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施工规范"/>
    <w:p>
      <w:pPr>
        <w:pStyle w:val="Heading1"/>
      </w:pPr>
      <w:r>
        <w:rPr>
          <w:rFonts w:hint="eastAsia"/>
        </w:rPr>
        <w:t xml:space="preserve">施工规范</w:t>
      </w:r>
    </w:p>
    <w:p>
      <w:pPr>
        <w:pStyle w:val="FirstParagraph"/>
      </w:pPr>
      <w:r>
        <w:rPr>
          <w:rFonts w:hint="eastAsia"/>
        </w:rPr>
        <w:t xml:space="preserve">住宅装饰装修工程施工规范，涵盖各工种施工标准与操作流程。</w:t>
      </w:r>
    </w:p>
    <w:bookmarkStart w:id="16" w:name="目录"/>
    <w:p>
      <w:pPr>
        <w:pStyle w:val="Heading2"/>
      </w:pPr>
      <w:r>
        <w:rPr>
          <w:rFonts w:hint="eastAsia"/>
        </w:rPr>
        <w:t xml:space="preserve">目录</w:t>
      </w:r>
    </w:p>
    <w:p>
      <w:pPr>
        <w:pStyle w:val="Compact"/>
        <w:numPr>
          <w:ilvl w:val="0"/>
          <w:numId w:val="1001"/>
        </w:numPr>
      </w:pPr>
      <w:hyperlink r:id="rId9">
        <w:r>
          <w:rPr>
            <w:rStyle w:val="Hyperlink"/>
            <w:rFonts w:hint="eastAsia"/>
          </w:rPr>
          <w:t xml:space="preserve">概述</w:t>
        </w:r>
      </w:hyperlink>
      <w:r>
        <w:t xml:space="preserve"> </w:t>
      </w:r>
      <w:r>
        <w:t xml:space="preserve">— </w:t>
      </w:r>
      <w:r>
        <w:rPr>
          <w:rFonts w:hint="eastAsia"/>
        </w:rPr>
        <w:t xml:space="preserve">施工规范总览</w:t>
      </w:r>
    </w:p>
    <w:p>
      <w:pPr>
        <w:pStyle w:val="Compact"/>
        <w:numPr>
          <w:ilvl w:val="0"/>
          <w:numId w:val="1001"/>
        </w:numPr>
      </w:pPr>
      <w:hyperlink r:id="rId10">
        <w:r>
          <w:rPr>
            <w:rStyle w:val="Hyperlink"/>
            <w:rFonts w:hint="eastAsia"/>
          </w:rPr>
          <w:t xml:space="preserve">国家标准规范</w:t>
        </w:r>
      </w:hyperlink>
      <w:r>
        <w:t xml:space="preserve"> </w:t>
      </w:r>
      <w:r>
        <w:t xml:space="preserve">— GB/T 50327 </w:t>
      </w:r>
      <w:r>
        <w:rPr>
          <w:rFonts w:hint="eastAsia"/>
        </w:rPr>
        <w:t xml:space="preserve">等国家标准</w:t>
      </w:r>
    </w:p>
    <w:p>
      <w:pPr>
        <w:pStyle w:val="Compact"/>
        <w:numPr>
          <w:ilvl w:val="0"/>
          <w:numId w:val="1001"/>
        </w:numPr>
      </w:pPr>
      <w:hyperlink r:id="rId11">
        <w:r>
          <w:rPr>
            <w:rStyle w:val="Hyperlink"/>
            <w:rFonts w:hint="eastAsia"/>
          </w:rPr>
          <w:t xml:space="preserve">水电工程规范</w:t>
        </w:r>
      </w:hyperlink>
      <w:r>
        <w:t xml:space="preserve"> </w:t>
      </w:r>
      <w:r>
        <w:t xml:space="preserve">— </w:t>
      </w:r>
      <w:r>
        <w:rPr>
          <w:rFonts w:hint="eastAsia"/>
        </w:rPr>
        <w:t xml:space="preserve">水路、电路施工标准</w:t>
      </w:r>
    </w:p>
    <w:p>
      <w:pPr>
        <w:pStyle w:val="Compact"/>
        <w:numPr>
          <w:ilvl w:val="0"/>
          <w:numId w:val="1001"/>
        </w:numPr>
      </w:pPr>
      <w:hyperlink r:id="rId12">
        <w:r>
          <w:rPr>
            <w:rStyle w:val="Hyperlink"/>
            <w:rFonts w:hint="eastAsia"/>
          </w:rPr>
          <w:t xml:space="preserve">泥瓦工程规范</w:t>
        </w:r>
      </w:hyperlink>
      <w:r>
        <w:t xml:space="preserve"> </w:t>
      </w:r>
      <w:r>
        <w:t xml:space="preserve">— </w:t>
      </w:r>
      <w:r>
        <w:rPr>
          <w:rFonts w:hint="eastAsia"/>
        </w:rPr>
        <w:t xml:space="preserve">砌筑、抹灰、贴砖标准</w:t>
      </w:r>
    </w:p>
    <w:p>
      <w:pPr>
        <w:pStyle w:val="Compact"/>
        <w:numPr>
          <w:ilvl w:val="0"/>
          <w:numId w:val="1001"/>
        </w:numPr>
      </w:pPr>
      <w:hyperlink r:id="rId13">
        <w:r>
          <w:rPr>
            <w:rStyle w:val="Hyperlink"/>
            <w:rFonts w:hint="eastAsia"/>
          </w:rPr>
          <w:t xml:space="preserve">木作工程规范</w:t>
        </w:r>
      </w:hyperlink>
      <w:r>
        <w:t xml:space="preserve"> </w:t>
      </w:r>
      <w:r>
        <w:t xml:space="preserve">— </w:t>
      </w:r>
      <w:r>
        <w:rPr>
          <w:rFonts w:hint="eastAsia"/>
        </w:rPr>
        <w:t xml:space="preserve">吊顶、隔墙、木作标准</w:t>
      </w:r>
    </w:p>
    <w:p>
      <w:pPr>
        <w:pStyle w:val="Compact"/>
        <w:numPr>
          <w:ilvl w:val="0"/>
          <w:numId w:val="1001"/>
        </w:numPr>
      </w:pPr>
      <w:hyperlink r:id="rId14">
        <w:r>
          <w:rPr>
            <w:rStyle w:val="Hyperlink"/>
            <w:rFonts w:hint="eastAsia"/>
          </w:rPr>
          <w:t xml:space="preserve">油漆工程规范</w:t>
        </w:r>
      </w:hyperlink>
      <w:r>
        <w:t xml:space="preserve"> </w:t>
      </w:r>
      <w:r>
        <w:t xml:space="preserve">— </w:t>
      </w:r>
      <w:r>
        <w:rPr>
          <w:rFonts w:hint="eastAsia"/>
        </w:rPr>
        <w:t xml:space="preserve">涂料、壁纸、乳胶漆标准</w:t>
      </w:r>
    </w:p>
    <w:p>
      <w:pPr>
        <w:pStyle w:val="Compact"/>
        <w:numPr>
          <w:ilvl w:val="0"/>
          <w:numId w:val="1001"/>
        </w:numPr>
      </w:pPr>
      <w:hyperlink r:id="rId15">
        <w:r>
          <w:rPr>
            <w:rStyle w:val="Hyperlink"/>
            <w:rFonts w:hint="eastAsia"/>
          </w:rPr>
          <w:t xml:space="preserve">安装工程规范</w:t>
        </w:r>
      </w:hyperlink>
      <w:r>
        <w:t xml:space="preserve"> </w:t>
      </w:r>
      <w:r>
        <w:t xml:space="preserve">— </w:t>
      </w:r>
      <w:r>
        <w:rPr>
          <w:rFonts w:hint="eastAsia"/>
        </w:rPr>
        <w:t xml:space="preserve">地板、门、橱柜安装标准</w:t>
      </w:r>
    </w:p>
    <w:bookmarkEnd w:id="16"/>
    <w:bookmarkEnd w:id="17"/>
    <w:bookmarkStart w:id="23" w:name="装修施工常见问题"/>
    <w:p>
      <w:pPr>
        <w:pStyle w:val="Heading1"/>
      </w:pPr>
      <w:r>
        <w:rPr>
          <w:rFonts w:hint="eastAsia"/>
        </w:rPr>
        <w:t xml:space="preserve">装修施工常见问题</w:t>
      </w:r>
    </w:p>
    <w:bookmarkStart w:id="18" w:name="拆改问题"/>
    <w:p>
      <w:pPr>
        <w:pStyle w:val="Heading2"/>
      </w:pPr>
      <w:r>
        <w:rPr>
          <w:rFonts w:hint="eastAsia"/>
        </w:rPr>
        <w:t xml:space="preserve">拆改问题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处理方法</w:t>
            </w:r>
          </w:p>
        </w:tc>
      </w:tr>
      <w:tr>
        <w:tc>
          <w:tcPr/>
          <w:p>
            <w:pPr>
              <w:pStyle w:val="Compact"/>
            </w:pPr>
            <w:r>
              <w:rPr>
                <w:rFonts w:hint="eastAsia"/>
              </w:rPr>
              <w:t xml:space="preserve">拆除承重墙</w:t>
            </w:r>
          </w:p>
        </w:tc>
        <w:tc>
          <w:tcPr/>
          <w:p>
            <w:pPr>
              <w:pStyle w:val="Compact"/>
            </w:pPr>
            <w:r>
              <w:rPr>
                <w:rFonts w:hint="eastAsia"/>
              </w:rPr>
              <w:t xml:space="preserve">误判</w:t>
            </w:r>
          </w:p>
        </w:tc>
        <w:tc>
          <w:tcPr/>
          <w:p>
            <w:pPr>
              <w:pStyle w:val="Compact"/>
            </w:pPr>
            <w:r>
              <w:rPr>
                <w:rFonts w:hint="eastAsia"/>
              </w:rPr>
              <w:t xml:space="preserve">停工、加固</w:t>
            </w:r>
          </w:p>
        </w:tc>
      </w:tr>
      <w:tr>
        <w:tc>
          <w:tcPr/>
          <w:p>
            <w:pPr>
              <w:pStyle w:val="Compact"/>
            </w:pPr>
            <w:r>
              <w:rPr>
                <w:rFonts w:hint="eastAsia"/>
              </w:rPr>
              <w:t xml:space="preserve">垃圾未清运</w:t>
            </w:r>
          </w:p>
        </w:tc>
        <w:tc>
          <w:tcPr/>
          <w:p>
            <w:pPr>
              <w:pStyle w:val="Compact"/>
            </w:pPr>
            <w:r>
              <w:rPr>
                <w:rFonts w:hint="eastAsia"/>
              </w:rPr>
              <w:t xml:space="preserve">遗漏</w:t>
            </w:r>
          </w:p>
        </w:tc>
        <w:tc>
          <w:tcPr/>
          <w:p>
            <w:pPr>
              <w:pStyle w:val="Compact"/>
            </w:pPr>
            <w:r>
              <w:rPr>
                <w:rFonts w:hint="eastAsia"/>
              </w:rPr>
              <w:t xml:space="preserve">及时清运</w:t>
            </w:r>
          </w:p>
        </w:tc>
      </w:tr>
    </w:tbl>
    <w:bookmarkEnd w:id="18"/>
    <w:bookmarkStart w:id="19" w:name="水电问题"/>
    <w:p>
      <w:pPr>
        <w:pStyle w:val="Heading2"/>
      </w:pPr>
      <w:r>
        <w:rPr>
          <w:rFonts w:hint="eastAsia"/>
        </w:rPr>
        <w:t xml:space="preserve">水电问题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处理方法</w:t>
            </w:r>
          </w:p>
        </w:tc>
      </w:tr>
      <w:tr>
        <w:tc>
          <w:tcPr/>
          <w:p>
            <w:pPr>
              <w:pStyle w:val="Compact"/>
            </w:pPr>
            <w:r>
              <w:rPr>
                <w:rFonts w:hint="eastAsia"/>
              </w:rPr>
              <w:t xml:space="preserve">水管渗漏</w:t>
            </w:r>
          </w:p>
        </w:tc>
        <w:tc>
          <w:tcPr/>
          <w:p>
            <w:pPr>
              <w:pStyle w:val="Compact"/>
            </w:pPr>
            <w:r>
              <w:rPr>
                <w:rFonts w:hint="eastAsia"/>
              </w:rPr>
              <w:t xml:space="preserve">接头不合格</w:t>
            </w:r>
          </w:p>
        </w:tc>
        <w:tc>
          <w:tcPr/>
          <w:p>
            <w:pPr>
              <w:pStyle w:val="Compact"/>
            </w:pPr>
            <w:r>
              <w:rPr>
                <w:rFonts w:hint="eastAsia"/>
              </w:rPr>
              <w:t xml:space="preserve">重新连接</w:t>
            </w:r>
          </w:p>
        </w:tc>
      </w:tr>
      <w:tr>
        <w:tc>
          <w:tcPr/>
          <w:p>
            <w:pPr>
              <w:pStyle w:val="Compact"/>
            </w:pPr>
            <w:r>
              <w:rPr>
                <w:rFonts w:hint="eastAsia"/>
              </w:rPr>
              <w:t xml:space="preserve">电路短路</w:t>
            </w:r>
          </w:p>
        </w:tc>
        <w:tc>
          <w:tcPr/>
          <w:p>
            <w:pPr>
              <w:pStyle w:val="Compact"/>
            </w:pPr>
            <w:r>
              <w:rPr>
                <w:rFonts w:hint="eastAsia"/>
              </w:rPr>
              <w:t xml:space="preserve">接线错误</w:t>
            </w:r>
          </w:p>
        </w:tc>
        <w:tc>
          <w:tcPr/>
          <w:p>
            <w:pPr>
              <w:pStyle w:val="Compact"/>
            </w:pPr>
            <w:r>
              <w:rPr>
                <w:rFonts w:hint="eastAsia"/>
              </w:rPr>
              <w:t xml:space="preserve">重新接线</w:t>
            </w:r>
          </w:p>
        </w:tc>
      </w:tr>
      <w:tr>
        <w:tc>
          <w:tcPr/>
          <w:p>
            <w:pPr>
              <w:pStyle w:val="Compact"/>
            </w:pPr>
            <w:r>
              <w:rPr>
                <w:rFonts w:hint="eastAsia"/>
              </w:rPr>
              <w:t xml:space="preserve">水压不足</w:t>
            </w:r>
          </w:p>
        </w:tc>
        <w:tc>
          <w:tcPr/>
          <w:p>
            <w:pPr>
              <w:pStyle w:val="Compact"/>
            </w:pPr>
            <w:r>
              <w:rPr>
                <w:rFonts w:hint="eastAsia"/>
              </w:rPr>
              <w:t xml:space="preserve">管径过小</w:t>
            </w:r>
          </w:p>
        </w:tc>
        <w:tc>
          <w:tcPr/>
          <w:p>
            <w:pPr>
              <w:pStyle w:val="Compact"/>
            </w:pPr>
            <w:r>
              <w:rPr>
                <w:rFonts w:hint="eastAsia"/>
              </w:rPr>
              <w:t xml:space="preserve">更换管径</w:t>
            </w:r>
          </w:p>
        </w:tc>
      </w:tr>
    </w:tbl>
    <w:bookmarkEnd w:id="19"/>
    <w:bookmarkStart w:id="20" w:name="泥瓦问题"/>
    <w:p>
      <w:pPr>
        <w:pStyle w:val="Heading2"/>
      </w:pPr>
      <w:r>
        <w:rPr>
          <w:rFonts w:hint="eastAsia"/>
        </w:rPr>
        <w:t xml:space="preserve">泥瓦问题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处理方法</w:t>
            </w:r>
          </w:p>
        </w:tc>
      </w:tr>
      <w:tr>
        <w:tc>
          <w:tcPr/>
          <w:p>
            <w:pPr>
              <w:pStyle w:val="Compact"/>
            </w:pPr>
            <w:r>
              <w:rPr>
                <w:rFonts w:hint="eastAsia"/>
              </w:rPr>
              <w:t xml:space="preserve">瓷砖空鼓</w:t>
            </w:r>
          </w:p>
        </w:tc>
        <w:tc>
          <w:tcPr/>
          <w:p>
            <w:pPr>
              <w:pStyle w:val="Compact"/>
            </w:pPr>
            <w:r>
              <w:rPr>
                <w:rFonts w:hint="eastAsia"/>
              </w:rPr>
              <w:t xml:space="preserve">粘结不牢</w:t>
            </w:r>
          </w:p>
        </w:tc>
        <w:tc>
          <w:tcPr/>
          <w:p>
            <w:pPr>
              <w:pStyle w:val="Compact"/>
            </w:pPr>
            <w:r>
              <w:rPr>
                <w:rFonts w:hint="eastAsia"/>
              </w:rPr>
              <w:t xml:space="preserve">拆除重铺</w:t>
            </w:r>
          </w:p>
        </w:tc>
      </w:tr>
      <w:tr>
        <w:tc>
          <w:tcPr/>
          <w:p>
            <w:pPr>
              <w:pStyle w:val="Compact"/>
            </w:pPr>
            <w:r>
              <w:rPr>
                <w:rFonts w:hint="eastAsia"/>
              </w:rPr>
              <w:t xml:space="preserve">防水渗漏</w:t>
            </w:r>
          </w:p>
        </w:tc>
        <w:tc>
          <w:tcPr/>
          <w:p>
            <w:pPr>
              <w:pStyle w:val="Compact"/>
            </w:pPr>
            <w:r>
              <w:rPr>
                <w:rFonts w:hint="eastAsia"/>
              </w:rPr>
              <w:t xml:space="preserve">厚度不够</w:t>
            </w:r>
          </w:p>
        </w:tc>
        <w:tc>
          <w:tcPr/>
          <w:p>
            <w:pPr>
              <w:pStyle w:val="Compact"/>
            </w:pPr>
            <w:r>
              <w:rPr>
                <w:rFonts w:hint="eastAsia"/>
              </w:rPr>
              <w:t xml:space="preserve">重做防水</w:t>
            </w:r>
          </w:p>
        </w:tc>
      </w:tr>
      <w:tr>
        <w:tc>
          <w:tcPr/>
          <w:p>
            <w:pPr>
              <w:pStyle w:val="Compact"/>
            </w:pPr>
            <w:r>
              <w:rPr>
                <w:rFonts w:hint="eastAsia"/>
              </w:rPr>
              <w:t xml:space="preserve">地面不平</w:t>
            </w:r>
          </w:p>
        </w:tc>
        <w:tc>
          <w:tcPr/>
          <w:p>
            <w:pPr>
              <w:pStyle w:val="Compact"/>
            </w:pPr>
            <w:r>
              <w:rPr>
                <w:rFonts w:hint="eastAsia"/>
              </w:rPr>
              <w:t xml:space="preserve">找平不到位</w:t>
            </w:r>
          </w:p>
        </w:tc>
        <w:tc>
          <w:tcPr/>
          <w:p>
            <w:pPr>
              <w:pStyle w:val="Compact"/>
            </w:pPr>
            <w:r>
              <w:rPr>
                <w:rFonts w:hint="eastAsia"/>
              </w:rPr>
              <w:t xml:space="preserve">重新找平</w:t>
            </w:r>
          </w:p>
        </w:tc>
      </w:tr>
    </w:tbl>
    <w:bookmarkEnd w:id="20"/>
    <w:bookmarkStart w:id="21" w:name="木作问题"/>
    <w:p>
      <w:pPr>
        <w:pStyle w:val="Heading2"/>
      </w:pPr>
      <w:r>
        <w:rPr>
          <w:rFonts w:hint="eastAsia"/>
        </w:rPr>
        <w:t xml:space="preserve">木作问题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处理方法</w:t>
            </w:r>
          </w:p>
        </w:tc>
      </w:tr>
      <w:tr>
        <w:tc>
          <w:tcPr/>
          <w:p>
            <w:pPr>
              <w:pStyle w:val="Compact"/>
            </w:pPr>
            <w:r>
              <w:rPr>
                <w:rFonts w:hint="eastAsia"/>
              </w:rPr>
              <w:t xml:space="preserve">吊顶开裂</w:t>
            </w:r>
          </w:p>
        </w:tc>
        <w:tc>
          <w:tcPr/>
          <w:p>
            <w:pPr>
              <w:pStyle w:val="Compact"/>
            </w:pPr>
            <w:r>
              <w:rPr>
                <w:rFonts w:hint="eastAsia"/>
              </w:rPr>
              <w:t xml:space="preserve">石膏板接缝未处理</w:t>
            </w:r>
          </w:p>
        </w:tc>
        <w:tc>
          <w:tcPr/>
          <w:p>
            <w:pPr>
              <w:pStyle w:val="Compact"/>
            </w:pPr>
            <w:r>
              <w:rPr>
                <w:rFonts w:hint="eastAsia"/>
              </w:rPr>
              <w:t xml:space="preserve">修补</w:t>
            </w:r>
          </w:p>
        </w:tc>
      </w:tr>
      <w:tr>
        <w:tc>
          <w:tcPr/>
          <w:p>
            <w:pPr>
              <w:pStyle w:val="Compact"/>
            </w:pPr>
            <w:r>
              <w:rPr>
                <w:rFonts w:hint="eastAsia"/>
              </w:rPr>
              <w:t xml:space="preserve">柜体不稳</w:t>
            </w:r>
          </w:p>
        </w:tc>
        <w:tc>
          <w:tcPr/>
          <w:p>
            <w:pPr>
              <w:pStyle w:val="Compact"/>
            </w:pPr>
            <w:r>
              <w:rPr>
                <w:rFonts w:hint="eastAsia"/>
              </w:rPr>
              <w:t xml:space="preserve">固定不牢</w:t>
            </w:r>
          </w:p>
        </w:tc>
        <w:tc>
          <w:tcPr/>
          <w:p>
            <w:pPr>
              <w:pStyle w:val="Compact"/>
            </w:pPr>
            <w:r>
              <w:rPr>
                <w:rFonts w:hint="eastAsia"/>
              </w:rPr>
              <w:t xml:space="preserve">重新固定</w:t>
            </w:r>
          </w:p>
        </w:tc>
      </w:tr>
    </w:tbl>
    <w:bookmarkEnd w:id="21"/>
    <w:bookmarkStart w:id="22" w:name="油漆问题"/>
    <w:p>
      <w:pPr>
        <w:pStyle w:val="Heading2"/>
      </w:pPr>
      <w:r>
        <w:rPr>
          <w:rFonts w:hint="eastAsia"/>
        </w:rPr>
        <w:t xml:space="preserve">油漆问题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处理方法</w:t>
            </w:r>
          </w:p>
        </w:tc>
      </w:tr>
      <w:tr>
        <w:tc>
          <w:tcPr/>
          <w:p>
            <w:pPr>
              <w:pStyle w:val="Compact"/>
            </w:pPr>
            <w:r>
              <w:rPr>
                <w:rFonts w:hint="eastAsia"/>
              </w:rPr>
              <w:t xml:space="preserve">墙面开裂</w:t>
            </w:r>
          </w:p>
        </w:tc>
        <w:tc>
          <w:tcPr/>
          <w:p>
            <w:pPr>
              <w:pStyle w:val="Compact"/>
            </w:pPr>
            <w:r>
              <w:rPr>
                <w:rFonts w:hint="eastAsia"/>
              </w:rPr>
              <w:t xml:space="preserve">基层未处理</w:t>
            </w:r>
          </w:p>
        </w:tc>
        <w:tc>
          <w:tcPr/>
          <w:p>
            <w:pPr>
              <w:pStyle w:val="Compact"/>
            </w:pPr>
            <w:r>
              <w:rPr>
                <w:rFonts w:hint="eastAsia"/>
              </w:rPr>
              <w:t xml:space="preserve">修补</w:t>
            </w:r>
          </w:p>
        </w:tc>
      </w:tr>
      <w:tr>
        <w:tc>
          <w:tcPr/>
          <w:p>
            <w:pPr>
              <w:pStyle w:val="Compact"/>
            </w:pPr>
            <w:r>
              <w:rPr>
                <w:rFonts w:hint="eastAsia"/>
              </w:rPr>
              <w:t xml:space="preserve">涂料流坠</w:t>
            </w:r>
          </w:p>
        </w:tc>
        <w:tc>
          <w:tcPr/>
          <w:p>
            <w:pPr>
              <w:pStyle w:val="Compact"/>
            </w:pPr>
            <w:r>
              <w:rPr>
                <w:rFonts w:hint="eastAsia"/>
              </w:rPr>
              <w:t xml:space="preserve">涂刷过厚</w:t>
            </w:r>
          </w:p>
        </w:tc>
        <w:tc>
          <w:tcPr/>
          <w:p>
            <w:pPr>
              <w:pStyle w:val="Compact"/>
            </w:pPr>
            <w:r>
              <w:rPr>
                <w:rFonts w:hint="eastAsia"/>
              </w:rPr>
              <w:t xml:space="preserve">打磨重刷</w:t>
            </w:r>
          </w:p>
        </w:tc>
      </w:tr>
    </w:tbl>
    <w:bookmarkEnd w:id="22"/>
    <w:bookmarkEnd w:id="23"/>
    <w:bookmarkStart w:id="39" w:name="装修施工规范详解"/>
    <w:p>
      <w:pPr>
        <w:pStyle w:val="Heading1"/>
      </w:pPr>
      <w:r>
        <w:rPr>
          <w:rFonts w:hint="eastAsia"/>
        </w:rPr>
        <w:t xml:space="preserve">装修施工规范详解</w:t>
      </w:r>
    </w:p>
    <w:bookmarkStart w:id="26" w:name="拆改规范"/>
    <w:p>
      <w:pPr>
        <w:pStyle w:val="Heading2"/>
      </w:pPr>
      <w:r>
        <w:rPr>
          <w:rFonts w:hint="eastAsia"/>
        </w:rPr>
        <w:t xml:space="preserve">拆改规范</w:t>
      </w:r>
    </w:p>
    <w:bookmarkStart w:id="24" w:name="可拆除"/>
    <w:p>
      <w:pPr>
        <w:pStyle w:val="Heading3"/>
      </w:pPr>
      <w:r>
        <w:rPr>
          <w:rFonts w:hint="eastAsia"/>
        </w:rPr>
        <w:t xml:space="preserve">可拆除</w:t>
      </w:r>
    </w:p>
    <w:p>
      <w:pPr>
        <w:pStyle w:val="Compact"/>
        <w:numPr>
          <w:ilvl w:val="0"/>
          <w:numId w:val="1002"/>
        </w:numPr>
      </w:pPr>
      <w:r>
        <w:rPr>
          <w:rFonts w:hint="eastAsia"/>
        </w:rPr>
        <w:t xml:space="preserve">非承重墙</w:t>
      </w:r>
    </w:p>
    <w:p>
      <w:pPr>
        <w:pStyle w:val="Compact"/>
        <w:numPr>
          <w:ilvl w:val="0"/>
          <w:numId w:val="1002"/>
        </w:numPr>
      </w:pPr>
      <w:r>
        <w:rPr>
          <w:rFonts w:hint="eastAsia"/>
        </w:rPr>
        <w:t xml:space="preserve">轻质隔墙</w:t>
      </w:r>
    </w:p>
    <w:p>
      <w:pPr>
        <w:pStyle w:val="Compact"/>
        <w:numPr>
          <w:ilvl w:val="0"/>
          <w:numId w:val="1002"/>
        </w:numPr>
      </w:pPr>
      <w:r>
        <w:rPr>
          <w:rFonts w:hint="eastAsia"/>
        </w:rPr>
        <w:t xml:space="preserve">旧装修</w:t>
      </w:r>
    </w:p>
    <w:bookmarkEnd w:id="24"/>
    <w:bookmarkStart w:id="25" w:name="不可拆除"/>
    <w:p>
      <w:pPr>
        <w:pStyle w:val="Heading3"/>
      </w:pPr>
      <w:r>
        <w:rPr>
          <w:rFonts w:hint="eastAsia"/>
        </w:rPr>
        <w:t xml:space="preserve">不可拆除</w:t>
      </w:r>
    </w:p>
    <w:p>
      <w:pPr>
        <w:pStyle w:val="Compact"/>
        <w:numPr>
          <w:ilvl w:val="0"/>
          <w:numId w:val="1003"/>
        </w:numPr>
      </w:pPr>
      <w:r>
        <w:rPr>
          <w:rFonts w:hint="eastAsia"/>
        </w:rPr>
        <w:t xml:space="preserve">承重墙</w:t>
      </w:r>
    </w:p>
    <w:p>
      <w:pPr>
        <w:pStyle w:val="Compact"/>
        <w:numPr>
          <w:ilvl w:val="0"/>
          <w:numId w:val="1003"/>
        </w:numPr>
      </w:pPr>
      <w:r>
        <w:rPr>
          <w:rFonts w:hint="eastAsia"/>
        </w:rPr>
        <w:t xml:space="preserve">剪力墙</w:t>
      </w:r>
    </w:p>
    <w:p>
      <w:pPr>
        <w:pStyle w:val="Compact"/>
        <w:numPr>
          <w:ilvl w:val="0"/>
          <w:numId w:val="1003"/>
        </w:numPr>
      </w:pPr>
      <w:r>
        <w:rPr>
          <w:rFonts w:hint="eastAsia"/>
        </w:rPr>
        <w:t xml:space="preserve">梁柱</w:t>
      </w:r>
    </w:p>
    <w:bookmarkEnd w:id="25"/>
    <w:bookmarkEnd w:id="26"/>
    <w:bookmarkStart w:id="29" w:name="水电规范"/>
    <w:p>
      <w:pPr>
        <w:pStyle w:val="Heading2"/>
      </w:pPr>
      <w:r>
        <w:rPr>
          <w:rFonts w:hint="eastAsia"/>
        </w:rPr>
        <w:t xml:space="preserve">水电规范</w:t>
      </w:r>
    </w:p>
    <w:bookmarkStart w:id="27" w:name="电路"/>
    <w:p>
      <w:pPr>
        <w:pStyle w:val="Heading3"/>
      </w:pPr>
      <w:r>
        <w:rPr>
          <w:rFonts w:hint="eastAsia"/>
        </w:rPr>
        <w:t xml:space="preserve">电路</w:t>
      </w:r>
    </w:p>
    <w:p>
      <w:pPr>
        <w:pStyle w:val="Compact"/>
        <w:numPr>
          <w:ilvl w:val="0"/>
          <w:numId w:val="1004"/>
        </w:numPr>
      </w:pPr>
      <w:r>
        <w:rPr>
          <w:rFonts w:hint="eastAsia"/>
        </w:rPr>
        <w:t xml:space="preserve">强弱电分离≥30cm</w:t>
      </w:r>
    </w:p>
    <w:p>
      <w:pPr>
        <w:pStyle w:val="Compact"/>
        <w:numPr>
          <w:ilvl w:val="0"/>
          <w:numId w:val="1004"/>
        </w:numPr>
      </w:pPr>
      <w:r>
        <w:rPr>
          <w:rFonts w:hint="eastAsia"/>
        </w:rPr>
        <w:t xml:space="preserve">电线穿管</w:t>
      </w:r>
    </w:p>
    <w:p>
      <w:pPr>
        <w:pStyle w:val="Compact"/>
        <w:numPr>
          <w:ilvl w:val="0"/>
          <w:numId w:val="1004"/>
        </w:numPr>
      </w:pPr>
      <w:r>
        <w:rPr>
          <w:rFonts w:hint="eastAsia"/>
        </w:rPr>
        <w:t xml:space="preserve">接头在底盒内</w:t>
      </w:r>
    </w:p>
    <w:bookmarkEnd w:id="27"/>
    <w:bookmarkStart w:id="28" w:name="水路"/>
    <w:p>
      <w:pPr>
        <w:pStyle w:val="Heading3"/>
      </w:pPr>
      <w:r>
        <w:rPr>
          <w:rFonts w:hint="eastAsia"/>
        </w:rPr>
        <w:t xml:space="preserve">水路</w:t>
      </w:r>
    </w:p>
    <w:p>
      <w:pPr>
        <w:pStyle w:val="Compact"/>
        <w:numPr>
          <w:ilvl w:val="0"/>
          <w:numId w:val="1005"/>
        </w:numPr>
      </w:pPr>
      <w:r>
        <w:rPr>
          <w:rFonts w:hint="eastAsia"/>
        </w:rPr>
        <w:t xml:space="preserve">冷热水间距≥15cm</w:t>
      </w:r>
    </w:p>
    <w:p>
      <w:pPr>
        <w:pStyle w:val="Compact"/>
        <w:numPr>
          <w:ilvl w:val="0"/>
          <w:numId w:val="1005"/>
        </w:numPr>
      </w:pPr>
      <w:r>
        <w:rPr>
          <w:rFonts w:hint="eastAsia"/>
        </w:rPr>
        <w:t xml:space="preserve">打压测试</w:t>
      </w:r>
    </w:p>
    <w:p>
      <w:pPr>
        <w:pStyle w:val="Compact"/>
        <w:numPr>
          <w:ilvl w:val="0"/>
          <w:numId w:val="1005"/>
        </w:numPr>
      </w:pPr>
      <w:r>
        <w:rPr>
          <w:rFonts w:hint="eastAsia"/>
        </w:rPr>
        <w:t xml:space="preserve">拍照记录</w:t>
      </w:r>
    </w:p>
    <w:bookmarkEnd w:id="28"/>
    <w:bookmarkEnd w:id="29"/>
    <w:bookmarkStart w:id="33" w:name="泥瓦规范"/>
    <w:p>
      <w:pPr>
        <w:pStyle w:val="Heading2"/>
      </w:pPr>
      <w:r>
        <w:rPr>
          <w:rFonts w:hint="eastAsia"/>
        </w:rPr>
        <w:t xml:space="preserve">泥瓦规范</w:t>
      </w:r>
    </w:p>
    <w:bookmarkStart w:id="30" w:name="砌筑"/>
    <w:p>
      <w:pPr>
        <w:pStyle w:val="Heading3"/>
      </w:pPr>
      <w:r>
        <w:rPr>
          <w:rFonts w:hint="eastAsia"/>
        </w:rPr>
        <w:t xml:space="preserve">砌筑</w:t>
      </w:r>
    </w:p>
    <w:p>
      <w:pPr>
        <w:pStyle w:val="Compact"/>
        <w:numPr>
          <w:ilvl w:val="0"/>
          <w:numId w:val="1006"/>
        </w:numPr>
      </w:pPr>
      <w:r>
        <w:rPr>
          <w:rFonts w:hint="eastAsia"/>
        </w:rPr>
        <w:t xml:space="preserve">砂浆饱满</w:t>
      </w:r>
    </w:p>
    <w:p>
      <w:pPr>
        <w:pStyle w:val="Compact"/>
        <w:numPr>
          <w:ilvl w:val="0"/>
          <w:numId w:val="1006"/>
        </w:numPr>
      </w:pPr>
      <w:r>
        <w:rPr>
          <w:rFonts w:hint="eastAsia"/>
        </w:rPr>
        <w:t xml:space="preserve">灰缝8-12mm</w:t>
      </w:r>
    </w:p>
    <w:bookmarkEnd w:id="30"/>
    <w:bookmarkStart w:id="31" w:name="防水"/>
    <w:p>
      <w:pPr>
        <w:pStyle w:val="Heading3"/>
      </w:pPr>
      <w:r>
        <w:rPr>
          <w:rFonts w:hint="eastAsia"/>
        </w:rPr>
        <w:t xml:space="preserve">防水</w:t>
      </w:r>
    </w:p>
    <w:p>
      <w:pPr>
        <w:pStyle w:val="Compact"/>
        <w:numPr>
          <w:ilvl w:val="0"/>
          <w:numId w:val="1007"/>
        </w:numPr>
      </w:pPr>
      <w:r>
        <w:rPr>
          <w:rFonts w:hint="eastAsia"/>
        </w:rPr>
        <w:t xml:space="preserve">厚度≥1.5mm</w:t>
      </w:r>
    </w:p>
    <w:p>
      <w:pPr>
        <w:pStyle w:val="Compact"/>
        <w:numPr>
          <w:ilvl w:val="0"/>
          <w:numId w:val="1007"/>
        </w:numPr>
      </w:pPr>
      <w:r>
        <w:rPr>
          <w:rFonts w:hint="eastAsia"/>
        </w:rPr>
        <w:t xml:space="preserve">闭水试验24小时</w:t>
      </w:r>
    </w:p>
    <w:bookmarkEnd w:id="31"/>
    <w:bookmarkStart w:id="32" w:name="贴砖"/>
    <w:p>
      <w:pPr>
        <w:pStyle w:val="Heading3"/>
      </w:pPr>
      <w:r>
        <w:rPr>
          <w:rFonts w:hint="eastAsia"/>
        </w:rPr>
        <w:t xml:space="preserve">贴砖</w:t>
      </w:r>
    </w:p>
    <w:p>
      <w:pPr>
        <w:pStyle w:val="Compact"/>
        <w:numPr>
          <w:ilvl w:val="0"/>
          <w:numId w:val="1008"/>
        </w:numPr>
      </w:pPr>
      <w:r>
        <w:rPr>
          <w:rFonts w:hint="eastAsia"/>
        </w:rPr>
        <w:t xml:space="preserve">平整度≤2mm/2m</w:t>
      </w:r>
    </w:p>
    <w:p>
      <w:pPr>
        <w:pStyle w:val="Compact"/>
        <w:numPr>
          <w:ilvl w:val="0"/>
          <w:numId w:val="1008"/>
        </w:numPr>
      </w:pPr>
      <w:r>
        <w:rPr>
          <w:rFonts w:hint="eastAsia"/>
        </w:rPr>
        <w:t xml:space="preserve">空鼓率≤5%</w:t>
      </w:r>
    </w:p>
    <w:bookmarkEnd w:id="32"/>
    <w:bookmarkEnd w:id="33"/>
    <w:bookmarkStart w:id="36" w:name="木作规范"/>
    <w:p>
      <w:pPr>
        <w:pStyle w:val="Heading2"/>
      </w:pPr>
      <w:r>
        <w:rPr>
          <w:rFonts w:hint="eastAsia"/>
        </w:rPr>
        <w:t xml:space="preserve">木作规范</w:t>
      </w:r>
    </w:p>
    <w:bookmarkStart w:id="34" w:name="吊顶"/>
    <w:p>
      <w:pPr>
        <w:pStyle w:val="Heading3"/>
      </w:pPr>
      <w:r>
        <w:rPr>
          <w:rFonts w:hint="eastAsia"/>
        </w:rPr>
        <w:t xml:space="preserve">吊顶</w:t>
      </w:r>
    </w:p>
    <w:p>
      <w:pPr>
        <w:pStyle w:val="Compact"/>
        <w:numPr>
          <w:ilvl w:val="0"/>
          <w:numId w:val="1009"/>
        </w:numPr>
      </w:pPr>
      <w:r>
        <w:rPr>
          <w:rFonts w:hint="eastAsia"/>
        </w:rPr>
        <w:t xml:space="preserve">主龙骨间距≤100cm</w:t>
      </w:r>
    </w:p>
    <w:p>
      <w:pPr>
        <w:pStyle w:val="Compact"/>
        <w:numPr>
          <w:ilvl w:val="0"/>
          <w:numId w:val="1009"/>
        </w:numPr>
      </w:pPr>
      <w:r>
        <w:rPr>
          <w:rFonts w:hint="eastAsia"/>
        </w:rPr>
        <w:t xml:space="preserve">副龙骨间距≤40cm</w:t>
      </w:r>
    </w:p>
    <w:bookmarkEnd w:id="34"/>
    <w:bookmarkStart w:id="35" w:name="柜体"/>
    <w:p>
      <w:pPr>
        <w:pStyle w:val="Heading3"/>
      </w:pPr>
      <w:r>
        <w:rPr>
          <w:rFonts w:hint="eastAsia"/>
        </w:rPr>
        <w:t xml:space="preserve">柜体</w:t>
      </w:r>
    </w:p>
    <w:p>
      <w:pPr>
        <w:pStyle w:val="Compact"/>
        <w:numPr>
          <w:ilvl w:val="0"/>
          <w:numId w:val="1010"/>
        </w:numPr>
      </w:pPr>
      <w:r>
        <w:rPr>
          <w:rFonts w:hint="eastAsia"/>
        </w:rPr>
        <w:t xml:space="preserve">牢固</w:t>
      </w:r>
    </w:p>
    <w:p>
      <w:pPr>
        <w:pStyle w:val="Compact"/>
        <w:numPr>
          <w:ilvl w:val="0"/>
          <w:numId w:val="1010"/>
        </w:numPr>
      </w:pPr>
      <w:r>
        <w:rPr>
          <w:rFonts w:hint="eastAsia"/>
        </w:rPr>
        <w:t xml:space="preserve">环保达标</w:t>
      </w:r>
    </w:p>
    <w:bookmarkEnd w:id="35"/>
    <w:bookmarkEnd w:id="36"/>
    <w:bookmarkStart w:id="38" w:name="油漆规范"/>
    <w:p>
      <w:pPr>
        <w:pStyle w:val="Heading2"/>
      </w:pPr>
      <w:r>
        <w:rPr>
          <w:rFonts w:hint="eastAsia"/>
        </w:rPr>
        <w:t xml:space="preserve">油漆规范</w:t>
      </w:r>
    </w:p>
    <w:bookmarkStart w:id="37" w:name="墙面"/>
    <w:p>
      <w:pPr>
        <w:pStyle w:val="Heading3"/>
      </w:pPr>
      <w:r>
        <w:rPr>
          <w:rFonts w:hint="eastAsia"/>
        </w:rPr>
        <w:t xml:space="preserve">墙面</w:t>
      </w:r>
    </w:p>
    <w:p>
      <w:pPr>
        <w:pStyle w:val="Compact"/>
        <w:numPr>
          <w:ilvl w:val="0"/>
          <w:numId w:val="1011"/>
        </w:numPr>
      </w:pPr>
      <w:r>
        <w:rPr>
          <w:rFonts w:hint="eastAsia"/>
        </w:rPr>
        <w:t xml:space="preserve">平整度≤2mm/2m</w:t>
      </w:r>
    </w:p>
    <w:p>
      <w:pPr>
        <w:pStyle w:val="Compact"/>
        <w:numPr>
          <w:ilvl w:val="0"/>
          <w:numId w:val="1011"/>
        </w:numPr>
      </w:pPr>
      <w:r>
        <w:rPr>
          <w:rFonts w:hint="eastAsia"/>
        </w:rPr>
        <w:t xml:space="preserve">无流坠透底</w:t>
      </w:r>
    </w:p>
    <w:bookmarkEnd w:id="37"/>
    <w:bookmarkEnd w:id="38"/>
    <w:bookmarkEnd w:id="39"/>
    <w:bookmarkStart w:id="48" w:name="装修施工规范总览"/>
    <w:p>
      <w:pPr>
        <w:pStyle w:val="Heading1"/>
      </w:pPr>
      <w:r>
        <w:rPr>
          <w:rFonts w:hint="eastAsia"/>
        </w:rPr>
        <w:t xml:space="preserve">装修施工规范总览</w:t>
      </w:r>
    </w:p>
    <w:bookmarkStart w:id="42" w:name="国家标准"/>
    <w:p>
      <w:pPr>
        <w:pStyle w:val="Heading2"/>
      </w:pPr>
      <w:r>
        <w:rPr>
          <w:rFonts w:hint="eastAsia"/>
        </w:rPr>
        <w:t xml:space="preserve">国家标准</w:t>
      </w:r>
    </w:p>
    <w:bookmarkStart w:id="40" w:name="gbt-50327-2001-住宅装饰装修工程施工规范"/>
    <w:p>
      <w:pPr>
        <w:pStyle w:val="Heading3"/>
      </w:pPr>
      <w:r>
        <w:t xml:space="preserve">GB/T 50327-2001 </w:t>
      </w:r>
      <w:r>
        <w:rPr>
          <w:rFonts w:hint="eastAsia"/>
        </w:rPr>
        <w:t xml:space="preserve">住宅装饰装修工程施工规范</w:t>
      </w:r>
    </w:p>
    <w:p>
      <w:pPr>
        <w:pStyle w:val="FirstParagraph"/>
      </w:pPr>
      <w:r>
        <w:rPr>
          <w:rFonts w:hint="eastAsia"/>
        </w:rPr>
        <w:t xml:space="preserve">涵盖了住宅装饰装修的全部施工要求。</w:t>
      </w:r>
    </w:p>
    <w:bookmarkEnd w:id="40"/>
    <w:bookmarkStart w:id="41" w:name="gb-50210-建筑装饰装修工程质量验收规范"/>
    <w:p>
      <w:pPr>
        <w:pStyle w:val="Heading3"/>
      </w:pPr>
      <w:r>
        <w:t xml:space="preserve">GB 50210 </w:t>
      </w:r>
      <w:r>
        <w:rPr>
          <w:rFonts w:hint="eastAsia"/>
        </w:rPr>
        <w:t xml:space="preserve">建筑装饰装修工程质量验收规范</w:t>
      </w:r>
    </w:p>
    <w:p>
      <w:pPr>
        <w:pStyle w:val="FirstParagraph"/>
      </w:pPr>
      <w:r>
        <w:rPr>
          <w:rFonts w:hint="eastAsia"/>
        </w:rPr>
        <w:t xml:space="preserve">规定了装饰装修工程质量验收标准。</w:t>
      </w:r>
    </w:p>
    <w:bookmarkEnd w:id="41"/>
    <w:bookmarkEnd w:id="42"/>
    <w:bookmarkStart w:id="43" w:name="施工规范分类"/>
    <w:p>
      <w:pPr>
        <w:pStyle w:val="Heading2"/>
      </w:pPr>
      <w:r>
        <w:rPr>
          <w:rFonts w:hint="eastAsia"/>
        </w:rPr>
        <w:t xml:space="preserve">施工规范分类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分类</w:t>
            </w:r>
          </w:p>
        </w:tc>
        <w:tc>
          <w:tcPr/>
          <w:p>
            <w:pPr>
              <w:pStyle w:val="Compact"/>
            </w:pPr>
            <w:r>
              <w:rPr>
                <w:rFonts w:hint="eastAsia"/>
              </w:rPr>
              <w:t xml:space="preserve">内容</w:t>
            </w:r>
          </w:p>
        </w:tc>
      </w:tr>
      <w:tr>
        <w:tc>
          <w:tcPr/>
          <w:p>
            <w:pPr>
              <w:pStyle w:val="Compact"/>
            </w:pPr>
            <w:r>
              <w:rPr>
                <w:rFonts w:hint="eastAsia"/>
              </w:rPr>
              <w:t xml:space="preserve">拆改</w:t>
            </w:r>
          </w:p>
        </w:tc>
        <w:tc>
          <w:tcPr/>
          <w:p>
            <w:pPr>
              <w:pStyle w:val="Compact"/>
            </w:pPr>
            <w:r>
              <w:rPr>
                <w:rFonts w:hint="eastAsia"/>
              </w:rPr>
              <w:t xml:space="preserve">承重结构、拆除范围</w:t>
            </w:r>
          </w:p>
        </w:tc>
      </w:tr>
      <w:tr>
        <w:tc>
          <w:tcPr/>
          <w:p>
            <w:pPr>
              <w:pStyle w:val="Compact"/>
            </w:pPr>
            <w:r>
              <w:rPr>
                <w:rFonts w:hint="eastAsia"/>
              </w:rPr>
              <w:t xml:space="preserve">水电</w:t>
            </w:r>
          </w:p>
        </w:tc>
        <w:tc>
          <w:tcPr/>
          <w:p>
            <w:pPr>
              <w:pStyle w:val="Compact"/>
            </w:pPr>
            <w:r>
              <w:rPr>
                <w:rFonts w:hint="eastAsia"/>
              </w:rPr>
              <w:t xml:space="preserve">管线走向、材料规格</w:t>
            </w:r>
          </w:p>
        </w:tc>
      </w:tr>
      <w:tr>
        <w:tc>
          <w:tcPr/>
          <w:p>
            <w:pPr>
              <w:pStyle w:val="Compact"/>
            </w:pPr>
            <w:r>
              <w:rPr>
                <w:rFonts w:hint="eastAsia"/>
              </w:rPr>
              <w:t xml:space="preserve">泥瓦</w:t>
            </w:r>
          </w:p>
        </w:tc>
        <w:tc>
          <w:tcPr/>
          <w:p>
            <w:pPr>
              <w:pStyle w:val="Compact"/>
            </w:pPr>
            <w:r>
              <w:rPr>
                <w:rFonts w:hint="eastAsia"/>
              </w:rPr>
              <w:t xml:space="preserve">砌筑、防水、贴砖</w:t>
            </w:r>
          </w:p>
        </w:tc>
      </w:tr>
      <w:tr>
        <w:tc>
          <w:tcPr/>
          <w:p>
            <w:pPr>
              <w:pStyle w:val="Compact"/>
            </w:pPr>
            <w:r>
              <w:rPr>
                <w:rFonts w:hint="eastAsia"/>
              </w:rPr>
              <w:t xml:space="preserve">木作</w:t>
            </w:r>
          </w:p>
        </w:tc>
        <w:tc>
          <w:tcPr/>
          <w:p>
            <w:pPr>
              <w:pStyle w:val="Compact"/>
            </w:pPr>
            <w:r>
              <w:rPr>
                <w:rFonts w:hint="eastAsia"/>
              </w:rPr>
              <w:t xml:space="preserve">吊顶、柜体</w:t>
            </w:r>
          </w:p>
        </w:tc>
      </w:tr>
      <w:tr>
        <w:tc>
          <w:tcPr/>
          <w:p>
            <w:pPr>
              <w:pStyle w:val="Compact"/>
            </w:pPr>
            <w:r>
              <w:rPr>
                <w:rFonts w:hint="eastAsia"/>
              </w:rPr>
              <w:t xml:space="preserve">油漆</w:t>
            </w:r>
          </w:p>
        </w:tc>
        <w:tc>
          <w:tcPr/>
          <w:p>
            <w:pPr>
              <w:pStyle w:val="Compact"/>
            </w:pPr>
            <w:r>
              <w:rPr>
                <w:rFonts w:hint="eastAsia"/>
              </w:rPr>
              <w:t xml:space="preserve">墙面处理、涂料施工</w:t>
            </w:r>
          </w:p>
        </w:tc>
      </w:tr>
      <w:tr>
        <w:tc>
          <w:tcPr/>
          <w:p>
            <w:pPr>
              <w:pStyle w:val="Compact"/>
            </w:pPr>
            <w:r>
              <w:rPr>
                <w:rFonts w:hint="eastAsia"/>
              </w:rPr>
              <w:t xml:space="preserve">安装</w:t>
            </w:r>
          </w:p>
        </w:tc>
        <w:tc>
          <w:tcPr/>
          <w:p>
            <w:pPr>
              <w:pStyle w:val="Compact"/>
            </w:pPr>
            <w:r>
              <w:rPr>
                <w:rFonts w:hint="eastAsia"/>
              </w:rPr>
              <w:t xml:space="preserve">门、地板、洁具</w:t>
            </w:r>
          </w:p>
        </w:tc>
      </w:tr>
    </w:tbl>
    <w:bookmarkEnd w:id="43"/>
    <w:bookmarkStart w:id="47" w:name="施工要点"/>
    <w:p>
      <w:pPr>
        <w:pStyle w:val="Heading2"/>
      </w:pPr>
      <w:r>
        <w:rPr>
          <w:rFonts w:hint="eastAsia"/>
        </w:rPr>
        <w:t xml:space="preserve">施工要点</w:t>
      </w:r>
    </w:p>
    <w:bookmarkStart w:id="44" w:name="通用要求"/>
    <w:p>
      <w:pPr>
        <w:pStyle w:val="Heading3"/>
      </w:pPr>
      <w:r>
        <w:rPr>
          <w:rFonts w:hint="eastAsia"/>
        </w:rPr>
        <w:t xml:space="preserve">通用要求</w:t>
      </w:r>
    </w:p>
    <w:p>
      <w:pPr>
        <w:pStyle w:val="Compact"/>
        <w:numPr>
          <w:ilvl w:val="0"/>
          <w:numId w:val="1012"/>
        </w:numPr>
      </w:pPr>
      <w:r>
        <w:rPr>
          <w:rFonts w:hint="eastAsia"/>
        </w:rPr>
        <w:t xml:space="preserve">横平竖直</w:t>
      </w:r>
    </w:p>
    <w:p>
      <w:pPr>
        <w:pStyle w:val="Compact"/>
        <w:numPr>
          <w:ilvl w:val="0"/>
          <w:numId w:val="1012"/>
        </w:numPr>
      </w:pPr>
      <w:r>
        <w:rPr>
          <w:rFonts w:hint="eastAsia"/>
        </w:rPr>
        <w:t xml:space="preserve">牢固可靠</w:t>
      </w:r>
    </w:p>
    <w:p>
      <w:pPr>
        <w:pStyle w:val="Compact"/>
        <w:numPr>
          <w:ilvl w:val="0"/>
          <w:numId w:val="1012"/>
        </w:numPr>
      </w:pPr>
      <w:r>
        <w:rPr>
          <w:rFonts w:hint="eastAsia"/>
        </w:rPr>
        <w:t xml:space="preserve">符合规范</w:t>
      </w:r>
    </w:p>
    <w:bookmarkEnd w:id="44"/>
    <w:bookmarkStart w:id="45" w:name="质量要求"/>
    <w:p>
      <w:pPr>
        <w:pStyle w:val="Heading3"/>
      </w:pPr>
      <w:r>
        <w:rPr>
          <w:rFonts w:hint="eastAsia"/>
        </w:rPr>
        <w:t xml:space="preserve">质量要求</w:t>
      </w:r>
    </w:p>
    <w:p>
      <w:pPr>
        <w:pStyle w:val="Compact"/>
        <w:numPr>
          <w:ilvl w:val="0"/>
          <w:numId w:val="1013"/>
        </w:numPr>
      </w:pPr>
      <w:r>
        <w:rPr>
          <w:rFonts w:hint="eastAsia"/>
        </w:rPr>
        <w:t xml:space="preserve">平整度达标</w:t>
      </w:r>
    </w:p>
    <w:p>
      <w:pPr>
        <w:pStyle w:val="Compact"/>
        <w:numPr>
          <w:ilvl w:val="0"/>
          <w:numId w:val="1013"/>
        </w:numPr>
      </w:pPr>
      <w:r>
        <w:rPr>
          <w:rFonts w:hint="eastAsia"/>
        </w:rPr>
        <w:t xml:space="preserve">无空鼓开裂</w:t>
      </w:r>
    </w:p>
    <w:p>
      <w:pPr>
        <w:pStyle w:val="Compact"/>
        <w:numPr>
          <w:ilvl w:val="0"/>
          <w:numId w:val="1013"/>
        </w:numPr>
      </w:pPr>
      <w:r>
        <w:rPr>
          <w:rFonts w:hint="eastAsia"/>
        </w:rPr>
        <w:t xml:space="preserve">无渗漏</w:t>
      </w:r>
    </w:p>
    <w:bookmarkEnd w:id="45"/>
    <w:bookmarkStart w:id="46" w:name="安全要求"/>
    <w:p>
      <w:pPr>
        <w:pStyle w:val="Heading3"/>
      </w:pPr>
      <w:r>
        <w:rPr>
          <w:rFonts w:hint="eastAsia"/>
        </w:rPr>
        <w:t xml:space="preserve">安全要求</w:t>
      </w:r>
    </w:p>
    <w:p>
      <w:pPr>
        <w:pStyle w:val="Compact"/>
        <w:numPr>
          <w:ilvl w:val="0"/>
          <w:numId w:val="1014"/>
        </w:numPr>
      </w:pPr>
      <w:r>
        <w:rPr>
          <w:rFonts w:hint="eastAsia"/>
        </w:rPr>
        <w:t xml:space="preserve">用电安全</w:t>
      </w:r>
    </w:p>
    <w:p>
      <w:pPr>
        <w:pStyle w:val="Compact"/>
        <w:numPr>
          <w:ilvl w:val="0"/>
          <w:numId w:val="1014"/>
        </w:numPr>
      </w:pPr>
      <w:r>
        <w:rPr>
          <w:rFonts w:hint="eastAsia"/>
        </w:rPr>
        <w:t xml:space="preserve">高空作业安全</w:t>
      </w:r>
    </w:p>
    <w:p>
      <w:pPr>
        <w:pStyle w:val="Compact"/>
        <w:numPr>
          <w:ilvl w:val="0"/>
          <w:numId w:val="1014"/>
        </w:numPr>
      </w:pPr>
      <w:r>
        <w:rPr>
          <w:rFonts w:hint="eastAsia"/>
        </w:rPr>
        <w:t xml:space="preserve">防火安全</w:t>
      </w:r>
    </w:p>
    <w:bookmarkEnd w:id="46"/>
    <w:bookmarkEnd w:id="47"/>
    <w:bookmarkEnd w:id="48"/>
    <w:bookmarkStart w:id="57" w:name="装修施工阶段详解"/>
    <w:p>
      <w:pPr>
        <w:pStyle w:val="Heading1"/>
      </w:pPr>
      <w:r>
        <w:rPr>
          <w:rFonts w:hint="eastAsia"/>
        </w:rPr>
        <w:t xml:space="preserve">装修施工阶段详解</w:t>
      </w:r>
    </w:p>
    <w:bookmarkStart w:id="56" w:name="施工阶段划分"/>
    <w:p>
      <w:pPr>
        <w:pStyle w:val="Heading2"/>
      </w:pPr>
      <w:r>
        <w:rPr>
          <w:rFonts w:hint="eastAsia"/>
        </w:rPr>
        <w:t xml:space="preserve">施工阶段划分</w:t>
      </w:r>
    </w:p>
    <w:bookmarkStart w:id="49" w:name="第一阶段拆改3-5天"/>
    <w:p>
      <w:pPr>
        <w:pStyle w:val="Heading3"/>
      </w:pPr>
      <w:r>
        <w:rPr>
          <w:rFonts w:hint="eastAsia"/>
        </w:rPr>
        <w:t xml:space="preserve">第一阶段：拆改（3-5天）</w:t>
      </w:r>
    </w:p>
    <w:p>
      <w:pPr>
        <w:pStyle w:val="Compact"/>
        <w:numPr>
          <w:ilvl w:val="0"/>
          <w:numId w:val="1015"/>
        </w:numPr>
      </w:pPr>
      <w:r>
        <w:rPr>
          <w:rFonts w:hint="eastAsia"/>
        </w:rPr>
        <w:t xml:space="preserve">拆除非承重墙</w:t>
      </w:r>
    </w:p>
    <w:p>
      <w:pPr>
        <w:pStyle w:val="Compact"/>
        <w:numPr>
          <w:ilvl w:val="0"/>
          <w:numId w:val="1015"/>
        </w:numPr>
      </w:pPr>
      <w:r>
        <w:rPr>
          <w:rFonts w:hint="eastAsia"/>
        </w:rPr>
        <w:t xml:space="preserve">新建墙体</w:t>
      </w:r>
    </w:p>
    <w:p>
      <w:pPr>
        <w:pStyle w:val="Compact"/>
        <w:numPr>
          <w:ilvl w:val="0"/>
          <w:numId w:val="1015"/>
        </w:numPr>
      </w:pPr>
      <w:r>
        <w:rPr>
          <w:rFonts w:hint="eastAsia"/>
        </w:rPr>
        <w:t xml:space="preserve">垃圾清运</w:t>
      </w:r>
    </w:p>
    <w:bookmarkEnd w:id="49"/>
    <w:bookmarkStart w:id="50" w:name="第二阶段水电7-15天"/>
    <w:p>
      <w:pPr>
        <w:pStyle w:val="Heading3"/>
      </w:pPr>
      <w:r>
        <w:rPr>
          <w:rFonts w:hint="eastAsia"/>
        </w:rPr>
        <w:t xml:space="preserve">第二阶段：水电（7-15天）</w:t>
      </w:r>
    </w:p>
    <w:p>
      <w:pPr>
        <w:pStyle w:val="Compact"/>
        <w:numPr>
          <w:ilvl w:val="0"/>
          <w:numId w:val="1016"/>
        </w:numPr>
      </w:pPr>
      <w:r>
        <w:rPr>
          <w:rFonts w:hint="eastAsia"/>
        </w:rPr>
        <w:t xml:space="preserve">水路改造</w:t>
      </w:r>
    </w:p>
    <w:p>
      <w:pPr>
        <w:pStyle w:val="Compact"/>
        <w:numPr>
          <w:ilvl w:val="0"/>
          <w:numId w:val="1016"/>
        </w:numPr>
      </w:pPr>
      <w:r>
        <w:rPr>
          <w:rFonts w:hint="eastAsia"/>
        </w:rPr>
        <w:t xml:space="preserve">电路改造</w:t>
      </w:r>
    </w:p>
    <w:p>
      <w:pPr>
        <w:pStyle w:val="Compact"/>
        <w:numPr>
          <w:ilvl w:val="0"/>
          <w:numId w:val="1016"/>
        </w:numPr>
      </w:pPr>
      <w:r>
        <w:rPr>
          <w:rFonts w:hint="eastAsia"/>
        </w:rPr>
        <w:t xml:space="preserve">打压测试</w:t>
      </w:r>
    </w:p>
    <w:p>
      <w:pPr>
        <w:pStyle w:val="Compact"/>
        <w:numPr>
          <w:ilvl w:val="0"/>
          <w:numId w:val="1016"/>
        </w:numPr>
      </w:pPr>
      <w:r>
        <w:rPr>
          <w:rFonts w:hint="eastAsia"/>
        </w:rPr>
        <w:t xml:space="preserve">电路测试</w:t>
      </w:r>
    </w:p>
    <w:bookmarkEnd w:id="50"/>
    <w:bookmarkStart w:id="51" w:name="第三阶段泥瓦10-20天"/>
    <w:p>
      <w:pPr>
        <w:pStyle w:val="Heading3"/>
      </w:pPr>
      <w:r>
        <w:rPr>
          <w:rFonts w:hint="eastAsia"/>
        </w:rPr>
        <w:t xml:space="preserve">第三阶段：泥瓦（10-20天）</w:t>
      </w:r>
    </w:p>
    <w:p>
      <w:pPr>
        <w:pStyle w:val="Compact"/>
        <w:numPr>
          <w:ilvl w:val="0"/>
          <w:numId w:val="1017"/>
        </w:numPr>
      </w:pPr>
      <w:r>
        <w:rPr>
          <w:rFonts w:hint="eastAsia"/>
        </w:rPr>
        <w:t xml:space="preserve">防水施工</w:t>
      </w:r>
    </w:p>
    <w:p>
      <w:pPr>
        <w:pStyle w:val="Compact"/>
        <w:numPr>
          <w:ilvl w:val="0"/>
          <w:numId w:val="1017"/>
        </w:numPr>
      </w:pPr>
      <w:r>
        <w:rPr>
          <w:rFonts w:hint="eastAsia"/>
        </w:rPr>
        <w:t xml:space="preserve">闭水试验</w:t>
      </w:r>
    </w:p>
    <w:p>
      <w:pPr>
        <w:pStyle w:val="Compact"/>
        <w:numPr>
          <w:ilvl w:val="0"/>
          <w:numId w:val="1017"/>
        </w:numPr>
      </w:pPr>
      <w:r>
        <w:rPr>
          <w:rFonts w:hint="eastAsia"/>
        </w:rPr>
        <w:t xml:space="preserve">贴砖</w:t>
      </w:r>
    </w:p>
    <w:p>
      <w:pPr>
        <w:pStyle w:val="Compact"/>
        <w:numPr>
          <w:ilvl w:val="0"/>
          <w:numId w:val="1017"/>
        </w:numPr>
      </w:pPr>
      <w:r>
        <w:rPr>
          <w:rFonts w:hint="eastAsia"/>
        </w:rPr>
        <w:t xml:space="preserve">地面找平</w:t>
      </w:r>
    </w:p>
    <w:bookmarkEnd w:id="51"/>
    <w:bookmarkStart w:id="52" w:name="第四阶段木作7-15天"/>
    <w:p>
      <w:pPr>
        <w:pStyle w:val="Heading3"/>
      </w:pPr>
      <w:r>
        <w:rPr>
          <w:rFonts w:hint="eastAsia"/>
        </w:rPr>
        <w:t xml:space="preserve">第四阶段：木作（7-15天）</w:t>
      </w:r>
    </w:p>
    <w:p>
      <w:pPr>
        <w:pStyle w:val="Compact"/>
        <w:numPr>
          <w:ilvl w:val="0"/>
          <w:numId w:val="1018"/>
        </w:numPr>
      </w:pPr>
      <w:r>
        <w:rPr>
          <w:rFonts w:hint="eastAsia"/>
        </w:rPr>
        <w:t xml:space="preserve">吊顶</w:t>
      </w:r>
    </w:p>
    <w:p>
      <w:pPr>
        <w:pStyle w:val="Compact"/>
        <w:numPr>
          <w:ilvl w:val="0"/>
          <w:numId w:val="1018"/>
        </w:numPr>
      </w:pPr>
      <w:r>
        <w:rPr>
          <w:rFonts w:hint="eastAsia"/>
        </w:rPr>
        <w:t xml:space="preserve">柜体</w:t>
      </w:r>
    </w:p>
    <w:p>
      <w:pPr>
        <w:pStyle w:val="Compact"/>
        <w:numPr>
          <w:ilvl w:val="0"/>
          <w:numId w:val="1018"/>
        </w:numPr>
      </w:pPr>
      <w:r>
        <w:rPr>
          <w:rFonts w:hint="eastAsia"/>
        </w:rPr>
        <w:t xml:space="preserve">地板龙骨</w:t>
      </w:r>
    </w:p>
    <w:bookmarkEnd w:id="52"/>
    <w:bookmarkStart w:id="53" w:name="第五阶段油漆10-15天"/>
    <w:p>
      <w:pPr>
        <w:pStyle w:val="Heading3"/>
      </w:pPr>
      <w:r>
        <w:rPr>
          <w:rFonts w:hint="eastAsia"/>
        </w:rPr>
        <w:t xml:space="preserve">第五阶段：油漆（10-15天）</w:t>
      </w:r>
    </w:p>
    <w:p>
      <w:pPr>
        <w:pStyle w:val="Compact"/>
        <w:numPr>
          <w:ilvl w:val="0"/>
          <w:numId w:val="1019"/>
        </w:numPr>
      </w:pPr>
      <w:r>
        <w:rPr>
          <w:rFonts w:hint="eastAsia"/>
        </w:rPr>
        <w:t xml:space="preserve">墙面处理</w:t>
      </w:r>
    </w:p>
    <w:p>
      <w:pPr>
        <w:pStyle w:val="Compact"/>
        <w:numPr>
          <w:ilvl w:val="0"/>
          <w:numId w:val="1019"/>
        </w:numPr>
      </w:pPr>
      <w:r>
        <w:rPr>
          <w:rFonts w:hint="eastAsia"/>
        </w:rPr>
        <w:t xml:space="preserve">腻子批刮</w:t>
      </w:r>
    </w:p>
    <w:p>
      <w:pPr>
        <w:pStyle w:val="Compact"/>
        <w:numPr>
          <w:ilvl w:val="0"/>
          <w:numId w:val="1019"/>
        </w:numPr>
      </w:pPr>
      <w:r>
        <w:rPr>
          <w:rFonts w:hint="eastAsia"/>
        </w:rPr>
        <w:t xml:space="preserve">涂料涂刷</w:t>
      </w:r>
    </w:p>
    <w:bookmarkEnd w:id="53"/>
    <w:bookmarkStart w:id="54" w:name="第六阶段安装5-10天"/>
    <w:p>
      <w:pPr>
        <w:pStyle w:val="Heading3"/>
      </w:pPr>
      <w:r>
        <w:rPr>
          <w:rFonts w:hint="eastAsia"/>
        </w:rPr>
        <w:t xml:space="preserve">第六阶段：安装（5-10天）</w:t>
      </w:r>
    </w:p>
    <w:p>
      <w:pPr>
        <w:pStyle w:val="Compact"/>
        <w:numPr>
          <w:ilvl w:val="0"/>
          <w:numId w:val="1020"/>
        </w:numPr>
      </w:pPr>
      <w:r>
        <w:rPr>
          <w:rFonts w:hint="eastAsia"/>
        </w:rPr>
        <w:t xml:space="preserve">门安装</w:t>
      </w:r>
    </w:p>
    <w:p>
      <w:pPr>
        <w:pStyle w:val="Compact"/>
        <w:numPr>
          <w:ilvl w:val="0"/>
          <w:numId w:val="1020"/>
        </w:numPr>
      </w:pPr>
      <w:r>
        <w:rPr>
          <w:rFonts w:hint="eastAsia"/>
        </w:rPr>
        <w:t xml:space="preserve">地板安装</w:t>
      </w:r>
    </w:p>
    <w:p>
      <w:pPr>
        <w:pStyle w:val="Compact"/>
        <w:numPr>
          <w:ilvl w:val="0"/>
          <w:numId w:val="1020"/>
        </w:numPr>
      </w:pPr>
      <w:r>
        <w:rPr>
          <w:rFonts w:hint="eastAsia"/>
        </w:rPr>
        <w:t xml:space="preserve">洁具安装</w:t>
      </w:r>
    </w:p>
    <w:p>
      <w:pPr>
        <w:pStyle w:val="Compact"/>
        <w:numPr>
          <w:ilvl w:val="0"/>
          <w:numId w:val="1020"/>
        </w:numPr>
      </w:pPr>
      <w:r>
        <w:rPr>
          <w:rFonts w:hint="eastAsia"/>
        </w:rPr>
        <w:t xml:space="preserve">灯具安装</w:t>
      </w:r>
    </w:p>
    <w:bookmarkEnd w:id="54"/>
    <w:bookmarkStart w:id="55" w:name="第七阶段收尾3-5天"/>
    <w:p>
      <w:pPr>
        <w:pStyle w:val="Heading3"/>
      </w:pPr>
      <w:r>
        <w:rPr>
          <w:rFonts w:hint="eastAsia"/>
        </w:rPr>
        <w:t xml:space="preserve">第七阶段：收尾（3-5天）</w:t>
      </w:r>
    </w:p>
    <w:p>
      <w:pPr>
        <w:pStyle w:val="Compact"/>
        <w:numPr>
          <w:ilvl w:val="0"/>
          <w:numId w:val="1021"/>
        </w:numPr>
      </w:pPr>
      <w:r>
        <w:rPr>
          <w:rFonts w:hint="eastAsia"/>
        </w:rPr>
        <w:t xml:space="preserve">保洁</w:t>
      </w:r>
    </w:p>
    <w:p>
      <w:pPr>
        <w:pStyle w:val="Compact"/>
        <w:numPr>
          <w:ilvl w:val="0"/>
          <w:numId w:val="1021"/>
        </w:numPr>
      </w:pPr>
      <w:r>
        <w:rPr>
          <w:rFonts w:hint="eastAsia"/>
        </w:rPr>
        <w:t xml:space="preserve">调试</w:t>
      </w:r>
    </w:p>
    <w:p>
      <w:pPr>
        <w:pStyle w:val="Compact"/>
        <w:numPr>
          <w:ilvl w:val="0"/>
          <w:numId w:val="1021"/>
        </w:numPr>
      </w:pPr>
      <w:r>
        <w:rPr>
          <w:rFonts w:hint="eastAsia"/>
        </w:rPr>
        <w:t xml:space="preserve">验收</w:t>
      </w:r>
    </w:p>
    <w:bookmarkEnd w:id="55"/>
    <w:bookmarkEnd w:id="56"/>
    <w:bookmarkEnd w:id="57"/>
    <w:bookmarkStart w:id="61" w:name="装修施工工艺流程图"/>
    <w:p>
      <w:pPr>
        <w:pStyle w:val="Heading1"/>
      </w:pPr>
      <w:r>
        <w:rPr>
          <w:rFonts w:hint="eastAsia"/>
        </w:rPr>
        <w:t xml:space="preserve">装修施工工艺流程图</w:t>
      </w:r>
    </w:p>
    <w:bookmarkStart w:id="58" w:name="完整施工流程"/>
    <w:p>
      <w:pPr>
        <w:pStyle w:val="Heading2"/>
      </w:pPr>
      <w:r>
        <w:rPr>
          <w:rFonts w:hint="eastAsia"/>
        </w:rPr>
        <w:t xml:space="preserve">完整施工流程</w:t>
      </w:r>
    </w:p>
    <w:p>
      <w:pPr>
        <w:pStyle w:val="SourceCode"/>
      </w:pPr>
      <w:r>
        <w:rPr>
          <w:rStyle w:val="VerbatimChar"/>
          <w:rFonts w:hint="eastAsia"/>
        </w:rPr>
        <w:t xml:space="preserve">拆改工程</w:t>
      </w:r>
      <w:r>
        <w:br/>
      </w:r>
      <w:r>
        <w:rPr>
          <w:rStyle w:val="VerbatimChar"/>
        </w:rPr>
        <w:t xml:space="preserve">    ↓</w:t>
      </w:r>
      <w:r>
        <w:br/>
      </w:r>
      <w:r>
        <w:rPr>
          <w:rStyle w:val="VerbatimChar"/>
          <w:rFonts w:hint="eastAsia"/>
        </w:rPr>
        <w:t xml:space="preserve">水电工程</w:t>
      </w:r>
      <w:r>
        <w:rPr>
          <w:rStyle w:val="VerbatimChar"/>
        </w:rPr>
        <w:t xml:space="preserve"> → </w:t>
      </w:r>
      <w:r>
        <w:rPr>
          <w:rStyle w:val="VerbatimChar"/>
          <w:rFonts w:hint="eastAsia"/>
        </w:rPr>
        <w:t xml:space="preserve">水电验收</w:t>
      </w:r>
      <w:r>
        <w:br/>
      </w:r>
      <w:r>
        <w:rPr>
          <w:rStyle w:val="VerbatimChar"/>
        </w:rPr>
        <w:t xml:space="preserve">    ↓</w:t>
      </w:r>
      <w:r>
        <w:br/>
      </w:r>
      <w:r>
        <w:rPr>
          <w:rStyle w:val="VerbatimChar"/>
          <w:rFonts w:hint="eastAsia"/>
        </w:rPr>
        <w:t xml:space="preserve">防水工程</w:t>
      </w:r>
      <w:r>
        <w:rPr>
          <w:rStyle w:val="VerbatimChar"/>
        </w:rPr>
        <w:t xml:space="preserve"> → </w:t>
      </w:r>
      <w:r>
        <w:rPr>
          <w:rStyle w:val="VerbatimChar"/>
          <w:rFonts w:hint="eastAsia"/>
        </w:rPr>
        <w:t xml:space="preserve">闭水试验</w:t>
      </w:r>
      <w:r>
        <w:br/>
      </w:r>
      <w:r>
        <w:rPr>
          <w:rStyle w:val="VerbatimChar"/>
        </w:rPr>
        <w:t xml:space="preserve">    ↓</w:t>
      </w:r>
      <w:r>
        <w:br/>
      </w:r>
      <w:r>
        <w:rPr>
          <w:rStyle w:val="VerbatimChar"/>
          <w:rFonts w:hint="eastAsia"/>
        </w:rPr>
        <w:t xml:space="preserve">泥瓦工程</w:t>
      </w:r>
      <w:r>
        <w:rPr>
          <w:rStyle w:val="VerbatimChar"/>
        </w:rPr>
        <w:t xml:space="preserve"> → </w:t>
      </w:r>
      <w:r>
        <w:rPr>
          <w:rStyle w:val="VerbatimChar"/>
          <w:rFonts w:hint="eastAsia"/>
        </w:rPr>
        <w:t xml:space="preserve">泥瓦验收</w:t>
      </w:r>
      <w:r>
        <w:br/>
      </w:r>
      <w:r>
        <w:rPr>
          <w:rStyle w:val="VerbatimChar"/>
        </w:rPr>
        <w:t xml:space="preserve">    ↓</w:t>
      </w:r>
      <w:r>
        <w:br/>
      </w:r>
      <w:r>
        <w:rPr>
          <w:rStyle w:val="VerbatimChar"/>
          <w:rFonts w:hint="eastAsia"/>
        </w:rPr>
        <w:t xml:space="preserve">木作工程</w:t>
      </w:r>
      <w:r>
        <w:rPr>
          <w:rStyle w:val="VerbatimChar"/>
        </w:rPr>
        <w:t xml:space="preserve"> → </w:t>
      </w:r>
      <w:r>
        <w:rPr>
          <w:rStyle w:val="VerbatimChar"/>
          <w:rFonts w:hint="eastAsia"/>
        </w:rPr>
        <w:t xml:space="preserve">木作验收</w:t>
      </w:r>
      <w:r>
        <w:br/>
      </w:r>
      <w:r>
        <w:rPr>
          <w:rStyle w:val="VerbatimChar"/>
        </w:rPr>
        <w:t xml:space="preserve">    ↓</w:t>
      </w:r>
      <w:r>
        <w:br/>
      </w:r>
      <w:r>
        <w:rPr>
          <w:rStyle w:val="VerbatimChar"/>
          <w:rFonts w:hint="eastAsia"/>
        </w:rPr>
        <w:t xml:space="preserve">油漆工程</w:t>
      </w:r>
      <w:r>
        <w:rPr>
          <w:rStyle w:val="VerbatimChar"/>
        </w:rPr>
        <w:t xml:space="preserve"> → </w:t>
      </w:r>
      <w:r>
        <w:rPr>
          <w:rStyle w:val="VerbatimChar"/>
          <w:rFonts w:hint="eastAsia"/>
        </w:rPr>
        <w:t xml:space="preserve">油漆验收</w:t>
      </w:r>
      <w:r>
        <w:br/>
      </w:r>
      <w:r>
        <w:rPr>
          <w:rStyle w:val="VerbatimChar"/>
        </w:rPr>
        <w:t xml:space="preserve">    ↓</w:t>
      </w:r>
      <w:r>
        <w:br/>
      </w:r>
      <w:r>
        <w:rPr>
          <w:rStyle w:val="VerbatimChar"/>
          <w:rFonts w:hint="eastAsia"/>
        </w:rPr>
        <w:t xml:space="preserve">安装工程</w:t>
      </w:r>
      <w:r>
        <w:rPr>
          <w:rStyle w:val="VerbatimChar"/>
        </w:rPr>
        <w:t xml:space="preserve"> → </w:t>
      </w:r>
      <w:r>
        <w:rPr>
          <w:rStyle w:val="VerbatimChar"/>
          <w:rFonts w:hint="eastAsia"/>
        </w:rPr>
        <w:t xml:space="preserve">安装验收</w:t>
      </w:r>
      <w:r>
        <w:br/>
      </w:r>
      <w:r>
        <w:rPr>
          <w:rStyle w:val="VerbatimChar"/>
        </w:rPr>
        <w:t xml:space="preserve">    ↓</w:t>
      </w:r>
      <w:r>
        <w:br/>
      </w:r>
      <w:r>
        <w:rPr>
          <w:rStyle w:val="VerbatimChar"/>
          <w:rFonts w:hint="eastAsia"/>
        </w:rPr>
        <w:t xml:space="preserve">开荒保洁</w:t>
      </w:r>
      <w:r>
        <w:br/>
      </w:r>
      <w:r>
        <w:rPr>
          <w:rStyle w:val="VerbatimChar"/>
        </w:rPr>
        <w:t xml:space="preserve">    ↓</w:t>
      </w:r>
      <w:r>
        <w:br/>
      </w:r>
      <w:r>
        <w:rPr>
          <w:rStyle w:val="VerbatimChar"/>
          <w:rFonts w:hint="eastAsia"/>
        </w:rPr>
        <w:t xml:space="preserve">竣工验收</w:t>
      </w:r>
    </w:p>
    <w:bookmarkEnd w:id="58"/>
    <w:bookmarkStart w:id="59" w:name="关键节点"/>
    <w:p>
      <w:pPr>
        <w:pStyle w:val="Heading2"/>
      </w:pPr>
      <w:r>
        <w:rPr>
          <w:rFonts w:hint="eastAsia"/>
        </w:rPr>
        <w:t xml:space="preserve">关键节点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节点</w:t>
            </w:r>
          </w:p>
        </w:tc>
        <w:tc>
          <w:tcPr/>
          <w:p>
            <w:pPr>
              <w:pStyle w:val="Compact"/>
            </w:pPr>
            <w:r>
              <w:rPr>
                <w:rFonts w:hint="eastAsia"/>
              </w:rPr>
              <w:t xml:space="preserve">检查内容</w:t>
            </w:r>
          </w:p>
        </w:tc>
      </w:tr>
      <w:tr>
        <w:tc>
          <w:tcPr/>
          <w:p>
            <w:pPr>
              <w:pStyle w:val="Compact"/>
            </w:pPr>
            <w:r>
              <w:rPr>
                <w:rFonts w:hint="eastAsia"/>
              </w:rPr>
              <w:t xml:space="preserve">水电验收</w:t>
            </w:r>
          </w:p>
        </w:tc>
        <w:tc>
          <w:tcPr/>
          <w:p>
            <w:pPr>
              <w:pStyle w:val="Compact"/>
            </w:pPr>
            <w:r>
              <w:rPr>
                <w:rFonts w:hint="eastAsia"/>
              </w:rPr>
              <w:t xml:space="preserve">打压测试、通路测试</w:t>
            </w:r>
          </w:p>
        </w:tc>
      </w:tr>
      <w:tr>
        <w:tc>
          <w:tcPr/>
          <w:p>
            <w:pPr>
              <w:pStyle w:val="Compact"/>
            </w:pPr>
            <w:r>
              <w:rPr>
                <w:rFonts w:hint="eastAsia"/>
              </w:rPr>
              <w:t xml:space="preserve">闭水试验</w:t>
            </w:r>
          </w:p>
        </w:tc>
        <w:tc>
          <w:tcPr/>
          <w:p>
            <w:pPr>
              <w:pStyle w:val="Compact"/>
            </w:pPr>
            <w:r>
              <w:rPr>
                <w:rFonts w:hint="eastAsia"/>
              </w:rPr>
              <w:t xml:space="preserve">24小时无渗漏</w:t>
            </w:r>
          </w:p>
        </w:tc>
      </w:tr>
      <w:tr>
        <w:tc>
          <w:tcPr/>
          <w:p>
            <w:pPr>
              <w:pStyle w:val="Compact"/>
            </w:pPr>
            <w:r>
              <w:rPr>
                <w:rFonts w:hint="eastAsia"/>
              </w:rPr>
              <w:t xml:space="preserve">泥瓦验收</w:t>
            </w:r>
          </w:p>
        </w:tc>
        <w:tc>
          <w:tcPr/>
          <w:p>
            <w:pPr>
              <w:pStyle w:val="Compact"/>
            </w:pPr>
            <w:r>
              <w:rPr>
                <w:rFonts w:hint="eastAsia"/>
              </w:rPr>
              <w:t xml:space="preserve">平整度、空鼓率</w:t>
            </w:r>
          </w:p>
        </w:tc>
      </w:tr>
      <w:tr>
        <w:tc>
          <w:tcPr/>
          <w:p>
            <w:pPr>
              <w:pStyle w:val="Compact"/>
            </w:pPr>
            <w:r>
              <w:rPr>
                <w:rFonts w:hint="eastAsia"/>
              </w:rPr>
              <w:t xml:space="preserve">木作验收</w:t>
            </w:r>
          </w:p>
        </w:tc>
        <w:tc>
          <w:tcPr/>
          <w:p>
            <w:pPr>
              <w:pStyle w:val="Compact"/>
            </w:pPr>
            <w:r>
              <w:rPr>
                <w:rFonts w:hint="eastAsia"/>
              </w:rPr>
              <w:t xml:space="preserve">牢固度、平整度</w:t>
            </w:r>
          </w:p>
        </w:tc>
      </w:tr>
      <w:tr>
        <w:tc>
          <w:tcPr/>
          <w:p>
            <w:pPr>
              <w:pStyle w:val="Compact"/>
            </w:pPr>
            <w:r>
              <w:rPr>
                <w:rFonts w:hint="eastAsia"/>
              </w:rPr>
              <w:t xml:space="preserve">油漆验收</w:t>
            </w:r>
          </w:p>
        </w:tc>
        <w:tc>
          <w:tcPr/>
          <w:p>
            <w:pPr>
              <w:pStyle w:val="Compact"/>
            </w:pPr>
            <w:r>
              <w:rPr>
                <w:rFonts w:hint="eastAsia"/>
              </w:rPr>
              <w:t xml:space="preserve">表面质量、颜色</w:t>
            </w:r>
          </w:p>
        </w:tc>
      </w:tr>
      <w:tr>
        <w:tc>
          <w:tcPr/>
          <w:p>
            <w:pPr>
              <w:pStyle w:val="Compact"/>
            </w:pPr>
            <w:r>
              <w:rPr>
                <w:rFonts w:hint="eastAsia"/>
              </w:rPr>
              <w:t xml:space="preserve">竣工验收</w:t>
            </w:r>
          </w:p>
        </w:tc>
        <w:tc>
          <w:tcPr/>
          <w:p>
            <w:pPr>
              <w:pStyle w:val="Compact"/>
            </w:pPr>
            <w:r>
              <w:rPr>
                <w:rFonts w:hint="eastAsia"/>
              </w:rPr>
              <w:t xml:space="preserve">全部功能正常</w:t>
            </w:r>
          </w:p>
        </w:tc>
      </w:tr>
    </w:tbl>
    <w:bookmarkEnd w:id="59"/>
    <w:bookmarkStart w:id="60" w:name="材料进场顺序"/>
    <w:p>
      <w:pPr>
        <w:pStyle w:val="Heading2"/>
      </w:pPr>
      <w:r>
        <w:rPr>
          <w:rFonts w:hint="eastAsia"/>
        </w:rPr>
        <w:t xml:space="preserve">材料进场顺序</w:t>
      </w:r>
    </w:p>
    <w:p>
      <w:pPr>
        <w:pStyle w:val="Compact"/>
        <w:numPr>
          <w:ilvl w:val="0"/>
          <w:numId w:val="1022"/>
        </w:numPr>
      </w:pPr>
      <w:r>
        <w:rPr>
          <w:rFonts w:hint="eastAsia"/>
        </w:rPr>
        <w:t xml:space="preserve">窗户</w:t>
      </w:r>
      <w:r>
        <w:t xml:space="preserve"> → </w:t>
      </w:r>
      <w:r>
        <w:rPr>
          <w:rFonts w:hint="eastAsia"/>
        </w:rPr>
        <w:t xml:space="preserve">拆改阶段</w:t>
      </w:r>
    </w:p>
    <w:p>
      <w:pPr>
        <w:pStyle w:val="Compact"/>
        <w:numPr>
          <w:ilvl w:val="0"/>
          <w:numId w:val="1022"/>
        </w:numPr>
      </w:pPr>
      <w:r>
        <w:rPr>
          <w:rFonts w:hint="eastAsia"/>
        </w:rPr>
        <w:t xml:space="preserve">瓷砖</w:t>
      </w:r>
      <w:r>
        <w:t xml:space="preserve"> → </w:t>
      </w:r>
      <w:r>
        <w:rPr>
          <w:rFonts w:hint="eastAsia"/>
        </w:rPr>
        <w:t xml:space="preserve">泥瓦阶段前</w:t>
      </w:r>
    </w:p>
    <w:p>
      <w:pPr>
        <w:pStyle w:val="Compact"/>
        <w:numPr>
          <w:ilvl w:val="0"/>
          <w:numId w:val="1022"/>
        </w:numPr>
      </w:pPr>
      <w:r>
        <w:rPr>
          <w:rFonts w:hint="eastAsia"/>
        </w:rPr>
        <w:t xml:space="preserve">地板</w:t>
      </w:r>
      <w:r>
        <w:t xml:space="preserve"> → </w:t>
      </w:r>
      <w:r>
        <w:rPr>
          <w:rFonts w:hint="eastAsia"/>
        </w:rPr>
        <w:t xml:space="preserve">油漆阶段后</w:t>
      </w:r>
    </w:p>
    <w:p>
      <w:pPr>
        <w:pStyle w:val="Compact"/>
        <w:numPr>
          <w:ilvl w:val="0"/>
          <w:numId w:val="1022"/>
        </w:numPr>
      </w:pPr>
      <w:r>
        <w:rPr>
          <w:rFonts w:hint="eastAsia"/>
        </w:rPr>
        <w:t xml:space="preserve">门</w:t>
      </w:r>
      <w:r>
        <w:t xml:space="preserve"> → </w:t>
      </w:r>
      <w:r>
        <w:rPr>
          <w:rFonts w:hint="eastAsia"/>
        </w:rPr>
        <w:t xml:space="preserve">油漆阶段后</w:t>
      </w:r>
    </w:p>
    <w:p>
      <w:pPr>
        <w:pStyle w:val="Compact"/>
        <w:numPr>
          <w:ilvl w:val="0"/>
          <w:numId w:val="1022"/>
        </w:numPr>
      </w:pPr>
      <w:r>
        <w:rPr>
          <w:rFonts w:hint="eastAsia"/>
        </w:rPr>
        <w:t xml:space="preserve">橱柜</w:t>
      </w:r>
      <w:r>
        <w:t xml:space="preserve"> → </w:t>
      </w:r>
      <w:r>
        <w:rPr>
          <w:rFonts w:hint="eastAsia"/>
        </w:rPr>
        <w:t xml:space="preserve">泥瓦阶段前</w:t>
      </w:r>
    </w:p>
    <w:p>
      <w:pPr>
        <w:pStyle w:val="Compact"/>
        <w:numPr>
          <w:ilvl w:val="0"/>
          <w:numId w:val="1022"/>
        </w:numPr>
      </w:pPr>
      <w:r>
        <w:rPr>
          <w:rFonts w:hint="eastAsia"/>
        </w:rPr>
        <w:t xml:space="preserve">卫浴</w:t>
      </w:r>
      <w:r>
        <w:t xml:space="preserve"> → </w:t>
      </w:r>
      <w:r>
        <w:rPr>
          <w:rFonts w:hint="eastAsia"/>
        </w:rPr>
        <w:t xml:space="preserve">泥瓦阶段前</w:t>
      </w:r>
    </w:p>
    <w:p>
      <w:pPr>
        <w:pStyle w:val="Compact"/>
        <w:numPr>
          <w:ilvl w:val="0"/>
          <w:numId w:val="1022"/>
        </w:numPr>
      </w:pPr>
      <w:r>
        <w:rPr>
          <w:rFonts w:hint="eastAsia"/>
        </w:rPr>
        <w:t xml:space="preserve">家具</w:t>
      </w:r>
      <w:r>
        <w:t xml:space="preserve"> → </w:t>
      </w:r>
      <w:r>
        <w:rPr>
          <w:rFonts w:hint="eastAsia"/>
        </w:rPr>
        <w:t xml:space="preserve">安装阶段后</w:t>
      </w:r>
    </w:p>
    <w:bookmarkEnd w:id="60"/>
    <w:bookmarkEnd w:id="61"/>
    <w:bookmarkStart w:id="70" w:name="吊顶施工规范"/>
    <w:p>
      <w:pPr>
        <w:pStyle w:val="Heading1"/>
      </w:pPr>
      <w:r>
        <w:rPr>
          <w:rFonts w:hint="eastAsia"/>
        </w:rPr>
        <w:t xml:space="preserve">吊顶施工规范</w:t>
      </w:r>
    </w:p>
    <w:bookmarkStart w:id="62" w:name="吊顶类型"/>
    <w:p>
      <w:pPr>
        <w:pStyle w:val="Heading2"/>
      </w:pPr>
      <w:r>
        <w:rPr>
          <w:rFonts w:hint="eastAsia"/>
        </w:rPr>
        <w:t xml:space="preserve">吊顶类型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适用场景</w:t>
            </w:r>
          </w:p>
        </w:tc>
        <w:tc>
          <w:tcPr/>
          <w:p>
            <w:pPr>
              <w:pStyle w:val="Compact"/>
            </w:pPr>
            <w:r>
              <w:rPr>
                <w:rFonts w:hint="eastAsia"/>
              </w:rPr>
              <w:t xml:space="preserve">特点</w:t>
            </w:r>
          </w:p>
        </w:tc>
      </w:tr>
      <w:tr>
        <w:tc>
          <w:tcPr/>
          <w:p>
            <w:pPr>
              <w:pStyle w:val="Compact"/>
            </w:pPr>
            <w:r>
              <w:rPr>
                <w:rFonts w:hint="eastAsia"/>
              </w:rPr>
              <w:t xml:space="preserve">轻钢龙骨石膏板</w:t>
            </w:r>
          </w:p>
        </w:tc>
        <w:tc>
          <w:tcPr/>
          <w:p>
            <w:pPr>
              <w:pStyle w:val="Compact"/>
            </w:pPr>
            <w:r>
              <w:rPr>
                <w:rFonts w:hint="eastAsia"/>
              </w:rPr>
              <w:t xml:space="preserve">客厅、卧室</w:t>
            </w:r>
          </w:p>
        </w:tc>
        <w:tc>
          <w:tcPr/>
          <w:p>
            <w:pPr>
              <w:pStyle w:val="Compact"/>
            </w:pPr>
            <w:r>
              <w:rPr>
                <w:rFonts w:hint="eastAsia"/>
              </w:rPr>
              <w:t xml:space="preserve">造型灵活</w:t>
            </w:r>
          </w:p>
        </w:tc>
      </w:tr>
      <w:tr>
        <w:tc>
          <w:tcPr/>
          <w:p>
            <w:pPr>
              <w:pStyle w:val="Compact"/>
            </w:pPr>
            <w:r>
              <w:rPr>
                <w:rFonts w:hint="eastAsia"/>
              </w:rPr>
              <w:t xml:space="preserve">铝扣板</w:t>
            </w:r>
          </w:p>
        </w:tc>
        <w:tc>
          <w:tcPr/>
          <w:p>
            <w:pPr>
              <w:pStyle w:val="Compact"/>
            </w:pPr>
            <w:r>
              <w:rPr>
                <w:rFonts w:hint="eastAsia"/>
              </w:rPr>
              <w:t xml:space="preserve">厨房、卫生间</w:t>
            </w:r>
          </w:p>
        </w:tc>
        <w:tc>
          <w:tcPr/>
          <w:p>
            <w:pPr>
              <w:pStyle w:val="Compact"/>
            </w:pPr>
            <w:r>
              <w:rPr>
                <w:rFonts w:hint="eastAsia"/>
              </w:rPr>
              <w:t xml:space="preserve">防潮、易检修</w:t>
            </w:r>
          </w:p>
        </w:tc>
      </w:tr>
      <w:tr>
        <w:tc>
          <w:tcPr/>
          <w:p>
            <w:pPr>
              <w:pStyle w:val="Compact"/>
            </w:pPr>
            <w:r>
              <w:rPr>
                <w:rFonts w:hint="eastAsia"/>
              </w:rPr>
              <w:t xml:space="preserve">PVC扣板</w:t>
            </w:r>
          </w:p>
        </w:tc>
        <w:tc>
          <w:tcPr/>
          <w:p>
            <w:pPr>
              <w:pStyle w:val="Compact"/>
            </w:pPr>
            <w:r>
              <w:rPr>
                <w:rFonts w:hint="eastAsia"/>
              </w:rPr>
              <w:t xml:space="preserve">厨卫</w:t>
            </w:r>
          </w:p>
        </w:tc>
        <w:tc>
          <w:tcPr/>
          <w:p>
            <w:pPr>
              <w:pStyle w:val="Compact"/>
            </w:pPr>
            <w:r>
              <w:rPr>
                <w:rFonts w:hint="eastAsia"/>
              </w:rPr>
              <w:t xml:space="preserve">便宜</w:t>
            </w:r>
          </w:p>
        </w:tc>
      </w:tr>
      <w:tr>
        <w:tc>
          <w:tcPr/>
          <w:p>
            <w:pPr>
              <w:pStyle w:val="Compact"/>
            </w:pPr>
            <w:r>
              <w:rPr>
                <w:rFonts w:hint="eastAsia"/>
              </w:rPr>
              <w:t xml:space="preserve">集成吊顶</w:t>
            </w:r>
          </w:p>
        </w:tc>
        <w:tc>
          <w:tcPr/>
          <w:p>
            <w:pPr>
              <w:pStyle w:val="Compact"/>
            </w:pPr>
            <w:r>
              <w:rPr>
                <w:rFonts w:hint="eastAsia"/>
              </w:rPr>
              <w:t xml:space="preserve">厨卫</w:t>
            </w:r>
          </w:p>
        </w:tc>
        <w:tc>
          <w:tcPr/>
          <w:p>
            <w:pPr>
              <w:pStyle w:val="Compact"/>
            </w:pPr>
            <w:r>
              <w:rPr>
                <w:rFonts w:hint="eastAsia"/>
              </w:rPr>
              <w:t xml:space="preserve">模块化</w:t>
            </w:r>
          </w:p>
        </w:tc>
      </w:tr>
    </w:tbl>
    <w:bookmarkEnd w:id="62"/>
    <w:bookmarkStart w:id="66" w:name="轻钢龙骨石膏板吊顶"/>
    <w:p>
      <w:pPr>
        <w:pStyle w:val="Heading2"/>
      </w:pPr>
      <w:r>
        <w:rPr>
          <w:rFonts w:hint="eastAsia"/>
        </w:rPr>
        <w:t xml:space="preserve">轻钢龙骨石膏板吊顶</w:t>
      </w:r>
    </w:p>
    <w:bookmarkStart w:id="63" w:name="施工流程"/>
    <w:p>
      <w:pPr>
        <w:pStyle w:val="Heading3"/>
      </w:pPr>
      <w:r>
        <w:rPr>
          <w:rFonts w:hint="eastAsia"/>
        </w:rPr>
        <w:t xml:space="preserve">施工流程</w:t>
      </w:r>
    </w:p>
    <w:p>
      <w:pPr>
        <w:pStyle w:val="Compact"/>
        <w:numPr>
          <w:ilvl w:val="0"/>
          <w:numId w:val="1023"/>
        </w:numPr>
      </w:pPr>
      <w:r>
        <w:rPr>
          <w:rFonts w:hint="eastAsia"/>
        </w:rPr>
        <w:t xml:space="preserve">弹线确定高度</w:t>
      </w:r>
    </w:p>
    <w:p>
      <w:pPr>
        <w:pStyle w:val="Compact"/>
        <w:numPr>
          <w:ilvl w:val="0"/>
          <w:numId w:val="1023"/>
        </w:numPr>
      </w:pPr>
      <w:r>
        <w:rPr>
          <w:rFonts w:hint="eastAsia"/>
        </w:rPr>
        <w:t xml:space="preserve">安装吊杆（间距≤100cm）</w:t>
      </w:r>
    </w:p>
    <w:p>
      <w:pPr>
        <w:pStyle w:val="Compact"/>
        <w:numPr>
          <w:ilvl w:val="0"/>
          <w:numId w:val="1023"/>
        </w:numPr>
      </w:pPr>
      <w:r>
        <w:rPr>
          <w:rFonts w:hint="eastAsia"/>
        </w:rPr>
        <w:t xml:space="preserve">安装主龙骨（间距≤100cm）</w:t>
      </w:r>
    </w:p>
    <w:p>
      <w:pPr>
        <w:pStyle w:val="Compact"/>
        <w:numPr>
          <w:ilvl w:val="0"/>
          <w:numId w:val="1023"/>
        </w:numPr>
      </w:pPr>
      <w:r>
        <w:rPr>
          <w:rFonts w:hint="eastAsia"/>
        </w:rPr>
        <w:t xml:space="preserve">安装副龙骨（间距≤40cm）</w:t>
      </w:r>
    </w:p>
    <w:p>
      <w:pPr>
        <w:pStyle w:val="Compact"/>
        <w:numPr>
          <w:ilvl w:val="0"/>
          <w:numId w:val="1023"/>
        </w:numPr>
      </w:pPr>
      <w:r>
        <w:rPr>
          <w:rFonts w:hint="eastAsia"/>
        </w:rPr>
        <w:t xml:space="preserve">安装石膏板</w:t>
      </w:r>
    </w:p>
    <w:p>
      <w:pPr>
        <w:pStyle w:val="Compact"/>
        <w:numPr>
          <w:ilvl w:val="0"/>
          <w:numId w:val="1023"/>
        </w:numPr>
      </w:pPr>
      <w:r>
        <w:rPr>
          <w:rFonts w:hint="eastAsia"/>
        </w:rPr>
        <w:t xml:space="preserve">接缝处理</w:t>
      </w:r>
    </w:p>
    <w:p>
      <w:pPr>
        <w:pStyle w:val="Compact"/>
        <w:numPr>
          <w:ilvl w:val="0"/>
          <w:numId w:val="1023"/>
        </w:numPr>
      </w:pPr>
      <w:r>
        <w:rPr>
          <w:rFonts w:hint="eastAsia"/>
        </w:rPr>
        <w:t xml:space="preserve">防锈处理</w:t>
      </w:r>
    </w:p>
    <w:bookmarkEnd w:id="63"/>
    <w:bookmarkStart w:id="64" w:name="关键指标"/>
    <w:p>
      <w:pPr>
        <w:pStyle w:val="Heading3"/>
      </w:pPr>
      <w:r>
        <w:rPr>
          <w:rFonts w:hint="eastAsia"/>
        </w:rPr>
        <w:t xml:space="preserve">关键指标</w:t>
      </w:r>
    </w:p>
    <w:p>
      <w:pPr>
        <w:pStyle w:val="Compact"/>
        <w:numPr>
          <w:ilvl w:val="0"/>
          <w:numId w:val="1024"/>
        </w:numPr>
      </w:pPr>
      <w:r>
        <w:rPr>
          <w:rFonts w:hint="eastAsia"/>
        </w:rPr>
        <w:t xml:space="preserve">吊杆直径≥6mm</w:t>
      </w:r>
    </w:p>
    <w:p>
      <w:pPr>
        <w:pStyle w:val="Compact"/>
        <w:numPr>
          <w:ilvl w:val="0"/>
          <w:numId w:val="1024"/>
        </w:numPr>
      </w:pPr>
      <w:r>
        <w:rPr>
          <w:rFonts w:hint="eastAsia"/>
        </w:rPr>
        <w:t xml:space="preserve">主龙骨间距≤100cm</w:t>
      </w:r>
    </w:p>
    <w:p>
      <w:pPr>
        <w:pStyle w:val="Compact"/>
        <w:numPr>
          <w:ilvl w:val="0"/>
          <w:numId w:val="1024"/>
        </w:numPr>
      </w:pPr>
      <w:r>
        <w:rPr>
          <w:rFonts w:hint="eastAsia"/>
        </w:rPr>
        <w:t xml:space="preserve">副龙骨间距≤40cm</w:t>
      </w:r>
    </w:p>
    <w:p>
      <w:pPr>
        <w:pStyle w:val="Compact"/>
        <w:numPr>
          <w:ilvl w:val="0"/>
          <w:numId w:val="1024"/>
        </w:numPr>
      </w:pPr>
      <w:r>
        <w:rPr>
          <w:rFonts w:hint="eastAsia"/>
        </w:rPr>
        <w:t xml:space="preserve">石膏板厚度≥9.5mm</w:t>
      </w:r>
    </w:p>
    <w:p>
      <w:pPr>
        <w:pStyle w:val="Compact"/>
        <w:numPr>
          <w:ilvl w:val="0"/>
          <w:numId w:val="1024"/>
        </w:numPr>
      </w:pPr>
      <w:r>
        <w:rPr>
          <w:rFonts w:hint="eastAsia"/>
        </w:rPr>
        <w:t xml:space="preserve">平整度≤3mm/2m</w:t>
      </w:r>
    </w:p>
    <w:bookmarkEnd w:id="64"/>
    <w:bookmarkStart w:id="65" w:name="注意事项"/>
    <w:p>
      <w:pPr>
        <w:pStyle w:val="Heading3"/>
      </w:pPr>
      <w:r>
        <w:rPr>
          <w:rFonts w:hint="eastAsia"/>
        </w:rPr>
        <w:t xml:space="preserve">注意事项</w:t>
      </w:r>
    </w:p>
    <w:p>
      <w:pPr>
        <w:pStyle w:val="Compact"/>
        <w:numPr>
          <w:ilvl w:val="0"/>
          <w:numId w:val="1025"/>
        </w:numPr>
      </w:pPr>
      <w:r>
        <w:rPr>
          <w:rFonts w:hint="eastAsia"/>
        </w:rPr>
        <w:t xml:space="preserve">转角处整板切割</w:t>
      </w:r>
    </w:p>
    <w:p>
      <w:pPr>
        <w:pStyle w:val="Compact"/>
        <w:numPr>
          <w:ilvl w:val="0"/>
          <w:numId w:val="1025"/>
        </w:numPr>
      </w:pPr>
      <w:r>
        <w:rPr>
          <w:rFonts w:hint="eastAsia"/>
        </w:rPr>
        <w:t xml:space="preserve">重型灯具单独吊挂</w:t>
      </w:r>
    </w:p>
    <w:p>
      <w:pPr>
        <w:pStyle w:val="Compact"/>
        <w:numPr>
          <w:ilvl w:val="0"/>
          <w:numId w:val="1025"/>
        </w:numPr>
      </w:pPr>
      <w:r>
        <w:rPr>
          <w:rFonts w:hint="eastAsia"/>
        </w:rPr>
        <w:t xml:space="preserve">石膏板与墙面留缝</w:t>
      </w:r>
    </w:p>
    <w:p>
      <w:pPr>
        <w:pStyle w:val="Compact"/>
        <w:numPr>
          <w:ilvl w:val="0"/>
          <w:numId w:val="1025"/>
        </w:numPr>
      </w:pPr>
      <w:r>
        <w:rPr>
          <w:rFonts w:hint="eastAsia"/>
        </w:rPr>
        <w:t xml:space="preserve">钉眼点防锈漆</w:t>
      </w:r>
    </w:p>
    <w:bookmarkEnd w:id="65"/>
    <w:bookmarkEnd w:id="66"/>
    <w:bookmarkStart w:id="69" w:name="铝扣板吊顶"/>
    <w:p>
      <w:pPr>
        <w:pStyle w:val="Heading2"/>
      </w:pPr>
      <w:r>
        <w:rPr>
          <w:rFonts w:hint="eastAsia"/>
        </w:rPr>
        <w:t xml:space="preserve">铝扣板吊顶</w:t>
      </w:r>
    </w:p>
    <w:bookmarkStart w:id="67" w:name="施工流程-1"/>
    <w:p>
      <w:pPr>
        <w:pStyle w:val="Heading3"/>
      </w:pPr>
      <w:r>
        <w:rPr>
          <w:rFonts w:hint="eastAsia"/>
        </w:rPr>
        <w:t xml:space="preserve">施工流程</w:t>
      </w:r>
    </w:p>
    <w:p>
      <w:pPr>
        <w:pStyle w:val="Compact"/>
        <w:numPr>
          <w:ilvl w:val="0"/>
          <w:numId w:val="1026"/>
        </w:numPr>
      </w:pPr>
      <w:r>
        <w:rPr>
          <w:rFonts w:hint="eastAsia"/>
        </w:rPr>
        <w:t xml:space="preserve">安装边角</w:t>
      </w:r>
    </w:p>
    <w:p>
      <w:pPr>
        <w:pStyle w:val="Compact"/>
        <w:numPr>
          <w:ilvl w:val="0"/>
          <w:numId w:val="1026"/>
        </w:numPr>
      </w:pPr>
      <w:r>
        <w:rPr>
          <w:rFonts w:hint="eastAsia"/>
        </w:rPr>
        <w:t xml:space="preserve">安装龙骨</w:t>
      </w:r>
    </w:p>
    <w:p>
      <w:pPr>
        <w:pStyle w:val="Compact"/>
        <w:numPr>
          <w:ilvl w:val="0"/>
          <w:numId w:val="1026"/>
        </w:numPr>
      </w:pPr>
      <w:r>
        <w:rPr>
          <w:rFonts w:hint="eastAsia"/>
        </w:rPr>
        <w:t xml:space="preserve">安装扣板</w:t>
      </w:r>
    </w:p>
    <w:p>
      <w:pPr>
        <w:pStyle w:val="Compact"/>
        <w:numPr>
          <w:ilvl w:val="0"/>
          <w:numId w:val="1026"/>
        </w:numPr>
      </w:pPr>
      <w:r>
        <w:rPr>
          <w:rFonts w:hint="eastAsia"/>
        </w:rPr>
        <w:t xml:space="preserve">安装电器模块</w:t>
      </w:r>
    </w:p>
    <w:bookmarkEnd w:id="67"/>
    <w:bookmarkStart w:id="68" w:name="注意事项-1"/>
    <w:p>
      <w:pPr>
        <w:pStyle w:val="Heading3"/>
      </w:pPr>
      <w:r>
        <w:rPr>
          <w:rFonts w:hint="eastAsia"/>
        </w:rPr>
        <w:t xml:space="preserve">注意事项</w:t>
      </w:r>
    </w:p>
    <w:p>
      <w:pPr>
        <w:pStyle w:val="Compact"/>
        <w:numPr>
          <w:ilvl w:val="0"/>
          <w:numId w:val="1027"/>
        </w:numPr>
      </w:pPr>
      <w:r>
        <w:rPr>
          <w:rFonts w:hint="eastAsia"/>
        </w:rPr>
        <w:t xml:space="preserve">龙骨水平</w:t>
      </w:r>
    </w:p>
    <w:p>
      <w:pPr>
        <w:pStyle w:val="Compact"/>
        <w:numPr>
          <w:ilvl w:val="0"/>
          <w:numId w:val="1027"/>
        </w:numPr>
      </w:pPr>
      <w:r>
        <w:rPr>
          <w:rFonts w:hint="eastAsia"/>
        </w:rPr>
        <w:t xml:space="preserve">扣板平整</w:t>
      </w:r>
    </w:p>
    <w:p>
      <w:pPr>
        <w:pStyle w:val="Compact"/>
        <w:numPr>
          <w:ilvl w:val="0"/>
          <w:numId w:val="1027"/>
        </w:numPr>
      </w:pPr>
      <w:r>
        <w:rPr>
          <w:rFonts w:hint="eastAsia"/>
        </w:rPr>
        <w:t xml:space="preserve">电器模块与扣板匹配</w:t>
      </w:r>
    </w:p>
    <w:bookmarkEnd w:id="68"/>
    <w:bookmarkEnd w:id="69"/>
    <w:bookmarkEnd w:id="70"/>
    <w:bookmarkStart w:id="102" w:name="木作工种专项施工指南"/>
    <w:p>
      <w:pPr>
        <w:pStyle w:val="Heading1"/>
      </w:pPr>
      <w:r>
        <w:rPr>
          <w:rFonts w:hint="eastAsia"/>
        </w:rPr>
        <w:t xml:space="preserve">木作工种专项施工指南</w:t>
      </w:r>
    </w:p>
    <w:p>
      <w:pPr>
        <w:pStyle w:val="BlockText"/>
      </w:pPr>
      <w:r>
        <w:rPr>
          <w:rFonts w:hint="eastAsia"/>
          <w:b/>
          <w:bCs/>
        </w:rPr>
        <w:t xml:space="preserve">适用范围</w:t>
      </w:r>
      <w:r>
        <w:rPr>
          <w:rFonts w:hint="eastAsia"/>
        </w:rPr>
        <w:t xml:space="preserve">：住宅/公寓/别墅的吊顶、柜体制作与安装、木门安装、木饰面等工程</w:t>
      </w:r>
      <w:r>
        <w:t xml:space="preserve"> </w:t>
      </w:r>
      <w:r>
        <w:rPr>
          <w:rFonts w:hint="eastAsia"/>
          <w:b/>
          <w:bCs/>
        </w:rPr>
        <w:t xml:space="preserve">参考标准</w:t>
      </w:r>
      <w:r>
        <w:rPr>
          <w:rFonts w:hint="eastAsia"/>
        </w:rPr>
        <w:t xml:space="preserve">：GB</w:t>
      </w:r>
      <w:r>
        <w:t xml:space="preserve"> </w:t>
      </w:r>
      <w:r>
        <w:rPr>
          <w:rFonts w:hint="eastAsia"/>
        </w:rPr>
        <w:t xml:space="preserve">50210-2018《建筑装饰装修工程质量验收标准》、GB</w:t>
      </w:r>
      <w:r>
        <w:t xml:space="preserve"> </w:t>
      </w:r>
      <w:r>
        <w:rPr>
          <w:rFonts w:hint="eastAsia"/>
        </w:rPr>
        <w:t xml:space="preserve">50327-2001《住宅装饰装修工程施工规范》、GB</w:t>
      </w:r>
      <w:r>
        <w:t xml:space="preserve"> </w:t>
      </w:r>
      <w:r>
        <w:rPr>
          <w:rFonts w:hint="eastAsia"/>
        </w:rPr>
        <w:t xml:space="preserve">18580-2017《室内装饰装修材料人造板及其制品中甲醛释放限量》</w:t>
      </w:r>
    </w:p>
    <w:p>
      <w:r>
        <w:pict>
          <v:rect style="width:0;height:1.5pt" o:hralign="center" o:hrstd="t" o:hr="t"/>
        </w:pict>
      </w:r>
    </w:p>
    <w:bookmarkStart w:id="71" w:name="目录-1"/>
    <w:p>
      <w:pPr>
        <w:pStyle w:val="Heading2"/>
      </w:pPr>
      <w:r>
        <w:rPr>
          <w:rFonts w:hint="eastAsia"/>
        </w:rPr>
        <w:t xml:space="preserve">目录</w:t>
      </w:r>
    </w:p>
    <w:p>
      <w:pPr>
        <w:pStyle w:val="Compact"/>
        <w:numPr>
          <w:ilvl w:val="0"/>
          <w:numId w:val="1028"/>
        </w:numPr>
      </w:pPr>
      <w:hyperlink w:anchor="X713fb4bcef444860ccad980c7a67d15a07f1ffa">
        <w:r>
          <w:rPr>
            <w:rStyle w:val="Hyperlink"/>
            <w:rFonts w:hint="eastAsia"/>
          </w:rPr>
          <w:t xml:space="preserve">吊顶工程</w:t>
        </w:r>
      </w:hyperlink>
    </w:p>
    <w:p>
      <w:pPr>
        <w:pStyle w:val="Compact"/>
        <w:numPr>
          <w:ilvl w:val="0"/>
          <w:numId w:val="1028"/>
        </w:numPr>
      </w:pPr>
      <w:hyperlink w:anchor="X29222b7dd22c1e76e2fc82d114b3da58e169bd6">
        <w:r>
          <w:rPr>
            <w:rStyle w:val="Hyperlink"/>
            <w:rFonts w:hint="eastAsia"/>
          </w:rPr>
          <w:t xml:space="preserve">板材选择与环保要求</w:t>
        </w:r>
      </w:hyperlink>
    </w:p>
    <w:p>
      <w:pPr>
        <w:pStyle w:val="Compact"/>
        <w:numPr>
          <w:ilvl w:val="0"/>
          <w:numId w:val="1028"/>
        </w:numPr>
      </w:pPr>
      <w:hyperlink w:anchor="X8f9346dc7678eb18c57ef19cc888cb68ca9cd48">
        <w:r>
          <w:rPr>
            <w:rStyle w:val="Hyperlink"/>
            <w:rFonts w:hint="eastAsia"/>
          </w:rPr>
          <w:t xml:space="preserve">柜体制作标准</w:t>
        </w:r>
      </w:hyperlink>
    </w:p>
    <w:p>
      <w:pPr>
        <w:pStyle w:val="Compact"/>
        <w:numPr>
          <w:ilvl w:val="0"/>
          <w:numId w:val="1028"/>
        </w:numPr>
      </w:pPr>
      <w:hyperlink w:anchor="X0a6e87044a4e95949e3d50135e103a5d3cdaadc">
        <w:r>
          <w:rPr>
            <w:rStyle w:val="Hyperlink"/>
            <w:rFonts w:hint="eastAsia"/>
          </w:rPr>
          <w:t xml:space="preserve">木门安装要求</w:t>
        </w:r>
      </w:hyperlink>
    </w:p>
    <w:p>
      <w:pPr>
        <w:pStyle w:val="Compact"/>
        <w:numPr>
          <w:ilvl w:val="0"/>
          <w:numId w:val="1028"/>
        </w:numPr>
      </w:pPr>
      <w:hyperlink w:anchor="Xbc397b95b1a8e1fe5840567fa3c7598e9e80c8f">
        <w:r>
          <w:rPr>
            <w:rStyle w:val="Hyperlink"/>
            <w:rFonts w:hint="eastAsia"/>
          </w:rPr>
          <w:t xml:space="preserve">防潮与防腐处理</w:t>
        </w:r>
      </w:hyperlink>
    </w:p>
    <w:p>
      <w:pPr>
        <w:pStyle w:val="Compact"/>
        <w:numPr>
          <w:ilvl w:val="0"/>
          <w:numId w:val="1028"/>
        </w:numPr>
      </w:pPr>
      <w:hyperlink w:anchor="X06a7eb52e6add386b2dee85327bd23d6f90984e">
        <w:r>
          <w:rPr>
            <w:rStyle w:val="Hyperlink"/>
            <w:rFonts w:hint="eastAsia"/>
          </w:rPr>
          <w:t xml:space="preserve">质量验收与检查表</w:t>
        </w:r>
      </w:hyperlink>
    </w:p>
    <w:p>
      <w:r>
        <w:pict>
          <v:rect style="width:0;height:1.5pt" o:hralign="center" o:hrstd="t" o:hr="t"/>
        </w:pict>
      </w:r>
    </w:p>
    <w:bookmarkEnd w:id="71"/>
    <w:bookmarkStart w:id="77" w:name="吊顶工程"/>
    <w:p>
      <w:pPr>
        <w:pStyle w:val="Heading2"/>
      </w:pPr>
      <w:r>
        <w:t xml:space="preserve">1. </w:t>
      </w:r>
      <w:r>
        <w:rPr>
          <w:rFonts w:hint="eastAsia"/>
        </w:rPr>
        <w:t xml:space="preserve">吊顶工程</w:t>
      </w:r>
    </w:p>
    <w:bookmarkStart w:id="72" w:name="轻钢龙骨吊顶规格"/>
    <w:p>
      <w:pPr>
        <w:pStyle w:val="Heading3"/>
      </w:pPr>
      <w:r>
        <w:t xml:space="preserve">1.1 </w:t>
      </w:r>
      <w:r>
        <w:rPr>
          <w:rFonts w:hint="eastAsia"/>
        </w:rPr>
        <w:t xml:space="preserve">轻钢龙骨吊顶规格</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龙骨类型</w:t>
            </w:r>
          </w:p>
        </w:tc>
        <w:tc>
          <w:tcPr/>
          <w:p>
            <w:pPr>
              <w:pStyle w:val="Compact"/>
            </w:pPr>
            <w:r>
              <w:rPr>
                <w:rFonts w:hint="eastAsia"/>
              </w:rPr>
              <w:t xml:space="preserve">主龙骨间距</w:t>
            </w:r>
          </w:p>
        </w:tc>
        <w:tc>
          <w:tcPr/>
          <w:p>
            <w:pPr>
              <w:pStyle w:val="Compact"/>
            </w:pPr>
            <w:r>
              <w:rPr>
                <w:rFonts w:hint="eastAsia"/>
              </w:rPr>
              <w:t xml:space="preserve">副龙骨间距</w:t>
            </w:r>
          </w:p>
        </w:tc>
        <w:tc>
          <w:tcPr/>
          <w:p>
            <w:pPr>
              <w:pStyle w:val="Compact"/>
            </w:pPr>
            <w:r>
              <w:rPr>
                <w:rFonts w:hint="eastAsia"/>
              </w:rPr>
              <w:t xml:space="preserve">吊杆间距</w:t>
            </w:r>
          </w:p>
        </w:tc>
        <w:tc>
          <w:tcPr/>
          <w:p>
            <w:pPr>
              <w:pStyle w:val="Compact"/>
            </w:pPr>
            <w:r>
              <w:rPr>
                <w:rFonts w:hint="eastAsia"/>
              </w:rPr>
              <w:t xml:space="preserve">龙骨规格</w:t>
            </w:r>
          </w:p>
        </w:tc>
      </w:tr>
      <w:tr>
        <w:tc>
          <w:tcPr/>
          <w:p>
            <w:pPr>
              <w:pStyle w:val="Compact"/>
            </w:pPr>
            <w:r>
              <w:rPr>
                <w:rFonts w:hint="eastAsia"/>
                <w:b/>
                <w:bCs/>
              </w:rPr>
              <w:t xml:space="preserve">主龙骨</w:t>
            </w:r>
          </w:p>
        </w:tc>
        <w:tc>
          <w:tcPr/>
          <w:p>
            <w:pPr>
              <w:pStyle w:val="Compact"/>
            </w:pPr>
            <w:r>
              <w:rPr>
                <w:b/>
                <w:bCs/>
              </w:rPr>
              <w:t xml:space="preserve">≤1200mm</w:t>
            </w:r>
          </w:p>
        </w:tc>
        <w:tc>
          <w:tcPr/>
          <w:p>
            <w:pPr>
              <w:pStyle w:val="Compact"/>
            </w:pPr>
            <w:r>
              <w:t xml:space="preserve">-</w:t>
            </w:r>
          </w:p>
        </w:tc>
        <w:tc>
          <w:tcPr/>
          <w:p>
            <w:pPr>
              <w:pStyle w:val="Compact"/>
            </w:pPr>
            <w:r>
              <w:t xml:space="preserve">≤1200mm</w:t>
            </w:r>
          </w:p>
        </w:tc>
        <w:tc>
          <w:tcPr/>
          <w:p>
            <w:pPr>
              <w:pStyle w:val="Compact"/>
            </w:pPr>
            <w:r>
              <w:t xml:space="preserve">UC38/UC50</w:t>
            </w:r>
          </w:p>
        </w:tc>
      </w:tr>
      <w:tr>
        <w:tc>
          <w:tcPr/>
          <w:p>
            <w:pPr>
              <w:pStyle w:val="Compact"/>
            </w:pPr>
            <w:r>
              <w:rPr>
                <w:rFonts w:hint="eastAsia"/>
                <w:b/>
                <w:bCs/>
              </w:rPr>
              <w:t xml:space="preserve">副龙骨（覆面龙骨）</w:t>
            </w:r>
          </w:p>
        </w:tc>
        <w:tc>
          <w:tcPr/>
          <w:p>
            <w:pPr>
              <w:pStyle w:val="Compact"/>
            </w:pPr>
            <w:r>
              <w:t xml:space="preserve">-</w:t>
            </w:r>
          </w:p>
        </w:tc>
        <w:tc>
          <w:tcPr/>
          <w:p>
            <w:pPr>
              <w:pStyle w:val="Compact"/>
            </w:pPr>
            <w:r>
              <w:rPr>
                <w:b/>
                <w:bCs/>
              </w:rPr>
              <w:t xml:space="preserve">≤400mm</w:t>
            </w:r>
          </w:p>
        </w:tc>
        <w:tc>
          <w:tcPr/>
          <w:p>
            <w:pPr>
              <w:pStyle w:val="Compact"/>
            </w:pPr>
            <w:r>
              <w:t xml:space="preserve">-</w:t>
            </w:r>
          </w:p>
        </w:tc>
        <w:tc>
          <w:tcPr/>
          <w:p>
            <w:pPr>
              <w:pStyle w:val="Compact"/>
            </w:pPr>
            <w:r>
              <w:t xml:space="preserve">DC50/DC60</w:t>
            </w:r>
          </w:p>
        </w:tc>
      </w:tr>
      <w:tr>
        <w:tc>
          <w:tcPr/>
          <w:p>
            <w:pPr>
              <w:pStyle w:val="Compact"/>
            </w:pPr>
            <w:r>
              <w:rPr>
                <w:rFonts w:hint="eastAsia"/>
              </w:rPr>
              <w:t xml:space="preserve">边龙骨（收边龙骨）</w:t>
            </w:r>
          </w:p>
        </w:tc>
        <w:tc>
          <w:tcPr/>
          <w:p>
            <w:pPr>
              <w:pStyle w:val="Compact"/>
            </w:pPr>
            <w:r>
              <w:rPr>
                <w:rFonts w:hint="eastAsia"/>
              </w:rPr>
              <w:t xml:space="preserve">沿墙四周固定</w:t>
            </w:r>
          </w:p>
        </w:tc>
        <w:tc>
          <w:tcPr/>
          <w:p>
            <w:pPr>
              <w:pStyle w:val="Compact"/>
            </w:pPr>
            <w:r>
              <w:t xml:space="preserve">-</w:t>
            </w:r>
          </w:p>
        </w:tc>
        <w:tc>
          <w:tcPr/>
          <w:p>
            <w:pPr>
              <w:pStyle w:val="Compact"/>
            </w:pPr>
            <w:r>
              <w:rPr>
                <w:rFonts w:hint="eastAsia"/>
              </w:rPr>
              <w:t xml:space="preserve">固定间距≤400mm</w:t>
            </w:r>
          </w:p>
        </w:tc>
        <w:tc>
          <w:tcPr/>
          <w:p>
            <w:pPr>
              <w:pStyle w:val="Compact"/>
            </w:pPr>
            <w:r>
              <w:rPr>
                <w:rFonts w:hint="eastAsia"/>
              </w:rPr>
              <w:t xml:space="preserve">U型边龙骨</w:t>
            </w:r>
          </w:p>
        </w:tc>
      </w:tr>
      <w:tr>
        <w:tc>
          <w:tcPr/>
          <w:p>
            <w:pPr>
              <w:pStyle w:val="Compact"/>
            </w:pPr>
            <w:r>
              <w:rPr>
                <w:rFonts w:hint="eastAsia"/>
              </w:rPr>
              <w:t xml:space="preserve">横撑龙骨</w:t>
            </w:r>
          </w:p>
        </w:tc>
        <w:tc>
          <w:tcPr/>
          <w:p>
            <w:pPr>
              <w:pStyle w:val="Compact"/>
            </w:pPr>
            <w:r>
              <w:rPr>
                <w:rFonts w:hint="eastAsia"/>
              </w:rPr>
              <w:t xml:space="preserve">根据板模数设置</w:t>
            </w:r>
          </w:p>
        </w:tc>
        <w:tc>
          <w:tcPr/>
          <w:p>
            <w:pPr>
              <w:pStyle w:val="Compact"/>
            </w:pPr>
            <w:r>
              <w:rPr>
                <w:rFonts w:hint="eastAsia"/>
              </w:rPr>
              <w:t xml:space="preserve">间距≤400mm</w:t>
            </w:r>
          </w:p>
        </w:tc>
        <w:tc>
          <w:tcPr/>
          <w:p>
            <w:pPr>
              <w:pStyle w:val="Compact"/>
            </w:pPr>
            <w:r>
              <w:t xml:space="preserve">-</w:t>
            </w:r>
          </w:p>
        </w:tc>
        <w:tc>
          <w:tcPr/>
          <w:p>
            <w:pPr>
              <w:pStyle w:val="Compact"/>
            </w:pPr>
            <w:r>
              <w:t xml:space="preserve">DC50</w:t>
            </w:r>
          </w:p>
        </w:tc>
      </w:tr>
    </w:tbl>
    <w:bookmarkEnd w:id="72"/>
    <w:bookmarkStart w:id="73" w:name="吊顶龙骨布置要求"/>
    <w:p>
      <w:pPr>
        <w:pStyle w:val="Heading3"/>
      </w:pPr>
      <w:r>
        <w:t xml:space="preserve">1.2 </w:t>
      </w:r>
      <w:r>
        <w:rPr>
          <w:rFonts w:hint="eastAsia"/>
        </w:rPr>
        <w:t xml:space="preserve">吊顶龙骨布置要求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技术要求</w:t>
            </w:r>
          </w:p>
        </w:tc>
        <w:tc>
          <w:tcPr/>
          <w:p>
            <w:pPr>
              <w:pStyle w:val="Compact"/>
            </w:pPr>
            <w:r>
              <w:rPr>
                <w:rFonts w:hint="eastAsia"/>
              </w:rPr>
              <w:t xml:space="preserve">说明</w:t>
            </w:r>
          </w:p>
        </w:tc>
      </w:tr>
      <w:tr>
        <w:tc>
          <w:tcPr/>
          <w:p>
            <w:pPr>
              <w:pStyle w:val="Compact"/>
            </w:pPr>
            <w:r>
              <w:rPr>
                <w:rFonts w:hint="eastAsia"/>
              </w:rPr>
              <w:t xml:space="preserve">吊杆直径</w:t>
            </w:r>
          </w:p>
        </w:tc>
        <w:tc>
          <w:tcPr/>
          <w:p>
            <w:pPr>
              <w:pStyle w:val="Compact"/>
            </w:pPr>
            <w:r>
              <w:rPr>
                <w:rFonts w:hint="eastAsia"/>
              </w:rPr>
              <w:t xml:space="preserve">≥φ8（吊杆间距≤1200mm时）</w:t>
            </w:r>
          </w:p>
        </w:tc>
        <w:tc>
          <w:tcPr/>
          <w:p>
            <w:pPr>
              <w:pStyle w:val="Compact"/>
            </w:pPr>
            <w:r>
              <w:rPr>
                <w:rFonts w:hint="eastAsia"/>
              </w:rPr>
              <w:t xml:space="preserve">重型吊顶须≥φ10</w:t>
            </w:r>
          </w:p>
        </w:tc>
      </w:tr>
      <w:tr>
        <w:tc>
          <w:tcPr/>
          <w:p>
            <w:pPr>
              <w:pStyle w:val="Compact"/>
            </w:pPr>
            <w:r>
              <w:rPr>
                <w:rFonts w:hint="eastAsia"/>
              </w:rPr>
              <w:t xml:space="preserve">吊杆入顶深度</w:t>
            </w:r>
          </w:p>
        </w:tc>
        <w:tc>
          <w:tcPr/>
          <w:p>
            <w:pPr>
              <w:pStyle w:val="Compact"/>
            </w:pPr>
            <w:r>
              <w:rPr>
                <w:rFonts w:hint="eastAsia"/>
              </w:rPr>
              <w:t xml:space="preserve">≥40mm（膨胀螺栓固定）</w:t>
            </w:r>
          </w:p>
        </w:tc>
        <w:tc>
          <w:tcPr/>
          <w:p>
            <w:pPr>
              <w:pStyle w:val="Compact"/>
            </w:pPr>
            <w:r>
              <w:rPr>
                <w:rFonts w:hint="eastAsia"/>
              </w:rPr>
              <w:t xml:space="preserve">不得用木楔代替膨胀螺栓</w:t>
            </w:r>
          </w:p>
        </w:tc>
      </w:tr>
      <w:tr>
        <w:tc>
          <w:tcPr/>
          <w:p>
            <w:pPr>
              <w:pStyle w:val="Compact"/>
            </w:pPr>
            <w:r>
              <w:rPr>
                <w:rFonts w:hint="eastAsia"/>
              </w:rPr>
              <w:t xml:space="preserve">主龙骨离边距离</w:t>
            </w:r>
          </w:p>
        </w:tc>
        <w:tc>
          <w:tcPr/>
          <w:p>
            <w:pPr>
              <w:pStyle w:val="Compact"/>
            </w:pPr>
            <w:r>
              <w:t xml:space="preserve">≤300mm</w:t>
            </w:r>
          </w:p>
        </w:tc>
        <w:tc>
          <w:tcPr/>
          <w:p>
            <w:pPr>
              <w:pStyle w:val="Compact"/>
            </w:pPr>
            <w:r>
              <w:rPr>
                <w:rFonts w:hint="eastAsia"/>
              </w:rPr>
              <w:t xml:space="preserve">第一根主龙骨距墙≤300mm</w:t>
            </w:r>
          </w:p>
        </w:tc>
      </w:tr>
      <w:tr>
        <w:tc>
          <w:tcPr/>
          <w:p>
            <w:pPr>
              <w:pStyle w:val="Compact"/>
            </w:pPr>
            <w:r>
              <w:rPr>
                <w:rFonts w:hint="eastAsia"/>
              </w:rPr>
              <w:t xml:space="preserve">副龙骨离边距离</w:t>
            </w:r>
          </w:p>
        </w:tc>
        <w:tc>
          <w:tcPr/>
          <w:p>
            <w:pPr>
              <w:pStyle w:val="Compact"/>
            </w:pPr>
            <w:r>
              <w:t xml:space="preserve">≤150mm</w:t>
            </w:r>
          </w:p>
        </w:tc>
        <w:tc>
          <w:tcPr/>
          <w:p>
            <w:pPr>
              <w:pStyle w:val="Compact"/>
            </w:pPr>
            <w:r>
              <w:rPr>
                <w:rFonts w:hint="eastAsia"/>
              </w:rPr>
              <w:t xml:space="preserve">第一根副龙骨距墙≤150mm</w:t>
            </w:r>
          </w:p>
        </w:tc>
      </w:tr>
      <w:tr>
        <w:tc>
          <w:tcPr/>
          <w:p>
            <w:pPr>
              <w:pStyle w:val="Compact"/>
            </w:pPr>
            <w:r>
              <w:rPr>
                <w:rFonts w:hint="eastAsia"/>
              </w:rPr>
              <w:t xml:space="preserve">吊杆距主龙骨端部</w:t>
            </w:r>
          </w:p>
        </w:tc>
        <w:tc>
          <w:tcPr/>
          <w:p>
            <w:pPr>
              <w:pStyle w:val="Compact"/>
            </w:pPr>
            <w:r>
              <w:t xml:space="preserve">≤300mm</w:t>
            </w:r>
          </w:p>
        </w:tc>
        <w:tc>
          <w:tcPr/>
          <w:p>
            <w:pPr>
              <w:pStyle w:val="Compact"/>
            </w:pPr>
            <w:r>
              <w:rPr>
                <w:rFonts w:hint="eastAsia"/>
              </w:rPr>
              <w:t xml:space="preserve">主龙骨端部悬挑≤300mm</w:t>
            </w:r>
          </w:p>
        </w:tc>
      </w:tr>
      <w:tr>
        <w:tc>
          <w:tcPr/>
          <w:p>
            <w:pPr>
              <w:pStyle w:val="Compact"/>
            </w:pPr>
            <w:r>
              <w:rPr>
                <w:rFonts w:hint="eastAsia"/>
              </w:rPr>
              <w:t xml:space="preserve">龙骨接长</w:t>
            </w:r>
          </w:p>
        </w:tc>
        <w:tc>
          <w:tcPr/>
          <w:p>
            <w:pPr>
              <w:pStyle w:val="Compact"/>
            </w:pPr>
            <w:r>
              <w:rPr>
                <w:rFonts w:hint="eastAsia"/>
              </w:rPr>
              <w:t xml:space="preserve">主龙骨接头错开≥500mm</w:t>
            </w:r>
          </w:p>
        </w:tc>
        <w:tc>
          <w:tcPr/>
          <w:p>
            <w:pPr>
              <w:pStyle w:val="Compact"/>
            </w:pPr>
            <w:r>
              <w:rPr>
                <w:rFonts w:hint="eastAsia"/>
              </w:rPr>
              <w:t xml:space="preserve">相邻主龙骨接头不在同一截面</w:t>
            </w:r>
          </w:p>
        </w:tc>
      </w:tr>
      <w:tr>
        <w:tc>
          <w:tcPr/>
          <w:p>
            <w:pPr>
              <w:pStyle w:val="Compact"/>
            </w:pPr>
            <w:r>
              <w:rPr>
                <w:rFonts w:hint="eastAsia"/>
              </w:rPr>
              <w:t xml:space="preserve">检修口加固</w:t>
            </w:r>
          </w:p>
        </w:tc>
        <w:tc>
          <w:tcPr/>
          <w:p>
            <w:pPr>
              <w:pStyle w:val="Compact"/>
            </w:pPr>
            <w:r>
              <w:rPr>
                <w:rFonts w:hint="eastAsia"/>
              </w:rPr>
              <w:t xml:space="preserve">检修口四周加设附加龙骨</w:t>
            </w:r>
          </w:p>
        </w:tc>
        <w:tc>
          <w:tcPr/>
          <w:p>
            <w:pPr>
              <w:pStyle w:val="Compact"/>
            </w:pPr>
            <w:r>
              <w:rPr>
                <w:rFonts w:hint="eastAsia"/>
              </w:rPr>
              <w:t xml:space="preserve">检修口尺寸≥300×300mm</w:t>
            </w:r>
          </w:p>
        </w:tc>
      </w:tr>
      <w:tr>
        <w:tc>
          <w:tcPr/>
          <w:p>
            <w:pPr>
              <w:pStyle w:val="Compact"/>
            </w:pPr>
            <w:r>
              <w:rPr>
                <w:rFonts w:hint="eastAsia"/>
              </w:rPr>
              <w:t xml:space="preserve">灯具加固</w:t>
            </w:r>
          </w:p>
        </w:tc>
        <w:tc>
          <w:tcPr/>
          <w:p>
            <w:pPr>
              <w:pStyle w:val="Compact"/>
            </w:pPr>
            <w:r>
              <w:rPr>
                <w:rFonts w:hint="eastAsia"/>
              </w:rPr>
              <w:t xml:space="preserve">重型灯具（&gt;3kg）须单独吊挂</w:t>
            </w:r>
          </w:p>
        </w:tc>
        <w:tc>
          <w:tcPr/>
          <w:p>
            <w:pPr>
              <w:pStyle w:val="Compact"/>
            </w:pPr>
            <w:r>
              <w:rPr>
                <w:rFonts w:hint="eastAsia"/>
              </w:rPr>
              <w:t xml:space="preserve">不得直接固定在吊顶龙骨上</w:t>
            </w:r>
          </w:p>
        </w:tc>
      </w:tr>
    </w:tbl>
    <w:bookmarkEnd w:id="73"/>
    <w:bookmarkStart w:id="74" w:name="吊顶施工步骤"/>
    <w:p>
      <w:pPr>
        <w:pStyle w:val="Heading3"/>
      </w:pPr>
      <w:r>
        <w:t xml:space="preserve">1.3 </w:t>
      </w:r>
      <w:r>
        <w:rPr>
          <w:rFonts w:hint="eastAsia"/>
        </w:rPr>
        <w:t xml:space="preserve">吊顶施工步骤</w:t>
      </w:r>
    </w:p>
    <w:p>
      <w:pPr>
        <w:pStyle w:val="SourceCode"/>
      </w:pPr>
      <w:r>
        <w:rPr>
          <w:rStyle w:val="VerbatimChar"/>
        </w:rPr>
        <w:t xml:space="preserve">Step 1: </w:t>
      </w:r>
      <w:r>
        <w:rPr>
          <w:rStyle w:val="VerbatimChar"/>
          <w:rFonts w:hint="eastAsia"/>
        </w:rPr>
        <w:t xml:space="preserve">标高放线</w:t>
      </w:r>
      <w:r>
        <w:br/>
      </w:r>
      <w:r>
        <w:rPr>
          <w:rStyle w:val="VerbatimChar"/>
        </w:rPr>
        <w:t xml:space="preserve">  ├── </w:t>
      </w:r>
      <w:r>
        <w:rPr>
          <w:rStyle w:val="VerbatimChar"/>
          <w:rFonts w:hint="eastAsia"/>
        </w:rPr>
        <w:t xml:space="preserve">根据设计标高在四周墙面弹出水平线</w:t>
      </w:r>
      <w:r>
        <w:br/>
      </w:r>
      <w:r>
        <w:rPr>
          <w:rStyle w:val="VerbatimChar"/>
        </w:rPr>
        <w:t xml:space="preserve">  ├── </w:t>
      </w:r>
      <w:r>
        <w:rPr>
          <w:rStyle w:val="VerbatimChar"/>
          <w:rFonts w:hint="eastAsia"/>
        </w:rPr>
        <w:t xml:space="preserve">用水平仪复核水平线标高</w:t>
      </w:r>
      <w:r>
        <w:br/>
      </w:r>
      <w:r>
        <w:rPr>
          <w:rStyle w:val="VerbatimChar"/>
        </w:rPr>
        <w:t xml:space="preserve">  └── </w:t>
      </w:r>
      <w:r>
        <w:rPr>
          <w:rStyle w:val="VerbatimChar"/>
          <w:rFonts w:hint="eastAsia"/>
        </w:rPr>
        <w:t xml:space="preserve">标注灯具、风口、检修口位置</w:t>
      </w:r>
      <w:r>
        <w:br/>
      </w:r>
      <w:r>
        <w:br/>
      </w:r>
      <w:r>
        <w:rPr>
          <w:rStyle w:val="VerbatimChar"/>
        </w:rPr>
        <w:t xml:space="preserve">Step 2: </w:t>
      </w:r>
      <w:r>
        <w:rPr>
          <w:rStyle w:val="VerbatimChar"/>
          <w:rFonts w:hint="eastAsia"/>
        </w:rPr>
        <w:t xml:space="preserve">安装吊杆</w:t>
      </w:r>
      <w:r>
        <w:br/>
      </w:r>
      <w:r>
        <w:rPr>
          <w:rStyle w:val="VerbatimChar"/>
        </w:rPr>
        <w:t xml:space="preserve">  ├── </w:t>
      </w:r>
      <w:r>
        <w:rPr>
          <w:rStyle w:val="VerbatimChar"/>
          <w:rFonts w:hint="eastAsia"/>
        </w:rPr>
        <w:t xml:space="preserve">按间距≤1200mm在顶面定位</w:t>
      </w:r>
      <w:r>
        <w:br/>
      </w:r>
      <w:r>
        <w:rPr>
          <w:rStyle w:val="VerbatimChar"/>
        </w:rPr>
        <w:t xml:space="preserve">  ├── </w:t>
      </w:r>
      <w:r>
        <w:rPr>
          <w:rStyle w:val="VerbatimChar"/>
          <w:rFonts w:hint="eastAsia"/>
        </w:rPr>
        <w:t xml:space="preserve">打孔安装膨胀螺栓（φ8或φ10）</w:t>
      </w:r>
      <w:r>
        <w:br/>
      </w:r>
      <w:r>
        <w:rPr>
          <w:rStyle w:val="VerbatimChar"/>
        </w:rPr>
        <w:t xml:space="preserve">  ├── </w:t>
      </w:r>
      <w:r>
        <w:rPr>
          <w:rStyle w:val="VerbatimChar"/>
          <w:rFonts w:hint="eastAsia"/>
        </w:rPr>
        <w:t xml:space="preserve">安装吊杆并调平</w:t>
      </w:r>
      <w:r>
        <w:br/>
      </w:r>
      <w:r>
        <w:rPr>
          <w:rStyle w:val="VerbatimChar"/>
        </w:rPr>
        <w:t xml:space="preserve">  └── </w:t>
      </w:r>
      <w:r>
        <w:rPr>
          <w:rStyle w:val="VerbatimChar"/>
          <w:rFonts w:hint="eastAsia"/>
        </w:rPr>
        <w:t xml:space="preserve">吊杆长度超过1500mm须加设反向支撑</w:t>
      </w:r>
      <w:r>
        <w:br/>
      </w:r>
      <w:r>
        <w:br/>
      </w:r>
      <w:r>
        <w:rPr>
          <w:rStyle w:val="VerbatimChar"/>
        </w:rPr>
        <w:t xml:space="preserve">Step 3: </w:t>
      </w:r>
      <w:r>
        <w:rPr>
          <w:rStyle w:val="VerbatimChar"/>
          <w:rFonts w:hint="eastAsia"/>
        </w:rPr>
        <w:t xml:space="preserve">安装主龙骨</w:t>
      </w:r>
      <w:r>
        <w:br/>
      </w:r>
      <w:r>
        <w:rPr>
          <w:rStyle w:val="VerbatimChar"/>
        </w:rPr>
        <w:t xml:space="preserve">  ├── </w:t>
      </w:r>
      <w:r>
        <w:rPr>
          <w:rStyle w:val="VerbatimChar"/>
          <w:rFonts w:hint="eastAsia"/>
        </w:rPr>
        <w:t xml:space="preserve">主龙骨平行于房间短边布置</w:t>
      </w:r>
      <w:r>
        <w:br/>
      </w:r>
      <w:r>
        <w:rPr>
          <w:rStyle w:val="VerbatimChar"/>
        </w:rPr>
        <w:t xml:space="preserve">  ├── </w:t>
      </w:r>
      <w:r>
        <w:rPr>
          <w:rStyle w:val="VerbatimChar"/>
          <w:rFonts w:hint="eastAsia"/>
        </w:rPr>
        <w:t xml:space="preserve">主龙骨间距≤1200mm</w:t>
      </w:r>
      <w:r>
        <w:br/>
      </w:r>
      <w:r>
        <w:rPr>
          <w:rStyle w:val="VerbatimChar"/>
        </w:rPr>
        <w:t xml:space="preserve">  ├── </w:t>
      </w:r>
      <w:r>
        <w:rPr>
          <w:rStyle w:val="VerbatimChar"/>
          <w:rFonts w:hint="eastAsia"/>
        </w:rPr>
        <w:t xml:space="preserve">主龙骨接头须错开≥500mm</w:t>
      </w:r>
      <w:r>
        <w:br/>
      </w:r>
      <w:r>
        <w:rPr>
          <w:rStyle w:val="VerbatimChar"/>
        </w:rPr>
        <w:t xml:space="preserve">  └── </w:t>
      </w:r>
      <w:r>
        <w:rPr>
          <w:rStyle w:val="VerbatimChar"/>
          <w:rFonts w:hint="eastAsia"/>
        </w:rPr>
        <w:t xml:space="preserve">调整主龙骨水平（拱度为短跨的1/200-1/300）</w:t>
      </w:r>
      <w:r>
        <w:br/>
      </w:r>
      <w:r>
        <w:br/>
      </w:r>
      <w:r>
        <w:rPr>
          <w:rStyle w:val="VerbatimChar"/>
        </w:rPr>
        <w:t xml:space="preserve">Step 4: </w:t>
      </w:r>
      <w:r>
        <w:rPr>
          <w:rStyle w:val="VerbatimChar"/>
          <w:rFonts w:hint="eastAsia"/>
        </w:rPr>
        <w:t xml:space="preserve">安装副龙骨</w:t>
      </w:r>
      <w:r>
        <w:br/>
      </w:r>
      <w:r>
        <w:rPr>
          <w:rStyle w:val="VerbatimChar"/>
        </w:rPr>
        <w:t xml:space="preserve">  ├── </w:t>
      </w:r>
      <w:r>
        <w:rPr>
          <w:rStyle w:val="VerbatimChar"/>
          <w:rFonts w:hint="eastAsia"/>
        </w:rPr>
        <w:t xml:space="preserve">副龙骨垂直于主龙骨布置</w:t>
      </w:r>
      <w:r>
        <w:br/>
      </w:r>
      <w:r>
        <w:rPr>
          <w:rStyle w:val="VerbatimChar"/>
        </w:rPr>
        <w:t xml:space="preserve">  ├── </w:t>
      </w:r>
      <w:r>
        <w:rPr>
          <w:rStyle w:val="VerbatimChar"/>
          <w:rFonts w:hint="eastAsia"/>
        </w:rPr>
        <w:t xml:space="preserve">副龙骨间距≤400mm</w:t>
      </w:r>
      <w:r>
        <w:br/>
      </w:r>
      <w:r>
        <w:rPr>
          <w:rStyle w:val="VerbatimChar"/>
        </w:rPr>
        <w:t xml:space="preserve">  ├── </w:t>
      </w:r>
      <w:r>
        <w:rPr>
          <w:rStyle w:val="VerbatimChar"/>
          <w:rFonts w:hint="eastAsia"/>
        </w:rPr>
        <w:t xml:space="preserve">副龙骨与主龙骨用挂件连接</w:t>
      </w:r>
      <w:r>
        <w:br/>
      </w:r>
      <w:r>
        <w:rPr>
          <w:rStyle w:val="VerbatimChar"/>
        </w:rPr>
        <w:t xml:space="preserve">  └── </w:t>
      </w:r>
      <w:r>
        <w:rPr>
          <w:rStyle w:val="VerbatimChar"/>
          <w:rFonts w:hint="eastAsia"/>
        </w:rPr>
        <w:t xml:space="preserve">边龙骨用膨胀螺栓固定于墙面</w:t>
      </w:r>
      <w:r>
        <w:br/>
      </w:r>
      <w:r>
        <w:br/>
      </w:r>
      <w:r>
        <w:rPr>
          <w:rStyle w:val="VerbatimChar"/>
        </w:rPr>
        <w:t xml:space="preserve">Step 5: </w:t>
      </w:r>
      <w:r>
        <w:rPr>
          <w:rStyle w:val="VerbatimChar"/>
          <w:rFonts w:hint="eastAsia"/>
        </w:rPr>
        <w:t xml:space="preserve">隐蔽工程验收</w:t>
      </w:r>
      <w:r>
        <w:br/>
      </w:r>
      <w:r>
        <w:rPr>
          <w:rStyle w:val="VerbatimChar"/>
        </w:rPr>
        <w:t xml:space="preserve">  ├── </w:t>
      </w:r>
      <w:r>
        <w:rPr>
          <w:rStyle w:val="VerbatimChar"/>
          <w:rFonts w:hint="eastAsia"/>
        </w:rPr>
        <w:t xml:space="preserve">检查管线敷设是否完成</w:t>
      </w:r>
      <w:r>
        <w:br/>
      </w:r>
      <w:r>
        <w:rPr>
          <w:rStyle w:val="VerbatimChar"/>
        </w:rPr>
        <w:t xml:space="preserve">  ├── </w:t>
      </w:r>
      <w:r>
        <w:rPr>
          <w:rStyle w:val="VerbatimChar"/>
          <w:rFonts w:hint="eastAsia"/>
        </w:rPr>
        <w:t xml:space="preserve">检查灯具预埋是否到位</w:t>
      </w:r>
      <w:r>
        <w:br/>
      </w:r>
      <w:r>
        <w:rPr>
          <w:rStyle w:val="VerbatimChar"/>
        </w:rPr>
        <w:t xml:space="preserve">  └── </w:t>
      </w:r>
      <w:r>
        <w:rPr>
          <w:rStyle w:val="VerbatimChar"/>
          <w:rFonts w:hint="eastAsia"/>
        </w:rPr>
        <w:t xml:space="preserve">监理/业主签字确认后方可封板</w:t>
      </w:r>
      <w:r>
        <w:br/>
      </w:r>
      <w:r>
        <w:br/>
      </w:r>
      <w:r>
        <w:rPr>
          <w:rStyle w:val="VerbatimChar"/>
        </w:rPr>
        <w:t xml:space="preserve">Step 6: </w:t>
      </w:r>
      <w:r>
        <w:rPr>
          <w:rStyle w:val="VerbatimChar"/>
          <w:rFonts w:hint="eastAsia"/>
        </w:rPr>
        <w:t xml:space="preserve">石膏板安装</w:t>
      </w:r>
      <w:r>
        <w:br/>
      </w:r>
      <w:r>
        <w:rPr>
          <w:rStyle w:val="VerbatimChar"/>
        </w:rPr>
        <w:t xml:space="preserve">  ├── </w:t>
      </w:r>
      <w:r>
        <w:rPr>
          <w:rStyle w:val="VerbatimChar"/>
          <w:rFonts w:hint="eastAsia"/>
        </w:rPr>
        <w:t xml:space="preserve">石膏板长边平行于副龙骨方向</w:t>
      </w:r>
      <w:r>
        <w:br/>
      </w:r>
      <w:r>
        <w:rPr>
          <w:rStyle w:val="VerbatimChar"/>
        </w:rPr>
        <w:t xml:space="preserve">  ├── </w:t>
      </w:r>
      <w:r>
        <w:rPr>
          <w:rStyle w:val="VerbatimChar"/>
          <w:rFonts w:hint="eastAsia"/>
        </w:rPr>
        <w:t xml:space="preserve">自攻螺钉间距：板中≤200mm，板边≤150mm</w:t>
      </w:r>
      <w:r>
        <w:br/>
      </w:r>
      <w:r>
        <w:rPr>
          <w:rStyle w:val="VerbatimChar"/>
        </w:rPr>
        <w:t xml:space="preserve">  ├── </w:t>
      </w:r>
      <w:r>
        <w:rPr>
          <w:rStyle w:val="VerbatimChar"/>
          <w:rFonts w:hint="eastAsia"/>
        </w:rPr>
        <w:t xml:space="preserve">钉头沉入板面0.5-1mm（不得刺破纸面）</w:t>
      </w:r>
      <w:r>
        <w:br/>
      </w:r>
      <w:r>
        <w:rPr>
          <w:rStyle w:val="VerbatimChar"/>
        </w:rPr>
        <w:t xml:space="preserve">  ├── </w:t>
      </w:r>
      <w:r>
        <w:rPr>
          <w:rStyle w:val="VerbatimChar"/>
          <w:rFonts w:hint="eastAsia"/>
        </w:rPr>
        <w:t xml:space="preserve">板缝留3-5mm（V型缝便于嵌缝）</w:t>
      </w:r>
      <w:r>
        <w:br/>
      </w:r>
      <w:r>
        <w:rPr>
          <w:rStyle w:val="VerbatimChar"/>
        </w:rPr>
        <w:t xml:space="preserve">  └── </w:t>
      </w:r>
      <w:r>
        <w:rPr>
          <w:rStyle w:val="VerbatimChar"/>
          <w:rFonts w:hint="eastAsia"/>
        </w:rPr>
        <w:t xml:space="preserve">板缝错开，不得十字交叉</w:t>
      </w:r>
      <w:r>
        <w:br/>
      </w:r>
      <w:r>
        <w:br/>
      </w:r>
      <w:r>
        <w:rPr>
          <w:rStyle w:val="VerbatimChar"/>
        </w:rPr>
        <w:t xml:space="preserve">Step 7: </w:t>
      </w:r>
      <w:r>
        <w:rPr>
          <w:rStyle w:val="VerbatimChar"/>
          <w:rFonts w:hint="eastAsia"/>
        </w:rPr>
        <w:t xml:space="preserve">防潮处理</w:t>
      </w:r>
      <w:r>
        <w:br/>
      </w:r>
      <w:r>
        <w:rPr>
          <w:rStyle w:val="VerbatimChar"/>
        </w:rPr>
        <w:t xml:space="preserve">  ├── </w:t>
      </w:r>
      <w:r>
        <w:rPr>
          <w:rStyle w:val="VerbatimChar"/>
          <w:rFonts w:hint="eastAsia"/>
        </w:rPr>
        <w:t xml:space="preserve">厨卫吊顶须使用防水石膏板（绿色面）</w:t>
      </w:r>
      <w:r>
        <w:br/>
      </w:r>
      <w:r>
        <w:rPr>
          <w:rStyle w:val="VerbatimChar"/>
        </w:rPr>
        <w:t xml:space="preserve">  ├── </w:t>
      </w:r>
      <w:r>
        <w:rPr>
          <w:rStyle w:val="VerbatimChar"/>
          <w:rFonts w:hint="eastAsia"/>
        </w:rPr>
        <w:t xml:space="preserve">或改用铝扣板/集成吊顶</w:t>
      </w:r>
      <w:r>
        <w:br/>
      </w:r>
      <w:r>
        <w:rPr>
          <w:rStyle w:val="VerbatimChar"/>
        </w:rPr>
        <w:t xml:space="preserve">  └── </w:t>
      </w:r>
      <w:r>
        <w:rPr>
          <w:rStyle w:val="VerbatimChar"/>
          <w:rFonts w:hint="eastAsia"/>
        </w:rPr>
        <w:t xml:space="preserve">石膏板接缝处用嵌缝石膏+牛皮纸带处理</w:t>
      </w:r>
    </w:p>
    <w:bookmarkEnd w:id="74"/>
    <w:bookmarkStart w:id="75" w:name="吊顶板材选择"/>
    <w:p>
      <w:pPr>
        <w:pStyle w:val="Heading3"/>
      </w:pPr>
      <w:r>
        <w:t xml:space="preserve">1.4 </w:t>
      </w:r>
      <w:r>
        <w:rPr>
          <w:rFonts w:hint="eastAsia"/>
        </w:rPr>
        <w:t xml:space="preserve">吊顶板材选择</w:t>
      </w:r>
    </w:p>
    <w:tbl>
      <w:tblPr>
        <w:tblStyle w:val="Table"/>
        <w:tblW w:type="pct" w:w="5000"/>
        <w:tblLayout w:type="fixed"/>
        <w:tblLook w:firstRow="1" w:lastRow="0" w:firstColumn="0" w:lastColumn="0" w:noHBand="0" w:noVBand="0" w:val="0020"/>
      </w:tblPr>
      <w:tblGrid>
        <w:gridCol w:w="1657"/>
        <w:gridCol w:w="1841"/>
        <w:gridCol w:w="1657"/>
        <w:gridCol w:w="1105"/>
        <w:gridCol w:w="1657"/>
      </w:tblGrid>
      <w:tr>
        <w:trPr>
          <w:tblHeader w:val="on"/>
        </w:trPr>
        <w:tc>
          <w:tcPr/>
          <w:p>
            <w:pPr>
              <w:pStyle w:val="Compact"/>
            </w:pPr>
            <w:r>
              <w:rPr>
                <w:rFonts w:hint="eastAsia"/>
              </w:rPr>
              <w:t xml:space="preserve">板材类型</w:t>
            </w:r>
          </w:p>
        </w:tc>
        <w:tc>
          <w:tcPr/>
          <w:p>
            <w:pPr>
              <w:pStyle w:val="Compact"/>
            </w:pPr>
            <w:r>
              <w:rPr>
                <w:rFonts w:hint="eastAsia"/>
              </w:rPr>
              <w:t xml:space="preserve">厚度（mm）</w:t>
            </w:r>
          </w:p>
        </w:tc>
        <w:tc>
          <w:tcPr/>
          <w:p>
            <w:pPr>
              <w:pStyle w:val="Compact"/>
            </w:pPr>
            <w:r>
              <w:rPr>
                <w:rFonts w:hint="eastAsia"/>
              </w:rPr>
              <w:t xml:space="preserve">适用区域</w:t>
            </w:r>
          </w:p>
        </w:tc>
        <w:tc>
          <w:tcPr/>
          <w:p>
            <w:pPr>
              <w:pStyle w:val="Compact"/>
            </w:pPr>
            <w:r>
              <w:rPr>
                <w:rFonts w:hint="eastAsia"/>
              </w:rPr>
              <w:t xml:space="preserve">特点</w:t>
            </w:r>
          </w:p>
        </w:tc>
        <w:tc>
          <w:tcPr/>
          <w:p>
            <w:pPr>
              <w:pStyle w:val="Compact"/>
            </w:pPr>
            <w:r>
              <w:rPr>
                <w:rFonts w:hint="eastAsia"/>
              </w:rPr>
              <w:t xml:space="preserve">参考单价</w:t>
            </w:r>
          </w:p>
        </w:tc>
      </w:tr>
      <w:tr>
        <w:tc>
          <w:tcPr/>
          <w:p>
            <w:pPr>
              <w:pStyle w:val="Compact"/>
            </w:pPr>
            <w:r>
              <w:rPr>
                <w:rFonts w:hint="eastAsia"/>
              </w:rPr>
              <w:t xml:space="preserve">标准纸面石膏板</w:t>
            </w:r>
          </w:p>
        </w:tc>
        <w:tc>
          <w:tcPr/>
          <w:p>
            <w:pPr>
              <w:pStyle w:val="Compact"/>
            </w:pPr>
            <w:r>
              <w:t xml:space="preserve">9.5/12</w:t>
            </w:r>
          </w:p>
        </w:tc>
        <w:tc>
          <w:tcPr/>
          <w:p>
            <w:pPr>
              <w:pStyle w:val="Compact"/>
            </w:pPr>
            <w:r>
              <w:rPr>
                <w:rFonts w:hint="eastAsia"/>
              </w:rPr>
              <w:t xml:space="preserve">客厅、卧室、走道</w:t>
            </w:r>
          </w:p>
        </w:tc>
        <w:tc>
          <w:tcPr/>
          <w:p>
            <w:pPr>
              <w:pStyle w:val="Compact"/>
            </w:pPr>
            <w:r>
              <w:rPr>
                <w:rFonts w:hint="eastAsia"/>
              </w:rPr>
              <w:t xml:space="preserve">经济实用、加工性好</w:t>
            </w:r>
          </w:p>
        </w:tc>
        <w:tc>
          <w:tcPr/>
          <w:p>
            <w:pPr>
              <w:pStyle w:val="Compact"/>
            </w:pPr>
            <w:r>
              <w:t xml:space="preserve">-</w:t>
            </w:r>
          </w:p>
        </w:tc>
      </w:tr>
      <w:tr>
        <w:tc>
          <w:tcPr/>
          <w:p>
            <w:pPr>
              <w:pStyle w:val="Compact"/>
            </w:pPr>
            <w:r>
              <w:rPr>
                <w:rFonts w:hint="eastAsia"/>
              </w:rPr>
              <w:t xml:space="preserve">防水石膏板</w:t>
            </w:r>
          </w:p>
        </w:tc>
        <w:tc>
          <w:tcPr/>
          <w:p>
            <w:pPr>
              <w:pStyle w:val="Compact"/>
            </w:pPr>
            <w:r>
              <w:t xml:space="preserve">12</w:t>
            </w:r>
          </w:p>
        </w:tc>
        <w:tc>
          <w:tcPr/>
          <w:p>
            <w:pPr>
              <w:pStyle w:val="Compact"/>
            </w:pPr>
            <w:r>
              <w:rPr>
                <w:rFonts w:hint="eastAsia"/>
              </w:rPr>
              <w:t xml:space="preserve">厨房、卫生间</w:t>
            </w:r>
          </w:p>
        </w:tc>
        <w:tc>
          <w:tcPr/>
          <w:p>
            <w:pPr>
              <w:pStyle w:val="Compact"/>
            </w:pPr>
            <w:r>
              <w:rPr>
                <w:rFonts w:hint="eastAsia"/>
              </w:rPr>
              <w:t xml:space="preserve">绿色面，耐潮性好</w:t>
            </w:r>
          </w:p>
        </w:tc>
        <w:tc>
          <w:tcPr/>
          <w:p>
            <w:pPr>
              <w:pStyle w:val="Compact"/>
            </w:pPr>
            <w:r>
              <w:rPr>
                <w:rFonts w:hint="eastAsia"/>
              </w:rPr>
              <w:t xml:space="preserve">高于标准板约30%</w:t>
            </w:r>
          </w:p>
        </w:tc>
      </w:tr>
      <w:tr>
        <w:tc>
          <w:tcPr/>
          <w:p>
            <w:pPr>
              <w:pStyle w:val="Compact"/>
            </w:pPr>
            <w:r>
              <w:rPr>
                <w:rFonts w:hint="eastAsia"/>
              </w:rPr>
              <w:t xml:space="preserve">耐火石膏板</w:t>
            </w:r>
          </w:p>
        </w:tc>
        <w:tc>
          <w:tcPr/>
          <w:p>
            <w:pPr>
              <w:pStyle w:val="Compact"/>
            </w:pPr>
            <w:r>
              <w:t xml:space="preserve">12/15</w:t>
            </w:r>
          </w:p>
        </w:tc>
        <w:tc>
          <w:tcPr/>
          <w:p>
            <w:pPr>
              <w:pStyle w:val="Compact"/>
            </w:pPr>
            <w:r>
              <w:rPr>
                <w:rFonts w:hint="eastAsia"/>
              </w:rPr>
              <w:t xml:space="preserve">厨房、机房</w:t>
            </w:r>
          </w:p>
        </w:tc>
        <w:tc>
          <w:tcPr/>
          <w:p>
            <w:pPr>
              <w:pStyle w:val="Compact"/>
            </w:pPr>
            <w:r>
              <w:rPr>
                <w:rFonts w:hint="eastAsia"/>
              </w:rPr>
              <w:t xml:space="preserve">红色面，耐火1h以上</w:t>
            </w:r>
          </w:p>
        </w:tc>
        <w:tc>
          <w:tcPr/>
          <w:p>
            <w:pPr>
              <w:pStyle w:val="Compact"/>
            </w:pPr>
            <w:r>
              <w:rPr>
                <w:rFonts w:hint="eastAsia"/>
              </w:rPr>
              <w:t xml:space="preserve">高于标准板约50%</w:t>
            </w:r>
          </w:p>
        </w:tc>
      </w:tr>
      <w:tr>
        <w:tc>
          <w:tcPr/>
          <w:p>
            <w:pPr>
              <w:pStyle w:val="Compact"/>
            </w:pPr>
            <w:r>
              <w:rPr>
                <w:rFonts w:hint="eastAsia"/>
              </w:rPr>
              <w:t xml:space="preserve">硅酸钙板</w:t>
            </w:r>
          </w:p>
        </w:tc>
        <w:tc>
          <w:tcPr/>
          <w:p>
            <w:pPr>
              <w:pStyle w:val="Compact"/>
            </w:pPr>
            <w:r>
              <w:t xml:space="preserve">6/8/10</w:t>
            </w:r>
          </w:p>
        </w:tc>
        <w:tc>
          <w:tcPr/>
          <w:p>
            <w:pPr>
              <w:pStyle w:val="Compact"/>
            </w:pPr>
            <w:r>
              <w:rPr>
                <w:rFonts w:hint="eastAsia"/>
              </w:rPr>
              <w:t xml:space="preserve">厨卫潮湿区域</w:t>
            </w:r>
          </w:p>
        </w:tc>
        <w:tc>
          <w:tcPr/>
          <w:p>
            <w:pPr>
              <w:pStyle w:val="Compact"/>
            </w:pPr>
            <w:r>
              <w:rPr>
                <w:rFonts w:hint="eastAsia"/>
              </w:rPr>
              <w:t xml:space="preserve">防潮防火，不变形</w:t>
            </w:r>
          </w:p>
        </w:tc>
        <w:tc>
          <w:tcPr/>
          <w:p>
            <w:pPr>
              <w:pStyle w:val="Compact"/>
            </w:pPr>
            <w:r>
              <w:rPr>
                <w:rFonts w:hint="eastAsia"/>
              </w:rPr>
              <w:t xml:space="preserve">高于石膏板</w:t>
            </w:r>
          </w:p>
        </w:tc>
      </w:tr>
      <w:tr>
        <w:tc>
          <w:tcPr/>
          <w:p>
            <w:pPr>
              <w:pStyle w:val="Compact"/>
            </w:pPr>
            <w:r>
              <w:rPr>
                <w:rFonts w:hint="eastAsia"/>
              </w:rPr>
              <w:t xml:space="preserve">铝扣板</w:t>
            </w:r>
          </w:p>
        </w:tc>
        <w:tc>
          <w:tcPr/>
          <w:p>
            <w:pPr>
              <w:pStyle w:val="Compact"/>
            </w:pPr>
            <w:r>
              <w:t xml:space="preserve">0.6-0.8</w:t>
            </w:r>
          </w:p>
        </w:tc>
        <w:tc>
          <w:tcPr/>
          <w:p>
            <w:pPr>
              <w:pStyle w:val="Compact"/>
            </w:pPr>
            <w:r>
              <w:rPr>
                <w:rFonts w:hint="eastAsia"/>
              </w:rPr>
              <w:t xml:space="preserve">厨房、卫生间</w:t>
            </w:r>
          </w:p>
        </w:tc>
        <w:tc>
          <w:tcPr/>
          <w:p>
            <w:pPr>
              <w:pStyle w:val="Compact"/>
            </w:pPr>
            <w:r>
              <w:rPr>
                <w:rFonts w:hint="eastAsia"/>
              </w:rPr>
              <w:t xml:space="preserve">耐水易清洁，拆卸方便</w:t>
            </w:r>
          </w:p>
        </w:tc>
        <w:tc>
          <w:tcPr/>
          <w:p>
            <w:pPr>
              <w:pStyle w:val="Compact"/>
            </w:pPr>
            <w:r>
              <w:rPr>
                <w:rFonts w:hint="eastAsia"/>
              </w:rPr>
              <w:t xml:space="preserve">按块/㎡计</w:t>
            </w:r>
          </w:p>
        </w:tc>
      </w:tr>
      <w:tr>
        <w:tc>
          <w:tcPr/>
          <w:p>
            <w:pPr>
              <w:pStyle w:val="Compact"/>
            </w:pPr>
            <w:r>
              <w:rPr>
                <w:rFonts w:hint="eastAsia"/>
              </w:rPr>
              <w:t xml:space="preserve">生态木/桑拿板</w:t>
            </w:r>
          </w:p>
        </w:tc>
        <w:tc>
          <w:tcPr/>
          <w:p>
            <w:pPr>
              <w:pStyle w:val="Compact"/>
            </w:pPr>
            <w:r>
              <w:t xml:space="preserve">10-15</w:t>
            </w:r>
          </w:p>
        </w:tc>
        <w:tc>
          <w:tcPr/>
          <w:p>
            <w:pPr>
              <w:pStyle w:val="Compact"/>
            </w:pPr>
            <w:r>
              <w:rPr>
                <w:rFonts w:hint="eastAsia"/>
              </w:rPr>
              <w:t xml:space="preserve">阳台、休闲区</w:t>
            </w:r>
          </w:p>
        </w:tc>
        <w:tc>
          <w:tcPr/>
          <w:p>
            <w:pPr>
              <w:pStyle w:val="Compact"/>
            </w:pPr>
            <w:r>
              <w:rPr>
                <w:rFonts w:hint="eastAsia"/>
              </w:rPr>
              <w:t xml:space="preserve">自然质感、防腐</w:t>
            </w:r>
          </w:p>
        </w:tc>
        <w:tc>
          <w:tcPr/>
          <w:p>
            <w:pPr>
              <w:pStyle w:val="Compact"/>
            </w:pPr>
            <w:r>
              <w:rPr>
                <w:rFonts w:hint="eastAsia"/>
              </w:rPr>
              <w:t xml:space="preserve">按㎡计</w:t>
            </w:r>
          </w:p>
        </w:tc>
      </w:tr>
    </w:tbl>
    <w:bookmarkEnd w:id="75"/>
    <w:bookmarkStart w:id="76" w:name="吊顶允许偏差"/>
    <w:p>
      <w:pPr>
        <w:pStyle w:val="Heading3"/>
      </w:pPr>
      <w:r>
        <w:t xml:space="preserve">1.5 </w:t>
      </w:r>
      <w:r>
        <w:rPr>
          <w:rFonts w:hint="eastAsia"/>
        </w:rPr>
        <w:t xml:space="preserve">吊顶允许偏差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偏差项目</w:t>
            </w:r>
          </w:p>
        </w:tc>
        <w:tc>
          <w:tcPr/>
          <w:p>
            <w:pPr>
              <w:pStyle w:val="Compact"/>
            </w:pPr>
            <w:r>
              <w:rPr>
                <w:rFonts w:hint="eastAsia"/>
              </w:rPr>
              <w:t xml:space="preserve">允许偏差（mm）</w:t>
            </w:r>
          </w:p>
        </w:tc>
        <w:tc>
          <w:tcPr/>
          <w:p>
            <w:pPr>
              <w:pStyle w:val="Compact"/>
            </w:pPr>
            <w:r>
              <w:rPr>
                <w:rFonts w:hint="eastAsia"/>
              </w:rPr>
              <w:t xml:space="preserve">检查方法</w:t>
            </w:r>
          </w:p>
        </w:tc>
      </w:tr>
      <w:tr>
        <w:tc>
          <w:tcPr/>
          <w:p>
            <w:pPr>
              <w:pStyle w:val="Compact"/>
            </w:pPr>
            <w:r>
              <w:rPr>
                <w:rFonts w:hint="eastAsia"/>
              </w:rPr>
              <w:t xml:space="preserve">表面平整度</w:t>
            </w:r>
          </w:p>
        </w:tc>
        <w:tc>
          <w:tcPr/>
          <w:p>
            <w:pPr>
              <w:pStyle w:val="Compact"/>
            </w:pPr>
            <w:r>
              <w:t xml:space="preserve">≤3.0</w:t>
            </w:r>
          </w:p>
        </w:tc>
        <w:tc>
          <w:tcPr/>
          <w:p>
            <w:pPr>
              <w:pStyle w:val="Compact"/>
            </w:pPr>
            <w:r>
              <w:rPr>
                <w:rFonts w:hint="eastAsia"/>
              </w:rPr>
              <w:t xml:space="preserve">2m靠尺+塞尺</w:t>
            </w:r>
          </w:p>
        </w:tc>
      </w:tr>
      <w:tr>
        <w:tc>
          <w:tcPr/>
          <w:p>
            <w:pPr>
              <w:pStyle w:val="Compact"/>
            </w:pPr>
            <w:r>
              <w:rPr>
                <w:rFonts w:hint="eastAsia"/>
              </w:rPr>
              <w:t xml:space="preserve">接缝直线度</w:t>
            </w:r>
          </w:p>
        </w:tc>
        <w:tc>
          <w:tcPr/>
          <w:p>
            <w:pPr>
              <w:pStyle w:val="Compact"/>
            </w:pPr>
            <w:r>
              <w:t xml:space="preserve">≤3.0</w:t>
            </w:r>
          </w:p>
        </w:tc>
        <w:tc>
          <w:tcPr/>
          <w:p>
            <w:pPr>
              <w:pStyle w:val="Compact"/>
            </w:pPr>
            <w:r>
              <w:rPr>
                <w:rFonts w:hint="eastAsia"/>
              </w:rPr>
              <w:t xml:space="preserve">拉线+钢尺</w:t>
            </w:r>
          </w:p>
        </w:tc>
      </w:tr>
      <w:tr>
        <w:tc>
          <w:tcPr/>
          <w:p>
            <w:pPr>
              <w:pStyle w:val="Compact"/>
            </w:pPr>
            <w:r>
              <w:rPr>
                <w:rFonts w:hint="eastAsia"/>
              </w:rPr>
              <w:t xml:space="preserve">接缝高低差</w:t>
            </w:r>
          </w:p>
        </w:tc>
        <w:tc>
          <w:tcPr/>
          <w:p>
            <w:pPr>
              <w:pStyle w:val="Compact"/>
            </w:pPr>
            <w:r>
              <w:t xml:space="preserve">≤1.0</w:t>
            </w:r>
          </w:p>
        </w:tc>
        <w:tc>
          <w:tcPr/>
          <w:p>
            <w:pPr>
              <w:pStyle w:val="Compact"/>
            </w:pPr>
            <w:r>
              <w:rPr>
                <w:rFonts w:hint="eastAsia"/>
              </w:rPr>
              <w:t xml:space="preserve">钢尺+塞尺</w:t>
            </w:r>
          </w:p>
        </w:tc>
      </w:tr>
      <w:tr>
        <w:tc>
          <w:tcPr/>
          <w:p>
            <w:pPr>
              <w:pStyle w:val="Compact"/>
            </w:pPr>
            <w:r>
              <w:rPr>
                <w:rFonts w:hint="eastAsia"/>
              </w:rPr>
              <w:t xml:space="preserve">压条间距</w:t>
            </w:r>
          </w:p>
        </w:tc>
        <w:tc>
          <w:tcPr/>
          <w:p>
            <w:pPr>
              <w:pStyle w:val="Compact"/>
            </w:pPr>
            <w:r>
              <w:t xml:space="preserve">≤2.0</w:t>
            </w:r>
          </w:p>
        </w:tc>
        <w:tc>
          <w:tcPr/>
          <w:p>
            <w:pPr>
              <w:pStyle w:val="Compact"/>
            </w:pPr>
            <w:r>
              <w:rPr>
                <w:rFonts w:hint="eastAsia"/>
              </w:rPr>
              <w:t xml:space="preserve">钢尺</w:t>
            </w:r>
          </w:p>
        </w:tc>
      </w:tr>
      <w:tr>
        <w:tc>
          <w:tcPr/>
          <w:p>
            <w:pPr>
              <w:pStyle w:val="Compact"/>
            </w:pPr>
            <w:r>
              <w:rPr>
                <w:rFonts w:hint="eastAsia"/>
              </w:rPr>
              <w:t xml:space="preserve">标高偏差</w:t>
            </w:r>
          </w:p>
        </w:tc>
        <w:tc>
          <w:tcPr/>
          <w:p>
            <w:pPr>
              <w:pStyle w:val="Compact"/>
            </w:pPr>
            <w:r>
              <w:t xml:space="preserve">±5.0</w:t>
            </w:r>
          </w:p>
        </w:tc>
        <w:tc>
          <w:tcPr/>
          <w:p>
            <w:pPr>
              <w:pStyle w:val="Compact"/>
            </w:pPr>
            <w:r>
              <w:rPr>
                <w:rFonts w:hint="eastAsia"/>
              </w:rPr>
              <w:t xml:space="preserve">水平仪</w:t>
            </w:r>
          </w:p>
        </w:tc>
      </w:tr>
    </w:tbl>
    <w:p>
      <w:r>
        <w:pict>
          <v:rect style="width:0;height:1.5pt" o:hralign="center" o:hrstd="t" o:hr="t"/>
        </w:pict>
      </w:r>
    </w:p>
    <w:bookmarkEnd w:id="76"/>
    <w:bookmarkEnd w:id="77"/>
    <w:bookmarkStart w:id="82" w:name="板材选择与环保要求"/>
    <w:p>
      <w:pPr>
        <w:pStyle w:val="Heading2"/>
      </w:pPr>
      <w:r>
        <w:t xml:space="preserve">2. </w:t>
      </w:r>
      <w:r>
        <w:rPr>
          <w:rFonts w:hint="eastAsia"/>
        </w:rPr>
        <w:t xml:space="preserve">板材选择与环保要求</w:t>
      </w:r>
    </w:p>
    <w:bookmarkStart w:id="78" w:name="环保等级标准gb-18580-2017"/>
    <w:p>
      <w:pPr>
        <w:pStyle w:val="Heading3"/>
      </w:pPr>
      <w:r>
        <w:t xml:space="preserve">2.1 </w:t>
      </w:r>
      <w:r>
        <w:rPr>
          <w:rFonts w:hint="eastAsia"/>
        </w:rPr>
        <w:t xml:space="preserve">环保等级标准（GB</w:t>
      </w:r>
      <w:r>
        <w:t xml:space="preserve"> </w:t>
      </w:r>
      <w:r>
        <w:rPr>
          <w:rFonts w:hint="eastAsia"/>
        </w:rPr>
        <w:t xml:space="preserve">18580-2017）</w:t>
      </w:r>
    </w:p>
    <w:tbl>
      <w:tblPr>
        <w:tblStyle w:val="Table"/>
        <w:tblW w:type="pct" w:w="5000"/>
        <w:tblLayout w:type="fixed"/>
        <w:tblLook w:firstRow="1" w:lastRow="0" w:firstColumn="0" w:lastColumn="0" w:noHBand="0" w:noVBand="0" w:val="0020"/>
      </w:tblPr>
      <w:tblGrid>
        <w:gridCol w:w="1549"/>
        <w:gridCol w:w="3271"/>
        <w:gridCol w:w="1549"/>
        <w:gridCol w:w="1549"/>
      </w:tblGrid>
      <w:tr>
        <w:trPr>
          <w:tblHeader w:val="on"/>
        </w:trPr>
        <w:tc>
          <w:tcPr/>
          <w:p>
            <w:pPr>
              <w:pStyle w:val="Compact"/>
            </w:pPr>
            <w:r>
              <w:rPr>
                <w:rFonts w:hint="eastAsia"/>
              </w:rPr>
              <w:t xml:space="preserve">环保等级</w:t>
            </w:r>
          </w:p>
        </w:tc>
        <w:tc>
          <w:tcPr/>
          <w:p>
            <w:pPr>
              <w:pStyle w:val="Compact"/>
            </w:pPr>
            <w:r>
              <w:rPr>
                <w:rFonts w:hint="eastAsia"/>
              </w:rPr>
              <w:t xml:space="preserve">甲醛释放量（mg/m³）</w:t>
            </w:r>
          </w:p>
        </w:tc>
        <w:tc>
          <w:tcPr/>
          <w:p>
            <w:pPr>
              <w:pStyle w:val="Compact"/>
            </w:pPr>
            <w:r>
              <w:rPr>
                <w:rFonts w:hint="eastAsia"/>
              </w:rPr>
              <w:t xml:space="preserve">检测方法</w:t>
            </w:r>
          </w:p>
        </w:tc>
        <w:tc>
          <w:tcPr/>
          <w:p>
            <w:pPr>
              <w:pStyle w:val="Compact"/>
            </w:pPr>
            <w:r>
              <w:rPr>
                <w:rFonts w:hint="eastAsia"/>
              </w:rPr>
              <w:t xml:space="preserve">适用场景</w:t>
            </w:r>
          </w:p>
        </w:tc>
      </w:tr>
      <w:tr>
        <w:tc>
          <w:tcPr/>
          <w:p>
            <w:pPr>
              <w:pStyle w:val="Compact"/>
            </w:pPr>
            <w:r>
              <w:rPr>
                <w:rFonts w:hint="eastAsia"/>
                <w:b/>
                <w:bCs/>
              </w:rPr>
              <w:t xml:space="preserve">ENF级</w:t>
            </w:r>
          </w:p>
        </w:tc>
        <w:tc>
          <w:tcPr/>
          <w:p>
            <w:pPr>
              <w:pStyle w:val="Compact"/>
            </w:pPr>
            <w:r>
              <w:rPr>
                <w:b/>
                <w:bCs/>
              </w:rPr>
              <w:t xml:space="preserve">≤0.025</w:t>
            </w:r>
          </w:p>
        </w:tc>
        <w:tc>
          <w:tcPr/>
          <w:p>
            <w:pPr>
              <w:pStyle w:val="Compact"/>
            </w:pPr>
            <w:r>
              <w:rPr>
                <w:rFonts w:hint="eastAsia"/>
              </w:rPr>
              <w:t xml:space="preserve">1m³气候箱法</w:t>
            </w:r>
          </w:p>
        </w:tc>
        <w:tc>
          <w:tcPr/>
          <w:p>
            <w:pPr>
              <w:pStyle w:val="Compact"/>
            </w:pPr>
            <w:r>
              <w:rPr>
                <w:rFonts w:hint="eastAsia"/>
              </w:rPr>
              <w:t xml:space="preserve">儿童房、卧室、对环保要求高的区域</w:t>
            </w:r>
          </w:p>
        </w:tc>
      </w:tr>
      <w:tr>
        <w:tc>
          <w:tcPr/>
          <w:p>
            <w:pPr>
              <w:pStyle w:val="Compact"/>
            </w:pPr>
            <w:r>
              <w:rPr>
                <w:rFonts w:hint="eastAsia"/>
                <w:b/>
                <w:bCs/>
              </w:rPr>
              <w:t xml:space="preserve">E0级</w:t>
            </w:r>
          </w:p>
        </w:tc>
        <w:tc>
          <w:tcPr/>
          <w:p>
            <w:pPr>
              <w:pStyle w:val="Compact"/>
            </w:pPr>
            <w:r>
              <w:rPr>
                <w:b/>
                <w:bCs/>
              </w:rPr>
              <w:t xml:space="preserve">≤0.050</w:t>
            </w:r>
          </w:p>
        </w:tc>
        <w:tc>
          <w:tcPr/>
          <w:p>
            <w:pPr>
              <w:pStyle w:val="Compact"/>
            </w:pPr>
            <w:r>
              <w:rPr>
                <w:rFonts w:hint="eastAsia"/>
              </w:rPr>
              <w:t xml:space="preserve">1m³气候箱法</w:t>
            </w:r>
          </w:p>
        </w:tc>
        <w:tc>
          <w:tcPr/>
          <w:p>
            <w:pPr>
              <w:pStyle w:val="Compact"/>
            </w:pPr>
            <w:r>
              <w:rPr>
                <w:rFonts w:hint="eastAsia"/>
              </w:rPr>
              <w:t xml:space="preserve">客厅、餐厅、普通卧室</w:t>
            </w:r>
          </w:p>
        </w:tc>
      </w:tr>
      <w:tr>
        <w:tc>
          <w:tcPr/>
          <w:p>
            <w:pPr>
              <w:pStyle w:val="Compact"/>
            </w:pPr>
            <w:r>
              <w:rPr>
                <w:rFonts w:hint="eastAsia"/>
                <w:b/>
                <w:bCs/>
              </w:rPr>
              <w:t xml:space="preserve">E1级</w:t>
            </w:r>
          </w:p>
        </w:tc>
        <w:tc>
          <w:tcPr/>
          <w:p>
            <w:pPr>
              <w:pStyle w:val="Compact"/>
            </w:pPr>
            <w:r>
              <w:rPr>
                <w:b/>
                <w:bCs/>
              </w:rPr>
              <w:t xml:space="preserve">≤0.124</w:t>
            </w:r>
          </w:p>
        </w:tc>
        <w:tc>
          <w:tcPr/>
          <w:p>
            <w:pPr>
              <w:pStyle w:val="Compact"/>
            </w:pPr>
            <w:r>
              <w:rPr>
                <w:rFonts w:hint="eastAsia"/>
              </w:rPr>
              <w:t xml:space="preserve">1m³气候箱法</w:t>
            </w:r>
          </w:p>
        </w:tc>
        <w:tc>
          <w:tcPr/>
          <w:p>
            <w:pPr>
              <w:pStyle w:val="Compact"/>
            </w:pPr>
            <w:r>
              <w:rPr>
                <w:rFonts w:hint="eastAsia"/>
              </w:rPr>
              <w:t xml:space="preserve">厨房柜体（非直接暴露面）</w:t>
            </w:r>
          </w:p>
        </w:tc>
      </w:tr>
    </w:tbl>
    <w:bookmarkEnd w:id="78"/>
    <w:bookmarkStart w:id="79" w:name="常用板材规格与性能"/>
    <w:p>
      <w:pPr>
        <w:pStyle w:val="Heading3"/>
      </w:pPr>
      <w:r>
        <w:t xml:space="preserve">2.2 </w:t>
      </w:r>
      <w:r>
        <w:rPr>
          <w:rFonts w:hint="eastAsia"/>
        </w:rPr>
        <w:t xml:space="preserve">常用板材规格与性能</w:t>
      </w:r>
    </w:p>
    <w:tbl>
      <w:tblPr>
        <w:tblStyle w:val="Table"/>
        <w:tblW w:type="pct" w:w="5000"/>
        <w:tblLayout w:type="fixed"/>
        <w:tblLook w:firstRow="1" w:lastRow="0" w:firstColumn="0" w:lastColumn="0" w:noHBand="0" w:noVBand="0" w:val="0020"/>
      </w:tblPr>
      <w:tblGrid>
        <w:gridCol w:w="1344"/>
        <w:gridCol w:w="1494"/>
        <w:gridCol w:w="1494"/>
        <w:gridCol w:w="1344"/>
        <w:gridCol w:w="1344"/>
        <w:gridCol w:w="896"/>
      </w:tblGrid>
      <w:tr>
        <w:trPr>
          <w:tblHeader w:val="on"/>
        </w:trPr>
        <w:tc>
          <w:tcPr/>
          <w:p>
            <w:pPr>
              <w:pStyle w:val="Compact"/>
            </w:pPr>
            <w:r>
              <w:rPr>
                <w:rFonts w:hint="eastAsia"/>
              </w:rPr>
              <w:t xml:space="preserve">板材名称</w:t>
            </w:r>
          </w:p>
        </w:tc>
        <w:tc>
          <w:tcPr/>
          <w:p>
            <w:pPr>
              <w:pStyle w:val="Compact"/>
            </w:pPr>
            <w:r>
              <w:rPr>
                <w:rFonts w:hint="eastAsia"/>
              </w:rPr>
              <w:t xml:space="preserve">规格（mm）</w:t>
            </w:r>
          </w:p>
        </w:tc>
        <w:tc>
          <w:tcPr/>
          <w:p>
            <w:pPr>
              <w:pStyle w:val="Compact"/>
            </w:pPr>
            <w:r>
              <w:rPr>
                <w:rFonts w:hint="eastAsia"/>
              </w:rPr>
              <w:t xml:space="preserve">厚度（mm）</w:t>
            </w:r>
          </w:p>
        </w:tc>
        <w:tc>
          <w:tcPr/>
          <w:p>
            <w:pPr>
              <w:pStyle w:val="Compact"/>
            </w:pPr>
            <w:r>
              <w:rPr>
                <w:rFonts w:hint="eastAsia"/>
              </w:rPr>
              <w:t xml:space="preserve">环保等级</w:t>
            </w:r>
          </w:p>
        </w:tc>
        <w:tc>
          <w:tcPr/>
          <w:p>
            <w:pPr>
              <w:pStyle w:val="Compact"/>
            </w:pPr>
            <w:r>
              <w:rPr>
                <w:rFonts w:hint="eastAsia"/>
              </w:rPr>
              <w:t xml:space="preserve">主要用途</w:t>
            </w:r>
          </w:p>
        </w:tc>
        <w:tc>
          <w:tcPr/>
          <w:p>
            <w:pPr>
              <w:pStyle w:val="Compact"/>
            </w:pPr>
            <w:r>
              <w:rPr>
                <w:rFonts w:hint="eastAsia"/>
              </w:rPr>
              <w:t xml:space="preserve">特点</w:t>
            </w:r>
          </w:p>
        </w:tc>
      </w:tr>
      <w:tr>
        <w:tc>
          <w:tcPr/>
          <w:p>
            <w:pPr>
              <w:pStyle w:val="Compact"/>
            </w:pPr>
            <w:r>
              <w:rPr>
                <w:rFonts w:hint="eastAsia"/>
              </w:rPr>
              <w:t xml:space="preserve">多层实木板</w:t>
            </w:r>
          </w:p>
        </w:tc>
        <w:tc>
          <w:tcPr/>
          <w:p>
            <w:pPr>
              <w:pStyle w:val="Compact"/>
            </w:pPr>
            <w:r>
              <w:t xml:space="preserve">1220×2440</w:t>
            </w:r>
          </w:p>
        </w:tc>
        <w:tc>
          <w:tcPr/>
          <w:p>
            <w:pPr>
              <w:pStyle w:val="Compact"/>
            </w:pPr>
            <w:r>
              <w:t xml:space="preserve">5/9/12/15/18</w:t>
            </w:r>
          </w:p>
        </w:tc>
        <w:tc>
          <w:tcPr/>
          <w:p>
            <w:pPr>
              <w:pStyle w:val="Compact"/>
            </w:pPr>
            <w:r>
              <w:t xml:space="preserve">ENF/E0</w:t>
            </w:r>
          </w:p>
        </w:tc>
        <w:tc>
          <w:tcPr/>
          <w:p>
            <w:pPr>
              <w:pStyle w:val="Compact"/>
            </w:pPr>
            <w:r>
              <w:rPr>
                <w:rFonts w:hint="eastAsia"/>
              </w:rPr>
              <w:t xml:space="preserve">柜体、背板</w:t>
            </w:r>
          </w:p>
        </w:tc>
        <w:tc>
          <w:tcPr/>
          <w:p>
            <w:pPr>
              <w:pStyle w:val="Compact"/>
            </w:pPr>
            <w:r>
              <w:rPr>
                <w:rFonts w:hint="eastAsia"/>
              </w:rPr>
              <w:t xml:space="preserve">稳定性好、承重力强</w:t>
            </w:r>
          </w:p>
        </w:tc>
      </w:tr>
      <w:tr>
        <w:tc>
          <w:tcPr/>
          <w:p>
            <w:pPr>
              <w:pStyle w:val="Compact"/>
            </w:pPr>
            <w:r>
              <w:rPr>
                <w:rFonts w:hint="eastAsia"/>
              </w:rPr>
              <w:t xml:space="preserve">颗粒板（刨花板）</w:t>
            </w:r>
          </w:p>
        </w:tc>
        <w:tc>
          <w:tcPr/>
          <w:p>
            <w:pPr>
              <w:pStyle w:val="Compact"/>
            </w:pPr>
            <w:r>
              <w:t xml:space="preserve">1220×2440</w:t>
            </w:r>
          </w:p>
        </w:tc>
        <w:tc>
          <w:tcPr/>
          <w:p>
            <w:pPr>
              <w:pStyle w:val="Compact"/>
            </w:pPr>
            <w:r>
              <w:t xml:space="preserve">9/12/15/18/25</w:t>
            </w:r>
          </w:p>
        </w:tc>
        <w:tc>
          <w:tcPr/>
          <w:p>
            <w:pPr>
              <w:pStyle w:val="Compact"/>
            </w:pPr>
            <w:r>
              <w:t xml:space="preserve">ENF/E0</w:t>
            </w:r>
          </w:p>
        </w:tc>
        <w:tc>
          <w:tcPr/>
          <w:p>
            <w:pPr>
              <w:pStyle w:val="Compact"/>
            </w:pPr>
            <w:r>
              <w:rPr>
                <w:rFonts w:hint="eastAsia"/>
              </w:rPr>
              <w:t xml:space="preserve">柜体、柜门</w:t>
            </w:r>
          </w:p>
        </w:tc>
        <w:tc>
          <w:tcPr/>
          <w:p>
            <w:pPr>
              <w:pStyle w:val="Compact"/>
            </w:pPr>
            <w:r>
              <w:rPr>
                <w:rFonts w:hint="eastAsia"/>
              </w:rPr>
              <w:t xml:space="preserve">性价比高、易加工</w:t>
            </w:r>
          </w:p>
        </w:tc>
      </w:tr>
      <w:tr>
        <w:tc>
          <w:tcPr/>
          <w:p>
            <w:pPr>
              <w:pStyle w:val="Compact"/>
            </w:pPr>
            <w:r>
              <w:rPr>
                <w:rFonts w:hint="eastAsia"/>
              </w:rPr>
              <w:t xml:space="preserve">密度板（MDF）</w:t>
            </w:r>
          </w:p>
        </w:tc>
        <w:tc>
          <w:tcPr/>
          <w:p>
            <w:pPr>
              <w:pStyle w:val="Compact"/>
            </w:pPr>
            <w:r>
              <w:t xml:space="preserve">1220×2440</w:t>
            </w:r>
          </w:p>
        </w:tc>
        <w:tc>
          <w:tcPr/>
          <w:p>
            <w:pPr>
              <w:pStyle w:val="Compact"/>
            </w:pPr>
            <w:r>
              <w:t xml:space="preserve">3/5/9/12/15/18</w:t>
            </w:r>
          </w:p>
        </w:tc>
        <w:tc>
          <w:tcPr/>
          <w:p>
            <w:pPr>
              <w:pStyle w:val="Compact"/>
            </w:pPr>
            <w:r>
              <w:t xml:space="preserve">E0/E1</w:t>
            </w:r>
          </w:p>
        </w:tc>
        <w:tc>
          <w:tcPr/>
          <w:p>
            <w:pPr>
              <w:pStyle w:val="Compact"/>
            </w:pPr>
            <w:r>
              <w:rPr>
                <w:rFonts w:hint="eastAsia"/>
              </w:rPr>
              <w:t xml:space="preserve">柜门（造型门）</w:t>
            </w:r>
          </w:p>
        </w:tc>
        <w:tc>
          <w:tcPr/>
          <w:p>
            <w:pPr>
              <w:pStyle w:val="Compact"/>
            </w:pPr>
            <w:r>
              <w:rPr>
                <w:rFonts w:hint="eastAsia"/>
              </w:rPr>
              <w:t xml:space="preserve">可铣型、易弯曲</w:t>
            </w:r>
          </w:p>
        </w:tc>
      </w:tr>
      <w:tr>
        <w:tc>
          <w:tcPr/>
          <w:p>
            <w:pPr>
              <w:pStyle w:val="Compact"/>
            </w:pPr>
            <w:r>
              <w:rPr>
                <w:rFonts w:hint="eastAsia"/>
              </w:rPr>
              <w:t xml:space="preserve">细木工板（大芯板）</w:t>
            </w:r>
          </w:p>
        </w:tc>
        <w:tc>
          <w:tcPr/>
          <w:p>
            <w:pPr>
              <w:pStyle w:val="Compact"/>
            </w:pPr>
            <w:r>
              <w:t xml:space="preserve">1220×2440</w:t>
            </w:r>
          </w:p>
        </w:tc>
        <w:tc>
          <w:tcPr/>
          <w:p>
            <w:pPr>
              <w:pStyle w:val="Compact"/>
            </w:pPr>
            <w:r>
              <w:t xml:space="preserve">15/18</w:t>
            </w:r>
          </w:p>
        </w:tc>
        <w:tc>
          <w:tcPr/>
          <w:p>
            <w:pPr>
              <w:pStyle w:val="Compact"/>
            </w:pPr>
            <w:r>
              <w:t xml:space="preserve">ENF/E0</w:t>
            </w:r>
          </w:p>
        </w:tc>
        <w:tc>
          <w:tcPr/>
          <w:p>
            <w:pPr>
              <w:pStyle w:val="Compact"/>
            </w:pPr>
            <w:r>
              <w:rPr>
                <w:rFonts w:hint="eastAsia"/>
              </w:rPr>
              <w:t xml:space="preserve">基层打底、台面</w:t>
            </w:r>
          </w:p>
        </w:tc>
        <w:tc>
          <w:tcPr/>
          <w:p>
            <w:pPr>
              <w:pStyle w:val="Compact"/>
            </w:pPr>
            <w:r>
              <w:rPr>
                <w:rFonts w:hint="eastAsia"/>
              </w:rPr>
              <w:t xml:space="preserve">握钉力好、强度高</w:t>
            </w:r>
          </w:p>
        </w:tc>
      </w:tr>
      <w:tr>
        <w:tc>
          <w:tcPr/>
          <w:p>
            <w:pPr>
              <w:pStyle w:val="Compact"/>
            </w:pPr>
            <w:r>
              <w:rPr>
                <w:rFonts w:hint="eastAsia"/>
              </w:rPr>
              <w:t xml:space="preserve">欧松板（OSB）</w:t>
            </w:r>
          </w:p>
        </w:tc>
        <w:tc>
          <w:tcPr/>
          <w:p>
            <w:pPr>
              <w:pStyle w:val="Compact"/>
            </w:pPr>
            <w:r>
              <w:t xml:space="preserve">1220×2440</w:t>
            </w:r>
          </w:p>
        </w:tc>
        <w:tc>
          <w:tcPr/>
          <w:p>
            <w:pPr>
              <w:pStyle w:val="Compact"/>
            </w:pPr>
            <w:r>
              <w:t xml:space="preserve">9/12/15/18</w:t>
            </w:r>
          </w:p>
        </w:tc>
        <w:tc>
          <w:tcPr/>
          <w:p>
            <w:pPr>
              <w:pStyle w:val="Compact"/>
            </w:pPr>
            <w:r>
              <w:t xml:space="preserve">ENF</w:t>
            </w:r>
          </w:p>
        </w:tc>
        <w:tc>
          <w:tcPr/>
          <w:p>
            <w:pPr>
              <w:pStyle w:val="Compact"/>
            </w:pPr>
            <w:r>
              <w:rPr>
                <w:rFonts w:hint="eastAsia"/>
              </w:rPr>
              <w:t xml:space="preserve">基层打底</w:t>
            </w:r>
          </w:p>
        </w:tc>
        <w:tc>
          <w:tcPr/>
          <w:p>
            <w:pPr>
              <w:pStyle w:val="Compact"/>
            </w:pPr>
            <w:r>
              <w:rPr>
                <w:rFonts w:hint="eastAsia"/>
              </w:rPr>
              <w:t xml:space="preserve">环保好、结构稳定</w:t>
            </w:r>
          </w:p>
        </w:tc>
      </w:tr>
      <w:tr>
        <w:tc>
          <w:tcPr/>
          <w:p>
            <w:pPr>
              <w:pStyle w:val="Compact"/>
            </w:pPr>
            <w:r>
              <w:rPr>
                <w:rFonts w:hint="eastAsia"/>
              </w:rPr>
              <w:t xml:space="preserve">生态板（三聚氰胺板）</w:t>
            </w:r>
          </w:p>
        </w:tc>
        <w:tc>
          <w:tcPr/>
          <w:p>
            <w:pPr>
              <w:pStyle w:val="Compact"/>
            </w:pPr>
            <w:r>
              <w:t xml:space="preserve">1220×2440</w:t>
            </w:r>
          </w:p>
        </w:tc>
        <w:tc>
          <w:tcPr/>
          <w:p>
            <w:pPr>
              <w:pStyle w:val="Compact"/>
            </w:pPr>
            <w:r>
              <w:t xml:space="preserve">16/18</w:t>
            </w:r>
          </w:p>
        </w:tc>
        <w:tc>
          <w:tcPr/>
          <w:p>
            <w:pPr>
              <w:pStyle w:val="Compact"/>
            </w:pPr>
            <w:r>
              <w:t xml:space="preserve">ENF/E0</w:t>
            </w:r>
          </w:p>
        </w:tc>
        <w:tc>
          <w:tcPr/>
          <w:p>
            <w:pPr>
              <w:pStyle w:val="Compact"/>
            </w:pPr>
            <w:r>
              <w:rPr>
                <w:rFonts w:hint="eastAsia"/>
              </w:rPr>
              <w:t xml:space="preserve">柜体/柜门免漆板</w:t>
            </w:r>
          </w:p>
        </w:tc>
        <w:tc>
          <w:tcPr/>
          <w:p>
            <w:pPr>
              <w:pStyle w:val="Compact"/>
            </w:pPr>
            <w:r>
              <w:rPr>
                <w:rFonts w:hint="eastAsia"/>
              </w:rPr>
              <w:t xml:space="preserve">免漆、颜色丰富</w:t>
            </w:r>
          </w:p>
        </w:tc>
      </w:tr>
      <w:tr>
        <w:tc>
          <w:tcPr/>
          <w:p>
            <w:pPr>
              <w:pStyle w:val="Compact"/>
            </w:pPr>
            <w:r>
              <w:rPr>
                <w:rFonts w:hint="eastAsia"/>
              </w:rPr>
              <w:t xml:space="preserve">阻燃板</w:t>
            </w:r>
          </w:p>
        </w:tc>
        <w:tc>
          <w:tcPr/>
          <w:p>
            <w:pPr>
              <w:pStyle w:val="Compact"/>
            </w:pPr>
            <w:r>
              <w:t xml:space="preserve">1220×2440</w:t>
            </w:r>
          </w:p>
        </w:tc>
        <w:tc>
          <w:tcPr/>
          <w:p>
            <w:pPr>
              <w:pStyle w:val="Compact"/>
            </w:pPr>
            <w:r>
              <w:t xml:space="preserve">9/12/15</w:t>
            </w:r>
          </w:p>
        </w:tc>
        <w:tc>
          <w:tcPr/>
          <w:p>
            <w:pPr>
              <w:pStyle w:val="Compact"/>
            </w:pPr>
            <w:r>
              <w:rPr>
                <w:rFonts w:hint="eastAsia"/>
              </w:rPr>
              <w:t xml:space="preserve">B1级</w:t>
            </w:r>
          </w:p>
        </w:tc>
        <w:tc>
          <w:tcPr/>
          <w:p>
            <w:pPr>
              <w:pStyle w:val="Compact"/>
            </w:pPr>
            <w:r>
              <w:rPr>
                <w:rFonts w:hint="eastAsia"/>
              </w:rPr>
              <w:t xml:space="preserve">公共场所/有防火要求区域</w:t>
            </w:r>
          </w:p>
        </w:tc>
        <w:tc>
          <w:tcPr/>
          <w:p>
            <w:pPr>
              <w:pStyle w:val="Compact"/>
            </w:pPr>
            <w:r>
              <w:rPr>
                <w:rFonts w:hint="eastAsia"/>
              </w:rPr>
              <w:t xml:space="preserve">阻燃性能好</w:t>
            </w:r>
          </w:p>
        </w:tc>
      </w:tr>
      <w:tr>
        <w:tc>
          <w:tcPr/>
          <w:p>
            <w:pPr>
              <w:pStyle w:val="Compact"/>
            </w:pPr>
            <w:r>
              <w:rPr>
                <w:rFonts w:hint="eastAsia"/>
              </w:rPr>
              <w:t xml:space="preserve">防潮板</w:t>
            </w:r>
          </w:p>
        </w:tc>
        <w:tc>
          <w:tcPr/>
          <w:p>
            <w:pPr>
              <w:pStyle w:val="Compact"/>
            </w:pPr>
            <w:r>
              <w:t xml:space="preserve">1220×2440</w:t>
            </w:r>
          </w:p>
        </w:tc>
        <w:tc>
          <w:tcPr/>
          <w:p>
            <w:pPr>
              <w:pStyle w:val="Compact"/>
            </w:pPr>
            <w:r>
              <w:t xml:space="preserve">16/18</w:t>
            </w:r>
          </w:p>
        </w:tc>
        <w:tc>
          <w:tcPr/>
          <w:p>
            <w:pPr>
              <w:pStyle w:val="Compact"/>
            </w:pPr>
            <w:r>
              <w:t xml:space="preserve">E0</w:t>
            </w:r>
          </w:p>
        </w:tc>
        <w:tc>
          <w:tcPr/>
          <w:p>
            <w:pPr>
              <w:pStyle w:val="Compact"/>
            </w:pPr>
            <w:r>
              <w:rPr>
                <w:rFonts w:hint="eastAsia"/>
              </w:rPr>
              <w:t xml:space="preserve">橱柜柜体、浴室柜</w:t>
            </w:r>
          </w:p>
        </w:tc>
        <w:tc>
          <w:tcPr/>
          <w:p>
            <w:pPr>
              <w:pStyle w:val="Compact"/>
            </w:pPr>
            <w:r>
              <w:rPr>
                <w:rFonts w:hint="eastAsia"/>
              </w:rPr>
              <w:t xml:space="preserve">防潮性能好（绿色芯材）</w:t>
            </w:r>
          </w:p>
        </w:tc>
      </w:tr>
    </w:tbl>
    <w:bookmarkEnd w:id="79"/>
    <w:bookmarkStart w:id="80" w:name="板材选用原则"/>
    <w:p>
      <w:pPr>
        <w:pStyle w:val="Heading3"/>
      </w:pPr>
      <w:r>
        <w:t xml:space="preserve">2.3 </w:t>
      </w:r>
      <w:r>
        <w:rPr>
          <w:rFonts w:hint="eastAsia"/>
        </w:rPr>
        <w:t xml:space="preserve">板材选用原则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使用场景</w:t>
            </w:r>
          </w:p>
        </w:tc>
        <w:tc>
          <w:tcPr/>
          <w:p>
            <w:pPr>
              <w:pStyle w:val="Compact"/>
            </w:pPr>
            <w:r>
              <w:rPr>
                <w:rFonts w:hint="eastAsia"/>
              </w:rPr>
              <w:t xml:space="preserve">推荐板材</w:t>
            </w:r>
          </w:p>
        </w:tc>
        <w:tc>
          <w:tcPr/>
          <w:p>
            <w:pPr>
              <w:pStyle w:val="Compact"/>
            </w:pPr>
            <w:r>
              <w:rPr>
                <w:rFonts w:hint="eastAsia"/>
              </w:rPr>
              <w:t xml:space="preserve">厚度要求</w:t>
            </w:r>
          </w:p>
        </w:tc>
        <w:tc>
          <w:tcPr/>
          <w:p>
            <w:pPr>
              <w:pStyle w:val="Compact"/>
            </w:pPr>
            <w:r>
              <w:rPr>
                <w:rFonts w:hint="eastAsia"/>
              </w:rPr>
              <w:t xml:space="preserve">环保等级</w:t>
            </w:r>
          </w:p>
        </w:tc>
      </w:tr>
      <w:tr>
        <w:tc>
          <w:tcPr/>
          <w:p>
            <w:pPr>
              <w:pStyle w:val="Compact"/>
            </w:pPr>
            <w:r>
              <w:rPr>
                <w:rFonts w:hint="eastAsia"/>
              </w:rPr>
              <w:t xml:space="preserve">衣柜柜体</w:t>
            </w:r>
          </w:p>
        </w:tc>
        <w:tc>
          <w:tcPr/>
          <w:p>
            <w:pPr>
              <w:pStyle w:val="Compact"/>
            </w:pPr>
            <w:r>
              <w:rPr>
                <w:rFonts w:hint="eastAsia"/>
              </w:rPr>
              <w:t xml:space="preserve">多层实木板/生态板</w:t>
            </w:r>
          </w:p>
        </w:tc>
        <w:tc>
          <w:tcPr/>
          <w:p>
            <w:pPr>
              <w:pStyle w:val="Compact"/>
            </w:pPr>
            <w:r>
              <w:t xml:space="preserve">18mm</w:t>
            </w:r>
          </w:p>
        </w:tc>
        <w:tc>
          <w:tcPr/>
          <w:p>
            <w:pPr>
              <w:pStyle w:val="Compact"/>
            </w:pPr>
            <w:r>
              <w:rPr>
                <w:rFonts w:hint="eastAsia"/>
              </w:rPr>
              <w:t xml:space="preserve">ENF级</w:t>
            </w:r>
          </w:p>
        </w:tc>
      </w:tr>
      <w:tr>
        <w:tc>
          <w:tcPr/>
          <w:p>
            <w:pPr>
              <w:pStyle w:val="Compact"/>
            </w:pPr>
            <w:r>
              <w:rPr>
                <w:rFonts w:hint="eastAsia"/>
              </w:rPr>
              <w:t xml:space="preserve">衣柜柜门</w:t>
            </w:r>
          </w:p>
        </w:tc>
        <w:tc>
          <w:tcPr/>
          <w:p>
            <w:pPr>
              <w:pStyle w:val="Compact"/>
            </w:pPr>
            <w:r>
              <w:rPr>
                <w:rFonts w:hint="eastAsia"/>
              </w:rPr>
              <w:t xml:space="preserve">颗粒板/密度板（造型门）</w:t>
            </w:r>
          </w:p>
        </w:tc>
        <w:tc>
          <w:tcPr/>
          <w:p>
            <w:pPr>
              <w:pStyle w:val="Compact"/>
            </w:pPr>
            <w:r>
              <w:t xml:space="preserve">18/22mm</w:t>
            </w:r>
          </w:p>
        </w:tc>
        <w:tc>
          <w:tcPr/>
          <w:p>
            <w:pPr>
              <w:pStyle w:val="Compact"/>
            </w:pPr>
            <w:r>
              <w:t xml:space="preserve">ENF/E0</w:t>
            </w:r>
          </w:p>
        </w:tc>
      </w:tr>
      <w:tr>
        <w:tc>
          <w:tcPr/>
          <w:p>
            <w:pPr>
              <w:pStyle w:val="Compact"/>
            </w:pPr>
            <w:r>
              <w:rPr>
                <w:rFonts w:hint="eastAsia"/>
              </w:rPr>
              <w:t xml:space="preserve">橱柜柜体</w:t>
            </w:r>
          </w:p>
        </w:tc>
        <w:tc>
          <w:tcPr/>
          <w:p>
            <w:pPr>
              <w:pStyle w:val="Compact"/>
            </w:pPr>
            <w:r>
              <w:rPr>
                <w:rFonts w:hint="eastAsia"/>
              </w:rPr>
              <w:t xml:space="preserve">防潮板/多层实木板</w:t>
            </w:r>
          </w:p>
        </w:tc>
        <w:tc>
          <w:tcPr/>
          <w:p>
            <w:pPr>
              <w:pStyle w:val="Compact"/>
            </w:pPr>
            <w:r>
              <w:t xml:space="preserve">18mm</w:t>
            </w:r>
          </w:p>
        </w:tc>
        <w:tc>
          <w:tcPr/>
          <w:p>
            <w:pPr>
              <w:pStyle w:val="Compact"/>
            </w:pPr>
            <w:r>
              <w:rPr>
                <w:rFonts w:hint="eastAsia"/>
              </w:rPr>
              <w:t xml:space="preserve">E0级</w:t>
            </w:r>
          </w:p>
        </w:tc>
      </w:tr>
      <w:tr>
        <w:tc>
          <w:tcPr/>
          <w:p>
            <w:pPr>
              <w:pStyle w:val="Compact"/>
            </w:pPr>
            <w:r>
              <w:rPr>
                <w:rFonts w:hint="eastAsia"/>
              </w:rPr>
              <w:t xml:space="preserve">橱柜门板</w:t>
            </w:r>
          </w:p>
        </w:tc>
        <w:tc>
          <w:tcPr/>
          <w:p>
            <w:pPr>
              <w:pStyle w:val="Compact"/>
            </w:pPr>
            <w:r>
              <w:rPr>
                <w:rFonts w:hint="eastAsia"/>
              </w:rPr>
              <w:t xml:space="preserve">颗粒板/亚克力板/实木</w:t>
            </w:r>
          </w:p>
        </w:tc>
        <w:tc>
          <w:tcPr/>
          <w:p>
            <w:pPr>
              <w:pStyle w:val="Compact"/>
            </w:pPr>
            <w:r>
              <w:t xml:space="preserve">18/22mm</w:t>
            </w:r>
          </w:p>
        </w:tc>
        <w:tc>
          <w:tcPr/>
          <w:p>
            <w:pPr>
              <w:pStyle w:val="Compact"/>
            </w:pPr>
            <w:r>
              <w:rPr>
                <w:rFonts w:hint="eastAsia"/>
              </w:rPr>
              <w:t xml:space="preserve">E0级</w:t>
            </w:r>
          </w:p>
        </w:tc>
      </w:tr>
      <w:tr>
        <w:tc>
          <w:tcPr/>
          <w:p>
            <w:pPr>
              <w:pStyle w:val="Compact"/>
            </w:pPr>
            <w:r>
              <w:rPr>
                <w:rFonts w:hint="eastAsia"/>
              </w:rPr>
              <w:t xml:space="preserve">浴室柜</w:t>
            </w:r>
          </w:p>
        </w:tc>
        <w:tc>
          <w:tcPr/>
          <w:p>
            <w:pPr>
              <w:pStyle w:val="Compact"/>
            </w:pPr>
            <w:r>
              <w:rPr>
                <w:rFonts w:hint="eastAsia"/>
              </w:rPr>
              <w:t xml:space="preserve">多层实木板（防潮型）</w:t>
            </w:r>
          </w:p>
        </w:tc>
        <w:tc>
          <w:tcPr/>
          <w:p>
            <w:pPr>
              <w:pStyle w:val="Compact"/>
            </w:pPr>
            <w:r>
              <w:t xml:space="preserve">18mm</w:t>
            </w:r>
          </w:p>
        </w:tc>
        <w:tc>
          <w:tcPr/>
          <w:p>
            <w:pPr>
              <w:pStyle w:val="Compact"/>
            </w:pPr>
            <w:r>
              <w:rPr>
                <w:rFonts w:hint="eastAsia"/>
              </w:rPr>
              <w:t xml:space="preserve">E0级</w:t>
            </w:r>
          </w:p>
        </w:tc>
      </w:tr>
      <w:tr>
        <w:tc>
          <w:tcPr/>
          <w:p>
            <w:pPr>
              <w:pStyle w:val="Compact"/>
            </w:pPr>
            <w:r>
              <w:rPr>
                <w:rFonts w:hint="eastAsia"/>
              </w:rPr>
              <w:t xml:space="preserve">书柜/展示柜</w:t>
            </w:r>
          </w:p>
        </w:tc>
        <w:tc>
          <w:tcPr/>
          <w:p>
            <w:pPr>
              <w:pStyle w:val="Compact"/>
            </w:pPr>
            <w:r>
              <w:rPr>
                <w:rFonts w:hint="eastAsia"/>
              </w:rPr>
              <w:t xml:space="preserve">颗粒板/多层实木板</w:t>
            </w:r>
          </w:p>
        </w:tc>
        <w:tc>
          <w:tcPr/>
          <w:p>
            <w:pPr>
              <w:pStyle w:val="Compact"/>
            </w:pPr>
            <w:r>
              <w:t xml:space="preserve">18mm</w:t>
            </w:r>
          </w:p>
        </w:tc>
        <w:tc>
          <w:tcPr/>
          <w:p>
            <w:pPr>
              <w:pStyle w:val="Compact"/>
            </w:pPr>
            <w:r>
              <w:rPr>
                <w:rFonts w:hint="eastAsia"/>
              </w:rPr>
              <w:t xml:space="preserve">E0级</w:t>
            </w:r>
          </w:p>
        </w:tc>
      </w:tr>
      <w:tr>
        <w:tc>
          <w:tcPr/>
          <w:p>
            <w:pPr>
              <w:pStyle w:val="Compact"/>
            </w:pPr>
            <w:r>
              <w:rPr>
                <w:rFonts w:hint="eastAsia"/>
              </w:rPr>
              <w:t xml:space="preserve">电视柜</w:t>
            </w:r>
          </w:p>
        </w:tc>
        <w:tc>
          <w:tcPr/>
          <w:p>
            <w:pPr>
              <w:pStyle w:val="Compact"/>
            </w:pPr>
            <w:r>
              <w:rPr>
                <w:rFonts w:hint="eastAsia"/>
              </w:rPr>
              <w:t xml:space="preserve">生态板/颗粒板</w:t>
            </w:r>
          </w:p>
        </w:tc>
        <w:tc>
          <w:tcPr/>
          <w:p>
            <w:pPr>
              <w:pStyle w:val="Compact"/>
            </w:pPr>
            <w:r>
              <w:t xml:space="preserve">18mm</w:t>
            </w:r>
          </w:p>
        </w:tc>
        <w:tc>
          <w:tcPr/>
          <w:p>
            <w:pPr>
              <w:pStyle w:val="Compact"/>
            </w:pPr>
            <w:r>
              <w:rPr>
                <w:rFonts w:hint="eastAsia"/>
              </w:rPr>
              <w:t xml:space="preserve">E0级</w:t>
            </w:r>
          </w:p>
        </w:tc>
      </w:tr>
      <w:tr>
        <w:tc>
          <w:tcPr/>
          <w:p>
            <w:pPr>
              <w:pStyle w:val="Compact"/>
            </w:pPr>
            <w:r>
              <w:rPr>
                <w:rFonts w:hint="eastAsia"/>
              </w:rPr>
              <w:t xml:space="preserve">吊顶基层</w:t>
            </w:r>
          </w:p>
        </w:tc>
        <w:tc>
          <w:tcPr/>
          <w:p>
            <w:pPr>
              <w:pStyle w:val="Compact"/>
            </w:pPr>
            <w:r>
              <w:rPr>
                <w:rFonts w:hint="eastAsia"/>
              </w:rPr>
              <w:t xml:space="preserve">细木工板/欧松板</w:t>
            </w:r>
          </w:p>
        </w:tc>
        <w:tc>
          <w:tcPr/>
          <w:p>
            <w:pPr>
              <w:pStyle w:val="Compact"/>
            </w:pPr>
            <w:r>
              <w:t xml:space="preserve">9/12mm</w:t>
            </w:r>
          </w:p>
        </w:tc>
        <w:tc>
          <w:tcPr/>
          <w:p>
            <w:pPr>
              <w:pStyle w:val="Compact"/>
            </w:pPr>
            <w:r>
              <w:rPr>
                <w:rFonts w:hint="eastAsia"/>
              </w:rPr>
              <w:t xml:space="preserve">E1级（隐蔽）</w:t>
            </w:r>
          </w:p>
        </w:tc>
      </w:tr>
      <w:tr>
        <w:tc>
          <w:tcPr/>
          <w:p>
            <w:pPr>
              <w:pStyle w:val="Compact"/>
            </w:pPr>
            <w:r>
              <w:rPr>
                <w:rFonts w:hint="eastAsia"/>
              </w:rPr>
              <w:t xml:space="preserve">隔墙龙骨</w:t>
            </w:r>
          </w:p>
        </w:tc>
        <w:tc>
          <w:tcPr/>
          <w:p>
            <w:pPr>
              <w:pStyle w:val="Compact"/>
            </w:pPr>
            <w:r>
              <w:rPr>
                <w:rFonts w:hint="eastAsia"/>
              </w:rPr>
              <w:t xml:space="preserve">轻钢龙骨+石膏板</w:t>
            </w:r>
          </w:p>
        </w:tc>
        <w:tc>
          <w:tcPr/>
          <w:p>
            <w:pPr>
              <w:pStyle w:val="Compact"/>
            </w:pPr>
            <w:r>
              <w:t xml:space="preserve">-</w:t>
            </w:r>
          </w:p>
        </w:tc>
        <w:tc>
          <w:tcPr/>
          <w:p>
            <w:pPr>
              <w:pStyle w:val="Compact"/>
            </w:pPr>
            <w:r>
              <w:t xml:space="preserve">-</w:t>
            </w:r>
          </w:p>
        </w:tc>
      </w:tr>
    </w:tbl>
    <w:bookmarkEnd w:id="80"/>
    <w:bookmarkStart w:id="81" w:name="封边要求"/>
    <w:p>
      <w:pPr>
        <w:pStyle w:val="Heading3"/>
      </w:pPr>
      <w:r>
        <w:t xml:space="preserve">2.4 </w:t>
      </w:r>
      <w:r>
        <w:rPr>
          <w:rFonts w:hint="eastAsia"/>
        </w:rPr>
        <w:t xml:space="preserve">封边要求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封边材料</w:t>
            </w:r>
          </w:p>
        </w:tc>
        <w:tc>
          <w:tcPr/>
          <w:p>
            <w:pPr>
              <w:pStyle w:val="Compact"/>
            </w:pPr>
            <w:r>
              <w:rPr>
                <w:rFonts w:hint="eastAsia"/>
              </w:rPr>
              <w:t xml:space="preserve">PVC封边条（厚度≥1.0mm）或ABS封边条</w:t>
            </w:r>
          </w:p>
        </w:tc>
      </w:tr>
      <w:tr>
        <w:tc>
          <w:tcPr/>
          <w:p>
            <w:pPr>
              <w:pStyle w:val="Compact"/>
            </w:pPr>
            <w:r>
              <w:rPr>
                <w:rFonts w:hint="eastAsia"/>
              </w:rPr>
              <w:t xml:space="preserve">封边方式</w:t>
            </w:r>
          </w:p>
        </w:tc>
        <w:tc>
          <w:tcPr/>
          <w:p>
            <w:pPr>
              <w:pStyle w:val="Compact"/>
            </w:pPr>
            <w:r>
              <w:rPr>
                <w:rFonts w:hint="eastAsia"/>
              </w:rPr>
              <w:t xml:space="preserve">机器封边（热熔胶），封边带与板面平齐</w:t>
            </w:r>
          </w:p>
        </w:tc>
      </w:tr>
      <w:tr>
        <w:tc>
          <w:tcPr/>
          <w:p>
            <w:pPr>
              <w:pStyle w:val="Compact"/>
            </w:pPr>
            <w:r>
              <w:rPr>
                <w:rFonts w:hint="eastAsia"/>
              </w:rPr>
              <w:t xml:space="preserve">封边质量</w:t>
            </w:r>
          </w:p>
        </w:tc>
        <w:tc>
          <w:tcPr/>
          <w:p>
            <w:pPr>
              <w:pStyle w:val="Compact"/>
            </w:pPr>
            <w:r>
              <w:rPr>
                <w:rFonts w:hint="eastAsia"/>
              </w:rPr>
              <w:t xml:space="preserve">无开胶、无溢胶、无崩边</w:t>
            </w:r>
          </w:p>
        </w:tc>
      </w:tr>
      <w:tr>
        <w:tc>
          <w:tcPr/>
          <w:p>
            <w:pPr>
              <w:pStyle w:val="Compact"/>
            </w:pPr>
            <w:r>
              <w:rPr>
                <w:rFonts w:hint="eastAsia"/>
              </w:rPr>
              <w:t xml:space="preserve">可见面处理</w:t>
            </w:r>
          </w:p>
        </w:tc>
        <w:tc>
          <w:tcPr/>
          <w:p>
            <w:pPr>
              <w:pStyle w:val="Compact"/>
            </w:pPr>
            <w:r>
              <w:rPr>
                <w:rFonts w:hint="eastAsia"/>
              </w:rPr>
              <w:t xml:space="preserve">所有切割面均须封边，不得暴露基材</w:t>
            </w:r>
          </w:p>
        </w:tc>
      </w:tr>
      <w:tr>
        <w:tc>
          <w:tcPr/>
          <w:p>
            <w:pPr>
              <w:pStyle w:val="Compact"/>
            </w:pPr>
            <w:r>
              <w:rPr>
                <w:rFonts w:hint="eastAsia"/>
              </w:rPr>
              <w:t xml:space="preserve">隐蔽面处理</w:t>
            </w:r>
          </w:p>
        </w:tc>
        <w:tc>
          <w:tcPr/>
          <w:p>
            <w:pPr>
              <w:pStyle w:val="Compact"/>
            </w:pPr>
            <w:r>
              <w:rPr>
                <w:rFonts w:hint="eastAsia"/>
              </w:rPr>
              <w:t xml:space="preserve">柜体背板与侧板连接处可不做封边，但须涂防潮漆</w:t>
            </w:r>
          </w:p>
        </w:tc>
      </w:tr>
    </w:tbl>
    <w:p>
      <w:r>
        <w:pict>
          <v:rect style="width:0;height:1.5pt" o:hralign="center" o:hrstd="t" o:hr="t"/>
        </w:pict>
      </w:r>
    </w:p>
    <w:bookmarkEnd w:id="81"/>
    <w:bookmarkEnd w:id="82"/>
    <w:bookmarkStart w:id="87" w:name="柜体制作标准"/>
    <w:p>
      <w:pPr>
        <w:pStyle w:val="Heading2"/>
      </w:pPr>
      <w:r>
        <w:t xml:space="preserve">3. </w:t>
      </w:r>
      <w:r>
        <w:rPr>
          <w:rFonts w:hint="eastAsia"/>
        </w:rPr>
        <w:t xml:space="preserve">柜体制作标准</w:t>
      </w:r>
    </w:p>
    <w:bookmarkStart w:id="83" w:name="常用柜体尺寸标准"/>
    <w:p>
      <w:pPr>
        <w:pStyle w:val="Heading3"/>
      </w:pPr>
      <w:r>
        <w:t xml:space="preserve">3.1 </w:t>
      </w:r>
      <w:r>
        <w:rPr>
          <w:rFonts w:hint="eastAsia"/>
        </w:rPr>
        <w:t xml:space="preserve">常用柜体尺寸标准</w:t>
      </w:r>
    </w:p>
    <w:tbl>
      <w:tblPr>
        <w:tblStyle w:val="Table"/>
        <w:tblW w:type="pct" w:w="5000"/>
        <w:tblLayout w:type="fixed"/>
        <w:tblLook w:firstRow="1" w:lastRow="0" w:firstColumn="0" w:lastColumn="0" w:noHBand="0" w:noVBand="0" w:val="0020"/>
      </w:tblPr>
      <w:tblGrid>
        <w:gridCol w:w="1516"/>
        <w:gridCol w:w="1685"/>
        <w:gridCol w:w="1685"/>
        <w:gridCol w:w="1516"/>
        <w:gridCol w:w="1516"/>
      </w:tblGrid>
      <w:tr>
        <w:trPr>
          <w:tblHeader w:val="on"/>
        </w:trPr>
        <w:tc>
          <w:tcPr/>
          <w:p>
            <w:pPr>
              <w:pStyle w:val="Compact"/>
            </w:pPr>
            <w:r>
              <w:rPr>
                <w:rFonts w:hint="eastAsia"/>
              </w:rPr>
              <w:t xml:space="preserve">柜体类型</w:t>
            </w:r>
          </w:p>
        </w:tc>
        <w:tc>
          <w:tcPr/>
          <w:p>
            <w:pPr>
              <w:pStyle w:val="Compact"/>
            </w:pPr>
            <w:r>
              <w:rPr>
                <w:rFonts w:hint="eastAsia"/>
              </w:rPr>
              <w:t xml:space="preserve">深度（mm）</w:t>
            </w:r>
          </w:p>
        </w:tc>
        <w:tc>
          <w:tcPr/>
          <w:p>
            <w:pPr>
              <w:pStyle w:val="Compact"/>
            </w:pPr>
            <w:r>
              <w:rPr>
                <w:rFonts w:hint="eastAsia"/>
              </w:rPr>
              <w:t xml:space="preserve">高度（mm）</w:t>
            </w:r>
          </w:p>
        </w:tc>
        <w:tc>
          <w:tcPr/>
          <w:p>
            <w:pPr>
              <w:pStyle w:val="Compact"/>
            </w:pPr>
            <w:r>
              <w:rPr>
                <w:rFonts w:hint="eastAsia"/>
              </w:rPr>
              <w:t xml:space="preserve">层板间距</w:t>
            </w:r>
          </w:p>
        </w:tc>
        <w:tc>
          <w:tcPr/>
          <w:p>
            <w:pPr>
              <w:pStyle w:val="Compact"/>
            </w:pPr>
            <w:r>
              <w:rPr>
                <w:rFonts w:hint="eastAsia"/>
              </w:rPr>
              <w:t xml:space="preserve">特殊要求</w:t>
            </w:r>
          </w:p>
        </w:tc>
      </w:tr>
      <w:tr>
        <w:tc>
          <w:tcPr/>
          <w:p>
            <w:pPr>
              <w:pStyle w:val="Compact"/>
            </w:pPr>
            <w:r>
              <w:rPr>
                <w:rFonts w:hint="eastAsia"/>
                <w:b/>
                <w:bCs/>
              </w:rPr>
              <w:t xml:space="preserve">衣柜（平开门）</w:t>
            </w:r>
          </w:p>
        </w:tc>
        <w:tc>
          <w:tcPr/>
          <w:p>
            <w:pPr>
              <w:pStyle w:val="Compact"/>
            </w:pPr>
            <w:r>
              <w:rPr>
                <w:b/>
                <w:bCs/>
              </w:rPr>
              <w:t xml:space="preserve">550-600</w:t>
            </w:r>
          </w:p>
        </w:tc>
        <w:tc>
          <w:tcPr/>
          <w:p>
            <w:pPr>
              <w:pStyle w:val="Compact"/>
            </w:pPr>
            <w:r>
              <w:rPr>
                <w:rFonts w:hint="eastAsia"/>
              </w:rPr>
              <w:t xml:space="preserve">到顶（2400-2800）</w:t>
            </w:r>
          </w:p>
        </w:tc>
        <w:tc>
          <w:tcPr/>
          <w:p>
            <w:pPr>
              <w:pStyle w:val="Compact"/>
            </w:pPr>
            <w:r>
              <w:rPr>
                <w:rFonts w:hint="eastAsia"/>
              </w:rPr>
              <w:t xml:space="preserve">300-400mm（可调）</w:t>
            </w:r>
          </w:p>
        </w:tc>
        <w:tc>
          <w:tcPr/>
          <w:p>
            <w:pPr>
              <w:pStyle w:val="Compact"/>
            </w:pPr>
            <w:r>
              <w:rPr>
                <w:rFonts w:hint="eastAsia"/>
              </w:rPr>
              <w:t xml:space="preserve">挂衣区高度≥1400mm（长衣）</w:t>
            </w:r>
          </w:p>
        </w:tc>
      </w:tr>
      <w:tr>
        <w:tc>
          <w:tcPr/>
          <w:p>
            <w:pPr>
              <w:pStyle w:val="Compact"/>
            </w:pPr>
            <w:r>
              <w:rPr>
                <w:rFonts w:hint="eastAsia"/>
                <w:b/>
                <w:bCs/>
              </w:rPr>
              <w:t xml:space="preserve">衣柜（推拉门）</w:t>
            </w:r>
          </w:p>
        </w:tc>
        <w:tc>
          <w:tcPr/>
          <w:p>
            <w:pPr>
              <w:pStyle w:val="Compact"/>
            </w:pPr>
            <w:r>
              <w:rPr>
                <w:b/>
                <w:bCs/>
              </w:rPr>
              <w:t xml:space="preserve">600-650</w:t>
            </w:r>
          </w:p>
        </w:tc>
        <w:tc>
          <w:tcPr/>
          <w:p>
            <w:pPr>
              <w:pStyle w:val="Compact"/>
            </w:pPr>
            <w:r>
              <w:rPr>
                <w:rFonts w:hint="eastAsia"/>
              </w:rPr>
              <w:t xml:space="preserve">到顶（2400-2800）</w:t>
            </w:r>
          </w:p>
        </w:tc>
        <w:tc>
          <w:tcPr/>
          <w:p>
            <w:pPr>
              <w:pStyle w:val="Compact"/>
            </w:pPr>
            <w:r>
              <w:rPr>
                <w:rFonts w:hint="eastAsia"/>
              </w:rPr>
              <w:t xml:space="preserve">300-400mm（可调）</w:t>
            </w:r>
          </w:p>
        </w:tc>
        <w:tc>
          <w:tcPr/>
          <w:p>
            <w:pPr>
              <w:pStyle w:val="Compact"/>
            </w:pPr>
            <w:r>
              <w:rPr>
                <w:rFonts w:hint="eastAsia"/>
              </w:rPr>
              <w:t xml:space="preserve">门轨宽度+60mm</w:t>
            </w:r>
          </w:p>
        </w:tc>
      </w:tr>
      <w:tr>
        <w:tc>
          <w:tcPr/>
          <w:p>
            <w:pPr>
              <w:pStyle w:val="Compact"/>
            </w:pPr>
            <w:r>
              <w:rPr>
                <w:rFonts w:hint="eastAsia"/>
              </w:rPr>
              <w:t xml:space="preserve">书柜</w:t>
            </w:r>
          </w:p>
        </w:tc>
        <w:tc>
          <w:tcPr/>
          <w:p>
            <w:pPr>
              <w:pStyle w:val="Compact"/>
            </w:pPr>
            <w:r>
              <w:t xml:space="preserve">300-350</w:t>
            </w:r>
          </w:p>
        </w:tc>
        <w:tc>
          <w:tcPr/>
          <w:p>
            <w:pPr>
              <w:pStyle w:val="Compact"/>
            </w:pPr>
            <w:r>
              <w:rPr>
                <w:rFonts w:hint="eastAsia"/>
              </w:rPr>
              <w:t xml:space="preserve">到顶或2200</w:t>
            </w:r>
          </w:p>
        </w:tc>
        <w:tc>
          <w:tcPr/>
          <w:p>
            <w:pPr>
              <w:pStyle w:val="Compact"/>
            </w:pPr>
            <w:r>
              <w:rPr>
                <w:rFonts w:hint="eastAsia"/>
              </w:rPr>
              <w:t xml:space="preserve">280-350mm（可调）</w:t>
            </w:r>
          </w:p>
        </w:tc>
        <w:tc>
          <w:tcPr/>
          <w:p>
            <w:pPr>
              <w:pStyle w:val="Compact"/>
            </w:pPr>
            <w:r>
              <w:rPr>
                <w:rFonts w:hint="eastAsia"/>
              </w:rPr>
              <w:t xml:space="preserve">层板跨度≤800mm（防挠曲）</w:t>
            </w:r>
          </w:p>
        </w:tc>
      </w:tr>
      <w:tr>
        <w:tc>
          <w:tcPr/>
          <w:p>
            <w:pPr>
              <w:pStyle w:val="Compact"/>
            </w:pPr>
            <w:r>
              <w:rPr>
                <w:rFonts w:hint="eastAsia"/>
              </w:rPr>
              <w:t xml:space="preserve">电视柜</w:t>
            </w:r>
          </w:p>
        </w:tc>
        <w:tc>
          <w:tcPr/>
          <w:p>
            <w:pPr>
              <w:pStyle w:val="Compact"/>
            </w:pPr>
            <w:r>
              <w:t xml:space="preserve">350-450</w:t>
            </w:r>
          </w:p>
        </w:tc>
        <w:tc>
          <w:tcPr/>
          <w:p>
            <w:pPr>
              <w:pStyle w:val="Compact"/>
            </w:pPr>
            <w:r>
              <w:rPr>
                <w:rFonts w:hint="eastAsia"/>
              </w:rPr>
              <w:t xml:space="preserve">400-500（低柜）</w:t>
            </w:r>
          </w:p>
        </w:tc>
        <w:tc>
          <w:tcPr/>
          <w:p>
            <w:pPr>
              <w:pStyle w:val="Compact"/>
            </w:pPr>
            <w:r>
              <w:t xml:space="preserve">200-300mm</w:t>
            </w:r>
          </w:p>
        </w:tc>
        <w:tc>
          <w:tcPr/>
          <w:p>
            <w:pPr>
              <w:pStyle w:val="Compact"/>
            </w:pPr>
            <w:r>
              <w:rPr>
                <w:rFonts w:hint="eastAsia"/>
              </w:rPr>
              <w:t xml:space="preserve">预留设备散热空间</w:t>
            </w:r>
          </w:p>
        </w:tc>
      </w:tr>
      <w:tr>
        <w:tc>
          <w:tcPr/>
          <w:p>
            <w:pPr>
              <w:pStyle w:val="Compact"/>
            </w:pPr>
            <w:r>
              <w:rPr>
                <w:rFonts w:hint="eastAsia"/>
              </w:rPr>
              <w:t xml:space="preserve">橱柜（地柜）</w:t>
            </w:r>
          </w:p>
        </w:tc>
        <w:tc>
          <w:tcPr/>
          <w:p>
            <w:pPr>
              <w:pStyle w:val="Compact"/>
            </w:pPr>
            <w:r>
              <w:t xml:space="preserve">550-600</w:t>
            </w:r>
          </w:p>
        </w:tc>
        <w:tc>
          <w:tcPr/>
          <w:p>
            <w:pPr>
              <w:pStyle w:val="Compact"/>
            </w:pPr>
            <w:r>
              <w:t xml:space="preserve">800-850</w:t>
            </w:r>
          </w:p>
        </w:tc>
        <w:tc>
          <w:tcPr/>
          <w:p>
            <w:pPr>
              <w:pStyle w:val="Compact"/>
            </w:pPr>
            <w:r>
              <w:t xml:space="preserve">-</w:t>
            </w:r>
          </w:p>
        </w:tc>
        <w:tc>
          <w:tcPr/>
          <w:p>
            <w:pPr>
              <w:pStyle w:val="Compact"/>
            </w:pPr>
            <w:r>
              <w:rPr>
                <w:rFonts w:hint="eastAsia"/>
              </w:rPr>
              <w:t xml:space="preserve">含台面高度800-850mm</w:t>
            </w:r>
          </w:p>
        </w:tc>
      </w:tr>
      <w:tr>
        <w:tc>
          <w:tcPr/>
          <w:p>
            <w:pPr>
              <w:pStyle w:val="Compact"/>
            </w:pPr>
            <w:r>
              <w:rPr>
                <w:rFonts w:hint="eastAsia"/>
              </w:rPr>
              <w:t xml:space="preserve">橱柜（吊柜）</w:t>
            </w:r>
          </w:p>
        </w:tc>
        <w:tc>
          <w:tcPr/>
          <w:p>
            <w:pPr>
              <w:pStyle w:val="Compact"/>
            </w:pPr>
            <w:r>
              <w:t xml:space="preserve">300-350</w:t>
            </w:r>
          </w:p>
        </w:tc>
        <w:tc>
          <w:tcPr/>
          <w:p>
            <w:pPr>
              <w:pStyle w:val="Compact"/>
            </w:pPr>
            <w:r>
              <w:t xml:space="preserve">600-800</w:t>
            </w:r>
          </w:p>
        </w:tc>
        <w:tc>
          <w:tcPr/>
          <w:p>
            <w:pPr>
              <w:pStyle w:val="Compact"/>
            </w:pPr>
            <w:r>
              <w:rPr>
                <w:rFonts w:hint="eastAsia"/>
              </w:rPr>
              <w:t xml:space="preserve">可调</w:t>
            </w:r>
          </w:p>
        </w:tc>
        <w:tc>
          <w:tcPr/>
          <w:p>
            <w:pPr>
              <w:pStyle w:val="Compact"/>
            </w:pPr>
            <w:r>
              <w:rPr>
                <w:rFonts w:hint="eastAsia"/>
              </w:rPr>
              <w:t xml:space="preserve">距台面600-700mm</w:t>
            </w:r>
          </w:p>
        </w:tc>
      </w:tr>
      <w:tr>
        <w:tc>
          <w:tcPr/>
          <w:p>
            <w:pPr>
              <w:pStyle w:val="Compact"/>
            </w:pPr>
            <w:r>
              <w:rPr>
                <w:rFonts w:hint="eastAsia"/>
              </w:rPr>
              <w:t xml:space="preserve">浴室柜</w:t>
            </w:r>
          </w:p>
        </w:tc>
        <w:tc>
          <w:tcPr/>
          <w:p>
            <w:pPr>
              <w:pStyle w:val="Compact"/>
            </w:pPr>
            <w:r>
              <w:t xml:space="preserve">450-550</w:t>
            </w:r>
          </w:p>
        </w:tc>
        <w:tc>
          <w:tcPr/>
          <w:p>
            <w:pPr>
              <w:pStyle w:val="Compact"/>
            </w:pPr>
            <w:r>
              <w:t xml:space="preserve">800-850</w:t>
            </w:r>
          </w:p>
        </w:tc>
        <w:tc>
          <w:tcPr/>
          <w:p>
            <w:pPr>
              <w:pStyle w:val="Compact"/>
            </w:pPr>
            <w:r>
              <w:t xml:space="preserve">-</w:t>
            </w:r>
          </w:p>
        </w:tc>
        <w:tc>
          <w:tcPr/>
          <w:p>
            <w:pPr>
              <w:pStyle w:val="Compact"/>
            </w:pPr>
            <w:r>
              <w:rPr>
                <w:rFonts w:hint="eastAsia"/>
              </w:rPr>
              <w:t xml:space="preserve">防潮板材、镜柜配套</w:t>
            </w:r>
          </w:p>
        </w:tc>
      </w:tr>
      <w:tr>
        <w:tc>
          <w:tcPr/>
          <w:p>
            <w:pPr>
              <w:pStyle w:val="Compact"/>
            </w:pPr>
            <w:r>
              <w:rPr>
                <w:rFonts w:hint="eastAsia"/>
              </w:rPr>
              <w:t xml:space="preserve">鞋柜</w:t>
            </w:r>
          </w:p>
        </w:tc>
        <w:tc>
          <w:tcPr/>
          <w:p>
            <w:pPr>
              <w:pStyle w:val="Compact"/>
            </w:pPr>
            <w:r>
              <w:t xml:space="preserve">300-400</w:t>
            </w:r>
          </w:p>
        </w:tc>
        <w:tc>
          <w:tcPr/>
          <w:p>
            <w:pPr>
              <w:pStyle w:val="Compact"/>
            </w:pPr>
            <w:r>
              <w:rPr>
                <w:rFonts w:hint="eastAsia"/>
              </w:rPr>
              <w:t xml:space="preserve">1000-1200（或到顶）</w:t>
            </w:r>
          </w:p>
        </w:tc>
        <w:tc>
          <w:tcPr/>
          <w:p>
            <w:pPr>
              <w:pStyle w:val="Compact"/>
            </w:pPr>
            <w:r>
              <w:rPr>
                <w:rFonts w:hint="eastAsia"/>
              </w:rPr>
              <w:t xml:space="preserve">150-200mm（可调）</w:t>
            </w:r>
          </w:p>
        </w:tc>
        <w:tc>
          <w:tcPr/>
          <w:p>
            <w:pPr>
              <w:pStyle w:val="Compact"/>
            </w:pPr>
            <w:r>
              <w:rPr>
                <w:rFonts w:hint="eastAsia"/>
              </w:rPr>
              <w:t xml:space="preserve">活动层板适应不同鞋高</w:t>
            </w:r>
          </w:p>
        </w:tc>
      </w:tr>
      <w:tr>
        <w:tc>
          <w:tcPr/>
          <w:p>
            <w:pPr>
              <w:pStyle w:val="Compact"/>
            </w:pPr>
            <w:r>
              <w:rPr>
                <w:rFonts w:hint="eastAsia"/>
              </w:rPr>
              <w:t xml:space="preserve">餐边柜</w:t>
            </w:r>
          </w:p>
        </w:tc>
        <w:tc>
          <w:tcPr/>
          <w:p>
            <w:pPr>
              <w:pStyle w:val="Compact"/>
            </w:pPr>
            <w:r>
              <w:t xml:space="preserve">350-450</w:t>
            </w:r>
          </w:p>
        </w:tc>
        <w:tc>
          <w:tcPr/>
          <w:p>
            <w:pPr>
              <w:pStyle w:val="Compact"/>
            </w:pPr>
            <w:r>
              <w:t xml:space="preserve">850-1000</w:t>
            </w:r>
          </w:p>
        </w:tc>
        <w:tc>
          <w:tcPr/>
          <w:p>
            <w:pPr>
              <w:pStyle w:val="Compact"/>
            </w:pPr>
            <w:r>
              <w:t xml:space="preserve">250-350mm</w:t>
            </w:r>
          </w:p>
        </w:tc>
        <w:tc>
          <w:tcPr/>
          <w:p>
            <w:pPr>
              <w:pStyle w:val="Compact"/>
            </w:pPr>
            <w:r>
              <w:rPr>
                <w:rFonts w:hint="eastAsia"/>
              </w:rPr>
              <w:t xml:space="preserve">台面可放小家电</w:t>
            </w:r>
          </w:p>
        </w:tc>
      </w:tr>
    </w:tbl>
    <w:bookmarkEnd w:id="83"/>
    <w:bookmarkStart w:id="84" w:name="柜体结构设计要点"/>
    <w:p>
      <w:pPr>
        <w:pStyle w:val="Heading3"/>
      </w:pPr>
      <w:r>
        <w:t xml:space="preserve">3.2 </w:t>
      </w:r>
      <w:r>
        <w:rPr>
          <w:rFonts w:hint="eastAsia"/>
        </w:rPr>
        <w:t xml:space="preserve">柜体结构设计要点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结构要素</w:t>
            </w:r>
          </w:p>
        </w:tc>
        <w:tc>
          <w:tcPr/>
          <w:p>
            <w:pPr>
              <w:pStyle w:val="Compact"/>
            </w:pPr>
            <w:r>
              <w:rPr>
                <w:rFonts w:hint="eastAsia"/>
              </w:rPr>
              <w:t xml:space="preserve">尺寸要求</w:t>
            </w:r>
          </w:p>
        </w:tc>
        <w:tc>
          <w:tcPr/>
          <w:p>
            <w:pPr>
              <w:pStyle w:val="Compact"/>
            </w:pPr>
            <w:r>
              <w:rPr>
                <w:rFonts w:hint="eastAsia"/>
              </w:rPr>
              <w:t xml:space="preserve">说明</w:t>
            </w:r>
          </w:p>
        </w:tc>
      </w:tr>
      <w:tr>
        <w:tc>
          <w:tcPr/>
          <w:p>
            <w:pPr>
              <w:pStyle w:val="Compact"/>
            </w:pPr>
            <w:r>
              <w:rPr>
                <w:rFonts w:hint="eastAsia"/>
              </w:rPr>
              <w:t xml:space="preserve">柜体侧板厚度</w:t>
            </w:r>
          </w:p>
        </w:tc>
        <w:tc>
          <w:tcPr/>
          <w:p>
            <w:pPr>
              <w:pStyle w:val="Compact"/>
            </w:pPr>
            <w:r>
              <w:t xml:space="preserve">18mm</w:t>
            </w:r>
          </w:p>
        </w:tc>
        <w:tc>
          <w:tcPr/>
          <w:p>
            <w:pPr>
              <w:pStyle w:val="Compact"/>
            </w:pPr>
            <w:r>
              <w:rPr>
                <w:rFonts w:hint="eastAsia"/>
              </w:rPr>
              <w:t xml:space="preserve">承重部位不得小于18mm</w:t>
            </w:r>
          </w:p>
        </w:tc>
      </w:tr>
      <w:tr>
        <w:tc>
          <w:tcPr/>
          <w:p>
            <w:pPr>
              <w:pStyle w:val="Compact"/>
            </w:pPr>
            <w:r>
              <w:rPr>
                <w:rFonts w:hint="eastAsia"/>
              </w:rPr>
              <w:t xml:space="preserve">背板厚度</w:t>
            </w:r>
          </w:p>
        </w:tc>
        <w:tc>
          <w:tcPr/>
          <w:p>
            <w:pPr>
              <w:pStyle w:val="Compact"/>
            </w:pPr>
            <w:r>
              <w:t xml:space="preserve">5/9mm</w:t>
            </w:r>
          </w:p>
        </w:tc>
        <w:tc>
          <w:tcPr/>
          <w:p>
            <w:pPr>
              <w:pStyle w:val="Compact"/>
            </w:pPr>
            <w:r>
              <w:rPr>
                <w:rFonts w:hint="eastAsia"/>
              </w:rPr>
              <w:t xml:space="preserve">建议9mm以上（5mm易变形）</w:t>
            </w:r>
          </w:p>
        </w:tc>
      </w:tr>
      <w:tr>
        <w:tc>
          <w:tcPr/>
          <w:p>
            <w:pPr>
              <w:pStyle w:val="Compact"/>
            </w:pPr>
            <w:r>
              <w:rPr>
                <w:rFonts w:hint="eastAsia"/>
              </w:rPr>
              <w:t xml:space="preserve">层板厚度</w:t>
            </w:r>
          </w:p>
        </w:tc>
        <w:tc>
          <w:tcPr/>
          <w:p>
            <w:pPr>
              <w:pStyle w:val="Compact"/>
            </w:pPr>
            <w:r>
              <w:t xml:space="preserve">18mm</w:t>
            </w:r>
          </w:p>
        </w:tc>
        <w:tc>
          <w:tcPr/>
          <w:p>
            <w:pPr>
              <w:pStyle w:val="Compact"/>
            </w:pPr>
            <w:r>
              <w:rPr>
                <w:rFonts w:hint="eastAsia"/>
              </w:rPr>
              <w:t xml:space="preserve">跨度≤800mm时18mm；&gt;800mm时25mm</w:t>
            </w:r>
          </w:p>
        </w:tc>
      </w:tr>
      <w:tr>
        <w:tc>
          <w:tcPr/>
          <w:p>
            <w:pPr>
              <w:pStyle w:val="Compact"/>
            </w:pPr>
            <w:r>
              <w:rPr>
                <w:rFonts w:hint="eastAsia"/>
              </w:rPr>
              <w:t xml:space="preserve">层板跨中挠度</w:t>
            </w:r>
          </w:p>
        </w:tc>
        <w:tc>
          <w:tcPr/>
          <w:p>
            <w:pPr>
              <w:pStyle w:val="Compact"/>
            </w:pPr>
            <w:r>
              <w:t xml:space="preserve">≤L/300</w:t>
            </w:r>
          </w:p>
        </w:tc>
        <w:tc>
          <w:tcPr/>
          <w:p>
            <w:pPr>
              <w:pStyle w:val="Compact"/>
            </w:pPr>
            <w:r>
              <w:rPr>
                <w:rFonts w:hint="eastAsia"/>
              </w:rPr>
              <w:t xml:space="preserve">L为层板跨度</w:t>
            </w:r>
          </w:p>
        </w:tc>
      </w:tr>
      <w:tr>
        <w:tc>
          <w:tcPr/>
          <w:p>
            <w:pPr>
              <w:pStyle w:val="Compact"/>
            </w:pPr>
            <w:r>
              <w:rPr>
                <w:rFonts w:hint="eastAsia"/>
              </w:rPr>
              <w:t xml:space="preserve">活动层板</w:t>
            </w:r>
          </w:p>
        </w:tc>
        <w:tc>
          <w:tcPr/>
          <w:p>
            <w:pPr>
              <w:pStyle w:val="Compact"/>
            </w:pPr>
            <w:r>
              <w:rPr>
                <w:rFonts w:hint="eastAsia"/>
              </w:rPr>
              <w:t xml:space="preserve">须设层板销/排孔</w:t>
            </w:r>
          </w:p>
        </w:tc>
        <w:tc>
          <w:tcPr/>
          <w:p>
            <w:pPr>
              <w:pStyle w:val="Compact"/>
            </w:pPr>
            <w:r>
              <w:rPr>
                <w:rFonts w:hint="eastAsia"/>
              </w:rPr>
              <w:t xml:space="preserve">孔径5mm，孔距32mm（32mm系统）</w:t>
            </w:r>
          </w:p>
        </w:tc>
      </w:tr>
      <w:tr>
        <w:tc>
          <w:tcPr/>
          <w:p>
            <w:pPr>
              <w:pStyle w:val="Compact"/>
            </w:pPr>
            <w:r>
              <w:rPr>
                <w:rFonts w:hint="eastAsia"/>
              </w:rPr>
              <w:t xml:space="preserve">挂衣杆高度</w:t>
            </w:r>
          </w:p>
        </w:tc>
        <w:tc>
          <w:tcPr/>
          <w:p>
            <w:pPr>
              <w:pStyle w:val="Compact"/>
            </w:pPr>
            <w:r>
              <w:rPr>
                <w:rFonts w:hint="eastAsia"/>
              </w:rPr>
              <w:t xml:space="preserve">短衣区≥900mm，长衣区≥1400mm</w:t>
            </w:r>
          </w:p>
        </w:tc>
        <w:tc>
          <w:tcPr/>
          <w:p>
            <w:pPr>
              <w:pStyle w:val="Compact"/>
            </w:pPr>
            <w:r>
              <w:rPr>
                <w:rFonts w:hint="eastAsia"/>
              </w:rPr>
              <w:t xml:space="preserve">裤架区≥700mm</w:t>
            </w:r>
          </w:p>
        </w:tc>
      </w:tr>
      <w:tr>
        <w:tc>
          <w:tcPr/>
          <w:p>
            <w:pPr>
              <w:pStyle w:val="Compact"/>
            </w:pPr>
            <w:r>
              <w:rPr>
                <w:rFonts w:hint="eastAsia"/>
              </w:rPr>
              <w:t xml:space="preserve">抽屉高度</w:t>
            </w:r>
          </w:p>
        </w:tc>
        <w:tc>
          <w:tcPr/>
          <w:p>
            <w:pPr>
              <w:pStyle w:val="Compact"/>
            </w:pPr>
            <w:r>
              <w:t xml:space="preserve">150-200mm</w:t>
            </w:r>
          </w:p>
        </w:tc>
        <w:tc>
          <w:tcPr/>
          <w:p>
            <w:pPr>
              <w:pStyle w:val="Compact"/>
            </w:pPr>
            <w:r>
              <w:rPr>
                <w:rFonts w:hint="eastAsia"/>
              </w:rPr>
              <w:t xml:space="preserve">滑轨深度与柜体深度匹配</w:t>
            </w:r>
          </w:p>
        </w:tc>
      </w:tr>
      <w:tr>
        <w:tc>
          <w:tcPr/>
          <w:p>
            <w:pPr>
              <w:pStyle w:val="Compact"/>
            </w:pPr>
            <w:r>
              <w:rPr>
                <w:rFonts w:hint="eastAsia"/>
              </w:rPr>
              <w:t xml:space="preserve">踢脚板高度</w:t>
            </w:r>
          </w:p>
        </w:tc>
        <w:tc>
          <w:tcPr/>
          <w:p>
            <w:pPr>
              <w:pStyle w:val="Compact"/>
            </w:pPr>
            <w:r>
              <w:t xml:space="preserve">80-100mm</w:t>
            </w:r>
          </w:p>
        </w:tc>
        <w:tc>
          <w:tcPr/>
          <w:p>
            <w:pPr>
              <w:pStyle w:val="Compact"/>
            </w:pPr>
            <w:r>
              <w:rPr>
                <w:rFonts w:hint="eastAsia"/>
              </w:rPr>
              <w:t xml:space="preserve">防潮板或铝合金材质</w:t>
            </w:r>
          </w:p>
        </w:tc>
      </w:tr>
      <w:tr>
        <w:tc>
          <w:tcPr/>
          <w:p>
            <w:pPr>
              <w:pStyle w:val="Compact"/>
            </w:pPr>
            <w:r>
              <w:rPr>
                <w:rFonts w:hint="eastAsia"/>
              </w:rPr>
              <w:t xml:space="preserve">顶封板宽度</w:t>
            </w:r>
          </w:p>
        </w:tc>
        <w:tc>
          <w:tcPr/>
          <w:p>
            <w:pPr>
              <w:pStyle w:val="Compact"/>
            </w:pPr>
            <w:r>
              <w:t xml:space="preserve">50-80mm</w:t>
            </w:r>
          </w:p>
        </w:tc>
        <w:tc>
          <w:tcPr/>
          <w:p>
            <w:pPr>
              <w:pStyle w:val="Compact"/>
            </w:pPr>
            <w:r>
              <w:rPr>
                <w:rFonts w:hint="eastAsia"/>
              </w:rPr>
              <w:t xml:space="preserve">与柜体同材质同色</w:t>
            </w:r>
          </w:p>
        </w:tc>
      </w:tr>
    </w:tbl>
    <w:bookmarkEnd w:id="84"/>
    <w:bookmarkStart w:id="85" w:name="mm模数系统"/>
    <w:p>
      <w:pPr>
        <w:pStyle w:val="Heading3"/>
      </w:pPr>
      <w:r>
        <w:t xml:space="preserve">3.3 </w:t>
      </w:r>
      <w:r>
        <w:rPr>
          <w:rFonts w:hint="eastAsia"/>
        </w:rPr>
        <w:t xml:space="preserve">32mm模数系统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模数要素</w:t>
            </w:r>
          </w:p>
        </w:tc>
        <w:tc>
          <w:tcPr/>
          <w:p>
            <w:pPr>
              <w:pStyle w:val="Compact"/>
            </w:pPr>
            <w:r>
              <w:rPr>
                <w:rFonts w:hint="eastAsia"/>
              </w:rPr>
              <w:t xml:space="preserve">数值</w:t>
            </w:r>
          </w:p>
        </w:tc>
        <w:tc>
          <w:tcPr/>
          <w:p>
            <w:pPr>
              <w:pStyle w:val="Compact"/>
            </w:pPr>
            <w:r>
              <w:rPr>
                <w:rFonts w:hint="eastAsia"/>
              </w:rPr>
              <w:t xml:space="preserve">说明</w:t>
            </w:r>
          </w:p>
        </w:tc>
      </w:tr>
      <w:tr>
        <w:tc>
          <w:tcPr/>
          <w:p>
            <w:pPr>
              <w:pStyle w:val="Compact"/>
            </w:pPr>
            <w:r>
              <w:rPr>
                <w:rFonts w:hint="eastAsia"/>
              </w:rPr>
              <w:t xml:space="preserve">基本模数</w:t>
            </w:r>
          </w:p>
        </w:tc>
        <w:tc>
          <w:tcPr/>
          <w:p>
            <w:pPr>
              <w:pStyle w:val="Compact"/>
            </w:pPr>
            <w:r>
              <w:t xml:space="preserve">32mm</w:t>
            </w:r>
          </w:p>
        </w:tc>
        <w:tc>
          <w:tcPr/>
          <w:p>
            <w:pPr>
              <w:pStyle w:val="Compact"/>
            </w:pPr>
            <w:r>
              <w:rPr>
                <w:rFonts w:hint="eastAsia"/>
              </w:rPr>
              <w:t xml:space="preserve">欧洲标准32mm系统</w:t>
            </w:r>
          </w:p>
        </w:tc>
      </w:tr>
      <w:tr>
        <w:tc>
          <w:tcPr/>
          <w:p>
            <w:pPr>
              <w:pStyle w:val="Compact"/>
            </w:pPr>
            <w:r>
              <w:rPr>
                <w:rFonts w:hint="eastAsia"/>
              </w:rPr>
              <w:t xml:space="preserve">排孔孔径</w:t>
            </w:r>
          </w:p>
        </w:tc>
        <w:tc>
          <w:tcPr/>
          <w:p>
            <w:pPr>
              <w:pStyle w:val="Compact"/>
            </w:pPr>
            <w:r>
              <w:t xml:space="preserve">5mm</w:t>
            </w:r>
          </w:p>
        </w:tc>
        <w:tc>
          <w:tcPr/>
          <w:p>
            <w:pPr>
              <w:pStyle w:val="Compact"/>
            </w:pPr>
            <w:r>
              <w:rPr>
                <w:rFonts w:hint="eastAsia"/>
              </w:rPr>
              <w:t xml:space="preserve">层板销/连接件孔径</w:t>
            </w:r>
          </w:p>
        </w:tc>
      </w:tr>
      <w:tr>
        <w:tc>
          <w:tcPr/>
          <w:p>
            <w:pPr>
              <w:pStyle w:val="Compact"/>
            </w:pPr>
            <w:r>
              <w:rPr>
                <w:rFonts w:hint="eastAsia"/>
              </w:rPr>
              <w:t xml:space="preserve">排孔间距</w:t>
            </w:r>
          </w:p>
        </w:tc>
        <w:tc>
          <w:tcPr/>
          <w:p>
            <w:pPr>
              <w:pStyle w:val="Compact"/>
            </w:pPr>
            <w:r>
              <w:t xml:space="preserve">32mm</w:t>
            </w:r>
          </w:p>
        </w:tc>
        <w:tc>
          <w:tcPr/>
          <w:p>
            <w:pPr>
              <w:pStyle w:val="Compact"/>
            </w:pPr>
            <w:r>
              <w:rPr>
                <w:rFonts w:hint="eastAsia"/>
              </w:rPr>
              <w:t xml:space="preserve">竖向排孔中心距</w:t>
            </w:r>
          </w:p>
        </w:tc>
      </w:tr>
      <w:tr>
        <w:tc>
          <w:tcPr/>
          <w:p>
            <w:pPr>
              <w:pStyle w:val="Compact"/>
            </w:pPr>
            <w:r>
              <w:rPr>
                <w:rFonts w:hint="eastAsia"/>
              </w:rPr>
              <w:t xml:space="preserve">排孔边距</w:t>
            </w:r>
          </w:p>
        </w:tc>
        <w:tc>
          <w:tcPr/>
          <w:p>
            <w:pPr>
              <w:pStyle w:val="Compact"/>
            </w:pPr>
            <w:r>
              <w:rPr>
                <w:rFonts w:hint="eastAsia"/>
              </w:rPr>
              <w:t xml:space="preserve">侧板距内边37mm</w:t>
            </w:r>
          </w:p>
        </w:tc>
        <w:tc>
          <w:tcPr/>
          <w:p>
            <w:pPr>
              <w:pStyle w:val="Compact"/>
            </w:pPr>
            <w:r>
              <w:rPr>
                <w:rFonts w:hint="eastAsia"/>
              </w:rPr>
              <w:t xml:space="preserve">欧洲标准37mm系统</w:t>
            </w:r>
          </w:p>
        </w:tc>
      </w:tr>
      <w:tr>
        <w:tc>
          <w:tcPr/>
          <w:p>
            <w:pPr>
              <w:pStyle w:val="Compact"/>
            </w:pPr>
            <w:r>
              <w:rPr>
                <w:rFonts w:hint="eastAsia"/>
              </w:rPr>
              <w:t xml:space="preserve">适用五金</w:t>
            </w:r>
          </w:p>
        </w:tc>
        <w:tc>
          <w:tcPr/>
          <w:p>
            <w:pPr>
              <w:pStyle w:val="Compact"/>
            </w:pPr>
            <w:r>
              <w:rPr>
                <w:rFonts w:hint="eastAsia"/>
              </w:rPr>
              <w:t xml:space="preserve">铰链、滑轨、连接件</w:t>
            </w:r>
          </w:p>
        </w:tc>
        <w:tc>
          <w:tcPr/>
          <w:p>
            <w:pPr>
              <w:pStyle w:val="Compact"/>
            </w:pPr>
            <w:r>
              <w:rPr>
                <w:rFonts w:hint="eastAsia"/>
              </w:rPr>
              <w:t xml:space="preserve">标准化安装</w:t>
            </w:r>
          </w:p>
        </w:tc>
      </w:tr>
    </w:tbl>
    <w:bookmarkEnd w:id="85"/>
    <w:bookmarkStart w:id="86" w:name="柜体制作施工步骤"/>
    <w:p>
      <w:pPr>
        <w:pStyle w:val="Heading3"/>
      </w:pPr>
      <w:r>
        <w:t xml:space="preserve">3.4 </w:t>
      </w:r>
      <w:r>
        <w:rPr>
          <w:rFonts w:hint="eastAsia"/>
        </w:rPr>
        <w:t xml:space="preserve">柜体制作施工步骤</w:t>
      </w:r>
    </w:p>
    <w:p>
      <w:pPr>
        <w:pStyle w:val="SourceCode"/>
      </w:pPr>
      <w:r>
        <w:rPr>
          <w:rStyle w:val="VerbatimChar"/>
        </w:rPr>
        <w:t xml:space="preserve">Step 1: </w:t>
      </w:r>
      <w:r>
        <w:rPr>
          <w:rStyle w:val="VerbatimChar"/>
          <w:rFonts w:hint="eastAsia"/>
        </w:rPr>
        <w:t xml:space="preserve">尺寸测量与设计</w:t>
      </w:r>
      <w:r>
        <w:br/>
      </w:r>
      <w:r>
        <w:rPr>
          <w:rStyle w:val="VerbatimChar"/>
        </w:rPr>
        <w:t xml:space="preserve">  ├── </w:t>
      </w:r>
      <w:r>
        <w:rPr>
          <w:rStyle w:val="VerbatimChar"/>
          <w:rFonts w:hint="eastAsia"/>
        </w:rPr>
        <w:t xml:space="preserve">现场复尺（长、宽、高各测3点取最小值）</w:t>
      </w:r>
      <w:r>
        <w:br/>
      </w:r>
      <w:r>
        <w:rPr>
          <w:rStyle w:val="VerbatimChar"/>
        </w:rPr>
        <w:t xml:space="preserve">  ├── </w:t>
      </w:r>
      <w:r>
        <w:rPr>
          <w:rStyle w:val="VerbatimChar"/>
          <w:rFonts w:hint="eastAsia"/>
        </w:rPr>
        <w:t xml:space="preserve">考虑墙面不平，留出收口余量（5-10mm）</w:t>
      </w:r>
      <w:r>
        <w:br/>
      </w:r>
      <w:r>
        <w:rPr>
          <w:rStyle w:val="VerbatimChar"/>
        </w:rPr>
        <w:t xml:space="preserve">  ├── </w:t>
      </w:r>
      <w:r>
        <w:rPr>
          <w:rStyle w:val="VerbatimChar"/>
          <w:rFonts w:hint="eastAsia"/>
        </w:rPr>
        <w:t xml:space="preserve">标注水电管线位置（避免柜体覆盖开关插座）</w:t>
      </w:r>
      <w:r>
        <w:br/>
      </w:r>
      <w:r>
        <w:rPr>
          <w:rStyle w:val="VerbatimChar"/>
        </w:rPr>
        <w:t xml:space="preserve">  └── </w:t>
      </w:r>
      <w:r>
        <w:rPr>
          <w:rStyle w:val="VerbatimChar"/>
          <w:rFonts w:hint="eastAsia"/>
        </w:rPr>
        <w:t xml:space="preserve">出具CAD排版图，业主确认</w:t>
      </w:r>
      <w:r>
        <w:br/>
      </w:r>
      <w:r>
        <w:br/>
      </w:r>
      <w:r>
        <w:rPr>
          <w:rStyle w:val="VerbatimChar"/>
        </w:rPr>
        <w:t xml:space="preserve">Step 2: </w:t>
      </w:r>
      <w:r>
        <w:rPr>
          <w:rStyle w:val="VerbatimChar"/>
          <w:rFonts w:hint="eastAsia"/>
        </w:rPr>
        <w:t xml:space="preserve">板材裁切与封边</w:t>
      </w:r>
      <w:r>
        <w:br/>
      </w:r>
      <w:r>
        <w:rPr>
          <w:rStyle w:val="VerbatimChar"/>
        </w:rPr>
        <w:t xml:space="preserve">  ├── </w:t>
      </w:r>
      <w:r>
        <w:rPr>
          <w:rStyle w:val="VerbatimChar"/>
          <w:rFonts w:hint="eastAsia"/>
        </w:rPr>
        <w:t xml:space="preserve">数控开料机按图纸裁切</w:t>
      </w:r>
      <w:r>
        <w:br/>
      </w:r>
      <w:r>
        <w:rPr>
          <w:rStyle w:val="VerbatimChar"/>
        </w:rPr>
        <w:t xml:space="preserve">  ├── </w:t>
      </w:r>
      <w:r>
        <w:rPr>
          <w:rStyle w:val="VerbatimChar"/>
          <w:rFonts w:hint="eastAsia"/>
        </w:rPr>
        <w:t xml:space="preserve">排孔机打32mm系统排孔</w:t>
      </w:r>
      <w:r>
        <w:br/>
      </w:r>
      <w:r>
        <w:rPr>
          <w:rStyle w:val="VerbatimChar"/>
        </w:rPr>
        <w:t xml:space="preserve">  ├── </w:t>
      </w:r>
      <w:r>
        <w:rPr>
          <w:rStyle w:val="VerbatimChar"/>
          <w:rFonts w:hint="eastAsia"/>
        </w:rPr>
        <w:t xml:space="preserve">封边机封边（PVC/ABS封边条）</w:t>
      </w:r>
      <w:r>
        <w:br/>
      </w:r>
      <w:r>
        <w:rPr>
          <w:rStyle w:val="VerbatimChar"/>
        </w:rPr>
        <w:t xml:space="preserve">  └── </w:t>
      </w:r>
      <w:r>
        <w:rPr>
          <w:rStyle w:val="VerbatimChar"/>
          <w:rFonts w:hint="eastAsia"/>
        </w:rPr>
        <w:t xml:space="preserve">裁切精度：±0.5mm</w:t>
      </w:r>
      <w:r>
        <w:br/>
      </w:r>
      <w:r>
        <w:br/>
      </w:r>
      <w:r>
        <w:rPr>
          <w:rStyle w:val="VerbatimChar"/>
        </w:rPr>
        <w:t xml:space="preserve">Step 3: </w:t>
      </w:r>
      <w:r>
        <w:rPr>
          <w:rStyle w:val="VerbatimChar"/>
          <w:rFonts w:hint="eastAsia"/>
        </w:rPr>
        <w:t xml:space="preserve">柜体组装</w:t>
      </w:r>
      <w:r>
        <w:br/>
      </w:r>
      <w:r>
        <w:rPr>
          <w:rStyle w:val="VerbatimChar"/>
        </w:rPr>
        <w:t xml:space="preserve">  ├── </w:t>
      </w:r>
      <w:r>
        <w:rPr>
          <w:rStyle w:val="VerbatimChar"/>
          <w:rFonts w:hint="eastAsia"/>
        </w:rPr>
        <w:t xml:space="preserve">使用三合一连接件（偏心轮+连接杆+预埋件）</w:t>
      </w:r>
      <w:r>
        <w:br/>
      </w:r>
      <w:r>
        <w:rPr>
          <w:rStyle w:val="VerbatimChar"/>
        </w:rPr>
        <w:t xml:space="preserve">  ├── </w:t>
      </w:r>
      <w:r>
        <w:rPr>
          <w:rStyle w:val="VerbatimChar"/>
          <w:rFonts w:hint="eastAsia"/>
        </w:rPr>
        <w:t xml:space="preserve">组装时检查对角线（偏差≤2mm）</w:t>
      </w:r>
      <w:r>
        <w:br/>
      </w:r>
      <w:r>
        <w:rPr>
          <w:rStyle w:val="VerbatimChar"/>
        </w:rPr>
        <w:t xml:space="preserve">  ├── </w:t>
      </w:r>
      <w:r>
        <w:rPr>
          <w:rStyle w:val="VerbatimChar"/>
          <w:rFonts w:hint="eastAsia"/>
        </w:rPr>
        <w:t xml:space="preserve">背板用枪钉或螺丝固定（间距≤150mm）</w:t>
      </w:r>
      <w:r>
        <w:br/>
      </w:r>
      <w:r>
        <w:rPr>
          <w:rStyle w:val="VerbatimChar"/>
        </w:rPr>
        <w:t xml:space="preserve">  └── </w:t>
      </w:r>
      <w:r>
        <w:rPr>
          <w:rStyle w:val="VerbatimChar"/>
          <w:rFonts w:hint="eastAsia"/>
        </w:rPr>
        <w:t xml:space="preserve">活动层板放入层板销</w:t>
      </w:r>
      <w:r>
        <w:br/>
      </w:r>
      <w:r>
        <w:br/>
      </w:r>
      <w:r>
        <w:rPr>
          <w:rStyle w:val="VerbatimChar"/>
        </w:rPr>
        <w:t xml:space="preserve">Step 4: </w:t>
      </w:r>
      <w:r>
        <w:rPr>
          <w:rStyle w:val="VerbatimChar"/>
          <w:rFonts w:hint="eastAsia"/>
        </w:rPr>
        <w:t xml:space="preserve">柜体安装</w:t>
      </w:r>
      <w:r>
        <w:br/>
      </w:r>
      <w:r>
        <w:rPr>
          <w:rStyle w:val="VerbatimChar"/>
        </w:rPr>
        <w:t xml:space="preserve">  ├── </w:t>
      </w:r>
      <w:r>
        <w:rPr>
          <w:rStyle w:val="VerbatimChar"/>
          <w:rFonts w:hint="eastAsia"/>
        </w:rPr>
        <w:t xml:space="preserve">柜体靠墙放置，用水平仪调平</w:t>
      </w:r>
      <w:r>
        <w:br/>
      </w:r>
      <w:r>
        <w:rPr>
          <w:rStyle w:val="VerbatimChar"/>
        </w:rPr>
        <w:t xml:space="preserve">  ├── </w:t>
      </w:r>
      <w:r>
        <w:rPr>
          <w:rStyle w:val="VerbatimChar"/>
          <w:rFonts w:hint="eastAsia"/>
        </w:rPr>
        <w:t xml:space="preserve">柜体与墙体用膨胀螺栓固定（间距≤600mm）</w:t>
      </w:r>
      <w:r>
        <w:br/>
      </w:r>
      <w:r>
        <w:rPr>
          <w:rStyle w:val="VerbatimChar"/>
        </w:rPr>
        <w:t xml:space="preserve">  ├── </w:t>
      </w:r>
      <w:r>
        <w:rPr>
          <w:rStyle w:val="VerbatimChar"/>
          <w:rFonts w:hint="eastAsia"/>
        </w:rPr>
        <w:t xml:space="preserve">相邻柜体用连接件拼装（缝隙≤1mm）</w:t>
      </w:r>
      <w:r>
        <w:br/>
      </w:r>
      <w:r>
        <w:rPr>
          <w:rStyle w:val="VerbatimChar"/>
        </w:rPr>
        <w:t xml:space="preserve">  └── </w:t>
      </w:r>
      <w:r>
        <w:rPr>
          <w:rStyle w:val="VerbatimChar"/>
          <w:rFonts w:hint="eastAsia"/>
        </w:rPr>
        <w:t xml:space="preserve">收口条与墙面打密封胶</w:t>
      </w:r>
      <w:r>
        <w:br/>
      </w:r>
      <w:r>
        <w:br/>
      </w:r>
      <w:r>
        <w:rPr>
          <w:rStyle w:val="VerbatimChar"/>
        </w:rPr>
        <w:t xml:space="preserve">Step 5: </w:t>
      </w:r>
      <w:r>
        <w:rPr>
          <w:rStyle w:val="VerbatimChar"/>
          <w:rFonts w:hint="eastAsia"/>
        </w:rPr>
        <w:t xml:space="preserve">五金安装</w:t>
      </w:r>
      <w:r>
        <w:br/>
      </w:r>
      <w:r>
        <w:rPr>
          <w:rStyle w:val="VerbatimChar"/>
        </w:rPr>
        <w:t xml:space="preserve">  ├── </w:t>
      </w:r>
      <w:r>
        <w:rPr>
          <w:rStyle w:val="VerbatimChar"/>
          <w:rFonts w:hint="eastAsia"/>
        </w:rPr>
        <w:t xml:space="preserve">铰链安装：位置按图纸，螺丝拧紧</w:t>
      </w:r>
      <w:r>
        <w:br/>
      </w:r>
      <w:r>
        <w:rPr>
          <w:rStyle w:val="VerbatimChar"/>
        </w:rPr>
        <w:t xml:space="preserve">  ├── </w:t>
      </w:r>
      <w:r>
        <w:rPr>
          <w:rStyle w:val="VerbatimChar"/>
          <w:rFonts w:hint="eastAsia"/>
        </w:rPr>
        <w:t xml:space="preserve">滑轨安装：左右偏差≤1mm</w:t>
      </w:r>
      <w:r>
        <w:br/>
      </w:r>
      <w:r>
        <w:rPr>
          <w:rStyle w:val="VerbatimChar"/>
        </w:rPr>
        <w:t xml:space="preserve">  ├── </w:t>
      </w:r>
      <w:r>
        <w:rPr>
          <w:rStyle w:val="VerbatimChar"/>
          <w:rFonts w:hint="eastAsia"/>
        </w:rPr>
        <w:t xml:space="preserve">拉手安装：高度统一（通常距地1000mm）</w:t>
      </w:r>
      <w:r>
        <w:br/>
      </w:r>
      <w:r>
        <w:rPr>
          <w:rStyle w:val="VerbatimChar"/>
        </w:rPr>
        <w:t xml:space="preserve">  └── </w:t>
      </w:r>
      <w:r>
        <w:rPr>
          <w:rStyle w:val="VerbatimChar"/>
          <w:rFonts w:hint="eastAsia"/>
        </w:rPr>
        <w:t xml:space="preserve">检查门缝均匀（详见第4节）</w:t>
      </w:r>
    </w:p>
    <w:p>
      <w:r>
        <w:pict>
          <v:rect style="width:0;height:1.5pt" o:hralign="center" o:hrstd="t" o:hr="t"/>
        </w:pict>
      </w:r>
    </w:p>
    <w:bookmarkEnd w:id="86"/>
    <w:bookmarkEnd w:id="87"/>
    <w:bookmarkStart w:id="92" w:name="木门安装要求"/>
    <w:p>
      <w:pPr>
        <w:pStyle w:val="Heading2"/>
      </w:pPr>
      <w:r>
        <w:t xml:space="preserve">4. </w:t>
      </w:r>
      <w:r>
        <w:rPr>
          <w:rFonts w:hint="eastAsia"/>
        </w:rPr>
        <w:t xml:space="preserve">木门安装要求</w:t>
      </w:r>
    </w:p>
    <w:bookmarkStart w:id="88" w:name="门缝间隙标准"/>
    <w:p>
      <w:pPr>
        <w:pStyle w:val="Heading3"/>
      </w:pPr>
      <w:r>
        <w:t xml:space="preserve">4.1 </w:t>
      </w:r>
      <w:r>
        <w:rPr>
          <w:rFonts w:hint="eastAsia"/>
        </w:rPr>
        <w:t xml:space="preserve">门缝间隙标准</w:t>
      </w:r>
    </w:p>
    <w:tbl>
      <w:tblPr>
        <w:tblStyle w:val="Table"/>
        <w:tblW w:type="pct" w:w="5000"/>
        <w:tblLayout w:type="fixed"/>
        <w:tblLook w:firstRow="1" w:lastRow="0" w:firstColumn="0" w:lastColumn="0" w:noHBand="0" w:noVBand="0" w:val="0020"/>
      </w:tblPr>
      <w:tblGrid>
        <w:gridCol w:w="1650"/>
        <w:gridCol w:w="4290"/>
        <w:gridCol w:w="1980"/>
      </w:tblGrid>
      <w:tr>
        <w:trPr>
          <w:tblHeader w:val="on"/>
        </w:trPr>
        <w:tc>
          <w:tcPr/>
          <w:p>
            <w:pPr>
              <w:pStyle w:val="Compact"/>
            </w:pPr>
            <w:r>
              <w:rPr>
                <w:rFonts w:hint="eastAsia"/>
              </w:rPr>
              <w:t xml:space="preserve">位置</w:t>
            </w:r>
          </w:p>
        </w:tc>
        <w:tc>
          <w:tcPr/>
          <w:p>
            <w:pPr>
              <w:pStyle w:val="Compact"/>
            </w:pPr>
            <w:r>
              <w:rPr>
                <w:rFonts w:hint="eastAsia"/>
              </w:rPr>
              <w:t xml:space="preserve">标准间隙（mm）</w:t>
            </w:r>
          </w:p>
        </w:tc>
        <w:tc>
          <w:tcPr/>
          <w:p>
            <w:pPr>
              <w:pStyle w:val="Compact"/>
            </w:pPr>
            <w:r>
              <w:rPr>
                <w:rFonts w:hint="eastAsia"/>
              </w:rPr>
              <w:t xml:space="preserve">说明</w:t>
            </w:r>
          </w:p>
        </w:tc>
      </w:tr>
      <w:tr>
        <w:tc>
          <w:tcPr/>
          <w:p>
            <w:pPr>
              <w:pStyle w:val="Compact"/>
            </w:pPr>
            <w:r>
              <w:rPr>
                <w:rFonts w:hint="eastAsia"/>
                <w:b/>
                <w:bCs/>
              </w:rPr>
              <w:t xml:space="preserve">门扇与门框（左右两侧）</w:t>
            </w:r>
          </w:p>
        </w:tc>
        <w:tc>
          <w:tcPr/>
          <w:p>
            <w:pPr>
              <w:pStyle w:val="Compact"/>
            </w:pPr>
            <w:r>
              <w:rPr>
                <w:b/>
                <w:bCs/>
              </w:rPr>
              <w:t xml:space="preserve">3-5mm</w:t>
            </w:r>
          </w:p>
        </w:tc>
        <w:tc>
          <w:tcPr/>
          <w:p>
            <w:pPr>
              <w:pStyle w:val="Compact"/>
            </w:pPr>
            <w:r>
              <w:rPr>
                <w:rFonts w:hint="eastAsia"/>
              </w:rPr>
              <w:t xml:space="preserve">均匀一致，偏差不超过1mm</w:t>
            </w:r>
          </w:p>
        </w:tc>
      </w:tr>
      <w:tr>
        <w:tc>
          <w:tcPr/>
          <w:p>
            <w:pPr>
              <w:pStyle w:val="Compact"/>
            </w:pPr>
            <w:r>
              <w:rPr>
                <w:rFonts w:hint="eastAsia"/>
                <w:b/>
                <w:bCs/>
              </w:rPr>
              <w:t xml:space="preserve">门扇与门框（顶部）</w:t>
            </w:r>
          </w:p>
        </w:tc>
        <w:tc>
          <w:tcPr/>
          <w:p>
            <w:pPr>
              <w:pStyle w:val="Compact"/>
            </w:pPr>
            <w:r>
              <w:rPr>
                <w:b/>
                <w:bCs/>
              </w:rPr>
              <w:t xml:space="preserve">3-5mm</w:t>
            </w:r>
          </w:p>
        </w:tc>
        <w:tc>
          <w:tcPr/>
          <w:p>
            <w:pPr>
              <w:pStyle w:val="Compact"/>
            </w:pPr>
            <w:r>
              <w:rPr>
                <w:rFonts w:hint="eastAsia"/>
              </w:rPr>
              <w:t xml:space="preserve">与两侧间隙一致</w:t>
            </w:r>
          </w:p>
        </w:tc>
      </w:tr>
      <w:tr>
        <w:tc>
          <w:tcPr/>
          <w:p>
            <w:pPr>
              <w:pStyle w:val="Compact"/>
            </w:pPr>
            <w:r>
              <w:rPr>
                <w:rFonts w:hint="eastAsia"/>
                <w:b/>
                <w:bCs/>
              </w:rPr>
              <w:t xml:space="preserve">门扇与地面</w:t>
            </w:r>
          </w:p>
        </w:tc>
        <w:tc>
          <w:tcPr/>
          <w:p>
            <w:pPr>
              <w:pStyle w:val="Compact"/>
            </w:pPr>
            <w:r>
              <w:rPr>
                <w:rFonts w:hint="eastAsia"/>
              </w:rPr>
              <w:t xml:space="preserve">室内门8-12mm；卫生间门12-15mm</w:t>
            </w:r>
          </w:p>
        </w:tc>
        <w:tc>
          <w:tcPr/>
          <w:p>
            <w:pPr>
              <w:pStyle w:val="Compact"/>
            </w:pPr>
            <w:r>
              <w:rPr>
                <w:rFonts w:hint="eastAsia"/>
              </w:rPr>
              <w:t xml:space="preserve">卫生间门下缝略大（利于通风防潮）</w:t>
            </w:r>
          </w:p>
        </w:tc>
      </w:tr>
      <w:tr>
        <w:tc>
          <w:tcPr/>
          <w:p>
            <w:pPr>
              <w:pStyle w:val="Compact"/>
            </w:pPr>
            <w:r>
              <w:rPr>
                <w:rFonts w:hint="eastAsia"/>
                <w:b/>
                <w:bCs/>
              </w:rPr>
              <w:t xml:space="preserve">门扇与门槛</w:t>
            </w:r>
          </w:p>
        </w:tc>
        <w:tc>
          <w:tcPr/>
          <w:p>
            <w:pPr>
              <w:pStyle w:val="Compact"/>
            </w:pPr>
            <w:r>
              <w:rPr>
                <w:rFonts w:hint="eastAsia"/>
              </w:rPr>
              <w:t xml:space="preserve">3-5mm（有门槛时）</w:t>
            </w:r>
          </w:p>
        </w:tc>
        <w:tc>
          <w:tcPr/>
          <w:p>
            <w:pPr>
              <w:pStyle w:val="Compact"/>
            </w:pPr>
            <w:r>
              <w:t xml:space="preserve">-</w:t>
            </w:r>
          </w:p>
        </w:tc>
      </w:tr>
      <w:tr>
        <w:tc>
          <w:tcPr/>
          <w:p>
            <w:pPr>
              <w:pStyle w:val="Compact"/>
            </w:pPr>
            <w:r>
              <w:rPr>
                <w:rFonts w:hint="eastAsia"/>
                <w:b/>
                <w:bCs/>
              </w:rPr>
              <w:t xml:space="preserve">双扇门中缝</w:t>
            </w:r>
          </w:p>
        </w:tc>
        <w:tc>
          <w:tcPr/>
          <w:p>
            <w:pPr>
              <w:pStyle w:val="Compact"/>
            </w:pPr>
            <w:r>
              <w:t xml:space="preserve">2-3mm</w:t>
            </w:r>
          </w:p>
        </w:tc>
        <w:tc>
          <w:tcPr/>
          <w:p>
            <w:pPr>
              <w:pStyle w:val="Compact"/>
            </w:pPr>
            <w:r>
              <w:rPr>
                <w:rFonts w:hint="eastAsia"/>
              </w:rPr>
              <w:t xml:space="preserve">两扇对开时</w:t>
            </w:r>
          </w:p>
        </w:tc>
      </w:tr>
    </w:tbl>
    <w:bookmarkEnd w:id="88"/>
    <w:bookmarkStart w:id="89" w:name="合页铰链配置"/>
    <w:p>
      <w:pPr>
        <w:pStyle w:val="Heading3"/>
      </w:pPr>
      <w:r>
        <w:t xml:space="preserve">4.2 </w:t>
      </w:r>
      <w:r>
        <w:rPr>
          <w:rFonts w:hint="eastAsia"/>
        </w:rPr>
        <w:t xml:space="preserve">合页（铰链）配置</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门扇高度</w:t>
            </w:r>
          </w:p>
        </w:tc>
        <w:tc>
          <w:tcPr/>
          <w:p>
            <w:pPr>
              <w:pStyle w:val="Compact"/>
            </w:pPr>
            <w:r>
              <w:rPr>
                <w:rFonts w:hint="eastAsia"/>
              </w:rPr>
              <w:t xml:space="preserve">合页数量</w:t>
            </w:r>
          </w:p>
        </w:tc>
        <w:tc>
          <w:tcPr/>
          <w:p>
            <w:pPr>
              <w:pStyle w:val="Compact"/>
            </w:pPr>
            <w:r>
              <w:rPr>
                <w:rFonts w:hint="eastAsia"/>
              </w:rPr>
              <w:t xml:space="preserve">合页规格</w:t>
            </w:r>
          </w:p>
        </w:tc>
        <w:tc>
          <w:tcPr/>
          <w:p>
            <w:pPr>
              <w:pStyle w:val="Compact"/>
            </w:pPr>
            <w:r>
              <w:rPr>
                <w:rFonts w:hint="eastAsia"/>
              </w:rPr>
              <w:t xml:space="preserve">安装位置</w:t>
            </w:r>
          </w:p>
        </w:tc>
      </w:tr>
      <w:tr>
        <w:tc>
          <w:tcPr/>
          <w:p>
            <w:pPr>
              <w:pStyle w:val="Compact"/>
            </w:pPr>
            <w:r>
              <w:rPr>
                <w:rFonts w:hint="eastAsia"/>
              </w:rPr>
              <w:t xml:space="preserve">≤2000mm（标准门）</w:t>
            </w:r>
          </w:p>
        </w:tc>
        <w:tc>
          <w:tcPr/>
          <w:p>
            <w:pPr>
              <w:pStyle w:val="Compact"/>
            </w:pPr>
            <w:r>
              <w:rPr>
                <w:rFonts w:hint="eastAsia"/>
                <w:b/>
                <w:bCs/>
              </w:rPr>
              <w:t xml:space="preserve">3个</w:t>
            </w:r>
          </w:p>
        </w:tc>
        <w:tc>
          <w:tcPr/>
          <w:p>
            <w:pPr>
              <w:pStyle w:val="Compact"/>
            </w:pPr>
            <w:r>
              <w:t xml:space="preserve">100×75mm/125×75mm</w:t>
            </w:r>
          </w:p>
        </w:tc>
        <w:tc>
          <w:tcPr/>
          <w:p>
            <w:pPr>
              <w:pStyle w:val="Compact"/>
            </w:pPr>
            <w:r>
              <w:rPr>
                <w:rFonts w:hint="eastAsia"/>
              </w:rPr>
              <w:t xml:space="preserve">顶部200mm、底部200mm、中间居中</w:t>
            </w:r>
          </w:p>
        </w:tc>
      </w:tr>
      <w:tr>
        <w:tc>
          <w:tcPr/>
          <w:p>
            <w:pPr>
              <w:pStyle w:val="Compact"/>
            </w:pPr>
            <w:r>
              <w:t xml:space="preserve">2000-2400mm</w:t>
            </w:r>
          </w:p>
        </w:tc>
        <w:tc>
          <w:tcPr/>
          <w:p>
            <w:pPr>
              <w:pStyle w:val="Compact"/>
            </w:pPr>
            <w:r>
              <w:rPr>
                <w:rFonts w:hint="eastAsia"/>
              </w:rPr>
              <w:t xml:space="preserve">3-4个</w:t>
            </w:r>
          </w:p>
        </w:tc>
        <w:tc>
          <w:tcPr/>
          <w:p>
            <w:pPr>
              <w:pStyle w:val="Compact"/>
            </w:pPr>
            <w:r>
              <w:t xml:space="preserve">125×75mm</w:t>
            </w:r>
          </w:p>
        </w:tc>
        <w:tc>
          <w:tcPr/>
          <w:p>
            <w:pPr>
              <w:pStyle w:val="Compact"/>
            </w:pPr>
            <w:r>
              <w:rPr>
                <w:rFonts w:hint="eastAsia"/>
              </w:rPr>
              <w:t xml:space="preserve">均布</w:t>
            </w:r>
          </w:p>
        </w:tc>
      </w:tr>
      <w:tr>
        <w:tc>
          <w:tcPr/>
          <w:p>
            <w:pPr>
              <w:pStyle w:val="Compact"/>
            </w:pPr>
            <w:r>
              <w:rPr>
                <w:rFonts w:hint="eastAsia"/>
              </w:rPr>
              <w:t xml:space="preserve">&gt;2400mm或重型门</w:t>
            </w:r>
          </w:p>
        </w:tc>
        <w:tc>
          <w:tcPr/>
          <w:p>
            <w:pPr>
              <w:pStyle w:val="Compact"/>
            </w:pPr>
            <w:r>
              <w:rPr>
                <w:rFonts w:hint="eastAsia"/>
                <w:b/>
                <w:bCs/>
              </w:rPr>
              <w:t xml:space="preserve">≥4个</w:t>
            </w:r>
          </w:p>
        </w:tc>
        <w:tc>
          <w:tcPr/>
          <w:p>
            <w:pPr>
              <w:pStyle w:val="Compact"/>
            </w:pPr>
            <w:r>
              <w:rPr>
                <w:rFonts w:hint="eastAsia"/>
              </w:rPr>
              <w:t xml:space="preserve">150×75mm或以上</w:t>
            </w:r>
          </w:p>
        </w:tc>
        <w:tc>
          <w:tcPr/>
          <w:p>
            <w:pPr>
              <w:pStyle w:val="Compact"/>
            </w:pPr>
            <w:r>
              <w:rPr>
                <w:rFonts w:hint="eastAsia"/>
              </w:rPr>
              <w:t xml:space="preserve">均布，间距≤800mm</w:t>
            </w:r>
          </w:p>
        </w:tc>
      </w:tr>
      <w:tr>
        <w:tc>
          <w:tcPr/>
          <w:p>
            <w:pPr>
              <w:pStyle w:val="Compact"/>
            </w:pPr>
            <w:r>
              <w:rPr>
                <w:rFonts w:hint="eastAsia"/>
              </w:rPr>
              <w:t xml:space="preserve">推拉门</w:t>
            </w:r>
          </w:p>
        </w:tc>
        <w:tc>
          <w:tcPr/>
          <w:p>
            <w:pPr>
              <w:pStyle w:val="Compact"/>
            </w:pPr>
            <w:r>
              <w:rPr>
                <w:rFonts w:hint="eastAsia"/>
              </w:rPr>
              <w:t xml:space="preserve">吊轨+下轨</w:t>
            </w:r>
          </w:p>
        </w:tc>
        <w:tc>
          <w:tcPr/>
          <w:p>
            <w:pPr>
              <w:pStyle w:val="Compact"/>
            </w:pPr>
            <w:r>
              <w:rPr>
                <w:rFonts w:hint="eastAsia"/>
              </w:rPr>
              <w:t xml:space="preserve">按门重选型</w:t>
            </w:r>
          </w:p>
        </w:tc>
        <w:tc>
          <w:tcPr/>
          <w:p>
            <w:pPr>
              <w:pStyle w:val="Compact"/>
            </w:pPr>
            <w:r>
              <w:rPr>
                <w:rFonts w:hint="eastAsia"/>
              </w:rPr>
              <w:t xml:space="preserve">吊轨固定在顶面结构层</w:t>
            </w:r>
          </w:p>
        </w:tc>
      </w:tr>
    </w:tbl>
    <w:bookmarkEnd w:id="89"/>
    <w:bookmarkStart w:id="90" w:name="门安装施工步骤"/>
    <w:p>
      <w:pPr>
        <w:pStyle w:val="Heading3"/>
      </w:pPr>
      <w:r>
        <w:t xml:space="preserve">4.3 </w:t>
      </w:r>
      <w:r>
        <w:rPr>
          <w:rFonts w:hint="eastAsia"/>
        </w:rPr>
        <w:t xml:space="preserve">门安装施工步骤</w:t>
      </w:r>
    </w:p>
    <w:p>
      <w:pPr>
        <w:pStyle w:val="SourceCode"/>
      </w:pPr>
      <w:r>
        <w:rPr>
          <w:rStyle w:val="VerbatimChar"/>
        </w:rPr>
        <w:t xml:space="preserve">Step 1: </w:t>
      </w:r>
      <w:r>
        <w:rPr>
          <w:rStyle w:val="VerbatimChar"/>
          <w:rFonts w:hint="eastAsia"/>
        </w:rPr>
        <w:t xml:space="preserve">门洞检查</w:t>
      </w:r>
      <w:r>
        <w:br/>
      </w:r>
      <w:r>
        <w:rPr>
          <w:rStyle w:val="VerbatimChar"/>
        </w:rPr>
        <w:t xml:space="preserve">  ├── </w:t>
      </w:r>
      <w:r>
        <w:rPr>
          <w:rStyle w:val="VerbatimChar"/>
          <w:rFonts w:hint="eastAsia"/>
        </w:rPr>
        <w:t xml:space="preserve">测量门洞尺寸（宽×高×墙厚），各测3点</w:t>
      </w:r>
      <w:r>
        <w:br/>
      </w:r>
      <w:r>
        <w:rPr>
          <w:rStyle w:val="VerbatimChar"/>
        </w:rPr>
        <w:t xml:space="preserve">  ├── </w:t>
      </w:r>
      <w:r>
        <w:rPr>
          <w:rStyle w:val="VerbatimChar"/>
          <w:rFonts w:hint="eastAsia"/>
        </w:rPr>
        <w:t xml:space="preserve">门洞宽度</w:t>
      </w:r>
      <w:r>
        <w:rPr>
          <w:rStyle w:val="VerbatimChar"/>
        </w:rPr>
        <w:t xml:space="preserve"> = </w:t>
      </w:r>
      <w:r>
        <w:rPr>
          <w:rStyle w:val="VerbatimChar"/>
          <w:rFonts w:hint="eastAsia"/>
        </w:rPr>
        <w:t xml:space="preserve">门扇宽</w:t>
      </w:r>
      <w:r>
        <w:rPr>
          <w:rStyle w:val="VerbatimChar"/>
        </w:rPr>
        <w:t xml:space="preserve"> + </w:t>
      </w:r>
      <w:r>
        <w:rPr>
          <w:rStyle w:val="VerbatimChar"/>
          <w:rFonts w:hint="eastAsia"/>
        </w:rPr>
        <w:t xml:space="preserve">预留缝（两侧各15-20mm）</w:t>
      </w:r>
      <w:r>
        <w:br/>
      </w:r>
      <w:r>
        <w:rPr>
          <w:rStyle w:val="VerbatimChar"/>
        </w:rPr>
        <w:t xml:space="preserve">  ├── </w:t>
      </w:r>
      <w:r>
        <w:rPr>
          <w:rStyle w:val="VerbatimChar"/>
          <w:rFonts w:hint="eastAsia"/>
        </w:rPr>
        <w:t xml:space="preserve">门洞高度</w:t>
      </w:r>
      <w:r>
        <w:rPr>
          <w:rStyle w:val="VerbatimChar"/>
        </w:rPr>
        <w:t xml:space="preserve"> = </w:t>
      </w:r>
      <w:r>
        <w:rPr>
          <w:rStyle w:val="VerbatimChar"/>
          <w:rFonts w:hint="eastAsia"/>
        </w:rPr>
        <w:t xml:space="preserve">门扇高</w:t>
      </w:r>
      <w:r>
        <w:rPr>
          <w:rStyle w:val="VerbatimChar"/>
        </w:rPr>
        <w:t xml:space="preserve"> + </w:t>
      </w:r>
      <w:r>
        <w:rPr>
          <w:rStyle w:val="VerbatimChar"/>
          <w:rFonts w:hint="eastAsia"/>
        </w:rPr>
        <w:t xml:space="preserve">预留缝（顶部10mm</w:t>
      </w:r>
      <w:r>
        <w:rPr>
          <w:rStyle w:val="VerbatimChar"/>
        </w:rPr>
        <w:t xml:space="preserve"> + </w:t>
      </w:r>
      <w:r>
        <w:rPr>
          <w:rStyle w:val="VerbatimChar"/>
          <w:rFonts w:hint="eastAsia"/>
        </w:rPr>
        <w:t xml:space="preserve">底部间隙）</w:t>
      </w:r>
      <w:r>
        <w:br/>
      </w:r>
      <w:r>
        <w:rPr>
          <w:rStyle w:val="VerbatimChar"/>
        </w:rPr>
        <w:t xml:space="preserve">  ├── </w:t>
      </w:r>
      <w:r>
        <w:rPr>
          <w:rStyle w:val="VerbatimChar"/>
          <w:rFonts w:hint="eastAsia"/>
        </w:rPr>
        <w:t xml:space="preserve">检查墙体垂直度</w:t>
      </w:r>
      <w:r>
        <w:br/>
      </w:r>
      <w:r>
        <w:rPr>
          <w:rStyle w:val="VerbatimChar"/>
        </w:rPr>
        <w:t xml:space="preserve">  └── </w:t>
      </w:r>
      <w:r>
        <w:rPr>
          <w:rStyle w:val="VerbatimChar"/>
          <w:rFonts w:hint="eastAsia"/>
        </w:rPr>
        <w:t xml:space="preserve">偏差过大时须先修补门洞</w:t>
      </w:r>
      <w:r>
        <w:br/>
      </w:r>
      <w:r>
        <w:br/>
      </w:r>
      <w:r>
        <w:rPr>
          <w:rStyle w:val="VerbatimChar"/>
        </w:rPr>
        <w:t xml:space="preserve">Step 2: </w:t>
      </w:r>
      <w:r>
        <w:rPr>
          <w:rStyle w:val="VerbatimChar"/>
          <w:rFonts w:hint="eastAsia"/>
        </w:rPr>
        <w:t xml:space="preserve">门框安装</w:t>
      </w:r>
      <w:r>
        <w:br/>
      </w:r>
      <w:r>
        <w:rPr>
          <w:rStyle w:val="VerbatimChar"/>
        </w:rPr>
        <w:t xml:space="preserve">  ├── </w:t>
      </w:r>
      <w:r>
        <w:rPr>
          <w:rStyle w:val="VerbatimChar"/>
          <w:rFonts w:hint="eastAsia"/>
        </w:rPr>
        <w:t xml:space="preserve">门框放入门洞，用木楔临时固定</w:t>
      </w:r>
      <w:r>
        <w:br/>
      </w:r>
      <w:r>
        <w:rPr>
          <w:rStyle w:val="VerbatimChar"/>
        </w:rPr>
        <w:t xml:space="preserve">  ├── </w:t>
      </w:r>
      <w:r>
        <w:rPr>
          <w:rStyle w:val="VerbatimChar"/>
          <w:rFonts w:hint="eastAsia"/>
        </w:rPr>
        <w:t xml:space="preserve">用水平仪调整门框垂直度（偏差≤2mm/m）</w:t>
      </w:r>
      <w:r>
        <w:br/>
      </w:r>
      <w:r>
        <w:rPr>
          <w:rStyle w:val="VerbatimChar"/>
        </w:rPr>
        <w:t xml:space="preserve">  ├── </w:t>
      </w:r>
      <w:r>
        <w:rPr>
          <w:rStyle w:val="VerbatimChar"/>
          <w:rFonts w:hint="eastAsia"/>
        </w:rPr>
        <w:t xml:space="preserve">用水平仪调整门框水平度</w:t>
      </w:r>
      <w:r>
        <w:br/>
      </w:r>
      <w:r>
        <w:rPr>
          <w:rStyle w:val="VerbatimChar"/>
        </w:rPr>
        <w:t xml:space="preserve">  ├── </w:t>
      </w:r>
      <w:r>
        <w:rPr>
          <w:rStyle w:val="VerbatimChar"/>
          <w:rFonts w:hint="eastAsia"/>
        </w:rPr>
        <w:t xml:space="preserve">门框与墙体缝隙用发泡胶填充（分两次打胶）</w:t>
      </w:r>
      <w:r>
        <w:br/>
      </w:r>
      <w:r>
        <w:rPr>
          <w:rStyle w:val="VerbatimChar"/>
        </w:rPr>
        <w:t xml:space="preserve">  └── </w:t>
      </w:r>
      <w:r>
        <w:rPr>
          <w:rStyle w:val="VerbatimChar"/>
          <w:rFonts w:hint="eastAsia"/>
        </w:rPr>
        <w:t xml:space="preserve">发泡胶固化后切除多余部分</w:t>
      </w:r>
      <w:r>
        <w:br/>
      </w:r>
      <w:r>
        <w:br/>
      </w:r>
      <w:r>
        <w:rPr>
          <w:rStyle w:val="VerbatimChar"/>
        </w:rPr>
        <w:t xml:space="preserve">Step 3: </w:t>
      </w:r>
      <w:r>
        <w:rPr>
          <w:rStyle w:val="VerbatimChar"/>
          <w:rFonts w:hint="eastAsia"/>
        </w:rPr>
        <w:t xml:space="preserve">门扇安装</w:t>
      </w:r>
      <w:r>
        <w:br/>
      </w:r>
      <w:r>
        <w:rPr>
          <w:rStyle w:val="VerbatimChar"/>
        </w:rPr>
        <w:t xml:space="preserve">  ├── </w:t>
      </w:r>
      <w:r>
        <w:rPr>
          <w:rStyle w:val="VerbatimChar"/>
          <w:rFonts w:hint="eastAsia"/>
        </w:rPr>
        <w:t xml:space="preserve">合页先在门扇上开槽（槽深=合页厚度）</w:t>
      </w:r>
      <w:r>
        <w:br/>
      </w:r>
      <w:r>
        <w:rPr>
          <w:rStyle w:val="VerbatimChar"/>
        </w:rPr>
        <w:t xml:space="preserve">  ├── </w:t>
      </w:r>
      <w:r>
        <w:rPr>
          <w:rStyle w:val="VerbatimChar"/>
          <w:rFonts w:hint="eastAsia"/>
        </w:rPr>
        <w:t xml:space="preserve">合页用自攻螺钉固定（每合页≥3颗螺丝）</w:t>
      </w:r>
      <w:r>
        <w:br/>
      </w:r>
      <w:r>
        <w:rPr>
          <w:rStyle w:val="VerbatimChar"/>
        </w:rPr>
        <w:t xml:space="preserve">  ├── </w:t>
      </w:r>
      <w:r>
        <w:rPr>
          <w:rStyle w:val="VerbatimChar"/>
          <w:rFonts w:hint="eastAsia"/>
        </w:rPr>
        <w:t xml:space="preserve">门扇挂上门框，调整门缝</w:t>
      </w:r>
      <w:r>
        <w:br/>
      </w:r>
      <w:r>
        <w:rPr>
          <w:rStyle w:val="VerbatimChar"/>
        </w:rPr>
        <w:t xml:space="preserve">  └── </w:t>
      </w:r>
      <w:r>
        <w:rPr>
          <w:rStyle w:val="VerbatimChar"/>
          <w:rFonts w:hint="eastAsia"/>
        </w:rPr>
        <w:t xml:space="preserve">检查开关灵活，无卡滞</w:t>
      </w:r>
      <w:r>
        <w:br/>
      </w:r>
      <w:r>
        <w:br/>
      </w:r>
      <w:r>
        <w:rPr>
          <w:rStyle w:val="VerbatimChar"/>
        </w:rPr>
        <w:t xml:space="preserve">Step 4: </w:t>
      </w:r>
      <w:r>
        <w:rPr>
          <w:rStyle w:val="VerbatimChar"/>
          <w:rFonts w:hint="eastAsia"/>
        </w:rPr>
        <w:t xml:space="preserve">门锁/执手安装</w:t>
      </w:r>
      <w:r>
        <w:br/>
      </w:r>
      <w:r>
        <w:rPr>
          <w:rStyle w:val="VerbatimChar"/>
        </w:rPr>
        <w:t xml:space="preserve">  ├── </w:t>
      </w:r>
      <w:r>
        <w:rPr>
          <w:rStyle w:val="VerbatimChar"/>
          <w:rFonts w:hint="eastAsia"/>
        </w:rPr>
        <w:t xml:space="preserve">锁孔位置按厂家模板定位</w:t>
      </w:r>
      <w:r>
        <w:br/>
      </w:r>
      <w:r>
        <w:rPr>
          <w:rStyle w:val="VerbatimChar"/>
        </w:rPr>
        <w:t xml:space="preserve">  ├── </w:t>
      </w:r>
      <w:r>
        <w:rPr>
          <w:rStyle w:val="VerbatimChar"/>
          <w:rFonts w:hint="eastAsia"/>
        </w:rPr>
        <w:t xml:space="preserve">锁体装入后调整锁舌与锁扣板间隙（≤1mm）</w:t>
      </w:r>
      <w:r>
        <w:br/>
      </w:r>
      <w:r>
        <w:rPr>
          <w:rStyle w:val="VerbatimChar"/>
        </w:rPr>
        <w:t xml:space="preserve">  ├── </w:t>
      </w:r>
      <w:r>
        <w:rPr>
          <w:rStyle w:val="VerbatimChar"/>
          <w:rFonts w:hint="eastAsia"/>
        </w:rPr>
        <w:t xml:space="preserve">执手安装后上下灵活</w:t>
      </w:r>
      <w:r>
        <w:br/>
      </w:r>
      <w:r>
        <w:rPr>
          <w:rStyle w:val="VerbatimChar"/>
        </w:rPr>
        <w:t xml:space="preserve">  └── </w:t>
      </w:r>
      <w:r>
        <w:rPr>
          <w:rStyle w:val="VerbatimChar"/>
          <w:rFonts w:hint="eastAsia"/>
        </w:rPr>
        <w:t xml:space="preserve">锁芯转动顺畅</w:t>
      </w:r>
      <w:r>
        <w:br/>
      </w:r>
      <w:r>
        <w:br/>
      </w:r>
      <w:r>
        <w:rPr>
          <w:rStyle w:val="VerbatimChar"/>
        </w:rPr>
        <w:t xml:space="preserve">Step 5: </w:t>
      </w:r>
      <w:r>
        <w:rPr>
          <w:rStyle w:val="VerbatimChar"/>
          <w:rFonts w:hint="eastAsia"/>
        </w:rPr>
        <w:t xml:space="preserve">成品保护</w:t>
      </w:r>
      <w:r>
        <w:br/>
      </w:r>
      <w:r>
        <w:rPr>
          <w:rStyle w:val="VerbatimChar"/>
        </w:rPr>
        <w:t xml:space="preserve">  ├── </w:t>
      </w:r>
      <w:r>
        <w:rPr>
          <w:rStyle w:val="VerbatimChar"/>
          <w:rFonts w:hint="eastAsia"/>
        </w:rPr>
        <w:t xml:space="preserve">门框贴保护膜（直至竣工）</w:t>
      </w:r>
      <w:r>
        <w:br/>
      </w:r>
      <w:r>
        <w:rPr>
          <w:rStyle w:val="VerbatimChar"/>
        </w:rPr>
        <w:t xml:space="preserve">  ├── </w:t>
      </w:r>
      <w:r>
        <w:rPr>
          <w:rStyle w:val="VerbatimChar"/>
          <w:rFonts w:hint="eastAsia"/>
        </w:rPr>
        <w:t xml:space="preserve">门扇下方垫木块防止划伤地面</w:t>
      </w:r>
      <w:r>
        <w:br/>
      </w:r>
      <w:r>
        <w:rPr>
          <w:rStyle w:val="VerbatimChar"/>
        </w:rPr>
        <w:t xml:space="preserve">  └── </w:t>
      </w:r>
      <w:r>
        <w:rPr>
          <w:rStyle w:val="VerbatimChar"/>
          <w:rFonts w:hint="eastAsia"/>
        </w:rPr>
        <w:t xml:space="preserve">严禁在门上悬挂重物</w:t>
      </w:r>
    </w:p>
    <w:bookmarkEnd w:id="90"/>
    <w:bookmarkStart w:id="91" w:name="木门安装允许偏差"/>
    <w:p>
      <w:pPr>
        <w:pStyle w:val="Heading3"/>
      </w:pPr>
      <w:r>
        <w:t xml:space="preserve">4.4 </w:t>
      </w:r>
      <w:r>
        <w:rPr>
          <w:rFonts w:hint="eastAsia"/>
        </w:rPr>
        <w:t xml:space="preserve">木门安装允许偏差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偏差项目</w:t>
            </w:r>
          </w:p>
        </w:tc>
        <w:tc>
          <w:tcPr/>
          <w:p>
            <w:pPr>
              <w:pStyle w:val="Compact"/>
            </w:pPr>
            <w:r>
              <w:rPr>
                <w:rFonts w:hint="eastAsia"/>
              </w:rPr>
              <w:t xml:space="preserve">允许偏差（mm）</w:t>
            </w:r>
          </w:p>
        </w:tc>
        <w:tc>
          <w:tcPr/>
          <w:p>
            <w:pPr>
              <w:pStyle w:val="Compact"/>
            </w:pPr>
            <w:r>
              <w:rPr>
                <w:rFonts w:hint="eastAsia"/>
              </w:rPr>
              <w:t xml:space="preserve">检查方法</w:t>
            </w:r>
          </w:p>
        </w:tc>
      </w:tr>
      <w:tr>
        <w:tc>
          <w:tcPr/>
          <w:p>
            <w:pPr>
              <w:pStyle w:val="Compact"/>
            </w:pPr>
            <w:r>
              <w:rPr>
                <w:rFonts w:hint="eastAsia"/>
              </w:rPr>
              <w:t xml:space="preserve">门框正侧面垂直度</w:t>
            </w:r>
          </w:p>
        </w:tc>
        <w:tc>
          <w:tcPr/>
          <w:p>
            <w:pPr>
              <w:pStyle w:val="Compact"/>
            </w:pPr>
            <w:r>
              <w:t xml:space="preserve">≤2.0</w:t>
            </w:r>
          </w:p>
        </w:tc>
        <w:tc>
          <w:tcPr/>
          <w:p>
            <w:pPr>
              <w:pStyle w:val="Compact"/>
            </w:pPr>
            <w:r>
              <w:rPr>
                <w:rFonts w:hint="eastAsia"/>
              </w:rPr>
              <w:t xml:space="preserve">1m垂直检测尺</w:t>
            </w:r>
          </w:p>
        </w:tc>
      </w:tr>
      <w:tr>
        <w:tc>
          <w:tcPr/>
          <w:p>
            <w:pPr>
              <w:pStyle w:val="Compact"/>
            </w:pPr>
            <w:r>
              <w:rPr>
                <w:rFonts w:hint="eastAsia"/>
              </w:rPr>
              <w:t xml:space="preserve">门框水平度</w:t>
            </w:r>
          </w:p>
        </w:tc>
        <w:tc>
          <w:tcPr/>
          <w:p>
            <w:pPr>
              <w:pStyle w:val="Compact"/>
            </w:pPr>
            <w:r>
              <w:t xml:space="preserve">≤1.0</w:t>
            </w:r>
          </w:p>
        </w:tc>
        <w:tc>
          <w:tcPr/>
          <w:p>
            <w:pPr>
              <w:pStyle w:val="Compact"/>
            </w:pPr>
            <w:r>
              <w:rPr>
                <w:rFonts w:hint="eastAsia"/>
              </w:rPr>
              <w:t xml:space="preserve">水平尺</w:t>
            </w:r>
          </w:p>
        </w:tc>
      </w:tr>
      <w:tr>
        <w:tc>
          <w:tcPr/>
          <w:p>
            <w:pPr>
              <w:pStyle w:val="Compact"/>
            </w:pPr>
            <w:r>
              <w:rPr>
                <w:rFonts w:hint="eastAsia"/>
              </w:rPr>
              <w:t xml:space="preserve">门扇与框留缝宽度</w:t>
            </w:r>
          </w:p>
        </w:tc>
        <w:tc>
          <w:tcPr/>
          <w:p>
            <w:pPr>
              <w:pStyle w:val="Compact"/>
            </w:pPr>
            <w:r>
              <w:rPr>
                <w:rFonts w:hint="eastAsia"/>
              </w:rPr>
              <w:t xml:space="preserve">3-5mm（一致）</w:t>
            </w:r>
          </w:p>
        </w:tc>
        <w:tc>
          <w:tcPr/>
          <w:p>
            <w:pPr>
              <w:pStyle w:val="Compact"/>
            </w:pPr>
            <w:r>
              <w:rPr>
                <w:rFonts w:hint="eastAsia"/>
              </w:rPr>
              <w:t xml:space="preserve">塞尺</w:t>
            </w:r>
          </w:p>
        </w:tc>
      </w:tr>
      <w:tr>
        <w:tc>
          <w:tcPr/>
          <w:p>
            <w:pPr>
              <w:pStyle w:val="Compact"/>
            </w:pPr>
            <w:r>
              <w:rPr>
                <w:rFonts w:hint="eastAsia"/>
              </w:rPr>
              <w:t xml:space="preserve">门扇与地面间隙</w:t>
            </w:r>
          </w:p>
        </w:tc>
        <w:tc>
          <w:tcPr/>
          <w:p>
            <w:pPr>
              <w:pStyle w:val="Compact"/>
            </w:pPr>
            <w:r>
              <w:t xml:space="preserve">8-15mm</w:t>
            </w:r>
          </w:p>
        </w:tc>
        <w:tc>
          <w:tcPr/>
          <w:p>
            <w:pPr>
              <w:pStyle w:val="Compact"/>
            </w:pPr>
            <w:r>
              <w:rPr>
                <w:rFonts w:hint="eastAsia"/>
              </w:rPr>
              <w:t xml:space="preserve">钢尺</w:t>
            </w:r>
          </w:p>
        </w:tc>
      </w:tr>
      <w:tr>
        <w:tc>
          <w:tcPr/>
          <w:p>
            <w:pPr>
              <w:pStyle w:val="Compact"/>
            </w:pPr>
            <w:r>
              <w:rPr>
                <w:rFonts w:hint="eastAsia"/>
              </w:rPr>
              <w:t xml:space="preserve">门扇翘曲</w:t>
            </w:r>
          </w:p>
        </w:tc>
        <w:tc>
          <w:tcPr/>
          <w:p>
            <w:pPr>
              <w:pStyle w:val="Compact"/>
            </w:pPr>
            <w:r>
              <w:t xml:space="preserve">≤2.0</w:t>
            </w:r>
          </w:p>
        </w:tc>
        <w:tc>
          <w:tcPr/>
          <w:p>
            <w:pPr>
              <w:pStyle w:val="Compact"/>
            </w:pPr>
            <w:r>
              <w:rPr>
                <w:rFonts w:hint="eastAsia"/>
              </w:rPr>
              <w:t xml:space="preserve">对角线测量</w:t>
            </w:r>
          </w:p>
        </w:tc>
      </w:tr>
      <w:tr>
        <w:tc>
          <w:tcPr/>
          <w:p>
            <w:pPr>
              <w:pStyle w:val="Compact"/>
            </w:pPr>
            <w:r>
              <w:rPr>
                <w:rFonts w:hint="eastAsia"/>
              </w:rPr>
              <w:t xml:space="preserve">门扇对角线差</w:t>
            </w:r>
          </w:p>
        </w:tc>
        <w:tc>
          <w:tcPr/>
          <w:p>
            <w:pPr>
              <w:pStyle w:val="Compact"/>
            </w:pPr>
            <w:r>
              <w:t xml:space="preserve">≤2.0</w:t>
            </w:r>
          </w:p>
        </w:tc>
        <w:tc>
          <w:tcPr/>
          <w:p>
            <w:pPr>
              <w:pStyle w:val="Compact"/>
            </w:pPr>
            <w:r>
              <w:rPr>
                <w:rFonts w:hint="eastAsia"/>
              </w:rPr>
              <w:t xml:space="preserve">钢尺量对角线</w:t>
            </w:r>
          </w:p>
        </w:tc>
      </w:tr>
    </w:tbl>
    <w:p>
      <w:r>
        <w:pict>
          <v:rect style="width:0;height:1.5pt" o:hralign="center" o:hrstd="t" o:hr="t"/>
        </w:pict>
      </w:r>
    </w:p>
    <w:bookmarkEnd w:id="91"/>
    <w:bookmarkEnd w:id="92"/>
    <w:bookmarkStart w:id="96" w:name="防潮与防腐处理"/>
    <w:p>
      <w:pPr>
        <w:pStyle w:val="Heading2"/>
      </w:pPr>
      <w:r>
        <w:t xml:space="preserve">5. </w:t>
      </w:r>
      <w:r>
        <w:rPr>
          <w:rFonts w:hint="eastAsia"/>
        </w:rPr>
        <w:t xml:space="preserve">防潮与防腐处理</w:t>
      </w:r>
    </w:p>
    <w:bookmarkStart w:id="93" w:name="防潮处理方案"/>
    <w:p>
      <w:pPr>
        <w:pStyle w:val="Heading3"/>
      </w:pPr>
      <w:r>
        <w:t xml:space="preserve">5.1 </w:t>
      </w:r>
      <w:r>
        <w:rPr>
          <w:rFonts w:hint="eastAsia"/>
        </w:rPr>
        <w:t xml:space="preserve">防潮处理方案</w:t>
      </w:r>
    </w:p>
    <w:tbl>
      <w:tblPr>
        <w:tblStyle w:val="Table"/>
        <w:tblW w:type="pct" w:w="5000"/>
        <w:tblLayout w:type="fixed"/>
        <w:tblLook w:firstRow="1" w:lastRow="0" w:firstColumn="0" w:lastColumn="0" w:noHBand="0" w:noVBand="0" w:val="0020"/>
      </w:tblPr>
      <w:tblGrid>
        <w:gridCol w:w="2160"/>
        <w:gridCol w:w="2160"/>
        <w:gridCol w:w="1440"/>
        <w:gridCol w:w="2160"/>
      </w:tblGrid>
      <w:tr>
        <w:trPr>
          <w:tblHeader w:val="on"/>
        </w:trPr>
        <w:tc>
          <w:tcPr/>
          <w:p>
            <w:pPr>
              <w:pStyle w:val="Compact"/>
            </w:pPr>
            <w:r>
              <w:rPr>
                <w:rFonts w:hint="eastAsia"/>
              </w:rPr>
              <w:t xml:space="preserve">应用部位</w:t>
            </w:r>
          </w:p>
        </w:tc>
        <w:tc>
          <w:tcPr/>
          <w:p>
            <w:pPr>
              <w:pStyle w:val="Compact"/>
            </w:pPr>
            <w:r>
              <w:rPr>
                <w:rFonts w:hint="eastAsia"/>
              </w:rPr>
              <w:t xml:space="preserve">处理方法</w:t>
            </w:r>
          </w:p>
        </w:tc>
        <w:tc>
          <w:tcPr/>
          <w:p>
            <w:pPr>
              <w:pStyle w:val="Compact"/>
            </w:pPr>
            <w:r>
              <w:rPr>
                <w:rFonts w:hint="eastAsia"/>
              </w:rPr>
              <w:t xml:space="preserve">材料</w:t>
            </w:r>
          </w:p>
        </w:tc>
        <w:tc>
          <w:tcPr/>
          <w:p>
            <w:pPr>
              <w:pStyle w:val="Compact"/>
            </w:pPr>
            <w:r>
              <w:rPr>
                <w:rFonts w:hint="eastAsia"/>
              </w:rPr>
              <w:t xml:space="preserve">施工要求</w:t>
            </w:r>
          </w:p>
        </w:tc>
      </w:tr>
      <w:tr>
        <w:tc>
          <w:tcPr/>
          <w:p>
            <w:pPr>
              <w:pStyle w:val="Compact"/>
            </w:pPr>
            <w:r>
              <w:rPr>
                <w:rFonts w:hint="eastAsia"/>
              </w:rPr>
              <w:t xml:space="preserve">柜体背板与墙体间</w:t>
            </w:r>
          </w:p>
        </w:tc>
        <w:tc>
          <w:tcPr/>
          <w:p>
            <w:pPr>
              <w:pStyle w:val="Compact"/>
            </w:pPr>
            <w:r>
              <w:rPr>
                <w:rFonts w:hint="eastAsia"/>
              </w:rPr>
              <w:t xml:space="preserve">涂刷防潮漆</w:t>
            </w:r>
          </w:p>
        </w:tc>
        <w:tc>
          <w:tcPr/>
          <w:p>
            <w:pPr>
              <w:pStyle w:val="Compact"/>
            </w:pPr>
            <w:r>
              <w:rPr>
                <w:rFonts w:hint="eastAsia"/>
              </w:rPr>
              <w:t xml:space="preserve">水性防潮底漆</w:t>
            </w:r>
          </w:p>
        </w:tc>
        <w:tc>
          <w:tcPr/>
          <w:p>
            <w:pPr>
              <w:pStyle w:val="Compact"/>
            </w:pPr>
            <w:r>
              <w:rPr>
                <w:rFonts w:hint="eastAsia"/>
              </w:rPr>
              <w:t xml:space="preserve">满涂2遍，间隔4h</w:t>
            </w:r>
          </w:p>
        </w:tc>
      </w:tr>
      <w:tr>
        <w:tc>
          <w:tcPr/>
          <w:p>
            <w:pPr>
              <w:pStyle w:val="Compact"/>
            </w:pPr>
            <w:r>
              <w:rPr>
                <w:rFonts w:hint="eastAsia"/>
              </w:rPr>
              <w:t xml:space="preserve">柜体底部（踢脚区域）</w:t>
            </w:r>
          </w:p>
        </w:tc>
        <w:tc>
          <w:tcPr/>
          <w:p>
            <w:pPr>
              <w:pStyle w:val="Compact"/>
            </w:pPr>
            <w:r>
              <w:rPr>
                <w:rFonts w:hint="eastAsia"/>
              </w:rPr>
              <w:t xml:space="preserve">防潮板或铝合金踢脚</w:t>
            </w:r>
          </w:p>
        </w:tc>
        <w:tc>
          <w:tcPr/>
          <w:p>
            <w:pPr>
              <w:pStyle w:val="Compact"/>
            </w:pPr>
            <w:r>
              <w:rPr>
                <w:rFonts w:hint="eastAsia"/>
              </w:rPr>
              <w:t xml:space="preserve">铝合金/PVC</w:t>
            </w:r>
          </w:p>
        </w:tc>
        <w:tc>
          <w:tcPr/>
          <w:p>
            <w:pPr>
              <w:pStyle w:val="Compact"/>
            </w:pPr>
            <w:r>
              <w:rPr>
                <w:rFonts w:hint="eastAsia"/>
              </w:rPr>
              <w:t xml:space="preserve">与地面密封，不留缝隙</w:t>
            </w:r>
          </w:p>
        </w:tc>
      </w:tr>
      <w:tr>
        <w:tc>
          <w:tcPr/>
          <w:p>
            <w:pPr>
              <w:pStyle w:val="Compact"/>
            </w:pPr>
            <w:r>
              <w:rPr>
                <w:rFonts w:hint="eastAsia"/>
              </w:rPr>
              <w:t xml:space="preserve">卫生间柜体</w:t>
            </w:r>
          </w:p>
        </w:tc>
        <w:tc>
          <w:tcPr/>
          <w:p>
            <w:pPr>
              <w:pStyle w:val="Compact"/>
            </w:pPr>
            <w:r>
              <w:rPr>
                <w:rFonts w:hint="eastAsia"/>
              </w:rPr>
              <w:t xml:space="preserve">整体防潮板材+底部垫高</w:t>
            </w:r>
          </w:p>
        </w:tc>
        <w:tc>
          <w:tcPr/>
          <w:p>
            <w:pPr>
              <w:pStyle w:val="Compact"/>
            </w:pPr>
            <w:r>
              <w:rPr>
                <w:rFonts w:hint="eastAsia"/>
              </w:rPr>
              <w:t xml:space="preserve">多层防潮板</w:t>
            </w:r>
          </w:p>
        </w:tc>
        <w:tc>
          <w:tcPr/>
          <w:p>
            <w:pPr>
              <w:pStyle w:val="Compact"/>
            </w:pPr>
            <w:r>
              <w:rPr>
                <w:rFonts w:hint="eastAsia"/>
              </w:rPr>
              <w:t xml:space="preserve">柜体底部距地≥80mm</w:t>
            </w:r>
          </w:p>
        </w:tc>
      </w:tr>
      <w:tr>
        <w:tc>
          <w:tcPr/>
          <w:p>
            <w:pPr>
              <w:pStyle w:val="Compact"/>
            </w:pPr>
            <w:r>
              <w:rPr>
                <w:rFonts w:hint="eastAsia"/>
              </w:rPr>
              <w:t xml:space="preserve">厨房水槽柜</w:t>
            </w:r>
          </w:p>
        </w:tc>
        <w:tc>
          <w:tcPr/>
          <w:p>
            <w:pPr>
              <w:pStyle w:val="Compact"/>
            </w:pPr>
            <w:r>
              <w:rPr>
                <w:rFonts w:hint="eastAsia"/>
              </w:rPr>
              <w:t xml:space="preserve">底部贴铝箔纸</w:t>
            </w:r>
          </w:p>
        </w:tc>
        <w:tc>
          <w:tcPr/>
          <w:p>
            <w:pPr>
              <w:pStyle w:val="Compact"/>
            </w:pPr>
            <w:r>
              <w:rPr>
                <w:rFonts w:hint="eastAsia"/>
              </w:rPr>
              <w:t xml:space="preserve">自粘铝箔</w:t>
            </w:r>
          </w:p>
        </w:tc>
        <w:tc>
          <w:tcPr/>
          <w:p>
            <w:pPr>
              <w:pStyle w:val="Compact"/>
            </w:pPr>
            <w:r>
              <w:rPr>
                <w:rFonts w:hint="eastAsia"/>
              </w:rPr>
              <w:t xml:space="preserve">满铺柜底，延伸至侧板50mm</w:t>
            </w:r>
          </w:p>
        </w:tc>
      </w:tr>
      <w:tr>
        <w:tc>
          <w:tcPr/>
          <w:p>
            <w:pPr>
              <w:pStyle w:val="Compact"/>
            </w:pPr>
            <w:r>
              <w:rPr>
                <w:rFonts w:hint="eastAsia"/>
              </w:rPr>
              <w:t xml:space="preserve">吊顶木龙骨</w:t>
            </w:r>
          </w:p>
        </w:tc>
        <w:tc>
          <w:tcPr/>
          <w:p>
            <w:pPr>
              <w:pStyle w:val="Compact"/>
            </w:pPr>
            <w:r>
              <w:rPr>
                <w:rFonts w:hint="eastAsia"/>
              </w:rPr>
              <w:t xml:space="preserve">涂刷防腐防潮涂料</w:t>
            </w:r>
          </w:p>
        </w:tc>
        <w:tc>
          <w:tcPr/>
          <w:p>
            <w:pPr>
              <w:pStyle w:val="Compact"/>
            </w:pPr>
            <w:r>
              <w:rPr>
                <w:rFonts w:hint="eastAsia"/>
              </w:rPr>
              <w:t xml:space="preserve">水性防腐漆</w:t>
            </w:r>
          </w:p>
        </w:tc>
        <w:tc>
          <w:tcPr/>
          <w:p>
            <w:pPr>
              <w:pStyle w:val="Compact"/>
            </w:pPr>
            <w:r>
              <w:rPr>
                <w:rFonts w:hint="eastAsia"/>
              </w:rPr>
              <w:t xml:space="preserve">安装前满涂2遍</w:t>
            </w:r>
          </w:p>
        </w:tc>
      </w:tr>
      <w:tr>
        <w:tc>
          <w:tcPr/>
          <w:p>
            <w:pPr>
              <w:pStyle w:val="Compact"/>
            </w:pPr>
            <w:r>
              <w:rPr>
                <w:rFonts w:hint="eastAsia"/>
              </w:rPr>
              <w:t xml:space="preserve">墙面木饰面背后</w:t>
            </w:r>
          </w:p>
        </w:tc>
        <w:tc>
          <w:tcPr/>
          <w:p>
            <w:pPr>
              <w:pStyle w:val="Compact"/>
            </w:pPr>
            <w:r>
              <w:rPr>
                <w:rFonts w:hint="eastAsia"/>
              </w:rPr>
              <w:t xml:space="preserve">防潮膜/防潮垫</w:t>
            </w:r>
          </w:p>
        </w:tc>
        <w:tc>
          <w:tcPr/>
          <w:p>
            <w:pPr>
              <w:pStyle w:val="Compact"/>
            </w:pPr>
            <w:r>
              <w:rPr>
                <w:rFonts w:hint="eastAsia"/>
              </w:rPr>
              <w:t xml:space="preserve">PE防潮膜</w:t>
            </w:r>
          </w:p>
        </w:tc>
        <w:tc>
          <w:tcPr/>
          <w:p>
            <w:pPr>
              <w:pStyle w:val="Compact"/>
            </w:pPr>
            <w:r>
              <w:rPr>
                <w:rFonts w:hint="eastAsia"/>
              </w:rPr>
              <w:t xml:space="preserve">满铺，搭接≥50mm</w:t>
            </w:r>
          </w:p>
        </w:tc>
      </w:tr>
    </w:tbl>
    <w:bookmarkEnd w:id="93"/>
    <w:bookmarkStart w:id="94" w:name="防腐处理要求"/>
    <w:p>
      <w:pPr>
        <w:pStyle w:val="Heading3"/>
      </w:pPr>
      <w:r>
        <w:t xml:space="preserve">5.2 </w:t>
      </w:r>
      <w:r>
        <w:rPr>
          <w:rFonts w:hint="eastAsia"/>
        </w:rPr>
        <w:t xml:space="preserve">防腐处理要求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材料</w:t>
            </w:r>
          </w:p>
        </w:tc>
        <w:tc>
          <w:tcPr/>
          <w:p>
            <w:pPr>
              <w:pStyle w:val="Compact"/>
            </w:pPr>
            <w:r>
              <w:rPr>
                <w:rFonts w:hint="eastAsia"/>
              </w:rPr>
              <w:t xml:space="preserve">防腐处理方式</w:t>
            </w:r>
          </w:p>
        </w:tc>
        <w:tc>
          <w:tcPr/>
          <w:p>
            <w:pPr>
              <w:pStyle w:val="Compact"/>
            </w:pPr>
            <w:r>
              <w:rPr>
                <w:rFonts w:hint="eastAsia"/>
              </w:rPr>
              <w:t xml:space="preserve">使用环境</w:t>
            </w:r>
          </w:p>
        </w:tc>
      </w:tr>
      <w:tr>
        <w:tc>
          <w:tcPr/>
          <w:p>
            <w:pPr>
              <w:pStyle w:val="Compact"/>
            </w:pPr>
            <w:r>
              <w:rPr>
                <w:rFonts w:hint="eastAsia"/>
              </w:rPr>
              <w:t xml:space="preserve">实木龙骨</w:t>
            </w:r>
          </w:p>
        </w:tc>
        <w:tc>
          <w:tcPr/>
          <w:p>
            <w:pPr>
              <w:pStyle w:val="Compact"/>
            </w:pPr>
            <w:r>
              <w:rPr>
                <w:rFonts w:hint="eastAsia"/>
              </w:rPr>
              <w:t xml:space="preserve">涂刷防腐漆（水性）</w:t>
            </w:r>
          </w:p>
        </w:tc>
        <w:tc>
          <w:tcPr/>
          <w:p>
            <w:pPr>
              <w:pStyle w:val="Compact"/>
            </w:pPr>
            <w:r>
              <w:rPr>
                <w:rFonts w:hint="eastAsia"/>
              </w:rPr>
              <w:t xml:space="preserve">所有隐蔽木龙骨</w:t>
            </w:r>
          </w:p>
        </w:tc>
      </w:tr>
      <w:tr>
        <w:tc>
          <w:tcPr/>
          <w:p>
            <w:pPr>
              <w:pStyle w:val="Compact"/>
            </w:pPr>
            <w:r>
              <w:rPr>
                <w:rFonts w:hint="eastAsia"/>
              </w:rPr>
              <w:t xml:space="preserve">木质吊杆</w:t>
            </w:r>
          </w:p>
        </w:tc>
        <w:tc>
          <w:tcPr/>
          <w:p>
            <w:pPr>
              <w:pStyle w:val="Compact"/>
            </w:pPr>
            <w:r>
              <w:rPr>
                <w:rFonts w:hint="eastAsia"/>
              </w:rPr>
              <w:t xml:space="preserve">防腐漆+防锈漆</w:t>
            </w:r>
          </w:p>
        </w:tc>
        <w:tc>
          <w:tcPr/>
          <w:p>
            <w:pPr>
              <w:pStyle w:val="Compact"/>
            </w:pPr>
            <w:r>
              <w:rPr>
                <w:rFonts w:hint="eastAsia"/>
              </w:rPr>
              <w:t xml:space="preserve">潮湿区域吊顶</w:t>
            </w:r>
          </w:p>
        </w:tc>
      </w:tr>
      <w:tr>
        <w:tc>
          <w:tcPr/>
          <w:p>
            <w:pPr>
              <w:pStyle w:val="Compact"/>
            </w:pPr>
            <w:r>
              <w:rPr>
                <w:rFonts w:hint="eastAsia"/>
              </w:rPr>
              <w:t xml:space="preserve">户外木作</w:t>
            </w:r>
          </w:p>
        </w:tc>
        <w:tc>
          <w:tcPr/>
          <w:p>
            <w:pPr>
              <w:pStyle w:val="Compact"/>
            </w:pPr>
            <w:r>
              <w:rPr>
                <w:rFonts w:hint="eastAsia"/>
              </w:rPr>
              <w:t xml:space="preserve">防腐木（ACQ处理）+</w:t>
            </w:r>
            <w:r>
              <w:t xml:space="preserve"> </w:t>
            </w:r>
            <w:r>
              <w:rPr>
                <w:rFonts w:hint="eastAsia"/>
              </w:rPr>
              <w:t xml:space="preserve">木蜡油</w:t>
            </w:r>
          </w:p>
        </w:tc>
        <w:tc>
          <w:tcPr/>
          <w:p>
            <w:pPr>
              <w:pStyle w:val="Compact"/>
            </w:pPr>
            <w:r>
              <w:rPr>
                <w:rFonts w:hint="eastAsia"/>
              </w:rPr>
              <w:t xml:space="preserve">阳台/露台/花园</w:t>
            </w:r>
          </w:p>
        </w:tc>
      </w:tr>
      <w:tr>
        <w:tc>
          <w:tcPr/>
          <w:p>
            <w:pPr>
              <w:pStyle w:val="Compact"/>
            </w:pPr>
            <w:r>
              <w:rPr>
                <w:rFonts w:hint="eastAsia"/>
              </w:rPr>
              <w:t xml:space="preserve">与混凝土接触面</w:t>
            </w:r>
          </w:p>
        </w:tc>
        <w:tc>
          <w:tcPr/>
          <w:p>
            <w:pPr>
              <w:pStyle w:val="Compact"/>
            </w:pPr>
            <w:r>
              <w:rPr>
                <w:rFonts w:hint="eastAsia"/>
              </w:rPr>
              <w:t xml:space="preserve">防潮垫隔离</w:t>
            </w:r>
          </w:p>
        </w:tc>
        <w:tc>
          <w:tcPr/>
          <w:p>
            <w:pPr>
              <w:pStyle w:val="Compact"/>
            </w:pPr>
            <w:r>
              <w:rPr>
                <w:rFonts w:hint="eastAsia"/>
              </w:rPr>
              <w:t xml:space="preserve">所有接触面</w:t>
            </w:r>
          </w:p>
        </w:tc>
      </w:tr>
    </w:tbl>
    <w:bookmarkEnd w:id="94"/>
    <w:bookmarkStart w:id="95" w:name="防白蚁处理适用地区"/>
    <w:p>
      <w:pPr>
        <w:pStyle w:val="Heading3"/>
      </w:pPr>
      <w:r>
        <w:t xml:space="preserve">5.3 </w:t>
      </w:r>
      <w:r>
        <w:rPr>
          <w:rFonts w:hint="eastAsia"/>
        </w:rPr>
        <w:t xml:space="preserve">防白蚁处理（适用地区）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处理药剂</w:t>
            </w:r>
          </w:p>
        </w:tc>
        <w:tc>
          <w:tcPr/>
          <w:p>
            <w:pPr>
              <w:pStyle w:val="Compact"/>
            </w:pPr>
            <w:r>
              <w:rPr>
                <w:rFonts w:hint="eastAsia"/>
              </w:rPr>
              <w:t xml:space="preserve">符合GB/T</w:t>
            </w:r>
            <w:r>
              <w:t xml:space="preserve"> </w:t>
            </w:r>
            <w:r>
              <w:rPr>
                <w:rFonts w:hint="eastAsia"/>
              </w:rPr>
              <w:t xml:space="preserve">50768标准的白蚁防治药剂</w:t>
            </w:r>
          </w:p>
        </w:tc>
      </w:tr>
      <w:tr>
        <w:tc>
          <w:tcPr/>
          <w:p>
            <w:pPr>
              <w:pStyle w:val="Compact"/>
            </w:pPr>
            <w:r>
              <w:rPr>
                <w:rFonts w:hint="eastAsia"/>
              </w:rPr>
              <w:t xml:space="preserve">处理范围</w:t>
            </w:r>
          </w:p>
        </w:tc>
        <w:tc>
          <w:tcPr/>
          <w:p>
            <w:pPr>
              <w:pStyle w:val="Compact"/>
            </w:pPr>
            <w:r>
              <w:rPr>
                <w:rFonts w:hint="eastAsia"/>
              </w:rPr>
              <w:t xml:space="preserve">所有木龙骨、板材切口、柜体底部</w:t>
            </w:r>
          </w:p>
        </w:tc>
      </w:tr>
      <w:tr>
        <w:tc>
          <w:tcPr/>
          <w:p>
            <w:pPr>
              <w:pStyle w:val="Compact"/>
            </w:pPr>
            <w:r>
              <w:rPr>
                <w:rFonts w:hint="eastAsia"/>
              </w:rPr>
              <w:t xml:space="preserve">施工时机</w:t>
            </w:r>
          </w:p>
        </w:tc>
        <w:tc>
          <w:tcPr/>
          <w:p>
            <w:pPr>
              <w:pStyle w:val="Compact"/>
            </w:pPr>
            <w:r>
              <w:rPr>
                <w:rFonts w:hint="eastAsia"/>
              </w:rPr>
              <w:t xml:space="preserve">安装前预处理</w:t>
            </w:r>
          </w:p>
        </w:tc>
      </w:tr>
      <w:tr>
        <w:tc>
          <w:tcPr/>
          <w:p>
            <w:pPr>
              <w:pStyle w:val="Compact"/>
            </w:pPr>
            <w:r>
              <w:rPr>
                <w:rFonts w:hint="eastAsia"/>
              </w:rPr>
              <w:t xml:space="preserve">有效期</w:t>
            </w:r>
          </w:p>
        </w:tc>
        <w:tc>
          <w:tcPr/>
          <w:p>
            <w:pPr>
              <w:pStyle w:val="Compact"/>
            </w:pPr>
            <w:r>
              <w:rPr>
                <w:rFonts w:hint="eastAsia"/>
              </w:rPr>
              <w:t xml:space="preserve">药剂有效期≥5年</w:t>
            </w:r>
          </w:p>
        </w:tc>
      </w:tr>
    </w:tbl>
    <w:p>
      <w:r>
        <w:pict>
          <v:rect style="width:0;height:1.5pt" o:hralign="center" o:hrstd="t" o:hr="t"/>
        </w:pict>
      </w:r>
    </w:p>
    <w:bookmarkEnd w:id="95"/>
    <w:bookmarkEnd w:id="96"/>
    <w:bookmarkStart w:id="101" w:name="质量验收与检查表"/>
    <w:p>
      <w:pPr>
        <w:pStyle w:val="Heading2"/>
      </w:pPr>
      <w:r>
        <w:t xml:space="preserve">6. </w:t>
      </w:r>
      <w:r>
        <w:rPr>
          <w:rFonts w:hint="eastAsia"/>
        </w:rPr>
        <w:t xml:space="preserve">质量验收与检查表</w:t>
      </w:r>
    </w:p>
    <w:bookmarkStart w:id="97" w:name="吊顶安装验收表"/>
    <w:p>
      <w:pPr>
        <w:pStyle w:val="Heading3"/>
      </w:pPr>
      <w:r>
        <w:t xml:space="preserve">6.1 </w:t>
      </w:r>
      <w:r>
        <w:rPr>
          <w:rFonts w:hint="eastAsia"/>
        </w:rPr>
        <w:t xml:space="preserve">吊顶安装验收表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验收标准</w:t>
            </w:r>
          </w:p>
        </w:tc>
        <w:tc>
          <w:tcPr/>
          <w:p>
            <w:pPr>
              <w:pStyle w:val="Compact"/>
            </w:pPr>
            <w:r>
              <w:rPr>
                <w:rFonts w:hint="eastAsia"/>
              </w:rPr>
              <w:t xml:space="preserve">检查方法</w:t>
            </w:r>
          </w:p>
        </w:tc>
        <w:tc>
          <w:tcPr/>
          <w:p>
            <w:pPr>
              <w:pStyle w:val="Compact"/>
            </w:pPr>
            <w:r>
              <w:rPr>
                <w:rFonts w:hint="eastAsia"/>
              </w:rPr>
              <w:t xml:space="preserve">结果</w:t>
            </w:r>
          </w:p>
        </w:tc>
      </w:tr>
      <w:tr>
        <w:tc>
          <w:tcPr/>
          <w:p>
            <w:pPr>
              <w:pStyle w:val="Compact"/>
            </w:pPr>
            <w:r>
              <w:t xml:space="preserve">1</w:t>
            </w:r>
          </w:p>
        </w:tc>
        <w:tc>
          <w:tcPr/>
          <w:p>
            <w:pPr>
              <w:pStyle w:val="Compact"/>
            </w:pPr>
            <w:r>
              <w:rPr>
                <w:rFonts w:hint="eastAsia"/>
              </w:rPr>
              <w:t xml:space="preserve">主龙骨间距</w:t>
            </w:r>
          </w:p>
        </w:tc>
        <w:tc>
          <w:tcPr/>
          <w:p>
            <w:pPr>
              <w:pStyle w:val="Compact"/>
            </w:pPr>
            <w:r>
              <w:t xml:space="preserve">≤1200mm</w:t>
            </w:r>
          </w:p>
        </w:tc>
        <w:tc>
          <w:tcPr/>
          <w:p>
            <w:pPr>
              <w:pStyle w:val="Compact"/>
            </w:pPr>
            <w:r>
              <w:rPr>
                <w:rFonts w:hint="eastAsia"/>
              </w:rPr>
              <w:t xml:space="preserve">钢尺测量</w:t>
            </w:r>
          </w:p>
        </w:tc>
        <w:tc>
          <w:tcPr/>
          <w:p>
            <w:pPr>
              <w:pStyle w:val="Compact"/>
            </w:pPr>
            <w:r>
              <w:t xml:space="preserve">□</w:t>
            </w:r>
          </w:p>
        </w:tc>
      </w:tr>
      <w:tr>
        <w:tc>
          <w:tcPr/>
          <w:p>
            <w:pPr>
              <w:pStyle w:val="Compact"/>
            </w:pPr>
            <w:r>
              <w:t xml:space="preserve">2</w:t>
            </w:r>
          </w:p>
        </w:tc>
        <w:tc>
          <w:tcPr/>
          <w:p>
            <w:pPr>
              <w:pStyle w:val="Compact"/>
            </w:pPr>
            <w:r>
              <w:rPr>
                <w:rFonts w:hint="eastAsia"/>
              </w:rPr>
              <w:t xml:space="preserve">副龙骨间距</w:t>
            </w:r>
          </w:p>
        </w:tc>
        <w:tc>
          <w:tcPr/>
          <w:p>
            <w:pPr>
              <w:pStyle w:val="Compact"/>
            </w:pPr>
            <w:r>
              <w:t xml:space="preserve">≤400mm</w:t>
            </w:r>
          </w:p>
        </w:tc>
        <w:tc>
          <w:tcPr/>
          <w:p>
            <w:pPr>
              <w:pStyle w:val="Compact"/>
            </w:pPr>
            <w:r>
              <w:rPr>
                <w:rFonts w:hint="eastAsia"/>
              </w:rPr>
              <w:t xml:space="preserve">钢尺测量</w:t>
            </w:r>
          </w:p>
        </w:tc>
        <w:tc>
          <w:tcPr/>
          <w:p>
            <w:pPr>
              <w:pStyle w:val="Compact"/>
            </w:pPr>
            <w:r>
              <w:t xml:space="preserve">□</w:t>
            </w:r>
          </w:p>
        </w:tc>
      </w:tr>
      <w:tr>
        <w:tc>
          <w:tcPr/>
          <w:p>
            <w:pPr>
              <w:pStyle w:val="Compact"/>
            </w:pPr>
            <w:r>
              <w:t xml:space="preserve">3</w:t>
            </w:r>
          </w:p>
        </w:tc>
        <w:tc>
          <w:tcPr/>
          <w:p>
            <w:pPr>
              <w:pStyle w:val="Compact"/>
            </w:pPr>
            <w:r>
              <w:rPr>
                <w:rFonts w:hint="eastAsia"/>
              </w:rPr>
              <w:t xml:space="preserve">吊杆间距</w:t>
            </w:r>
          </w:p>
        </w:tc>
        <w:tc>
          <w:tcPr/>
          <w:p>
            <w:pPr>
              <w:pStyle w:val="Compact"/>
            </w:pPr>
            <w:r>
              <w:rPr>
                <w:rFonts w:hint="eastAsia"/>
              </w:rPr>
              <w:t xml:space="preserve">≤1200mm，直径≥φ8</w:t>
            </w:r>
          </w:p>
        </w:tc>
        <w:tc>
          <w:tcPr/>
          <w:p>
            <w:pPr>
              <w:pStyle w:val="Compact"/>
            </w:pPr>
            <w:r>
              <w:rPr>
                <w:rFonts w:hint="eastAsia"/>
              </w:rPr>
              <w:t xml:space="preserve">钢尺+卡尺</w:t>
            </w:r>
          </w:p>
        </w:tc>
        <w:tc>
          <w:tcPr/>
          <w:p>
            <w:pPr>
              <w:pStyle w:val="Compact"/>
            </w:pPr>
            <w:r>
              <w:t xml:space="preserve">□</w:t>
            </w:r>
          </w:p>
        </w:tc>
      </w:tr>
      <w:tr>
        <w:tc>
          <w:tcPr/>
          <w:p>
            <w:pPr>
              <w:pStyle w:val="Compact"/>
            </w:pPr>
            <w:r>
              <w:t xml:space="preserve">4</w:t>
            </w:r>
          </w:p>
        </w:tc>
        <w:tc>
          <w:tcPr/>
          <w:p>
            <w:pPr>
              <w:pStyle w:val="Compact"/>
            </w:pPr>
            <w:r>
              <w:rPr>
                <w:rFonts w:hint="eastAsia"/>
              </w:rPr>
              <w:t xml:space="preserve">吊杆入顶深度</w:t>
            </w:r>
          </w:p>
        </w:tc>
        <w:tc>
          <w:tcPr/>
          <w:p>
            <w:pPr>
              <w:pStyle w:val="Compact"/>
            </w:pPr>
            <w:r>
              <w:rPr>
                <w:rFonts w:hint="eastAsia"/>
              </w:rPr>
              <w:t xml:space="preserve">≥40mm（膨胀螺栓）</w:t>
            </w:r>
          </w:p>
        </w:tc>
        <w:tc>
          <w:tcPr/>
          <w:p>
            <w:pPr>
              <w:pStyle w:val="Compact"/>
            </w:pPr>
            <w:r>
              <w:rPr>
                <w:rFonts w:hint="eastAsia"/>
              </w:rPr>
              <w:t xml:space="preserve">目测+钢尺</w:t>
            </w:r>
          </w:p>
        </w:tc>
        <w:tc>
          <w:tcPr/>
          <w:p>
            <w:pPr>
              <w:pStyle w:val="Compact"/>
            </w:pPr>
            <w:r>
              <w:t xml:space="preserve">□</w:t>
            </w:r>
          </w:p>
        </w:tc>
      </w:tr>
      <w:tr>
        <w:tc>
          <w:tcPr/>
          <w:p>
            <w:pPr>
              <w:pStyle w:val="Compact"/>
            </w:pPr>
            <w:r>
              <w:t xml:space="preserve">5</w:t>
            </w:r>
          </w:p>
        </w:tc>
        <w:tc>
          <w:tcPr/>
          <w:p>
            <w:pPr>
              <w:pStyle w:val="Compact"/>
            </w:pPr>
            <w:r>
              <w:rPr>
                <w:rFonts w:hint="eastAsia"/>
              </w:rPr>
              <w:t xml:space="preserve">石膏板平整度</w:t>
            </w:r>
          </w:p>
        </w:tc>
        <w:tc>
          <w:tcPr/>
          <w:p>
            <w:pPr>
              <w:pStyle w:val="Compact"/>
            </w:pPr>
            <w:r>
              <w:rPr>
                <w:rFonts w:hint="eastAsia"/>
              </w:rPr>
              <w:t xml:space="preserve">≤3mm（2m靠尺）</w:t>
            </w:r>
          </w:p>
        </w:tc>
        <w:tc>
          <w:tcPr/>
          <w:p>
            <w:pPr>
              <w:pStyle w:val="Compact"/>
            </w:pPr>
            <w:r>
              <w:rPr>
                <w:rFonts w:hint="eastAsia"/>
              </w:rPr>
              <w:t xml:space="preserve">2m靠尺+塞尺</w:t>
            </w:r>
          </w:p>
        </w:tc>
        <w:tc>
          <w:tcPr/>
          <w:p>
            <w:pPr>
              <w:pStyle w:val="Compact"/>
            </w:pPr>
            <w:r>
              <w:t xml:space="preserve">□</w:t>
            </w:r>
          </w:p>
        </w:tc>
      </w:tr>
      <w:tr>
        <w:tc>
          <w:tcPr/>
          <w:p>
            <w:pPr>
              <w:pStyle w:val="Compact"/>
            </w:pPr>
            <w:r>
              <w:t xml:space="preserve">6</w:t>
            </w:r>
          </w:p>
        </w:tc>
        <w:tc>
          <w:tcPr/>
          <w:p>
            <w:pPr>
              <w:pStyle w:val="Compact"/>
            </w:pPr>
            <w:r>
              <w:rPr>
                <w:rFonts w:hint="eastAsia"/>
              </w:rPr>
              <w:t xml:space="preserve">板缝宽度</w:t>
            </w:r>
          </w:p>
        </w:tc>
        <w:tc>
          <w:tcPr/>
          <w:p>
            <w:pPr>
              <w:pStyle w:val="Compact"/>
            </w:pPr>
            <w:r>
              <w:rPr>
                <w:rFonts w:hint="eastAsia"/>
              </w:rPr>
              <w:t xml:space="preserve">3-5mm均匀</w:t>
            </w:r>
          </w:p>
        </w:tc>
        <w:tc>
          <w:tcPr/>
          <w:p>
            <w:pPr>
              <w:pStyle w:val="Compact"/>
            </w:pPr>
            <w:r>
              <w:rPr>
                <w:rFonts w:hint="eastAsia"/>
              </w:rPr>
              <w:t xml:space="preserve">钢尺</w:t>
            </w:r>
          </w:p>
        </w:tc>
        <w:tc>
          <w:tcPr/>
          <w:p>
            <w:pPr>
              <w:pStyle w:val="Compact"/>
            </w:pPr>
            <w:r>
              <w:t xml:space="preserve">□</w:t>
            </w:r>
          </w:p>
        </w:tc>
      </w:tr>
      <w:tr>
        <w:tc>
          <w:tcPr/>
          <w:p>
            <w:pPr>
              <w:pStyle w:val="Compact"/>
            </w:pPr>
            <w:r>
              <w:t xml:space="preserve">7</w:t>
            </w:r>
          </w:p>
        </w:tc>
        <w:tc>
          <w:tcPr/>
          <w:p>
            <w:pPr>
              <w:pStyle w:val="Compact"/>
            </w:pPr>
            <w:r>
              <w:rPr>
                <w:rFonts w:hint="eastAsia"/>
              </w:rPr>
              <w:t xml:space="preserve">自攻螺钉间距</w:t>
            </w:r>
          </w:p>
        </w:tc>
        <w:tc>
          <w:tcPr/>
          <w:p>
            <w:pPr>
              <w:pStyle w:val="Compact"/>
            </w:pPr>
            <w:r>
              <w:rPr>
                <w:rFonts w:hint="eastAsia"/>
              </w:rPr>
              <w:t xml:space="preserve">板中≤200mm，板边≤150mm</w:t>
            </w:r>
          </w:p>
        </w:tc>
        <w:tc>
          <w:tcPr/>
          <w:p>
            <w:pPr>
              <w:pStyle w:val="Compact"/>
            </w:pPr>
            <w:r>
              <w:rPr>
                <w:rFonts w:hint="eastAsia"/>
              </w:rPr>
              <w:t xml:space="preserve">钢尺</w:t>
            </w:r>
          </w:p>
        </w:tc>
        <w:tc>
          <w:tcPr/>
          <w:p>
            <w:pPr>
              <w:pStyle w:val="Compact"/>
            </w:pPr>
            <w:r>
              <w:t xml:space="preserve">□</w:t>
            </w:r>
          </w:p>
        </w:tc>
      </w:tr>
      <w:tr>
        <w:tc>
          <w:tcPr/>
          <w:p>
            <w:pPr>
              <w:pStyle w:val="Compact"/>
            </w:pPr>
            <w:r>
              <w:t xml:space="preserve">8</w:t>
            </w:r>
          </w:p>
        </w:tc>
        <w:tc>
          <w:tcPr/>
          <w:p>
            <w:pPr>
              <w:pStyle w:val="Compact"/>
            </w:pPr>
            <w:r>
              <w:rPr>
                <w:rFonts w:hint="eastAsia"/>
              </w:rPr>
              <w:t xml:space="preserve">钉头沉入深度</w:t>
            </w:r>
          </w:p>
        </w:tc>
        <w:tc>
          <w:tcPr/>
          <w:p>
            <w:pPr>
              <w:pStyle w:val="Compact"/>
            </w:pPr>
            <w:r>
              <w:t xml:space="preserve">0.5-1mm</w:t>
            </w:r>
          </w:p>
        </w:tc>
        <w:tc>
          <w:tcPr/>
          <w:p>
            <w:pPr>
              <w:pStyle w:val="Compact"/>
            </w:pPr>
            <w:r>
              <w:rPr>
                <w:rFonts w:hint="eastAsia"/>
              </w:rPr>
              <w:t xml:space="preserve">目测+钢尺</w:t>
            </w:r>
          </w:p>
        </w:tc>
        <w:tc>
          <w:tcPr/>
          <w:p>
            <w:pPr>
              <w:pStyle w:val="Compact"/>
            </w:pPr>
            <w:r>
              <w:t xml:space="preserve">□</w:t>
            </w:r>
          </w:p>
        </w:tc>
      </w:tr>
      <w:tr>
        <w:tc>
          <w:tcPr/>
          <w:p>
            <w:pPr>
              <w:pStyle w:val="Compact"/>
            </w:pPr>
            <w:r>
              <w:t xml:space="preserve">9</w:t>
            </w:r>
          </w:p>
        </w:tc>
        <w:tc>
          <w:tcPr/>
          <w:p>
            <w:pPr>
              <w:pStyle w:val="Compact"/>
            </w:pPr>
            <w:r>
              <w:rPr>
                <w:rFonts w:hint="eastAsia"/>
              </w:rPr>
              <w:t xml:space="preserve">重型灯具吊挂</w:t>
            </w:r>
          </w:p>
        </w:tc>
        <w:tc>
          <w:tcPr/>
          <w:p>
            <w:pPr>
              <w:pStyle w:val="Compact"/>
            </w:pPr>
            <w:r>
              <w:rPr>
                <w:rFonts w:hint="eastAsia"/>
              </w:rPr>
              <w:t xml:space="preserve">&gt;3kg独立吊挂</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10</w:t>
            </w:r>
          </w:p>
        </w:tc>
        <w:tc>
          <w:tcPr/>
          <w:p>
            <w:pPr>
              <w:pStyle w:val="Compact"/>
            </w:pPr>
            <w:r>
              <w:rPr>
                <w:rFonts w:hint="eastAsia"/>
              </w:rPr>
              <w:t xml:space="preserve">隐蔽验收记录</w:t>
            </w:r>
          </w:p>
        </w:tc>
        <w:tc>
          <w:tcPr/>
          <w:p>
            <w:pPr>
              <w:pStyle w:val="Compact"/>
            </w:pPr>
            <w:r>
              <w:rPr>
                <w:rFonts w:hint="eastAsia"/>
              </w:rPr>
              <w:t xml:space="preserve">签字完整</w:t>
            </w:r>
          </w:p>
        </w:tc>
        <w:tc>
          <w:tcPr/>
          <w:p>
            <w:pPr>
              <w:pStyle w:val="Compact"/>
            </w:pPr>
            <w:r>
              <w:rPr>
                <w:rFonts w:hint="eastAsia"/>
              </w:rPr>
              <w:t xml:space="preserve">查阅记录</w:t>
            </w:r>
          </w:p>
        </w:tc>
        <w:tc>
          <w:tcPr/>
          <w:p>
            <w:pPr>
              <w:pStyle w:val="Compact"/>
            </w:pPr>
            <w:r>
              <w:t xml:space="preserve">□</w:t>
            </w:r>
          </w:p>
        </w:tc>
      </w:tr>
    </w:tbl>
    <w:bookmarkEnd w:id="97"/>
    <w:bookmarkStart w:id="98" w:name="柜体制作验收表"/>
    <w:p>
      <w:pPr>
        <w:pStyle w:val="Heading3"/>
      </w:pPr>
      <w:r>
        <w:t xml:space="preserve">6.2 </w:t>
      </w:r>
      <w:r>
        <w:rPr>
          <w:rFonts w:hint="eastAsia"/>
        </w:rPr>
        <w:t xml:space="preserve">柜体制作验收表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验收标准</w:t>
            </w:r>
          </w:p>
        </w:tc>
        <w:tc>
          <w:tcPr/>
          <w:p>
            <w:pPr>
              <w:pStyle w:val="Compact"/>
            </w:pPr>
            <w:r>
              <w:rPr>
                <w:rFonts w:hint="eastAsia"/>
              </w:rPr>
              <w:t xml:space="preserve">检查方法</w:t>
            </w:r>
          </w:p>
        </w:tc>
        <w:tc>
          <w:tcPr/>
          <w:p>
            <w:pPr>
              <w:pStyle w:val="Compact"/>
            </w:pPr>
            <w:r>
              <w:rPr>
                <w:rFonts w:hint="eastAsia"/>
              </w:rPr>
              <w:t xml:space="preserve">结果</w:t>
            </w:r>
          </w:p>
        </w:tc>
      </w:tr>
      <w:tr>
        <w:tc>
          <w:tcPr/>
          <w:p>
            <w:pPr>
              <w:pStyle w:val="Compact"/>
            </w:pPr>
            <w:r>
              <w:t xml:space="preserve">1</w:t>
            </w:r>
          </w:p>
        </w:tc>
        <w:tc>
          <w:tcPr/>
          <w:p>
            <w:pPr>
              <w:pStyle w:val="Compact"/>
            </w:pPr>
            <w:r>
              <w:rPr>
                <w:rFonts w:hint="eastAsia"/>
              </w:rPr>
              <w:t xml:space="preserve">柜体深度</w:t>
            </w:r>
          </w:p>
        </w:tc>
        <w:tc>
          <w:tcPr/>
          <w:p>
            <w:pPr>
              <w:pStyle w:val="Compact"/>
            </w:pPr>
            <w:r>
              <w:rPr>
                <w:rFonts w:hint="eastAsia"/>
              </w:rPr>
              <w:t xml:space="preserve">550-600mm（衣柜）</w:t>
            </w:r>
          </w:p>
        </w:tc>
        <w:tc>
          <w:tcPr/>
          <w:p>
            <w:pPr>
              <w:pStyle w:val="Compact"/>
            </w:pPr>
            <w:r>
              <w:rPr>
                <w:rFonts w:hint="eastAsia"/>
              </w:rPr>
              <w:t xml:space="preserve">钢尺测量</w:t>
            </w:r>
          </w:p>
        </w:tc>
        <w:tc>
          <w:tcPr/>
          <w:p>
            <w:pPr>
              <w:pStyle w:val="Compact"/>
            </w:pPr>
            <w:r>
              <w:t xml:space="preserve">□</w:t>
            </w:r>
          </w:p>
        </w:tc>
      </w:tr>
      <w:tr>
        <w:tc>
          <w:tcPr/>
          <w:p>
            <w:pPr>
              <w:pStyle w:val="Compact"/>
            </w:pPr>
            <w:r>
              <w:t xml:space="preserve">2</w:t>
            </w:r>
          </w:p>
        </w:tc>
        <w:tc>
          <w:tcPr/>
          <w:p>
            <w:pPr>
              <w:pStyle w:val="Compact"/>
            </w:pPr>
            <w:r>
              <w:rPr>
                <w:rFonts w:hint="eastAsia"/>
              </w:rPr>
              <w:t xml:space="preserve">层板间距可调</w:t>
            </w:r>
          </w:p>
        </w:tc>
        <w:tc>
          <w:tcPr/>
          <w:p>
            <w:pPr>
              <w:pStyle w:val="Compact"/>
            </w:pPr>
            <w:r>
              <w:rPr>
                <w:rFonts w:hint="eastAsia"/>
              </w:rPr>
              <w:t xml:space="preserve">使用32mm系统排孔</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3</w:t>
            </w:r>
          </w:p>
        </w:tc>
        <w:tc>
          <w:tcPr/>
          <w:p>
            <w:pPr>
              <w:pStyle w:val="Compact"/>
            </w:pPr>
            <w:r>
              <w:rPr>
                <w:rFonts w:hint="eastAsia"/>
              </w:rPr>
              <w:t xml:space="preserve">对角线偏差</w:t>
            </w:r>
          </w:p>
        </w:tc>
        <w:tc>
          <w:tcPr/>
          <w:p>
            <w:pPr>
              <w:pStyle w:val="Compact"/>
            </w:pPr>
            <w:r>
              <w:t xml:space="preserve">≤2mm</w:t>
            </w:r>
          </w:p>
        </w:tc>
        <w:tc>
          <w:tcPr/>
          <w:p>
            <w:pPr>
              <w:pStyle w:val="Compact"/>
            </w:pPr>
            <w:r>
              <w:rPr>
                <w:rFonts w:hint="eastAsia"/>
              </w:rPr>
              <w:t xml:space="preserve">钢尺量对角</w:t>
            </w:r>
          </w:p>
        </w:tc>
        <w:tc>
          <w:tcPr/>
          <w:p>
            <w:pPr>
              <w:pStyle w:val="Compact"/>
            </w:pPr>
            <w:r>
              <w:t xml:space="preserve">□</w:t>
            </w:r>
          </w:p>
        </w:tc>
      </w:tr>
      <w:tr>
        <w:tc>
          <w:tcPr/>
          <w:p>
            <w:pPr>
              <w:pStyle w:val="Compact"/>
            </w:pPr>
            <w:r>
              <w:t xml:space="preserve">4</w:t>
            </w:r>
          </w:p>
        </w:tc>
        <w:tc>
          <w:tcPr/>
          <w:p>
            <w:pPr>
              <w:pStyle w:val="Compact"/>
            </w:pPr>
            <w:r>
              <w:rPr>
                <w:rFonts w:hint="eastAsia"/>
              </w:rPr>
              <w:t xml:space="preserve">门缝均匀度</w:t>
            </w:r>
          </w:p>
        </w:tc>
        <w:tc>
          <w:tcPr/>
          <w:p>
            <w:pPr>
              <w:pStyle w:val="Compact"/>
            </w:pPr>
            <w:r>
              <w:rPr>
                <w:rFonts w:hint="eastAsia"/>
              </w:rPr>
              <w:t xml:space="preserve">3-5mm，偏差≤1mm</w:t>
            </w:r>
          </w:p>
        </w:tc>
        <w:tc>
          <w:tcPr/>
          <w:p>
            <w:pPr>
              <w:pStyle w:val="Compact"/>
            </w:pPr>
            <w:r>
              <w:rPr>
                <w:rFonts w:hint="eastAsia"/>
              </w:rPr>
              <w:t xml:space="preserve">塞尺</w:t>
            </w:r>
          </w:p>
        </w:tc>
        <w:tc>
          <w:tcPr/>
          <w:p>
            <w:pPr>
              <w:pStyle w:val="Compact"/>
            </w:pPr>
            <w:r>
              <w:t xml:space="preserve">□</w:t>
            </w:r>
          </w:p>
        </w:tc>
      </w:tr>
      <w:tr>
        <w:tc>
          <w:tcPr/>
          <w:p>
            <w:pPr>
              <w:pStyle w:val="Compact"/>
            </w:pPr>
            <w:r>
              <w:t xml:space="preserve">5</w:t>
            </w:r>
          </w:p>
        </w:tc>
        <w:tc>
          <w:tcPr/>
          <w:p>
            <w:pPr>
              <w:pStyle w:val="Compact"/>
            </w:pPr>
            <w:r>
              <w:rPr>
                <w:rFonts w:hint="eastAsia"/>
              </w:rPr>
              <w:t xml:space="preserve">封边质量</w:t>
            </w:r>
          </w:p>
        </w:tc>
        <w:tc>
          <w:tcPr/>
          <w:p>
            <w:pPr>
              <w:pStyle w:val="Compact"/>
            </w:pPr>
            <w:r>
              <w:rPr>
                <w:rFonts w:hint="eastAsia"/>
              </w:rPr>
              <w:t xml:space="preserve">无开胶/溢胶/崩边</w:t>
            </w:r>
          </w:p>
        </w:tc>
        <w:tc>
          <w:tcPr/>
          <w:p>
            <w:pPr>
              <w:pStyle w:val="Compact"/>
            </w:pPr>
            <w:r>
              <w:rPr>
                <w:rFonts w:hint="eastAsia"/>
              </w:rPr>
              <w:t xml:space="preserve">目测+手触</w:t>
            </w:r>
          </w:p>
        </w:tc>
        <w:tc>
          <w:tcPr/>
          <w:p>
            <w:pPr>
              <w:pStyle w:val="Compact"/>
            </w:pPr>
            <w:r>
              <w:t xml:space="preserve">□</w:t>
            </w:r>
          </w:p>
        </w:tc>
      </w:tr>
      <w:tr>
        <w:tc>
          <w:tcPr/>
          <w:p>
            <w:pPr>
              <w:pStyle w:val="Compact"/>
            </w:pPr>
            <w:r>
              <w:t xml:space="preserve">6</w:t>
            </w:r>
          </w:p>
        </w:tc>
        <w:tc>
          <w:tcPr/>
          <w:p>
            <w:pPr>
              <w:pStyle w:val="Compact"/>
            </w:pPr>
            <w:r>
              <w:rPr>
                <w:rFonts w:hint="eastAsia"/>
              </w:rPr>
              <w:t xml:space="preserve">五金安装</w:t>
            </w:r>
          </w:p>
        </w:tc>
        <w:tc>
          <w:tcPr/>
          <w:p>
            <w:pPr>
              <w:pStyle w:val="Compact"/>
            </w:pPr>
            <w:r>
              <w:rPr>
                <w:rFonts w:hint="eastAsia"/>
              </w:rPr>
              <w:t xml:space="preserve">牢固、灵活</w:t>
            </w:r>
          </w:p>
        </w:tc>
        <w:tc>
          <w:tcPr/>
          <w:p>
            <w:pPr>
              <w:pStyle w:val="Compact"/>
            </w:pPr>
            <w:r>
              <w:rPr>
                <w:rFonts w:hint="eastAsia"/>
              </w:rPr>
              <w:t xml:space="preserve">手试</w:t>
            </w:r>
          </w:p>
        </w:tc>
        <w:tc>
          <w:tcPr/>
          <w:p>
            <w:pPr>
              <w:pStyle w:val="Compact"/>
            </w:pPr>
            <w:r>
              <w:t xml:space="preserve">□</w:t>
            </w:r>
          </w:p>
        </w:tc>
      </w:tr>
      <w:tr>
        <w:tc>
          <w:tcPr/>
          <w:p>
            <w:pPr>
              <w:pStyle w:val="Compact"/>
            </w:pPr>
            <w:r>
              <w:t xml:space="preserve">7</w:t>
            </w:r>
          </w:p>
        </w:tc>
        <w:tc>
          <w:tcPr/>
          <w:p>
            <w:pPr>
              <w:pStyle w:val="Compact"/>
            </w:pPr>
            <w:r>
              <w:rPr>
                <w:rFonts w:hint="eastAsia"/>
              </w:rPr>
              <w:t xml:space="preserve">与墙面收口</w:t>
            </w:r>
          </w:p>
        </w:tc>
        <w:tc>
          <w:tcPr/>
          <w:p>
            <w:pPr>
              <w:pStyle w:val="Compact"/>
            </w:pPr>
            <w:r>
              <w:rPr>
                <w:rFonts w:hint="eastAsia"/>
              </w:rPr>
              <w:t xml:space="preserve">缝隙打胶均匀</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8</w:t>
            </w:r>
          </w:p>
        </w:tc>
        <w:tc>
          <w:tcPr/>
          <w:p>
            <w:pPr>
              <w:pStyle w:val="Compact"/>
            </w:pPr>
            <w:r>
              <w:rPr>
                <w:rFonts w:hint="eastAsia"/>
              </w:rPr>
              <w:t xml:space="preserve">环保检测报告</w:t>
            </w:r>
          </w:p>
        </w:tc>
        <w:tc>
          <w:tcPr/>
          <w:p>
            <w:pPr>
              <w:pStyle w:val="Compact"/>
            </w:pPr>
            <w:r>
              <w:rPr>
                <w:rFonts w:hint="eastAsia"/>
              </w:rPr>
              <w:t xml:space="preserve">提供板材甲醛检测报告</w:t>
            </w:r>
          </w:p>
        </w:tc>
        <w:tc>
          <w:tcPr/>
          <w:p>
            <w:pPr>
              <w:pStyle w:val="Compact"/>
            </w:pPr>
            <w:r>
              <w:rPr>
                <w:rFonts w:hint="eastAsia"/>
              </w:rPr>
              <w:t xml:space="preserve">查阅报告</w:t>
            </w:r>
          </w:p>
        </w:tc>
        <w:tc>
          <w:tcPr/>
          <w:p>
            <w:pPr>
              <w:pStyle w:val="Compact"/>
            </w:pPr>
            <w:r>
              <w:t xml:space="preserve">□</w:t>
            </w:r>
          </w:p>
        </w:tc>
      </w:tr>
      <w:tr>
        <w:tc>
          <w:tcPr/>
          <w:p>
            <w:pPr>
              <w:pStyle w:val="Compact"/>
            </w:pPr>
            <w:r>
              <w:t xml:space="preserve">9</w:t>
            </w:r>
          </w:p>
        </w:tc>
        <w:tc>
          <w:tcPr/>
          <w:p>
            <w:pPr>
              <w:pStyle w:val="Compact"/>
            </w:pPr>
            <w:r>
              <w:rPr>
                <w:rFonts w:hint="eastAsia"/>
              </w:rPr>
              <w:t xml:space="preserve">柜体水平度</w:t>
            </w:r>
          </w:p>
        </w:tc>
        <w:tc>
          <w:tcPr/>
          <w:p>
            <w:pPr>
              <w:pStyle w:val="Compact"/>
            </w:pPr>
            <w:r>
              <w:t xml:space="preserve">≤2mm/m</w:t>
            </w:r>
          </w:p>
        </w:tc>
        <w:tc>
          <w:tcPr/>
          <w:p>
            <w:pPr>
              <w:pStyle w:val="Compact"/>
            </w:pPr>
            <w:r>
              <w:rPr>
                <w:rFonts w:hint="eastAsia"/>
              </w:rPr>
              <w:t xml:space="preserve">水平仪</w:t>
            </w:r>
          </w:p>
        </w:tc>
        <w:tc>
          <w:tcPr/>
          <w:p>
            <w:pPr>
              <w:pStyle w:val="Compact"/>
            </w:pPr>
            <w:r>
              <w:t xml:space="preserve">□</w:t>
            </w:r>
          </w:p>
        </w:tc>
      </w:tr>
      <w:tr>
        <w:tc>
          <w:tcPr/>
          <w:p>
            <w:pPr>
              <w:pStyle w:val="Compact"/>
            </w:pPr>
            <w:r>
              <w:t xml:space="preserve">10</w:t>
            </w:r>
          </w:p>
        </w:tc>
        <w:tc>
          <w:tcPr/>
          <w:p>
            <w:pPr>
              <w:pStyle w:val="Compact"/>
            </w:pPr>
            <w:r>
              <w:rPr>
                <w:rFonts w:hint="eastAsia"/>
              </w:rPr>
              <w:t xml:space="preserve">抽屉滑轨</w:t>
            </w:r>
          </w:p>
        </w:tc>
        <w:tc>
          <w:tcPr/>
          <w:p>
            <w:pPr>
              <w:pStyle w:val="Compact"/>
            </w:pPr>
            <w:r>
              <w:rPr>
                <w:rFonts w:hint="eastAsia"/>
              </w:rPr>
              <w:t xml:space="preserve">推拉顺畅，无卡顿</w:t>
            </w:r>
          </w:p>
        </w:tc>
        <w:tc>
          <w:tcPr/>
          <w:p>
            <w:pPr>
              <w:pStyle w:val="Compact"/>
            </w:pPr>
            <w:r>
              <w:rPr>
                <w:rFonts w:hint="eastAsia"/>
              </w:rPr>
              <w:t xml:space="preserve">手试</w:t>
            </w:r>
          </w:p>
        </w:tc>
        <w:tc>
          <w:tcPr/>
          <w:p>
            <w:pPr>
              <w:pStyle w:val="Compact"/>
            </w:pPr>
            <w:r>
              <w:t xml:space="preserve">□</w:t>
            </w:r>
          </w:p>
        </w:tc>
      </w:tr>
    </w:tbl>
    <w:bookmarkEnd w:id="98"/>
    <w:bookmarkStart w:id="99" w:name="木门安装验收表"/>
    <w:p>
      <w:pPr>
        <w:pStyle w:val="Heading3"/>
      </w:pPr>
      <w:r>
        <w:t xml:space="preserve">6.3 </w:t>
      </w:r>
      <w:r>
        <w:rPr>
          <w:rFonts w:hint="eastAsia"/>
        </w:rPr>
        <w:t xml:space="preserve">木门安装验收表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验收标准</w:t>
            </w:r>
          </w:p>
        </w:tc>
        <w:tc>
          <w:tcPr/>
          <w:p>
            <w:pPr>
              <w:pStyle w:val="Compact"/>
            </w:pPr>
            <w:r>
              <w:rPr>
                <w:rFonts w:hint="eastAsia"/>
              </w:rPr>
              <w:t xml:space="preserve">检查方法</w:t>
            </w:r>
          </w:p>
        </w:tc>
        <w:tc>
          <w:tcPr/>
          <w:p>
            <w:pPr>
              <w:pStyle w:val="Compact"/>
            </w:pPr>
            <w:r>
              <w:rPr>
                <w:rFonts w:hint="eastAsia"/>
              </w:rPr>
              <w:t xml:space="preserve">结果</w:t>
            </w:r>
          </w:p>
        </w:tc>
      </w:tr>
      <w:tr>
        <w:tc>
          <w:tcPr/>
          <w:p>
            <w:pPr>
              <w:pStyle w:val="Compact"/>
            </w:pPr>
            <w:r>
              <w:t xml:space="preserve">1</w:t>
            </w:r>
          </w:p>
        </w:tc>
        <w:tc>
          <w:tcPr/>
          <w:p>
            <w:pPr>
              <w:pStyle w:val="Compact"/>
            </w:pPr>
            <w:r>
              <w:rPr>
                <w:rFonts w:hint="eastAsia"/>
              </w:rPr>
              <w:t xml:space="preserve">门扇与框缝隙</w:t>
            </w:r>
          </w:p>
        </w:tc>
        <w:tc>
          <w:tcPr/>
          <w:p>
            <w:pPr>
              <w:pStyle w:val="Compact"/>
            </w:pPr>
            <w:r>
              <w:rPr>
                <w:rFonts w:hint="eastAsia"/>
              </w:rPr>
              <w:t xml:space="preserve">3-5mm，均匀一致</w:t>
            </w:r>
          </w:p>
        </w:tc>
        <w:tc>
          <w:tcPr/>
          <w:p>
            <w:pPr>
              <w:pStyle w:val="Compact"/>
            </w:pPr>
            <w:r>
              <w:rPr>
                <w:rFonts w:hint="eastAsia"/>
              </w:rPr>
              <w:t xml:space="preserve">塞尺</w:t>
            </w:r>
          </w:p>
        </w:tc>
        <w:tc>
          <w:tcPr/>
          <w:p>
            <w:pPr>
              <w:pStyle w:val="Compact"/>
            </w:pPr>
            <w:r>
              <w:t xml:space="preserve">□</w:t>
            </w:r>
          </w:p>
        </w:tc>
      </w:tr>
      <w:tr>
        <w:tc>
          <w:tcPr/>
          <w:p>
            <w:pPr>
              <w:pStyle w:val="Compact"/>
            </w:pPr>
            <w:r>
              <w:t xml:space="preserve">2</w:t>
            </w:r>
          </w:p>
        </w:tc>
        <w:tc>
          <w:tcPr/>
          <w:p>
            <w:pPr>
              <w:pStyle w:val="Compact"/>
            </w:pPr>
            <w:r>
              <w:rPr>
                <w:rFonts w:hint="eastAsia"/>
              </w:rPr>
              <w:t xml:space="preserve">门扇与地面间隙</w:t>
            </w:r>
          </w:p>
        </w:tc>
        <w:tc>
          <w:tcPr/>
          <w:p>
            <w:pPr>
              <w:pStyle w:val="Compact"/>
            </w:pPr>
            <w:r>
              <w:rPr>
                <w:rFonts w:hint="eastAsia"/>
              </w:rPr>
              <w:t xml:space="preserve">室内8-12mm，卫12-15mm</w:t>
            </w:r>
          </w:p>
        </w:tc>
        <w:tc>
          <w:tcPr/>
          <w:p>
            <w:pPr>
              <w:pStyle w:val="Compact"/>
            </w:pPr>
            <w:r>
              <w:rPr>
                <w:rFonts w:hint="eastAsia"/>
              </w:rPr>
              <w:t xml:space="preserve">钢尺</w:t>
            </w:r>
          </w:p>
        </w:tc>
        <w:tc>
          <w:tcPr/>
          <w:p>
            <w:pPr>
              <w:pStyle w:val="Compact"/>
            </w:pPr>
            <w:r>
              <w:t xml:space="preserve">□</w:t>
            </w:r>
          </w:p>
        </w:tc>
      </w:tr>
      <w:tr>
        <w:tc>
          <w:tcPr/>
          <w:p>
            <w:pPr>
              <w:pStyle w:val="Compact"/>
            </w:pPr>
            <w:r>
              <w:t xml:space="preserve">3</w:t>
            </w:r>
          </w:p>
        </w:tc>
        <w:tc>
          <w:tcPr/>
          <w:p>
            <w:pPr>
              <w:pStyle w:val="Compact"/>
            </w:pPr>
            <w:r>
              <w:rPr>
                <w:rFonts w:hint="eastAsia"/>
              </w:rPr>
              <w:t xml:space="preserve">合页数量</w:t>
            </w:r>
          </w:p>
        </w:tc>
        <w:tc>
          <w:tcPr/>
          <w:p>
            <w:pPr>
              <w:pStyle w:val="Compact"/>
            </w:pPr>
            <w:r>
              <w:rPr>
                <w:rFonts w:hint="eastAsia"/>
              </w:rPr>
              <w:t xml:space="preserve">标准门3个，高门≥4个</w:t>
            </w:r>
          </w:p>
        </w:tc>
        <w:tc>
          <w:tcPr/>
          <w:p>
            <w:pPr>
              <w:pStyle w:val="Compact"/>
            </w:pPr>
            <w:r>
              <w:rPr>
                <w:rFonts w:hint="eastAsia"/>
              </w:rPr>
              <w:t xml:space="preserve">点数</w:t>
            </w:r>
          </w:p>
        </w:tc>
        <w:tc>
          <w:tcPr/>
          <w:p>
            <w:pPr>
              <w:pStyle w:val="Compact"/>
            </w:pPr>
            <w:r>
              <w:t xml:space="preserve">□</w:t>
            </w:r>
          </w:p>
        </w:tc>
      </w:tr>
      <w:tr>
        <w:tc>
          <w:tcPr/>
          <w:p>
            <w:pPr>
              <w:pStyle w:val="Compact"/>
            </w:pPr>
            <w:r>
              <w:t xml:space="preserve">4</w:t>
            </w:r>
          </w:p>
        </w:tc>
        <w:tc>
          <w:tcPr/>
          <w:p>
            <w:pPr>
              <w:pStyle w:val="Compact"/>
            </w:pPr>
            <w:r>
              <w:rPr>
                <w:rFonts w:hint="eastAsia"/>
              </w:rPr>
              <w:t xml:space="preserve">合页螺丝</w:t>
            </w:r>
          </w:p>
        </w:tc>
        <w:tc>
          <w:tcPr/>
          <w:p>
            <w:pPr>
              <w:pStyle w:val="Compact"/>
            </w:pPr>
            <w:r>
              <w:rPr>
                <w:rFonts w:hint="eastAsia"/>
              </w:rPr>
              <w:t xml:space="preserve">每合页≥3颗，无松动</w:t>
            </w:r>
          </w:p>
        </w:tc>
        <w:tc>
          <w:tcPr/>
          <w:p>
            <w:pPr>
              <w:pStyle w:val="Compact"/>
            </w:pPr>
            <w:r>
              <w:rPr>
                <w:rFonts w:hint="eastAsia"/>
              </w:rPr>
              <w:t xml:space="preserve">手试</w:t>
            </w:r>
          </w:p>
        </w:tc>
        <w:tc>
          <w:tcPr/>
          <w:p>
            <w:pPr>
              <w:pStyle w:val="Compact"/>
            </w:pPr>
            <w:r>
              <w:t xml:space="preserve">□</w:t>
            </w:r>
          </w:p>
        </w:tc>
      </w:tr>
      <w:tr>
        <w:tc>
          <w:tcPr/>
          <w:p>
            <w:pPr>
              <w:pStyle w:val="Compact"/>
            </w:pPr>
            <w:r>
              <w:t xml:space="preserve">5</w:t>
            </w:r>
          </w:p>
        </w:tc>
        <w:tc>
          <w:tcPr/>
          <w:p>
            <w:pPr>
              <w:pStyle w:val="Compact"/>
            </w:pPr>
            <w:r>
              <w:rPr>
                <w:rFonts w:hint="eastAsia"/>
              </w:rPr>
              <w:t xml:space="preserve">门框垂直度</w:t>
            </w:r>
          </w:p>
        </w:tc>
        <w:tc>
          <w:tcPr/>
          <w:p>
            <w:pPr>
              <w:pStyle w:val="Compact"/>
            </w:pPr>
            <w:r>
              <w:t xml:space="preserve">≤2mm/m</w:t>
            </w:r>
          </w:p>
        </w:tc>
        <w:tc>
          <w:tcPr/>
          <w:p>
            <w:pPr>
              <w:pStyle w:val="Compact"/>
            </w:pPr>
            <w:r>
              <w:rPr>
                <w:rFonts w:hint="eastAsia"/>
              </w:rPr>
              <w:t xml:space="preserve">垂直检测尺</w:t>
            </w:r>
          </w:p>
        </w:tc>
        <w:tc>
          <w:tcPr/>
          <w:p>
            <w:pPr>
              <w:pStyle w:val="Compact"/>
            </w:pPr>
            <w:r>
              <w:t xml:space="preserve">□</w:t>
            </w:r>
          </w:p>
        </w:tc>
      </w:tr>
      <w:tr>
        <w:tc>
          <w:tcPr/>
          <w:p>
            <w:pPr>
              <w:pStyle w:val="Compact"/>
            </w:pPr>
            <w:r>
              <w:t xml:space="preserve">6</w:t>
            </w:r>
          </w:p>
        </w:tc>
        <w:tc>
          <w:tcPr/>
          <w:p>
            <w:pPr>
              <w:pStyle w:val="Compact"/>
            </w:pPr>
            <w:r>
              <w:rPr>
                <w:rFonts w:hint="eastAsia"/>
              </w:rPr>
              <w:t xml:space="preserve">门扇开关</w:t>
            </w:r>
          </w:p>
        </w:tc>
        <w:tc>
          <w:tcPr/>
          <w:p>
            <w:pPr>
              <w:pStyle w:val="Compact"/>
            </w:pPr>
            <w:r>
              <w:rPr>
                <w:rFonts w:hint="eastAsia"/>
              </w:rPr>
              <w:t xml:space="preserve">灵活，自动定位（不自行开闭）</w:t>
            </w:r>
          </w:p>
        </w:tc>
        <w:tc>
          <w:tcPr/>
          <w:p>
            <w:pPr>
              <w:pStyle w:val="Compact"/>
            </w:pPr>
            <w:r>
              <w:rPr>
                <w:rFonts w:hint="eastAsia"/>
              </w:rPr>
              <w:t xml:space="preserve">手试</w:t>
            </w:r>
          </w:p>
        </w:tc>
        <w:tc>
          <w:tcPr/>
          <w:p>
            <w:pPr>
              <w:pStyle w:val="Compact"/>
            </w:pPr>
            <w:r>
              <w:t xml:space="preserve">□</w:t>
            </w:r>
          </w:p>
        </w:tc>
      </w:tr>
      <w:tr>
        <w:tc>
          <w:tcPr/>
          <w:p>
            <w:pPr>
              <w:pStyle w:val="Compact"/>
            </w:pPr>
            <w:r>
              <w:t xml:space="preserve">7</w:t>
            </w:r>
          </w:p>
        </w:tc>
        <w:tc>
          <w:tcPr/>
          <w:p>
            <w:pPr>
              <w:pStyle w:val="Compact"/>
            </w:pPr>
            <w:r>
              <w:rPr>
                <w:rFonts w:hint="eastAsia"/>
              </w:rPr>
              <w:t xml:space="preserve">锁具安装</w:t>
            </w:r>
          </w:p>
        </w:tc>
        <w:tc>
          <w:tcPr/>
          <w:p>
            <w:pPr>
              <w:pStyle w:val="Compact"/>
            </w:pPr>
            <w:r>
              <w:rPr>
                <w:rFonts w:hint="eastAsia"/>
              </w:rPr>
              <w:t xml:space="preserve">锁舌与锁扣间隙≤1mm</w:t>
            </w:r>
          </w:p>
        </w:tc>
        <w:tc>
          <w:tcPr/>
          <w:p>
            <w:pPr>
              <w:pStyle w:val="Compact"/>
            </w:pPr>
            <w:r>
              <w:rPr>
                <w:rFonts w:hint="eastAsia"/>
              </w:rPr>
              <w:t xml:space="preserve">塞尺</w:t>
            </w:r>
          </w:p>
        </w:tc>
        <w:tc>
          <w:tcPr/>
          <w:p>
            <w:pPr>
              <w:pStyle w:val="Compact"/>
            </w:pPr>
            <w:r>
              <w:t xml:space="preserve">□</w:t>
            </w:r>
          </w:p>
        </w:tc>
      </w:tr>
      <w:tr>
        <w:tc>
          <w:tcPr/>
          <w:p>
            <w:pPr>
              <w:pStyle w:val="Compact"/>
            </w:pPr>
            <w:r>
              <w:t xml:space="preserve">8</w:t>
            </w:r>
          </w:p>
        </w:tc>
        <w:tc>
          <w:tcPr/>
          <w:p>
            <w:pPr>
              <w:pStyle w:val="Compact"/>
            </w:pPr>
            <w:r>
              <w:rPr>
                <w:rFonts w:hint="eastAsia"/>
              </w:rPr>
              <w:t xml:space="preserve">门扇翘曲</w:t>
            </w:r>
          </w:p>
        </w:tc>
        <w:tc>
          <w:tcPr/>
          <w:p>
            <w:pPr>
              <w:pStyle w:val="Compact"/>
            </w:pPr>
            <w:r>
              <w:t xml:space="preserve">≤2mm</w:t>
            </w:r>
          </w:p>
        </w:tc>
        <w:tc>
          <w:tcPr/>
          <w:p>
            <w:pPr>
              <w:pStyle w:val="Compact"/>
            </w:pPr>
            <w:r>
              <w:rPr>
                <w:rFonts w:hint="eastAsia"/>
              </w:rPr>
              <w:t xml:space="preserve">对角线测量</w:t>
            </w:r>
          </w:p>
        </w:tc>
        <w:tc>
          <w:tcPr/>
          <w:p>
            <w:pPr>
              <w:pStyle w:val="Compact"/>
            </w:pPr>
            <w:r>
              <w:t xml:space="preserve">□</w:t>
            </w:r>
          </w:p>
        </w:tc>
      </w:tr>
      <w:tr>
        <w:tc>
          <w:tcPr/>
          <w:p>
            <w:pPr>
              <w:pStyle w:val="Compact"/>
            </w:pPr>
            <w:r>
              <w:t xml:space="preserve">9</w:t>
            </w:r>
          </w:p>
        </w:tc>
        <w:tc>
          <w:tcPr/>
          <w:p>
            <w:pPr>
              <w:pStyle w:val="Compact"/>
            </w:pPr>
            <w:r>
              <w:rPr>
                <w:rFonts w:hint="eastAsia"/>
              </w:rPr>
              <w:t xml:space="preserve">发泡胶填充</w:t>
            </w:r>
          </w:p>
        </w:tc>
        <w:tc>
          <w:tcPr/>
          <w:p>
            <w:pPr>
              <w:pStyle w:val="Compact"/>
            </w:pPr>
            <w:r>
              <w:rPr>
                <w:rFonts w:hint="eastAsia"/>
              </w:rPr>
              <w:t xml:space="preserve">缝隙填充饱满</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10</w:t>
            </w:r>
          </w:p>
        </w:tc>
        <w:tc>
          <w:tcPr/>
          <w:p>
            <w:pPr>
              <w:pStyle w:val="Compact"/>
            </w:pPr>
            <w:r>
              <w:rPr>
                <w:rFonts w:hint="eastAsia"/>
              </w:rPr>
              <w:t xml:space="preserve">成品保护</w:t>
            </w:r>
          </w:p>
        </w:tc>
        <w:tc>
          <w:tcPr/>
          <w:p>
            <w:pPr>
              <w:pStyle w:val="Compact"/>
            </w:pPr>
            <w:r>
              <w:rPr>
                <w:rFonts w:hint="eastAsia"/>
              </w:rPr>
              <w:t xml:space="preserve">门框贴膜完整</w:t>
            </w:r>
          </w:p>
        </w:tc>
        <w:tc>
          <w:tcPr/>
          <w:p>
            <w:pPr>
              <w:pStyle w:val="Compact"/>
            </w:pPr>
            <w:r>
              <w:rPr>
                <w:rFonts w:hint="eastAsia"/>
              </w:rPr>
              <w:t xml:space="preserve">目测</w:t>
            </w:r>
          </w:p>
        </w:tc>
        <w:tc>
          <w:tcPr/>
          <w:p>
            <w:pPr>
              <w:pStyle w:val="Compact"/>
            </w:pPr>
            <w:r>
              <w:t xml:space="preserve">□</w:t>
            </w:r>
          </w:p>
        </w:tc>
      </w:tr>
    </w:tbl>
    <w:bookmarkEnd w:id="99"/>
    <w:bookmarkStart w:id="100" w:name="板材环保验收"/>
    <w:p>
      <w:pPr>
        <w:pStyle w:val="Heading3"/>
      </w:pPr>
      <w:r>
        <w:t xml:space="preserve">6.4 </w:t>
      </w:r>
      <w:r>
        <w:rPr>
          <w:rFonts w:hint="eastAsia"/>
        </w:rPr>
        <w:t xml:space="preserve">板材环保验收</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验收标准</w:t>
            </w:r>
          </w:p>
        </w:tc>
        <w:tc>
          <w:tcPr/>
          <w:p>
            <w:pPr>
              <w:pStyle w:val="Compact"/>
            </w:pPr>
            <w:r>
              <w:rPr>
                <w:rFonts w:hint="eastAsia"/>
              </w:rPr>
              <w:t xml:space="preserve">检查方法</w:t>
            </w:r>
          </w:p>
        </w:tc>
        <w:tc>
          <w:tcPr/>
          <w:p>
            <w:pPr>
              <w:pStyle w:val="Compact"/>
            </w:pPr>
            <w:r>
              <w:rPr>
                <w:rFonts w:hint="eastAsia"/>
              </w:rPr>
              <w:t xml:space="preserve">结果</w:t>
            </w:r>
          </w:p>
        </w:tc>
      </w:tr>
      <w:tr>
        <w:tc>
          <w:tcPr/>
          <w:p>
            <w:pPr>
              <w:pStyle w:val="Compact"/>
            </w:pPr>
            <w:r>
              <w:t xml:space="preserve">1</w:t>
            </w:r>
          </w:p>
        </w:tc>
        <w:tc>
          <w:tcPr/>
          <w:p>
            <w:pPr>
              <w:pStyle w:val="Compact"/>
            </w:pPr>
            <w:r>
              <w:rPr>
                <w:rFonts w:hint="eastAsia"/>
              </w:rPr>
              <w:t xml:space="preserve">板材环保等级</w:t>
            </w:r>
          </w:p>
        </w:tc>
        <w:tc>
          <w:tcPr/>
          <w:p>
            <w:pPr>
              <w:pStyle w:val="Compact"/>
            </w:pPr>
            <w:r>
              <w:rPr>
                <w:rFonts w:hint="eastAsia"/>
              </w:rPr>
              <w:t xml:space="preserve">柜体可见面≥E0级，优先ENF</w:t>
            </w:r>
          </w:p>
        </w:tc>
        <w:tc>
          <w:tcPr/>
          <w:p>
            <w:pPr>
              <w:pStyle w:val="Compact"/>
            </w:pPr>
            <w:r>
              <w:rPr>
                <w:rFonts w:hint="eastAsia"/>
              </w:rPr>
              <w:t xml:space="preserve">查验检测报告</w:t>
            </w:r>
          </w:p>
        </w:tc>
        <w:tc>
          <w:tcPr/>
          <w:p>
            <w:pPr>
              <w:pStyle w:val="Compact"/>
            </w:pPr>
            <w:r>
              <w:t xml:space="preserve">□</w:t>
            </w:r>
          </w:p>
        </w:tc>
      </w:tr>
      <w:tr>
        <w:tc>
          <w:tcPr/>
          <w:p>
            <w:pPr>
              <w:pStyle w:val="Compact"/>
            </w:pPr>
            <w:r>
              <w:t xml:space="preserve">2</w:t>
            </w:r>
          </w:p>
        </w:tc>
        <w:tc>
          <w:tcPr/>
          <w:p>
            <w:pPr>
              <w:pStyle w:val="Compact"/>
            </w:pPr>
            <w:r>
              <w:rPr>
                <w:rFonts w:hint="eastAsia"/>
              </w:rPr>
              <w:t xml:space="preserve">封边完整性</w:t>
            </w:r>
          </w:p>
        </w:tc>
        <w:tc>
          <w:tcPr/>
          <w:p>
            <w:pPr>
              <w:pStyle w:val="Compact"/>
            </w:pPr>
            <w:r>
              <w:rPr>
                <w:rFonts w:hint="eastAsia"/>
              </w:rPr>
              <w:t xml:space="preserve">所有切割面均封边</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3</w:t>
            </w:r>
          </w:p>
        </w:tc>
        <w:tc>
          <w:tcPr/>
          <w:p>
            <w:pPr>
              <w:pStyle w:val="Compact"/>
            </w:pPr>
            <w:r>
              <w:rPr>
                <w:rFonts w:hint="eastAsia"/>
              </w:rPr>
              <w:t xml:space="preserve">胶黏剂环保</w:t>
            </w:r>
          </w:p>
        </w:tc>
        <w:tc>
          <w:tcPr/>
          <w:p>
            <w:pPr>
              <w:pStyle w:val="Compact"/>
            </w:pPr>
            <w:r>
              <w:rPr>
                <w:rFonts w:hint="eastAsia"/>
              </w:rPr>
              <w:t xml:space="preserve">符合GB</w:t>
            </w:r>
            <w:r>
              <w:t xml:space="preserve"> </w:t>
            </w:r>
            <w:r>
              <w:rPr>
                <w:rFonts w:hint="eastAsia"/>
              </w:rPr>
              <w:t xml:space="preserve">18583标准</w:t>
            </w:r>
          </w:p>
        </w:tc>
        <w:tc>
          <w:tcPr/>
          <w:p>
            <w:pPr>
              <w:pStyle w:val="Compact"/>
            </w:pPr>
            <w:r>
              <w:rPr>
                <w:rFonts w:hint="eastAsia"/>
              </w:rPr>
              <w:t xml:space="preserve">查验合格证</w:t>
            </w:r>
          </w:p>
        </w:tc>
        <w:tc>
          <w:tcPr/>
          <w:p>
            <w:pPr>
              <w:pStyle w:val="Compact"/>
            </w:pPr>
            <w:r>
              <w:t xml:space="preserve">□</w:t>
            </w:r>
          </w:p>
        </w:tc>
      </w:tr>
      <w:tr>
        <w:tc>
          <w:tcPr/>
          <w:p>
            <w:pPr>
              <w:pStyle w:val="Compact"/>
            </w:pPr>
            <w:r>
              <w:t xml:space="preserve">4</w:t>
            </w:r>
          </w:p>
        </w:tc>
        <w:tc>
          <w:tcPr/>
          <w:p>
            <w:pPr>
              <w:pStyle w:val="Compact"/>
            </w:pPr>
            <w:r>
              <w:rPr>
                <w:rFonts w:hint="eastAsia"/>
              </w:rPr>
              <w:t xml:space="preserve">室内空气质量</w:t>
            </w:r>
          </w:p>
        </w:tc>
        <w:tc>
          <w:tcPr/>
          <w:p>
            <w:pPr>
              <w:pStyle w:val="Compact"/>
            </w:pPr>
            <w:r>
              <w:rPr>
                <w:rFonts w:hint="eastAsia"/>
              </w:rPr>
              <w:t xml:space="preserve">甲醛≤0.08mg/m³</w:t>
            </w:r>
          </w:p>
        </w:tc>
        <w:tc>
          <w:tcPr/>
          <w:p>
            <w:pPr>
              <w:pStyle w:val="Compact"/>
            </w:pPr>
            <w:r>
              <w:rPr>
                <w:rFonts w:hint="eastAsia"/>
              </w:rPr>
              <w:t xml:space="preserve">专业检测</w:t>
            </w:r>
          </w:p>
        </w:tc>
        <w:tc>
          <w:tcPr/>
          <w:p>
            <w:pPr>
              <w:pStyle w:val="Compact"/>
            </w:pPr>
            <w:r>
              <w:t xml:space="preserve">□</w:t>
            </w:r>
          </w:p>
        </w:tc>
      </w:tr>
      <w:tr>
        <w:tc>
          <w:tcPr/>
          <w:p>
            <w:pPr>
              <w:pStyle w:val="Compact"/>
            </w:pPr>
            <w:r>
              <w:t xml:space="preserve">5</w:t>
            </w:r>
          </w:p>
        </w:tc>
        <w:tc>
          <w:tcPr/>
          <w:p>
            <w:pPr>
              <w:pStyle w:val="Compact"/>
            </w:pPr>
            <w:r>
              <w:t xml:space="preserve">TVOC</w:t>
            </w:r>
          </w:p>
        </w:tc>
        <w:tc>
          <w:tcPr/>
          <w:p>
            <w:pPr>
              <w:pStyle w:val="Compact"/>
            </w:pPr>
            <w:r>
              <w:t xml:space="preserve">≤0.6mg/m³</w:t>
            </w:r>
          </w:p>
        </w:tc>
        <w:tc>
          <w:tcPr/>
          <w:p>
            <w:pPr>
              <w:pStyle w:val="Compact"/>
            </w:pPr>
            <w:r>
              <w:rPr>
                <w:rFonts w:hint="eastAsia"/>
              </w:rPr>
              <w:t xml:space="preserve">专业检测</w:t>
            </w:r>
          </w:p>
        </w:tc>
        <w:tc>
          <w:tcPr/>
          <w:p>
            <w:pPr>
              <w:pStyle w:val="Compact"/>
            </w:pPr>
            <w:r>
              <w:t xml:space="preserve">□</w:t>
            </w:r>
          </w:p>
        </w:tc>
      </w:tr>
    </w:tbl>
    <w:p>
      <w:r>
        <w:pict>
          <v:rect style="width:0;height:1.5pt" o:hralign="center" o:hrstd="t" o:hr="t"/>
        </w:pict>
      </w:r>
    </w:p>
    <w:p>
      <w:pPr>
        <w:pStyle w:val="BlockText"/>
      </w:pPr>
      <w:r>
        <w:rPr>
          <w:rFonts w:hint="eastAsia"/>
          <w:b/>
          <w:bCs/>
        </w:rPr>
        <w:t xml:space="preserve">注意事项</w:t>
      </w:r>
      <w:r>
        <w:t xml:space="preserve"> </w:t>
      </w:r>
      <w:r>
        <w:t xml:space="preserve">1. </w:t>
      </w:r>
      <w:r>
        <w:rPr>
          <w:rFonts w:hint="eastAsia"/>
        </w:rPr>
        <w:t xml:space="preserve">所有木作工程进场材料须查验环保等级报告，ENF/E0级板材优先使用。</w:t>
      </w:r>
      <w:r>
        <w:t xml:space="preserve"> </w:t>
      </w:r>
      <w:r>
        <w:t xml:space="preserve">2. </w:t>
      </w:r>
      <w:r>
        <w:rPr>
          <w:rFonts w:hint="eastAsia"/>
        </w:rPr>
        <w:t xml:space="preserve">吊顶封板前必须进行隐蔽工程验收，拍照留存管线位置。</w:t>
      </w:r>
      <w:r>
        <w:t xml:space="preserve"> </w:t>
      </w:r>
      <w:r>
        <w:t xml:space="preserve">3. </w:t>
      </w:r>
      <w:r>
        <w:rPr>
          <w:rFonts w:hint="eastAsia"/>
        </w:rPr>
        <w:t xml:space="preserve">柜体定制前须现场复尺，墙面地面找平完成后再做精确测量。</w:t>
      </w:r>
      <w:r>
        <w:t xml:space="preserve"> </w:t>
      </w:r>
      <w:r>
        <w:t xml:space="preserve">4. </w:t>
      </w:r>
      <w:r>
        <w:rPr>
          <w:rFonts w:hint="eastAsia"/>
        </w:rPr>
        <w:t xml:space="preserve">木门安装应在墙面最后一遍面漆完成后进行，避免门框受污。</w:t>
      </w:r>
      <w:r>
        <w:t xml:space="preserve"> </w:t>
      </w:r>
      <w:r>
        <w:t xml:space="preserve">5. </w:t>
      </w:r>
      <w:r>
        <w:rPr>
          <w:rFonts w:hint="eastAsia"/>
        </w:rPr>
        <w:t xml:space="preserve">潮湿区域（厨卫、阳台）的木作必须做防潮处理，优先选用防潮板材。</w:t>
      </w:r>
    </w:p>
    <w:bookmarkEnd w:id="100"/>
    <w:bookmarkEnd w:id="101"/>
    <w:bookmarkEnd w:id="102"/>
    <w:bookmarkStart w:id="112" w:name="装修木工施工规范"/>
    <w:p>
      <w:pPr>
        <w:pStyle w:val="Heading1"/>
      </w:pPr>
      <w:r>
        <w:rPr>
          <w:rFonts w:hint="eastAsia"/>
        </w:rPr>
        <w:t xml:space="preserve">装修木工施工规范</w:t>
      </w:r>
    </w:p>
    <w:bookmarkStart w:id="105" w:name="吊顶工程-1"/>
    <w:p>
      <w:pPr>
        <w:pStyle w:val="Heading2"/>
      </w:pPr>
      <w:r>
        <w:rPr>
          <w:rFonts w:hint="eastAsia"/>
        </w:rPr>
        <w:t xml:space="preserve">吊顶工程</w:t>
      </w:r>
    </w:p>
    <w:bookmarkStart w:id="103" w:name="基本要求"/>
    <w:p>
      <w:pPr>
        <w:pStyle w:val="Heading3"/>
      </w:pPr>
      <w:r>
        <w:rPr>
          <w:rFonts w:hint="eastAsia"/>
        </w:rPr>
        <w:t xml:space="preserve">基本要求</w:t>
      </w:r>
    </w:p>
    <w:p>
      <w:pPr>
        <w:pStyle w:val="Compact"/>
        <w:numPr>
          <w:ilvl w:val="0"/>
          <w:numId w:val="1029"/>
        </w:numPr>
      </w:pPr>
      <w:r>
        <w:rPr>
          <w:rFonts w:hint="eastAsia"/>
        </w:rPr>
        <w:t xml:space="preserve">主龙骨间距≤100cm</w:t>
      </w:r>
    </w:p>
    <w:p>
      <w:pPr>
        <w:pStyle w:val="Compact"/>
        <w:numPr>
          <w:ilvl w:val="0"/>
          <w:numId w:val="1029"/>
        </w:numPr>
      </w:pPr>
      <w:r>
        <w:rPr>
          <w:rFonts w:hint="eastAsia"/>
        </w:rPr>
        <w:t xml:space="preserve">副龙骨间距≤40cm</w:t>
      </w:r>
    </w:p>
    <w:p>
      <w:pPr>
        <w:pStyle w:val="Compact"/>
        <w:numPr>
          <w:ilvl w:val="0"/>
          <w:numId w:val="1029"/>
        </w:numPr>
      </w:pPr>
      <w:r>
        <w:rPr>
          <w:rFonts w:hint="eastAsia"/>
        </w:rPr>
        <w:t xml:space="preserve">吊杆间距≤100cm</w:t>
      </w:r>
    </w:p>
    <w:bookmarkEnd w:id="103"/>
    <w:bookmarkStart w:id="104" w:name="验收标准"/>
    <w:p>
      <w:pPr>
        <w:pStyle w:val="Heading3"/>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平整度</w:t>
            </w:r>
          </w:p>
        </w:tc>
        <w:tc>
          <w:tcPr/>
          <w:p>
            <w:pPr>
              <w:pStyle w:val="Compact"/>
            </w:pPr>
            <w:r>
              <w:t xml:space="preserve">≤3mm/2m</w:t>
            </w:r>
          </w:p>
        </w:tc>
      </w:tr>
      <w:tr>
        <w:tc>
          <w:tcPr/>
          <w:p>
            <w:pPr>
              <w:pStyle w:val="Compact"/>
            </w:pPr>
            <w:r>
              <w:rPr>
                <w:rFonts w:hint="eastAsia"/>
              </w:rPr>
              <w:t xml:space="preserve">水平度</w:t>
            </w:r>
          </w:p>
        </w:tc>
        <w:tc>
          <w:tcPr/>
          <w:p>
            <w:pPr>
              <w:pStyle w:val="Compact"/>
            </w:pPr>
            <w:r>
              <w:t xml:space="preserve">≤3mm/2m</w:t>
            </w:r>
          </w:p>
        </w:tc>
      </w:tr>
      <w:tr>
        <w:tc>
          <w:tcPr/>
          <w:p>
            <w:pPr>
              <w:pStyle w:val="Compact"/>
            </w:pPr>
            <w:r>
              <w:rPr>
                <w:rFonts w:hint="eastAsia"/>
              </w:rPr>
              <w:t xml:space="preserve">接缝处理</w:t>
            </w:r>
          </w:p>
        </w:tc>
        <w:tc>
          <w:tcPr/>
          <w:p>
            <w:pPr>
              <w:pStyle w:val="Compact"/>
            </w:pPr>
            <w:r>
              <w:rPr>
                <w:rFonts w:hint="eastAsia"/>
              </w:rPr>
              <w:t xml:space="preserve">错开、嵌缝</w:t>
            </w:r>
          </w:p>
        </w:tc>
      </w:tr>
    </w:tbl>
    <w:bookmarkEnd w:id="104"/>
    <w:bookmarkEnd w:id="105"/>
    <w:bookmarkStart w:id="108" w:name="柜体工程"/>
    <w:p>
      <w:pPr>
        <w:pStyle w:val="Heading2"/>
      </w:pPr>
      <w:r>
        <w:rPr>
          <w:rFonts w:hint="eastAsia"/>
        </w:rPr>
        <w:t xml:space="preserve">柜体工程</w:t>
      </w:r>
    </w:p>
    <w:bookmarkStart w:id="106" w:name="基本要求-1"/>
    <w:p>
      <w:pPr>
        <w:pStyle w:val="Heading3"/>
      </w:pPr>
      <w:r>
        <w:rPr>
          <w:rFonts w:hint="eastAsia"/>
        </w:rPr>
        <w:t xml:space="preserve">基本要求</w:t>
      </w:r>
    </w:p>
    <w:p>
      <w:pPr>
        <w:pStyle w:val="Compact"/>
        <w:numPr>
          <w:ilvl w:val="0"/>
          <w:numId w:val="1030"/>
        </w:numPr>
      </w:pPr>
      <w:r>
        <w:rPr>
          <w:rFonts w:hint="eastAsia"/>
        </w:rPr>
        <w:t xml:space="preserve">板材环保等级达标</w:t>
      </w:r>
    </w:p>
    <w:p>
      <w:pPr>
        <w:pStyle w:val="Compact"/>
        <w:numPr>
          <w:ilvl w:val="0"/>
          <w:numId w:val="1030"/>
        </w:numPr>
      </w:pPr>
      <w:r>
        <w:rPr>
          <w:rFonts w:hint="eastAsia"/>
        </w:rPr>
        <w:t xml:space="preserve">封边严密</w:t>
      </w:r>
    </w:p>
    <w:p>
      <w:pPr>
        <w:pStyle w:val="Compact"/>
        <w:numPr>
          <w:ilvl w:val="0"/>
          <w:numId w:val="1030"/>
        </w:numPr>
      </w:pPr>
      <w:r>
        <w:rPr>
          <w:rFonts w:hint="eastAsia"/>
        </w:rPr>
        <w:t xml:space="preserve">五金安装牢固</w:t>
      </w:r>
    </w:p>
    <w:bookmarkEnd w:id="106"/>
    <w:bookmarkStart w:id="107" w:name="验收标准-1"/>
    <w:p>
      <w:pPr>
        <w:pStyle w:val="Heading3"/>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牢固度</w:t>
            </w:r>
          </w:p>
        </w:tc>
        <w:tc>
          <w:tcPr/>
          <w:p>
            <w:pPr>
              <w:pStyle w:val="Compact"/>
            </w:pPr>
            <w:r>
              <w:rPr>
                <w:rFonts w:hint="eastAsia"/>
              </w:rPr>
              <w:t xml:space="preserve">稳固不晃动</w:t>
            </w:r>
          </w:p>
        </w:tc>
      </w:tr>
      <w:tr>
        <w:tc>
          <w:tcPr/>
          <w:p>
            <w:pPr>
              <w:pStyle w:val="Compact"/>
            </w:pPr>
            <w:r>
              <w:rPr>
                <w:rFonts w:hint="eastAsia"/>
              </w:rPr>
              <w:t xml:space="preserve">门板</w:t>
            </w:r>
          </w:p>
        </w:tc>
        <w:tc>
          <w:tcPr/>
          <w:p>
            <w:pPr>
              <w:pStyle w:val="Compact"/>
            </w:pPr>
            <w:r>
              <w:rPr>
                <w:rFonts w:hint="eastAsia"/>
              </w:rPr>
              <w:t xml:space="preserve">开合顺畅</w:t>
            </w:r>
          </w:p>
        </w:tc>
      </w:tr>
      <w:tr>
        <w:tc>
          <w:tcPr/>
          <w:p>
            <w:pPr>
              <w:pStyle w:val="Compact"/>
            </w:pPr>
            <w:r>
              <w:rPr>
                <w:rFonts w:hint="eastAsia"/>
              </w:rPr>
              <w:t xml:space="preserve">缝隙</w:t>
            </w:r>
          </w:p>
        </w:tc>
        <w:tc>
          <w:tcPr/>
          <w:p>
            <w:pPr>
              <w:pStyle w:val="Compact"/>
            </w:pPr>
            <w:r>
              <w:rPr>
                <w:rFonts w:hint="eastAsia"/>
              </w:rPr>
              <w:t xml:space="preserve">均匀一致</w:t>
            </w:r>
          </w:p>
        </w:tc>
      </w:tr>
    </w:tbl>
    <w:bookmarkEnd w:id="107"/>
    <w:bookmarkEnd w:id="108"/>
    <w:bookmarkStart w:id="111" w:name="地板工程"/>
    <w:p>
      <w:pPr>
        <w:pStyle w:val="Heading2"/>
      </w:pPr>
      <w:r>
        <w:rPr>
          <w:rFonts w:hint="eastAsia"/>
        </w:rPr>
        <w:t xml:space="preserve">地板工程</w:t>
      </w:r>
    </w:p>
    <w:bookmarkStart w:id="109" w:name="基本要求-2"/>
    <w:p>
      <w:pPr>
        <w:pStyle w:val="Heading3"/>
      </w:pPr>
      <w:r>
        <w:rPr>
          <w:rFonts w:hint="eastAsia"/>
        </w:rPr>
        <w:t xml:space="preserve">基本要求</w:t>
      </w:r>
    </w:p>
    <w:p>
      <w:pPr>
        <w:pStyle w:val="Compact"/>
        <w:numPr>
          <w:ilvl w:val="0"/>
          <w:numId w:val="1031"/>
        </w:numPr>
      </w:pPr>
      <w:r>
        <w:rPr>
          <w:rFonts w:hint="eastAsia"/>
        </w:rPr>
        <w:t xml:space="preserve">地面找平</w:t>
      </w:r>
    </w:p>
    <w:p>
      <w:pPr>
        <w:pStyle w:val="Compact"/>
        <w:numPr>
          <w:ilvl w:val="0"/>
          <w:numId w:val="1031"/>
        </w:numPr>
      </w:pPr>
      <w:r>
        <w:rPr>
          <w:rFonts w:hint="eastAsia"/>
        </w:rPr>
        <w:t xml:space="preserve">防潮垫铺设</w:t>
      </w:r>
    </w:p>
    <w:p>
      <w:pPr>
        <w:pStyle w:val="Compact"/>
        <w:numPr>
          <w:ilvl w:val="0"/>
          <w:numId w:val="1031"/>
        </w:numPr>
      </w:pPr>
      <w:r>
        <w:rPr>
          <w:rFonts w:hint="eastAsia"/>
        </w:rPr>
        <w:t xml:space="preserve">留伸缩缝</w:t>
      </w:r>
    </w:p>
    <w:bookmarkEnd w:id="109"/>
    <w:bookmarkStart w:id="110" w:name="验收标准-2"/>
    <w:p>
      <w:pPr>
        <w:pStyle w:val="Heading3"/>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平整度</w:t>
            </w:r>
          </w:p>
        </w:tc>
        <w:tc>
          <w:tcPr/>
          <w:p>
            <w:pPr>
              <w:pStyle w:val="Compact"/>
            </w:pPr>
            <w:r>
              <w:t xml:space="preserve">≤3mm/2m</w:t>
            </w:r>
          </w:p>
        </w:tc>
      </w:tr>
      <w:tr>
        <w:tc>
          <w:tcPr/>
          <w:p>
            <w:pPr>
              <w:pStyle w:val="Compact"/>
            </w:pPr>
            <w:r>
              <w:rPr>
                <w:rFonts w:hint="eastAsia"/>
              </w:rPr>
              <w:t xml:space="preserve">空鼓</w:t>
            </w:r>
          </w:p>
        </w:tc>
        <w:tc>
          <w:tcPr/>
          <w:p>
            <w:pPr>
              <w:pStyle w:val="Compact"/>
            </w:pPr>
            <w:r>
              <w:rPr>
                <w:rFonts w:hint="eastAsia"/>
              </w:rPr>
              <w:t xml:space="preserve">无</w:t>
            </w:r>
          </w:p>
        </w:tc>
      </w:tr>
      <w:tr>
        <w:tc>
          <w:tcPr/>
          <w:p>
            <w:pPr>
              <w:pStyle w:val="Compact"/>
            </w:pPr>
            <w:r>
              <w:rPr>
                <w:rFonts w:hint="eastAsia"/>
              </w:rPr>
              <w:t xml:space="preserve">异响</w:t>
            </w:r>
          </w:p>
        </w:tc>
        <w:tc>
          <w:tcPr/>
          <w:p>
            <w:pPr>
              <w:pStyle w:val="Compact"/>
            </w:pPr>
            <w:r>
              <w:rPr>
                <w:rFonts w:hint="eastAsia"/>
              </w:rPr>
              <w:t xml:space="preserve">无</w:t>
            </w:r>
          </w:p>
        </w:tc>
      </w:tr>
    </w:tbl>
    <w:bookmarkEnd w:id="110"/>
    <w:bookmarkEnd w:id="111"/>
    <w:bookmarkEnd w:id="112"/>
    <w:bookmarkStart w:id="120" w:name="电路施工详解"/>
    <w:p>
      <w:pPr>
        <w:pStyle w:val="Heading1"/>
      </w:pPr>
      <w:r>
        <w:rPr>
          <w:rFonts w:hint="eastAsia"/>
        </w:rPr>
        <w:t xml:space="preserve">电路施工详解</w:t>
      </w:r>
    </w:p>
    <w:bookmarkStart w:id="114" w:name="回路设计"/>
    <w:p>
      <w:pPr>
        <w:pStyle w:val="Heading2"/>
      </w:pPr>
      <w:r>
        <w:rPr>
          <w:rFonts w:hint="eastAsia"/>
        </w:rPr>
        <w:t xml:space="preserve">回路设计</w:t>
      </w:r>
    </w:p>
    <w:bookmarkStart w:id="113" w:name="基本回路"/>
    <w:p>
      <w:pPr>
        <w:pStyle w:val="Heading3"/>
      </w:pPr>
      <w:r>
        <w:rPr>
          <w:rFonts w:hint="eastAsia"/>
        </w:rPr>
        <w:t xml:space="preserve">基本回路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回路</w:t>
            </w:r>
          </w:p>
        </w:tc>
        <w:tc>
          <w:tcPr/>
          <w:p>
            <w:pPr>
              <w:pStyle w:val="Compact"/>
            </w:pPr>
            <w:r>
              <w:rPr>
                <w:rFonts w:hint="eastAsia"/>
              </w:rPr>
              <w:t xml:space="preserve">电线截面</w:t>
            </w:r>
          </w:p>
        </w:tc>
        <w:tc>
          <w:tcPr/>
          <w:p>
            <w:pPr>
              <w:pStyle w:val="Compact"/>
            </w:pPr>
            <w:r>
              <w:rPr>
                <w:rFonts w:hint="eastAsia"/>
              </w:rPr>
              <w:t xml:space="preserve">空开规格</w:t>
            </w:r>
          </w:p>
        </w:tc>
      </w:tr>
      <w:tr>
        <w:tc>
          <w:tcPr/>
          <w:p>
            <w:pPr>
              <w:pStyle w:val="Compact"/>
            </w:pPr>
            <w:r>
              <w:rPr>
                <w:rFonts w:hint="eastAsia"/>
              </w:rPr>
              <w:t xml:space="preserve">照明</w:t>
            </w:r>
          </w:p>
        </w:tc>
        <w:tc>
          <w:tcPr/>
          <w:p>
            <w:pPr>
              <w:pStyle w:val="Compact"/>
            </w:pPr>
            <w:r>
              <w:t xml:space="preserve">1.5mm²</w:t>
            </w:r>
          </w:p>
        </w:tc>
        <w:tc>
          <w:tcPr/>
          <w:p>
            <w:pPr>
              <w:pStyle w:val="Compact"/>
            </w:pPr>
            <w:r>
              <w:t xml:space="preserve">16A</w:t>
            </w:r>
          </w:p>
        </w:tc>
      </w:tr>
      <w:tr>
        <w:tc>
          <w:tcPr/>
          <w:p>
            <w:pPr>
              <w:pStyle w:val="Compact"/>
            </w:pPr>
            <w:r>
              <w:rPr>
                <w:rFonts w:hint="eastAsia"/>
              </w:rPr>
              <w:t xml:space="preserve">插座</w:t>
            </w:r>
          </w:p>
        </w:tc>
        <w:tc>
          <w:tcPr/>
          <w:p>
            <w:pPr>
              <w:pStyle w:val="Compact"/>
            </w:pPr>
            <w:r>
              <w:t xml:space="preserve">2.5mm²</w:t>
            </w:r>
          </w:p>
        </w:tc>
        <w:tc>
          <w:tcPr/>
          <w:p>
            <w:pPr>
              <w:pStyle w:val="Compact"/>
            </w:pPr>
            <w:r>
              <w:t xml:space="preserve">20A</w:t>
            </w:r>
          </w:p>
        </w:tc>
      </w:tr>
      <w:tr>
        <w:tc>
          <w:tcPr/>
          <w:p>
            <w:pPr>
              <w:pStyle w:val="Compact"/>
            </w:pPr>
            <w:r>
              <w:rPr>
                <w:rFonts w:hint="eastAsia"/>
              </w:rPr>
              <w:t xml:space="preserve">空调</w:t>
            </w:r>
          </w:p>
        </w:tc>
        <w:tc>
          <w:tcPr/>
          <w:p>
            <w:pPr>
              <w:pStyle w:val="Compact"/>
            </w:pPr>
            <w:r>
              <w:t xml:space="preserve">4mm²</w:t>
            </w:r>
          </w:p>
        </w:tc>
        <w:tc>
          <w:tcPr/>
          <w:p>
            <w:pPr>
              <w:pStyle w:val="Compact"/>
            </w:pPr>
            <w:r>
              <w:t xml:space="preserve">25A</w:t>
            </w:r>
          </w:p>
        </w:tc>
      </w:tr>
      <w:tr>
        <w:tc>
          <w:tcPr/>
          <w:p>
            <w:pPr>
              <w:pStyle w:val="Compact"/>
            </w:pPr>
            <w:r>
              <w:rPr>
                <w:rFonts w:hint="eastAsia"/>
              </w:rPr>
              <w:t xml:space="preserve">厨房</w:t>
            </w:r>
          </w:p>
        </w:tc>
        <w:tc>
          <w:tcPr/>
          <w:p>
            <w:pPr>
              <w:pStyle w:val="Compact"/>
            </w:pPr>
            <w:r>
              <w:t xml:space="preserve">4mm²</w:t>
            </w:r>
          </w:p>
        </w:tc>
        <w:tc>
          <w:tcPr/>
          <w:p>
            <w:pPr>
              <w:pStyle w:val="Compact"/>
            </w:pPr>
            <w:r>
              <w:t xml:space="preserve">25A</w:t>
            </w:r>
          </w:p>
        </w:tc>
      </w:tr>
      <w:tr>
        <w:tc>
          <w:tcPr/>
          <w:p>
            <w:pPr>
              <w:pStyle w:val="Compact"/>
            </w:pPr>
            <w:r>
              <w:rPr>
                <w:rFonts w:hint="eastAsia"/>
              </w:rPr>
              <w:t xml:space="preserve">卫生间</w:t>
            </w:r>
          </w:p>
        </w:tc>
        <w:tc>
          <w:tcPr/>
          <w:p>
            <w:pPr>
              <w:pStyle w:val="Compact"/>
            </w:pPr>
            <w:r>
              <w:t xml:space="preserve">4mm²</w:t>
            </w:r>
          </w:p>
        </w:tc>
        <w:tc>
          <w:tcPr/>
          <w:p>
            <w:pPr>
              <w:pStyle w:val="Compact"/>
            </w:pPr>
            <w:r>
              <w:t xml:space="preserve">25A</w:t>
            </w:r>
          </w:p>
        </w:tc>
      </w:tr>
      <w:tr>
        <w:tc>
          <w:tcPr/>
          <w:p>
            <w:pPr>
              <w:pStyle w:val="Compact"/>
            </w:pPr>
            <w:r>
              <w:rPr>
                <w:rFonts w:hint="eastAsia"/>
              </w:rPr>
              <w:t xml:space="preserve">冰箱</w:t>
            </w:r>
          </w:p>
        </w:tc>
        <w:tc>
          <w:tcPr/>
          <w:p>
            <w:pPr>
              <w:pStyle w:val="Compact"/>
            </w:pPr>
            <w:r>
              <w:t xml:space="preserve">2.5mm²</w:t>
            </w:r>
          </w:p>
        </w:tc>
        <w:tc>
          <w:tcPr/>
          <w:p>
            <w:pPr>
              <w:pStyle w:val="Compact"/>
            </w:pPr>
            <w:r>
              <w:t xml:space="preserve">16A</w:t>
            </w:r>
          </w:p>
        </w:tc>
      </w:tr>
    </w:tbl>
    <w:bookmarkEnd w:id="113"/>
    <w:bookmarkEnd w:id="114"/>
    <w:bookmarkStart w:id="118" w:name="施工工艺"/>
    <w:p>
      <w:pPr>
        <w:pStyle w:val="Heading2"/>
      </w:pPr>
      <w:r>
        <w:rPr>
          <w:rFonts w:hint="eastAsia"/>
        </w:rPr>
        <w:t xml:space="preserve">施工工艺</w:t>
      </w:r>
    </w:p>
    <w:bookmarkStart w:id="115" w:name="开槽"/>
    <w:p>
      <w:pPr>
        <w:pStyle w:val="Heading3"/>
      </w:pPr>
      <w:r>
        <w:rPr>
          <w:rFonts w:hint="eastAsia"/>
        </w:rPr>
        <w:t xml:space="preserve">开槽</w:t>
      </w:r>
    </w:p>
    <w:p>
      <w:pPr>
        <w:pStyle w:val="Compact"/>
        <w:numPr>
          <w:ilvl w:val="0"/>
          <w:numId w:val="1032"/>
        </w:numPr>
      </w:pPr>
      <w:r>
        <w:rPr>
          <w:rFonts w:hint="eastAsia"/>
        </w:rPr>
        <w:t xml:space="preserve">深度：管径+10mm</w:t>
      </w:r>
    </w:p>
    <w:p>
      <w:pPr>
        <w:pStyle w:val="Compact"/>
        <w:numPr>
          <w:ilvl w:val="0"/>
          <w:numId w:val="1032"/>
        </w:numPr>
      </w:pPr>
      <w:r>
        <w:rPr>
          <w:rFonts w:hint="eastAsia"/>
        </w:rPr>
        <w:t xml:space="preserve">宽度：管径+20mm</w:t>
      </w:r>
    </w:p>
    <w:p>
      <w:pPr>
        <w:pStyle w:val="Compact"/>
        <w:numPr>
          <w:ilvl w:val="0"/>
          <w:numId w:val="1032"/>
        </w:numPr>
      </w:pPr>
      <w:r>
        <w:rPr>
          <w:rFonts w:hint="eastAsia"/>
        </w:rPr>
        <w:t xml:space="preserve">禁止横槽超过30cm</w:t>
      </w:r>
    </w:p>
    <w:bookmarkEnd w:id="115"/>
    <w:bookmarkStart w:id="116" w:name="布管"/>
    <w:p>
      <w:pPr>
        <w:pStyle w:val="Heading3"/>
      </w:pPr>
      <w:r>
        <w:rPr>
          <w:rFonts w:hint="eastAsia"/>
        </w:rPr>
        <w:t xml:space="preserve">布管</w:t>
      </w:r>
    </w:p>
    <w:p>
      <w:pPr>
        <w:pStyle w:val="Compact"/>
        <w:numPr>
          <w:ilvl w:val="0"/>
          <w:numId w:val="1033"/>
        </w:numPr>
      </w:pPr>
      <w:r>
        <w:rPr>
          <w:rFonts w:hint="eastAsia"/>
        </w:rPr>
        <w:t xml:space="preserve">PVC线管直径16mm或20mm</w:t>
      </w:r>
    </w:p>
    <w:p>
      <w:pPr>
        <w:pStyle w:val="Compact"/>
        <w:numPr>
          <w:ilvl w:val="0"/>
          <w:numId w:val="1033"/>
        </w:numPr>
      </w:pPr>
      <w:r>
        <w:rPr>
          <w:rFonts w:hint="eastAsia"/>
        </w:rPr>
        <w:t xml:space="preserve">弯曲半径≥6倍管径</w:t>
      </w:r>
    </w:p>
    <w:p>
      <w:pPr>
        <w:pStyle w:val="Compact"/>
        <w:numPr>
          <w:ilvl w:val="0"/>
          <w:numId w:val="1033"/>
        </w:numPr>
      </w:pPr>
      <w:r>
        <w:rPr>
          <w:rFonts w:hint="eastAsia"/>
        </w:rPr>
        <w:t xml:space="preserve">固定间距≤80cm</w:t>
      </w:r>
    </w:p>
    <w:bookmarkEnd w:id="116"/>
    <w:bookmarkStart w:id="117" w:name="穿线"/>
    <w:p>
      <w:pPr>
        <w:pStyle w:val="Heading3"/>
      </w:pPr>
      <w:r>
        <w:rPr>
          <w:rFonts w:hint="eastAsia"/>
        </w:rPr>
        <w:t xml:space="preserve">穿线</w:t>
      </w:r>
    </w:p>
    <w:p>
      <w:pPr>
        <w:pStyle w:val="Compact"/>
        <w:numPr>
          <w:ilvl w:val="0"/>
          <w:numId w:val="1034"/>
        </w:numPr>
      </w:pPr>
      <w:r>
        <w:rPr>
          <w:rFonts w:hint="eastAsia"/>
        </w:rPr>
        <w:t xml:space="preserve">不同回路不穿同一根管</w:t>
      </w:r>
    </w:p>
    <w:p>
      <w:pPr>
        <w:pStyle w:val="Compact"/>
        <w:numPr>
          <w:ilvl w:val="0"/>
          <w:numId w:val="1034"/>
        </w:numPr>
      </w:pPr>
      <w:r>
        <w:rPr>
          <w:rFonts w:hint="eastAsia"/>
        </w:rPr>
        <w:t xml:space="preserve">线管内电线≤40%截面积</w:t>
      </w:r>
    </w:p>
    <w:p>
      <w:pPr>
        <w:pStyle w:val="Compact"/>
        <w:numPr>
          <w:ilvl w:val="0"/>
          <w:numId w:val="1034"/>
        </w:numPr>
      </w:pPr>
      <w:r>
        <w:rPr>
          <w:rFonts w:hint="eastAsia"/>
        </w:rPr>
        <w:t xml:space="preserve">接头在底盒内</w:t>
      </w:r>
    </w:p>
    <w:bookmarkEnd w:id="117"/>
    <w:bookmarkEnd w:id="118"/>
    <w:bookmarkStart w:id="119" w:name="验收要点"/>
    <w:p>
      <w:pPr>
        <w:pStyle w:val="Heading2"/>
      </w:pPr>
      <w:r>
        <w:rPr>
          <w:rFonts w:hint="eastAsia"/>
        </w:rPr>
        <w:t xml:space="preserve">验收要点</w:t>
      </w:r>
    </w:p>
    <w:p>
      <w:pPr>
        <w:pStyle w:val="Compact"/>
        <w:numPr>
          <w:ilvl w:val="0"/>
          <w:numId w:val="1035"/>
        </w:numPr>
      </w:pPr>
      <w:r>
        <w:rPr>
          <w:rFonts w:hint="eastAsia"/>
        </w:rPr>
        <w:t xml:space="preserve">强弱电间距≥30cm</w:t>
      </w:r>
    </w:p>
    <w:p>
      <w:pPr>
        <w:pStyle w:val="Compact"/>
        <w:numPr>
          <w:ilvl w:val="0"/>
          <w:numId w:val="1036"/>
        </w:numPr>
      </w:pPr>
      <w:r>
        <w:rPr>
          <w:rFonts w:hint="eastAsia"/>
        </w:rPr>
        <w:t xml:space="preserve">绝缘电阻≥0.5MΩ</w:t>
      </w:r>
    </w:p>
    <w:p>
      <w:pPr>
        <w:pStyle w:val="Compact"/>
        <w:numPr>
          <w:ilvl w:val="0"/>
          <w:numId w:val="1037"/>
        </w:numPr>
      </w:pPr>
      <w:r>
        <w:rPr>
          <w:rFonts w:hint="eastAsia"/>
        </w:rPr>
        <w:t xml:space="preserve">回路与设计一致</w:t>
      </w:r>
    </w:p>
    <w:p>
      <w:pPr>
        <w:pStyle w:val="Compact"/>
        <w:numPr>
          <w:ilvl w:val="0"/>
          <w:numId w:val="1038"/>
        </w:numPr>
      </w:pPr>
      <w:r>
        <w:rPr>
          <w:rFonts w:hint="eastAsia"/>
        </w:rPr>
        <w:t xml:space="preserve">管线走向拍照记录</w:t>
      </w:r>
    </w:p>
    <w:bookmarkEnd w:id="119"/>
    <w:bookmarkEnd w:id="120"/>
    <w:bookmarkStart w:id="136" w:name="电路施工详解-1"/>
    <w:p>
      <w:pPr>
        <w:pStyle w:val="Heading1"/>
      </w:pPr>
      <w:r>
        <w:rPr>
          <w:rFonts w:hint="eastAsia"/>
        </w:rPr>
        <w:t xml:space="preserve">电路施工详解</w:t>
      </w:r>
    </w:p>
    <w:bookmarkStart w:id="123" w:name="电路规划"/>
    <w:p>
      <w:pPr>
        <w:pStyle w:val="Heading2"/>
      </w:pPr>
      <w:r>
        <w:rPr>
          <w:rFonts w:hint="eastAsia"/>
        </w:rPr>
        <w:t xml:space="preserve">电路规划</w:t>
      </w:r>
    </w:p>
    <w:bookmarkStart w:id="121" w:name="回路设计原则"/>
    <w:p>
      <w:pPr>
        <w:pStyle w:val="Heading3"/>
      </w:pPr>
      <w:r>
        <w:rPr>
          <w:rFonts w:hint="eastAsia"/>
        </w:rPr>
        <w:t xml:space="preserve">回路设计原则</w:t>
      </w:r>
    </w:p>
    <w:p>
      <w:pPr>
        <w:pStyle w:val="Compact"/>
        <w:numPr>
          <w:ilvl w:val="0"/>
          <w:numId w:val="1039"/>
        </w:numPr>
      </w:pPr>
      <w:r>
        <w:rPr>
          <w:rFonts w:hint="eastAsia"/>
        </w:rPr>
        <w:t xml:space="preserve">照明：单独回路，1.5mm²</w:t>
      </w:r>
      <w:r>
        <w:t xml:space="preserve"> </w:t>
      </w:r>
      <w:r>
        <w:rPr>
          <w:rFonts w:hint="eastAsia"/>
        </w:rPr>
        <w:t xml:space="preserve">电线</w:t>
      </w:r>
    </w:p>
    <w:p>
      <w:pPr>
        <w:pStyle w:val="Compact"/>
        <w:numPr>
          <w:ilvl w:val="0"/>
          <w:numId w:val="1039"/>
        </w:numPr>
      </w:pPr>
      <w:r>
        <w:rPr>
          <w:rFonts w:hint="eastAsia"/>
        </w:rPr>
        <w:t xml:space="preserve">普通插座：单独回路，2.5mm²</w:t>
      </w:r>
      <w:r>
        <w:t xml:space="preserve"> </w:t>
      </w:r>
      <w:r>
        <w:rPr>
          <w:rFonts w:hint="eastAsia"/>
        </w:rPr>
        <w:t xml:space="preserve">电线</w:t>
      </w:r>
    </w:p>
    <w:p>
      <w:pPr>
        <w:pStyle w:val="Compact"/>
        <w:numPr>
          <w:ilvl w:val="0"/>
          <w:numId w:val="1039"/>
        </w:numPr>
      </w:pPr>
      <w:r>
        <w:rPr>
          <w:rFonts w:hint="eastAsia"/>
        </w:rPr>
        <w:t xml:space="preserve">空调：每台单独回路，4mm²</w:t>
      </w:r>
      <w:r>
        <w:t xml:space="preserve"> </w:t>
      </w:r>
      <w:r>
        <w:rPr>
          <w:rFonts w:hint="eastAsia"/>
        </w:rPr>
        <w:t xml:space="preserve">电线</w:t>
      </w:r>
    </w:p>
    <w:p>
      <w:pPr>
        <w:pStyle w:val="Compact"/>
        <w:numPr>
          <w:ilvl w:val="0"/>
          <w:numId w:val="1039"/>
        </w:numPr>
      </w:pPr>
      <w:r>
        <w:rPr>
          <w:rFonts w:hint="eastAsia"/>
        </w:rPr>
        <w:t xml:space="preserve">厨房：单独回路，4mm²</w:t>
      </w:r>
      <w:r>
        <w:t xml:space="preserve"> </w:t>
      </w:r>
      <w:r>
        <w:rPr>
          <w:rFonts w:hint="eastAsia"/>
        </w:rPr>
        <w:t xml:space="preserve">电线</w:t>
      </w:r>
    </w:p>
    <w:p>
      <w:pPr>
        <w:pStyle w:val="Compact"/>
        <w:numPr>
          <w:ilvl w:val="0"/>
          <w:numId w:val="1039"/>
        </w:numPr>
      </w:pPr>
      <w:r>
        <w:rPr>
          <w:rFonts w:hint="eastAsia"/>
        </w:rPr>
        <w:t xml:space="preserve">卫生间：单独回路，4mm²</w:t>
      </w:r>
      <w:r>
        <w:t xml:space="preserve"> </w:t>
      </w:r>
      <w:r>
        <w:rPr>
          <w:rFonts w:hint="eastAsia"/>
        </w:rPr>
        <w:t xml:space="preserve">电线</w:t>
      </w:r>
    </w:p>
    <w:p>
      <w:pPr>
        <w:pStyle w:val="Compact"/>
        <w:numPr>
          <w:ilvl w:val="0"/>
          <w:numId w:val="1039"/>
        </w:numPr>
      </w:pPr>
      <w:r>
        <w:rPr>
          <w:rFonts w:hint="eastAsia"/>
        </w:rPr>
        <w:t xml:space="preserve">冰箱：建议单独回路，方便长期通电</w:t>
      </w:r>
    </w:p>
    <w:bookmarkEnd w:id="121"/>
    <w:bookmarkStart w:id="122" w:name="配电箱配置"/>
    <w:p>
      <w:pPr>
        <w:pStyle w:val="Heading3"/>
      </w:pPr>
      <w:r>
        <w:rPr>
          <w:rFonts w:hint="eastAsia"/>
        </w:rPr>
        <w:t xml:space="preserve">配电箱配置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回路</w:t>
            </w:r>
          </w:p>
        </w:tc>
        <w:tc>
          <w:tcPr/>
          <w:p>
            <w:pPr>
              <w:pStyle w:val="Compact"/>
            </w:pPr>
            <w:r>
              <w:rPr>
                <w:rFonts w:hint="eastAsia"/>
              </w:rPr>
              <w:t xml:space="preserve">空开规格</w:t>
            </w:r>
          </w:p>
        </w:tc>
        <w:tc>
          <w:tcPr/>
          <w:p>
            <w:pPr>
              <w:pStyle w:val="Compact"/>
            </w:pPr>
            <w:r>
              <w:rPr>
                <w:rFonts w:hint="eastAsia"/>
              </w:rPr>
              <w:t xml:space="preserve">漏保</w:t>
            </w:r>
          </w:p>
        </w:tc>
      </w:tr>
      <w:tr>
        <w:tc>
          <w:tcPr/>
          <w:p>
            <w:pPr>
              <w:pStyle w:val="Compact"/>
            </w:pPr>
            <w:r>
              <w:rPr>
                <w:rFonts w:hint="eastAsia"/>
              </w:rPr>
              <w:t xml:space="preserve">总开关</w:t>
            </w:r>
          </w:p>
        </w:tc>
        <w:tc>
          <w:tcPr/>
          <w:p>
            <w:pPr>
              <w:pStyle w:val="Compact"/>
            </w:pPr>
            <w:r>
              <w:t xml:space="preserve">2P 40A</w:t>
            </w:r>
          </w:p>
        </w:tc>
        <w:tc>
          <w:tcPr/>
          <w:p>
            <w:pPr>
              <w:pStyle w:val="Compact"/>
            </w:pPr>
            <w:r>
              <w:rPr>
                <w:rFonts w:hint="eastAsia"/>
              </w:rPr>
              <w:t xml:space="preserve">带漏保</w:t>
            </w:r>
          </w:p>
        </w:tc>
      </w:tr>
      <w:tr>
        <w:tc>
          <w:tcPr/>
          <w:p>
            <w:pPr>
              <w:pStyle w:val="Compact"/>
            </w:pPr>
            <w:r>
              <w:rPr>
                <w:rFonts w:hint="eastAsia"/>
              </w:rPr>
              <w:t xml:space="preserve">照明</w:t>
            </w:r>
          </w:p>
        </w:tc>
        <w:tc>
          <w:tcPr/>
          <w:p>
            <w:pPr>
              <w:pStyle w:val="Compact"/>
            </w:pPr>
            <w:r>
              <w:t xml:space="preserve">1P 16A</w:t>
            </w:r>
          </w:p>
        </w:tc>
        <w:tc>
          <w:tcPr/>
          <w:p>
            <w:pPr>
              <w:pStyle w:val="Compact"/>
            </w:pPr>
            <w:r>
              <w:rPr>
                <w:rFonts w:hint="eastAsia"/>
              </w:rPr>
              <w:t xml:space="preserve">可选</w:t>
            </w:r>
          </w:p>
        </w:tc>
      </w:tr>
      <w:tr>
        <w:tc>
          <w:tcPr/>
          <w:p>
            <w:pPr>
              <w:pStyle w:val="Compact"/>
            </w:pPr>
            <w:r>
              <w:rPr>
                <w:rFonts w:hint="eastAsia"/>
              </w:rPr>
              <w:t xml:space="preserve">插座</w:t>
            </w:r>
          </w:p>
        </w:tc>
        <w:tc>
          <w:tcPr/>
          <w:p>
            <w:pPr>
              <w:pStyle w:val="Compact"/>
            </w:pPr>
            <w:r>
              <w:t xml:space="preserve">1P+N 20A</w:t>
            </w:r>
          </w:p>
        </w:tc>
        <w:tc>
          <w:tcPr/>
          <w:p>
            <w:pPr>
              <w:pStyle w:val="Compact"/>
            </w:pPr>
            <w:r>
              <w:rPr>
                <w:rFonts w:hint="eastAsia"/>
              </w:rPr>
              <w:t xml:space="preserve">必须</w:t>
            </w:r>
          </w:p>
        </w:tc>
      </w:tr>
      <w:tr>
        <w:tc>
          <w:tcPr/>
          <w:p>
            <w:pPr>
              <w:pStyle w:val="Compact"/>
            </w:pPr>
            <w:r>
              <w:rPr>
                <w:rFonts w:hint="eastAsia"/>
              </w:rPr>
              <w:t xml:space="preserve">空调</w:t>
            </w:r>
          </w:p>
        </w:tc>
        <w:tc>
          <w:tcPr/>
          <w:p>
            <w:pPr>
              <w:pStyle w:val="Compact"/>
            </w:pPr>
            <w:r>
              <w:t xml:space="preserve">1P 25A</w:t>
            </w:r>
          </w:p>
        </w:tc>
        <w:tc>
          <w:tcPr/>
          <w:p>
            <w:pPr>
              <w:pStyle w:val="Compact"/>
            </w:pPr>
            <w:r>
              <w:rPr>
                <w:rFonts w:hint="eastAsia"/>
              </w:rPr>
              <w:t xml:space="preserve">必须</w:t>
            </w:r>
          </w:p>
        </w:tc>
      </w:tr>
      <w:tr>
        <w:tc>
          <w:tcPr/>
          <w:p>
            <w:pPr>
              <w:pStyle w:val="Compact"/>
            </w:pPr>
            <w:r>
              <w:rPr>
                <w:rFonts w:hint="eastAsia"/>
              </w:rPr>
              <w:t xml:space="preserve">厨房</w:t>
            </w:r>
          </w:p>
        </w:tc>
        <w:tc>
          <w:tcPr/>
          <w:p>
            <w:pPr>
              <w:pStyle w:val="Compact"/>
            </w:pPr>
            <w:r>
              <w:t xml:space="preserve">1P+N 25A</w:t>
            </w:r>
          </w:p>
        </w:tc>
        <w:tc>
          <w:tcPr/>
          <w:p>
            <w:pPr>
              <w:pStyle w:val="Compact"/>
            </w:pPr>
            <w:r>
              <w:rPr>
                <w:rFonts w:hint="eastAsia"/>
              </w:rPr>
              <w:t xml:space="preserve">必须</w:t>
            </w:r>
          </w:p>
        </w:tc>
      </w:tr>
      <w:tr>
        <w:tc>
          <w:tcPr/>
          <w:p>
            <w:pPr>
              <w:pStyle w:val="Compact"/>
            </w:pPr>
            <w:r>
              <w:rPr>
                <w:rFonts w:hint="eastAsia"/>
              </w:rPr>
              <w:t xml:space="preserve">卫生间</w:t>
            </w:r>
          </w:p>
        </w:tc>
        <w:tc>
          <w:tcPr/>
          <w:p>
            <w:pPr>
              <w:pStyle w:val="Compact"/>
            </w:pPr>
            <w:r>
              <w:t xml:space="preserve">1P+N 25A</w:t>
            </w:r>
          </w:p>
        </w:tc>
        <w:tc>
          <w:tcPr/>
          <w:p>
            <w:pPr>
              <w:pStyle w:val="Compact"/>
            </w:pPr>
            <w:r>
              <w:rPr>
                <w:rFonts w:hint="eastAsia"/>
              </w:rPr>
              <w:t xml:space="preserve">必须</w:t>
            </w:r>
          </w:p>
        </w:tc>
      </w:tr>
    </w:tbl>
    <w:bookmarkEnd w:id="122"/>
    <w:bookmarkEnd w:id="123"/>
    <w:bookmarkStart w:id="130" w:name="施工流程-2"/>
    <w:p>
      <w:pPr>
        <w:pStyle w:val="Heading2"/>
      </w:pPr>
      <w:r>
        <w:rPr>
          <w:rFonts w:hint="eastAsia"/>
        </w:rPr>
        <w:t xml:space="preserve">施工流程</w:t>
      </w:r>
    </w:p>
    <w:bookmarkStart w:id="124" w:name="第一步定位放线"/>
    <w:p>
      <w:pPr>
        <w:pStyle w:val="Heading3"/>
      </w:pPr>
      <w:r>
        <w:rPr>
          <w:rFonts w:hint="eastAsia"/>
        </w:rPr>
        <w:t xml:space="preserve">第一步：定位放线</w:t>
      </w:r>
    </w:p>
    <w:p>
      <w:pPr>
        <w:pStyle w:val="Compact"/>
        <w:numPr>
          <w:ilvl w:val="0"/>
          <w:numId w:val="1040"/>
        </w:numPr>
      </w:pPr>
      <w:r>
        <w:rPr>
          <w:rFonts w:hint="eastAsia"/>
        </w:rPr>
        <w:t xml:space="preserve">根据设计图纸确定开关插座位置</w:t>
      </w:r>
    </w:p>
    <w:p>
      <w:pPr>
        <w:pStyle w:val="Compact"/>
        <w:numPr>
          <w:ilvl w:val="0"/>
          <w:numId w:val="1040"/>
        </w:numPr>
      </w:pPr>
      <w:r>
        <w:rPr>
          <w:rFonts w:hint="eastAsia"/>
        </w:rPr>
        <w:t xml:space="preserve">在墙面弹线标注管线走向</w:t>
      </w:r>
    </w:p>
    <w:p>
      <w:pPr>
        <w:pStyle w:val="Compact"/>
        <w:numPr>
          <w:ilvl w:val="0"/>
          <w:numId w:val="1040"/>
        </w:numPr>
      </w:pPr>
      <w:r>
        <w:rPr>
          <w:rFonts w:hint="eastAsia"/>
        </w:rPr>
        <w:t xml:space="preserve">标注底盒位置</w:t>
      </w:r>
    </w:p>
    <w:bookmarkEnd w:id="124"/>
    <w:bookmarkStart w:id="125" w:name="第二步开槽"/>
    <w:p>
      <w:pPr>
        <w:pStyle w:val="Heading3"/>
      </w:pPr>
      <w:r>
        <w:rPr>
          <w:rFonts w:hint="eastAsia"/>
        </w:rPr>
        <w:t xml:space="preserve">第二步：开槽</w:t>
      </w:r>
    </w:p>
    <w:p>
      <w:pPr>
        <w:pStyle w:val="Compact"/>
        <w:numPr>
          <w:ilvl w:val="0"/>
          <w:numId w:val="1041"/>
        </w:numPr>
      </w:pPr>
      <w:r>
        <w:rPr>
          <w:rFonts w:hint="eastAsia"/>
        </w:rPr>
        <w:t xml:space="preserve">墙面开槽深度：管径+10mm</w:t>
      </w:r>
    </w:p>
    <w:p>
      <w:pPr>
        <w:pStyle w:val="Compact"/>
        <w:numPr>
          <w:ilvl w:val="0"/>
          <w:numId w:val="1041"/>
        </w:numPr>
      </w:pPr>
      <w:r>
        <w:rPr>
          <w:rFonts w:hint="eastAsia"/>
        </w:rPr>
        <w:t xml:space="preserve">槽宽：管径+20mm</w:t>
      </w:r>
    </w:p>
    <w:p>
      <w:pPr>
        <w:pStyle w:val="Compact"/>
        <w:numPr>
          <w:ilvl w:val="0"/>
          <w:numId w:val="1041"/>
        </w:numPr>
      </w:pPr>
      <w:r>
        <w:rPr>
          <w:rFonts w:hint="eastAsia"/>
        </w:rPr>
        <w:t xml:space="preserve">禁止横向开槽超过</w:t>
      </w:r>
      <w:r>
        <w:t xml:space="preserve"> 30cm</w:t>
      </w:r>
    </w:p>
    <w:p>
      <w:pPr>
        <w:pStyle w:val="Compact"/>
        <w:numPr>
          <w:ilvl w:val="0"/>
          <w:numId w:val="1041"/>
        </w:numPr>
      </w:pPr>
      <w:r>
        <w:rPr>
          <w:rFonts w:hint="eastAsia"/>
        </w:rPr>
        <w:t xml:space="preserve">承重墙禁止开横槽</w:t>
      </w:r>
    </w:p>
    <w:bookmarkEnd w:id="125"/>
    <w:bookmarkStart w:id="126" w:name="第三步布管"/>
    <w:p>
      <w:pPr>
        <w:pStyle w:val="Heading3"/>
      </w:pPr>
      <w:r>
        <w:rPr>
          <w:rFonts w:hint="eastAsia"/>
        </w:rPr>
        <w:t xml:space="preserve">第三步：布管</w:t>
      </w:r>
    </w:p>
    <w:p>
      <w:pPr>
        <w:pStyle w:val="Compact"/>
        <w:numPr>
          <w:ilvl w:val="0"/>
          <w:numId w:val="1042"/>
        </w:numPr>
      </w:pPr>
      <w:r>
        <w:t xml:space="preserve">PVC </w:t>
      </w:r>
      <w:r>
        <w:rPr>
          <w:rFonts w:hint="eastAsia"/>
        </w:rPr>
        <w:t xml:space="preserve">线管直径</w:t>
      </w:r>
      <w:r>
        <w:t xml:space="preserve"> 16mm </w:t>
      </w:r>
      <w:r>
        <w:rPr>
          <w:rFonts w:hint="eastAsia"/>
        </w:rPr>
        <w:t xml:space="preserve">或</w:t>
      </w:r>
      <w:r>
        <w:t xml:space="preserve"> 20mm</w:t>
      </w:r>
    </w:p>
    <w:p>
      <w:pPr>
        <w:pStyle w:val="Compact"/>
        <w:numPr>
          <w:ilvl w:val="0"/>
          <w:numId w:val="1042"/>
        </w:numPr>
      </w:pPr>
      <w:r>
        <w:rPr>
          <w:rFonts w:hint="eastAsia"/>
        </w:rPr>
        <w:t xml:space="preserve">线管弯曲半径≥6</w:t>
      </w:r>
      <w:r>
        <w:t xml:space="preserve"> </w:t>
      </w:r>
      <w:r>
        <w:rPr>
          <w:rFonts w:hint="eastAsia"/>
        </w:rPr>
        <w:t xml:space="preserve">倍管径</w:t>
      </w:r>
    </w:p>
    <w:p>
      <w:pPr>
        <w:pStyle w:val="Compact"/>
        <w:numPr>
          <w:ilvl w:val="0"/>
          <w:numId w:val="1042"/>
        </w:numPr>
      </w:pPr>
      <w:r>
        <w:rPr>
          <w:rFonts w:hint="eastAsia"/>
        </w:rPr>
        <w:t xml:space="preserve">线管连接用专用接头或胶水</w:t>
      </w:r>
    </w:p>
    <w:p>
      <w:pPr>
        <w:pStyle w:val="Compact"/>
        <w:numPr>
          <w:ilvl w:val="0"/>
          <w:numId w:val="1042"/>
        </w:numPr>
      </w:pPr>
      <w:r>
        <w:rPr>
          <w:rFonts w:hint="eastAsia"/>
        </w:rPr>
        <w:t xml:space="preserve">线管固定用管卡，间距≤80cm</w:t>
      </w:r>
    </w:p>
    <w:bookmarkEnd w:id="126"/>
    <w:bookmarkStart w:id="127" w:name="第四步穿线"/>
    <w:p>
      <w:pPr>
        <w:pStyle w:val="Heading3"/>
      </w:pPr>
      <w:r>
        <w:rPr>
          <w:rFonts w:hint="eastAsia"/>
        </w:rPr>
        <w:t xml:space="preserve">第四步：穿线</w:t>
      </w:r>
    </w:p>
    <w:p>
      <w:pPr>
        <w:pStyle w:val="Compact"/>
        <w:numPr>
          <w:ilvl w:val="0"/>
          <w:numId w:val="1043"/>
        </w:numPr>
      </w:pPr>
      <w:r>
        <w:rPr>
          <w:rFonts w:hint="eastAsia"/>
        </w:rPr>
        <w:t xml:space="preserve">电线截面符合设计要求</w:t>
      </w:r>
    </w:p>
    <w:p>
      <w:pPr>
        <w:pStyle w:val="Compact"/>
        <w:numPr>
          <w:ilvl w:val="0"/>
          <w:numId w:val="1043"/>
        </w:numPr>
      </w:pPr>
      <w:r>
        <w:rPr>
          <w:rFonts w:hint="eastAsia"/>
        </w:rPr>
        <w:t xml:space="preserve">不同回路不能穿同一根管</w:t>
      </w:r>
    </w:p>
    <w:p>
      <w:pPr>
        <w:pStyle w:val="Compact"/>
        <w:numPr>
          <w:ilvl w:val="0"/>
          <w:numId w:val="1043"/>
        </w:numPr>
      </w:pPr>
      <w:r>
        <w:rPr>
          <w:rFonts w:hint="eastAsia"/>
        </w:rPr>
        <w:t xml:space="preserve">线管内电线截面积≤管截面积</w:t>
      </w:r>
      <w:r>
        <w:t xml:space="preserve"> 40%</w:t>
      </w:r>
    </w:p>
    <w:p>
      <w:pPr>
        <w:pStyle w:val="Compact"/>
        <w:numPr>
          <w:ilvl w:val="0"/>
          <w:numId w:val="1043"/>
        </w:numPr>
      </w:pPr>
      <w:r>
        <w:rPr>
          <w:rFonts w:hint="eastAsia"/>
        </w:rPr>
        <w:t xml:space="preserve">强弱电不能穿同一根管</w:t>
      </w:r>
    </w:p>
    <w:bookmarkEnd w:id="127"/>
    <w:bookmarkStart w:id="128" w:name="第五步安装底盒"/>
    <w:p>
      <w:pPr>
        <w:pStyle w:val="Heading3"/>
      </w:pPr>
      <w:r>
        <w:rPr>
          <w:rFonts w:hint="eastAsia"/>
        </w:rPr>
        <w:t xml:space="preserve">第五步：安装底盒</w:t>
      </w:r>
    </w:p>
    <w:p>
      <w:pPr>
        <w:pStyle w:val="Compact"/>
        <w:numPr>
          <w:ilvl w:val="0"/>
          <w:numId w:val="1044"/>
        </w:numPr>
      </w:pPr>
      <w:r>
        <w:rPr>
          <w:rFonts w:hint="eastAsia"/>
        </w:rPr>
        <w:t xml:space="preserve">底盒与墙面平齐</w:t>
      </w:r>
    </w:p>
    <w:p>
      <w:pPr>
        <w:pStyle w:val="Compact"/>
        <w:numPr>
          <w:ilvl w:val="0"/>
          <w:numId w:val="1044"/>
        </w:numPr>
      </w:pPr>
      <w:r>
        <w:rPr>
          <w:rFonts w:hint="eastAsia"/>
        </w:rPr>
        <w:t xml:space="preserve">同一水平高度偏差≤3mm</w:t>
      </w:r>
    </w:p>
    <w:p>
      <w:pPr>
        <w:pStyle w:val="Compact"/>
        <w:numPr>
          <w:ilvl w:val="0"/>
          <w:numId w:val="1044"/>
        </w:numPr>
      </w:pPr>
      <w:r>
        <w:rPr>
          <w:rFonts w:hint="eastAsia"/>
        </w:rPr>
        <w:t xml:space="preserve">底盒内留线长度≥15cm</w:t>
      </w:r>
    </w:p>
    <w:bookmarkEnd w:id="128"/>
    <w:bookmarkStart w:id="129" w:name="第六步测试"/>
    <w:p>
      <w:pPr>
        <w:pStyle w:val="Heading3"/>
      </w:pPr>
      <w:r>
        <w:rPr>
          <w:rFonts w:hint="eastAsia"/>
        </w:rPr>
        <w:t xml:space="preserve">第六步：测试</w:t>
      </w:r>
    </w:p>
    <w:p>
      <w:pPr>
        <w:pStyle w:val="Compact"/>
        <w:numPr>
          <w:ilvl w:val="0"/>
          <w:numId w:val="1045"/>
        </w:numPr>
      </w:pPr>
      <w:r>
        <w:rPr>
          <w:rFonts w:hint="eastAsia"/>
        </w:rPr>
        <w:t xml:space="preserve">用万用表测试通路</w:t>
      </w:r>
    </w:p>
    <w:p>
      <w:pPr>
        <w:pStyle w:val="Compact"/>
        <w:numPr>
          <w:ilvl w:val="0"/>
          <w:numId w:val="1045"/>
        </w:numPr>
      </w:pPr>
      <w:r>
        <w:rPr>
          <w:rFonts w:hint="eastAsia"/>
        </w:rPr>
        <w:t xml:space="preserve">用兆欧表测试绝缘电阻（≥0.5MΩ）</w:t>
      </w:r>
    </w:p>
    <w:p>
      <w:pPr>
        <w:pStyle w:val="Compact"/>
        <w:numPr>
          <w:ilvl w:val="0"/>
          <w:numId w:val="1045"/>
        </w:numPr>
      </w:pPr>
      <w:r>
        <w:rPr>
          <w:rFonts w:hint="eastAsia"/>
        </w:rPr>
        <w:t xml:space="preserve">拍照记录管线走向</w:t>
      </w:r>
    </w:p>
    <w:bookmarkEnd w:id="129"/>
    <w:bookmarkEnd w:id="130"/>
    <w:bookmarkStart w:id="134" w:name="关键工艺要求"/>
    <w:p>
      <w:pPr>
        <w:pStyle w:val="Heading2"/>
      </w:pPr>
      <w:r>
        <w:rPr>
          <w:rFonts w:hint="eastAsia"/>
        </w:rPr>
        <w:t xml:space="preserve">关键工艺要求</w:t>
      </w:r>
    </w:p>
    <w:bookmarkStart w:id="131" w:name="强弱电分离"/>
    <w:p>
      <w:pPr>
        <w:pStyle w:val="Heading3"/>
      </w:pPr>
      <w:r>
        <w:rPr>
          <w:rFonts w:hint="eastAsia"/>
        </w:rPr>
        <w:t xml:space="preserve">强弱电分离</w:t>
      </w:r>
    </w:p>
    <w:p>
      <w:pPr>
        <w:pStyle w:val="Compact"/>
        <w:numPr>
          <w:ilvl w:val="0"/>
          <w:numId w:val="1046"/>
        </w:numPr>
      </w:pPr>
      <w:r>
        <w:rPr>
          <w:rFonts w:hint="eastAsia"/>
        </w:rPr>
        <w:t xml:space="preserve">间距≥30cm</w:t>
      </w:r>
    </w:p>
    <w:p>
      <w:pPr>
        <w:pStyle w:val="Compact"/>
        <w:numPr>
          <w:ilvl w:val="0"/>
          <w:numId w:val="1046"/>
        </w:numPr>
      </w:pPr>
      <w:r>
        <w:rPr>
          <w:rFonts w:hint="eastAsia"/>
        </w:rPr>
        <w:t xml:space="preserve">交叉时做屏蔽处理</w:t>
      </w:r>
    </w:p>
    <w:p>
      <w:pPr>
        <w:pStyle w:val="Compact"/>
        <w:numPr>
          <w:ilvl w:val="0"/>
          <w:numId w:val="1046"/>
        </w:numPr>
      </w:pPr>
      <w:r>
        <w:rPr>
          <w:rFonts w:hint="eastAsia"/>
        </w:rPr>
        <w:t xml:space="preserve">弱电管接地</w:t>
      </w:r>
    </w:p>
    <w:bookmarkEnd w:id="131"/>
    <w:bookmarkStart w:id="132" w:name="电线连接"/>
    <w:p>
      <w:pPr>
        <w:pStyle w:val="Heading3"/>
      </w:pPr>
      <w:r>
        <w:rPr>
          <w:rFonts w:hint="eastAsia"/>
        </w:rPr>
        <w:t xml:space="preserve">电线连接</w:t>
      </w:r>
    </w:p>
    <w:p>
      <w:pPr>
        <w:pStyle w:val="Compact"/>
        <w:numPr>
          <w:ilvl w:val="0"/>
          <w:numId w:val="1047"/>
        </w:numPr>
      </w:pPr>
      <w:r>
        <w:rPr>
          <w:rFonts w:hint="eastAsia"/>
        </w:rPr>
        <w:t xml:space="preserve">接头必须在底盒内</w:t>
      </w:r>
    </w:p>
    <w:p>
      <w:pPr>
        <w:pStyle w:val="Compact"/>
        <w:numPr>
          <w:ilvl w:val="0"/>
          <w:numId w:val="1047"/>
        </w:numPr>
      </w:pPr>
      <w:r>
        <w:rPr>
          <w:rFonts w:hint="eastAsia"/>
        </w:rPr>
        <w:t xml:space="preserve">采用压线帽或接线端子</w:t>
      </w:r>
    </w:p>
    <w:p>
      <w:pPr>
        <w:pStyle w:val="Compact"/>
        <w:numPr>
          <w:ilvl w:val="0"/>
          <w:numId w:val="1047"/>
        </w:numPr>
      </w:pPr>
      <w:r>
        <w:rPr>
          <w:rFonts w:hint="eastAsia"/>
        </w:rPr>
        <w:t xml:space="preserve">禁止直接绞接</w:t>
      </w:r>
    </w:p>
    <w:bookmarkEnd w:id="132"/>
    <w:bookmarkStart w:id="133" w:name="等电位连接"/>
    <w:p>
      <w:pPr>
        <w:pStyle w:val="Heading3"/>
      </w:pPr>
      <w:r>
        <w:rPr>
          <w:rFonts w:hint="eastAsia"/>
        </w:rPr>
        <w:t xml:space="preserve">等电位连接</w:t>
      </w:r>
    </w:p>
    <w:p>
      <w:pPr>
        <w:pStyle w:val="Compact"/>
        <w:numPr>
          <w:ilvl w:val="0"/>
          <w:numId w:val="1048"/>
        </w:numPr>
      </w:pPr>
      <w:r>
        <w:rPr>
          <w:rFonts w:hint="eastAsia"/>
        </w:rPr>
        <w:t xml:space="preserve">卫生间必须做等电位连接</w:t>
      </w:r>
    </w:p>
    <w:p>
      <w:pPr>
        <w:pStyle w:val="Compact"/>
        <w:numPr>
          <w:ilvl w:val="0"/>
          <w:numId w:val="1048"/>
        </w:numPr>
      </w:pPr>
      <w:r>
        <w:rPr>
          <w:rFonts w:hint="eastAsia"/>
        </w:rPr>
        <w:t xml:space="preserve">用</w:t>
      </w:r>
      <w:r>
        <w:t xml:space="preserve"> 4mm² </w:t>
      </w:r>
      <w:r>
        <w:rPr>
          <w:rFonts w:hint="eastAsia"/>
        </w:rPr>
        <w:t xml:space="preserve">铜线连接金属管道、淋浴等</w:t>
      </w:r>
    </w:p>
    <w:bookmarkEnd w:id="133"/>
    <w:bookmarkEnd w:id="134"/>
    <w:bookmarkStart w:id="135" w:name="验收要点-1"/>
    <w:p>
      <w:pPr>
        <w:pStyle w:val="Heading2"/>
      </w:pPr>
      <w:r>
        <w:rPr>
          <w:rFonts w:hint="eastAsia"/>
        </w:rPr>
        <w:t xml:space="preserve">验收要点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检查项目</w:t>
            </w:r>
          </w:p>
        </w:tc>
        <w:tc>
          <w:tcPr/>
          <w:p>
            <w:pPr>
              <w:pStyle w:val="Compact"/>
            </w:pPr>
            <w:r>
              <w:rPr>
                <w:rFonts w:hint="eastAsia"/>
              </w:rPr>
              <w:t xml:space="preserve">标准要求</w:t>
            </w:r>
          </w:p>
        </w:tc>
      </w:tr>
      <w:tr>
        <w:tc>
          <w:tcPr/>
          <w:p>
            <w:pPr>
              <w:pStyle w:val="Compact"/>
            </w:pPr>
            <w:r>
              <w:rPr>
                <w:rFonts w:hint="eastAsia"/>
              </w:rPr>
              <w:t xml:space="preserve">管线走向</w:t>
            </w:r>
          </w:p>
        </w:tc>
        <w:tc>
          <w:tcPr/>
          <w:p>
            <w:pPr>
              <w:pStyle w:val="Compact"/>
            </w:pPr>
            <w:r>
              <w:rPr>
                <w:rFonts w:hint="eastAsia"/>
              </w:rPr>
              <w:t xml:space="preserve">横平竖直</w:t>
            </w:r>
          </w:p>
        </w:tc>
      </w:tr>
      <w:tr>
        <w:tc>
          <w:tcPr/>
          <w:p>
            <w:pPr>
              <w:pStyle w:val="Compact"/>
            </w:pPr>
            <w:r>
              <w:rPr>
                <w:rFonts w:hint="eastAsia"/>
              </w:rPr>
              <w:t xml:space="preserve">线管固定</w:t>
            </w:r>
          </w:p>
        </w:tc>
        <w:tc>
          <w:tcPr/>
          <w:p>
            <w:pPr>
              <w:pStyle w:val="Compact"/>
            </w:pPr>
            <w:r>
              <w:rPr>
                <w:rFonts w:hint="eastAsia"/>
              </w:rPr>
              <w:t xml:space="preserve">牢固，间距≤80cm</w:t>
            </w:r>
          </w:p>
        </w:tc>
      </w:tr>
      <w:tr>
        <w:tc>
          <w:tcPr/>
          <w:p>
            <w:pPr>
              <w:pStyle w:val="Compact"/>
            </w:pPr>
            <w:r>
              <w:rPr>
                <w:rFonts w:hint="eastAsia"/>
              </w:rPr>
              <w:t xml:space="preserve">电线截面</w:t>
            </w:r>
          </w:p>
        </w:tc>
        <w:tc>
          <w:tcPr/>
          <w:p>
            <w:pPr>
              <w:pStyle w:val="Compact"/>
            </w:pPr>
            <w:r>
              <w:rPr>
                <w:rFonts w:hint="eastAsia"/>
              </w:rPr>
              <w:t xml:space="preserve">符合设计要求</w:t>
            </w:r>
          </w:p>
        </w:tc>
      </w:tr>
      <w:tr>
        <w:tc>
          <w:tcPr/>
          <w:p>
            <w:pPr>
              <w:pStyle w:val="Compact"/>
            </w:pPr>
            <w:r>
              <w:rPr>
                <w:rFonts w:hint="eastAsia"/>
              </w:rPr>
              <w:t xml:space="preserve">绝缘电阻</w:t>
            </w:r>
          </w:p>
        </w:tc>
        <w:tc>
          <w:tcPr/>
          <w:p>
            <w:pPr>
              <w:pStyle w:val="Compact"/>
            </w:pPr>
            <w:r>
              <w:t xml:space="preserve">≥0.5MΩ</w:t>
            </w:r>
          </w:p>
        </w:tc>
      </w:tr>
      <w:tr>
        <w:tc>
          <w:tcPr/>
          <w:p>
            <w:pPr>
              <w:pStyle w:val="Compact"/>
            </w:pPr>
            <w:r>
              <w:rPr>
                <w:rFonts w:hint="eastAsia"/>
              </w:rPr>
              <w:t xml:space="preserve">回路测试</w:t>
            </w:r>
          </w:p>
        </w:tc>
        <w:tc>
          <w:tcPr/>
          <w:p>
            <w:pPr>
              <w:pStyle w:val="Compact"/>
            </w:pPr>
            <w:r>
              <w:rPr>
                <w:rFonts w:hint="eastAsia"/>
              </w:rPr>
              <w:t xml:space="preserve">与设计一致</w:t>
            </w:r>
          </w:p>
        </w:tc>
      </w:tr>
      <w:tr>
        <w:tc>
          <w:tcPr/>
          <w:p>
            <w:pPr>
              <w:pStyle w:val="Compact"/>
            </w:pPr>
            <w:r>
              <w:rPr>
                <w:rFonts w:hint="eastAsia"/>
              </w:rPr>
              <w:t xml:space="preserve">管线记录</w:t>
            </w:r>
          </w:p>
        </w:tc>
        <w:tc>
          <w:tcPr/>
          <w:p>
            <w:pPr>
              <w:pStyle w:val="Compact"/>
            </w:pPr>
            <w:r>
              <w:rPr>
                <w:rFonts w:hint="eastAsia"/>
              </w:rPr>
              <w:t xml:space="preserve">拍照存档</w:t>
            </w:r>
          </w:p>
        </w:tc>
      </w:tr>
    </w:tbl>
    <w:bookmarkEnd w:id="135"/>
    <w:bookmarkEnd w:id="136"/>
    <w:bookmarkStart w:id="168" w:name="燃气管道施工标准-gas-pipeline-standards"/>
    <w:p>
      <w:pPr>
        <w:pStyle w:val="Heading1"/>
      </w:pPr>
      <w:r>
        <w:rPr>
          <w:rFonts w:hint="eastAsia"/>
        </w:rPr>
        <w:t xml:space="preserve">燃气管道施工标准</w:t>
      </w:r>
      <w:r>
        <w:t xml:space="preserve"> (Gas Pipeline Standards)</w:t>
      </w:r>
    </w:p>
    <w:bookmarkStart w:id="137" w:name="概述"/>
    <w:p>
      <w:pPr>
        <w:pStyle w:val="Heading2"/>
      </w:pPr>
      <w:r>
        <w:rPr>
          <w:rFonts w:hint="eastAsia"/>
        </w:rPr>
        <w:t xml:space="preserve">概述</w:t>
      </w:r>
    </w:p>
    <w:p>
      <w:pPr>
        <w:pStyle w:val="FirstParagraph"/>
      </w:pPr>
      <w:r>
        <w:rPr>
          <w:rFonts w:hint="eastAsia"/>
        </w:rPr>
        <w:t xml:space="preserve">燃气管道施工涉及人身安全和公共安全，是装修工程中监管最严格的项目之一。任何燃气相关施工必须遵守国家《城镇燃气设计规范》（GB</w:t>
      </w:r>
      <w:r>
        <w:t xml:space="preserve"> </w:t>
      </w:r>
      <w:r>
        <w:rPr>
          <w:rFonts w:hint="eastAsia"/>
        </w:rPr>
        <w:t xml:space="preserve">50028）、《城镇燃气室内工程施工与质量验收规范》（CJJ</w:t>
      </w:r>
      <w:r>
        <w:t xml:space="preserve"> </w:t>
      </w:r>
      <w:r>
        <w:rPr>
          <w:rFonts w:hint="eastAsia"/>
        </w:rPr>
        <w:t xml:space="preserve">94）等标准，并由持有燃气施工资质的专业单位实施。</w:t>
      </w:r>
    </w:p>
    <w:bookmarkEnd w:id="137"/>
    <w:bookmarkStart w:id="140" w:name="法律法规要求"/>
    <w:p>
      <w:pPr>
        <w:pStyle w:val="Heading2"/>
      </w:pPr>
      <w:r>
        <w:rPr>
          <w:rFonts w:hint="eastAsia"/>
        </w:rPr>
        <w:t xml:space="preserve">法律法规要求</w:t>
      </w:r>
    </w:p>
    <w:bookmarkStart w:id="138" w:name="强制性规定"/>
    <w:p>
      <w:pPr>
        <w:pStyle w:val="Heading3"/>
      </w:pPr>
      <w:r>
        <w:rPr>
          <w:rFonts w:hint="eastAsia"/>
        </w:rPr>
        <w:t xml:space="preserve">强制性规定</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rPr>
                <w:rFonts w:hint="eastAsia"/>
              </w:rPr>
              <w:t xml:space="preserve">法规/标准</w:t>
            </w:r>
          </w:p>
        </w:tc>
        <w:tc>
          <w:tcPr/>
          <w:p>
            <w:pPr>
              <w:pStyle w:val="Compact"/>
            </w:pPr>
            <w:r>
              <w:rPr>
                <w:rFonts w:hint="eastAsia"/>
              </w:rPr>
              <w:t xml:space="preserve">核心要求</w:t>
            </w:r>
          </w:p>
        </w:tc>
      </w:tr>
      <w:tr>
        <w:tc>
          <w:tcPr/>
          <w:p>
            <w:pPr>
              <w:pStyle w:val="Compact"/>
            </w:pPr>
            <w:r>
              <w:rPr>
                <w:rFonts w:hint="eastAsia"/>
              </w:rPr>
              <w:t xml:space="preserve">《城镇燃气管理条例》</w:t>
            </w:r>
          </w:p>
        </w:tc>
        <w:tc>
          <w:tcPr/>
          <w:p>
            <w:pPr>
              <w:pStyle w:val="Compact"/>
            </w:pPr>
            <w:r>
              <w:rPr>
                <w:rFonts w:hint="eastAsia"/>
              </w:rPr>
              <w:t xml:space="preserve">燃气设施安装、改装必须由具有相应资质的单位进行</w:t>
            </w:r>
          </w:p>
        </w:tc>
      </w:tr>
      <w:tr>
        <w:tc>
          <w:tcPr/>
          <w:p>
            <w:pPr>
              <w:pStyle w:val="Compact"/>
            </w:pPr>
            <w:r>
              <w:t xml:space="preserve">GB 50028-2006</w:t>
            </w:r>
          </w:p>
        </w:tc>
        <w:tc>
          <w:tcPr/>
          <w:p>
            <w:pPr>
              <w:pStyle w:val="Compact"/>
            </w:pPr>
            <w:r>
              <w:rPr>
                <w:rFonts w:hint="eastAsia"/>
              </w:rPr>
              <w:t xml:space="preserve">城镇燃气设计规范，规定了室内燃气管道的设计要求</w:t>
            </w:r>
          </w:p>
        </w:tc>
      </w:tr>
      <w:tr>
        <w:tc>
          <w:tcPr/>
          <w:p>
            <w:pPr>
              <w:pStyle w:val="Compact"/>
            </w:pPr>
            <w:r>
              <w:t xml:space="preserve">CJJ 94-2009</w:t>
            </w:r>
          </w:p>
        </w:tc>
        <w:tc>
          <w:tcPr/>
          <w:p>
            <w:pPr>
              <w:pStyle w:val="Compact"/>
            </w:pPr>
            <w:r>
              <w:rPr>
                <w:rFonts w:hint="eastAsia"/>
              </w:rPr>
              <w:t xml:space="preserve">室内燃气工程施工与质量验收规范</w:t>
            </w:r>
          </w:p>
        </w:tc>
      </w:tr>
      <w:tr>
        <w:tc>
          <w:tcPr/>
          <w:p>
            <w:pPr>
              <w:pStyle w:val="Compact"/>
            </w:pPr>
            <w:r>
              <w:rPr>
                <w:rFonts w:hint="eastAsia"/>
              </w:rPr>
              <w:t xml:space="preserve">《住宅设计规范》GB</w:t>
            </w:r>
            <w:r>
              <w:t xml:space="preserve"> 50096</w:t>
            </w:r>
          </w:p>
        </w:tc>
        <w:tc>
          <w:tcPr/>
          <w:p>
            <w:pPr>
              <w:pStyle w:val="Compact"/>
            </w:pPr>
            <w:r>
              <w:rPr>
                <w:rFonts w:hint="eastAsia"/>
              </w:rPr>
              <w:t xml:space="preserve">燃气管道与电气设备的安全间距要求</w:t>
            </w:r>
          </w:p>
        </w:tc>
      </w:tr>
    </w:tbl>
    <w:bookmarkEnd w:id="138"/>
    <w:bookmarkStart w:id="139" w:name="施工资质要求"/>
    <w:p>
      <w:pPr>
        <w:pStyle w:val="Heading3"/>
      </w:pPr>
      <w:r>
        <w:rPr>
          <w:rFonts w:hint="eastAsia"/>
        </w:rPr>
        <w:t xml:space="preserve">施工资质要求</w:t>
      </w:r>
    </w:p>
    <w:p>
      <w:pPr>
        <w:pStyle w:val="Compact"/>
        <w:numPr>
          <w:ilvl w:val="0"/>
          <w:numId w:val="1049"/>
        </w:numPr>
      </w:pPr>
      <w:r>
        <w:rPr>
          <w:rFonts w:hint="eastAsia"/>
        </w:rPr>
        <w:t xml:space="preserve">施工单位须持有《燃气燃烧器具安装维修资质证书》</w:t>
      </w:r>
    </w:p>
    <w:p>
      <w:pPr>
        <w:pStyle w:val="Compact"/>
        <w:numPr>
          <w:ilvl w:val="0"/>
          <w:numId w:val="1050"/>
        </w:numPr>
      </w:pPr>
      <w:r>
        <w:rPr>
          <w:rFonts w:hint="eastAsia"/>
        </w:rPr>
        <w:t xml:space="preserve">施工人员须持有燃气安装特种作业操作证</w:t>
      </w:r>
    </w:p>
    <w:p>
      <w:pPr>
        <w:pStyle w:val="Compact"/>
        <w:numPr>
          <w:ilvl w:val="0"/>
          <w:numId w:val="1051"/>
        </w:numPr>
      </w:pPr>
      <w:r>
        <w:rPr>
          <w:rFonts w:hint="eastAsia"/>
        </w:rPr>
        <w:t xml:space="preserve">施工前须向燃气公司申报，获得批准后方可施工</w:t>
      </w:r>
    </w:p>
    <w:p>
      <w:pPr>
        <w:pStyle w:val="Compact"/>
        <w:numPr>
          <w:ilvl w:val="0"/>
          <w:numId w:val="1052"/>
        </w:numPr>
      </w:pPr>
      <w:r>
        <w:rPr>
          <w:rFonts w:hint="eastAsia"/>
        </w:rPr>
        <w:t xml:space="preserve">施工完成后须经燃气公司验收通气</w:t>
      </w:r>
    </w:p>
    <w:bookmarkEnd w:id="139"/>
    <w:bookmarkEnd w:id="140"/>
    <w:bookmarkStart w:id="144" w:name="管道材料要求"/>
    <w:p>
      <w:pPr>
        <w:pStyle w:val="Heading2"/>
      </w:pPr>
      <w:r>
        <w:rPr>
          <w:rFonts w:hint="eastAsia"/>
        </w:rPr>
        <w:t xml:space="preserve">管道材料要求</w:t>
      </w:r>
    </w:p>
    <w:bookmarkStart w:id="141" w:name="管材选择"/>
    <w:p>
      <w:pPr>
        <w:pStyle w:val="Heading3"/>
      </w:pPr>
      <w:r>
        <w:rPr>
          <w:rFonts w:hint="eastAsia"/>
        </w:rPr>
        <w:t xml:space="preserve">管材选择</w:t>
      </w:r>
    </w:p>
    <w:tbl>
      <w:tblPr>
        <w:tblStyle w:val="Table"/>
        <w:tblW w:type="pct" w:w="5000"/>
        <w:tblLayout w:type="fixed"/>
        <w:tblLook w:firstRow="1" w:lastRow="0" w:firstColumn="0" w:lastColumn="0" w:noHBand="0" w:noVBand="0" w:val="0020"/>
      </w:tblPr>
      <w:tblGrid>
        <w:gridCol w:w="2160"/>
        <w:gridCol w:w="2160"/>
        <w:gridCol w:w="2160"/>
        <w:gridCol w:w="1440"/>
      </w:tblGrid>
      <w:tr>
        <w:trPr>
          <w:tblHeader w:val="on"/>
        </w:trPr>
        <w:tc>
          <w:tcPr/>
          <w:p>
            <w:pPr>
              <w:pStyle w:val="Compact"/>
            </w:pPr>
            <w:r>
              <w:rPr>
                <w:rFonts w:hint="eastAsia"/>
              </w:rPr>
              <w:t xml:space="preserve">管道类型</w:t>
            </w:r>
          </w:p>
        </w:tc>
        <w:tc>
          <w:tcPr/>
          <w:p>
            <w:pPr>
              <w:pStyle w:val="Compact"/>
            </w:pPr>
            <w:r>
              <w:rPr>
                <w:rFonts w:hint="eastAsia"/>
              </w:rPr>
              <w:t xml:space="preserve">适用场景</w:t>
            </w:r>
          </w:p>
        </w:tc>
        <w:tc>
          <w:tcPr/>
          <w:p>
            <w:pPr>
              <w:pStyle w:val="Compact"/>
            </w:pPr>
            <w:r>
              <w:rPr>
                <w:rFonts w:hint="eastAsia"/>
              </w:rPr>
              <w:t xml:space="preserve">材料要求</w:t>
            </w:r>
          </w:p>
        </w:tc>
        <w:tc>
          <w:tcPr/>
          <w:p>
            <w:pPr>
              <w:pStyle w:val="Compact"/>
            </w:pPr>
            <w:r>
              <w:rPr>
                <w:rFonts w:hint="eastAsia"/>
              </w:rPr>
              <w:t xml:space="preserve">备注</w:t>
            </w:r>
          </w:p>
        </w:tc>
      </w:tr>
      <w:tr>
        <w:tc>
          <w:tcPr/>
          <w:p>
            <w:pPr>
              <w:pStyle w:val="Compact"/>
            </w:pPr>
            <w:r>
              <w:rPr>
                <w:rFonts w:hint="eastAsia"/>
              </w:rPr>
              <w:t xml:space="preserve">室内明管</w:t>
            </w:r>
          </w:p>
        </w:tc>
        <w:tc>
          <w:tcPr/>
          <w:p>
            <w:pPr>
              <w:pStyle w:val="Compact"/>
            </w:pPr>
            <w:r>
              <w:rPr>
                <w:rFonts w:hint="eastAsia"/>
              </w:rPr>
              <w:t xml:space="preserve">厨房、阳台</w:t>
            </w:r>
          </w:p>
        </w:tc>
        <w:tc>
          <w:tcPr/>
          <w:p>
            <w:pPr>
              <w:pStyle w:val="Compact"/>
            </w:pPr>
            <w:r>
              <w:rPr>
                <w:rFonts w:hint="eastAsia"/>
              </w:rPr>
              <w:t xml:space="preserve">镀锌钢管或不锈钢管</w:t>
            </w:r>
          </w:p>
        </w:tc>
        <w:tc>
          <w:tcPr/>
          <w:p>
            <w:pPr>
              <w:pStyle w:val="Compact"/>
            </w:pPr>
            <w:r>
              <w:rPr>
                <w:rFonts w:hint="eastAsia"/>
              </w:rPr>
              <w:t xml:space="preserve">最常用</w:t>
            </w:r>
          </w:p>
        </w:tc>
      </w:tr>
      <w:tr>
        <w:tc>
          <w:tcPr/>
          <w:p>
            <w:pPr>
              <w:pStyle w:val="Compact"/>
            </w:pPr>
            <w:r>
              <w:rPr>
                <w:rFonts w:hint="eastAsia"/>
              </w:rPr>
              <w:t xml:space="preserve">室内暗埋</w:t>
            </w:r>
          </w:p>
        </w:tc>
        <w:tc>
          <w:tcPr/>
          <w:p>
            <w:pPr>
              <w:pStyle w:val="Compact"/>
            </w:pPr>
            <w:r>
              <w:rPr>
                <w:rFonts w:hint="eastAsia"/>
              </w:rPr>
              <w:t xml:space="preserve">墙体内部</w:t>
            </w:r>
          </w:p>
        </w:tc>
        <w:tc>
          <w:tcPr/>
          <w:p>
            <w:pPr>
              <w:pStyle w:val="Compact"/>
            </w:pPr>
            <w:r>
              <w:rPr>
                <w:rFonts w:hint="eastAsia"/>
              </w:rPr>
              <w:t xml:space="preserve">无缝钢管或铜管</w:t>
            </w:r>
          </w:p>
        </w:tc>
        <w:tc>
          <w:tcPr/>
          <w:p>
            <w:pPr>
              <w:pStyle w:val="Compact"/>
            </w:pPr>
            <w:r>
              <w:rPr>
                <w:rFonts w:hint="eastAsia"/>
              </w:rPr>
              <w:t xml:space="preserve">需加套管保护</w:t>
            </w:r>
          </w:p>
        </w:tc>
      </w:tr>
      <w:tr>
        <w:tc>
          <w:tcPr/>
          <w:p>
            <w:pPr>
              <w:pStyle w:val="Compact"/>
            </w:pPr>
            <w:r>
              <w:rPr>
                <w:rFonts w:hint="eastAsia"/>
              </w:rPr>
              <w:t xml:space="preserve">软管连接</w:t>
            </w:r>
          </w:p>
        </w:tc>
        <w:tc>
          <w:tcPr/>
          <w:p>
            <w:pPr>
              <w:pStyle w:val="Compact"/>
            </w:pPr>
            <w:r>
              <w:rPr>
                <w:rFonts w:hint="eastAsia"/>
              </w:rPr>
              <w:t xml:space="preserve">燃气表至灶具/热水器</w:t>
            </w:r>
          </w:p>
        </w:tc>
        <w:tc>
          <w:tcPr/>
          <w:p>
            <w:pPr>
              <w:pStyle w:val="Compact"/>
            </w:pPr>
            <w:r>
              <w:rPr>
                <w:rFonts w:hint="eastAsia"/>
              </w:rPr>
              <w:t xml:space="preserve">不锈钢波纹软管或橡胶软管</w:t>
            </w:r>
          </w:p>
        </w:tc>
        <w:tc>
          <w:tcPr/>
          <w:p>
            <w:pPr>
              <w:pStyle w:val="Compact"/>
            </w:pPr>
            <w:r>
              <w:rPr>
                <w:rFonts w:hint="eastAsia"/>
              </w:rPr>
              <w:t xml:space="preserve">橡胶管长度不超过</w:t>
            </w:r>
            <w:r>
              <w:t xml:space="preserve"> 2m</w:t>
            </w:r>
          </w:p>
        </w:tc>
      </w:tr>
      <w:tr>
        <w:tc>
          <w:tcPr/>
          <w:p>
            <w:pPr>
              <w:pStyle w:val="Compact"/>
            </w:pPr>
            <w:r>
              <w:rPr>
                <w:rFonts w:hint="eastAsia"/>
              </w:rPr>
              <w:t xml:space="preserve">燃气表前管道</w:t>
            </w:r>
          </w:p>
        </w:tc>
        <w:tc>
          <w:tcPr/>
          <w:p>
            <w:pPr>
              <w:pStyle w:val="Compact"/>
            </w:pPr>
            <w:r>
              <w:rPr>
                <w:rFonts w:hint="eastAsia"/>
              </w:rPr>
              <w:t xml:space="preserve">入户至燃气表</w:t>
            </w:r>
          </w:p>
        </w:tc>
        <w:tc>
          <w:tcPr/>
          <w:p>
            <w:pPr>
              <w:pStyle w:val="Compact"/>
            </w:pPr>
            <w:r>
              <w:rPr>
                <w:rFonts w:hint="eastAsia"/>
              </w:rPr>
              <w:t xml:space="preserve">镀锌钢管</w:t>
            </w:r>
          </w:p>
        </w:tc>
        <w:tc>
          <w:tcPr/>
          <w:p>
            <w:pPr>
              <w:pStyle w:val="Compact"/>
            </w:pPr>
            <w:r>
              <w:rPr>
                <w:rFonts w:hint="eastAsia"/>
              </w:rPr>
              <w:t xml:space="preserve">由燃气公司负责</w:t>
            </w:r>
          </w:p>
        </w:tc>
      </w:tr>
    </w:tbl>
    <w:bookmarkEnd w:id="141"/>
    <w:bookmarkStart w:id="142" w:name="材料禁止项"/>
    <w:p>
      <w:pPr>
        <w:pStyle w:val="Heading3"/>
      </w:pPr>
      <w:r>
        <w:rPr>
          <w:rFonts w:hint="eastAsia"/>
        </w:rPr>
        <w:t xml:space="preserve">材料禁止项</w:t>
      </w:r>
    </w:p>
    <w:p>
      <w:pPr>
        <w:pStyle w:val="BlockText"/>
      </w:pPr>
      <w:r>
        <w:rPr>
          <w:rFonts w:hint="eastAsia"/>
          <w:b/>
          <w:bCs/>
        </w:rPr>
        <w:t xml:space="preserve">严禁使用以下材料</w:t>
      </w:r>
      <w:r>
        <w:rPr>
          <w:rFonts w:hint="eastAsia"/>
        </w:rPr>
        <w:t xml:space="preserve">：</w:t>
      </w:r>
      <w:r>
        <w:t xml:space="preserve"> </w:t>
      </w:r>
      <w:r>
        <w:t xml:space="preserve">- </w:t>
      </w:r>
      <w:r>
        <w:rPr>
          <w:rFonts w:hint="eastAsia"/>
        </w:rPr>
        <w:t xml:space="preserve">普通</w:t>
      </w:r>
      <w:r>
        <w:t xml:space="preserve"> PVC </w:t>
      </w:r>
      <w:r>
        <w:rPr>
          <w:rFonts w:hint="eastAsia"/>
        </w:rPr>
        <w:t xml:space="preserve">管或</w:t>
      </w:r>
      <w:r>
        <w:t xml:space="preserve"> PE </w:t>
      </w:r>
      <w:r>
        <w:rPr>
          <w:rFonts w:hint="eastAsia"/>
        </w:rPr>
        <w:t xml:space="preserve">管作为室内燃气管</w:t>
      </w:r>
      <w:r>
        <w:t xml:space="preserve"> </w:t>
      </w:r>
      <w:r>
        <w:t xml:space="preserve">- </w:t>
      </w:r>
      <w:r>
        <w:rPr>
          <w:rFonts w:hint="eastAsia"/>
        </w:rPr>
        <w:t xml:space="preserve">铝塑复合管作为燃气连接管</w:t>
      </w:r>
      <w:r>
        <w:t xml:space="preserve"> </w:t>
      </w:r>
      <w:r>
        <w:t xml:space="preserve">- </w:t>
      </w:r>
      <w:r>
        <w:rPr>
          <w:rFonts w:hint="eastAsia"/>
        </w:rPr>
        <w:t xml:space="preserve">超过使用年限的橡胶软管（强制更换周期为</w:t>
      </w:r>
      <w:r>
        <w:t xml:space="preserve"> 18 </w:t>
      </w:r>
      <w:r>
        <w:rPr>
          <w:rFonts w:hint="eastAsia"/>
        </w:rPr>
        <w:t xml:space="preserve">个月）</w:t>
      </w:r>
      <w:r>
        <w:t xml:space="preserve"> </w:t>
      </w:r>
      <w:r>
        <w:t xml:space="preserve">- </w:t>
      </w:r>
      <w:r>
        <w:rPr>
          <w:rFonts w:hint="eastAsia"/>
        </w:rPr>
        <w:t xml:space="preserve">无国家燃气具质量监督检验中心检测报告的管材</w:t>
      </w:r>
    </w:p>
    <w:bookmarkEnd w:id="142"/>
    <w:bookmarkStart w:id="143" w:name="管材规格"/>
    <w:p>
      <w:pPr>
        <w:pStyle w:val="Heading3"/>
      </w:pPr>
      <w:r>
        <w:rPr>
          <w:rFonts w:hint="eastAsia"/>
        </w:rPr>
        <w:t xml:space="preserve">管材规格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燃气具数量</w:t>
            </w:r>
          </w:p>
        </w:tc>
        <w:tc>
          <w:tcPr/>
          <w:p>
            <w:pPr>
              <w:pStyle w:val="Compact"/>
            </w:pPr>
            <w:r>
              <w:rPr>
                <w:rFonts w:hint="eastAsia"/>
              </w:rPr>
              <w:t xml:space="preserve">最小管径</w:t>
            </w:r>
          </w:p>
        </w:tc>
        <w:tc>
          <w:tcPr/>
          <w:p>
            <w:pPr>
              <w:pStyle w:val="Compact"/>
            </w:pPr>
            <w:r>
              <w:rPr>
                <w:rFonts w:hint="eastAsia"/>
              </w:rPr>
              <w:t xml:space="preserve">推荐管材</w:t>
            </w:r>
          </w:p>
        </w:tc>
      </w:tr>
      <w:tr>
        <w:tc>
          <w:tcPr/>
          <w:p>
            <w:pPr>
              <w:pStyle w:val="Compact"/>
            </w:pPr>
            <w:r>
              <w:t xml:space="preserve">1–2 </w:t>
            </w:r>
            <w:r>
              <w:rPr>
                <w:rFonts w:hint="eastAsia"/>
              </w:rPr>
              <w:t xml:space="preserve">台</w:t>
            </w:r>
          </w:p>
        </w:tc>
        <w:tc>
          <w:tcPr/>
          <w:p>
            <w:pPr>
              <w:pStyle w:val="Compact"/>
            </w:pPr>
            <w:r>
              <w:t xml:space="preserve">DN15</w:t>
            </w:r>
          </w:p>
        </w:tc>
        <w:tc>
          <w:tcPr/>
          <w:p>
            <w:pPr>
              <w:pStyle w:val="Compact"/>
            </w:pPr>
            <w:r>
              <w:rPr>
                <w:rFonts w:hint="eastAsia"/>
              </w:rPr>
              <w:t xml:space="preserve">镀锌钢管</w:t>
            </w:r>
          </w:p>
        </w:tc>
      </w:tr>
      <w:tr>
        <w:tc>
          <w:tcPr/>
          <w:p>
            <w:pPr>
              <w:pStyle w:val="Compact"/>
            </w:pPr>
            <w:r>
              <w:t xml:space="preserve">3–4 </w:t>
            </w:r>
            <w:r>
              <w:rPr>
                <w:rFonts w:hint="eastAsia"/>
              </w:rPr>
              <w:t xml:space="preserve">台</w:t>
            </w:r>
          </w:p>
        </w:tc>
        <w:tc>
          <w:tcPr/>
          <w:p>
            <w:pPr>
              <w:pStyle w:val="Compact"/>
            </w:pPr>
            <w:r>
              <w:t xml:space="preserve">DN20</w:t>
            </w:r>
          </w:p>
        </w:tc>
        <w:tc>
          <w:tcPr/>
          <w:p>
            <w:pPr>
              <w:pStyle w:val="Compact"/>
            </w:pPr>
            <w:r>
              <w:rPr>
                <w:rFonts w:hint="eastAsia"/>
              </w:rPr>
              <w:t xml:space="preserve">镀锌钢管</w:t>
            </w:r>
          </w:p>
        </w:tc>
      </w:tr>
      <w:tr>
        <w:tc>
          <w:tcPr/>
          <w:p>
            <w:pPr>
              <w:pStyle w:val="Compact"/>
            </w:pPr>
            <w:r>
              <w:t xml:space="preserve">5 </w:t>
            </w:r>
            <w:r>
              <w:rPr>
                <w:rFonts w:hint="eastAsia"/>
              </w:rPr>
              <w:t xml:space="preserve">台以上</w:t>
            </w:r>
          </w:p>
        </w:tc>
        <w:tc>
          <w:tcPr/>
          <w:p>
            <w:pPr>
              <w:pStyle w:val="Compact"/>
            </w:pPr>
            <w:r>
              <w:t xml:space="preserve">DN25</w:t>
            </w:r>
          </w:p>
        </w:tc>
        <w:tc>
          <w:tcPr/>
          <w:p>
            <w:pPr>
              <w:pStyle w:val="Compact"/>
            </w:pPr>
            <w:r>
              <w:rPr>
                <w:rFonts w:hint="eastAsia"/>
              </w:rPr>
              <w:t xml:space="preserve">镀锌钢管</w:t>
            </w:r>
          </w:p>
        </w:tc>
      </w:tr>
    </w:tbl>
    <w:bookmarkEnd w:id="143"/>
    <w:bookmarkEnd w:id="144"/>
    <w:bookmarkStart w:id="148" w:name="安全距离要求"/>
    <w:p>
      <w:pPr>
        <w:pStyle w:val="Heading2"/>
      </w:pPr>
      <w:r>
        <w:rPr>
          <w:rFonts w:hint="eastAsia"/>
        </w:rPr>
        <w:t xml:space="preserve">安全距离要求</w:t>
      </w:r>
    </w:p>
    <w:bookmarkStart w:id="145" w:name="燃气管道与电气设备间距"/>
    <w:p>
      <w:pPr>
        <w:pStyle w:val="Heading3"/>
      </w:pPr>
      <w:r>
        <w:rPr>
          <w:rFonts w:hint="eastAsia"/>
        </w:rPr>
        <w:t xml:space="preserve">燃气管道与电气设备间距</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与以下设施</w:t>
            </w:r>
          </w:p>
        </w:tc>
        <w:tc>
          <w:tcPr/>
          <w:p>
            <w:pPr>
              <w:pStyle w:val="Compact"/>
            </w:pPr>
            <w:r>
              <w:rPr>
                <w:rFonts w:hint="eastAsia"/>
              </w:rPr>
              <w:t xml:space="preserve">最小净距（mm）</w:t>
            </w:r>
          </w:p>
        </w:tc>
        <w:tc>
          <w:tcPr/>
          <w:p>
            <w:pPr>
              <w:pStyle w:val="Compact"/>
            </w:pPr>
            <w:r>
              <w:rPr>
                <w:rFonts w:hint="eastAsia"/>
              </w:rPr>
              <w:t xml:space="preserve">备注</w:t>
            </w:r>
          </w:p>
        </w:tc>
      </w:tr>
      <w:tr>
        <w:tc>
          <w:tcPr/>
          <w:p>
            <w:pPr>
              <w:pStyle w:val="Compact"/>
            </w:pPr>
            <w:r>
              <w:rPr>
                <w:rFonts w:hint="eastAsia"/>
              </w:rPr>
              <w:t xml:space="preserve">电表/配电箱</w:t>
            </w:r>
          </w:p>
        </w:tc>
        <w:tc>
          <w:tcPr/>
          <w:p>
            <w:pPr>
              <w:pStyle w:val="Compact"/>
            </w:pPr>
            <w:r>
              <w:t xml:space="preserve">300</w:t>
            </w:r>
          </w:p>
        </w:tc>
        <w:tc>
          <w:tcPr/>
          <w:p>
            <w:pPr>
              <w:pStyle w:val="Compact"/>
            </w:pPr>
            <w:r>
              <w:rPr>
                <w:rFonts w:hint="eastAsia"/>
              </w:rPr>
              <w:t xml:space="preserve">水平距离</w:t>
            </w:r>
          </w:p>
        </w:tc>
      </w:tr>
      <w:tr>
        <w:tc>
          <w:tcPr/>
          <w:p>
            <w:pPr>
              <w:pStyle w:val="Compact"/>
            </w:pPr>
            <w:r>
              <w:rPr>
                <w:rFonts w:hint="eastAsia"/>
              </w:rPr>
              <w:t xml:space="preserve">电线暗敷</w:t>
            </w:r>
          </w:p>
        </w:tc>
        <w:tc>
          <w:tcPr/>
          <w:p>
            <w:pPr>
              <w:pStyle w:val="Compact"/>
            </w:pPr>
            <w:r>
              <w:t xml:space="preserve">100</w:t>
            </w:r>
          </w:p>
        </w:tc>
        <w:tc>
          <w:tcPr/>
          <w:p>
            <w:pPr>
              <w:pStyle w:val="Compact"/>
            </w:pPr>
            <w:r>
              <w:rPr>
                <w:rFonts w:hint="eastAsia"/>
              </w:rPr>
              <w:t xml:space="preserve">平行敷设时</w:t>
            </w:r>
          </w:p>
        </w:tc>
      </w:tr>
      <w:tr>
        <w:tc>
          <w:tcPr/>
          <w:p>
            <w:pPr>
              <w:pStyle w:val="Compact"/>
            </w:pPr>
            <w:r>
              <w:rPr>
                <w:rFonts w:hint="eastAsia"/>
              </w:rPr>
              <w:t xml:space="preserve">电线明敷</w:t>
            </w:r>
          </w:p>
        </w:tc>
        <w:tc>
          <w:tcPr/>
          <w:p>
            <w:pPr>
              <w:pStyle w:val="Compact"/>
            </w:pPr>
            <w:r>
              <w:t xml:space="preserve">250</w:t>
            </w:r>
          </w:p>
        </w:tc>
        <w:tc>
          <w:tcPr/>
          <w:p>
            <w:pPr>
              <w:pStyle w:val="Compact"/>
            </w:pPr>
            <w:r>
              <w:rPr>
                <w:rFonts w:hint="eastAsia"/>
              </w:rPr>
              <w:t xml:space="preserve">平行敷设时</w:t>
            </w:r>
          </w:p>
        </w:tc>
      </w:tr>
      <w:tr>
        <w:tc>
          <w:tcPr/>
          <w:p>
            <w:pPr>
              <w:pStyle w:val="Compact"/>
            </w:pPr>
            <w:r>
              <w:rPr>
                <w:rFonts w:hint="eastAsia"/>
              </w:rPr>
              <w:t xml:space="preserve">电源插座/开关</w:t>
            </w:r>
          </w:p>
        </w:tc>
        <w:tc>
          <w:tcPr/>
          <w:p>
            <w:pPr>
              <w:pStyle w:val="Compact"/>
            </w:pPr>
            <w:r>
              <w:t xml:space="preserve">150</w:t>
            </w:r>
          </w:p>
        </w:tc>
        <w:tc>
          <w:tcPr/>
          <w:p>
            <w:pPr>
              <w:pStyle w:val="Compact"/>
            </w:pPr>
            <w:r>
              <w:rPr>
                <w:rFonts w:hint="eastAsia"/>
              </w:rPr>
              <w:t xml:space="preserve">水平距离</w:t>
            </w:r>
          </w:p>
        </w:tc>
      </w:tr>
      <w:tr>
        <w:tc>
          <w:tcPr/>
          <w:p>
            <w:pPr>
              <w:pStyle w:val="Compact"/>
            </w:pPr>
            <w:r>
              <w:rPr>
                <w:rFonts w:hint="eastAsia"/>
              </w:rPr>
              <w:t xml:space="preserve">燃气管道交叉</w:t>
            </w:r>
          </w:p>
        </w:tc>
        <w:tc>
          <w:tcPr/>
          <w:p>
            <w:pPr>
              <w:pStyle w:val="Compact"/>
            </w:pPr>
            <w:r>
              <w:t xml:space="preserve">100</w:t>
            </w:r>
          </w:p>
        </w:tc>
        <w:tc>
          <w:tcPr/>
          <w:p>
            <w:pPr>
              <w:pStyle w:val="Compact"/>
            </w:pPr>
            <w:r>
              <w:rPr>
                <w:rFonts w:hint="eastAsia"/>
              </w:rPr>
              <w:t xml:space="preserve">垂直交叉时</w:t>
            </w:r>
          </w:p>
        </w:tc>
      </w:tr>
    </w:tbl>
    <w:bookmarkEnd w:id="145"/>
    <w:bookmarkStart w:id="146" w:name="燃气管道与建筑构件间距"/>
    <w:p>
      <w:pPr>
        <w:pStyle w:val="Heading3"/>
      </w:pPr>
      <w:r>
        <w:rPr>
          <w:rFonts w:hint="eastAsia"/>
        </w:rPr>
        <w:t xml:space="preserve">燃气管道与建筑构件间距</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与以下设施</w:t>
            </w:r>
          </w:p>
        </w:tc>
        <w:tc>
          <w:tcPr/>
          <w:p>
            <w:pPr>
              <w:pStyle w:val="Compact"/>
            </w:pPr>
            <w:r>
              <w:rPr>
                <w:rFonts w:hint="eastAsia"/>
              </w:rPr>
              <w:t xml:space="preserve">最小净距（mm）</w:t>
            </w:r>
          </w:p>
        </w:tc>
        <w:tc>
          <w:tcPr/>
          <w:p>
            <w:pPr>
              <w:pStyle w:val="Compact"/>
            </w:pPr>
            <w:r>
              <w:rPr>
                <w:rFonts w:hint="eastAsia"/>
              </w:rPr>
              <w:t xml:space="preserve">备注</w:t>
            </w:r>
          </w:p>
        </w:tc>
      </w:tr>
      <w:tr>
        <w:tc>
          <w:tcPr/>
          <w:p>
            <w:pPr>
              <w:pStyle w:val="Compact"/>
            </w:pPr>
            <w:r>
              <w:rPr>
                <w:rFonts w:hint="eastAsia"/>
              </w:rPr>
              <w:t xml:space="preserve">燃气管与墙（明管）</w:t>
            </w:r>
          </w:p>
        </w:tc>
        <w:tc>
          <w:tcPr/>
          <w:p>
            <w:pPr>
              <w:pStyle w:val="Compact"/>
            </w:pPr>
            <w:r>
              <w:t xml:space="preserve">30–50</w:t>
            </w:r>
          </w:p>
        </w:tc>
        <w:tc>
          <w:tcPr/>
          <w:p>
            <w:pPr>
              <w:pStyle w:val="Compact"/>
            </w:pPr>
            <w:r>
              <w:rPr>
                <w:rFonts w:hint="eastAsia"/>
              </w:rPr>
              <w:t xml:space="preserve">管道支架间距</w:t>
            </w:r>
          </w:p>
        </w:tc>
      </w:tr>
      <w:tr>
        <w:tc>
          <w:tcPr/>
          <w:p>
            <w:pPr>
              <w:pStyle w:val="Compact"/>
            </w:pPr>
            <w:r>
              <w:rPr>
                <w:rFonts w:hint="eastAsia"/>
              </w:rPr>
              <w:t xml:space="preserve">燃气表与墙</w:t>
            </w:r>
          </w:p>
        </w:tc>
        <w:tc>
          <w:tcPr/>
          <w:p>
            <w:pPr>
              <w:pStyle w:val="Compact"/>
            </w:pPr>
            <w:r>
              <w:t xml:space="preserve">30</w:t>
            </w:r>
          </w:p>
        </w:tc>
        <w:tc>
          <w:tcPr/>
          <w:p>
            <w:pPr>
              <w:pStyle w:val="Compact"/>
            </w:pPr>
            <w:r>
              <w:rPr>
                <w:rFonts w:hint="eastAsia"/>
              </w:rPr>
              <w:t xml:space="preserve">背面净距</w:t>
            </w:r>
          </w:p>
        </w:tc>
      </w:tr>
      <w:tr>
        <w:tc>
          <w:tcPr/>
          <w:p>
            <w:pPr>
              <w:pStyle w:val="Compact"/>
            </w:pPr>
            <w:r>
              <w:rPr>
                <w:rFonts w:hint="eastAsia"/>
              </w:rPr>
              <w:t xml:space="preserve">燃气表与地面</w:t>
            </w:r>
          </w:p>
        </w:tc>
        <w:tc>
          <w:tcPr/>
          <w:p>
            <w:pPr>
              <w:pStyle w:val="Compact"/>
            </w:pPr>
            <w:r>
              <w:t xml:space="preserve">1400–1700</w:t>
            </w:r>
          </w:p>
        </w:tc>
        <w:tc>
          <w:tcPr/>
          <w:p>
            <w:pPr>
              <w:pStyle w:val="Compact"/>
            </w:pPr>
            <w:r>
              <w:rPr>
                <w:rFonts w:hint="eastAsia"/>
              </w:rPr>
              <w:t xml:space="preserve">表中心距地高度</w:t>
            </w:r>
          </w:p>
        </w:tc>
      </w:tr>
      <w:tr>
        <w:tc>
          <w:tcPr/>
          <w:p>
            <w:pPr>
              <w:pStyle w:val="Compact"/>
            </w:pPr>
            <w:r>
              <w:rPr>
                <w:rFonts w:hint="eastAsia"/>
              </w:rPr>
              <w:t xml:space="preserve">灶具与燃气管</w:t>
            </w:r>
          </w:p>
        </w:tc>
        <w:tc>
          <w:tcPr/>
          <w:p>
            <w:pPr>
              <w:pStyle w:val="Compact"/>
            </w:pPr>
            <w:r>
              <w:t xml:space="preserve">200</w:t>
            </w:r>
          </w:p>
        </w:tc>
        <w:tc>
          <w:tcPr/>
          <w:p>
            <w:pPr>
              <w:pStyle w:val="Compact"/>
            </w:pPr>
            <w:r>
              <w:rPr>
                <w:rFonts w:hint="eastAsia"/>
              </w:rPr>
              <w:t xml:space="preserve">水平净距</w:t>
            </w:r>
          </w:p>
        </w:tc>
      </w:tr>
      <w:tr>
        <w:tc>
          <w:tcPr/>
          <w:p>
            <w:pPr>
              <w:pStyle w:val="Compact"/>
            </w:pPr>
            <w:r>
              <w:rPr>
                <w:rFonts w:hint="eastAsia"/>
              </w:rPr>
              <w:t xml:space="preserve">热水器与燃气管</w:t>
            </w:r>
          </w:p>
        </w:tc>
        <w:tc>
          <w:tcPr/>
          <w:p>
            <w:pPr>
              <w:pStyle w:val="Compact"/>
            </w:pPr>
            <w:r>
              <w:t xml:space="preserve">300</w:t>
            </w:r>
          </w:p>
        </w:tc>
        <w:tc>
          <w:tcPr/>
          <w:p>
            <w:pPr>
              <w:pStyle w:val="Compact"/>
            </w:pPr>
            <w:r>
              <w:rPr>
                <w:rFonts w:hint="eastAsia"/>
              </w:rPr>
              <w:t xml:space="preserve">水平净距</w:t>
            </w:r>
          </w:p>
        </w:tc>
      </w:tr>
    </w:tbl>
    <w:bookmarkEnd w:id="146"/>
    <w:bookmarkStart w:id="147" w:name="燃气管道与通风设施"/>
    <w:p>
      <w:pPr>
        <w:pStyle w:val="Heading3"/>
      </w:pPr>
      <w:r>
        <w:rPr>
          <w:rFonts w:hint="eastAsia"/>
        </w:rPr>
        <w:t xml:space="preserve">燃气管道与通风设施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设施</w:t>
            </w:r>
          </w:p>
        </w:tc>
        <w:tc>
          <w:tcPr/>
          <w:p>
            <w:pPr>
              <w:pStyle w:val="Compact"/>
            </w:pPr>
            <w:r>
              <w:rPr>
                <w:rFonts w:hint="eastAsia"/>
              </w:rPr>
              <w:t xml:space="preserve">最小净距（mm）</w:t>
            </w:r>
          </w:p>
        </w:tc>
        <w:tc>
          <w:tcPr/>
          <w:p>
            <w:pPr>
              <w:pStyle w:val="Compact"/>
            </w:pPr>
            <w:r>
              <w:rPr>
                <w:rFonts w:hint="eastAsia"/>
              </w:rPr>
              <w:t xml:space="preserve">备注</w:t>
            </w:r>
          </w:p>
        </w:tc>
      </w:tr>
      <w:tr>
        <w:tc>
          <w:tcPr/>
          <w:p>
            <w:pPr>
              <w:pStyle w:val="Compact"/>
            </w:pPr>
            <w:r>
              <w:rPr>
                <w:rFonts w:hint="eastAsia"/>
              </w:rPr>
              <w:t xml:space="preserve">排风口/烟道</w:t>
            </w:r>
          </w:p>
        </w:tc>
        <w:tc>
          <w:tcPr/>
          <w:p>
            <w:pPr>
              <w:pStyle w:val="Compact"/>
            </w:pPr>
            <w:r>
              <w:t xml:space="preserve">300</w:t>
            </w:r>
          </w:p>
        </w:tc>
        <w:tc>
          <w:tcPr/>
          <w:p>
            <w:pPr>
              <w:pStyle w:val="Compact"/>
            </w:pPr>
            <w:r>
              <w:rPr>
                <w:rFonts w:hint="eastAsia"/>
              </w:rPr>
              <w:t xml:space="preserve">防止废气影响燃气设备</w:t>
            </w:r>
          </w:p>
        </w:tc>
      </w:tr>
      <w:tr>
        <w:tc>
          <w:tcPr/>
          <w:p>
            <w:pPr>
              <w:pStyle w:val="Compact"/>
            </w:pPr>
            <w:r>
              <w:rPr>
                <w:rFonts w:hint="eastAsia"/>
              </w:rPr>
              <w:t xml:space="preserve">新风入口</w:t>
            </w:r>
          </w:p>
        </w:tc>
        <w:tc>
          <w:tcPr/>
          <w:p>
            <w:pPr>
              <w:pStyle w:val="Compact"/>
            </w:pPr>
            <w:r>
              <w:t xml:space="preserve">500</w:t>
            </w:r>
          </w:p>
        </w:tc>
        <w:tc>
          <w:tcPr/>
          <w:p>
            <w:pPr>
              <w:pStyle w:val="Compact"/>
            </w:pPr>
            <w:r>
              <w:rPr>
                <w:rFonts w:hint="eastAsia"/>
              </w:rPr>
              <w:t xml:space="preserve">防止燃气泄漏进入新风系统</w:t>
            </w:r>
          </w:p>
        </w:tc>
      </w:tr>
      <w:tr>
        <w:tc>
          <w:tcPr/>
          <w:p>
            <w:pPr>
              <w:pStyle w:val="Compact"/>
            </w:pPr>
            <w:r>
              <w:rPr>
                <w:rFonts w:hint="eastAsia"/>
              </w:rPr>
              <w:t xml:space="preserve">窗户（开启扇）</w:t>
            </w:r>
          </w:p>
        </w:tc>
        <w:tc>
          <w:tcPr/>
          <w:p>
            <w:pPr>
              <w:pStyle w:val="Compact"/>
            </w:pPr>
            <w:r>
              <w:t xml:space="preserve">200</w:t>
            </w:r>
          </w:p>
        </w:tc>
        <w:tc>
          <w:tcPr/>
          <w:p>
            <w:pPr>
              <w:pStyle w:val="Compact"/>
            </w:pPr>
            <w:r>
              <w:rPr>
                <w:rFonts w:hint="eastAsia"/>
              </w:rPr>
              <w:t xml:space="preserve">明管距窗框距离</w:t>
            </w:r>
          </w:p>
        </w:tc>
      </w:tr>
    </w:tbl>
    <w:bookmarkEnd w:id="147"/>
    <w:bookmarkEnd w:id="148"/>
    <w:bookmarkStart w:id="152" w:name="管道敷设规则"/>
    <w:p>
      <w:pPr>
        <w:pStyle w:val="Heading2"/>
      </w:pPr>
      <w:r>
        <w:rPr>
          <w:rFonts w:hint="eastAsia"/>
        </w:rPr>
        <w:t xml:space="preserve">管道敷设规则</w:t>
      </w:r>
    </w:p>
    <w:bookmarkStart w:id="149" w:name="明管敷设"/>
    <w:p>
      <w:pPr>
        <w:pStyle w:val="Heading3"/>
      </w:pPr>
      <w:r>
        <w:rPr>
          <w:rFonts w:hint="eastAsia"/>
        </w:rPr>
        <w:t xml:space="preserve">明管敷设</w:t>
      </w:r>
    </w:p>
    <w:p>
      <w:pPr>
        <w:pStyle w:val="FirstParagraph"/>
      </w:pPr>
      <w:r>
        <w:rPr>
          <w:rFonts w:hint="eastAsia"/>
          <w:b/>
          <w:bCs/>
        </w:rPr>
        <w:t xml:space="preserve">允许敷设区域</w:t>
      </w:r>
      <w:r>
        <w:rPr>
          <w:rFonts w:hint="eastAsia"/>
        </w:rPr>
        <w:t xml:space="preserve">：</w:t>
      </w:r>
      <w:r>
        <w:t xml:space="preserve"> </w:t>
      </w:r>
      <w:r>
        <w:t xml:space="preserve">- </w:t>
      </w:r>
      <w:r>
        <w:rPr>
          <w:rFonts w:hint="eastAsia"/>
        </w:rPr>
        <w:t xml:space="preserve">厨房</w:t>
      </w:r>
      <w:r>
        <w:t xml:space="preserve"> </w:t>
      </w:r>
      <w:r>
        <w:t xml:space="preserve">- </w:t>
      </w:r>
      <w:r>
        <w:rPr>
          <w:rFonts w:hint="eastAsia"/>
        </w:rPr>
        <w:t xml:space="preserve">阳台（有围护结构）</w:t>
      </w:r>
      <w:r>
        <w:t xml:space="preserve"> </w:t>
      </w:r>
      <w:r>
        <w:t xml:space="preserve">- </w:t>
      </w:r>
      <w:r>
        <w:rPr>
          <w:rFonts w:hint="eastAsia"/>
        </w:rPr>
        <w:t xml:space="preserve">专用管道井</w:t>
      </w:r>
    </w:p>
    <w:p>
      <w:pPr>
        <w:pStyle w:val="BodyText"/>
      </w:pPr>
      <w:r>
        <w:rPr>
          <w:rFonts w:hint="eastAsia"/>
          <w:b/>
          <w:bCs/>
        </w:rPr>
        <w:t xml:space="preserve">严禁敷设区域</w:t>
      </w:r>
      <w:r>
        <w:rPr>
          <w:rFonts w:hint="eastAsia"/>
        </w:rPr>
        <w:t xml:space="preserve">：</w:t>
      </w:r>
      <w:r>
        <w:t xml:space="preserve"> </w:t>
      </w:r>
      <w:r>
        <w:t xml:space="preserve">- </w:t>
      </w:r>
      <w:r>
        <w:rPr>
          <w:rFonts w:hint="eastAsia"/>
        </w:rPr>
        <w:t xml:space="preserve">卧室、起居室</w:t>
      </w:r>
      <w:r>
        <w:t xml:space="preserve"> </w:t>
      </w:r>
      <w:r>
        <w:t xml:space="preserve">- </w:t>
      </w:r>
      <w:r>
        <w:rPr>
          <w:rFonts w:hint="eastAsia"/>
        </w:rPr>
        <w:t xml:space="preserve">卫生间</w:t>
      </w:r>
      <w:r>
        <w:t xml:space="preserve"> </w:t>
      </w:r>
      <w:r>
        <w:t xml:space="preserve">- </w:t>
      </w:r>
      <w:r>
        <w:rPr>
          <w:rFonts w:hint="eastAsia"/>
        </w:rPr>
        <w:t xml:space="preserve">地下室（无机械通风）</w:t>
      </w:r>
      <w:r>
        <w:t xml:space="preserve"> </w:t>
      </w:r>
      <w:r>
        <w:t xml:space="preserve">- </w:t>
      </w:r>
      <w:r>
        <w:rPr>
          <w:rFonts w:hint="eastAsia"/>
        </w:rPr>
        <w:t xml:space="preserve">易燃/易爆品存放处</w:t>
      </w:r>
      <w:r>
        <w:t xml:space="preserve"> </w:t>
      </w:r>
      <w:r>
        <w:t xml:space="preserve">- </w:t>
      </w:r>
      <w:r>
        <w:rPr>
          <w:rFonts w:hint="eastAsia"/>
        </w:rPr>
        <w:t xml:space="preserve">电缆井、管道井（非专用）</w:t>
      </w:r>
      <w:r>
        <w:t xml:space="preserve"> </w:t>
      </w:r>
      <w:r>
        <w:t xml:space="preserve">- </w:t>
      </w:r>
      <w:r>
        <w:rPr>
          <w:rFonts w:hint="eastAsia"/>
        </w:rPr>
        <w:t xml:space="preserve">烟道、风道内</w:t>
      </w:r>
    </w:p>
    <w:bookmarkEnd w:id="149"/>
    <w:bookmarkStart w:id="150" w:name="暗管敷设"/>
    <w:p>
      <w:pPr>
        <w:pStyle w:val="Heading3"/>
      </w:pPr>
      <w:r>
        <w:rPr>
          <w:rFonts w:hint="eastAsia"/>
        </w:rPr>
        <w:t xml:space="preserve">暗管敷设</w:t>
      </w:r>
    </w:p>
    <w:p>
      <w:pPr>
        <w:pStyle w:val="FirstParagraph"/>
      </w:pPr>
      <w:r>
        <w:rPr>
          <w:rFonts w:hint="eastAsia"/>
        </w:rPr>
        <w:t xml:space="preserve">暗管敷设有严格限制，仅在以下条件下允许：</w:t>
      </w:r>
    </w:p>
    <w:p>
      <w:pPr>
        <w:pStyle w:val="Compact"/>
        <w:numPr>
          <w:ilvl w:val="0"/>
          <w:numId w:val="1053"/>
        </w:numPr>
      </w:pPr>
      <w:r>
        <w:rPr>
          <w:rFonts w:hint="eastAsia"/>
        </w:rPr>
        <w:t xml:space="preserve">必须使用无缝钢管或铜管</w:t>
      </w:r>
    </w:p>
    <w:p>
      <w:pPr>
        <w:pStyle w:val="Compact"/>
        <w:numPr>
          <w:ilvl w:val="0"/>
          <w:numId w:val="1053"/>
        </w:numPr>
      </w:pPr>
      <w:r>
        <w:rPr>
          <w:rFonts w:hint="eastAsia"/>
        </w:rPr>
        <w:t xml:space="preserve">必须加套管保护，套管内径比管道外径大</w:t>
      </w:r>
      <w:r>
        <w:t xml:space="preserve"> 10–15mm</w:t>
      </w:r>
    </w:p>
    <w:p>
      <w:pPr>
        <w:pStyle w:val="Compact"/>
        <w:numPr>
          <w:ilvl w:val="0"/>
          <w:numId w:val="1053"/>
        </w:numPr>
      </w:pPr>
      <w:r>
        <w:rPr>
          <w:rFonts w:hint="eastAsia"/>
        </w:rPr>
        <w:t xml:space="preserve">套管两端必须密封</w:t>
      </w:r>
    </w:p>
    <w:p>
      <w:pPr>
        <w:pStyle w:val="Compact"/>
        <w:numPr>
          <w:ilvl w:val="0"/>
          <w:numId w:val="1053"/>
        </w:numPr>
      </w:pPr>
      <w:r>
        <w:rPr>
          <w:rFonts w:hint="eastAsia"/>
        </w:rPr>
        <w:t xml:space="preserve">管道不得有接头（整根通过）</w:t>
      </w:r>
    </w:p>
    <w:p>
      <w:pPr>
        <w:pStyle w:val="Compact"/>
        <w:numPr>
          <w:ilvl w:val="0"/>
          <w:numId w:val="1053"/>
        </w:numPr>
      </w:pPr>
      <w:r>
        <w:rPr>
          <w:rFonts w:hint="eastAsia"/>
        </w:rPr>
        <w:t xml:space="preserve">必须便于日后检修</w:t>
      </w:r>
    </w:p>
    <w:p>
      <w:pPr>
        <w:pStyle w:val="Compact"/>
        <w:numPr>
          <w:ilvl w:val="0"/>
          <w:numId w:val="1053"/>
        </w:numPr>
      </w:pPr>
      <w:r>
        <w:rPr>
          <w:rFonts w:hint="eastAsia"/>
        </w:rPr>
        <w:t xml:space="preserve">须经燃气公司审批</w:t>
      </w:r>
    </w:p>
    <w:bookmarkEnd w:id="150"/>
    <w:bookmarkStart w:id="151" w:name="管道走向规则"/>
    <w:p>
      <w:pPr>
        <w:pStyle w:val="Heading3"/>
      </w:pPr>
      <w:r>
        <w:rPr>
          <w:rFonts w:hint="eastAsia"/>
        </w:rPr>
        <w:t xml:space="preserve">管道走向规则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规则</w:t>
            </w:r>
          </w:p>
        </w:tc>
        <w:tc>
          <w:tcPr/>
          <w:p>
            <w:pPr>
              <w:pStyle w:val="Compact"/>
            </w:pPr>
            <w:r>
              <w:rPr>
                <w:rFonts w:hint="eastAsia"/>
              </w:rPr>
              <w:t xml:space="preserve">要求</w:t>
            </w:r>
          </w:p>
        </w:tc>
      </w:tr>
      <w:tr>
        <w:tc>
          <w:tcPr/>
          <w:p>
            <w:pPr>
              <w:pStyle w:val="Compact"/>
            </w:pPr>
            <w:r>
              <w:rPr>
                <w:rFonts w:hint="eastAsia"/>
              </w:rPr>
              <w:t xml:space="preserve">走向</w:t>
            </w:r>
          </w:p>
        </w:tc>
        <w:tc>
          <w:tcPr/>
          <w:p>
            <w:pPr>
              <w:pStyle w:val="Compact"/>
            </w:pPr>
            <w:r>
              <w:rPr>
                <w:rFonts w:hint="eastAsia"/>
              </w:rPr>
              <w:t xml:space="preserve">横平竖直，不得斜走</w:t>
            </w:r>
          </w:p>
        </w:tc>
      </w:tr>
      <w:tr>
        <w:tc>
          <w:tcPr/>
          <w:p>
            <w:pPr>
              <w:pStyle w:val="Compact"/>
            </w:pPr>
            <w:r>
              <w:rPr>
                <w:rFonts w:hint="eastAsia"/>
              </w:rPr>
              <w:t xml:space="preserve">穿墙</w:t>
            </w:r>
          </w:p>
        </w:tc>
        <w:tc>
          <w:tcPr/>
          <w:p>
            <w:pPr>
              <w:pStyle w:val="Compact"/>
            </w:pPr>
            <w:r>
              <w:rPr>
                <w:rFonts w:hint="eastAsia"/>
              </w:rPr>
              <w:t xml:space="preserve">必须加套管，套管两端出墙</w:t>
            </w:r>
            <w:r>
              <w:t xml:space="preserve"> 20–30mm</w:t>
            </w:r>
          </w:p>
        </w:tc>
      </w:tr>
      <w:tr>
        <w:tc>
          <w:tcPr/>
          <w:p>
            <w:pPr>
              <w:pStyle w:val="Compact"/>
            </w:pPr>
            <w:r>
              <w:rPr>
                <w:rFonts w:hint="eastAsia"/>
              </w:rPr>
              <w:t xml:space="preserve">穿楼板</w:t>
            </w:r>
          </w:p>
        </w:tc>
        <w:tc>
          <w:tcPr/>
          <w:p>
            <w:pPr>
              <w:pStyle w:val="Compact"/>
            </w:pPr>
            <w:r>
              <w:rPr>
                <w:rFonts w:hint="eastAsia"/>
              </w:rPr>
              <w:t xml:space="preserve">必须加套管，套管高出地面</w:t>
            </w:r>
            <w:r>
              <w:t xml:space="preserve"> 50mm</w:t>
            </w:r>
          </w:p>
        </w:tc>
      </w:tr>
      <w:tr>
        <w:tc>
          <w:tcPr/>
          <w:p>
            <w:pPr>
              <w:pStyle w:val="Compact"/>
            </w:pPr>
            <w:r>
              <w:rPr>
                <w:rFonts w:hint="eastAsia"/>
              </w:rPr>
              <w:t xml:space="preserve">固定支架间距</w:t>
            </w:r>
          </w:p>
        </w:tc>
        <w:tc>
          <w:tcPr/>
          <w:p>
            <w:pPr>
              <w:pStyle w:val="Compact"/>
            </w:pPr>
            <w:r>
              <w:rPr>
                <w:rFonts w:hint="eastAsia"/>
              </w:rPr>
              <w:t xml:space="preserve">水平管</w:t>
            </w:r>
            <w:r>
              <w:t xml:space="preserve"> DN15 </w:t>
            </w:r>
            <w:r>
              <w:rPr>
                <w:rFonts w:hint="eastAsia"/>
              </w:rPr>
              <w:t xml:space="preserve">不超过</w:t>
            </w:r>
            <w:r>
              <w:t xml:space="preserve"> </w:t>
            </w:r>
            <w:r>
              <w:rPr>
                <w:rFonts w:hint="eastAsia"/>
              </w:rPr>
              <w:t xml:space="preserve">2.5m，DN20</w:t>
            </w:r>
            <w:r>
              <w:t xml:space="preserve"> </w:t>
            </w:r>
            <w:r>
              <w:rPr>
                <w:rFonts w:hint="eastAsia"/>
              </w:rPr>
              <w:t xml:space="preserve">不超过</w:t>
            </w:r>
            <w:r>
              <w:t xml:space="preserve"> 3m</w:t>
            </w:r>
          </w:p>
        </w:tc>
      </w:tr>
      <w:tr>
        <w:tc>
          <w:tcPr/>
          <w:p>
            <w:pPr>
              <w:pStyle w:val="Compact"/>
            </w:pPr>
            <w:r>
              <w:rPr>
                <w:rFonts w:hint="eastAsia"/>
              </w:rPr>
              <w:t xml:space="preserve">管道坡度</w:t>
            </w:r>
          </w:p>
        </w:tc>
        <w:tc>
          <w:tcPr/>
          <w:p>
            <w:pPr>
              <w:pStyle w:val="Compact"/>
            </w:pPr>
            <w:r>
              <w:rPr>
                <w:rFonts w:hint="eastAsia"/>
              </w:rPr>
              <w:t xml:space="preserve">不小于</w:t>
            </w:r>
            <w:r>
              <w:t xml:space="preserve"> </w:t>
            </w:r>
            <w:r>
              <w:rPr>
                <w:rFonts w:hint="eastAsia"/>
              </w:rPr>
              <w:t xml:space="preserve">0.003，坡向燃气表或排水点</w:t>
            </w:r>
          </w:p>
        </w:tc>
      </w:tr>
      <w:tr>
        <w:tc>
          <w:tcPr/>
          <w:p>
            <w:pPr>
              <w:pStyle w:val="Compact"/>
            </w:pPr>
            <w:r>
              <w:rPr>
                <w:rFonts w:hint="eastAsia"/>
              </w:rPr>
              <w:t xml:space="preserve">转弯半径</w:t>
            </w:r>
          </w:p>
        </w:tc>
        <w:tc>
          <w:tcPr/>
          <w:p>
            <w:pPr>
              <w:pStyle w:val="Compact"/>
            </w:pPr>
            <w:r>
              <w:rPr>
                <w:rFonts w:hint="eastAsia"/>
              </w:rPr>
              <w:t xml:space="preserve">弯头弯曲半径不小于管径的</w:t>
            </w:r>
            <w:r>
              <w:t xml:space="preserve"> 4 </w:t>
            </w:r>
            <w:r>
              <w:rPr>
                <w:rFonts w:hint="eastAsia"/>
              </w:rPr>
              <w:t xml:space="preserve">倍</w:t>
            </w:r>
          </w:p>
        </w:tc>
      </w:tr>
    </w:tbl>
    <w:bookmarkEnd w:id="151"/>
    <w:bookmarkEnd w:id="152"/>
    <w:bookmarkStart w:id="155" w:name="燃气表安装"/>
    <w:p>
      <w:pPr>
        <w:pStyle w:val="Heading2"/>
      </w:pPr>
      <w:r>
        <w:rPr>
          <w:rFonts w:hint="eastAsia"/>
        </w:rPr>
        <w:t xml:space="preserve">燃气表安装</w:t>
      </w:r>
    </w:p>
    <w:bookmarkStart w:id="153" w:name="安装要求"/>
    <w:p>
      <w:pPr>
        <w:pStyle w:val="Heading3"/>
      </w:pPr>
      <w:r>
        <w:rPr>
          <w:rFonts w:hint="eastAsia"/>
        </w:rPr>
        <w:t xml:space="preserve">安装要求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安装高度</w:t>
            </w:r>
          </w:p>
        </w:tc>
        <w:tc>
          <w:tcPr/>
          <w:p>
            <w:pPr>
              <w:pStyle w:val="Compact"/>
            </w:pPr>
            <w:r>
              <w:rPr>
                <w:rFonts w:hint="eastAsia"/>
              </w:rPr>
              <w:t xml:space="preserve">表底距地面不低于</w:t>
            </w:r>
            <w:r>
              <w:t xml:space="preserve"> 1.4m</w:t>
            </w:r>
          </w:p>
        </w:tc>
      </w:tr>
      <w:tr>
        <w:tc>
          <w:tcPr/>
          <w:p>
            <w:pPr>
              <w:pStyle w:val="Compact"/>
            </w:pPr>
            <w:r>
              <w:rPr>
                <w:rFonts w:hint="eastAsia"/>
              </w:rPr>
              <w:t xml:space="preserve">安装位置</w:t>
            </w:r>
          </w:p>
        </w:tc>
        <w:tc>
          <w:tcPr/>
          <w:p>
            <w:pPr>
              <w:pStyle w:val="Compact"/>
            </w:pPr>
            <w:r>
              <w:rPr>
                <w:rFonts w:hint="eastAsia"/>
              </w:rPr>
              <w:t xml:space="preserve">通风良好的厨房或专用空间</w:t>
            </w:r>
          </w:p>
        </w:tc>
      </w:tr>
      <w:tr>
        <w:tc>
          <w:tcPr/>
          <w:p>
            <w:pPr>
              <w:pStyle w:val="Compact"/>
            </w:pPr>
            <w:r>
              <w:rPr>
                <w:rFonts w:hint="eastAsia"/>
              </w:rPr>
              <w:t xml:space="preserve">与灶具距离</w:t>
            </w:r>
          </w:p>
        </w:tc>
        <w:tc>
          <w:tcPr/>
          <w:p>
            <w:pPr>
              <w:pStyle w:val="Compact"/>
            </w:pPr>
            <w:r>
              <w:rPr>
                <w:rFonts w:hint="eastAsia"/>
              </w:rPr>
              <w:t xml:space="preserve">水平净距不小于</w:t>
            </w:r>
            <w:r>
              <w:t xml:space="preserve"> 300mm</w:t>
            </w:r>
          </w:p>
        </w:tc>
      </w:tr>
      <w:tr>
        <w:tc>
          <w:tcPr/>
          <w:p>
            <w:pPr>
              <w:pStyle w:val="Compact"/>
            </w:pPr>
            <w:r>
              <w:rPr>
                <w:rFonts w:hint="eastAsia"/>
              </w:rPr>
              <w:t xml:space="preserve">与热水器距离</w:t>
            </w:r>
          </w:p>
        </w:tc>
        <w:tc>
          <w:tcPr/>
          <w:p>
            <w:pPr>
              <w:pStyle w:val="Compact"/>
            </w:pPr>
            <w:r>
              <w:rPr>
                <w:rFonts w:hint="eastAsia"/>
              </w:rPr>
              <w:t xml:space="preserve">水平净距不小于</w:t>
            </w:r>
            <w:r>
              <w:t xml:space="preserve"> 300mm</w:t>
            </w:r>
          </w:p>
        </w:tc>
      </w:tr>
      <w:tr>
        <w:tc>
          <w:tcPr/>
          <w:p>
            <w:pPr>
              <w:pStyle w:val="Compact"/>
            </w:pPr>
            <w:r>
              <w:rPr>
                <w:rFonts w:hint="eastAsia"/>
              </w:rPr>
              <w:t xml:space="preserve">表后阀门</w:t>
            </w:r>
          </w:p>
        </w:tc>
        <w:tc>
          <w:tcPr/>
          <w:p>
            <w:pPr>
              <w:pStyle w:val="Compact"/>
            </w:pPr>
            <w:r>
              <w:rPr>
                <w:rFonts w:hint="eastAsia"/>
              </w:rPr>
              <w:t xml:space="preserve">必须安装，且便于操作</w:t>
            </w:r>
          </w:p>
        </w:tc>
      </w:tr>
      <w:tr>
        <w:tc>
          <w:tcPr/>
          <w:p>
            <w:pPr>
              <w:pStyle w:val="Compact"/>
            </w:pPr>
            <w:r>
              <w:rPr>
                <w:rFonts w:hint="eastAsia"/>
              </w:rPr>
              <w:t xml:space="preserve">表前阀门</w:t>
            </w:r>
          </w:p>
        </w:tc>
        <w:tc>
          <w:tcPr/>
          <w:p>
            <w:pPr>
              <w:pStyle w:val="Compact"/>
            </w:pPr>
            <w:r>
              <w:rPr>
                <w:rFonts w:hint="eastAsia"/>
              </w:rPr>
              <w:t xml:space="preserve">由燃气公司安装</w:t>
            </w:r>
          </w:p>
        </w:tc>
      </w:tr>
    </w:tbl>
    <w:bookmarkEnd w:id="153"/>
    <w:bookmarkStart w:id="154" w:name="燃气表前后管道"/>
    <w:p>
      <w:pPr>
        <w:pStyle w:val="Heading3"/>
      </w:pPr>
      <w:r>
        <w:rPr>
          <w:rFonts w:hint="eastAsia"/>
        </w:rPr>
        <w:t xml:space="preserve">燃气表前后管道</w:t>
      </w:r>
    </w:p>
    <w:p>
      <w:pPr>
        <w:pStyle w:val="SourceCode"/>
      </w:pPr>
      <w:r>
        <w:rPr>
          <w:rStyle w:val="VerbatimChar"/>
          <w:rFonts w:hint="eastAsia"/>
        </w:rPr>
        <w:t xml:space="preserve">燃气立管</w:t>
      </w:r>
      <w:r>
        <w:rPr>
          <w:rStyle w:val="VerbatimChar"/>
        </w:rPr>
        <w:t xml:space="preserve"> </w:t>
      </w:r>
      <w:r>
        <w:rPr>
          <w:rStyle w:val="VerbatimChar"/>
          <w:rFonts w:hint="eastAsia"/>
        </w:rPr>
        <w:t xml:space="preserve">--[表前阀]--</w:t>
      </w:r>
      <w:r>
        <w:rPr>
          <w:rStyle w:val="VerbatimChar"/>
        </w:rPr>
        <w:t xml:space="preserve"> </w:t>
      </w:r>
      <w:r>
        <w:rPr>
          <w:rStyle w:val="VerbatimChar"/>
          <w:rFonts w:hint="eastAsia"/>
        </w:rPr>
        <w:t xml:space="preserve">燃气表</w:t>
      </w:r>
      <w:r>
        <w:rPr>
          <w:rStyle w:val="VerbatimChar"/>
        </w:rPr>
        <w:t xml:space="preserve"> </w:t>
      </w:r>
      <w:r>
        <w:rPr>
          <w:rStyle w:val="VerbatimChar"/>
          <w:rFonts w:hint="eastAsia"/>
        </w:rPr>
        <w:t xml:space="preserve">--[表后阀]--</w:t>
      </w:r>
      <w:r>
        <w:rPr>
          <w:rStyle w:val="VerbatimChar"/>
        </w:rPr>
        <w:t xml:space="preserve"> </w:t>
      </w:r>
      <w:r>
        <w:rPr>
          <w:rStyle w:val="VerbatimChar"/>
          <w:rFonts w:hint="eastAsia"/>
        </w:rPr>
        <w:t xml:space="preserve">软管/硬管</w:t>
      </w:r>
      <w:r>
        <w:rPr>
          <w:rStyle w:val="VerbatimChar"/>
        </w:rPr>
        <w:t xml:space="preserve"> -- </w:t>
      </w:r>
      <w:r>
        <w:rPr>
          <w:rStyle w:val="VerbatimChar"/>
          <w:rFonts w:hint="eastAsia"/>
        </w:rPr>
        <w:t xml:space="preserve">燃气具</w:t>
      </w:r>
    </w:p>
    <w:p>
      <w:pPr>
        <w:pStyle w:val="Compact"/>
        <w:numPr>
          <w:ilvl w:val="0"/>
          <w:numId w:val="1054"/>
        </w:numPr>
      </w:pPr>
      <w:r>
        <w:rPr>
          <w:rFonts w:hint="eastAsia"/>
        </w:rPr>
        <w:t xml:space="preserve">表前阀由燃气公司负责</w:t>
      </w:r>
    </w:p>
    <w:p>
      <w:pPr>
        <w:pStyle w:val="Compact"/>
        <w:numPr>
          <w:ilvl w:val="0"/>
          <w:numId w:val="1054"/>
        </w:numPr>
      </w:pPr>
      <w:r>
        <w:rPr>
          <w:rFonts w:hint="eastAsia"/>
        </w:rPr>
        <w:t xml:space="preserve">表后阀由施工单位安装</w:t>
      </w:r>
    </w:p>
    <w:p>
      <w:pPr>
        <w:pStyle w:val="Compact"/>
        <w:numPr>
          <w:ilvl w:val="0"/>
          <w:numId w:val="1054"/>
        </w:numPr>
      </w:pPr>
      <w:r>
        <w:rPr>
          <w:rFonts w:hint="eastAsia"/>
        </w:rPr>
        <w:t xml:space="preserve">阀门应选用燃气专用球阀</w:t>
      </w:r>
    </w:p>
    <w:bookmarkEnd w:id="154"/>
    <w:bookmarkEnd w:id="155"/>
    <w:bookmarkStart w:id="158" w:name="软管连接要求"/>
    <w:p>
      <w:pPr>
        <w:pStyle w:val="Heading2"/>
      </w:pPr>
      <w:r>
        <w:rPr>
          <w:rFonts w:hint="eastAsia"/>
        </w:rPr>
        <w:t xml:space="preserve">软管连接要求</w:t>
      </w:r>
    </w:p>
    <w:bookmarkStart w:id="156" w:name="软管类型对比"/>
    <w:p>
      <w:pPr>
        <w:pStyle w:val="Heading3"/>
      </w:pPr>
      <w:r>
        <w:rPr>
          <w:rFonts w:hint="eastAsia"/>
        </w:rPr>
        <w:t xml:space="preserve">软管类型对比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类型</w:t>
            </w:r>
          </w:p>
        </w:tc>
        <w:tc>
          <w:tcPr/>
          <w:p>
            <w:pPr>
              <w:pStyle w:val="Compact"/>
            </w:pPr>
            <w:r>
              <w:rPr>
                <w:rFonts w:hint="eastAsia"/>
              </w:rPr>
              <w:t xml:space="preserve">使用寿命</w:t>
            </w:r>
          </w:p>
        </w:tc>
        <w:tc>
          <w:tcPr/>
          <w:p>
            <w:pPr>
              <w:pStyle w:val="Compact"/>
            </w:pPr>
            <w:r>
              <w:rPr>
                <w:rFonts w:hint="eastAsia"/>
              </w:rPr>
              <w:t xml:space="preserve">优点</w:t>
            </w:r>
          </w:p>
        </w:tc>
        <w:tc>
          <w:tcPr/>
          <w:p>
            <w:pPr>
              <w:pStyle w:val="Compact"/>
            </w:pPr>
            <w:r>
              <w:rPr>
                <w:rFonts w:hint="eastAsia"/>
              </w:rPr>
              <w:t xml:space="preserve">缺点</w:t>
            </w:r>
          </w:p>
        </w:tc>
        <w:tc>
          <w:tcPr/>
          <w:p>
            <w:pPr>
              <w:pStyle w:val="Compact"/>
            </w:pPr>
            <w:r>
              <w:rPr>
                <w:rFonts w:hint="eastAsia"/>
              </w:rPr>
              <w:t xml:space="preserve">推荐度</w:t>
            </w:r>
          </w:p>
        </w:tc>
      </w:tr>
      <w:tr>
        <w:tc>
          <w:tcPr/>
          <w:p>
            <w:pPr>
              <w:pStyle w:val="Compact"/>
            </w:pPr>
            <w:r>
              <w:rPr>
                <w:rFonts w:hint="eastAsia"/>
              </w:rPr>
              <w:t xml:space="preserve">橡胶软管</w:t>
            </w:r>
          </w:p>
        </w:tc>
        <w:tc>
          <w:tcPr/>
          <w:p>
            <w:pPr>
              <w:pStyle w:val="Compact"/>
            </w:pPr>
            <w:r>
              <w:t xml:space="preserve">18 </w:t>
            </w:r>
            <w:r>
              <w:rPr>
                <w:rFonts w:hint="eastAsia"/>
              </w:rPr>
              <w:t xml:space="preserve">个月</w:t>
            </w:r>
          </w:p>
        </w:tc>
        <w:tc>
          <w:tcPr/>
          <w:p>
            <w:pPr>
              <w:pStyle w:val="Compact"/>
            </w:pPr>
            <w:r>
              <w:rPr>
                <w:rFonts w:hint="eastAsia"/>
              </w:rPr>
              <w:t xml:space="preserve">价格低、易购买</w:t>
            </w:r>
          </w:p>
        </w:tc>
        <w:tc>
          <w:tcPr/>
          <w:p>
            <w:pPr>
              <w:pStyle w:val="Compact"/>
            </w:pPr>
            <w:r>
              <w:rPr>
                <w:rFonts w:hint="eastAsia"/>
              </w:rPr>
              <w:t xml:space="preserve">易老化、易被鼠咬</w:t>
            </w:r>
          </w:p>
        </w:tc>
        <w:tc>
          <w:tcPr/>
          <w:p>
            <w:pPr>
              <w:pStyle w:val="Compact"/>
            </w:pPr>
            <w:r>
              <w:rPr>
                <w:rFonts w:hint="eastAsia"/>
              </w:rPr>
              <w:t xml:space="preserve">不推荐</w:t>
            </w:r>
          </w:p>
        </w:tc>
      </w:tr>
      <w:tr>
        <w:tc>
          <w:tcPr/>
          <w:p>
            <w:pPr>
              <w:pStyle w:val="Compact"/>
            </w:pPr>
            <w:r>
              <w:rPr>
                <w:rFonts w:hint="eastAsia"/>
              </w:rPr>
              <w:t xml:space="preserve">不锈钢波纹管</w:t>
            </w:r>
          </w:p>
        </w:tc>
        <w:tc>
          <w:tcPr/>
          <w:p>
            <w:pPr>
              <w:pStyle w:val="Compact"/>
            </w:pPr>
            <w:r>
              <w:t xml:space="preserve">8 </w:t>
            </w:r>
            <w:r>
              <w:rPr>
                <w:rFonts w:hint="eastAsia"/>
              </w:rPr>
              <w:t xml:space="preserve">年</w:t>
            </w:r>
          </w:p>
        </w:tc>
        <w:tc>
          <w:tcPr/>
          <w:p>
            <w:pPr>
              <w:pStyle w:val="Compact"/>
            </w:pPr>
            <w:r>
              <w:rPr>
                <w:rFonts w:hint="eastAsia"/>
              </w:rPr>
              <w:t xml:space="preserve">耐腐蚀、耐鼠咬</w:t>
            </w:r>
          </w:p>
        </w:tc>
        <w:tc>
          <w:tcPr/>
          <w:p>
            <w:pPr>
              <w:pStyle w:val="Compact"/>
            </w:pPr>
            <w:r>
              <w:rPr>
                <w:rFonts w:hint="eastAsia"/>
              </w:rPr>
              <w:t xml:space="preserve">价格较高</w:t>
            </w:r>
          </w:p>
        </w:tc>
        <w:tc>
          <w:tcPr/>
          <w:p>
            <w:pPr>
              <w:pStyle w:val="Compact"/>
            </w:pPr>
            <w:r>
              <w:rPr>
                <w:rFonts w:hint="eastAsia"/>
              </w:rPr>
              <w:t xml:space="preserve">强烈推荐</w:t>
            </w:r>
          </w:p>
        </w:tc>
      </w:tr>
      <w:tr>
        <w:tc>
          <w:tcPr/>
          <w:p>
            <w:pPr>
              <w:pStyle w:val="Compact"/>
            </w:pPr>
            <w:r>
              <w:rPr>
                <w:rFonts w:hint="eastAsia"/>
              </w:rPr>
              <w:t xml:space="preserve">金属包覆软管</w:t>
            </w:r>
          </w:p>
        </w:tc>
        <w:tc>
          <w:tcPr/>
          <w:p>
            <w:pPr>
              <w:pStyle w:val="Compact"/>
            </w:pPr>
            <w:r>
              <w:t xml:space="preserve">8 </w:t>
            </w:r>
            <w:r>
              <w:rPr>
                <w:rFonts w:hint="eastAsia"/>
              </w:rPr>
              <w:t xml:space="preserve">年</w:t>
            </w:r>
          </w:p>
        </w:tc>
        <w:tc>
          <w:tcPr/>
          <w:p>
            <w:pPr>
              <w:pStyle w:val="Compact"/>
            </w:pPr>
            <w:r>
              <w:rPr>
                <w:rFonts w:hint="eastAsia"/>
              </w:rPr>
              <w:t xml:space="preserve">综合性能好</w:t>
            </w:r>
          </w:p>
        </w:tc>
        <w:tc>
          <w:tcPr/>
          <w:p>
            <w:pPr>
              <w:pStyle w:val="Compact"/>
            </w:pPr>
            <w:r>
              <w:rPr>
                <w:rFonts w:hint="eastAsia"/>
              </w:rPr>
              <w:t xml:space="preserve">价格最高</w:t>
            </w:r>
          </w:p>
        </w:tc>
        <w:tc>
          <w:tcPr/>
          <w:p>
            <w:pPr>
              <w:pStyle w:val="Compact"/>
            </w:pPr>
            <w:r>
              <w:rPr>
                <w:rFonts w:hint="eastAsia"/>
              </w:rPr>
              <w:t xml:space="preserve">推荐</w:t>
            </w:r>
          </w:p>
        </w:tc>
      </w:tr>
    </w:tbl>
    <w:bookmarkEnd w:id="156"/>
    <w:bookmarkStart w:id="157" w:name="软管安装要求"/>
    <w:p>
      <w:pPr>
        <w:pStyle w:val="Heading3"/>
      </w:pPr>
      <w:r>
        <w:rPr>
          <w:rFonts w:hint="eastAsia"/>
        </w:rPr>
        <w:t xml:space="preserve">软管安装要求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最大长度</w:t>
            </w:r>
          </w:p>
        </w:tc>
        <w:tc>
          <w:tcPr/>
          <w:p>
            <w:pPr>
              <w:pStyle w:val="Compact"/>
            </w:pPr>
            <w:r>
              <w:rPr>
                <w:rFonts w:hint="eastAsia"/>
              </w:rPr>
              <w:t xml:space="preserve">不超过</w:t>
            </w:r>
            <w:r>
              <w:t xml:space="preserve"> 2 </w:t>
            </w:r>
            <w:r>
              <w:rPr>
                <w:rFonts w:hint="eastAsia"/>
              </w:rPr>
              <w:t xml:space="preserve">米</w:t>
            </w:r>
          </w:p>
        </w:tc>
      </w:tr>
      <w:tr>
        <w:tc>
          <w:tcPr/>
          <w:p>
            <w:pPr>
              <w:pStyle w:val="Compact"/>
            </w:pPr>
            <w:r>
              <w:rPr>
                <w:rFonts w:hint="eastAsia"/>
              </w:rPr>
              <w:t xml:space="preserve">中间接头</w:t>
            </w:r>
          </w:p>
        </w:tc>
        <w:tc>
          <w:tcPr/>
          <w:p>
            <w:pPr>
              <w:pStyle w:val="Compact"/>
            </w:pPr>
            <w:r>
              <w:rPr>
                <w:rFonts w:hint="eastAsia"/>
              </w:rPr>
              <w:t xml:space="preserve">不允许有中间接头</w:t>
            </w:r>
          </w:p>
        </w:tc>
      </w:tr>
      <w:tr>
        <w:tc>
          <w:tcPr/>
          <w:p>
            <w:pPr>
              <w:pStyle w:val="Compact"/>
            </w:pPr>
            <w:r>
              <w:rPr>
                <w:rFonts w:hint="eastAsia"/>
              </w:rPr>
              <w:t xml:space="preserve">穿墙/穿柜</w:t>
            </w:r>
          </w:p>
        </w:tc>
        <w:tc>
          <w:tcPr/>
          <w:p>
            <w:pPr>
              <w:pStyle w:val="Compact"/>
            </w:pPr>
            <w:r>
              <w:rPr>
                <w:rFonts w:hint="eastAsia"/>
              </w:rPr>
              <w:t xml:space="preserve">不允许</w:t>
            </w:r>
          </w:p>
        </w:tc>
      </w:tr>
      <w:tr>
        <w:tc>
          <w:tcPr/>
          <w:p>
            <w:pPr>
              <w:pStyle w:val="Compact"/>
            </w:pPr>
            <w:r>
              <w:rPr>
                <w:rFonts w:hint="eastAsia"/>
              </w:rPr>
              <w:t xml:space="preserve">弯曲半径</w:t>
            </w:r>
          </w:p>
        </w:tc>
        <w:tc>
          <w:tcPr/>
          <w:p>
            <w:pPr>
              <w:pStyle w:val="Compact"/>
            </w:pPr>
            <w:r>
              <w:rPr>
                <w:rFonts w:hint="eastAsia"/>
              </w:rPr>
              <w:t xml:space="preserve">不小于管外径的</w:t>
            </w:r>
            <w:r>
              <w:t xml:space="preserve"> 5 </w:t>
            </w:r>
            <w:r>
              <w:rPr>
                <w:rFonts w:hint="eastAsia"/>
              </w:rPr>
              <w:t xml:space="preserve">倍</w:t>
            </w:r>
          </w:p>
        </w:tc>
      </w:tr>
      <w:tr>
        <w:tc>
          <w:tcPr/>
          <w:p>
            <w:pPr>
              <w:pStyle w:val="Compact"/>
            </w:pPr>
            <w:r>
              <w:rPr>
                <w:rFonts w:hint="eastAsia"/>
              </w:rPr>
              <w:t xml:space="preserve">与热源距离</w:t>
            </w:r>
          </w:p>
        </w:tc>
        <w:tc>
          <w:tcPr/>
          <w:p>
            <w:pPr>
              <w:pStyle w:val="Compact"/>
            </w:pPr>
            <w:r>
              <w:rPr>
                <w:rFonts w:hint="eastAsia"/>
              </w:rPr>
              <w:t xml:space="preserve">不小于</w:t>
            </w:r>
            <w:r>
              <w:t xml:space="preserve"> 300mm</w:t>
            </w:r>
          </w:p>
        </w:tc>
      </w:tr>
      <w:tr>
        <w:tc>
          <w:tcPr/>
          <w:p>
            <w:pPr>
              <w:pStyle w:val="Compact"/>
            </w:pPr>
            <w:r>
              <w:rPr>
                <w:rFonts w:hint="eastAsia"/>
              </w:rPr>
              <w:t xml:space="preserve">固定方式</w:t>
            </w:r>
          </w:p>
        </w:tc>
        <w:tc>
          <w:tcPr/>
          <w:p>
            <w:pPr>
              <w:pStyle w:val="Compact"/>
            </w:pPr>
            <w:r>
              <w:rPr>
                <w:rFonts w:hint="eastAsia"/>
              </w:rPr>
              <w:t xml:space="preserve">使用专用管卡固定</w:t>
            </w:r>
          </w:p>
        </w:tc>
      </w:tr>
    </w:tbl>
    <w:bookmarkEnd w:id="157"/>
    <w:bookmarkEnd w:id="158"/>
    <w:bookmarkStart w:id="162" w:name="检验与验收"/>
    <w:p>
      <w:pPr>
        <w:pStyle w:val="Heading2"/>
      </w:pPr>
      <w:r>
        <w:rPr>
          <w:rFonts w:hint="eastAsia"/>
        </w:rPr>
        <w:t xml:space="preserve">检验与验收</w:t>
      </w:r>
    </w:p>
    <w:bookmarkStart w:id="159" w:name="施工过程检验"/>
    <w:p>
      <w:pPr>
        <w:pStyle w:val="Heading3"/>
      </w:pPr>
      <w:r>
        <w:rPr>
          <w:rFonts w:hint="eastAsia"/>
        </w:rPr>
        <w:t xml:space="preserve">施工过程检验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检验内容</w:t>
            </w:r>
          </w:p>
        </w:tc>
        <w:tc>
          <w:tcPr/>
          <w:p>
            <w:pPr>
              <w:pStyle w:val="Compact"/>
            </w:pPr>
            <w:r>
              <w:rPr>
                <w:rFonts w:hint="eastAsia"/>
              </w:rPr>
              <w:t xml:space="preserve">检验方法</w:t>
            </w:r>
          </w:p>
        </w:tc>
      </w:tr>
      <w:tr>
        <w:tc>
          <w:tcPr/>
          <w:p>
            <w:pPr>
              <w:pStyle w:val="Compact"/>
            </w:pPr>
            <w:r>
              <w:rPr>
                <w:rFonts w:hint="eastAsia"/>
              </w:rPr>
              <w:t xml:space="preserve">材料进场</w:t>
            </w:r>
          </w:p>
        </w:tc>
        <w:tc>
          <w:tcPr/>
          <w:p>
            <w:pPr>
              <w:pStyle w:val="Compact"/>
            </w:pPr>
            <w:r>
              <w:rPr>
                <w:rFonts w:hint="eastAsia"/>
              </w:rPr>
              <w:t xml:space="preserve">管材、阀门合格证和检测报告</w:t>
            </w:r>
          </w:p>
        </w:tc>
        <w:tc>
          <w:tcPr/>
          <w:p>
            <w:pPr>
              <w:pStyle w:val="Compact"/>
            </w:pPr>
            <w:r>
              <w:rPr>
                <w:rFonts w:hint="eastAsia"/>
              </w:rPr>
              <w:t xml:space="preserve">查验文件</w:t>
            </w:r>
          </w:p>
        </w:tc>
      </w:tr>
      <w:tr>
        <w:tc>
          <w:tcPr/>
          <w:p>
            <w:pPr>
              <w:pStyle w:val="Compact"/>
            </w:pPr>
            <w:r>
              <w:rPr>
                <w:rFonts w:hint="eastAsia"/>
              </w:rPr>
              <w:t xml:space="preserve">管道安装</w:t>
            </w:r>
          </w:p>
        </w:tc>
        <w:tc>
          <w:tcPr/>
          <w:p>
            <w:pPr>
              <w:pStyle w:val="Compact"/>
            </w:pPr>
            <w:r>
              <w:rPr>
                <w:rFonts w:hint="eastAsia"/>
              </w:rPr>
              <w:t xml:space="preserve">走向、间距、固定</w:t>
            </w:r>
          </w:p>
        </w:tc>
        <w:tc>
          <w:tcPr/>
          <w:p>
            <w:pPr>
              <w:pStyle w:val="Compact"/>
            </w:pPr>
            <w:r>
              <w:rPr>
                <w:rFonts w:hint="eastAsia"/>
              </w:rPr>
              <w:t xml:space="preserve">现场测量</w:t>
            </w:r>
          </w:p>
        </w:tc>
      </w:tr>
      <w:tr>
        <w:tc>
          <w:tcPr/>
          <w:p>
            <w:pPr>
              <w:pStyle w:val="Compact"/>
            </w:pPr>
            <w:r>
              <w:rPr>
                <w:rFonts w:hint="eastAsia"/>
              </w:rPr>
              <w:t xml:space="preserve">气密性试验</w:t>
            </w:r>
          </w:p>
        </w:tc>
        <w:tc>
          <w:tcPr/>
          <w:p>
            <w:pPr>
              <w:pStyle w:val="Compact"/>
            </w:pPr>
            <w:r>
              <w:rPr>
                <w:rFonts w:hint="eastAsia"/>
              </w:rPr>
              <w:t xml:space="preserve">管道系统密封性</w:t>
            </w:r>
          </w:p>
        </w:tc>
        <w:tc>
          <w:tcPr/>
          <w:p>
            <w:pPr>
              <w:pStyle w:val="Compact"/>
            </w:pPr>
            <w:r>
              <w:rPr>
                <w:rFonts w:hint="eastAsia"/>
              </w:rPr>
              <w:t xml:space="preserve">压力试验</w:t>
            </w:r>
          </w:p>
        </w:tc>
      </w:tr>
      <w:tr>
        <w:tc>
          <w:tcPr/>
          <w:p>
            <w:pPr>
              <w:pStyle w:val="Compact"/>
            </w:pPr>
            <w:r>
              <w:rPr>
                <w:rFonts w:hint="eastAsia"/>
              </w:rPr>
              <w:t xml:space="preserve">通气前检验</w:t>
            </w:r>
          </w:p>
        </w:tc>
        <w:tc>
          <w:tcPr/>
          <w:p>
            <w:pPr>
              <w:pStyle w:val="Compact"/>
            </w:pPr>
            <w:r>
              <w:rPr>
                <w:rFonts w:hint="eastAsia"/>
              </w:rPr>
              <w:t xml:space="preserve">整体系统安全性</w:t>
            </w:r>
          </w:p>
        </w:tc>
        <w:tc>
          <w:tcPr/>
          <w:p>
            <w:pPr>
              <w:pStyle w:val="Compact"/>
            </w:pPr>
            <w:r>
              <w:rPr>
                <w:rFonts w:hint="eastAsia"/>
              </w:rPr>
              <w:t xml:space="preserve">燃气公司验收</w:t>
            </w:r>
          </w:p>
        </w:tc>
      </w:tr>
    </w:tbl>
    <w:bookmarkEnd w:id="159"/>
    <w:bookmarkStart w:id="160" w:name="压力试验"/>
    <w:p>
      <w:pPr>
        <w:pStyle w:val="Heading3"/>
      </w:pPr>
      <w:r>
        <w:rPr>
          <w:rFonts w:hint="eastAsia"/>
        </w:rPr>
        <w:t xml:space="preserve">压力试验</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试验类型</w:t>
            </w:r>
          </w:p>
        </w:tc>
        <w:tc>
          <w:tcPr/>
          <w:p>
            <w:pPr>
              <w:pStyle w:val="Compact"/>
            </w:pPr>
            <w:r>
              <w:rPr>
                <w:rFonts w:hint="eastAsia"/>
              </w:rPr>
              <w:t xml:space="preserve">试验压力</w:t>
            </w:r>
          </w:p>
        </w:tc>
        <w:tc>
          <w:tcPr/>
          <w:p>
            <w:pPr>
              <w:pStyle w:val="Compact"/>
            </w:pPr>
            <w:r>
              <w:rPr>
                <w:rFonts w:hint="eastAsia"/>
              </w:rPr>
              <w:t xml:space="preserve">稳压时间</w:t>
            </w:r>
          </w:p>
        </w:tc>
        <w:tc>
          <w:tcPr/>
          <w:p>
            <w:pPr>
              <w:pStyle w:val="Compact"/>
            </w:pPr>
            <w:r>
              <w:rPr>
                <w:rFonts w:hint="eastAsia"/>
              </w:rPr>
              <w:t xml:space="preserve">合格标准</w:t>
            </w:r>
          </w:p>
        </w:tc>
      </w:tr>
      <w:tr>
        <w:tc>
          <w:tcPr/>
          <w:p>
            <w:pPr>
              <w:pStyle w:val="Compact"/>
            </w:pPr>
            <w:r>
              <w:rPr>
                <w:rFonts w:hint="eastAsia"/>
              </w:rPr>
              <w:t xml:space="preserve">强度试验</w:t>
            </w:r>
          </w:p>
        </w:tc>
        <w:tc>
          <w:tcPr/>
          <w:p>
            <w:pPr>
              <w:pStyle w:val="Compact"/>
            </w:pPr>
            <w:r>
              <w:rPr>
                <w:rFonts w:hint="eastAsia"/>
              </w:rPr>
              <w:t xml:space="preserve">设计压力的</w:t>
            </w:r>
            <w:r>
              <w:t xml:space="preserve"> 1.5 </w:t>
            </w:r>
            <w:r>
              <w:rPr>
                <w:rFonts w:hint="eastAsia"/>
              </w:rPr>
              <w:t xml:space="preserve">倍</w:t>
            </w:r>
          </w:p>
        </w:tc>
        <w:tc>
          <w:tcPr/>
          <w:p>
            <w:pPr>
              <w:pStyle w:val="Compact"/>
            </w:pPr>
            <w:r>
              <w:t xml:space="preserve">1 </w:t>
            </w:r>
            <w:r>
              <w:rPr>
                <w:rFonts w:hint="eastAsia"/>
              </w:rPr>
              <w:t xml:space="preserve">小时</w:t>
            </w:r>
          </w:p>
        </w:tc>
        <w:tc>
          <w:tcPr/>
          <w:p>
            <w:pPr>
              <w:pStyle w:val="Compact"/>
            </w:pPr>
            <w:r>
              <w:rPr>
                <w:rFonts w:hint="eastAsia"/>
              </w:rPr>
              <w:t xml:space="preserve">无渗漏、无变形</w:t>
            </w:r>
          </w:p>
        </w:tc>
      </w:tr>
      <w:tr>
        <w:tc>
          <w:tcPr/>
          <w:p>
            <w:pPr>
              <w:pStyle w:val="Compact"/>
            </w:pPr>
            <w:r>
              <w:rPr>
                <w:rFonts w:hint="eastAsia"/>
              </w:rPr>
              <w:t xml:space="preserve">气密性试验</w:t>
            </w:r>
          </w:p>
        </w:tc>
        <w:tc>
          <w:tcPr/>
          <w:p>
            <w:pPr>
              <w:pStyle w:val="Compact"/>
            </w:pPr>
            <w:r>
              <w:rPr>
                <w:rFonts w:hint="eastAsia"/>
              </w:rPr>
              <w:t xml:space="preserve">设计压力的</w:t>
            </w:r>
            <w:r>
              <w:t xml:space="preserve"> 1.15 </w:t>
            </w:r>
            <w:r>
              <w:rPr>
                <w:rFonts w:hint="eastAsia"/>
              </w:rPr>
              <w:t xml:space="preserve">倍</w:t>
            </w:r>
          </w:p>
        </w:tc>
        <w:tc>
          <w:tcPr/>
          <w:p>
            <w:pPr>
              <w:pStyle w:val="Compact"/>
            </w:pPr>
            <w:r>
              <w:t xml:space="preserve">24 </w:t>
            </w:r>
            <w:r>
              <w:rPr>
                <w:rFonts w:hint="eastAsia"/>
              </w:rPr>
              <w:t xml:space="preserve">小时</w:t>
            </w:r>
          </w:p>
        </w:tc>
        <w:tc>
          <w:tcPr/>
          <w:p>
            <w:pPr>
              <w:pStyle w:val="Compact"/>
            </w:pPr>
            <w:r>
              <w:rPr>
                <w:rFonts w:hint="eastAsia"/>
              </w:rPr>
              <w:t xml:space="preserve">压力降不超过允许值</w:t>
            </w:r>
          </w:p>
        </w:tc>
      </w:tr>
    </w:tbl>
    <w:bookmarkEnd w:id="160"/>
    <w:bookmarkStart w:id="161" w:name="泄漏检测"/>
    <w:p>
      <w:pPr>
        <w:pStyle w:val="Heading3"/>
      </w:pPr>
      <w:r>
        <w:rPr>
          <w:rFonts w:hint="eastAsia"/>
        </w:rPr>
        <w:t xml:space="preserve">泄漏检测</w:t>
      </w:r>
    </w:p>
    <w:p>
      <w:pPr>
        <w:pStyle w:val="Compact"/>
        <w:numPr>
          <w:ilvl w:val="0"/>
          <w:numId w:val="1055"/>
        </w:numPr>
      </w:pPr>
      <w:r>
        <w:rPr>
          <w:rFonts w:hint="eastAsia"/>
        </w:rPr>
        <w:t xml:space="preserve">使用燃气泄漏检测仪或肥皂水法</w:t>
      </w:r>
    </w:p>
    <w:p>
      <w:pPr>
        <w:pStyle w:val="Compact"/>
        <w:numPr>
          <w:ilvl w:val="0"/>
          <w:numId w:val="1055"/>
        </w:numPr>
      </w:pPr>
      <w:r>
        <w:rPr>
          <w:rFonts w:hint="eastAsia"/>
        </w:rPr>
        <w:t xml:space="preserve">对所有接口、阀门、焊缝逐一检测</w:t>
      </w:r>
    </w:p>
    <w:p>
      <w:pPr>
        <w:pStyle w:val="Compact"/>
        <w:numPr>
          <w:ilvl w:val="0"/>
          <w:numId w:val="1055"/>
        </w:numPr>
      </w:pPr>
      <w:r>
        <w:rPr>
          <w:rFonts w:hint="eastAsia"/>
        </w:rPr>
        <w:t xml:space="preserve">发现泄漏立即停止通气，返工整改</w:t>
      </w:r>
    </w:p>
    <w:p>
      <w:pPr>
        <w:pStyle w:val="Compact"/>
        <w:numPr>
          <w:ilvl w:val="0"/>
          <w:numId w:val="1055"/>
        </w:numPr>
      </w:pPr>
      <w:r>
        <w:rPr>
          <w:rFonts w:hint="eastAsia"/>
        </w:rPr>
        <w:t xml:space="preserve">复验合格后方可通气</w:t>
      </w:r>
    </w:p>
    <w:bookmarkEnd w:id="161"/>
    <w:bookmarkEnd w:id="162"/>
    <w:bookmarkStart w:id="166" w:name="安全注意事项"/>
    <w:p>
      <w:pPr>
        <w:pStyle w:val="Heading2"/>
      </w:pPr>
      <w:r>
        <w:rPr>
          <w:rFonts w:hint="eastAsia"/>
        </w:rPr>
        <w:t xml:space="preserve">安全注意事项</w:t>
      </w:r>
    </w:p>
    <w:bookmarkStart w:id="163" w:name="施工安全"/>
    <w:p>
      <w:pPr>
        <w:pStyle w:val="Heading3"/>
      </w:pPr>
      <w:r>
        <w:rPr>
          <w:rFonts w:hint="eastAsia"/>
        </w:rPr>
        <w:t xml:space="preserve">施工安全</w:t>
      </w:r>
    </w:p>
    <w:p>
      <w:pPr>
        <w:pStyle w:val="Compact"/>
        <w:numPr>
          <w:ilvl w:val="0"/>
          <w:numId w:val="1056"/>
        </w:numPr>
      </w:pPr>
      <w:r>
        <w:rPr>
          <w:rFonts w:hint="eastAsia"/>
        </w:rPr>
        <w:t xml:space="preserve">施工区域严禁明火</w:t>
      </w:r>
    </w:p>
    <w:p>
      <w:pPr>
        <w:pStyle w:val="Compact"/>
        <w:numPr>
          <w:ilvl w:val="0"/>
          <w:numId w:val="1057"/>
        </w:numPr>
      </w:pPr>
      <w:r>
        <w:rPr>
          <w:rFonts w:hint="eastAsia"/>
        </w:rPr>
        <w:t xml:space="preserve">管道切割使用专用工具，不得使用火焰切割</w:t>
      </w:r>
    </w:p>
    <w:p>
      <w:pPr>
        <w:pStyle w:val="Compact"/>
        <w:numPr>
          <w:ilvl w:val="0"/>
          <w:numId w:val="1058"/>
        </w:numPr>
      </w:pPr>
      <w:r>
        <w:rPr>
          <w:rFonts w:hint="eastAsia"/>
        </w:rPr>
        <w:t xml:space="preserve">管道连接使用螺纹连接或焊接，禁止使用胶水粘接</w:t>
      </w:r>
    </w:p>
    <w:p>
      <w:pPr>
        <w:pStyle w:val="Compact"/>
        <w:numPr>
          <w:ilvl w:val="0"/>
          <w:numId w:val="1059"/>
        </w:numPr>
      </w:pPr>
      <w:r>
        <w:rPr>
          <w:rFonts w:hint="eastAsia"/>
        </w:rPr>
        <w:t xml:space="preserve">丝扣连接时填料使用聚四氟乙烯生料带</w:t>
      </w:r>
    </w:p>
    <w:p>
      <w:pPr>
        <w:pStyle w:val="Compact"/>
        <w:numPr>
          <w:ilvl w:val="0"/>
          <w:numId w:val="1060"/>
        </w:numPr>
      </w:pPr>
      <w:r>
        <w:rPr>
          <w:rFonts w:hint="eastAsia"/>
        </w:rPr>
        <w:t xml:space="preserve">焊接由持有焊工证的人员操作</w:t>
      </w:r>
    </w:p>
    <w:bookmarkEnd w:id="163"/>
    <w:bookmarkStart w:id="164" w:name="使用安全"/>
    <w:p>
      <w:pPr>
        <w:pStyle w:val="Heading3"/>
      </w:pPr>
      <w:r>
        <w:rPr>
          <w:rFonts w:hint="eastAsia"/>
        </w:rPr>
        <w:t xml:space="preserve">使用安全</w:t>
      </w:r>
    </w:p>
    <w:p>
      <w:pPr>
        <w:pStyle w:val="Compact"/>
        <w:numPr>
          <w:ilvl w:val="0"/>
          <w:numId w:val="1061"/>
        </w:numPr>
      </w:pPr>
      <w:r>
        <w:rPr>
          <w:rFonts w:hint="eastAsia"/>
        </w:rPr>
        <w:t xml:space="preserve">燃气具必须带有熄火保护装置</w:t>
      </w:r>
    </w:p>
    <w:p>
      <w:pPr>
        <w:pStyle w:val="Compact"/>
        <w:numPr>
          <w:ilvl w:val="0"/>
          <w:numId w:val="1062"/>
        </w:numPr>
      </w:pPr>
      <w:r>
        <w:rPr>
          <w:rFonts w:hint="eastAsia"/>
        </w:rPr>
        <w:t xml:space="preserve">热水器必须安装排烟管道至室外</w:t>
      </w:r>
    </w:p>
    <w:p>
      <w:pPr>
        <w:pStyle w:val="Compact"/>
        <w:numPr>
          <w:ilvl w:val="0"/>
          <w:numId w:val="1063"/>
        </w:numPr>
      </w:pPr>
      <w:r>
        <w:rPr>
          <w:rFonts w:hint="eastAsia"/>
        </w:rPr>
        <w:t xml:space="preserve">厨房必须保持通风</w:t>
      </w:r>
    </w:p>
    <w:p>
      <w:pPr>
        <w:pStyle w:val="Compact"/>
        <w:numPr>
          <w:ilvl w:val="0"/>
          <w:numId w:val="1064"/>
        </w:numPr>
      </w:pPr>
      <w:r>
        <w:rPr>
          <w:rFonts w:hint="eastAsia"/>
        </w:rPr>
        <w:t xml:space="preserve">定期检查软管老化情况</w:t>
      </w:r>
    </w:p>
    <w:p>
      <w:pPr>
        <w:pStyle w:val="Compact"/>
        <w:numPr>
          <w:ilvl w:val="0"/>
          <w:numId w:val="1065"/>
        </w:numPr>
      </w:pPr>
      <w:r>
        <w:rPr>
          <w:rFonts w:hint="eastAsia"/>
        </w:rPr>
        <w:t xml:space="preserve">发现燃气异味立即关闭阀门并开窗通风</w:t>
      </w:r>
    </w:p>
    <w:bookmarkEnd w:id="164"/>
    <w:bookmarkStart w:id="165" w:name="定期检查清单"/>
    <w:p>
      <w:pPr>
        <w:pStyle w:val="Heading3"/>
      </w:pPr>
      <w:r>
        <w:rPr>
          <w:rFonts w:hint="eastAsia"/>
        </w:rPr>
        <w:t xml:space="preserve">定期检查清单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检查项目</w:t>
            </w:r>
          </w:p>
        </w:tc>
        <w:tc>
          <w:tcPr/>
          <w:p>
            <w:pPr>
              <w:pStyle w:val="Compact"/>
            </w:pPr>
            <w:r>
              <w:rPr>
                <w:rFonts w:hint="eastAsia"/>
              </w:rPr>
              <w:t xml:space="preserve">频率</w:t>
            </w:r>
          </w:p>
        </w:tc>
        <w:tc>
          <w:tcPr/>
          <w:p>
            <w:pPr>
              <w:pStyle w:val="Compact"/>
            </w:pPr>
            <w:r>
              <w:rPr>
                <w:rFonts w:hint="eastAsia"/>
              </w:rPr>
              <w:t xml:space="preserve">检查方法</w:t>
            </w:r>
          </w:p>
        </w:tc>
      </w:tr>
      <w:tr>
        <w:tc>
          <w:tcPr/>
          <w:p>
            <w:pPr>
              <w:pStyle w:val="Compact"/>
            </w:pPr>
            <w:r>
              <w:rPr>
                <w:rFonts w:hint="eastAsia"/>
              </w:rPr>
              <w:t xml:space="preserve">软管状态</w:t>
            </w:r>
          </w:p>
        </w:tc>
        <w:tc>
          <w:tcPr/>
          <w:p>
            <w:pPr>
              <w:pStyle w:val="Compact"/>
            </w:pPr>
            <w:r>
              <w:rPr>
                <w:rFonts w:hint="eastAsia"/>
              </w:rPr>
              <w:t xml:space="preserve">每月</w:t>
            </w:r>
          </w:p>
        </w:tc>
        <w:tc>
          <w:tcPr/>
          <w:p>
            <w:pPr>
              <w:pStyle w:val="Compact"/>
            </w:pPr>
            <w:r>
              <w:rPr>
                <w:rFonts w:hint="eastAsia"/>
              </w:rPr>
              <w:t xml:space="preserve">目视检查老化、裂纹</w:t>
            </w:r>
          </w:p>
        </w:tc>
      </w:tr>
      <w:tr>
        <w:tc>
          <w:tcPr/>
          <w:p>
            <w:pPr>
              <w:pStyle w:val="Compact"/>
            </w:pPr>
            <w:r>
              <w:rPr>
                <w:rFonts w:hint="eastAsia"/>
              </w:rPr>
              <w:t xml:space="preserve">接口泄漏</w:t>
            </w:r>
          </w:p>
        </w:tc>
        <w:tc>
          <w:tcPr/>
          <w:p>
            <w:pPr>
              <w:pStyle w:val="Compact"/>
            </w:pPr>
            <w:r>
              <w:rPr>
                <w:rFonts w:hint="eastAsia"/>
              </w:rPr>
              <w:t xml:space="preserve">每半年</w:t>
            </w:r>
          </w:p>
        </w:tc>
        <w:tc>
          <w:tcPr/>
          <w:p>
            <w:pPr>
              <w:pStyle w:val="Compact"/>
            </w:pPr>
            <w:r>
              <w:rPr>
                <w:rFonts w:hint="eastAsia"/>
              </w:rPr>
              <w:t xml:space="preserve">肥皂水法或检测仪</w:t>
            </w:r>
          </w:p>
        </w:tc>
      </w:tr>
      <w:tr>
        <w:tc>
          <w:tcPr/>
          <w:p>
            <w:pPr>
              <w:pStyle w:val="Compact"/>
            </w:pPr>
            <w:r>
              <w:rPr>
                <w:rFonts w:hint="eastAsia"/>
              </w:rPr>
              <w:t xml:space="preserve">阀门操作</w:t>
            </w:r>
          </w:p>
        </w:tc>
        <w:tc>
          <w:tcPr/>
          <w:p>
            <w:pPr>
              <w:pStyle w:val="Compact"/>
            </w:pPr>
            <w:r>
              <w:rPr>
                <w:rFonts w:hint="eastAsia"/>
              </w:rPr>
              <w:t xml:space="preserve">每年</w:t>
            </w:r>
          </w:p>
        </w:tc>
        <w:tc>
          <w:tcPr/>
          <w:p>
            <w:pPr>
              <w:pStyle w:val="Compact"/>
            </w:pPr>
            <w:r>
              <w:rPr>
                <w:rFonts w:hint="eastAsia"/>
              </w:rPr>
              <w:t xml:space="preserve">开关测试</w:t>
            </w:r>
          </w:p>
        </w:tc>
      </w:tr>
      <w:tr>
        <w:tc>
          <w:tcPr/>
          <w:p>
            <w:pPr>
              <w:pStyle w:val="Compact"/>
            </w:pPr>
            <w:r>
              <w:rPr>
                <w:rFonts w:hint="eastAsia"/>
              </w:rPr>
              <w:t xml:space="preserve">燃气具安全</w:t>
            </w:r>
          </w:p>
        </w:tc>
        <w:tc>
          <w:tcPr/>
          <w:p>
            <w:pPr>
              <w:pStyle w:val="Compact"/>
            </w:pPr>
            <w:r>
              <w:rPr>
                <w:rFonts w:hint="eastAsia"/>
              </w:rPr>
              <w:t xml:space="preserve">每年</w:t>
            </w:r>
          </w:p>
        </w:tc>
        <w:tc>
          <w:tcPr/>
          <w:p>
            <w:pPr>
              <w:pStyle w:val="Compact"/>
            </w:pPr>
            <w:r>
              <w:rPr>
                <w:rFonts w:hint="eastAsia"/>
              </w:rPr>
              <w:t xml:space="preserve">专业人员检测</w:t>
            </w:r>
          </w:p>
        </w:tc>
      </w:tr>
      <w:tr>
        <w:tc>
          <w:tcPr/>
          <w:p>
            <w:pPr>
              <w:pStyle w:val="Compact"/>
            </w:pPr>
            <w:r>
              <w:rPr>
                <w:rFonts w:hint="eastAsia"/>
              </w:rPr>
              <w:t xml:space="preserve">管道锈蚀</w:t>
            </w:r>
          </w:p>
        </w:tc>
        <w:tc>
          <w:tcPr/>
          <w:p>
            <w:pPr>
              <w:pStyle w:val="Compact"/>
            </w:pPr>
            <w:r>
              <w:rPr>
                <w:rFonts w:hint="eastAsia"/>
              </w:rPr>
              <w:t xml:space="preserve">每年</w:t>
            </w:r>
          </w:p>
        </w:tc>
        <w:tc>
          <w:tcPr/>
          <w:p>
            <w:pPr>
              <w:pStyle w:val="Compact"/>
            </w:pPr>
            <w:r>
              <w:rPr>
                <w:rFonts w:hint="eastAsia"/>
              </w:rPr>
              <w:t xml:space="preserve">目视检查</w:t>
            </w:r>
          </w:p>
        </w:tc>
      </w:tr>
    </w:tbl>
    <w:bookmarkEnd w:id="165"/>
    <w:bookmarkEnd w:id="166"/>
    <w:bookmarkStart w:id="167" w:name="违规处罚"/>
    <w:p>
      <w:pPr>
        <w:pStyle w:val="Heading2"/>
      </w:pPr>
      <w:r>
        <w:rPr>
          <w:rFonts w:hint="eastAsia"/>
        </w:rPr>
        <w:t xml:space="preserve">违规处罚</w:t>
      </w:r>
    </w:p>
    <w:p>
      <w:pPr>
        <w:pStyle w:val="FirstParagraph"/>
      </w:pPr>
      <w:r>
        <w:rPr>
          <w:rFonts w:hint="eastAsia"/>
        </w:rPr>
        <w:t xml:space="preserve">根据《城镇燃气管理条例》，以下行为将被处罚：</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违规行为</w:t>
            </w:r>
          </w:p>
        </w:tc>
        <w:tc>
          <w:tcPr/>
          <w:p>
            <w:pPr>
              <w:pStyle w:val="Compact"/>
            </w:pPr>
            <w:r>
              <w:rPr>
                <w:rFonts w:hint="eastAsia"/>
              </w:rPr>
              <w:t xml:space="preserve">处罚</w:t>
            </w:r>
          </w:p>
        </w:tc>
      </w:tr>
      <w:tr>
        <w:tc>
          <w:tcPr/>
          <w:p>
            <w:pPr>
              <w:pStyle w:val="Compact"/>
            </w:pPr>
            <w:r>
              <w:rPr>
                <w:rFonts w:hint="eastAsia"/>
              </w:rPr>
              <w:t xml:space="preserve">擅自安装、改装燃气设施</w:t>
            </w:r>
          </w:p>
        </w:tc>
        <w:tc>
          <w:tcPr/>
          <w:p>
            <w:pPr>
              <w:pStyle w:val="Compact"/>
            </w:pPr>
            <w:r>
              <w:rPr>
                <w:rFonts w:hint="eastAsia"/>
              </w:rPr>
              <w:t xml:space="preserve">责令限期改正，处以罚款</w:t>
            </w:r>
          </w:p>
        </w:tc>
      </w:tr>
      <w:tr>
        <w:tc>
          <w:tcPr/>
          <w:p>
            <w:pPr>
              <w:pStyle w:val="Compact"/>
            </w:pPr>
            <w:r>
              <w:rPr>
                <w:rFonts w:hint="eastAsia"/>
              </w:rPr>
              <w:t xml:space="preserve">使用不合格燃气具</w:t>
            </w:r>
          </w:p>
        </w:tc>
        <w:tc>
          <w:tcPr/>
          <w:p>
            <w:pPr>
              <w:pStyle w:val="Compact"/>
            </w:pPr>
            <w:r>
              <w:rPr>
                <w:rFonts w:hint="eastAsia"/>
              </w:rPr>
              <w:t xml:space="preserve">责令停止使用，处以罚款</w:t>
            </w:r>
          </w:p>
        </w:tc>
      </w:tr>
      <w:tr>
        <w:tc>
          <w:tcPr/>
          <w:p>
            <w:pPr>
              <w:pStyle w:val="Compact"/>
            </w:pPr>
            <w:r>
              <w:rPr>
                <w:rFonts w:hint="eastAsia"/>
              </w:rPr>
              <w:t xml:space="preserve">造成燃气事故</w:t>
            </w:r>
          </w:p>
        </w:tc>
        <w:tc>
          <w:tcPr/>
          <w:p>
            <w:pPr>
              <w:pStyle w:val="Compact"/>
            </w:pPr>
            <w:r>
              <w:rPr>
                <w:rFonts w:hint="eastAsia"/>
              </w:rPr>
              <w:t xml:space="preserve">依法追究刑事责任</w:t>
            </w:r>
          </w:p>
        </w:tc>
      </w:tr>
      <w:tr>
        <w:tc>
          <w:tcPr/>
          <w:p>
            <w:pPr>
              <w:pStyle w:val="Compact"/>
            </w:pPr>
            <w:r>
              <w:rPr>
                <w:rFonts w:hint="eastAsia"/>
              </w:rPr>
              <w:t xml:space="preserve">阻挠燃气公司检查</w:t>
            </w:r>
          </w:p>
        </w:tc>
        <w:tc>
          <w:tcPr/>
          <w:p>
            <w:pPr>
              <w:pStyle w:val="Compact"/>
            </w:pPr>
            <w:r>
              <w:rPr>
                <w:rFonts w:hint="eastAsia"/>
              </w:rPr>
              <w:t xml:space="preserve">处以罚款</w:t>
            </w:r>
          </w:p>
        </w:tc>
      </w:tr>
    </w:tbl>
    <w:bookmarkEnd w:id="167"/>
    <w:bookmarkEnd w:id="168"/>
    <w:bookmarkStart w:id="198" w:name="水电工种专项施工指南"/>
    <w:p>
      <w:pPr>
        <w:pStyle w:val="Heading1"/>
      </w:pPr>
      <w:r>
        <w:rPr>
          <w:rFonts w:hint="eastAsia"/>
        </w:rPr>
        <w:t xml:space="preserve">水电工种专项施工指南</w:t>
      </w:r>
    </w:p>
    <w:p>
      <w:pPr>
        <w:pStyle w:val="BlockText"/>
      </w:pPr>
      <w:r>
        <w:rPr>
          <w:rFonts w:hint="eastAsia"/>
          <w:b/>
          <w:bCs/>
        </w:rPr>
        <w:t xml:space="preserve">适用范围</w:t>
      </w:r>
      <w:r>
        <w:rPr>
          <w:rFonts w:hint="eastAsia"/>
        </w:rPr>
        <w:t xml:space="preserve">：住宅/公寓/别墅的水电管线敷设与设备安装工程</w:t>
      </w:r>
      <w:r>
        <w:t xml:space="preserve"> </w:t>
      </w:r>
      <w:r>
        <w:rPr>
          <w:rFonts w:hint="eastAsia"/>
          <w:b/>
          <w:bCs/>
        </w:rPr>
        <w:t xml:space="preserve">参考标准</w:t>
      </w:r>
      <w:r>
        <w:rPr>
          <w:rFonts w:hint="eastAsia"/>
        </w:rPr>
        <w:t xml:space="preserve">：GB</w:t>
      </w:r>
      <w:r>
        <w:t xml:space="preserve"> </w:t>
      </w:r>
      <w:r>
        <w:rPr>
          <w:rFonts w:hint="eastAsia"/>
        </w:rPr>
        <w:t xml:space="preserve">50327-2001《住宅装饰装修工程施工规范》、GB</w:t>
      </w:r>
      <w:r>
        <w:t xml:space="preserve"> </w:t>
      </w:r>
      <w:r>
        <w:rPr>
          <w:rFonts w:hint="eastAsia"/>
        </w:rPr>
        <w:t xml:space="preserve">50242-2002《建筑给水排水及采暖工程施工质量验收规范》、GB</w:t>
      </w:r>
      <w:r>
        <w:t xml:space="preserve"> </w:t>
      </w:r>
      <w:r>
        <w:rPr>
          <w:rFonts w:hint="eastAsia"/>
        </w:rPr>
        <w:t xml:space="preserve">50303-2015《建筑电气工程施工质量验收规范》</w:t>
      </w:r>
    </w:p>
    <w:p>
      <w:r>
        <w:pict>
          <v:rect style="width:0;height:1.5pt" o:hralign="center" o:hrstd="t" o:hr="t"/>
        </w:pict>
      </w:r>
    </w:p>
    <w:bookmarkStart w:id="169" w:name="目录-2"/>
    <w:p>
      <w:pPr>
        <w:pStyle w:val="Heading2"/>
      </w:pPr>
      <w:r>
        <w:rPr>
          <w:rFonts w:hint="eastAsia"/>
        </w:rPr>
        <w:t xml:space="preserve">目录</w:t>
      </w:r>
    </w:p>
    <w:p>
      <w:pPr>
        <w:pStyle w:val="Compact"/>
        <w:numPr>
          <w:ilvl w:val="0"/>
          <w:numId w:val="1066"/>
        </w:numPr>
      </w:pPr>
      <w:hyperlink w:anchor="Xb959b68725ed32285760b0344e503a824e6e71e">
        <w:r>
          <w:rPr>
            <w:rStyle w:val="Hyperlink"/>
            <w:rFonts w:hint="eastAsia"/>
          </w:rPr>
          <w:t xml:space="preserve">水管敷设规范</w:t>
        </w:r>
      </w:hyperlink>
    </w:p>
    <w:p>
      <w:pPr>
        <w:pStyle w:val="Compact"/>
        <w:numPr>
          <w:ilvl w:val="0"/>
          <w:numId w:val="1066"/>
        </w:numPr>
      </w:pPr>
      <w:hyperlink w:anchor="X5d872705d03583397fd94b8ce7248e618505c11">
        <w:r>
          <w:rPr>
            <w:rStyle w:val="Hyperlink"/>
            <w:rFonts w:hint="eastAsia"/>
          </w:rPr>
          <w:t xml:space="preserve">电线穿管要求</w:t>
        </w:r>
      </w:hyperlink>
    </w:p>
    <w:p>
      <w:pPr>
        <w:pStyle w:val="Compact"/>
        <w:numPr>
          <w:ilvl w:val="0"/>
          <w:numId w:val="1066"/>
        </w:numPr>
      </w:pPr>
      <w:hyperlink w:anchor="Xcdf68dad4d6bbd2e6750ff66fbfb5c13608c563">
        <w:r>
          <w:rPr>
            <w:rStyle w:val="Hyperlink"/>
            <w:rFonts w:hint="eastAsia"/>
          </w:rPr>
          <w:t xml:space="preserve">强弱电布置与屏蔽</w:t>
        </w:r>
      </w:hyperlink>
    </w:p>
    <w:p>
      <w:pPr>
        <w:pStyle w:val="Compact"/>
        <w:numPr>
          <w:ilvl w:val="0"/>
          <w:numId w:val="1066"/>
        </w:numPr>
      </w:pPr>
      <w:hyperlink w:anchor="Xcc00578e09beca9f2782c375618e32c92109b68">
        <w:r>
          <w:rPr>
            <w:rStyle w:val="Hyperlink"/>
            <w:rFonts w:hint="eastAsia"/>
          </w:rPr>
          <w:t xml:space="preserve">防水施工要求</w:t>
        </w:r>
      </w:hyperlink>
    </w:p>
    <w:p>
      <w:pPr>
        <w:pStyle w:val="Compact"/>
        <w:numPr>
          <w:ilvl w:val="0"/>
          <w:numId w:val="1066"/>
        </w:numPr>
      </w:pPr>
      <w:hyperlink w:anchor="X96f44a920c198a2962e5dd64fbedba51f39c808">
        <w:r>
          <w:rPr>
            <w:rStyle w:val="Hyperlink"/>
            <w:rFonts w:hint="eastAsia"/>
          </w:rPr>
          <w:t xml:space="preserve">闭水试验标准</w:t>
        </w:r>
      </w:hyperlink>
    </w:p>
    <w:p>
      <w:pPr>
        <w:pStyle w:val="Compact"/>
        <w:numPr>
          <w:ilvl w:val="0"/>
          <w:numId w:val="1066"/>
        </w:numPr>
      </w:pPr>
      <w:hyperlink w:anchor="X555888d076d8d93f8e13713dbd51ec870af5d56">
        <w:r>
          <w:rPr>
            <w:rStyle w:val="Hyperlink"/>
            <w:rFonts w:hint="eastAsia"/>
          </w:rPr>
          <w:t xml:space="preserve">施工质量验收清单</w:t>
        </w:r>
      </w:hyperlink>
    </w:p>
    <w:p>
      <w:r>
        <w:pict>
          <v:rect style="width:0;height:1.5pt" o:hralign="center" o:hrstd="t" o:hr="t"/>
        </w:pict>
      </w:r>
    </w:p>
    <w:bookmarkEnd w:id="169"/>
    <w:bookmarkStart w:id="176" w:name="水管敷设规范"/>
    <w:p>
      <w:pPr>
        <w:pStyle w:val="Heading2"/>
      </w:pPr>
      <w:r>
        <w:t xml:space="preserve">1. </w:t>
      </w:r>
      <w:r>
        <w:rPr>
          <w:rFonts w:hint="eastAsia"/>
        </w:rPr>
        <w:t xml:space="preserve">水管敷设规范</w:t>
      </w:r>
    </w:p>
    <w:bookmarkStart w:id="170" w:name="走顶-vs-走地对比"/>
    <w:p>
      <w:pPr>
        <w:pStyle w:val="Heading3"/>
      </w:pPr>
      <w:r>
        <w:t xml:space="preserve">1.1 </w:t>
      </w:r>
      <w:r>
        <w:rPr>
          <w:rFonts w:hint="eastAsia"/>
        </w:rPr>
        <w:t xml:space="preserve">走顶</w:t>
      </w:r>
      <w:r>
        <w:t xml:space="preserve"> vs </w:t>
      </w:r>
      <w:r>
        <w:rPr>
          <w:rFonts w:hint="eastAsia"/>
        </w:rPr>
        <w:t xml:space="preserve">走地对比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对比维度</w:t>
            </w:r>
          </w:p>
        </w:tc>
        <w:tc>
          <w:tcPr/>
          <w:p>
            <w:pPr>
              <w:pStyle w:val="Compact"/>
            </w:pPr>
            <w:r>
              <w:rPr>
                <w:rFonts w:hint="eastAsia"/>
              </w:rPr>
              <w:t xml:space="preserve">走顶敷设</w:t>
            </w:r>
          </w:p>
        </w:tc>
        <w:tc>
          <w:tcPr/>
          <w:p>
            <w:pPr>
              <w:pStyle w:val="Compact"/>
            </w:pPr>
            <w:r>
              <w:rPr>
                <w:rFonts w:hint="eastAsia"/>
              </w:rPr>
              <w:t xml:space="preserve">走地敷设</w:t>
            </w:r>
          </w:p>
        </w:tc>
      </w:tr>
      <w:tr>
        <w:tc>
          <w:tcPr/>
          <w:p>
            <w:pPr>
              <w:pStyle w:val="Compact"/>
            </w:pPr>
            <w:r>
              <w:rPr>
                <w:rFonts w:hint="eastAsia"/>
                <w:b/>
                <w:bCs/>
              </w:rPr>
              <w:t xml:space="preserve">施工成本</w:t>
            </w:r>
          </w:p>
        </w:tc>
        <w:tc>
          <w:tcPr/>
          <w:p>
            <w:pPr>
              <w:pStyle w:val="Compact"/>
            </w:pPr>
            <w:r>
              <w:rPr>
                <w:rFonts w:hint="eastAsia"/>
              </w:rPr>
              <w:t xml:space="preserve">较高（管线加长15-25%，人工费增加约20%）</w:t>
            </w:r>
          </w:p>
        </w:tc>
        <w:tc>
          <w:tcPr/>
          <w:p>
            <w:pPr>
              <w:pStyle w:val="Compact"/>
            </w:pPr>
            <w:r>
              <w:rPr>
                <w:rFonts w:hint="eastAsia"/>
              </w:rPr>
              <w:t xml:space="preserve">较低（管线最短路径）</w:t>
            </w:r>
          </w:p>
        </w:tc>
      </w:tr>
      <w:tr>
        <w:tc>
          <w:tcPr/>
          <w:p>
            <w:pPr>
              <w:pStyle w:val="Compact"/>
            </w:pPr>
            <w:r>
              <w:rPr>
                <w:rFonts w:hint="eastAsia"/>
                <w:b/>
                <w:bCs/>
              </w:rPr>
              <w:t xml:space="preserve">检修便捷性</w:t>
            </w:r>
          </w:p>
        </w:tc>
        <w:tc>
          <w:tcPr/>
          <w:p>
            <w:pPr>
              <w:pStyle w:val="Compact"/>
            </w:pPr>
            <w:r>
              <w:rPr>
                <w:rFonts w:hint="eastAsia"/>
              </w:rPr>
              <w:t xml:space="preserve">优：打开吊顶即可检修，无需破坏地面</w:t>
            </w:r>
          </w:p>
        </w:tc>
        <w:tc>
          <w:tcPr/>
          <w:p>
            <w:pPr>
              <w:pStyle w:val="Compact"/>
            </w:pPr>
            <w:r>
              <w:rPr>
                <w:rFonts w:hint="eastAsia"/>
              </w:rPr>
              <w:t xml:space="preserve">差：需拆除地砖/地板，破坏装修面层</w:t>
            </w:r>
          </w:p>
        </w:tc>
      </w:tr>
      <w:tr>
        <w:tc>
          <w:tcPr/>
          <w:p>
            <w:pPr>
              <w:pStyle w:val="Compact"/>
            </w:pPr>
            <w:r>
              <w:rPr>
                <w:rFonts w:hint="eastAsia"/>
                <w:b/>
                <w:bCs/>
              </w:rPr>
              <w:t xml:space="preserve">漏水影响</w:t>
            </w:r>
          </w:p>
        </w:tc>
        <w:tc>
          <w:tcPr/>
          <w:p>
            <w:pPr>
              <w:pStyle w:val="Compact"/>
            </w:pPr>
            <w:r>
              <w:rPr>
                <w:rFonts w:hint="eastAsia"/>
              </w:rPr>
              <w:t xml:space="preserve">漏水易发现，对楼下影响小；但可能损坏自家吊顶</w:t>
            </w:r>
          </w:p>
        </w:tc>
        <w:tc>
          <w:tcPr/>
          <w:p>
            <w:pPr>
              <w:pStyle w:val="Compact"/>
            </w:pPr>
            <w:r>
              <w:rPr>
                <w:rFonts w:hint="eastAsia"/>
              </w:rPr>
              <w:t xml:space="preserve">漏水不易发现，直接影响楼下邻居</w:t>
            </w:r>
          </w:p>
        </w:tc>
      </w:tr>
      <w:tr>
        <w:tc>
          <w:tcPr/>
          <w:p>
            <w:pPr>
              <w:pStyle w:val="Compact"/>
            </w:pPr>
            <w:r>
              <w:rPr>
                <w:rFonts w:hint="eastAsia"/>
                <w:b/>
                <w:bCs/>
              </w:rPr>
              <w:t xml:space="preserve">施工难度</w:t>
            </w:r>
          </w:p>
        </w:tc>
        <w:tc>
          <w:tcPr/>
          <w:p>
            <w:pPr>
              <w:pStyle w:val="Compact"/>
            </w:pPr>
            <w:r>
              <w:rPr>
                <w:rFonts w:hint="eastAsia"/>
              </w:rPr>
              <w:t xml:space="preserve">较高：需吊顶配合，固定点间距要求严</w:t>
            </w:r>
          </w:p>
        </w:tc>
        <w:tc>
          <w:tcPr/>
          <w:p>
            <w:pPr>
              <w:pStyle w:val="Compact"/>
            </w:pPr>
            <w:r>
              <w:rPr>
                <w:rFonts w:hint="eastAsia"/>
              </w:rPr>
              <w:t xml:space="preserve">较低：地面开槽后埋管即可</w:t>
            </w:r>
          </w:p>
        </w:tc>
      </w:tr>
      <w:tr>
        <w:tc>
          <w:tcPr/>
          <w:p>
            <w:pPr>
              <w:pStyle w:val="Compact"/>
            </w:pPr>
            <w:r>
              <w:rPr>
                <w:rFonts w:hint="eastAsia"/>
                <w:b/>
                <w:bCs/>
              </w:rPr>
              <w:t xml:space="preserve">管线保护</w:t>
            </w:r>
          </w:p>
        </w:tc>
        <w:tc>
          <w:tcPr/>
          <w:p>
            <w:pPr>
              <w:pStyle w:val="Compact"/>
            </w:pPr>
            <w:r>
              <w:rPr>
                <w:rFonts w:hint="eastAsia"/>
              </w:rPr>
              <w:t xml:space="preserve">较好：不承受地面荷载</w:t>
            </w:r>
          </w:p>
        </w:tc>
        <w:tc>
          <w:tcPr/>
          <w:p>
            <w:pPr>
              <w:pStyle w:val="Compact"/>
            </w:pPr>
            <w:r>
              <w:rPr>
                <w:rFonts w:hint="eastAsia"/>
              </w:rPr>
              <w:t xml:space="preserve">较差：需承受地面施工及使用荷载</w:t>
            </w:r>
          </w:p>
        </w:tc>
      </w:tr>
      <w:tr>
        <w:tc>
          <w:tcPr/>
          <w:p>
            <w:pPr>
              <w:pStyle w:val="Compact"/>
            </w:pPr>
            <w:r>
              <w:rPr>
                <w:rFonts w:hint="eastAsia"/>
                <w:b/>
                <w:bCs/>
              </w:rPr>
              <w:t xml:space="preserve">适用场景</w:t>
            </w:r>
          </w:p>
        </w:tc>
        <w:tc>
          <w:tcPr/>
          <w:p>
            <w:pPr>
              <w:pStyle w:val="Compact"/>
            </w:pPr>
            <w:r>
              <w:rPr>
                <w:rFonts w:hint="eastAsia"/>
              </w:rPr>
              <w:t xml:space="preserve">厨卫、阳台等经常有水的区域</w:t>
            </w:r>
          </w:p>
        </w:tc>
        <w:tc>
          <w:tcPr/>
          <w:p>
            <w:pPr>
              <w:pStyle w:val="Compact"/>
            </w:pPr>
            <w:r>
              <w:rPr>
                <w:rFonts w:hint="eastAsia"/>
              </w:rPr>
              <w:t xml:space="preserve">客厅、卧室、走道等干燥区域</w:t>
            </w:r>
          </w:p>
        </w:tc>
      </w:tr>
      <w:tr>
        <w:tc>
          <w:tcPr/>
          <w:p>
            <w:pPr>
              <w:pStyle w:val="Compact"/>
            </w:pPr>
            <w:r>
              <w:rPr>
                <w:rFonts w:hint="eastAsia"/>
                <w:b/>
                <w:bCs/>
              </w:rPr>
              <w:t xml:space="preserve">推荐程度</w:t>
            </w:r>
          </w:p>
        </w:tc>
        <w:tc>
          <w:tcPr/>
          <w:p>
            <w:pPr>
              <w:pStyle w:val="Compact"/>
            </w:pPr>
            <w:r>
              <w:rPr>
                <w:rFonts w:hint="eastAsia"/>
              </w:rPr>
              <w:t xml:space="preserve">厨卫区域</w:t>
            </w:r>
            <w:r>
              <w:rPr>
                <w:rFonts w:hint="eastAsia"/>
                <w:b/>
                <w:bCs/>
              </w:rPr>
              <w:t xml:space="preserve">强制推荐</w:t>
            </w:r>
          </w:p>
        </w:tc>
        <w:tc>
          <w:tcPr/>
          <w:p>
            <w:pPr>
              <w:pStyle w:val="Compact"/>
            </w:pPr>
            <w:r>
              <w:rPr>
                <w:rFonts w:hint="eastAsia"/>
              </w:rPr>
              <w:t xml:space="preserve">干燥区域可以使用</w:t>
            </w:r>
          </w:p>
        </w:tc>
      </w:tr>
    </w:tbl>
    <w:bookmarkEnd w:id="170"/>
    <w:bookmarkStart w:id="171" w:name="走顶敷设技术要求"/>
    <w:p>
      <w:pPr>
        <w:pStyle w:val="Heading3"/>
      </w:pPr>
      <w:r>
        <w:t xml:space="preserve">1.2 </w:t>
      </w:r>
      <w:r>
        <w:rPr>
          <w:rFonts w:hint="eastAsia"/>
        </w:rPr>
        <w:t xml:space="preserve">走顶敷设技术要求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技术要求</w:t>
            </w:r>
          </w:p>
        </w:tc>
      </w:tr>
      <w:tr>
        <w:tc>
          <w:tcPr/>
          <w:p>
            <w:pPr>
              <w:pStyle w:val="Compact"/>
            </w:pPr>
            <w:r>
              <w:rPr>
                <w:rFonts w:hint="eastAsia"/>
              </w:rPr>
              <w:t xml:space="preserve">管道固定点间距（冷水管）</w:t>
            </w:r>
          </w:p>
        </w:tc>
        <w:tc>
          <w:tcPr/>
          <w:p>
            <w:pPr>
              <w:pStyle w:val="Compact"/>
            </w:pPr>
            <w:r>
              <w:t xml:space="preserve">≤600mm</w:t>
            </w:r>
          </w:p>
        </w:tc>
      </w:tr>
      <w:tr>
        <w:tc>
          <w:tcPr/>
          <w:p>
            <w:pPr>
              <w:pStyle w:val="Compact"/>
            </w:pPr>
            <w:r>
              <w:rPr>
                <w:rFonts w:hint="eastAsia"/>
              </w:rPr>
              <w:t xml:space="preserve">管道固定点间距（热水管）</w:t>
            </w:r>
          </w:p>
        </w:tc>
        <w:tc>
          <w:tcPr/>
          <w:p>
            <w:pPr>
              <w:pStyle w:val="Compact"/>
            </w:pPr>
            <w:r>
              <w:t xml:space="preserve">≤300mm</w:t>
            </w:r>
          </w:p>
        </w:tc>
      </w:tr>
      <w:tr>
        <w:tc>
          <w:tcPr/>
          <w:p>
            <w:pPr>
              <w:pStyle w:val="Compact"/>
            </w:pPr>
            <w:r>
              <w:rPr>
                <w:rFonts w:hint="eastAsia"/>
              </w:rPr>
              <w:t xml:space="preserve">管道距墙/顶面净距</w:t>
            </w:r>
          </w:p>
        </w:tc>
        <w:tc>
          <w:tcPr/>
          <w:p>
            <w:pPr>
              <w:pStyle w:val="Compact"/>
            </w:pPr>
            <w:r>
              <w:t xml:space="preserve">≥10mm</w:t>
            </w:r>
          </w:p>
        </w:tc>
      </w:tr>
      <w:tr>
        <w:tc>
          <w:tcPr/>
          <w:p>
            <w:pPr>
              <w:pStyle w:val="Compact"/>
            </w:pPr>
            <w:r>
              <w:rPr>
                <w:rFonts w:hint="eastAsia"/>
              </w:rPr>
              <w:t xml:space="preserve">管卡选型</w:t>
            </w:r>
          </w:p>
        </w:tc>
        <w:tc>
          <w:tcPr/>
          <w:p>
            <w:pPr>
              <w:pStyle w:val="Compact"/>
            </w:pPr>
            <w:r>
              <w:rPr>
                <w:rFonts w:hint="eastAsia"/>
              </w:rPr>
              <w:t xml:space="preserve">与管径匹配的金属管卡，内衬橡胶垫</w:t>
            </w:r>
          </w:p>
        </w:tc>
      </w:tr>
      <w:tr>
        <w:tc>
          <w:tcPr/>
          <w:p>
            <w:pPr>
              <w:pStyle w:val="Compact"/>
            </w:pPr>
            <w:r>
              <w:rPr>
                <w:rFonts w:hint="eastAsia"/>
              </w:rPr>
              <w:t xml:space="preserve">冷热水管间距</w:t>
            </w:r>
          </w:p>
        </w:tc>
        <w:tc>
          <w:tcPr/>
          <w:p>
            <w:pPr>
              <w:pStyle w:val="Compact"/>
            </w:pPr>
            <w:r>
              <w:rPr>
                <w:rFonts w:hint="eastAsia"/>
              </w:rPr>
              <w:t xml:space="preserve">同一平面敷设时，间距≥150mm</w:t>
            </w:r>
          </w:p>
        </w:tc>
      </w:tr>
      <w:tr>
        <w:tc>
          <w:tcPr/>
          <w:p>
            <w:pPr>
              <w:pStyle w:val="Compact"/>
            </w:pPr>
            <w:r>
              <w:rPr>
                <w:rFonts w:hint="eastAsia"/>
              </w:rPr>
              <w:t xml:space="preserve">冷热水管布置方向</w:t>
            </w:r>
          </w:p>
        </w:tc>
        <w:tc>
          <w:tcPr/>
          <w:p>
            <w:pPr>
              <w:pStyle w:val="Compact"/>
            </w:pPr>
            <w:r>
              <w:rPr>
                <w:rFonts w:hint="eastAsia"/>
              </w:rPr>
              <w:t xml:space="preserve">左热右冷、上热下冷</w:t>
            </w:r>
          </w:p>
        </w:tc>
      </w:tr>
      <w:tr>
        <w:tc>
          <w:tcPr/>
          <w:p>
            <w:pPr>
              <w:pStyle w:val="Compact"/>
            </w:pPr>
            <w:r>
              <w:rPr>
                <w:rFonts w:hint="eastAsia"/>
              </w:rPr>
              <w:t xml:space="preserve">弯头处固定</w:t>
            </w:r>
          </w:p>
        </w:tc>
        <w:tc>
          <w:tcPr/>
          <w:p>
            <w:pPr>
              <w:pStyle w:val="Compact"/>
            </w:pPr>
            <w:r>
              <w:rPr>
                <w:rFonts w:hint="eastAsia"/>
              </w:rPr>
              <w:t xml:space="preserve">距弯头中心≤100mm处增设固定点</w:t>
            </w:r>
          </w:p>
        </w:tc>
      </w:tr>
      <w:tr>
        <w:tc>
          <w:tcPr/>
          <w:p>
            <w:pPr>
              <w:pStyle w:val="Compact"/>
            </w:pPr>
            <w:r>
              <w:rPr>
                <w:rFonts w:hint="eastAsia"/>
              </w:rPr>
              <w:t xml:space="preserve">管道交叉处理</w:t>
            </w:r>
          </w:p>
        </w:tc>
        <w:tc>
          <w:tcPr/>
          <w:p>
            <w:pPr>
              <w:pStyle w:val="Compact"/>
            </w:pPr>
            <w:r>
              <w:rPr>
                <w:rFonts w:hint="eastAsia"/>
              </w:rPr>
              <w:t xml:space="preserve">电管在上、水管在下；热水管在冷水管上方</w:t>
            </w:r>
          </w:p>
        </w:tc>
      </w:tr>
    </w:tbl>
    <w:bookmarkEnd w:id="171"/>
    <w:bookmarkStart w:id="172" w:name="走地敷设技术要求"/>
    <w:p>
      <w:pPr>
        <w:pStyle w:val="Heading3"/>
      </w:pPr>
      <w:r>
        <w:t xml:space="preserve">1.3 </w:t>
      </w:r>
      <w:r>
        <w:rPr>
          <w:rFonts w:hint="eastAsia"/>
        </w:rPr>
        <w:t xml:space="preserve">走地敷设技术要求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技术要求</w:t>
            </w:r>
          </w:p>
        </w:tc>
      </w:tr>
      <w:tr>
        <w:tc>
          <w:tcPr/>
          <w:p>
            <w:pPr>
              <w:pStyle w:val="Compact"/>
            </w:pPr>
            <w:r>
              <w:rPr>
                <w:rFonts w:hint="eastAsia"/>
              </w:rPr>
              <w:t xml:space="preserve">开槽深度</w:t>
            </w:r>
          </w:p>
        </w:tc>
        <w:tc>
          <w:tcPr/>
          <w:p>
            <w:pPr>
              <w:pStyle w:val="Compact"/>
            </w:pPr>
            <w:r>
              <w:rPr>
                <w:rFonts w:hint="eastAsia"/>
              </w:rPr>
              <w:t xml:space="preserve">管外径+15mm（确保管顶覆砂浆≥15mm）</w:t>
            </w:r>
          </w:p>
        </w:tc>
      </w:tr>
      <w:tr>
        <w:tc>
          <w:tcPr/>
          <w:p>
            <w:pPr>
              <w:pStyle w:val="Compact"/>
            </w:pPr>
            <w:r>
              <w:rPr>
                <w:rFonts w:hint="eastAsia"/>
              </w:rPr>
              <w:t xml:space="preserve">开槽宽度</w:t>
            </w:r>
          </w:p>
        </w:tc>
        <w:tc>
          <w:tcPr/>
          <w:p>
            <w:pPr>
              <w:pStyle w:val="Compact"/>
            </w:pPr>
            <w:r>
              <w:rPr>
                <w:rFonts w:hint="eastAsia"/>
              </w:rPr>
              <w:t xml:space="preserve">管外径+20mm（保证管道可自由热胀冷缩）</w:t>
            </w:r>
          </w:p>
        </w:tc>
      </w:tr>
      <w:tr>
        <w:tc>
          <w:tcPr/>
          <w:p>
            <w:pPr>
              <w:pStyle w:val="Compact"/>
            </w:pPr>
            <w:r>
              <w:rPr>
                <w:rFonts w:hint="eastAsia"/>
              </w:rPr>
              <w:t xml:space="preserve">线槽间距</w:t>
            </w:r>
          </w:p>
        </w:tc>
        <w:tc>
          <w:tcPr/>
          <w:p>
            <w:pPr>
              <w:pStyle w:val="Compact"/>
            </w:pPr>
            <w:r>
              <w:rPr>
                <w:rFonts w:hint="eastAsia"/>
              </w:rPr>
              <w:t xml:space="preserve">平行管槽间距≥100mm</w:t>
            </w:r>
          </w:p>
        </w:tc>
      </w:tr>
      <w:tr>
        <w:tc>
          <w:tcPr/>
          <w:p>
            <w:pPr>
              <w:pStyle w:val="Compact"/>
            </w:pPr>
            <w:r>
              <w:rPr>
                <w:rFonts w:hint="eastAsia"/>
              </w:rPr>
              <w:t xml:space="preserve">横槽限制</w:t>
            </w:r>
          </w:p>
        </w:tc>
        <w:tc>
          <w:tcPr/>
          <w:p>
            <w:pPr>
              <w:pStyle w:val="Compact"/>
            </w:pPr>
            <w:r>
              <w:rPr>
                <w:rFonts w:hint="eastAsia"/>
              </w:rPr>
              <w:t xml:space="preserve">承重墙横槽≤300mm，非承重墙横槽≤500mm</w:t>
            </w:r>
          </w:p>
        </w:tc>
      </w:tr>
      <w:tr>
        <w:tc>
          <w:tcPr/>
          <w:p>
            <w:pPr>
              <w:pStyle w:val="Compact"/>
            </w:pPr>
            <w:r>
              <w:rPr>
                <w:rFonts w:hint="eastAsia"/>
              </w:rPr>
              <w:t xml:space="preserve">地面管交叉</w:t>
            </w:r>
          </w:p>
        </w:tc>
        <w:tc>
          <w:tcPr/>
          <w:p>
            <w:pPr>
              <w:pStyle w:val="Compact"/>
            </w:pPr>
            <w:r>
              <w:rPr>
                <w:rFonts w:hint="eastAsia"/>
              </w:rPr>
              <w:t xml:space="preserve">交叉处开槽加深，交叉点≤2次/10㎡</w:t>
            </w:r>
          </w:p>
        </w:tc>
      </w:tr>
      <w:tr>
        <w:tc>
          <w:tcPr/>
          <w:p>
            <w:pPr>
              <w:pStyle w:val="Compact"/>
            </w:pPr>
            <w:r>
              <w:rPr>
                <w:rFonts w:hint="eastAsia"/>
              </w:rPr>
              <w:t xml:space="preserve">管顶保护层</w:t>
            </w:r>
          </w:p>
        </w:tc>
        <w:tc>
          <w:tcPr/>
          <w:p>
            <w:pPr>
              <w:pStyle w:val="Compact"/>
            </w:pPr>
            <w:r>
              <w:rPr>
                <w:rFonts w:hint="eastAsia"/>
              </w:rPr>
              <w:t xml:space="preserve">地面管砂浆保护层厚度≥20mm</w:t>
            </w:r>
          </w:p>
        </w:tc>
      </w:tr>
    </w:tbl>
    <w:bookmarkEnd w:id="172"/>
    <w:bookmarkStart w:id="173" w:name="水管材料规格"/>
    <w:p>
      <w:pPr>
        <w:pStyle w:val="Heading3"/>
      </w:pPr>
      <w:r>
        <w:t xml:space="preserve">1.4 </w:t>
      </w:r>
      <w:r>
        <w:rPr>
          <w:rFonts w:hint="eastAsia"/>
        </w:rPr>
        <w:t xml:space="preserve">水管材料规格</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管材类型</w:t>
            </w:r>
          </w:p>
        </w:tc>
        <w:tc>
          <w:tcPr/>
          <w:p>
            <w:pPr>
              <w:pStyle w:val="Compact"/>
            </w:pPr>
            <w:r>
              <w:rPr>
                <w:rFonts w:hint="eastAsia"/>
              </w:rPr>
              <w:t xml:space="preserve">公称外径（mm）</w:t>
            </w:r>
          </w:p>
        </w:tc>
        <w:tc>
          <w:tcPr/>
          <w:p>
            <w:pPr>
              <w:pStyle w:val="Compact"/>
            </w:pPr>
            <w:r>
              <w:rPr>
                <w:rFonts w:hint="eastAsia"/>
              </w:rPr>
              <w:t xml:space="preserve">壁厚（mm）</w:t>
            </w:r>
          </w:p>
        </w:tc>
        <w:tc>
          <w:tcPr/>
          <w:p>
            <w:pPr>
              <w:pStyle w:val="Compact"/>
            </w:pPr>
            <w:r>
              <w:rPr>
                <w:rFonts w:hint="eastAsia"/>
              </w:rPr>
              <w:t xml:space="preserve">适用场景</w:t>
            </w:r>
          </w:p>
        </w:tc>
        <w:tc>
          <w:tcPr/>
          <w:p>
            <w:pPr>
              <w:pStyle w:val="Compact"/>
            </w:pPr>
            <w:r>
              <w:rPr>
                <w:rFonts w:hint="eastAsia"/>
              </w:rPr>
              <w:t xml:space="preserve">工作压力</w:t>
            </w:r>
          </w:p>
        </w:tc>
      </w:tr>
      <w:tr>
        <w:tc>
          <w:tcPr/>
          <w:p>
            <w:pPr>
              <w:pStyle w:val="Compact"/>
            </w:pPr>
            <w:r>
              <w:rPr>
                <w:rFonts w:hint="eastAsia"/>
              </w:rPr>
              <w:t xml:space="preserve">PPR冷水管</w:t>
            </w:r>
          </w:p>
        </w:tc>
        <w:tc>
          <w:tcPr/>
          <w:p>
            <w:pPr>
              <w:pStyle w:val="Compact"/>
            </w:pPr>
            <w:r>
              <w:t xml:space="preserve">20/25/32/40</w:t>
            </w:r>
          </w:p>
        </w:tc>
        <w:tc>
          <w:tcPr/>
          <w:p>
            <w:pPr>
              <w:pStyle w:val="Compact"/>
            </w:pPr>
            <w:r>
              <w:t xml:space="preserve">2.3/2.8/3.6/4.5</w:t>
            </w:r>
          </w:p>
        </w:tc>
        <w:tc>
          <w:tcPr/>
          <w:p>
            <w:pPr>
              <w:pStyle w:val="Compact"/>
            </w:pPr>
            <w:r>
              <w:rPr>
                <w:rFonts w:hint="eastAsia"/>
              </w:rPr>
              <w:t xml:space="preserve">冷水支管</w:t>
            </w:r>
          </w:p>
        </w:tc>
        <w:tc>
          <w:tcPr/>
          <w:p>
            <w:pPr>
              <w:pStyle w:val="Compact"/>
            </w:pPr>
            <w:r>
              <w:t xml:space="preserve">1.0MPa</w:t>
            </w:r>
          </w:p>
        </w:tc>
      </w:tr>
      <w:tr>
        <w:tc>
          <w:tcPr/>
          <w:p>
            <w:pPr>
              <w:pStyle w:val="Compact"/>
            </w:pPr>
            <w:r>
              <w:rPr>
                <w:rFonts w:hint="eastAsia"/>
              </w:rPr>
              <w:t xml:space="preserve">PPR热水管</w:t>
            </w:r>
          </w:p>
        </w:tc>
        <w:tc>
          <w:tcPr/>
          <w:p>
            <w:pPr>
              <w:pStyle w:val="Compact"/>
            </w:pPr>
            <w:r>
              <w:t xml:space="preserve">20/25/32/40</w:t>
            </w:r>
          </w:p>
        </w:tc>
        <w:tc>
          <w:tcPr/>
          <w:p>
            <w:pPr>
              <w:pStyle w:val="Compact"/>
            </w:pPr>
            <w:r>
              <w:t xml:space="preserve">2.8/3.5/4.4/5.5</w:t>
            </w:r>
          </w:p>
        </w:tc>
        <w:tc>
          <w:tcPr/>
          <w:p>
            <w:pPr>
              <w:pStyle w:val="Compact"/>
            </w:pPr>
            <w:r>
              <w:rPr>
                <w:rFonts w:hint="eastAsia"/>
              </w:rPr>
              <w:t xml:space="preserve">冷热水管</w:t>
            </w:r>
          </w:p>
        </w:tc>
        <w:tc>
          <w:tcPr/>
          <w:p>
            <w:pPr>
              <w:pStyle w:val="Compact"/>
            </w:pPr>
            <w:r>
              <w:t xml:space="preserve">1.6MPa/2.0MPa</w:t>
            </w:r>
          </w:p>
        </w:tc>
      </w:tr>
      <w:tr>
        <w:tc>
          <w:tcPr/>
          <w:p>
            <w:pPr>
              <w:pStyle w:val="Compact"/>
            </w:pPr>
            <w:r>
              <w:rPr>
                <w:rFonts w:hint="eastAsia"/>
              </w:rPr>
              <w:t xml:space="preserve">PVC排水管</w:t>
            </w:r>
          </w:p>
        </w:tc>
        <w:tc>
          <w:tcPr/>
          <w:p>
            <w:pPr>
              <w:pStyle w:val="Compact"/>
            </w:pPr>
            <w:r>
              <w:t xml:space="preserve">50/75/110/160</w:t>
            </w:r>
          </w:p>
        </w:tc>
        <w:tc>
          <w:tcPr/>
          <w:p>
            <w:pPr>
              <w:pStyle w:val="Compact"/>
            </w:pPr>
            <w:r>
              <w:t xml:space="preserve">2.0/2.3/3.2/4.0</w:t>
            </w:r>
          </w:p>
        </w:tc>
        <w:tc>
          <w:tcPr/>
          <w:p>
            <w:pPr>
              <w:pStyle w:val="Compact"/>
            </w:pPr>
            <w:r>
              <w:rPr>
                <w:rFonts w:hint="eastAsia"/>
              </w:rPr>
              <w:t xml:space="preserve">排污/排水</w:t>
            </w:r>
          </w:p>
        </w:tc>
        <w:tc>
          <w:tcPr/>
          <w:p>
            <w:pPr>
              <w:pStyle w:val="Compact"/>
            </w:pPr>
            <w:r>
              <w:rPr>
                <w:rFonts w:hint="eastAsia"/>
              </w:rPr>
              <w:t xml:space="preserve">重力流</w:t>
            </w:r>
          </w:p>
        </w:tc>
      </w:tr>
      <w:tr>
        <w:tc>
          <w:tcPr/>
          <w:p>
            <w:pPr>
              <w:pStyle w:val="Compact"/>
            </w:pPr>
            <w:r>
              <w:rPr>
                <w:rFonts w:hint="eastAsia"/>
              </w:rPr>
              <w:t xml:space="preserve">不锈钢波纹管</w:t>
            </w:r>
          </w:p>
        </w:tc>
        <w:tc>
          <w:tcPr/>
          <w:p>
            <w:pPr>
              <w:pStyle w:val="Compact"/>
            </w:pPr>
            <w:r>
              <w:t xml:space="preserve">DN15/DN20</w:t>
            </w:r>
          </w:p>
        </w:tc>
        <w:tc>
          <w:tcPr/>
          <w:p>
            <w:pPr>
              <w:pStyle w:val="Compact"/>
            </w:pPr>
            <w:r>
              <w:t xml:space="preserve">-</w:t>
            </w:r>
          </w:p>
        </w:tc>
        <w:tc>
          <w:tcPr/>
          <w:p>
            <w:pPr>
              <w:pStyle w:val="Compact"/>
            </w:pPr>
            <w:r>
              <w:rPr>
                <w:rFonts w:hint="eastAsia"/>
              </w:rPr>
              <w:t xml:space="preserve">燃气/热水连接管</w:t>
            </w:r>
          </w:p>
        </w:tc>
        <w:tc>
          <w:tcPr/>
          <w:p>
            <w:pPr>
              <w:pStyle w:val="Compact"/>
            </w:pPr>
            <w:r>
              <w:t xml:space="preserve">-</w:t>
            </w:r>
          </w:p>
        </w:tc>
      </w:tr>
    </w:tbl>
    <w:bookmarkEnd w:id="173"/>
    <w:bookmarkStart w:id="174" w:name="水管安装步骤"/>
    <w:p>
      <w:pPr>
        <w:pStyle w:val="Heading3"/>
      </w:pPr>
      <w:r>
        <w:t xml:space="preserve">1.5 </w:t>
      </w:r>
      <w:r>
        <w:rPr>
          <w:rFonts w:hint="eastAsia"/>
        </w:rPr>
        <w:t xml:space="preserve">水管安装步骤</w:t>
      </w:r>
    </w:p>
    <w:p>
      <w:pPr>
        <w:pStyle w:val="SourceCode"/>
      </w:pPr>
      <w:r>
        <w:rPr>
          <w:rStyle w:val="VerbatimChar"/>
        </w:rPr>
        <w:t xml:space="preserve">Step 1: </w:t>
      </w:r>
      <w:r>
        <w:rPr>
          <w:rStyle w:val="VerbatimChar"/>
          <w:rFonts w:hint="eastAsia"/>
        </w:rPr>
        <w:t xml:space="preserve">定位放线</w:t>
      </w:r>
      <w:r>
        <w:br/>
      </w:r>
      <w:r>
        <w:rPr>
          <w:rStyle w:val="VerbatimChar"/>
        </w:rPr>
        <w:t xml:space="preserve">  ├── </w:t>
      </w:r>
      <w:r>
        <w:rPr>
          <w:rStyle w:val="VerbatimChar"/>
          <w:rFonts w:hint="eastAsia"/>
        </w:rPr>
        <w:t xml:space="preserve">根据图纸确定管道路径、出水口位置</w:t>
      </w:r>
      <w:r>
        <w:br/>
      </w:r>
      <w:r>
        <w:rPr>
          <w:rStyle w:val="VerbatimChar"/>
        </w:rPr>
        <w:t xml:space="preserve">  ├── </w:t>
      </w:r>
      <w:r>
        <w:rPr>
          <w:rStyle w:val="VerbatimChar"/>
          <w:rFonts w:hint="eastAsia"/>
        </w:rPr>
        <w:t xml:space="preserve">用墨线弹线标记管路走向</w:t>
      </w:r>
      <w:r>
        <w:br/>
      </w:r>
      <w:r>
        <w:rPr>
          <w:rStyle w:val="VerbatimChar"/>
        </w:rPr>
        <w:t xml:space="preserve">  └── </w:t>
      </w:r>
      <w:r>
        <w:rPr>
          <w:rStyle w:val="VerbatimChar"/>
          <w:rFonts w:hint="eastAsia"/>
        </w:rPr>
        <w:t xml:space="preserve">标注冷热水出口中心距（淋浴150mm）</w:t>
      </w:r>
      <w:r>
        <w:br/>
      </w:r>
      <w:r>
        <w:br/>
      </w:r>
      <w:r>
        <w:rPr>
          <w:rStyle w:val="VerbatimChar"/>
        </w:rPr>
        <w:t xml:space="preserve">Step 2: </w:t>
      </w:r>
      <w:r>
        <w:rPr>
          <w:rStyle w:val="VerbatimChar"/>
          <w:rFonts w:hint="eastAsia"/>
        </w:rPr>
        <w:t xml:space="preserve">开槽（走地/走墙时）</w:t>
      </w:r>
      <w:r>
        <w:br/>
      </w:r>
      <w:r>
        <w:rPr>
          <w:rStyle w:val="VerbatimChar"/>
        </w:rPr>
        <w:t xml:space="preserve">  ├── </w:t>
      </w:r>
      <w:r>
        <w:rPr>
          <w:rStyle w:val="VerbatimChar"/>
          <w:rFonts w:hint="eastAsia"/>
        </w:rPr>
        <w:t xml:space="preserve">使用切割机+电锤开槽</w:t>
      </w:r>
      <w:r>
        <w:br/>
      </w:r>
      <w:r>
        <w:rPr>
          <w:rStyle w:val="VerbatimChar"/>
        </w:rPr>
        <w:t xml:space="preserve">  ├── </w:t>
      </w:r>
      <w:r>
        <w:rPr>
          <w:rStyle w:val="VerbatimChar"/>
          <w:rFonts w:hint="eastAsia"/>
        </w:rPr>
        <w:t xml:space="preserve">控制槽深、槽宽符合规范</w:t>
      </w:r>
      <w:r>
        <w:br/>
      </w:r>
      <w:r>
        <w:rPr>
          <w:rStyle w:val="VerbatimChar"/>
        </w:rPr>
        <w:t xml:space="preserve">  └── </w:t>
      </w:r>
      <w:r>
        <w:rPr>
          <w:rStyle w:val="VerbatimChar"/>
          <w:rFonts w:hint="eastAsia"/>
        </w:rPr>
        <w:t xml:space="preserve">槽底清理，不得有尖锐物</w:t>
      </w:r>
      <w:r>
        <w:br/>
      </w:r>
      <w:r>
        <w:br/>
      </w:r>
      <w:r>
        <w:rPr>
          <w:rStyle w:val="VerbatimChar"/>
        </w:rPr>
        <w:t xml:space="preserve">Step 3: </w:t>
      </w:r>
      <w:r>
        <w:rPr>
          <w:rStyle w:val="VerbatimChar"/>
          <w:rFonts w:hint="eastAsia"/>
        </w:rPr>
        <w:t xml:space="preserve">管道预制</w:t>
      </w:r>
      <w:r>
        <w:br/>
      </w:r>
      <w:r>
        <w:rPr>
          <w:rStyle w:val="VerbatimChar"/>
        </w:rPr>
        <w:t xml:space="preserve">  ├── </w:t>
      </w:r>
      <w:r>
        <w:rPr>
          <w:rStyle w:val="VerbatimChar"/>
          <w:rFonts w:hint="eastAsia"/>
        </w:rPr>
        <w:t xml:space="preserve">按尺寸切割PPR管（使用专用管刀，切口平整）</w:t>
      </w:r>
      <w:r>
        <w:br/>
      </w:r>
      <w:r>
        <w:rPr>
          <w:rStyle w:val="VerbatimChar"/>
        </w:rPr>
        <w:t xml:space="preserve">  ├── </w:t>
      </w:r>
      <w:r>
        <w:rPr>
          <w:rStyle w:val="VerbatimChar"/>
          <w:rFonts w:hint="eastAsia"/>
        </w:rPr>
        <w:t xml:space="preserve">热熔机预热至260-280°C</w:t>
      </w:r>
      <w:r>
        <w:br/>
      </w:r>
      <w:r>
        <w:rPr>
          <w:rStyle w:val="VerbatimChar"/>
        </w:rPr>
        <w:t xml:space="preserve">  ├── </w:t>
      </w:r>
      <w:r>
        <w:rPr>
          <w:rStyle w:val="VerbatimChar"/>
          <w:rFonts w:hint="eastAsia"/>
        </w:rPr>
        <w:t xml:space="preserve">热熔时间按管径控制：20管加热5秒、25管加热7秒</w:t>
      </w:r>
      <w:r>
        <w:br/>
      </w:r>
      <w:r>
        <w:rPr>
          <w:rStyle w:val="VerbatimChar"/>
        </w:rPr>
        <w:t xml:space="preserve">  └── </w:t>
      </w:r>
      <w:r>
        <w:rPr>
          <w:rStyle w:val="VerbatimChar"/>
          <w:rFonts w:hint="eastAsia"/>
        </w:rPr>
        <w:t xml:space="preserve">承插后保持5秒不动，自然冷却</w:t>
      </w:r>
      <w:r>
        <w:br/>
      </w:r>
      <w:r>
        <w:br/>
      </w:r>
      <w:r>
        <w:rPr>
          <w:rStyle w:val="VerbatimChar"/>
        </w:rPr>
        <w:t xml:space="preserve">Step 4: </w:t>
      </w:r>
      <w:r>
        <w:rPr>
          <w:rStyle w:val="VerbatimChar"/>
          <w:rFonts w:hint="eastAsia"/>
        </w:rPr>
        <w:t xml:space="preserve">管道安装</w:t>
      </w:r>
      <w:r>
        <w:br/>
      </w:r>
      <w:r>
        <w:rPr>
          <w:rStyle w:val="VerbatimChar"/>
        </w:rPr>
        <w:t xml:space="preserve">  ├── </w:t>
      </w:r>
      <w:r>
        <w:rPr>
          <w:rStyle w:val="VerbatimChar"/>
          <w:rFonts w:hint="eastAsia"/>
        </w:rPr>
        <w:t xml:space="preserve">走顶：固定吊卡</w:t>
      </w:r>
      <w:r>
        <w:rPr>
          <w:rStyle w:val="VerbatimChar"/>
        </w:rPr>
        <w:t xml:space="preserve"> → </w:t>
      </w:r>
      <w:r>
        <w:rPr>
          <w:rStyle w:val="VerbatimChar"/>
          <w:rFonts w:hint="eastAsia"/>
        </w:rPr>
        <w:t xml:space="preserve">敷设管道</w:t>
      </w:r>
      <w:r>
        <w:rPr>
          <w:rStyle w:val="VerbatimChar"/>
        </w:rPr>
        <w:t xml:space="preserve"> → </w:t>
      </w:r>
      <w:r>
        <w:rPr>
          <w:rStyle w:val="VerbatimChar"/>
          <w:rFonts w:hint="eastAsia"/>
        </w:rPr>
        <w:t xml:space="preserve">调整标高</w:t>
      </w:r>
      <w:r>
        <w:br/>
      </w:r>
      <w:r>
        <w:rPr>
          <w:rStyle w:val="VerbatimChar"/>
        </w:rPr>
        <w:t xml:space="preserve">  ├── </w:t>
      </w:r>
      <w:r>
        <w:rPr>
          <w:rStyle w:val="VerbatimChar"/>
          <w:rFonts w:hint="eastAsia"/>
        </w:rPr>
        <w:t xml:space="preserve">走地：敷入管槽</w:t>
      </w:r>
      <w:r>
        <w:rPr>
          <w:rStyle w:val="VerbatimChar"/>
        </w:rPr>
        <w:t xml:space="preserve"> → </w:t>
      </w:r>
      <w:r>
        <w:rPr>
          <w:rStyle w:val="VerbatimChar"/>
          <w:rFonts w:hint="eastAsia"/>
        </w:rPr>
        <w:t xml:space="preserve">临时固定</w:t>
      </w:r>
      <w:r>
        <w:rPr>
          <w:rStyle w:val="VerbatimChar"/>
        </w:rPr>
        <w:t xml:space="preserve"> → </w:t>
      </w:r>
      <w:r>
        <w:rPr>
          <w:rStyle w:val="VerbatimChar"/>
          <w:rFonts w:hint="eastAsia"/>
        </w:rPr>
        <w:t xml:space="preserve">管卡加固</w:t>
      </w:r>
      <w:r>
        <w:br/>
      </w:r>
      <w:r>
        <w:rPr>
          <w:rStyle w:val="VerbatimChar"/>
        </w:rPr>
        <w:t xml:space="preserve">  └── </w:t>
      </w:r>
      <w:r>
        <w:rPr>
          <w:rStyle w:val="VerbatimChar"/>
          <w:rFonts w:hint="eastAsia"/>
        </w:rPr>
        <w:t xml:space="preserve">管卡间距按规范设置，转角处加密</w:t>
      </w:r>
      <w:r>
        <w:br/>
      </w:r>
      <w:r>
        <w:br/>
      </w:r>
      <w:r>
        <w:rPr>
          <w:rStyle w:val="VerbatimChar"/>
        </w:rPr>
        <w:t xml:space="preserve">Step 5: </w:t>
      </w:r>
      <w:r>
        <w:rPr>
          <w:rStyle w:val="VerbatimChar"/>
          <w:rFonts w:hint="eastAsia"/>
        </w:rPr>
        <w:t xml:space="preserve">水压试验</w:t>
      </w:r>
      <w:r>
        <w:br/>
      </w:r>
      <w:r>
        <w:rPr>
          <w:rStyle w:val="VerbatimChar"/>
        </w:rPr>
        <w:t xml:space="preserve">  ├── </w:t>
      </w:r>
      <w:r>
        <w:rPr>
          <w:rStyle w:val="VerbatimChar"/>
          <w:rFonts w:hint="eastAsia"/>
        </w:rPr>
        <w:t xml:space="preserve">试验压力</w:t>
      </w:r>
      <w:r>
        <w:rPr>
          <w:rStyle w:val="VerbatimChar"/>
        </w:rPr>
        <w:t xml:space="preserve"> = </w:t>
      </w:r>
      <w:r>
        <w:rPr>
          <w:rStyle w:val="VerbatimChar"/>
          <w:rFonts w:hint="eastAsia"/>
        </w:rPr>
        <w:t xml:space="preserve">工作压力的1.5倍，且≥0.6MPa</w:t>
      </w:r>
      <w:r>
        <w:br/>
      </w:r>
      <w:r>
        <w:rPr>
          <w:rStyle w:val="VerbatimChar"/>
        </w:rPr>
        <w:t xml:space="preserve">  ├── </w:t>
      </w:r>
      <w:r>
        <w:rPr>
          <w:rStyle w:val="VerbatimChar"/>
          <w:rFonts w:hint="eastAsia"/>
        </w:rPr>
        <w:t xml:space="preserve">稳压1小时，压降≤0.05MPa</w:t>
      </w:r>
      <w:r>
        <w:br/>
      </w:r>
      <w:r>
        <w:rPr>
          <w:rStyle w:val="VerbatimChar"/>
        </w:rPr>
        <w:t xml:space="preserve">  ├── </w:t>
      </w:r>
      <w:r>
        <w:rPr>
          <w:rStyle w:val="VerbatimChar"/>
          <w:rFonts w:hint="eastAsia"/>
        </w:rPr>
        <w:t xml:space="preserve">检查所有接头无渗漏</w:t>
      </w:r>
      <w:r>
        <w:br/>
      </w:r>
      <w:r>
        <w:rPr>
          <w:rStyle w:val="VerbatimChar"/>
        </w:rPr>
        <w:t xml:space="preserve">  └── </w:t>
      </w:r>
      <w:r>
        <w:rPr>
          <w:rStyle w:val="VerbatimChar"/>
          <w:rFonts w:hint="eastAsia"/>
        </w:rPr>
        <w:t xml:space="preserve">合格后方可进入下一道工序</w:t>
      </w:r>
      <w:r>
        <w:br/>
      </w:r>
      <w:r>
        <w:br/>
      </w:r>
      <w:r>
        <w:rPr>
          <w:rStyle w:val="VerbatimChar"/>
        </w:rPr>
        <w:t xml:space="preserve">Step 6: </w:t>
      </w:r>
      <w:r>
        <w:rPr>
          <w:rStyle w:val="VerbatimChar"/>
          <w:rFonts w:hint="eastAsia"/>
        </w:rPr>
        <w:t xml:space="preserve">管道保温与封槽</w:t>
      </w:r>
      <w:r>
        <w:br/>
      </w:r>
      <w:r>
        <w:rPr>
          <w:rStyle w:val="VerbatimChar"/>
        </w:rPr>
        <w:t xml:space="preserve">  ├── </w:t>
      </w:r>
      <w:r>
        <w:rPr>
          <w:rStyle w:val="VerbatimChar"/>
          <w:rFonts w:hint="eastAsia"/>
        </w:rPr>
        <w:t xml:space="preserve">热水管包覆橡塑保温棉（厚度≥20mm）</w:t>
      </w:r>
      <w:r>
        <w:br/>
      </w:r>
      <w:r>
        <w:rPr>
          <w:rStyle w:val="VerbatimChar"/>
        </w:rPr>
        <w:t xml:space="preserve">  ├── </w:t>
      </w:r>
      <w:r>
        <w:rPr>
          <w:rStyle w:val="VerbatimChar"/>
          <w:rFonts w:hint="eastAsia"/>
        </w:rPr>
        <w:t xml:space="preserve">走地管线用砂浆封槽找平</w:t>
      </w:r>
      <w:r>
        <w:br/>
      </w:r>
      <w:r>
        <w:rPr>
          <w:rStyle w:val="VerbatimChar"/>
        </w:rPr>
        <w:t xml:space="preserve">  └── </w:t>
      </w:r>
      <w:r>
        <w:rPr>
          <w:rStyle w:val="VerbatimChar"/>
          <w:rFonts w:hint="eastAsia"/>
        </w:rPr>
        <w:t xml:space="preserve">走顶管线做好成品保护</w:t>
      </w:r>
    </w:p>
    <w:bookmarkEnd w:id="174"/>
    <w:bookmarkStart w:id="175" w:name="排水管道安装要求"/>
    <w:p>
      <w:pPr>
        <w:pStyle w:val="Heading3"/>
      </w:pPr>
      <w:r>
        <w:t xml:space="preserve">1.6 </w:t>
      </w:r>
      <w:r>
        <w:rPr>
          <w:rFonts w:hint="eastAsia"/>
        </w:rPr>
        <w:t xml:space="preserve">排水管道安装要求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技术要求</w:t>
            </w:r>
          </w:p>
        </w:tc>
      </w:tr>
      <w:tr>
        <w:tc>
          <w:tcPr/>
          <w:p>
            <w:pPr>
              <w:pStyle w:val="Compact"/>
            </w:pPr>
            <w:r>
              <w:rPr>
                <w:rFonts w:hint="eastAsia"/>
              </w:rPr>
              <w:t xml:space="preserve">排水横管坡度</w:t>
            </w:r>
          </w:p>
        </w:tc>
        <w:tc>
          <w:tcPr/>
          <w:p>
            <w:pPr>
              <w:pStyle w:val="Compact"/>
            </w:pPr>
            <w:r>
              <w:rPr>
                <w:rFonts w:hint="eastAsia"/>
              </w:rPr>
              <w:t xml:space="preserve">DN50管：≥2.5%；DN75管：≥1.5%；DN110管：≥1.0%</w:t>
            </w:r>
          </w:p>
        </w:tc>
      </w:tr>
      <w:tr>
        <w:tc>
          <w:tcPr/>
          <w:p>
            <w:pPr>
              <w:pStyle w:val="Compact"/>
            </w:pPr>
            <w:r>
              <w:rPr>
                <w:rFonts w:hint="eastAsia"/>
              </w:rPr>
              <w:t xml:space="preserve">存水弯</w:t>
            </w:r>
          </w:p>
        </w:tc>
        <w:tc>
          <w:tcPr/>
          <w:p>
            <w:pPr>
              <w:pStyle w:val="Compact"/>
            </w:pPr>
            <w:r>
              <w:rPr>
                <w:rFonts w:hint="eastAsia"/>
              </w:rPr>
              <w:t xml:space="preserve">地漏/洗手盆/马桶下均须设置存水弯，水封深度≥50mm</w:t>
            </w:r>
          </w:p>
        </w:tc>
      </w:tr>
      <w:tr>
        <w:tc>
          <w:tcPr/>
          <w:p>
            <w:pPr>
              <w:pStyle w:val="Compact"/>
            </w:pPr>
            <w:r>
              <w:rPr>
                <w:rFonts w:hint="eastAsia"/>
              </w:rPr>
              <w:t xml:space="preserve">检修口</w:t>
            </w:r>
          </w:p>
        </w:tc>
        <w:tc>
          <w:tcPr/>
          <w:p>
            <w:pPr>
              <w:pStyle w:val="Compact"/>
            </w:pPr>
            <w:r>
              <w:rPr>
                <w:rFonts w:hint="eastAsia"/>
              </w:rPr>
              <w:t xml:space="preserve">排水横管长度超过12m时设检修口</w:t>
            </w:r>
          </w:p>
        </w:tc>
      </w:tr>
      <w:tr>
        <w:tc>
          <w:tcPr/>
          <w:p>
            <w:pPr>
              <w:pStyle w:val="Compact"/>
            </w:pPr>
            <w:r>
              <w:rPr>
                <w:rFonts w:hint="eastAsia"/>
              </w:rPr>
              <w:t xml:space="preserve">立管底部</w:t>
            </w:r>
          </w:p>
        </w:tc>
        <w:tc>
          <w:tcPr/>
          <w:p>
            <w:pPr>
              <w:pStyle w:val="Compact"/>
            </w:pPr>
            <w:r>
              <w:rPr>
                <w:rFonts w:hint="eastAsia"/>
              </w:rPr>
              <w:t xml:space="preserve">设弯头过渡，弯头下方支墩高度≥150mm</w:t>
            </w:r>
          </w:p>
        </w:tc>
      </w:tr>
      <w:tr>
        <w:tc>
          <w:tcPr/>
          <w:p>
            <w:pPr>
              <w:pStyle w:val="Compact"/>
            </w:pPr>
            <w:r>
              <w:rPr>
                <w:rFonts w:hint="eastAsia"/>
              </w:rPr>
              <w:t xml:space="preserve">通气管</w:t>
            </w:r>
          </w:p>
        </w:tc>
        <w:tc>
          <w:tcPr/>
          <w:p>
            <w:pPr>
              <w:pStyle w:val="Compact"/>
            </w:pPr>
            <w:r>
              <w:rPr>
                <w:rFonts w:hint="eastAsia"/>
              </w:rPr>
              <w:t xml:space="preserve">排水立管顶部伸顶通气管高出屋面≥300mm</w:t>
            </w:r>
          </w:p>
        </w:tc>
      </w:tr>
    </w:tbl>
    <w:p>
      <w:r>
        <w:pict>
          <v:rect style="width:0;height:1.5pt" o:hralign="center" o:hrstd="t" o:hr="t"/>
        </w:pict>
      </w:r>
    </w:p>
    <w:bookmarkEnd w:id="175"/>
    <w:bookmarkEnd w:id="176"/>
    <w:bookmarkStart w:id="180" w:name="电线穿管要求"/>
    <w:p>
      <w:pPr>
        <w:pStyle w:val="Heading2"/>
      </w:pPr>
      <w:r>
        <w:t xml:space="preserve">2. </w:t>
      </w:r>
      <w:r>
        <w:rPr>
          <w:rFonts w:hint="eastAsia"/>
        </w:rPr>
        <w:t xml:space="preserve">电线穿管要求</w:t>
      </w:r>
    </w:p>
    <w:bookmarkStart w:id="177" w:name="管径与线径匹配"/>
    <w:p>
      <w:pPr>
        <w:pStyle w:val="Heading3"/>
      </w:pPr>
      <w:r>
        <w:t xml:space="preserve">2.1 </w:t>
      </w:r>
      <w:r>
        <w:rPr>
          <w:rFonts w:hint="eastAsia"/>
        </w:rPr>
        <w:t xml:space="preserve">管径与线径匹配</w:t>
      </w:r>
    </w:p>
    <w:tbl>
      <w:tblPr>
        <w:tblStyle w:val="Table"/>
        <w:tblW w:type="pct" w:w="5000"/>
        <w:tblLayout w:type="fixed"/>
        <w:tblLook w:firstRow="1" w:lastRow="0" w:firstColumn="0" w:lastColumn="0" w:noHBand="0" w:noVBand="0" w:val="0020"/>
      </w:tblPr>
      <w:tblGrid>
        <w:gridCol w:w="2171"/>
        <w:gridCol w:w="2171"/>
        <w:gridCol w:w="2427"/>
        <w:gridCol w:w="1149"/>
      </w:tblGrid>
      <w:tr>
        <w:trPr>
          <w:tblHeader w:val="on"/>
        </w:trPr>
        <w:tc>
          <w:tcPr/>
          <w:p>
            <w:pPr>
              <w:pStyle w:val="Compact"/>
            </w:pPr>
            <w:r>
              <w:rPr>
                <w:rFonts w:hint="eastAsia"/>
              </w:rPr>
              <w:t xml:space="preserve">电线截面积（mm²）</w:t>
            </w:r>
          </w:p>
        </w:tc>
        <w:tc>
          <w:tcPr/>
          <w:p>
            <w:pPr>
              <w:pStyle w:val="Compact"/>
            </w:pPr>
            <w:r>
              <w:rPr>
                <w:rFonts w:hint="eastAsia"/>
              </w:rPr>
              <w:t xml:space="preserve">线管公称直径（mm）</w:t>
            </w:r>
          </w:p>
        </w:tc>
        <w:tc>
          <w:tcPr/>
          <w:p>
            <w:pPr>
              <w:pStyle w:val="Compact"/>
            </w:pPr>
            <w:r>
              <w:rPr>
                <w:rFonts w:hint="eastAsia"/>
              </w:rPr>
              <w:t xml:space="preserve">最大穿线数量（同回路）</w:t>
            </w:r>
          </w:p>
        </w:tc>
        <w:tc>
          <w:tcPr/>
          <w:p>
            <w:pPr>
              <w:pStyle w:val="Compact"/>
            </w:pPr>
            <w:r>
              <w:rPr>
                <w:rFonts w:hint="eastAsia"/>
              </w:rPr>
              <w:t xml:space="preserve">适用回路</w:t>
            </w:r>
          </w:p>
        </w:tc>
      </w:tr>
      <w:tr>
        <w:tc>
          <w:tcPr/>
          <w:p>
            <w:pPr>
              <w:pStyle w:val="Compact"/>
            </w:pPr>
            <w:r>
              <w:t xml:space="preserve">1.5</w:t>
            </w:r>
          </w:p>
        </w:tc>
        <w:tc>
          <w:tcPr/>
          <w:p>
            <w:pPr>
              <w:pStyle w:val="Compact"/>
            </w:pPr>
            <w:r>
              <w:rPr>
                <w:rFonts w:hint="eastAsia"/>
              </w:rPr>
              <w:t xml:space="preserve">16（PVC16管）</w:t>
            </w:r>
          </w:p>
        </w:tc>
        <w:tc>
          <w:tcPr/>
          <w:p>
            <w:pPr>
              <w:pStyle w:val="Compact"/>
            </w:pPr>
            <w:r>
              <w:rPr>
                <w:rFonts w:hint="eastAsia"/>
              </w:rPr>
              <w:t xml:space="preserve">5根</w:t>
            </w:r>
          </w:p>
        </w:tc>
        <w:tc>
          <w:tcPr/>
          <w:p>
            <w:pPr>
              <w:pStyle w:val="Compact"/>
            </w:pPr>
            <w:r>
              <w:rPr>
                <w:rFonts w:hint="eastAsia"/>
              </w:rPr>
              <w:t xml:space="preserve">照明回路</w:t>
            </w:r>
          </w:p>
        </w:tc>
      </w:tr>
      <w:tr>
        <w:tc>
          <w:tcPr/>
          <w:p>
            <w:pPr>
              <w:pStyle w:val="Compact"/>
            </w:pPr>
            <w:r>
              <w:t xml:space="preserve">2.5</w:t>
            </w:r>
          </w:p>
        </w:tc>
        <w:tc>
          <w:tcPr/>
          <w:p>
            <w:pPr>
              <w:pStyle w:val="Compact"/>
            </w:pPr>
            <w:r>
              <w:rPr>
                <w:rFonts w:hint="eastAsia"/>
              </w:rPr>
              <w:t xml:space="preserve">16/20（PVC16/20管）</w:t>
            </w:r>
          </w:p>
        </w:tc>
        <w:tc>
          <w:tcPr/>
          <w:p>
            <w:pPr>
              <w:pStyle w:val="Compact"/>
            </w:pPr>
            <w:r>
              <w:rPr>
                <w:rFonts w:hint="eastAsia"/>
              </w:rPr>
              <w:t xml:space="preserve">5根（16管）/6根（20管）</w:t>
            </w:r>
          </w:p>
        </w:tc>
        <w:tc>
          <w:tcPr/>
          <w:p>
            <w:pPr>
              <w:pStyle w:val="Compact"/>
            </w:pPr>
            <w:r>
              <w:rPr>
                <w:rFonts w:hint="eastAsia"/>
              </w:rPr>
              <w:t xml:space="preserve">插座回路</w:t>
            </w:r>
          </w:p>
        </w:tc>
      </w:tr>
      <w:tr>
        <w:tc>
          <w:tcPr/>
          <w:p>
            <w:pPr>
              <w:pStyle w:val="Compact"/>
            </w:pPr>
            <w:r>
              <w:t xml:space="preserve">4.0</w:t>
            </w:r>
          </w:p>
        </w:tc>
        <w:tc>
          <w:tcPr/>
          <w:p>
            <w:pPr>
              <w:pStyle w:val="Compact"/>
            </w:pPr>
            <w:r>
              <w:rPr>
                <w:rFonts w:hint="eastAsia"/>
              </w:rPr>
              <w:t xml:space="preserve">20（PVC20管）</w:t>
            </w:r>
          </w:p>
        </w:tc>
        <w:tc>
          <w:tcPr/>
          <w:p>
            <w:pPr>
              <w:pStyle w:val="Compact"/>
            </w:pPr>
            <w:r>
              <w:rPr>
                <w:rFonts w:hint="eastAsia"/>
              </w:rPr>
              <w:t xml:space="preserve">4根</w:t>
            </w:r>
          </w:p>
        </w:tc>
        <w:tc>
          <w:tcPr/>
          <w:p>
            <w:pPr>
              <w:pStyle w:val="Compact"/>
            </w:pPr>
            <w:r>
              <w:rPr>
                <w:rFonts w:hint="eastAsia"/>
              </w:rPr>
              <w:t xml:space="preserve">空调/厨房回路</w:t>
            </w:r>
          </w:p>
        </w:tc>
      </w:tr>
      <w:tr>
        <w:tc>
          <w:tcPr/>
          <w:p>
            <w:pPr>
              <w:pStyle w:val="Compact"/>
            </w:pPr>
            <w:r>
              <w:t xml:space="preserve">6.0</w:t>
            </w:r>
          </w:p>
        </w:tc>
        <w:tc>
          <w:tcPr/>
          <w:p>
            <w:pPr>
              <w:pStyle w:val="Compact"/>
            </w:pPr>
            <w:r>
              <w:rPr>
                <w:rFonts w:hint="eastAsia"/>
              </w:rPr>
              <w:t xml:space="preserve">25（PVC25管）</w:t>
            </w:r>
          </w:p>
        </w:tc>
        <w:tc>
          <w:tcPr/>
          <w:p>
            <w:pPr>
              <w:pStyle w:val="Compact"/>
            </w:pPr>
            <w:r>
              <w:rPr>
                <w:rFonts w:hint="eastAsia"/>
              </w:rPr>
              <w:t xml:space="preserve">4根</w:t>
            </w:r>
          </w:p>
        </w:tc>
        <w:tc>
          <w:tcPr/>
          <w:p>
            <w:pPr>
              <w:pStyle w:val="Compact"/>
            </w:pPr>
            <w:r>
              <w:rPr>
                <w:rFonts w:hint="eastAsia"/>
              </w:rPr>
              <w:t xml:space="preserve">进户主线</w:t>
            </w:r>
          </w:p>
        </w:tc>
      </w:tr>
      <w:tr>
        <w:tc>
          <w:tcPr/>
          <w:p>
            <w:pPr>
              <w:pStyle w:val="Compact"/>
            </w:pPr>
            <w:r>
              <w:t xml:space="preserve">10.0</w:t>
            </w:r>
          </w:p>
        </w:tc>
        <w:tc>
          <w:tcPr/>
          <w:p>
            <w:pPr>
              <w:pStyle w:val="Compact"/>
            </w:pPr>
            <w:r>
              <w:t xml:space="preserve">25/32</w:t>
            </w:r>
          </w:p>
        </w:tc>
        <w:tc>
          <w:tcPr/>
          <w:p>
            <w:pPr>
              <w:pStyle w:val="Compact"/>
            </w:pPr>
            <w:r>
              <w:rPr>
                <w:rFonts w:hint="eastAsia"/>
              </w:rPr>
              <w:t xml:space="preserve">3根（25管）/4根（32管）</w:t>
            </w:r>
          </w:p>
        </w:tc>
        <w:tc>
          <w:tcPr/>
          <w:p>
            <w:pPr>
              <w:pStyle w:val="Compact"/>
            </w:pPr>
            <w:r>
              <w:rPr>
                <w:rFonts w:hint="eastAsia"/>
              </w:rPr>
              <w:t xml:space="preserve">入户总线</w:t>
            </w:r>
          </w:p>
        </w:tc>
      </w:tr>
    </w:tbl>
    <w:bookmarkEnd w:id="177"/>
    <w:bookmarkStart w:id="178" w:name="穿管核心规范"/>
    <w:p>
      <w:pPr>
        <w:pStyle w:val="Heading3"/>
      </w:pPr>
      <w:r>
        <w:t xml:space="preserve">2.2 </w:t>
      </w:r>
      <w:r>
        <w:rPr>
          <w:rFonts w:hint="eastAsia"/>
        </w:rPr>
        <w:t xml:space="preserve">穿管核心规范</w:t>
      </w:r>
    </w:p>
    <w:tbl>
      <w:tblPr>
        <w:tblStyle w:val="Table"/>
        <w:tblW w:type="pct" w:w="5000"/>
        <w:tblLayout w:type="fixed"/>
        <w:tblLook w:firstRow="1" w:lastRow="0" w:firstColumn="0" w:lastColumn="0" w:noHBand="0" w:noVBand="0" w:val="0020"/>
      </w:tblPr>
      <w:tblGrid>
        <w:gridCol w:w="2970"/>
        <w:gridCol w:w="2970"/>
        <w:gridCol w:w="1980"/>
      </w:tblGrid>
      <w:tr>
        <w:trPr>
          <w:tblHeader w:val="on"/>
        </w:trPr>
        <w:tc>
          <w:tcPr/>
          <w:p>
            <w:pPr>
              <w:pStyle w:val="Compact"/>
            </w:pPr>
            <w:r>
              <w:rPr>
                <w:rFonts w:hint="eastAsia"/>
              </w:rPr>
              <w:t xml:space="preserve">规范要求</w:t>
            </w:r>
          </w:p>
        </w:tc>
        <w:tc>
          <w:tcPr/>
          <w:p>
            <w:pPr>
              <w:pStyle w:val="Compact"/>
            </w:pPr>
            <w:r>
              <w:rPr>
                <w:rFonts w:hint="eastAsia"/>
              </w:rPr>
              <w:t xml:space="preserve">数值/要求</w:t>
            </w:r>
          </w:p>
        </w:tc>
        <w:tc>
          <w:tcPr/>
          <w:p>
            <w:pPr>
              <w:pStyle w:val="Compact"/>
            </w:pPr>
            <w:r>
              <w:rPr>
                <w:rFonts w:hint="eastAsia"/>
              </w:rPr>
              <w:t xml:space="preserve">说明</w:t>
            </w:r>
          </w:p>
        </w:tc>
      </w:tr>
      <w:tr>
        <w:tc>
          <w:tcPr/>
          <w:p>
            <w:pPr>
              <w:pStyle w:val="Compact"/>
            </w:pPr>
            <w:r>
              <w:rPr>
                <w:rFonts w:hint="eastAsia"/>
                <w:b/>
                <w:bCs/>
              </w:rPr>
              <w:t xml:space="preserve">线管填充率</w:t>
            </w:r>
          </w:p>
        </w:tc>
        <w:tc>
          <w:tcPr/>
          <w:p>
            <w:pPr>
              <w:pStyle w:val="Compact"/>
            </w:pPr>
            <w:r>
              <w:rPr>
                <w:b/>
                <w:bCs/>
              </w:rPr>
              <w:t xml:space="preserve">≤40%</w:t>
            </w:r>
          </w:p>
        </w:tc>
        <w:tc>
          <w:tcPr/>
          <w:p>
            <w:pPr>
              <w:pStyle w:val="Compact"/>
            </w:pPr>
            <w:r>
              <w:rPr>
                <w:rFonts w:hint="eastAsia"/>
              </w:rPr>
              <w:t xml:space="preserve">截面积计算：电线截面积总和/线管内截面积</w:t>
            </w:r>
          </w:p>
        </w:tc>
      </w:tr>
      <w:tr>
        <w:tc>
          <w:tcPr/>
          <w:p>
            <w:pPr>
              <w:pStyle w:val="Compact"/>
            </w:pPr>
            <w:r>
              <w:rPr>
                <w:rFonts w:hint="eastAsia"/>
                <w:b/>
                <w:bCs/>
              </w:rPr>
              <w:t xml:space="preserve">弯曲半径</w:t>
            </w:r>
          </w:p>
        </w:tc>
        <w:tc>
          <w:tcPr/>
          <w:p>
            <w:pPr>
              <w:pStyle w:val="Compact"/>
            </w:pPr>
            <w:r>
              <w:rPr>
                <w:rFonts w:hint="eastAsia"/>
                <w:b/>
                <w:bCs/>
              </w:rPr>
              <w:t xml:space="preserve">≥6倍管外径</w:t>
            </w:r>
          </w:p>
        </w:tc>
        <w:tc>
          <w:tcPr/>
          <w:p>
            <w:pPr>
              <w:pStyle w:val="Compact"/>
            </w:pPr>
            <w:r>
              <w:rPr>
                <w:rFonts w:hint="eastAsia"/>
              </w:rPr>
              <w:t xml:space="preserve">PVC管冷弯时半径过小易扁瘪，需用弯管弹簧</w:t>
            </w:r>
          </w:p>
        </w:tc>
      </w:tr>
      <w:tr>
        <w:tc>
          <w:tcPr/>
          <w:p>
            <w:pPr>
              <w:pStyle w:val="Compact"/>
            </w:pPr>
            <w:r>
              <w:rPr>
                <w:rFonts w:hint="eastAsia"/>
                <w:b/>
                <w:bCs/>
              </w:rPr>
              <w:t xml:space="preserve">同管电线</w:t>
            </w:r>
          </w:p>
        </w:tc>
        <w:tc>
          <w:tcPr/>
          <w:p>
            <w:pPr>
              <w:pStyle w:val="Compact"/>
            </w:pPr>
            <w:r>
              <w:rPr>
                <w:rFonts w:hint="eastAsia"/>
              </w:rPr>
              <w:t xml:space="preserve">同一回路所有导线穿入同一管</w:t>
            </w:r>
          </w:p>
        </w:tc>
        <w:tc>
          <w:tcPr/>
          <w:p>
            <w:pPr>
              <w:pStyle w:val="Compact"/>
            </w:pPr>
            <w:r>
              <w:rPr>
                <w:rFonts w:hint="eastAsia"/>
              </w:rPr>
              <w:t xml:space="preserve">不同回路导线严禁穿入同一管</w:t>
            </w:r>
          </w:p>
        </w:tc>
      </w:tr>
      <w:tr>
        <w:tc>
          <w:tcPr/>
          <w:p>
            <w:pPr>
              <w:pStyle w:val="Compact"/>
            </w:pPr>
            <w:r>
              <w:rPr>
                <w:rFonts w:hint="eastAsia"/>
                <w:b/>
                <w:bCs/>
              </w:rPr>
              <w:t xml:space="preserve">接头禁令</w:t>
            </w:r>
          </w:p>
        </w:tc>
        <w:tc>
          <w:tcPr/>
          <w:p>
            <w:pPr>
              <w:pStyle w:val="Compact"/>
            </w:pPr>
            <w:r>
              <w:rPr>
                <w:rFonts w:hint="eastAsia"/>
              </w:rPr>
              <w:t xml:space="preserve">线管内</w:t>
            </w:r>
            <w:r>
              <w:rPr>
                <w:rFonts w:hint="eastAsia"/>
                <w:b/>
                <w:bCs/>
              </w:rPr>
              <w:t xml:space="preserve">不得有任何接头</w:t>
            </w:r>
          </w:p>
        </w:tc>
        <w:tc>
          <w:tcPr/>
          <w:p>
            <w:pPr>
              <w:pStyle w:val="Compact"/>
            </w:pPr>
            <w:r>
              <w:rPr>
                <w:rFonts w:hint="eastAsia"/>
              </w:rPr>
              <w:t xml:space="preserve">所有接头必须在接线盒内完成</w:t>
            </w:r>
          </w:p>
        </w:tc>
      </w:tr>
      <w:tr>
        <w:tc>
          <w:tcPr/>
          <w:p>
            <w:pPr>
              <w:pStyle w:val="Compact"/>
            </w:pPr>
            <w:r>
              <w:rPr>
                <w:rFonts w:hint="eastAsia"/>
                <w:b/>
                <w:bCs/>
              </w:rPr>
              <w:t xml:space="preserve">线管固定间距</w:t>
            </w:r>
          </w:p>
        </w:tc>
        <w:tc>
          <w:tcPr/>
          <w:p>
            <w:pPr>
              <w:pStyle w:val="Compact"/>
            </w:pPr>
            <w:r>
              <w:rPr>
                <w:rFonts w:hint="eastAsia"/>
              </w:rPr>
              <w:t xml:space="preserve">直线段≤800mm，转角处≤200mm</w:t>
            </w:r>
          </w:p>
        </w:tc>
        <w:tc>
          <w:tcPr/>
          <w:p>
            <w:pPr>
              <w:pStyle w:val="Compact"/>
            </w:pPr>
            <w:r>
              <w:rPr>
                <w:rFonts w:hint="eastAsia"/>
              </w:rPr>
              <w:t xml:space="preserve">管卡使用配套专用管卡</w:t>
            </w:r>
          </w:p>
        </w:tc>
      </w:tr>
      <w:tr>
        <w:tc>
          <w:tcPr/>
          <w:p>
            <w:pPr>
              <w:pStyle w:val="Compact"/>
            </w:pPr>
            <w:r>
              <w:rPr>
                <w:rFonts w:hint="eastAsia"/>
                <w:b/>
                <w:bCs/>
              </w:rPr>
              <w:t xml:space="preserve">线管入盒</w:t>
            </w:r>
          </w:p>
        </w:tc>
        <w:tc>
          <w:tcPr/>
          <w:p>
            <w:pPr>
              <w:pStyle w:val="Compact"/>
            </w:pPr>
            <w:r>
              <w:rPr>
                <w:rFonts w:hint="eastAsia"/>
              </w:rPr>
              <w:t xml:space="preserve">入盒长度3-5mm，用锁母固定</w:t>
            </w:r>
          </w:p>
        </w:tc>
        <w:tc>
          <w:tcPr/>
          <w:p>
            <w:pPr>
              <w:pStyle w:val="Compact"/>
            </w:pPr>
            <w:r>
              <w:rPr>
                <w:rFonts w:hint="eastAsia"/>
              </w:rPr>
              <w:t xml:space="preserve">锁母方向朝外，便于检修</w:t>
            </w:r>
          </w:p>
        </w:tc>
      </w:tr>
      <w:tr>
        <w:tc>
          <w:tcPr/>
          <w:p>
            <w:pPr>
              <w:pStyle w:val="Compact"/>
            </w:pPr>
            <w:r>
              <w:rPr>
                <w:rFonts w:hint="eastAsia"/>
                <w:b/>
                <w:bCs/>
              </w:rPr>
              <w:t xml:space="preserve">线管颜色区分</w:t>
            </w:r>
          </w:p>
        </w:tc>
        <w:tc>
          <w:tcPr/>
          <w:p>
            <w:pPr>
              <w:pStyle w:val="Compact"/>
            </w:pPr>
            <w:r>
              <w:rPr>
                <w:rFonts w:hint="eastAsia"/>
              </w:rPr>
              <w:t xml:space="preserve">红色=强电，蓝色=弱电</w:t>
            </w:r>
          </w:p>
        </w:tc>
        <w:tc>
          <w:tcPr/>
          <w:p>
            <w:pPr>
              <w:pStyle w:val="Compact"/>
            </w:pPr>
            <w:r>
              <w:rPr>
                <w:rFonts w:hint="eastAsia"/>
              </w:rPr>
              <w:t xml:space="preserve">不得混色使用</w:t>
            </w:r>
          </w:p>
        </w:tc>
      </w:tr>
    </w:tbl>
    <w:bookmarkEnd w:id="178"/>
    <w:bookmarkStart w:id="179" w:name="穿管施工步骤"/>
    <w:p>
      <w:pPr>
        <w:pStyle w:val="Heading3"/>
      </w:pPr>
      <w:r>
        <w:t xml:space="preserve">2.3 </w:t>
      </w:r>
      <w:r>
        <w:rPr>
          <w:rFonts w:hint="eastAsia"/>
        </w:rPr>
        <w:t xml:space="preserve">穿管施工步骤</w:t>
      </w:r>
    </w:p>
    <w:p>
      <w:pPr>
        <w:pStyle w:val="SourceCode"/>
      </w:pPr>
      <w:r>
        <w:rPr>
          <w:rStyle w:val="VerbatimChar"/>
        </w:rPr>
        <w:t xml:space="preserve">Step 1: </w:t>
      </w:r>
      <w:r>
        <w:rPr>
          <w:rStyle w:val="VerbatimChar"/>
          <w:rFonts w:hint="eastAsia"/>
        </w:rPr>
        <w:t xml:space="preserve">线管敷设</w:t>
      </w:r>
      <w:r>
        <w:br/>
      </w:r>
      <w:r>
        <w:rPr>
          <w:rStyle w:val="VerbatimChar"/>
        </w:rPr>
        <w:t xml:space="preserve">  ├── </w:t>
      </w:r>
      <w:r>
        <w:rPr>
          <w:rStyle w:val="VerbatimChar"/>
          <w:rFonts w:hint="eastAsia"/>
        </w:rPr>
        <w:t xml:space="preserve">按图纸弹线定位管线路径</w:t>
      </w:r>
      <w:r>
        <w:br/>
      </w:r>
      <w:r>
        <w:rPr>
          <w:rStyle w:val="VerbatimChar"/>
        </w:rPr>
        <w:t xml:space="preserve">  ├── </w:t>
      </w:r>
      <w:r>
        <w:rPr>
          <w:rStyle w:val="VerbatimChar"/>
          <w:rFonts w:hint="eastAsia"/>
        </w:rPr>
        <w:t xml:space="preserve">墙面开槽（深度=管径+15mm，宽度=管径+10mm）</w:t>
      </w:r>
      <w:r>
        <w:br/>
      </w:r>
      <w:r>
        <w:rPr>
          <w:rStyle w:val="VerbatimChar"/>
        </w:rPr>
        <w:t xml:space="preserve">  ├── </w:t>
      </w:r>
      <w:r>
        <w:rPr>
          <w:rStyle w:val="VerbatimChar"/>
          <w:rFonts w:hint="eastAsia"/>
        </w:rPr>
        <w:t xml:space="preserve">固定管卡（间距≤800mm）</w:t>
      </w:r>
      <w:r>
        <w:br/>
      </w:r>
      <w:r>
        <w:rPr>
          <w:rStyle w:val="VerbatimChar"/>
        </w:rPr>
        <w:t xml:space="preserve">  └── </w:t>
      </w:r>
      <w:r>
        <w:rPr>
          <w:rStyle w:val="VerbatimChar"/>
          <w:rFonts w:hint="eastAsia"/>
        </w:rPr>
        <w:t xml:space="preserve">转弯处用弯管器冷弯（弯曲半径≥6D）</w:t>
      </w:r>
      <w:r>
        <w:br/>
      </w:r>
      <w:r>
        <w:br/>
      </w:r>
      <w:r>
        <w:rPr>
          <w:rStyle w:val="VerbatimChar"/>
        </w:rPr>
        <w:t xml:space="preserve">Step 2: </w:t>
      </w:r>
      <w:r>
        <w:rPr>
          <w:rStyle w:val="VerbatimChar"/>
          <w:rFonts w:hint="eastAsia"/>
        </w:rPr>
        <w:t xml:space="preserve">接线盒安装</w:t>
      </w:r>
      <w:r>
        <w:br/>
      </w:r>
      <w:r>
        <w:rPr>
          <w:rStyle w:val="VerbatimChar"/>
        </w:rPr>
        <w:t xml:space="preserve">  ├── </w:t>
      </w:r>
      <w:r>
        <w:rPr>
          <w:rStyle w:val="VerbatimChar"/>
          <w:rFonts w:hint="eastAsia"/>
        </w:rPr>
        <w:t xml:space="preserve">底盒距地高度按图纸确定（普通插座300mm，开关1300mm）</w:t>
      </w:r>
      <w:r>
        <w:br/>
      </w:r>
      <w:r>
        <w:rPr>
          <w:rStyle w:val="VerbatimChar"/>
        </w:rPr>
        <w:t xml:space="preserve">  ├── </w:t>
      </w:r>
      <w:r>
        <w:rPr>
          <w:rStyle w:val="VerbatimChar"/>
          <w:rFonts w:hint="eastAsia"/>
        </w:rPr>
        <w:t xml:space="preserve">同一房间同类型底盒标高偏差≤5mm</w:t>
      </w:r>
      <w:r>
        <w:br/>
      </w:r>
      <w:r>
        <w:rPr>
          <w:rStyle w:val="VerbatimChar"/>
        </w:rPr>
        <w:t xml:space="preserve">  ├── </w:t>
      </w:r>
      <w:r>
        <w:rPr>
          <w:rStyle w:val="VerbatimChar"/>
          <w:rFonts w:hint="eastAsia"/>
        </w:rPr>
        <w:t xml:space="preserve">底盒与墙面齐平，突出墙面≤2mm</w:t>
      </w:r>
      <w:r>
        <w:br/>
      </w:r>
      <w:r>
        <w:rPr>
          <w:rStyle w:val="VerbatimChar"/>
        </w:rPr>
        <w:t xml:space="preserve">  └── </w:t>
      </w:r>
      <w:r>
        <w:rPr>
          <w:rStyle w:val="VerbatimChar"/>
          <w:rFonts w:hint="eastAsia"/>
        </w:rPr>
        <w:t xml:space="preserve">底盒内预留导线长度≥150mm</w:t>
      </w:r>
      <w:r>
        <w:br/>
      </w:r>
      <w:r>
        <w:br/>
      </w:r>
      <w:r>
        <w:rPr>
          <w:rStyle w:val="VerbatimChar"/>
        </w:rPr>
        <w:t xml:space="preserve">Step 3: </w:t>
      </w:r>
      <w:r>
        <w:rPr>
          <w:rStyle w:val="VerbatimChar"/>
          <w:rFonts w:hint="eastAsia"/>
        </w:rPr>
        <w:t xml:space="preserve">穿线</w:t>
      </w:r>
      <w:r>
        <w:br/>
      </w:r>
      <w:r>
        <w:rPr>
          <w:rStyle w:val="VerbatimChar"/>
        </w:rPr>
        <w:t xml:space="preserve">  ├── </w:t>
      </w:r>
      <w:r>
        <w:rPr>
          <w:rStyle w:val="VerbatimChar"/>
          <w:rFonts w:hint="eastAsia"/>
        </w:rPr>
        <w:t xml:space="preserve">穿线前检查管路畅通（钢丝引线试穿）</w:t>
      </w:r>
      <w:r>
        <w:br/>
      </w:r>
      <w:r>
        <w:rPr>
          <w:rStyle w:val="VerbatimChar"/>
        </w:rPr>
        <w:t xml:space="preserve">  ├── </w:t>
      </w:r>
      <w:r>
        <w:rPr>
          <w:rStyle w:val="VerbatimChar"/>
          <w:rFonts w:hint="eastAsia"/>
        </w:rPr>
        <w:t xml:space="preserve">电线端部剥皮长度≤100mm</w:t>
      </w:r>
      <w:r>
        <w:br/>
      </w:r>
      <w:r>
        <w:rPr>
          <w:rStyle w:val="VerbatimChar"/>
        </w:rPr>
        <w:t xml:space="preserve">  ├── </w:t>
      </w:r>
      <w:r>
        <w:rPr>
          <w:rStyle w:val="VerbatimChar"/>
          <w:rFonts w:hint="eastAsia"/>
        </w:rPr>
        <w:t xml:space="preserve">穿线时涂滑石粉减少摩擦</w:t>
      </w:r>
      <w:r>
        <w:br/>
      </w:r>
      <w:r>
        <w:rPr>
          <w:rStyle w:val="VerbatimChar"/>
        </w:rPr>
        <w:t xml:space="preserve">  └── </w:t>
      </w:r>
      <w:r>
        <w:rPr>
          <w:rStyle w:val="VerbatimChar"/>
          <w:rFonts w:hint="eastAsia"/>
        </w:rPr>
        <w:t xml:space="preserve">导线颜色区分：火线=红/棕，零线=蓝，地线=黄绿双色</w:t>
      </w:r>
      <w:r>
        <w:br/>
      </w:r>
      <w:r>
        <w:br/>
      </w:r>
      <w:r>
        <w:rPr>
          <w:rStyle w:val="VerbatimChar"/>
        </w:rPr>
        <w:t xml:space="preserve">Step 4: </w:t>
      </w:r>
      <w:r>
        <w:rPr>
          <w:rStyle w:val="VerbatimChar"/>
          <w:rFonts w:hint="eastAsia"/>
        </w:rPr>
        <w:t xml:space="preserve">绝缘检测</w:t>
      </w:r>
      <w:r>
        <w:br/>
      </w:r>
      <w:r>
        <w:rPr>
          <w:rStyle w:val="VerbatimChar"/>
        </w:rPr>
        <w:t xml:space="preserve">  ├── </w:t>
      </w:r>
      <w:r>
        <w:rPr>
          <w:rStyle w:val="VerbatimChar"/>
          <w:rFonts w:hint="eastAsia"/>
        </w:rPr>
        <w:t xml:space="preserve">用500V兆欧表测量线间及线对地绝缘电阻</w:t>
      </w:r>
      <w:r>
        <w:br/>
      </w:r>
      <w:r>
        <w:rPr>
          <w:rStyle w:val="VerbatimChar"/>
        </w:rPr>
        <w:t xml:space="preserve">  ├── </w:t>
      </w:r>
      <w:r>
        <w:rPr>
          <w:rStyle w:val="VerbatimChar"/>
          <w:rFonts w:hint="eastAsia"/>
        </w:rPr>
        <w:t xml:space="preserve">绝缘电阻≥0.5MΩ为合格</w:t>
      </w:r>
      <w:r>
        <w:br/>
      </w:r>
      <w:r>
        <w:rPr>
          <w:rStyle w:val="VerbatimChar"/>
        </w:rPr>
        <w:t xml:space="preserve">  └── </w:t>
      </w:r>
      <w:r>
        <w:rPr>
          <w:rStyle w:val="VerbatimChar"/>
          <w:rFonts w:hint="eastAsia"/>
        </w:rPr>
        <w:t xml:space="preserve">不合格须排查处理</w:t>
      </w:r>
      <w:r>
        <w:br/>
      </w:r>
      <w:r>
        <w:br/>
      </w:r>
      <w:r>
        <w:rPr>
          <w:rStyle w:val="VerbatimChar"/>
        </w:rPr>
        <w:t xml:space="preserve">Step 5: </w:t>
      </w:r>
      <w:r>
        <w:rPr>
          <w:rStyle w:val="VerbatimChar"/>
          <w:rFonts w:hint="eastAsia"/>
        </w:rPr>
        <w:t xml:space="preserve">线管封槽</w:t>
      </w:r>
      <w:r>
        <w:br/>
      </w:r>
      <w:r>
        <w:rPr>
          <w:rStyle w:val="VerbatimChar"/>
        </w:rPr>
        <w:t xml:space="preserve">  ├── </w:t>
      </w:r>
      <w:r>
        <w:rPr>
          <w:rStyle w:val="VerbatimChar"/>
          <w:rFonts w:hint="eastAsia"/>
        </w:rPr>
        <w:t xml:space="preserve">线槽内清理，洒水湿润</w:t>
      </w:r>
      <w:r>
        <w:br/>
      </w:r>
      <w:r>
        <w:rPr>
          <w:rStyle w:val="VerbatimChar"/>
        </w:rPr>
        <w:t xml:space="preserve">  ├── </w:t>
      </w:r>
      <w:r>
        <w:rPr>
          <w:rStyle w:val="VerbatimChar"/>
          <w:rFonts w:hint="eastAsia"/>
        </w:rPr>
        <w:t xml:space="preserve">1:2.5水泥砂浆封槽</w:t>
      </w:r>
      <w:r>
        <w:br/>
      </w:r>
      <w:r>
        <w:rPr>
          <w:rStyle w:val="VerbatimChar"/>
        </w:rPr>
        <w:t xml:space="preserve">  └── </w:t>
      </w:r>
      <w:r>
        <w:rPr>
          <w:rStyle w:val="VerbatimChar"/>
          <w:rFonts w:hint="eastAsia"/>
        </w:rPr>
        <w:t xml:space="preserve">砂浆表面略低于墙面2mm（便于后续腻子找平）</w:t>
      </w:r>
    </w:p>
    <w:p>
      <w:r>
        <w:pict>
          <v:rect style="width:0;height:1.5pt" o:hralign="center" o:hrstd="t" o:hr="t"/>
        </w:pict>
      </w:r>
    </w:p>
    <w:bookmarkEnd w:id="179"/>
    <w:bookmarkEnd w:id="180"/>
    <w:bookmarkStart w:id="184" w:name="强弱电布置与屏蔽"/>
    <w:p>
      <w:pPr>
        <w:pStyle w:val="Heading2"/>
      </w:pPr>
      <w:r>
        <w:t xml:space="preserve">3. </w:t>
      </w:r>
      <w:r>
        <w:rPr>
          <w:rFonts w:hint="eastAsia"/>
        </w:rPr>
        <w:t xml:space="preserve">强弱电布置与屏蔽</w:t>
      </w:r>
    </w:p>
    <w:bookmarkStart w:id="181" w:name="间距要求"/>
    <w:p>
      <w:pPr>
        <w:pStyle w:val="Heading3"/>
      </w:pPr>
      <w:r>
        <w:t xml:space="preserve">3.1 </w:t>
      </w:r>
      <w:r>
        <w:rPr>
          <w:rFonts w:hint="eastAsia"/>
        </w:rPr>
        <w:t xml:space="preserve">间距要求</w:t>
      </w:r>
    </w:p>
    <w:tbl>
      <w:tblPr>
        <w:tblStyle w:val="Table"/>
        <w:tblW w:type="pct" w:w="5000"/>
        <w:tblLayout w:type="fixed"/>
        <w:tblLook w:firstRow="1" w:lastRow="0" w:firstColumn="0" w:lastColumn="0" w:noHBand="0" w:noVBand="0" w:val="0020"/>
      </w:tblPr>
      <w:tblGrid>
        <w:gridCol w:w="2970"/>
        <w:gridCol w:w="2970"/>
        <w:gridCol w:w="1980"/>
      </w:tblGrid>
      <w:tr>
        <w:trPr>
          <w:tblHeader w:val="on"/>
        </w:trPr>
        <w:tc>
          <w:tcPr/>
          <w:p>
            <w:pPr>
              <w:pStyle w:val="Compact"/>
            </w:pPr>
            <w:r>
              <w:rPr>
                <w:rFonts w:hint="eastAsia"/>
              </w:rPr>
              <w:t xml:space="preserve">布置方式</w:t>
            </w:r>
          </w:p>
        </w:tc>
        <w:tc>
          <w:tcPr/>
          <w:p>
            <w:pPr>
              <w:pStyle w:val="Compact"/>
            </w:pPr>
            <w:r>
              <w:rPr>
                <w:rFonts w:hint="eastAsia"/>
              </w:rPr>
              <w:t xml:space="preserve">最小间距</w:t>
            </w:r>
          </w:p>
        </w:tc>
        <w:tc>
          <w:tcPr/>
          <w:p>
            <w:pPr>
              <w:pStyle w:val="Compact"/>
            </w:pPr>
            <w:r>
              <w:rPr>
                <w:rFonts w:hint="eastAsia"/>
              </w:rPr>
              <w:t xml:space="preserve">说明</w:t>
            </w:r>
          </w:p>
        </w:tc>
      </w:tr>
      <w:tr>
        <w:tc>
          <w:tcPr/>
          <w:p>
            <w:pPr>
              <w:pStyle w:val="Compact"/>
            </w:pPr>
            <w:r>
              <w:rPr>
                <w:rFonts w:hint="eastAsia"/>
                <w:b/>
                <w:bCs/>
              </w:rPr>
              <w:t xml:space="preserve">平行敷设</w:t>
            </w:r>
          </w:p>
        </w:tc>
        <w:tc>
          <w:tcPr/>
          <w:p>
            <w:pPr>
              <w:pStyle w:val="Compact"/>
            </w:pPr>
            <w:r>
              <w:rPr>
                <w:b/>
                <w:bCs/>
              </w:rPr>
              <w:t xml:space="preserve">≥300mm</w:t>
            </w:r>
          </w:p>
        </w:tc>
        <w:tc>
          <w:tcPr/>
          <w:p>
            <w:pPr>
              <w:pStyle w:val="Compact"/>
            </w:pPr>
            <w:r>
              <w:rPr>
                <w:rFonts w:hint="eastAsia"/>
              </w:rPr>
              <w:t xml:space="preserve">强电线管与弱电线管在同一平面的平行间距</w:t>
            </w:r>
          </w:p>
        </w:tc>
      </w:tr>
      <w:tr>
        <w:tc>
          <w:tcPr/>
          <w:p>
            <w:pPr>
              <w:pStyle w:val="Compact"/>
            </w:pPr>
            <w:r>
              <w:rPr>
                <w:rFonts w:hint="eastAsia"/>
                <w:b/>
                <w:bCs/>
              </w:rPr>
              <w:t xml:space="preserve">交叉敷设</w:t>
            </w:r>
          </w:p>
        </w:tc>
        <w:tc>
          <w:tcPr/>
          <w:p>
            <w:pPr>
              <w:pStyle w:val="Compact"/>
            </w:pPr>
            <w:r>
              <w:rPr>
                <w:rFonts w:hint="eastAsia"/>
                <w:b/>
                <w:bCs/>
              </w:rPr>
              <w:t xml:space="preserve">≥100mm（垂直）</w:t>
            </w:r>
          </w:p>
        </w:tc>
        <w:tc>
          <w:tcPr/>
          <w:p>
            <w:pPr>
              <w:pStyle w:val="Compact"/>
            </w:pPr>
            <w:r>
              <w:rPr>
                <w:rFonts w:hint="eastAsia"/>
              </w:rPr>
              <w:t xml:space="preserve">交叉时须垂直交叉，间距不足时须屏蔽</w:t>
            </w:r>
          </w:p>
        </w:tc>
      </w:tr>
      <w:tr>
        <w:tc>
          <w:tcPr/>
          <w:p>
            <w:pPr>
              <w:pStyle w:val="Compact"/>
            </w:pPr>
            <w:r>
              <w:rPr>
                <w:rFonts w:hint="eastAsia"/>
                <w:b/>
                <w:bCs/>
              </w:rPr>
              <w:t xml:space="preserve">同槽禁止</w:t>
            </w:r>
          </w:p>
        </w:tc>
        <w:tc>
          <w:tcPr/>
          <w:p>
            <w:pPr>
              <w:pStyle w:val="Compact"/>
            </w:pPr>
            <w:r>
              <w:rPr>
                <w:rFonts w:hint="eastAsia"/>
              </w:rPr>
              <w:t xml:space="preserve">严禁同槽</w:t>
            </w:r>
          </w:p>
        </w:tc>
        <w:tc>
          <w:tcPr/>
          <w:p>
            <w:pPr>
              <w:pStyle w:val="Compact"/>
            </w:pPr>
            <w:r>
              <w:rPr>
                <w:rFonts w:hint="eastAsia"/>
              </w:rPr>
              <w:t xml:space="preserve">强弱电绝对不可穿入同一线槽/线管</w:t>
            </w:r>
          </w:p>
        </w:tc>
      </w:tr>
      <w:tr>
        <w:tc>
          <w:tcPr/>
          <w:p>
            <w:pPr>
              <w:pStyle w:val="Compact"/>
            </w:pPr>
            <w:r>
              <w:rPr>
                <w:rFonts w:hint="eastAsia"/>
                <w:b/>
                <w:bCs/>
              </w:rPr>
              <w:t xml:space="preserve">插座间距</w:t>
            </w:r>
          </w:p>
        </w:tc>
        <w:tc>
          <w:tcPr/>
          <w:p>
            <w:pPr>
              <w:pStyle w:val="Compact"/>
            </w:pPr>
            <w:r>
              <w:rPr>
                <w:rFonts w:hint="eastAsia"/>
              </w:rPr>
              <w:t xml:space="preserve">弱电插座与强电插座≥200mm</w:t>
            </w:r>
          </w:p>
        </w:tc>
        <w:tc>
          <w:tcPr/>
          <w:p>
            <w:pPr>
              <w:pStyle w:val="Compact"/>
            </w:pPr>
            <w:r>
              <w:rPr>
                <w:rFonts w:hint="eastAsia"/>
              </w:rPr>
              <w:t xml:space="preserve">避免信号干扰</w:t>
            </w:r>
          </w:p>
        </w:tc>
      </w:tr>
    </w:tbl>
    <w:bookmarkEnd w:id="181"/>
    <w:bookmarkStart w:id="182" w:name="交叉处屏蔽措施"/>
    <w:p>
      <w:pPr>
        <w:pStyle w:val="Heading3"/>
      </w:pPr>
      <w:r>
        <w:t xml:space="preserve">3.2 </w:t>
      </w:r>
      <w:r>
        <w:rPr>
          <w:rFonts w:hint="eastAsia"/>
        </w:rPr>
        <w:t xml:space="preserve">交叉处屏蔽措施</w:t>
      </w:r>
    </w:p>
    <w:p>
      <w:pPr>
        <w:pStyle w:val="SourceCode"/>
      </w:pPr>
      <w:r>
        <w:rPr>
          <w:rStyle w:val="VerbatimChar"/>
          <w:rFonts w:hint="eastAsia"/>
        </w:rPr>
        <w:t xml:space="preserve">交叉屏蔽施工流程：</w:t>
      </w:r>
      <w:r>
        <w:br/>
      </w:r>
      <w:r>
        <w:br/>
      </w:r>
      <w:r>
        <w:rPr>
          <w:rStyle w:val="VerbatimChar"/>
        </w:rPr>
        <w:t xml:space="preserve">1. </w:t>
      </w:r>
      <w:r>
        <w:rPr>
          <w:rStyle w:val="VerbatimChar"/>
          <w:rFonts w:hint="eastAsia"/>
        </w:rPr>
        <w:t xml:space="preserve">确定交叉点位置（施工交底时标注）</w:t>
      </w:r>
      <w:r>
        <w:br/>
      </w:r>
      <w:r>
        <w:rPr>
          <w:rStyle w:val="VerbatimChar"/>
        </w:rPr>
        <w:t xml:space="preserve">2. </w:t>
      </w:r>
      <w:r>
        <w:rPr>
          <w:rStyle w:val="VerbatimChar"/>
          <w:rFonts w:hint="eastAsia"/>
        </w:rPr>
        <w:t xml:space="preserve">强电/弱电线管在交叉点保持垂直</w:t>
      </w:r>
      <w:r>
        <w:br/>
      </w:r>
      <w:r>
        <w:rPr>
          <w:rStyle w:val="VerbatimChar"/>
        </w:rPr>
        <w:t xml:space="preserve">3. </w:t>
      </w:r>
      <w:r>
        <w:rPr>
          <w:rStyle w:val="VerbatimChar"/>
          <w:rFonts w:hint="eastAsia"/>
        </w:rPr>
        <w:t xml:space="preserve">在交叉点两侧各延伸≥300mm范围</w:t>
      </w:r>
      <w:r>
        <w:br/>
      </w:r>
      <w:r>
        <w:rPr>
          <w:rStyle w:val="VerbatimChar"/>
        </w:rPr>
        <w:t xml:space="preserve">4. </w:t>
      </w:r>
      <w:r>
        <w:rPr>
          <w:rStyle w:val="VerbatimChar"/>
          <w:rFonts w:hint="eastAsia"/>
        </w:rPr>
        <w:t xml:space="preserve">弱电线管表面包覆铝箔/锡箔纸</w:t>
      </w:r>
      <w:r>
        <w:br/>
      </w:r>
      <w:r>
        <w:rPr>
          <w:rStyle w:val="VerbatimChar"/>
        </w:rPr>
        <w:t xml:space="preserve">5. </w:t>
      </w:r>
      <w:r>
        <w:rPr>
          <w:rStyle w:val="VerbatimChar"/>
          <w:rFonts w:hint="eastAsia"/>
        </w:rPr>
        <w:t xml:space="preserve">锡箔纸搭接宽度≥50mm</w:t>
      </w:r>
      <w:r>
        <w:br/>
      </w:r>
      <w:r>
        <w:rPr>
          <w:rStyle w:val="VerbatimChar"/>
        </w:rPr>
        <w:t xml:space="preserve">6. </w:t>
      </w:r>
      <w:r>
        <w:rPr>
          <w:rStyle w:val="VerbatimChar"/>
          <w:rFonts w:hint="eastAsia"/>
        </w:rPr>
        <w:t xml:space="preserve">锡箔纸外层用绝缘胶带固定</w:t>
      </w:r>
      <w:r>
        <w:br/>
      </w:r>
      <w:r>
        <w:rPr>
          <w:rStyle w:val="VerbatimChar"/>
        </w:rPr>
        <w:t xml:space="preserve">7. </w:t>
      </w:r>
      <w:r>
        <w:rPr>
          <w:rStyle w:val="VerbatimChar"/>
          <w:rFonts w:hint="eastAsia"/>
        </w:rPr>
        <w:t xml:space="preserve">锡箔纸两端须可靠接地（连接至等电位端子）</w:t>
      </w:r>
      <w:r>
        <w:br/>
      </w:r>
      <w:r>
        <w:rPr>
          <w:rStyle w:val="VerbatimChar"/>
        </w:rPr>
        <w:t xml:space="preserve">8. </w:t>
      </w:r>
      <w:r>
        <w:rPr>
          <w:rStyle w:val="VerbatimChar"/>
          <w:rFonts w:hint="eastAsia"/>
        </w:rPr>
        <w:t xml:space="preserve">验收时检查屏蔽层完整性和接地连接</w:t>
      </w:r>
    </w:p>
    <w:bookmarkEnd w:id="182"/>
    <w:bookmarkStart w:id="183" w:name="强弱电常用回路"/>
    <w:p>
      <w:pPr>
        <w:pStyle w:val="Heading3"/>
      </w:pPr>
      <w:r>
        <w:t xml:space="preserve">3.3 </w:t>
      </w:r>
      <w:r>
        <w:rPr>
          <w:rFonts w:hint="eastAsia"/>
        </w:rPr>
        <w:t xml:space="preserve">强弱电常用回路</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类型</w:t>
            </w:r>
          </w:p>
        </w:tc>
        <w:tc>
          <w:tcPr/>
          <w:p>
            <w:pPr>
              <w:pStyle w:val="Compact"/>
            </w:pPr>
            <w:r>
              <w:rPr>
                <w:rFonts w:hint="eastAsia"/>
              </w:rPr>
              <w:t xml:space="preserve">回路名称</w:t>
            </w:r>
          </w:p>
        </w:tc>
        <w:tc>
          <w:tcPr/>
          <w:p>
            <w:pPr>
              <w:pStyle w:val="Compact"/>
            </w:pPr>
            <w:r>
              <w:rPr>
                <w:rFonts w:hint="eastAsia"/>
              </w:rPr>
              <w:t xml:space="preserve">线径（mm²）</w:t>
            </w:r>
          </w:p>
        </w:tc>
        <w:tc>
          <w:tcPr/>
          <w:p>
            <w:pPr>
              <w:pStyle w:val="Compact"/>
            </w:pPr>
            <w:r>
              <w:rPr>
                <w:rFonts w:hint="eastAsia"/>
              </w:rPr>
              <w:t xml:space="preserve">管径（mm）</w:t>
            </w:r>
          </w:p>
        </w:tc>
        <w:tc>
          <w:tcPr/>
          <w:p>
            <w:pPr>
              <w:pStyle w:val="Compact"/>
            </w:pPr>
            <w:r>
              <w:rPr>
                <w:rFonts w:hint="eastAsia"/>
              </w:rPr>
              <w:t xml:space="preserve">断路器规格</w:t>
            </w:r>
          </w:p>
        </w:tc>
      </w:tr>
      <w:tr>
        <w:tc>
          <w:tcPr/>
          <w:p>
            <w:pPr>
              <w:pStyle w:val="Compact"/>
            </w:pPr>
            <w:r>
              <w:rPr>
                <w:rFonts w:hint="eastAsia"/>
              </w:rPr>
              <w:t xml:space="preserve">强电</w:t>
            </w:r>
          </w:p>
        </w:tc>
        <w:tc>
          <w:tcPr/>
          <w:p>
            <w:pPr>
              <w:pStyle w:val="Compact"/>
            </w:pPr>
            <w:r>
              <w:rPr>
                <w:rFonts w:hint="eastAsia"/>
              </w:rPr>
              <w:t xml:space="preserve">照明回路</w:t>
            </w:r>
          </w:p>
        </w:tc>
        <w:tc>
          <w:tcPr/>
          <w:p>
            <w:pPr>
              <w:pStyle w:val="Compact"/>
            </w:pPr>
            <w:r>
              <w:t xml:space="preserve">1.5</w:t>
            </w:r>
          </w:p>
        </w:tc>
        <w:tc>
          <w:tcPr/>
          <w:p>
            <w:pPr>
              <w:pStyle w:val="Compact"/>
            </w:pPr>
            <w:r>
              <w:t xml:space="preserve">16</w:t>
            </w:r>
          </w:p>
        </w:tc>
        <w:tc>
          <w:tcPr/>
          <w:p>
            <w:pPr>
              <w:pStyle w:val="Compact"/>
            </w:pPr>
            <w:r>
              <w:t xml:space="preserve">C10</w:t>
            </w:r>
          </w:p>
        </w:tc>
      </w:tr>
      <w:tr>
        <w:tc>
          <w:tcPr/>
          <w:p>
            <w:pPr>
              <w:pStyle w:val="Compact"/>
            </w:pPr>
            <w:r>
              <w:rPr>
                <w:rFonts w:hint="eastAsia"/>
              </w:rPr>
              <w:t xml:space="preserve">强电</w:t>
            </w:r>
          </w:p>
        </w:tc>
        <w:tc>
          <w:tcPr/>
          <w:p>
            <w:pPr>
              <w:pStyle w:val="Compact"/>
            </w:pPr>
            <w:r>
              <w:rPr>
                <w:rFonts w:hint="eastAsia"/>
              </w:rPr>
              <w:t xml:space="preserve">普通插座</w:t>
            </w:r>
          </w:p>
        </w:tc>
        <w:tc>
          <w:tcPr/>
          <w:p>
            <w:pPr>
              <w:pStyle w:val="Compact"/>
            </w:pPr>
            <w:r>
              <w:t xml:space="preserve">2.5</w:t>
            </w:r>
          </w:p>
        </w:tc>
        <w:tc>
          <w:tcPr/>
          <w:p>
            <w:pPr>
              <w:pStyle w:val="Compact"/>
            </w:pPr>
            <w:r>
              <w:t xml:space="preserve">16/20</w:t>
            </w:r>
          </w:p>
        </w:tc>
        <w:tc>
          <w:tcPr/>
          <w:p>
            <w:pPr>
              <w:pStyle w:val="Compact"/>
            </w:pPr>
            <w:r>
              <w:rPr>
                <w:rFonts w:hint="eastAsia"/>
              </w:rPr>
              <w:t xml:space="preserve">C16+漏保30mA</w:t>
            </w:r>
          </w:p>
        </w:tc>
      </w:tr>
      <w:tr>
        <w:tc>
          <w:tcPr/>
          <w:p>
            <w:pPr>
              <w:pStyle w:val="Compact"/>
            </w:pPr>
            <w:r>
              <w:rPr>
                <w:rFonts w:hint="eastAsia"/>
              </w:rPr>
              <w:t xml:space="preserve">强电</w:t>
            </w:r>
          </w:p>
        </w:tc>
        <w:tc>
          <w:tcPr/>
          <w:p>
            <w:pPr>
              <w:pStyle w:val="Compact"/>
            </w:pPr>
            <w:r>
              <w:rPr>
                <w:rFonts w:hint="eastAsia"/>
              </w:rPr>
              <w:t xml:space="preserve">厨房插座</w:t>
            </w:r>
          </w:p>
        </w:tc>
        <w:tc>
          <w:tcPr/>
          <w:p>
            <w:pPr>
              <w:pStyle w:val="Compact"/>
            </w:pPr>
            <w:r>
              <w:t xml:space="preserve">4.0</w:t>
            </w:r>
          </w:p>
        </w:tc>
        <w:tc>
          <w:tcPr/>
          <w:p>
            <w:pPr>
              <w:pStyle w:val="Compact"/>
            </w:pPr>
            <w:r>
              <w:t xml:space="preserve">20</w:t>
            </w:r>
          </w:p>
        </w:tc>
        <w:tc>
          <w:tcPr/>
          <w:p>
            <w:pPr>
              <w:pStyle w:val="Compact"/>
            </w:pPr>
            <w:r>
              <w:rPr>
                <w:rFonts w:hint="eastAsia"/>
              </w:rPr>
              <w:t xml:space="preserve">C25+漏保30mA</w:t>
            </w:r>
          </w:p>
        </w:tc>
      </w:tr>
      <w:tr>
        <w:tc>
          <w:tcPr/>
          <w:p>
            <w:pPr>
              <w:pStyle w:val="Compact"/>
            </w:pPr>
            <w:r>
              <w:rPr>
                <w:rFonts w:hint="eastAsia"/>
              </w:rPr>
              <w:t xml:space="preserve">强电</w:t>
            </w:r>
          </w:p>
        </w:tc>
        <w:tc>
          <w:tcPr/>
          <w:p>
            <w:pPr>
              <w:pStyle w:val="Compact"/>
            </w:pPr>
            <w:r>
              <w:rPr>
                <w:rFonts w:hint="eastAsia"/>
              </w:rPr>
              <w:t xml:space="preserve">空调挂机</w:t>
            </w:r>
          </w:p>
        </w:tc>
        <w:tc>
          <w:tcPr/>
          <w:p>
            <w:pPr>
              <w:pStyle w:val="Compact"/>
            </w:pPr>
            <w:r>
              <w:t xml:space="preserve">2.5</w:t>
            </w:r>
          </w:p>
        </w:tc>
        <w:tc>
          <w:tcPr/>
          <w:p>
            <w:pPr>
              <w:pStyle w:val="Compact"/>
            </w:pPr>
            <w:r>
              <w:t xml:space="preserve">16</w:t>
            </w:r>
          </w:p>
        </w:tc>
        <w:tc>
          <w:tcPr/>
          <w:p>
            <w:pPr>
              <w:pStyle w:val="Compact"/>
            </w:pPr>
            <w:r>
              <w:rPr>
                <w:rFonts w:hint="eastAsia"/>
              </w:rPr>
              <w:t xml:space="preserve">C16+漏保30mA</w:t>
            </w:r>
          </w:p>
        </w:tc>
      </w:tr>
      <w:tr>
        <w:tc>
          <w:tcPr/>
          <w:p>
            <w:pPr>
              <w:pStyle w:val="Compact"/>
            </w:pPr>
            <w:r>
              <w:rPr>
                <w:rFonts w:hint="eastAsia"/>
              </w:rPr>
              <w:t xml:space="preserve">强电</w:t>
            </w:r>
          </w:p>
        </w:tc>
        <w:tc>
          <w:tcPr/>
          <w:p>
            <w:pPr>
              <w:pStyle w:val="Compact"/>
            </w:pPr>
            <w:r>
              <w:rPr>
                <w:rFonts w:hint="eastAsia"/>
              </w:rPr>
              <w:t xml:space="preserve">空调柜机</w:t>
            </w:r>
          </w:p>
        </w:tc>
        <w:tc>
          <w:tcPr/>
          <w:p>
            <w:pPr>
              <w:pStyle w:val="Compact"/>
            </w:pPr>
            <w:r>
              <w:t xml:space="preserve">4.0</w:t>
            </w:r>
          </w:p>
        </w:tc>
        <w:tc>
          <w:tcPr/>
          <w:p>
            <w:pPr>
              <w:pStyle w:val="Compact"/>
            </w:pPr>
            <w:r>
              <w:t xml:space="preserve">20</w:t>
            </w:r>
          </w:p>
        </w:tc>
        <w:tc>
          <w:tcPr/>
          <w:p>
            <w:pPr>
              <w:pStyle w:val="Compact"/>
            </w:pPr>
            <w:r>
              <w:rPr>
                <w:rFonts w:hint="eastAsia"/>
              </w:rPr>
              <w:t xml:space="preserve">C25+漏保30mA</w:t>
            </w:r>
          </w:p>
        </w:tc>
      </w:tr>
      <w:tr>
        <w:tc>
          <w:tcPr/>
          <w:p>
            <w:pPr>
              <w:pStyle w:val="Compact"/>
            </w:pPr>
            <w:r>
              <w:rPr>
                <w:rFonts w:hint="eastAsia"/>
              </w:rPr>
              <w:t xml:space="preserve">强电</w:t>
            </w:r>
          </w:p>
        </w:tc>
        <w:tc>
          <w:tcPr/>
          <w:p>
            <w:pPr>
              <w:pStyle w:val="Compact"/>
            </w:pPr>
            <w:r>
              <w:rPr>
                <w:rFonts w:hint="eastAsia"/>
              </w:rPr>
              <w:t xml:space="preserve">卫生间</w:t>
            </w:r>
          </w:p>
        </w:tc>
        <w:tc>
          <w:tcPr/>
          <w:p>
            <w:pPr>
              <w:pStyle w:val="Compact"/>
            </w:pPr>
            <w:r>
              <w:t xml:space="preserve">4.0</w:t>
            </w:r>
          </w:p>
        </w:tc>
        <w:tc>
          <w:tcPr/>
          <w:p>
            <w:pPr>
              <w:pStyle w:val="Compact"/>
            </w:pPr>
            <w:r>
              <w:t xml:space="preserve">20</w:t>
            </w:r>
          </w:p>
        </w:tc>
        <w:tc>
          <w:tcPr/>
          <w:p>
            <w:pPr>
              <w:pStyle w:val="Compact"/>
            </w:pPr>
            <w:r>
              <w:rPr>
                <w:rFonts w:hint="eastAsia"/>
              </w:rPr>
              <w:t xml:space="preserve">C25+漏保30mA</w:t>
            </w:r>
          </w:p>
        </w:tc>
      </w:tr>
      <w:tr>
        <w:tc>
          <w:tcPr/>
          <w:p>
            <w:pPr>
              <w:pStyle w:val="Compact"/>
            </w:pPr>
            <w:r>
              <w:rPr>
                <w:rFonts w:hint="eastAsia"/>
              </w:rPr>
              <w:t xml:space="preserve">强电</w:t>
            </w:r>
          </w:p>
        </w:tc>
        <w:tc>
          <w:tcPr/>
          <w:p>
            <w:pPr>
              <w:pStyle w:val="Compact"/>
            </w:pPr>
            <w:r>
              <w:rPr>
                <w:rFonts w:hint="eastAsia"/>
              </w:rPr>
              <w:t xml:space="preserve">入户总线</w:t>
            </w:r>
          </w:p>
        </w:tc>
        <w:tc>
          <w:tcPr/>
          <w:p>
            <w:pPr>
              <w:pStyle w:val="Compact"/>
            </w:pPr>
            <w:r>
              <w:t xml:space="preserve">10.0</w:t>
            </w:r>
          </w:p>
        </w:tc>
        <w:tc>
          <w:tcPr/>
          <w:p>
            <w:pPr>
              <w:pStyle w:val="Compact"/>
            </w:pPr>
            <w:r>
              <w:t xml:space="preserve">25/32</w:t>
            </w:r>
          </w:p>
        </w:tc>
        <w:tc>
          <w:tcPr/>
          <w:p>
            <w:pPr>
              <w:pStyle w:val="Compact"/>
            </w:pPr>
            <w:r>
              <w:t xml:space="preserve">C40/C63</w:t>
            </w:r>
          </w:p>
        </w:tc>
      </w:tr>
      <w:tr>
        <w:tc>
          <w:tcPr/>
          <w:p>
            <w:pPr>
              <w:pStyle w:val="Compact"/>
            </w:pPr>
            <w:r>
              <w:rPr>
                <w:rFonts w:hint="eastAsia"/>
              </w:rPr>
              <w:t xml:space="preserve">弱电</w:t>
            </w:r>
          </w:p>
        </w:tc>
        <w:tc>
          <w:tcPr/>
          <w:p>
            <w:pPr>
              <w:pStyle w:val="Compact"/>
            </w:pPr>
            <w:r>
              <w:rPr>
                <w:rFonts w:hint="eastAsia"/>
              </w:rPr>
              <w:t xml:space="preserve">网线</w:t>
            </w:r>
          </w:p>
        </w:tc>
        <w:tc>
          <w:tcPr/>
          <w:p>
            <w:pPr>
              <w:pStyle w:val="Compact"/>
            </w:pPr>
            <w:r>
              <w:t xml:space="preserve">Cat6/Cat6a</w:t>
            </w:r>
          </w:p>
        </w:tc>
        <w:tc>
          <w:tcPr/>
          <w:p>
            <w:pPr>
              <w:pStyle w:val="Compact"/>
            </w:pPr>
            <w:r>
              <w:t xml:space="preserve">16</w:t>
            </w:r>
          </w:p>
        </w:tc>
        <w:tc>
          <w:tcPr/>
          <w:p>
            <w:pPr>
              <w:pStyle w:val="Compact"/>
            </w:pPr>
            <w:r>
              <w:t xml:space="preserve">-</w:t>
            </w:r>
          </w:p>
        </w:tc>
      </w:tr>
      <w:tr>
        <w:tc>
          <w:tcPr/>
          <w:p>
            <w:pPr>
              <w:pStyle w:val="Compact"/>
            </w:pPr>
            <w:r>
              <w:rPr>
                <w:rFonts w:hint="eastAsia"/>
              </w:rPr>
              <w:t xml:space="preserve">弱电</w:t>
            </w:r>
          </w:p>
        </w:tc>
        <w:tc>
          <w:tcPr/>
          <w:p>
            <w:pPr>
              <w:pStyle w:val="Compact"/>
            </w:pPr>
            <w:r>
              <w:rPr>
                <w:rFonts w:hint="eastAsia"/>
              </w:rPr>
              <w:t xml:space="preserve">电视线</w:t>
            </w:r>
          </w:p>
        </w:tc>
        <w:tc>
          <w:tcPr/>
          <w:p>
            <w:pPr>
              <w:pStyle w:val="Compact"/>
            </w:pPr>
            <w:r>
              <w:t xml:space="preserve">SYV75-5</w:t>
            </w:r>
          </w:p>
        </w:tc>
        <w:tc>
          <w:tcPr/>
          <w:p>
            <w:pPr>
              <w:pStyle w:val="Compact"/>
            </w:pPr>
            <w:r>
              <w:t xml:space="preserve">16</w:t>
            </w:r>
          </w:p>
        </w:tc>
        <w:tc>
          <w:tcPr/>
          <w:p>
            <w:pPr>
              <w:pStyle w:val="Compact"/>
            </w:pPr>
            <w:r>
              <w:t xml:space="preserve">-</w:t>
            </w:r>
          </w:p>
        </w:tc>
      </w:tr>
      <w:tr>
        <w:tc>
          <w:tcPr/>
          <w:p>
            <w:pPr>
              <w:pStyle w:val="Compact"/>
            </w:pPr>
            <w:r>
              <w:rPr>
                <w:rFonts w:hint="eastAsia"/>
              </w:rPr>
              <w:t xml:space="preserve">弱电</w:t>
            </w:r>
          </w:p>
        </w:tc>
        <w:tc>
          <w:tcPr/>
          <w:p>
            <w:pPr>
              <w:pStyle w:val="Compact"/>
            </w:pPr>
            <w:r>
              <w:rPr>
                <w:rFonts w:hint="eastAsia"/>
              </w:rPr>
              <w:t xml:space="preserve">电话线</w:t>
            </w:r>
          </w:p>
        </w:tc>
        <w:tc>
          <w:tcPr/>
          <w:p>
            <w:pPr>
              <w:pStyle w:val="Compact"/>
            </w:pPr>
            <w:r>
              <w:rPr>
                <w:rFonts w:hint="eastAsia"/>
              </w:rPr>
              <w:t xml:space="preserve">2芯</w:t>
            </w:r>
          </w:p>
        </w:tc>
        <w:tc>
          <w:tcPr/>
          <w:p>
            <w:pPr>
              <w:pStyle w:val="Compact"/>
            </w:pPr>
            <w:r>
              <w:t xml:space="preserve">16</w:t>
            </w:r>
          </w:p>
        </w:tc>
        <w:tc>
          <w:tcPr/>
          <w:p>
            <w:pPr>
              <w:pStyle w:val="Compact"/>
            </w:pPr>
            <w:r>
              <w:t xml:space="preserve">-</w:t>
            </w:r>
          </w:p>
        </w:tc>
      </w:tr>
      <w:tr>
        <w:tc>
          <w:tcPr/>
          <w:p>
            <w:pPr>
              <w:pStyle w:val="Compact"/>
            </w:pPr>
            <w:r>
              <w:rPr>
                <w:rFonts w:hint="eastAsia"/>
              </w:rPr>
              <w:t xml:space="preserve">弱电</w:t>
            </w:r>
          </w:p>
        </w:tc>
        <w:tc>
          <w:tcPr/>
          <w:p>
            <w:pPr>
              <w:pStyle w:val="Compact"/>
            </w:pPr>
            <w:r>
              <w:rPr>
                <w:rFonts w:hint="eastAsia"/>
              </w:rPr>
              <w:t xml:space="preserve">智能控制线</w:t>
            </w:r>
          </w:p>
        </w:tc>
        <w:tc>
          <w:tcPr/>
          <w:p>
            <w:pPr>
              <w:pStyle w:val="Compact"/>
            </w:pPr>
            <w:r>
              <w:t xml:space="preserve">RVV 2×0.75</w:t>
            </w:r>
          </w:p>
        </w:tc>
        <w:tc>
          <w:tcPr/>
          <w:p>
            <w:pPr>
              <w:pStyle w:val="Compact"/>
            </w:pPr>
            <w:r>
              <w:t xml:space="preserve">16</w:t>
            </w:r>
          </w:p>
        </w:tc>
        <w:tc>
          <w:tcPr/>
          <w:p>
            <w:pPr>
              <w:pStyle w:val="Compact"/>
            </w:pPr>
            <w:r>
              <w:t xml:space="preserve">-</w:t>
            </w:r>
          </w:p>
        </w:tc>
      </w:tr>
    </w:tbl>
    <w:p>
      <w:r>
        <w:pict>
          <v:rect style="width:0;height:1.5pt" o:hralign="center" o:hrstd="t" o:hr="t"/>
        </w:pict>
      </w:r>
    </w:p>
    <w:bookmarkEnd w:id="183"/>
    <w:bookmarkEnd w:id="184"/>
    <w:bookmarkStart w:id="189" w:name="防水施工要求"/>
    <w:p>
      <w:pPr>
        <w:pStyle w:val="Heading2"/>
      </w:pPr>
      <w:r>
        <w:t xml:space="preserve">4. </w:t>
      </w:r>
      <w:r>
        <w:rPr>
          <w:rFonts w:hint="eastAsia"/>
        </w:rPr>
        <w:t xml:space="preserve">防水施工要求</w:t>
      </w:r>
    </w:p>
    <w:bookmarkStart w:id="185" w:name="防水涂刷高度"/>
    <w:p>
      <w:pPr>
        <w:pStyle w:val="Heading3"/>
      </w:pPr>
      <w:r>
        <w:t xml:space="preserve">4.1 </w:t>
      </w:r>
      <w:r>
        <w:rPr>
          <w:rFonts w:hint="eastAsia"/>
        </w:rPr>
        <w:t xml:space="preserve">防水涂刷高度</w:t>
      </w:r>
    </w:p>
    <w:tbl>
      <w:tblPr>
        <w:tblStyle w:val="Table"/>
        <w:tblW w:type="pct" w:w="5000"/>
        <w:tblLayout w:type="fixed"/>
        <w:tblLook w:firstRow="1" w:lastRow="0" w:firstColumn="0" w:lastColumn="0" w:noHBand="0" w:noVBand="0" w:val="0020"/>
      </w:tblPr>
      <w:tblGrid>
        <w:gridCol w:w="1237"/>
        <w:gridCol w:w="2227"/>
        <w:gridCol w:w="2970"/>
        <w:gridCol w:w="1485"/>
      </w:tblGrid>
      <w:tr>
        <w:trPr>
          <w:tblHeader w:val="on"/>
        </w:trPr>
        <w:tc>
          <w:tcPr/>
          <w:p>
            <w:pPr>
              <w:pStyle w:val="Compact"/>
            </w:pPr>
            <w:r>
              <w:rPr>
                <w:rFonts w:hint="eastAsia"/>
              </w:rPr>
              <w:t xml:space="preserve">区域</w:t>
            </w:r>
          </w:p>
        </w:tc>
        <w:tc>
          <w:tcPr/>
          <w:p>
            <w:pPr>
              <w:pStyle w:val="Compact"/>
            </w:pPr>
            <w:r>
              <w:rPr>
                <w:rFonts w:hint="eastAsia"/>
              </w:rPr>
              <w:t xml:space="preserve">涂刷高度</w:t>
            </w:r>
          </w:p>
        </w:tc>
        <w:tc>
          <w:tcPr/>
          <w:p>
            <w:pPr>
              <w:pStyle w:val="Compact"/>
            </w:pPr>
            <w:r>
              <w:rPr>
                <w:rFonts w:hint="eastAsia"/>
              </w:rPr>
              <w:t xml:space="preserve">涂刷宽度范围</w:t>
            </w:r>
          </w:p>
        </w:tc>
        <w:tc>
          <w:tcPr/>
          <w:p>
            <w:pPr>
              <w:pStyle w:val="Compact"/>
            </w:pPr>
            <w:r>
              <w:rPr>
                <w:rFonts w:hint="eastAsia"/>
              </w:rPr>
              <w:t xml:space="preserve">说明</w:t>
            </w:r>
          </w:p>
        </w:tc>
      </w:tr>
      <w:tr>
        <w:tc>
          <w:tcPr/>
          <w:p>
            <w:pPr>
              <w:pStyle w:val="Compact"/>
            </w:pPr>
            <w:r>
              <w:rPr>
                <w:rFonts w:hint="eastAsia"/>
                <w:b/>
                <w:bCs/>
              </w:rPr>
              <w:t xml:space="preserve">卫生间淋浴区</w:t>
            </w:r>
          </w:p>
        </w:tc>
        <w:tc>
          <w:tcPr/>
          <w:p>
            <w:pPr>
              <w:pStyle w:val="Compact"/>
            </w:pPr>
            <w:r>
              <w:rPr>
                <w:b/>
                <w:bCs/>
              </w:rPr>
              <w:t xml:space="preserve">≥1800mm</w:t>
            </w:r>
          </w:p>
        </w:tc>
        <w:tc>
          <w:tcPr/>
          <w:p>
            <w:pPr>
              <w:pStyle w:val="Compact"/>
            </w:pPr>
            <w:r>
              <w:rPr>
                <w:rFonts w:hint="eastAsia"/>
              </w:rPr>
              <w:t xml:space="preserve">淋浴花洒正对墙面，宽度≥900mm</w:t>
            </w:r>
          </w:p>
        </w:tc>
        <w:tc>
          <w:tcPr/>
          <w:p>
            <w:pPr>
              <w:pStyle w:val="Compact"/>
            </w:pPr>
            <w:r>
              <w:rPr>
                <w:rFonts w:hint="eastAsia"/>
              </w:rPr>
              <w:t xml:space="preserve">有浴缸的墙面应高出浴缸上沿≥100mm</w:t>
            </w:r>
          </w:p>
        </w:tc>
      </w:tr>
      <w:tr>
        <w:tc>
          <w:tcPr/>
          <w:p>
            <w:pPr>
              <w:pStyle w:val="Compact"/>
            </w:pPr>
            <w:r>
              <w:rPr>
                <w:rFonts w:hint="eastAsia"/>
                <w:b/>
                <w:bCs/>
              </w:rPr>
              <w:t xml:space="preserve">卫生间非淋浴区</w:t>
            </w:r>
          </w:p>
        </w:tc>
        <w:tc>
          <w:tcPr/>
          <w:p>
            <w:pPr>
              <w:pStyle w:val="Compact"/>
            </w:pPr>
            <w:r>
              <w:t xml:space="preserve">≥300mm</w:t>
            </w:r>
          </w:p>
        </w:tc>
        <w:tc>
          <w:tcPr/>
          <w:p>
            <w:pPr>
              <w:pStyle w:val="Compact"/>
            </w:pPr>
            <w:r>
              <w:rPr>
                <w:rFonts w:hint="eastAsia"/>
              </w:rPr>
              <w:t xml:space="preserve">全部墙面</w:t>
            </w:r>
          </w:p>
        </w:tc>
        <w:tc>
          <w:tcPr/>
          <w:p>
            <w:pPr>
              <w:pStyle w:val="Compact"/>
            </w:pPr>
            <w:r>
              <w:rPr>
                <w:rFonts w:hint="eastAsia"/>
              </w:rPr>
              <w:t xml:space="preserve">洗手盆后方≥1500mm</w:t>
            </w:r>
          </w:p>
        </w:tc>
      </w:tr>
      <w:tr>
        <w:tc>
          <w:tcPr/>
          <w:p>
            <w:pPr>
              <w:pStyle w:val="Compact"/>
            </w:pPr>
            <w:r>
              <w:rPr>
                <w:rFonts w:hint="eastAsia"/>
                <w:b/>
                <w:bCs/>
              </w:rPr>
              <w:t xml:space="preserve">厨房</w:t>
            </w:r>
          </w:p>
        </w:tc>
        <w:tc>
          <w:tcPr/>
          <w:p>
            <w:pPr>
              <w:pStyle w:val="Compact"/>
            </w:pPr>
            <w:r>
              <w:rPr>
                <w:b/>
                <w:bCs/>
              </w:rPr>
              <w:t xml:space="preserve">≥300mm</w:t>
            </w:r>
          </w:p>
        </w:tc>
        <w:tc>
          <w:tcPr/>
          <w:p>
            <w:pPr>
              <w:pStyle w:val="Compact"/>
            </w:pPr>
            <w:r>
              <w:rPr>
                <w:rFonts w:hint="eastAsia"/>
              </w:rPr>
              <w:t xml:space="preserve">有水槽的墙面≥1200mm（高度到水槽上方300mm）</w:t>
            </w:r>
          </w:p>
        </w:tc>
        <w:tc>
          <w:tcPr/>
          <w:p>
            <w:pPr>
              <w:pStyle w:val="Compact"/>
            </w:pPr>
            <w:r>
              <w:rPr>
                <w:rFonts w:hint="eastAsia"/>
              </w:rPr>
              <w:t xml:space="preserve">厨房地面全部做防水</w:t>
            </w:r>
          </w:p>
        </w:tc>
      </w:tr>
      <w:tr>
        <w:tc>
          <w:tcPr/>
          <w:p>
            <w:pPr>
              <w:pStyle w:val="Compact"/>
            </w:pPr>
            <w:r>
              <w:rPr>
                <w:rFonts w:hint="eastAsia"/>
                <w:b/>
                <w:bCs/>
              </w:rPr>
              <w:t xml:space="preserve">阳台</w:t>
            </w:r>
          </w:p>
        </w:tc>
        <w:tc>
          <w:tcPr/>
          <w:p>
            <w:pPr>
              <w:pStyle w:val="Compact"/>
            </w:pPr>
            <w:r>
              <w:rPr>
                <w:b/>
                <w:bCs/>
              </w:rPr>
              <w:t xml:space="preserve">≥300mm</w:t>
            </w:r>
          </w:p>
        </w:tc>
        <w:tc>
          <w:tcPr/>
          <w:p>
            <w:pPr>
              <w:pStyle w:val="Compact"/>
            </w:pPr>
            <w:r>
              <w:rPr>
                <w:rFonts w:hint="eastAsia"/>
              </w:rPr>
              <w:t xml:space="preserve">有洗衣机的墙面≥1200mm</w:t>
            </w:r>
          </w:p>
        </w:tc>
        <w:tc>
          <w:tcPr/>
          <w:p>
            <w:pPr>
              <w:pStyle w:val="Compact"/>
            </w:pPr>
            <w:r>
              <w:rPr>
                <w:rFonts w:hint="eastAsia"/>
              </w:rPr>
              <w:t xml:space="preserve">封闭阳台也需做防水</w:t>
            </w:r>
          </w:p>
        </w:tc>
      </w:tr>
      <w:tr>
        <w:tc>
          <w:tcPr/>
          <w:p>
            <w:pPr>
              <w:pStyle w:val="Compact"/>
            </w:pPr>
            <w:r>
              <w:rPr>
                <w:rFonts w:hint="eastAsia"/>
                <w:b/>
                <w:bCs/>
              </w:rPr>
              <w:t xml:space="preserve">管道根部</w:t>
            </w:r>
          </w:p>
        </w:tc>
        <w:tc>
          <w:tcPr/>
          <w:p>
            <w:pPr>
              <w:pStyle w:val="Compact"/>
            </w:pPr>
            <w:r>
              <w:rPr>
                <w:rFonts w:hint="eastAsia"/>
              </w:rPr>
              <w:t xml:space="preserve">≥300mm（高出地面）</w:t>
            </w:r>
          </w:p>
        </w:tc>
        <w:tc>
          <w:tcPr/>
          <w:p>
            <w:pPr>
              <w:pStyle w:val="Compact"/>
            </w:pPr>
            <w:r>
              <w:rPr>
                <w:rFonts w:hint="eastAsia"/>
              </w:rPr>
              <w:t xml:space="preserve">管道周边200mm范围</w:t>
            </w:r>
          </w:p>
        </w:tc>
        <w:tc>
          <w:tcPr/>
          <w:p>
            <w:pPr>
              <w:pStyle w:val="Compact"/>
            </w:pPr>
            <w:r>
              <w:rPr>
                <w:rFonts w:hint="eastAsia"/>
              </w:rPr>
              <w:t xml:space="preserve">管根先做圆弧处理</w:t>
            </w:r>
          </w:p>
        </w:tc>
      </w:tr>
      <w:tr>
        <w:tc>
          <w:tcPr/>
          <w:p>
            <w:pPr>
              <w:pStyle w:val="Compact"/>
            </w:pPr>
            <w:r>
              <w:rPr>
                <w:rFonts w:hint="eastAsia"/>
                <w:b/>
                <w:bCs/>
              </w:rPr>
              <w:t xml:space="preserve">地漏周边</w:t>
            </w:r>
          </w:p>
        </w:tc>
        <w:tc>
          <w:tcPr/>
          <w:p>
            <w:pPr>
              <w:pStyle w:val="Compact"/>
            </w:pPr>
            <w:r>
              <w:rPr>
                <w:rFonts w:hint="eastAsia"/>
              </w:rPr>
              <w:t xml:space="preserve">≥250mm范围</w:t>
            </w:r>
          </w:p>
        </w:tc>
        <w:tc>
          <w:tcPr/>
          <w:p>
            <w:pPr>
              <w:pStyle w:val="Compact"/>
            </w:pPr>
            <w:r>
              <w:rPr>
                <w:rFonts w:hint="eastAsia"/>
              </w:rPr>
              <w:t xml:space="preserve">地漏周边扩展250mm</w:t>
            </w:r>
          </w:p>
        </w:tc>
        <w:tc>
          <w:tcPr/>
          <w:p>
            <w:pPr>
              <w:pStyle w:val="Compact"/>
            </w:pPr>
            <w:r>
              <w:rPr>
                <w:rFonts w:hint="eastAsia"/>
              </w:rPr>
              <w:t xml:space="preserve">地漏处加强涂刷2-3遍</w:t>
            </w:r>
          </w:p>
        </w:tc>
      </w:tr>
    </w:tbl>
    <w:bookmarkEnd w:id="185"/>
    <w:bookmarkStart w:id="186" w:name="防水材料选择"/>
    <w:p>
      <w:pPr>
        <w:pStyle w:val="Heading3"/>
      </w:pPr>
      <w:r>
        <w:t xml:space="preserve">4.2 </w:t>
      </w:r>
      <w:r>
        <w:rPr>
          <w:rFonts w:hint="eastAsia"/>
        </w:rPr>
        <w:t xml:space="preserve">防水材料选择</w:t>
      </w:r>
    </w:p>
    <w:tbl>
      <w:tblPr>
        <w:tblStyle w:val="Table"/>
        <w:tblW w:type="pct" w:w="5000"/>
        <w:tblLayout w:type="fixed"/>
        <w:tblLook w:firstRow="1" w:lastRow="0" w:firstColumn="0" w:lastColumn="0" w:noHBand="0" w:noVBand="0" w:val="0020"/>
      </w:tblPr>
      <w:tblGrid>
        <w:gridCol w:w="2160"/>
        <w:gridCol w:w="1440"/>
        <w:gridCol w:w="2160"/>
        <w:gridCol w:w="2160"/>
      </w:tblGrid>
      <w:tr>
        <w:trPr>
          <w:tblHeader w:val="on"/>
        </w:trPr>
        <w:tc>
          <w:tcPr/>
          <w:p>
            <w:pPr>
              <w:pStyle w:val="Compact"/>
            </w:pPr>
            <w:r>
              <w:rPr>
                <w:rFonts w:hint="eastAsia"/>
              </w:rPr>
              <w:t xml:space="preserve">材料类型</w:t>
            </w:r>
          </w:p>
        </w:tc>
        <w:tc>
          <w:tcPr/>
          <w:p>
            <w:pPr>
              <w:pStyle w:val="Compact"/>
            </w:pPr>
            <w:r>
              <w:rPr>
                <w:rFonts w:hint="eastAsia"/>
              </w:rPr>
              <w:t xml:space="preserve">特点</w:t>
            </w:r>
          </w:p>
        </w:tc>
        <w:tc>
          <w:tcPr/>
          <w:p>
            <w:pPr>
              <w:pStyle w:val="Compact"/>
            </w:pPr>
            <w:r>
              <w:rPr>
                <w:rFonts w:hint="eastAsia"/>
              </w:rPr>
              <w:t xml:space="preserve">适用部位</w:t>
            </w:r>
          </w:p>
        </w:tc>
        <w:tc>
          <w:tcPr/>
          <w:p>
            <w:pPr>
              <w:pStyle w:val="Compact"/>
            </w:pPr>
            <w:r>
              <w:rPr>
                <w:rFonts w:hint="eastAsia"/>
              </w:rPr>
              <w:t xml:space="preserve">参考用量</w:t>
            </w:r>
          </w:p>
        </w:tc>
      </w:tr>
      <w:tr>
        <w:tc>
          <w:tcPr/>
          <w:p>
            <w:pPr>
              <w:pStyle w:val="Compact"/>
            </w:pPr>
            <w:r>
              <w:rPr>
                <w:rFonts w:hint="eastAsia"/>
              </w:rPr>
              <w:t xml:space="preserve">聚合物水泥防水涂料（JS）</w:t>
            </w:r>
          </w:p>
        </w:tc>
        <w:tc>
          <w:tcPr/>
          <w:p>
            <w:pPr>
              <w:pStyle w:val="Compact"/>
            </w:pPr>
            <w:r>
              <w:rPr>
                <w:rFonts w:hint="eastAsia"/>
              </w:rPr>
              <w:t xml:space="preserve">柔性好、粘结力强、环保</w:t>
            </w:r>
          </w:p>
        </w:tc>
        <w:tc>
          <w:tcPr/>
          <w:p>
            <w:pPr>
              <w:pStyle w:val="Compact"/>
            </w:pPr>
            <w:r>
              <w:rPr>
                <w:rFonts w:hint="eastAsia"/>
              </w:rPr>
              <w:t xml:space="preserve">卫生间、厨房地面和墙面</w:t>
            </w:r>
          </w:p>
        </w:tc>
        <w:tc>
          <w:tcPr/>
          <w:p>
            <w:pPr>
              <w:pStyle w:val="Compact"/>
            </w:pPr>
            <w:r>
              <w:rPr>
                <w:rFonts w:hint="eastAsia"/>
              </w:rPr>
              <w:t xml:space="preserve">1.5-2.0kg/㎡/遍</w:t>
            </w:r>
          </w:p>
        </w:tc>
      </w:tr>
      <w:tr>
        <w:tc>
          <w:tcPr/>
          <w:p>
            <w:pPr>
              <w:pStyle w:val="Compact"/>
            </w:pPr>
            <w:r>
              <w:rPr>
                <w:rFonts w:hint="eastAsia"/>
              </w:rPr>
              <w:t xml:space="preserve">聚氨酯防水涂料</w:t>
            </w:r>
          </w:p>
        </w:tc>
        <w:tc>
          <w:tcPr/>
          <w:p>
            <w:pPr>
              <w:pStyle w:val="Compact"/>
            </w:pPr>
            <w:r>
              <w:rPr>
                <w:rFonts w:hint="eastAsia"/>
              </w:rPr>
              <w:t xml:space="preserve">弹性好、耐老化、延伸率高</w:t>
            </w:r>
          </w:p>
        </w:tc>
        <w:tc>
          <w:tcPr/>
          <w:p>
            <w:pPr>
              <w:pStyle w:val="Compact"/>
            </w:pPr>
            <w:r>
              <w:rPr>
                <w:rFonts w:hint="eastAsia"/>
              </w:rPr>
              <w:t xml:space="preserve">卫生间地面、阳台地面</w:t>
            </w:r>
          </w:p>
        </w:tc>
        <w:tc>
          <w:tcPr/>
          <w:p>
            <w:pPr>
              <w:pStyle w:val="Compact"/>
            </w:pPr>
            <w:r>
              <w:rPr>
                <w:rFonts w:hint="eastAsia"/>
              </w:rPr>
              <w:t xml:space="preserve">1.5-2.0kg/㎡/遍</w:t>
            </w:r>
          </w:p>
        </w:tc>
      </w:tr>
      <w:tr>
        <w:tc>
          <w:tcPr/>
          <w:p>
            <w:pPr>
              <w:pStyle w:val="Compact"/>
            </w:pPr>
            <w:r>
              <w:rPr>
                <w:rFonts w:hint="eastAsia"/>
              </w:rPr>
              <w:t xml:space="preserve">丙烯酸防水涂料</w:t>
            </w:r>
          </w:p>
        </w:tc>
        <w:tc>
          <w:tcPr/>
          <w:p>
            <w:pPr>
              <w:pStyle w:val="Compact"/>
            </w:pPr>
            <w:r>
              <w:rPr>
                <w:rFonts w:hint="eastAsia"/>
              </w:rPr>
              <w:t xml:space="preserve">环保无毒、施工便捷</w:t>
            </w:r>
          </w:p>
        </w:tc>
        <w:tc>
          <w:tcPr/>
          <w:p>
            <w:pPr>
              <w:pStyle w:val="Compact"/>
            </w:pPr>
            <w:r>
              <w:rPr>
                <w:rFonts w:hint="eastAsia"/>
              </w:rPr>
              <w:t xml:space="preserve">厨房墙面、阳台墙面</w:t>
            </w:r>
          </w:p>
        </w:tc>
        <w:tc>
          <w:tcPr/>
          <w:p>
            <w:pPr>
              <w:pStyle w:val="Compact"/>
            </w:pPr>
            <w:r>
              <w:rPr>
                <w:rFonts w:hint="eastAsia"/>
              </w:rPr>
              <w:t xml:space="preserve">1.0-1.5kg/㎡/遍</w:t>
            </w:r>
          </w:p>
        </w:tc>
      </w:tr>
      <w:tr>
        <w:tc>
          <w:tcPr/>
          <w:p>
            <w:pPr>
              <w:pStyle w:val="Compact"/>
            </w:pPr>
            <w:r>
              <w:rPr>
                <w:rFonts w:hint="eastAsia"/>
              </w:rPr>
              <w:t xml:space="preserve">堵漏宝（速凝型）</w:t>
            </w:r>
          </w:p>
        </w:tc>
        <w:tc>
          <w:tcPr/>
          <w:p>
            <w:pPr>
              <w:pStyle w:val="Compact"/>
            </w:pPr>
            <w:r>
              <w:rPr>
                <w:rFonts w:hint="eastAsia"/>
              </w:rPr>
              <w:t xml:space="preserve">快干、高强度</w:t>
            </w:r>
          </w:p>
        </w:tc>
        <w:tc>
          <w:tcPr/>
          <w:p>
            <w:pPr>
              <w:pStyle w:val="Compact"/>
            </w:pPr>
            <w:r>
              <w:rPr>
                <w:rFonts w:hint="eastAsia"/>
              </w:rPr>
              <w:t xml:space="preserve">管根/阴阳角加强处理</w:t>
            </w:r>
          </w:p>
        </w:tc>
        <w:tc>
          <w:tcPr/>
          <w:p>
            <w:pPr>
              <w:pStyle w:val="Compact"/>
            </w:pPr>
            <w:r>
              <w:rPr>
                <w:rFonts w:hint="eastAsia"/>
              </w:rPr>
              <w:t xml:space="preserve">按需要</w:t>
            </w:r>
          </w:p>
        </w:tc>
      </w:tr>
    </w:tbl>
    <w:bookmarkEnd w:id="186"/>
    <w:bookmarkStart w:id="187" w:name="防水施工步骤"/>
    <w:p>
      <w:pPr>
        <w:pStyle w:val="Heading3"/>
      </w:pPr>
      <w:r>
        <w:t xml:space="preserve">4.3 </w:t>
      </w:r>
      <w:r>
        <w:rPr>
          <w:rFonts w:hint="eastAsia"/>
        </w:rPr>
        <w:t xml:space="preserve">防水施工步骤</w:t>
      </w:r>
    </w:p>
    <w:p>
      <w:pPr>
        <w:pStyle w:val="SourceCode"/>
      </w:pPr>
      <w:r>
        <w:rPr>
          <w:rStyle w:val="VerbatimChar"/>
        </w:rPr>
        <w:t xml:space="preserve">Step 1: </w:t>
      </w:r>
      <w:r>
        <w:rPr>
          <w:rStyle w:val="VerbatimChar"/>
          <w:rFonts w:hint="eastAsia"/>
        </w:rPr>
        <w:t xml:space="preserve">基层处理</w:t>
      </w:r>
      <w:r>
        <w:br/>
      </w:r>
      <w:r>
        <w:rPr>
          <w:rStyle w:val="VerbatimChar"/>
        </w:rPr>
        <w:t xml:space="preserve">  ├── </w:t>
      </w:r>
      <w:r>
        <w:rPr>
          <w:rStyle w:val="VerbatimChar"/>
          <w:rFonts w:hint="eastAsia"/>
        </w:rPr>
        <w:t xml:space="preserve">清理基面，确保无浮浆、油污、灰尘</w:t>
      </w:r>
      <w:r>
        <w:br/>
      </w:r>
      <w:r>
        <w:rPr>
          <w:rStyle w:val="VerbatimChar"/>
        </w:rPr>
        <w:t xml:space="preserve">  ├── </w:t>
      </w:r>
      <w:r>
        <w:rPr>
          <w:rStyle w:val="VerbatimChar"/>
          <w:rFonts w:hint="eastAsia"/>
        </w:rPr>
        <w:t xml:space="preserve">凹凸不平处用1:2.5水泥砂浆找平</w:t>
      </w:r>
      <w:r>
        <w:br/>
      </w:r>
      <w:r>
        <w:rPr>
          <w:rStyle w:val="VerbatimChar"/>
        </w:rPr>
        <w:t xml:space="preserve">  ├── </w:t>
      </w:r>
      <w:r>
        <w:rPr>
          <w:rStyle w:val="VerbatimChar"/>
          <w:rFonts w:hint="eastAsia"/>
        </w:rPr>
        <w:t xml:space="preserve">管根处凿成V型槽，用堵漏宝嵌填密实</w:t>
      </w:r>
      <w:r>
        <w:br/>
      </w:r>
      <w:r>
        <w:rPr>
          <w:rStyle w:val="VerbatimChar"/>
        </w:rPr>
        <w:t xml:space="preserve">  └── </w:t>
      </w:r>
      <w:r>
        <w:rPr>
          <w:rStyle w:val="VerbatimChar"/>
          <w:rFonts w:hint="eastAsia"/>
        </w:rPr>
        <w:t xml:space="preserve">阴阳角做圆弧处理（半径≥50mm）</w:t>
      </w:r>
      <w:r>
        <w:br/>
      </w:r>
      <w:r>
        <w:br/>
      </w:r>
      <w:r>
        <w:rPr>
          <w:rStyle w:val="VerbatimChar"/>
        </w:rPr>
        <w:t xml:space="preserve">Step 2: </w:t>
      </w:r>
      <w:r>
        <w:rPr>
          <w:rStyle w:val="VerbatimChar"/>
          <w:rFonts w:hint="eastAsia"/>
        </w:rPr>
        <w:t xml:space="preserve">细部加强处理</w:t>
      </w:r>
      <w:r>
        <w:br/>
      </w:r>
      <w:r>
        <w:rPr>
          <w:rStyle w:val="VerbatimChar"/>
        </w:rPr>
        <w:t xml:space="preserve">  ├── </w:t>
      </w:r>
      <w:r>
        <w:rPr>
          <w:rStyle w:val="VerbatimChar"/>
          <w:rFonts w:hint="eastAsia"/>
        </w:rPr>
        <w:t xml:space="preserve">管根周围200mm范围涂刷2-3遍加强</w:t>
      </w:r>
      <w:r>
        <w:br/>
      </w:r>
      <w:r>
        <w:rPr>
          <w:rStyle w:val="VerbatimChar"/>
        </w:rPr>
        <w:t xml:space="preserve">  ├── </w:t>
      </w:r>
      <w:r>
        <w:rPr>
          <w:rStyle w:val="VerbatimChar"/>
          <w:rFonts w:hint="eastAsia"/>
        </w:rPr>
        <w:t xml:space="preserve">地漏周边250mm范围涂刷2-3遍加强</w:t>
      </w:r>
      <w:r>
        <w:br/>
      </w:r>
      <w:r>
        <w:rPr>
          <w:rStyle w:val="VerbatimChar"/>
        </w:rPr>
        <w:t xml:space="preserve">  ├── </w:t>
      </w:r>
      <w:r>
        <w:rPr>
          <w:rStyle w:val="VerbatimChar"/>
          <w:rFonts w:hint="eastAsia"/>
        </w:rPr>
        <w:t xml:space="preserve">阴阳角附加层：铺贴无纺布/玻纤布</w:t>
      </w:r>
      <w:r>
        <w:br/>
      </w:r>
      <w:r>
        <w:rPr>
          <w:rStyle w:val="VerbatimChar"/>
        </w:rPr>
        <w:t xml:space="preserve">  ├── </w:t>
      </w:r>
      <w:r>
        <w:rPr>
          <w:rStyle w:val="VerbatimChar"/>
          <w:rFonts w:hint="eastAsia"/>
        </w:rPr>
        <w:t xml:space="preserve">门口处防水外延≥200mm（防止门口渗漏）</w:t>
      </w:r>
      <w:r>
        <w:br/>
      </w:r>
      <w:r>
        <w:rPr>
          <w:rStyle w:val="VerbatimChar"/>
        </w:rPr>
        <w:t xml:space="preserve">  └── </w:t>
      </w:r>
      <w:r>
        <w:rPr>
          <w:rStyle w:val="VerbatimChar"/>
          <w:rFonts w:hint="eastAsia"/>
        </w:rPr>
        <w:t xml:space="preserve">墙面开槽回填处，防水涂刷覆盖槽口两侧≥100mm</w:t>
      </w:r>
      <w:r>
        <w:br/>
      </w:r>
      <w:r>
        <w:br/>
      </w:r>
      <w:r>
        <w:rPr>
          <w:rStyle w:val="VerbatimChar"/>
        </w:rPr>
        <w:t xml:space="preserve">Step 3: </w:t>
      </w:r>
      <w:r>
        <w:rPr>
          <w:rStyle w:val="VerbatimChar"/>
          <w:rFonts w:hint="eastAsia"/>
        </w:rPr>
        <w:t xml:space="preserve">大面积涂刷</w:t>
      </w:r>
      <w:r>
        <w:br/>
      </w:r>
      <w:r>
        <w:rPr>
          <w:rStyle w:val="VerbatimChar"/>
        </w:rPr>
        <w:t xml:space="preserve">  ├── </w:t>
      </w:r>
      <w:r>
        <w:rPr>
          <w:rStyle w:val="VerbatimChar"/>
          <w:rFonts w:hint="eastAsia"/>
        </w:rPr>
        <w:t xml:space="preserve">第1遍：薄涂打底，方向一致</w:t>
      </w:r>
      <w:r>
        <w:br/>
      </w:r>
      <w:r>
        <w:rPr>
          <w:rStyle w:val="VerbatimChar"/>
        </w:rPr>
        <w:t xml:space="preserve">  ├── </w:t>
      </w:r>
      <w:r>
        <w:rPr>
          <w:rStyle w:val="VerbatimChar"/>
          <w:rFonts w:hint="eastAsia"/>
        </w:rPr>
        <w:t xml:space="preserve">待第1遍干燥至不粘手（约4-8h）</w:t>
      </w:r>
      <w:r>
        <w:br/>
      </w:r>
      <w:r>
        <w:rPr>
          <w:rStyle w:val="VerbatimChar"/>
        </w:rPr>
        <w:t xml:space="preserve">  ├── </w:t>
      </w:r>
      <w:r>
        <w:rPr>
          <w:rStyle w:val="VerbatimChar"/>
          <w:rFonts w:hint="eastAsia"/>
        </w:rPr>
        <w:t xml:space="preserve">第2遍：与第1遍垂直方向涂刷</w:t>
      </w:r>
      <w:r>
        <w:br/>
      </w:r>
      <w:r>
        <w:rPr>
          <w:rStyle w:val="VerbatimChar"/>
        </w:rPr>
        <w:t xml:space="preserve">  ├── </w:t>
      </w:r>
      <w:r>
        <w:rPr>
          <w:rStyle w:val="VerbatimChar"/>
          <w:rFonts w:hint="eastAsia"/>
        </w:rPr>
        <w:t xml:space="preserve">第3遍（如有）：与第2遍垂直方向涂刷</w:t>
      </w:r>
      <w:r>
        <w:br/>
      </w:r>
      <w:r>
        <w:rPr>
          <w:rStyle w:val="VerbatimChar"/>
        </w:rPr>
        <w:t xml:space="preserve">  ├── </w:t>
      </w:r>
      <w:r>
        <w:rPr>
          <w:rStyle w:val="VerbatimChar"/>
          <w:rFonts w:hint="eastAsia"/>
        </w:rPr>
        <w:t xml:space="preserve">涂刷总厚度：地面≥1.5mm，墙面≥1.2mm</w:t>
      </w:r>
      <w:r>
        <w:br/>
      </w:r>
      <w:r>
        <w:rPr>
          <w:rStyle w:val="VerbatimChar"/>
        </w:rPr>
        <w:t xml:space="preserve">  └── </w:t>
      </w:r>
      <w:r>
        <w:rPr>
          <w:rStyle w:val="VerbatimChar"/>
          <w:rFonts w:hint="eastAsia"/>
        </w:rPr>
        <w:t xml:space="preserve">每遍涂刷均匀，不得漏刷、堆积</w:t>
      </w:r>
      <w:r>
        <w:br/>
      </w:r>
      <w:r>
        <w:br/>
      </w:r>
      <w:r>
        <w:rPr>
          <w:rStyle w:val="VerbatimChar"/>
        </w:rPr>
        <w:t xml:space="preserve">Step 4: </w:t>
      </w:r>
      <w:r>
        <w:rPr>
          <w:rStyle w:val="VerbatimChar"/>
          <w:rFonts w:hint="eastAsia"/>
        </w:rPr>
        <w:t xml:space="preserve">养护与保护</w:t>
      </w:r>
      <w:r>
        <w:br/>
      </w:r>
      <w:r>
        <w:rPr>
          <w:rStyle w:val="VerbatimChar"/>
        </w:rPr>
        <w:t xml:space="preserve">  ├── </w:t>
      </w:r>
      <w:r>
        <w:rPr>
          <w:rStyle w:val="VerbatimChar"/>
          <w:rFonts w:hint="eastAsia"/>
        </w:rPr>
        <w:t xml:space="preserve">涂刷完成后养护48-72h（禁止踩踏）</w:t>
      </w:r>
      <w:r>
        <w:br/>
      </w:r>
      <w:r>
        <w:rPr>
          <w:rStyle w:val="VerbatimChar"/>
        </w:rPr>
        <w:t xml:space="preserve">  ├── </w:t>
      </w:r>
      <w:r>
        <w:rPr>
          <w:rStyle w:val="VerbatimChar"/>
          <w:rFonts w:hint="eastAsia"/>
        </w:rPr>
        <w:t xml:space="preserve">避免阳光直射和大风直吹</w:t>
      </w:r>
      <w:r>
        <w:br/>
      </w:r>
      <w:r>
        <w:rPr>
          <w:rStyle w:val="VerbatimChar"/>
        </w:rPr>
        <w:t xml:space="preserve">  └── </w:t>
      </w:r>
      <w:r>
        <w:rPr>
          <w:rStyle w:val="VerbatimChar"/>
          <w:rFonts w:hint="eastAsia"/>
        </w:rPr>
        <w:t xml:space="preserve">做好成品保护标识</w:t>
      </w:r>
    </w:p>
    <w:bookmarkEnd w:id="187"/>
    <w:bookmarkStart w:id="188" w:name="防水层厚度与遍数关系"/>
    <w:p>
      <w:pPr>
        <w:pStyle w:val="Heading3"/>
      </w:pPr>
      <w:r>
        <w:t xml:space="preserve">4.4 </w:t>
      </w:r>
      <w:r>
        <w:rPr>
          <w:rFonts w:hint="eastAsia"/>
        </w:rPr>
        <w:t xml:space="preserve">防水层厚度与遍数关系</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材料</w:t>
            </w:r>
          </w:p>
        </w:tc>
        <w:tc>
          <w:tcPr/>
          <w:p>
            <w:pPr>
              <w:pStyle w:val="Compact"/>
            </w:pPr>
            <w:r>
              <w:rPr>
                <w:rFonts w:hint="eastAsia"/>
              </w:rPr>
              <w:t xml:space="preserve">每遍厚度（mm）</w:t>
            </w:r>
          </w:p>
        </w:tc>
        <w:tc>
          <w:tcPr/>
          <w:p>
            <w:pPr>
              <w:pStyle w:val="Compact"/>
            </w:pPr>
            <w:r>
              <w:rPr>
                <w:rFonts w:hint="eastAsia"/>
              </w:rPr>
              <w:t xml:space="preserve">建议遍数</w:t>
            </w:r>
          </w:p>
        </w:tc>
        <w:tc>
          <w:tcPr/>
          <w:p>
            <w:pPr>
              <w:pStyle w:val="Compact"/>
            </w:pPr>
            <w:r>
              <w:rPr>
                <w:rFonts w:hint="eastAsia"/>
              </w:rPr>
              <w:t xml:space="preserve">总厚度（mm）</w:t>
            </w:r>
          </w:p>
        </w:tc>
        <w:tc>
          <w:tcPr/>
          <w:p>
            <w:pPr>
              <w:pStyle w:val="Compact"/>
            </w:pPr>
            <w:r>
              <w:rPr>
                <w:rFonts w:hint="eastAsia"/>
              </w:rPr>
              <w:t xml:space="preserve">遍间隔时间</w:t>
            </w:r>
          </w:p>
        </w:tc>
      </w:tr>
      <w:tr>
        <w:tc>
          <w:tcPr/>
          <w:p>
            <w:pPr>
              <w:pStyle w:val="Compact"/>
            </w:pPr>
            <w:r>
              <w:rPr>
                <w:rFonts w:hint="eastAsia"/>
              </w:rPr>
              <w:t xml:space="preserve">JS-II型</w:t>
            </w:r>
          </w:p>
        </w:tc>
        <w:tc>
          <w:tcPr/>
          <w:p>
            <w:pPr>
              <w:pStyle w:val="Compact"/>
            </w:pPr>
            <w:r>
              <w:t xml:space="preserve">0.5-0.6</w:t>
            </w:r>
          </w:p>
        </w:tc>
        <w:tc>
          <w:tcPr/>
          <w:p>
            <w:pPr>
              <w:pStyle w:val="Compact"/>
            </w:pPr>
            <w:r>
              <w:rPr>
                <w:rFonts w:hint="eastAsia"/>
              </w:rPr>
              <w:t xml:space="preserve">3遍</w:t>
            </w:r>
          </w:p>
        </w:tc>
        <w:tc>
          <w:tcPr/>
          <w:p>
            <w:pPr>
              <w:pStyle w:val="Compact"/>
            </w:pPr>
            <w:r>
              <w:t xml:space="preserve">≥1.5</w:t>
            </w:r>
          </w:p>
        </w:tc>
        <w:tc>
          <w:tcPr/>
          <w:p>
            <w:pPr>
              <w:pStyle w:val="Compact"/>
            </w:pPr>
            <w:r>
              <w:t xml:space="preserve">4-8h</w:t>
            </w:r>
          </w:p>
        </w:tc>
      </w:tr>
      <w:tr>
        <w:tc>
          <w:tcPr/>
          <w:p>
            <w:pPr>
              <w:pStyle w:val="Compact"/>
            </w:pPr>
            <w:r>
              <w:rPr>
                <w:rFonts w:hint="eastAsia"/>
              </w:rPr>
              <w:t xml:space="preserve">聚氨酯</w:t>
            </w:r>
          </w:p>
        </w:tc>
        <w:tc>
          <w:tcPr/>
          <w:p>
            <w:pPr>
              <w:pStyle w:val="Compact"/>
            </w:pPr>
            <w:r>
              <w:t xml:space="preserve">0.5-0.6</w:t>
            </w:r>
          </w:p>
        </w:tc>
        <w:tc>
          <w:tcPr/>
          <w:p>
            <w:pPr>
              <w:pStyle w:val="Compact"/>
            </w:pPr>
            <w:r>
              <w:rPr>
                <w:rFonts w:hint="eastAsia"/>
              </w:rPr>
              <w:t xml:space="preserve">3遍</w:t>
            </w:r>
          </w:p>
        </w:tc>
        <w:tc>
          <w:tcPr/>
          <w:p>
            <w:pPr>
              <w:pStyle w:val="Compact"/>
            </w:pPr>
            <w:r>
              <w:t xml:space="preserve">≥1.5</w:t>
            </w:r>
          </w:p>
        </w:tc>
        <w:tc>
          <w:tcPr/>
          <w:p>
            <w:pPr>
              <w:pStyle w:val="Compact"/>
            </w:pPr>
            <w:r>
              <w:t xml:space="preserve">12-24h</w:t>
            </w:r>
          </w:p>
        </w:tc>
      </w:tr>
      <w:tr>
        <w:tc>
          <w:tcPr/>
          <w:p>
            <w:pPr>
              <w:pStyle w:val="Compact"/>
            </w:pPr>
            <w:r>
              <w:rPr>
                <w:rFonts w:hint="eastAsia"/>
              </w:rPr>
              <w:t xml:space="preserve">丙烯酸</w:t>
            </w:r>
          </w:p>
        </w:tc>
        <w:tc>
          <w:tcPr/>
          <w:p>
            <w:pPr>
              <w:pStyle w:val="Compact"/>
            </w:pPr>
            <w:r>
              <w:t xml:space="preserve">0.4-0.5</w:t>
            </w:r>
          </w:p>
        </w:tc>
        <w:tc>
          <w:tcPr/>
          <w:p>
            <w:pPr>
              <w:pStyle w:val="Compact"/>
            </w:pPr>
            <w:r>
              <w:rPr>
                <w:rFonts w:hint="eastAsia"/>
              </w:rPr>
              <w:t xml:space="preserve">3遍</w:t>
            </w:r>
          </w:p>
        </w:tc>
        <w:tc>
          <w:tcPr/>
          <w:p>
            <w:pPr>
              <w:pStyle w:val="Compact"/>
            </w:pPr>
            <w:r>
              <w:t xml:space="preserve">≥1.2</w:t>
            </w:r>
          </w:p>
        </w:tc>
        <w:tc>
          <w:tcPr/>
          <w:p>
            <w:pPr>
              <w:pStyle w:val="Compact"/>
            </w:pPr>
            <w:r>
              <w:t xml:space="preserve">4-6h</w:t>
            </w:r>
          </w:p>
        </w:tc>
      </w:tr>
    </w:tbl>
    <w:p>
      <w:r>
        <w:pict>
          <v:rect style="width:0;height:1.5pt" o:hralign="center" o:hrstd="t" o:hr="t"/>
        </w:pict>
      </w:r>
    </w:p>
    <w:bookmarkEnd w:id="188"/>
    <w:bookmarkEnd w:id="189"/>
    <w:bookmarkStart w:id="193" w:name="闭水试验标准"/>
    <w:p>
      <w:pPr>
        <w:pStyle w:val="Heading2"/>
      </w:pPr>
      <w:r>
        <w:t xml:space="preserve">5. </w:t>
      </w:r>
      <w:r>
        <w:rPr>
          <w:rFonts w:hint="eastAsia"/>
        </w:rPr>
        <w:t xml:space="preserve">闭水试验标准</w:t>
      </w:r>
    </w:p>
    <w:bookmarkStart w:id="190" w:name="试验条件"/>
    <w:p>
      <w:pPr>
        <w:pStyle w:val="Heading3"/>
      </w:pPr>
      <w:r>
        <w:t xml:space="preserve">5.1 </w:t>
      </w:r>
      <w:r>
        <w:rPr>
          <w:rFonts w:hint="eastAsia"/>
        </w:rPr>
        <w:t xml:space="preserve">试验条件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条件项目</w:t>
            </w:r>
          </w:p>
        </w:tc>
        <w:tc>
          <w:tcPr/>
          <w:p>
            <w:pPr>
              <w:pStyle w:val="Compact"/>
            </w:pPr>
            <w:r>
              <w:rPr>
                <w:rFonts w:hint="eastAsia"/>
              </w:rPr>
              <w:t xml:space="preserve">要求</w:t>
            </w:r>
          </w:p>
        </w:tc>
      </w:tr>
      <w:tr>
        <w:tc>
          <w:tcPr/>
          <w:p>
            <w:pPr>
              <w:pStyle w:val="Compact"/>
            </w:pPr>
            <w:r>
              <w:rPr>
                <w:rFonts w:hint="eastAsia"/>
                <w:b/>
                <w:bCs/>
              </w:rPr>
              <w:t xml:space="preserve">试验时间</w:t>
            </w:r>
          </w:p>
        </w:tc>
        <w:tc>
          <w:tcPr/>
          <w:p>
            <w:pPr>
              <w:pStyle w:val="Compact"/>
            </w:pPr>
            <w:r>
              <w:rPr>
                <w:rFonts w:hint="eastAsia"/>
                <w:b/>
                <w:bCs/>
              </w:rPr>
              <w:t xml:space="preserve">蓄水48小时</w:t>
            </w:r>
          </w:p>
        </w:tc>
      </w:tr>
      <w:tr>
        <w:tc>
          <w:tcPr/>
          <w:p>
            <w:pPr>
              <w:pStyle w:val="Compact"/>
            </w:pPr>
            <w:r>
              <w:rPr>
                <w:rFonts w:hint="eastAsia"/>
                <w:b/>
                <w:bCs/>
              </w:rPr>
              <w:t xml:space="preserve">蓄水深度</w:t>
            </w:r>
          </w:p>
        </w:tc>
        <w:tc>
          <w:tcPr/>
          <w:p>
            <w:pPr>
              <w:pStyle w:val="Compact"/>
            </w:pPr>
            <w:r>
              <w:rPr>
                <w:rFonts w:hint="eastAsia"/>
              </w:rPr>
              <w:t xml:space="preserve">最高点蓄水深度≥20mm（通常门口挡水坎高度）</w:t>
            </w:r>
          </w:p>
        </w:tc>
      </w:tr>
      <w:tr>
        <w:tc>
          <w:tcPr/>
          <w:p>
            <w:pPr>
              <w:pStyle w:val="Compact"/>
            </w:pPr>
            <w:r>
              <w:rPr>
                <w:rFonts w:hint="eastAsia"/>
                <w:b/>
                <w:bCs/>
              </w:rPr>
              <w:t xml:space="preserve">水位标记</w:t>
            </w:r>
          </w:p>
        </w:tc>
        <w:tc>
          <w:tcPr/>
          <w:p>
            <w:pPr>
              <w:pStyle w:val="Compact"/>
            </w:pPr>
            <w:r>
              <w:rPr>
                <w:rFonts w:hint="eastAsia"/>
              </w:rPr>
              <w:t xml:space="preserve">蓄水时在水面处做标记（记号笔沿水面画线或贴标记条）</w:t>
            </w:r>
          </w:p>
        </w:tc>
      </w:tr>
      <w:tr>
        <w:tc>
          <w:tcPr/>
          <w:p>
            <w:pPr>
              <w:pStyle w:val="Compact"/>
            </w:pPr>
            <w:r>
              <w:rPr>
                <w:rFonts w:hint="eastAsia"/>
                <w:b/>
                <w:bCs/>
              </w:rPr>
              <w:t xml:space="preserve">环境温度</w:t>
            </w:r>
          </w:p>
        </w:tc>
        <w:tc>
          <w:tcPr/>
          <w:p>
            <w:pPr>
              <w:pStyle w:val="Compact"/>
            </w:pPr>
            <w:r>
              <w:rPr>
                <w:rFonts w:hint="eastAsia"/>
              </w:rPr>
              <w:t xml:space="preserve">5°C-35°C范围内进行</w:t>
            </w:r>
          </w:p>
        </w:tc>
      </w:tr>
      <w:tr>
        <w:tc>
          <w:tcPr/>
          <w:p>
            <w:pPr>
              <w:pStyle w:val="Compact"/>
            </w:pPr>
            <w:r>
              <w:rPr>
                <w:rFonts w:hint="eastAsia"/>
                <w:b/>
                <w:bCs/>
              </w:rPr>
              <w:t xml:space="preserve">试验区域</w:t>
            </w:r>
          </w:p>
        </w:tc>
        <w:tc>
          <w:tcPr/>
          <w:p>
            <w:pPr>
              <w:pStyle w:val="Compact"/>
            </w:pPr>
            <w:r>
              <w:rPr>
                <w:rFonts w:hint="eastAsia"/>
              </w:rPr>
              <w:t xml:space="preserve">卫生间、厨房、阳台等所有做防水的区域</w:t>
            </w:r>
          </w:p>
        </w:tc>
      </w:tr>
    </w:tbl>
    <w:bookmarkEnd w:id="190"/>
    <w:bookmarkStart w:id="191" w:name="闭水试验步骤"/>
    <w:p>
      <w:pPr>
        <w:pStyle w:val="Heading3"/>
      </w:pPr>
      <w:r>
        <w:t xml:space="preserve">5.2 </w:t>
      </w:r>
      <w:r>
        <w:rPr>
          <w:rFonts w:hint="eastAsia"/>
        </w:rPr>
        <w:t xml:space="preserve">闭水试验步骤</w:t>
      </w:r>
    </w:p>
    <w:p>
      <w:pPr>
        <w:pStyle w:val="SourceCode"/>
      </w:pPr>
      <w:r>
        <w:rPr>
          <w:rStyle w:val="VerbatimChar"/>
        </w:rPr>
        <w:t xml:space="preserve">Step 1: </w:t>
      </w:r>
      <w:r>
        <w:rPr>
          <w:rStyle w:val="VerbatimChar"/>
          <w:rFonts w:hint="eastAsia"/>
        </w:rPr>
        <w:t xml:space="preserve">蓄水准备</w:t>
      </w:r>
      <w:r>
        <w:br/>
      </w:r>
      <w:r>
        <w:rPr>
          <w:rStyle w:val="VerbatimChar"/>
        </w:rPr>
        <w:t xml:space="preserve">  ├── </w:t>
      </w:r>
      <w:r>
        <w:rPr>
          <w:rStyle w:val="VerbatimChar"/>
          <w:rFonts w:hint="eastAsia"/>
        </w:rPr>
        <w:t xml:space="preserve">门口做临时挡水坎（高度≥30mm，可用砂浆）</w:t>
      </w:r>
      <w:r>
        <w:br/>
      </w:r>
      <w:r>
        <w:rPr>
          <w:rStyle w:val="VerbatimChar"/>
        </w:rPr>
        <w:t xml:space="preserve">  ├── </w:t>
      </w:r>
      <w:r>
        <w:rPr>
          <w:rStyle w:val="VerbatimChar"/>
          <w:rFonts w:hint="eastAsia"/>
        </w:rPr>
        <w:t xml:space="preserve">所有地漏/下水口封堵严密（用塑料袋+水袋密封）</w:t>
      </w:r>
      <w:r>
        <w:br/>
      </w:r>
      <w:r>
        <w:rPr>
          <w:rStyle w:val="VerbatimChar"/>
        </w:rPr>
        <w:t xml:space="preserve">  └── </w:t>
      </w:r>
      <w:r>
        <w:rPr>
          <w:rStyle w:val="VerbatimChar"/>
          <w:rFonts w:hint="eastAsia"/>
        </w:rPr>
        <w:t xml:space="preserve">检查防水层已养护48h以上</w:t>
      </w:r>
      <w:r>
        <w:br/>
      </w:r>
      <w:r>
        <w:br/>
      </w:r>
      <w:r>
        <w:rPr>
          <w:rStyle w:val="VerbatimChar"/>
        </w:rPr>
        <w:t xml:space="preserve">Step 2: </w:t>
      </w:r>
      <w:r>
        <w:rPr>
          <w:rStyle w:val="VerbatimChar"/>
          <w:rFonts w:hint="eastAsia"/>
        </w:rPr>
        <w:t xml:space="preserve">注水</w:t>
      </w:r>
      <w:r>
        <w:br/>
      </w:r>
      <w:r>
        <w:rPr>
          <w:rStyle w:val="VerbatimChar"/>
        </w:rPr>
        <w:t xml:space="preserve">  ├── </w:t>
      </w:r>
      <w:r>
        <w:rPr>
          <w:rStyle w:val="VerbatimChar"/>
          <w:rFonts w:hint="eastAsia"/>
        </w:rPr>
        <w:t xml:space="preserve">缓慢注水，避免水流冲击防水层</w:t>
      </w:r>
      <w:r>
        <w:br/>
      </w:r>
      <w:r>
        <w:rPr>
          <w:rStyle w:val="VerbatimChar"/>
        </w:rPr>
        <w:t xml:space="preserve">  ├── </w:t>
      </w:r>
      <w:r>
        <w:rPr>
          <w:rStyle w:val="VerbatimChar"/>
          <w:rFonts w:hint="eastAsia"/>
        </w:rPr>
        <w:t xml:space="preserve">蓄水深度：门口最低处≥20mm</w:t>
      </w:r>
      <w:r>
        <w:br/>
      </w:r>
      <w:r>
        <w:rPr>
          <w:rStyle w:val="VerbatimChar"/>
        </w:rPr>
        <w:t xml:space="preserve">  ├── </w:t>
      </w:r>
      <w:r>
        <w:rPr>
          <w:rStyle w:val="VerbatimChar"/>
          <w:rFonts w:hint="eastAsia"/>
        </w:rPr>
        <w:t xml:space="preserve">在水面位置做标记（用记号笔画线）</w:t>
      </w:r>
      <w:r>
        <w:br/>
      </w:r>
      <w:r>
        <w:rPr>
          <w:rStyle w:val="VerbatimChar"/>
        </w:rPr>
        <w:t xml:space="preserve">  └── </w:t>
      </w:r>
      <w:r>
        <w:rPr>
          <w:rStyle w:val="VerbatimChar"/>
          <w:rFonts w:hint="eastAsia"/>
        </w:rPr>
        <w:t xml:space="preserve">记录开始蓄水时间</w:t>
      </w:r>
      <w:r>
        <w:br/>
      </w:r>
      <w:r>
        <w:br/>
      </w:r>
      <w:r>
        <w:rPr>
          <w:rStyle w:val="VerbatimChar"/>
        </w:rPr>
        <w:t xml:space="preserve">Step 3: </w:t>
      </w:r>
      <w:r>
        <w:rPr>
          <w:rStyle w:val="VerbatimChar"/>
          <w:rFonts w:hint="eastAsia"/>
        </w:rPr>
        <w:t xml:space="preserve">48小时蓄水观察</w:t>
      </w:r>
      <w:r>
        <w:br/>
      </w:r>
      <w:r>
        <w:rPr>
          <w:rStyle w:val="VerbatimChar"/>
        </w:rPr>
        <w:t xml:space="preserve">  ├── </w:t>
      </w:r>
      <w:r>
        <w:rPr>
          <w:rStyle w:val="VerbatimChar"/>
          <w:rFonts w:hint="eastAsia"/>
        </w:rPr>
        <w:t xml:space="preserve">每隔12h检查一次水位变化</w:t>
      </w:r>
      <w:r>
        <w:br/>
      </w:r>
      <w:r>
        <w:rPr>
          <w:rStyle w:val="VerbatimChar"/>
        </w:rPr>
        <w:t xml:space="preserve">  ├── </w:t>
      </w:r>
      <w:r>
        <w:rPr>
          <w:rStyle w:val="VerbatimChar"/>
          <w:rFonts w:hint="eastAsia"/>
        </w:rPr>
        <w:t xml:space="preserve">水位下降&gt;2mm须查明原因</w:t>
      </w:r>
      <w:r>
        <w:br/>
      </w:r>
      <w:r>
        <w:rPr>
          <w:rStyle w:val="VerbatimChar"/>
        </w:rPr>
        <w:t xml:space="preserve">  ├── </w:t>
      </w:r>
      <w:r>
        <w:rPr>
          <w:rStyle w:val="VerbatimChar"/>
          <w:rFonts w:hint="eastAsia"/>
        </w:rPr>
        <w:t xml:space="preserve">检查自家墙面有无渗水痕迹</w:t>
      </w:r>
      <w:r>
        <w:br/>
      </w:r>
      <w:r>
        <w:rPr>
          <w:rStyle w:val="VerbatimChar"/>
        </w:rPr>
        <w:t xml:space="preserve">  └── </w:t>
      </w:r>
      <w:r>
        <w:rPr>
          <w:rStyle w:val="VerbatimChar"/>
          <w:rFonts w:hint="eastAsia"/>
        </w:rPr>
        <w:t xml:space="preserve">保持蓄水期间不要使用相邻用水设施</w:t>
      </w:r>
      <w:r>
        <w:br/>
      </w:r>
      <w:r>
        <w:br/>
      </w:r>
      <w:r>
        <w:rPr>
          <w:rStyle w:val="VerbatimChar"/>
        </w:rPr>
        <w:t xml:space="preserve">Step 4: </w:t>
      </w:r>
      <w:r>
        <w:rPr>
          <w:rStyle w:val="VerbatimChar"/>
          <w:rFonts w:hint="eastAsia"/>
        </w:rPr>
        <w:t xml:space="preserve">楼下检查</w:t>
      </w:r>
      <w:r>
        <w:br/>
      </w:r>
      <w:r>
        <w:rPr>
          <w:rStyle w:val="VerbatimChar"/>
        </w:rPr>
        <w:t xml:space="preserve">  ├── </w:t>
      </w:r>
      <w:r>
        <w:rPr>
          <w:rStyle w:val="VerbatimChar"/>
          <w:rFonts w:hint="eastAsia"/>
        </w:rPr>
        <w:t xml:space="preserve">蓄水24h后到楼下对应位置检查</w:t>
      </w:r>
      <w:r>
        <w:br/>
      </w:r>
      <w:r>
        <w:rPr>
          <w:rStyle w:val="VerbatimChar"/>
        </w:rPr>
        <w:t xml:space="preserve">  ├── </w:t>
      </w:r>
      <w:r>
        <w:rPr>
          <w:rStyle w:val="VerbatimChar"/>
          <w:rFonts w:hint="eastAsia"/>
        </w:rPr>
        <w:t xml:space="preserve">蓄水48h后再到楼下对应位置检查</w:t>
      </w:r>
      <w:r>
        <w:br/>
      </w:r>
      <w:r>
        <w:rPr>
          <w:rStyle w:val="VerbatimChar"/>
        </w:rPr>
        <w:t xml:space="preserve">  ├── </w:t>
      </w:r>
      <w:r>
        <w:rPr>
          <w:rStyle w:val="VerbatimChar"/>
          <w:rFonts w:hint="eastAsia"/>
        </w:rPr>
        <w:t xml:space="preserve">重点检查：管道根部、阴阳角、门口下方</w:t>
      </w:r>
      <w:r>
        <w:br/>
      </w:r>
      <w:r>
        <w:rPr>
          <w:rStyle w:val="VerbatimChar"/>
        </w:rPr>
        <w:t xml:space="preserve">  └── </w:t>
      </w:r>
      <w:r>
        <w:rPr>
          <w:rStyle w:val="VerbatimChar"/>
          <w:rFonts w:hint="eastAsia"/>
        </w:rPr>
        <w:t xml:space="preserve">用手电筒斜照顶面，观察有无湿渍/滴水</w:t>
      </w:r>
      <w:r>
        <w:br/>
      </w:r>
      <w:r>
        <w:br/>
      </w:r>
      <w:r>
        <w:rPr>
          <w:rStyle w:val="VerbatimChar"/>
        </w:rPr>
        <w:t xml:space="preserve">Step 5: </w:t>
      </w:r>
      <w:r>
        <w:rPr>
          <w:rStyle w:val="VerbatimChar"/>
          <w:rFonts w:hint="eastAsia"/>
        </w:rPr>
        <w:t xml:space="preserve">排水与判定</w:t>
      </w:r>
      <w:r>
        <w:br/>
      </w:r>
      <w:r>
        <w:rPr>
          <w:rStyle w:val="VerbatimChar"/>
        </w:rPr>
        <w:t xml:space="preserve">  ├── </w:t>
      </w:r>
      <w:r>
        <w:rPr>
          <w:rStyle w:val="VerbatimChar"/>
          <w:rFonts w:hint="eastAsia"/>
        </w:rPr>
        <w:t xml:space="preserve">检查合格后缓慢排水</w:t>
      </w:r>
      <w:r>
        <w:br/>
      </w:r>
      <w:r>
        <w:rPr>
          <w:rStyle w:val="VerbatimChar"/>
        </w:rPr>
        <w:t xml:space="preserve">  ├── </w:t>
      </w:r>
      <w:r>
        <w:rPr>
          <w:rStyle w:val="VerbatimChar"/>
          <w:rFonts w:hint="eastAsia"/>
        </w:rPr>
        <w:t xml:space="preserve">如有渗漏，标记渗漏位置，修补后重新试验</w:t>
      </w:r>
      <w:r>
        <w:br/>
      </w:r>
      <w:r>
        <w:rPr>
          <w:rStyle w:val="VerbatimChar"/>
        </w:rPr>
        <w:t xml:space="preserve">  └── </w:t>
      </w:r>
      <w:r>
        <w:rPr>
          <w:rStyle w:val="VerbatimChar"/>
          <w:rFonts w:hint="eastAsia"/>
        </w:rPr>
        <w:t xml:space="preserve">验收合格签字确认（业主/施工方/监理三方签字）</w:t>
      </w:r>
    </w:p>
    <w:bookmarkEnd w:id="191"/>
    <w:bookmarkStart w:id="192" w:name="合格判定标准"/>
    <w:p>
      <w:pPr>
        <w:pStyle w:val="Heading3"/>
      </w:pPr>
      <w:r>
        <w:t xml:space="preserve">5.3 </w:t>
      </w:r>
      <w:r>
        <w:rPr>
          <w:rFonts w:hint="eastAsia"/>
        </w:rPr>
        <w:t xml:space="preserve">合格判定标准</w:t>
      </w:r>
    </w:p>
    <w:tbl>
      <w:tblPr>
        <w:tblStyle w:val="Table"/>
        <w:tblW w:type="pct" w:w="5000"/>
        <w:tblLayout w:type="fixed"/>
        <w:tblLook w:firstRow="1" w:lastRow="0" w:firstColumn="0" w:lastColumn="0" w:noHBand="0" w:noVBand="0" w:val="0020"/>
      </w:tblPr>
      <w:tblGrid>
        <w:gridCol w:w="2545"/>
        <w:gridCol w:w="2545"/>
        <w:gridCol w:w="2828"/>
      </w:tblGrid>
      <w:tr>
        <w:trPr>
          <w:tblHeader w:val="on"/>
        </w:trPr>
        <w:tc>
          <w:tcPr/>
          <w:p>
            <w:pPr>
              <w:pStyle w:val="Compact"/>
            </w:pPr>
            <w:r>
              <w:rPr>
                <w:rFonts w:hint="eastAsia"/>
              </w:rPr>
              <w:t xml:space="preserve">检查项目</w:t>
            </w:r>
          </w:p>
        </w:tc>
        <w:tc>
          <w:tcPr/>
          <w:p>
            <w:pPr>
              <w:pStyle w:val="Compact"/>
            </w:pPr>
            <w:r>
              <w:rPr>
                <w:rFonts w:hint="eastAsia"/>
              </w:rPr>
              <w:t xml:space="preserve">合格标准</w:t>
            </w:r>
          </w:p>
        </w:tc>
        <w:tc>
          <w:tcPr/>
          <w:p>
            <w:pPr>
              <w:pStyle w:val="Compact"/>
            </w:pPr>
            <w:r>
              <w:rPr>
                <w:rFonts w:hint="eastAsia"/>
              </w:rPr>
              <w:t xml:space="preserve">不合格处理</w:t>
            </w:r>
          </w:p>
        </w:tc>
      </w:tr>
      <w:tr>
        <w:tc>
          <w:tcPr/>
          <w:p>
            <w:pPr>
              <w:pStyle w:val="Compact"/>
            </w:pPr>
            <w:r>
              <w:rPr>
                <w:rFonts w:hint="eastAsia"/>
              </w:rPr>
              <w:t xml:space="preserve">48h水位变化</w:t>
            </w:r>
          </w:p>
        </w:tc>
        <w:tc>
          <w:tcPr/>
          <w:p>
            <w:pPr>
              <w:pStyle w:val="Compact"/>
            </w:pPr>
            <w:r>
              <w:rPr>
                <w:rFonts w:hint="eastAsia"/>
              </w:rPr>
              <w:t xml:space="preserve">水位下降≤2mm（考虑蒸发）</w:t>
            </w:r>
          </w:p>
        </w:tc>
        <w:tc>
          <w:tcPr/>
          <w:p>
            <w:pPr>
              <w:pStyle w:val="Compact"/>
            </w:pPr>
            <w:r>
              <w:rPr>
                <w:rFonts w:hint="eastAsia"/>
              </w:rPr>
              <w:t xml:space="preserve">检查原因，必要时重新试验</w:t>
            </w:r>
          </w:p>
        </w:tc>
      </w:tr>
      <w:tr>
        <w:tc>
          <w:tcPr/>
          <w:p>
            <w:pPr>
              <w:pStyle w:val="Compact"/>
            </w:pPr>
            <w:r>
              <w:rPr>
                <w:rFonts w:hint="eastAsia"/>
              </w:rPr>
              <w:t xml:space="preserve">楼下顶面无渗漏</w:t>
            </w:r>
          </w:p>
        </w:tc>
        <w:tc>
          <w:tcPr/>
          <w:p>
            <w:pPr>
              <w:pStyle w:val="Compact"/>
            </w:pPr>
            <w:r>
              <w:rPr>
                <w:rFonts w:hint="eastAsia"/>
              </w:rPr>
              <w:t xml:space="preserve">无任何湿渍、水印、滴水</w:t>
            </w:r>
          </w:p>
        </w:tc>
        <w:tc>
          <w:tcPr/>
          <w:p>
            <w:pPr>
              <w:pStyle w:val="Compact"/>
            </w:pPr>
            <w:r>
              <w:rPr>
                <w:rFonts w:hint="eastAsia"/>
              </w:rPr>
              <w:t xml:space="preserve">找到渗漏点，修补后重新做闭水试验</w:t>
            </w:r>
          </w:p>
        </w:tc>
      </w:tr>
      <w:tr>
        <w:tc>
          <w:tcPr/>
          <w:p>
            <w:pPr>
              <w:pStyle w:val="Compact"/>
            </w:pPr>
            <w:r>
              <w:rPr>
                <w:rFonts w:hint="eastAsia"/>
              </w:rPr>
              <w:t xml:space="preserve">自家墙面无渗水</w:t>
            </w:r>
          </w:p>
        </w:tc>
        <w:tc>
          <w:tcPr/>
          <w:p>
            <w:pPr>
              <w:pStyle w:val="Compact"/>
            </w:pPr>
            <w:r>
              <w:rPr>
                <w:rFonts w:hint="eastAsia"/>
              </w:rPr>
              <w:t xml:space="preserve">相邻墙面无湿渍、起皮</w:t>
            </w:r>
          </w:p>
        </w:tc>
        <w:tc>
          <w:tcPr/>
          <w:p>
            <w:pPr>
              <w:pStyle w:val="Compact"/>
            </w:pPr>
            <w:r>
              <w:rPr>
                <w:rFonts w:hint="eastAsia"/>
              </w:rPr>
              <w:t xml:space="preserve">渗漏处重新做防水并扩大涂刷范围</w:t>
            </w:r>
          </w:p>
        </w:tc>
      </w:tr>
      <w:tr>
        <w:tc>
          <w:tcPr/>
          <w:p>
            <w:pPr>
              <w:pStyle w:val="Compact"/>
            </w:pPr>
            <w:r>
              <w:rPr>
                <w:rFonts w:hint="eastAsia"/>
              </w:rPr>
              <w:t xml:space="preserve">管根无渗漏</w:t>
            </w:r>
          </w:p>
        </w:tc>
        <w:tc>
          <w:tcPr/>
          <w:p>
            <w:pPr>
              <w:pStyle w:val="Compact"/>
            </w:pPr>
            <w:r>
              <w:rPr>
                <w:rFonts w:hint="eastAsia"/>
              </w:rPr>
              <w:t xml:space="preserve">管道周边无渗水痕迹</w:t>
            </w:r>
          </w:p>
        </w:tc>
        <w:tc>
          <w:tcPr/>
          <w:p>
            <w:pPr>
              <w:pStyle w:val="Compact"/>
            </w:pPr>
            <w:r>
              <w:rPr>
                <w:rFonts w:hint="eastAsia"/>
              </w:rPr>
              <w:t xml:space="preserve">管根剔凿后用堵漏王重新处理</w:t>
            </w:r>
          </w:p>
        </w:tc>
      </w:tr>
    </w:tbl>
    <w:p>
      <w:r>
        <w:pict>
          <v:rect style="width:0;height:1.5pt" o:hralign="center" o:hrstd="t" o:hr="t"/>
        </w:pict>
      </w:r>
    </w:p>
    <w:bookmarkEnd w:id="192"/>
    <w:bookmarkEnd w:id="193"/>
    <w:bookmarkStart w:id="197" w:name="施工质量验收清单"/>
    <w:p>
      <w:pPr>
        <w:pStyle w:val="Heading2"/>
      </w:pPr>
      <w:r>
        <w:t xml:space="preserve">6. </w:t>
      </w:r>
      <w:r>
        <w:rPr>
          <w:rFonts w:hint="eastAsia"/>
        </w:rPr>
        <w:t xml:space="preserve">施工质量验收清单</w:t>
      </w:r>
    </w:p>
    <w:bookmarkStart w:id="194" w:name="水管验收检查表"/>
    <w:p>
      <w:pPr>
        <w:pStyle w:val="Heading3"/>
      </w:pPr>
      <w:r>
        <w:t xml:space="preserve">6.1 </w:t>
      </w:r>
      <w:r>
        <w:rPr>
          <w:rFonts w:hint="eastAsia"/>
        </w:rPr>
        <w:t xml:space="preserve">水管验收检查表</w:t>
      </w:r>
    </w:p>
    <w:tbl>
      <w:tblPr>
        <w:tblStyle w:val="Table"/>
        <w:tblW w:type="pct" w:w="5000"/>
        <w:tblLayout w:type="fixed"/>
        <w:tblLook w:firstRow="1" w:lastRow="0" w:firstColumn="0" w:lastColumn="0" w:noHBand="0" w:noVBand="0" w:val="0020"/>
      </w:tblPr>
      <w:tblGrid>
        <w:gridCol w:w="1042"/>
        <w:gridCol w:w="1875"/>
        <w:gridCol w:w="1875"/>
        <w:gridCol w:w="1875"/>
        <w:gridCol w:w="125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验收标准</w:t>
            </w:r>
          </w:p>
        </w:tc>
        <w:tc>
          <w:tcPr/>
          <w:p>
            <w:pPr>
              <w:pStyle w:val="Compact"/>
            </w:pPr>
            <w:r>
              <w:rPr>
                <w:rFonts w:hint="eastAsia"/>
              </w:rPr>
              <w:t xml:space="preserve">检查方法</w:t>
            </w:r>
          </w:p>
        </w:tc>
        <w:tc>
          <w:tcPr/>
          <w:p>
            <w:pPr>
              <w:pStyle w:val="Compact"/>
            </w:pPr>
            <w:r>
              <w:rPr>
                <w:rFonts w:hint="eastAsia"/>
              </w:rPr>
              <w:t xml:space="preserve">结果</w:t>
            </w:r>
          </w:p>
        </w:tc>
      </w:tr>
      <w:tr>
        <w:tc>
          <w:tcPr/>
          <w:p>
            <w:pPr>
              <w:pStyle w:val="Compact"/>
            </w:pPr>
            <w:r>
              <w:t xml:space="preserve">1</w:t>
            </w:r>
          </w:p>
        </w:tc>
        <w:tc>
          <w:tcPr/>
          <w:p>
            <w:pPr>
              <w:pStyle w:val="Compact"/>
            </w:pPr>
            <w:r>
              <w:rPr>
                <w:rFonts w:hint="eastAsia"/>
              </w:rPr>
              <w:t xml:space="preserve">管材品牌规格</w:t>
            </w:r>
          </w:p>
        </w:tc>
        <w:tc>
          <w:tcPr/>
          <w:p>
            <w:pPr>
              <w:pStyle w:val="Compact"/>
            </w:pPr>
            <w:r>
              <w:rPr>
                <w:rFonts w:hint="eastAsia"/>
              </w:rPr>
              <w:t xml:space="preserve">与合同约定一致，管壁厚达标</w:t>
            </w:r>
          </w:p>
        </w:tc>
        <w:tc>
          <w:tcPr/>
          <w:p>
            <w:pPr>
              <w:pStyle w:val="Compact"/>
            </w:pPr>
            <w:r>
              <w:rPr>
                <w:rFonts w:hint="eastAsia"/>
              </w:rPr>
              <w:t xml:space="preserve">查验合格证+游标卡尺</w:t>
            </w:r>
          </w:p>
        </w:tc>
        <w:tc>
          <w:tcPr/>
          <w:p>
            <w:pPr>
              <w:pStyle w:val="Compact"/>
            </w:pPr>
            <w:r>
              <w:t xml:space="preserve">□</w:t>
            </w:r>
          </w:p>
        </w:tc>
      </w:tr>
      <w:tr>
        <w:tc>
          <w:tcPr/>
          <w:p>
            <w:pPr>
              <w:pStyle w:val="Compact"/>
            </w:pPr>
            <w:r>
              <w:t xml:space="preserve">2</w:t>
            </w:r>
          </w:p>
        </w:tc>
        <w:tc>
          <w:tcPr/>
          <w:p>
            <w:pPr>
              <w:pStyle w:val="Compact"/>
            </w:pPr>
            <w:r>
              <w:rPr>
                <w:rFonts w:hint="eastAsia"/>
              </w:rPr>
              <w:t xml:space="preserve">冷热水管标识</w:t>
            </w:r>
          </w:p>
        </w:tc>
        <w:tc>
          <w:tcPr/>
          <w:p>
            <w:pPr>
              <w:pStyle w:val="Compact"/>
            </w:pPr>
            <w:r>
              <w:rPr>
                <w:rFonts w:hint="eastAsia"/>
              </w:rPr>
              <w:t xml:space="preserve">左热右冷，标识清晰</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3</w:t>
            </w:r>
          </w:p>
        </w:tc>
        <w:tc>
          <w:tcPr/>
          <w:p>
            <w:pPr>
              <w:pStyle w:val="Compact"/>
            </w:pPr>
            <w:r>
              <w:rPr>
                <w:rFonts w:hint="eastAsia"/>
              </w:rPr>
              <w:t xml:space="preserve">水压试验</w:t>
            </w:r>
          </w:p>
        </w:tc>
        <w:tc>
          <w:tcPr/>
          <w:p>
            <w:pPr>
              <w:pStyle w:val="Compact"/>
            </w:pPr>
            <w:r>
              <w:rPr>
                <w:rFonts w:hint="eastAsia"/>
              </w:rPr>
              <w:t xml:space="preserve">试验压力1.5倍工作压力，1h压降≤0.05MPa</w:t>
            </w:r>
          </w:p>
        </w:tc>
        <w:tc>
          <w:tcPr/>
          <w:p>
            <w:pPr>
              <w:pStyle w:val="Compact"/>
            </w:pPr>
            <w:r>
              <w:rPr>
                <w:rFonts w:hint="eastAsia"/>
              </w:rPr>
              <w:t xml:space="preserve">压力表读数</w:t>
            </w:r>
          </w:p>
        </w:tc>
        <w:tc>
          <w:tcPr/>
          <w:p>
            <w:pPr>
              <w:pStyle w:val="Compact"/>
            </w:pPr>
            <w:r>
              <w:t xml:space="preserve">□</w:t>
            </w:r>
          </w:p>
        </w:tc>
      </w:tr>
      <w:tr>
        <w:tc>
          <w:tcPr/>
          <w:p>
            <w:pPr>
              <w:pStyle w:val="Compact"/>
            </w:pPr>
            <w:r>
              <w:t xml:space="preserve">4</w:t>
            </w:r>
          </w:p>
        </w:tc>
        <w:tc>
          <w:tcPr/>
          <w:p>
            <w:pPr>
              <w:pStyle w:val="Compact"/>
            </w:pPr>
            <w:r>
              <w:rPr>
                <w:rFonts w:hint="eastAsia"/>
              </w:rPr>
              <w:t xml:space="preserve">管道固定间距</w:t>
            </w:r>
          </w:p>
        </w:tc>
        <w:tc>
          <w:tcPr/>
          <w:p>
            <w:pPr>
              <w:pStyle w:val="Compact"/>
            </w:pPr>
            <w:r>
              <w:rPr>
                <w:rFonts w:hint="eastAsia"/>
              </w:rPr>
              <w:t xml:space="preserve">冷水管≤600mm，热水管≤300mm</w:t>
            </w:r>
          </w:p>
        </w:tc>
        <w:tc>
          <w:tcPr/>
          <w:p>
            <w:pPr>
              <w:pStyle w:val="Compact"/>
            </w:pPr>
            <w:r>
              <w:rPr>
                <w:rFonts w:hint="eastAsia"/>
              </w:rPr>
              <w:t xml:space="preserve">卷尺测量</w:t>
            </w:r>
          </w:p>
        </w:tc>
        <w:tc>
          <w:tcPr/>
          <w:p>
            <w:pPr>
              <w:pStyle w:val="Compact"/>
            </w:pPr>
            <w:r>
              <w:t xml:space="preserve">□</w:t>
            </w:r>
          </w:p>
        </w:tc>
      </w:tr>
      <w:tr>
        <w:tc>
          <w:tcPr/>
          <w:p>
            <w:pPr>
              <w:pStyle w:val="Compact"/>
            </w:pPr>
            <w:r>
              <w:t xml:space="preserve">5</w:t>
            </w:r>
          </w:p>
        </w:tc>
        <w:tc>
          <w:tcPr/>
          <w:p>
            <w:pPr>
              <w:pStyle w:val="Compact"/>
            </w:pPr>
            <w:r>
              <w:rPr>
                <w:rFonts w:hint="eastAsia"/>
              </w:rPr>
              <w:t xml:space="preserve">接头质量</w:t>
            </w:r>
          </w:p>
        </w:tc>
        <w:tc>
          <w:tcPr/>
          <w:p>
            <w:pPr>
              <w:pStyle w:val="Compact"/>
            </w:pPr>
            <w:r>
              <w:rPr>
                <w:rFonts w:hint="eastAsia"/>
              </w:rPr>
              <w:t xml:space="preserve">热熔接头无缩径、无渗漏</w:t>
            </w:r>
          </w:p>
        </w:tc>
        <w:tc>
          <w:tcPr/>
          <w:p>
            <w:pPr>
              <w:pStyle w:val="Compact"/>
            </w:pPr>
            <w:r>
              <w:rPr>
                <w:rFonts w:hint="eastAsia"/>
              </w:rPr>
              <w:t xml:space="preserve">目测+打压</w:t>
            </w:r>
          </w:p>
        </w:tc>
        <w:tc>
          <w:tcPr/>
          <w:p>
            <w:pPr>
              <w:pStyle w:val="Compact"/>
            </w:pPr>
            <w:r>
              <w:t xml:space="preserve">□</w:t>
            </w:r>
          </w:p>
        </w:tc>
      </w:tr>
      <w:tr>
        <w:tc>
          <w:tcPr/>
          <w:p>
            <w:pPr>
              <w:pStyle w:val="Compact"/>
            </w:pPr>
            <w:r>
              <w:t xml:space="preserve">6</w:t>
            </w:r>
          </w:p>
        </w:tc>
        <w:tc>
          <w:tcPr/>
          <w:p>
            <w:pPr>
              <w:pStyle w:val="Compact"/>
            </w:pPr>
            <w:r>
              <w:rPr>
                <w:rFonts w:hint="eastAsia"/>
              </w:rPr>
              <w:t xml:space="preserve">排水坡度</w:t>
            </w:r>
          </w:p>
        </w:tc>
        <w:tc>
          <w:tcPr/>
          <w:p>
            <w:pPr>
              <w:pStyle w:val="Compact"/>
            </w:pPr>
            <w:r>
              <w:rPr>
                <w:rFonts w:hint="eastAsia"/>
              </w:rPr>
              <w:t xml:space="preserve">满足规范要求</w:t>
            </w:r>
          </w:p>
        </w:tc>
        <w:tc>
          <w:tcPr/>
          <w:p>
            <w:pPr>
              <w:pStyle w:val="Compact"/>
            </w:pPr>
            <w:r>
              <w:rPr>
                <w:rFonts w:hint="eastAsia"/>
              </w:rPr>
              <w:t xml:space="preserve">水平仪测量</w:t>
            </w:r>
          </w:p>
        </w:tc>
        <w:tc>
          <w:tcPr/>
          <w:p>
            <w:pPr>
              <w:pStyle w:val="Compact"/>
            </w:pPr>
            <w:r>
              <w:t xml:space="preserve">□</w:t>
            </w:r>
          </w:p>
        </w:tc>
      </w:tr>
      <w:tr>
        <w:tc>
          <w:tcPr/>
          <w:p>
            <w:pPr>
              <w:pStyle w:val="Compact"/>
            </w:pPr>
            <w:r>
              <w:t xml:space="preserve">7</w:t>
            </w:r>
          </w:p>
        </w:tc>
        <w:tc>
          <w:tcPr/>
          <w:p>
            <w:pPr>
              <w:pStyle w:val="Compact"/>
            </w:pPr>
            <w:r>
              <w:rPr>
                <w:rFonts w:hint="eastAsia"/>
              </w:rPr>
              <w:t xml:space="preserve">存水弯设置</w:t>
            </w:r>
          </w:p>
        </w:tc>
        <w:tc>
          <w:tcPr/>
          <w:p>
            <w:pPr>
              <w:pStyle w:val="Compact"/>
            </w:pPr>
            <w:r>
              <w:rPr>
                <w:rFonts w:hint="eastAsia"/>
              </w:rPr>
              <w:t xml:space="preserve">各排水口均有存水弯</w:t>
            </w:r>
          </w:p>
        </w:tc>
        <w:tc>
          <w:tcPr/>
          <w:p>
            <w:pPr>
              <w:pStyle w:val="Compact"/>
            </w:pPr>
            <w:r>
              <w:rPr>
                <w:rFonts w:hint="eastAsia"/>
              </w:rPr>
              <w:t xml:space="preserve">目测</w:t>
            </w:r>
          </w:p>
        </w:tc>
        <w:tc>
          <w:tcPr/>
          <w:p>
            <w:pPr>
              <w:pStyle w:val="Compact"/>
            </w:pPr>
            <w:r>
              <w:t xml:space="preserve">□</w:t>
            </w:r>
          </w:p>
        </w:tc>
      </w:tr>
    </w:tbl>
    <w:bookmarkEnd w:id="194"/>
    <w:bookmarkStart w:id="195" w:name="电路验收检查表"/>
    <w:p>
      <w:pPr>
        <w:pStyle w:val="Heading3"/>
      </w:pPr>
      <w:r>
        <w:t xml:space="preserve">6.2 </w:t>
      </w:r>
      <w:r>
        <w:rPr>
          <w:rFonts w:hint="eastAsia"/>
        </w:rPr>
        <w:t xml:space="preserve">电路验收检查表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验收标准</w:t>
            </w:r>
          </w:p>
        </w:tc>
        <w:tc>
          <w:tcPr/>
          <w:p>
            <w:pPr>
              <w:pStyle w:val="Compact"/>
            </w:pPr>
            <w:r>
              <w:rPr>
                <w:rFonts w:hint="eastAsia"/>
              </w:rPr>
              <w:t xml:space="preserve">检查方法</w:t>
            </w:r>
          </w:p>
        </w:tc>
        <w:tc>
          <w:tcPr/>
          <w:p>
            <w:pPr>
              <w:pStyle w:val="Compact"/>
            </w:pPr>
            <w:r>
              <w:rPr>
                <w:rFonts w:hint="eastAsia"/>
              </w:rPr>
              <w:t xml:space="preserve">结果</w:t>
            </w:r>
          </w:p>
        </w:tc>
      </w:tr>
      <w:tr>
        <w:tc>
          <w:tcPr/>
          <w:p>
            <w:pPr>
              <w:pStyle w:val="Compact"/>
            </w:pPr>
            <w:r>
              <w:t xml:space="preserve">1</w:t>
            </w:r>
          </w:p>
        </w:tc>
        <w:tc>
          <w:tcPr/>
          <w:p>
            <w:pPr>
              <w:pStyle w:val="Compact"/>
            </w:pPr>
            <w:r>
              <w:rPr>
                <w:rFonts w:hint="eastAsia"/>
              </w:rPr>
              <w:t xml:space="preserve">线管填充率</w:t>
            </w:r>
          </w:p>
        </w:tc>
        <w:tc>
          <w:tcPr/>
          <w:p>
            <w:pPr>
              <w:pStyle w:val="Compact"/>
            </w:pPr>
            <w:r>
              <w:t xml:space="preserve">≤40%</w:t>
            </w:r>
          </w:p>
        </w:tc>
        <w:tc>
          <w:tcPr/>
          <w:p>
            <w:pPr>
              <w:pStyle w:val="Compact"/>
            </w:pPr>
            <w:r>
              <w:rPr>
                <w:rFonts w:hint="eastAsia"/>
              </w:rPr>
              <w:t xml:space="preserve">抽样抽查</w:t>
            </w:r>
          </w:p>
        </w:tc>
        <w:tc>
          <w:tcPr/>
          <w:p>
            <w:pPr>
              <w:pStyle w:val="Compact"/>
            </w:pPr>
            <w:r>
              <w:t xml:space="preserve">□</w:t>
            </w:r>
          </w:p>
        </w:tc>
      </w:tr>
      <w:tr>
        <w:tc>
          <w:tcPr/>
          <w:p>
            <w:pPr>
              <w:pStyle w:val="Compact"/>
            </w:pPr>
            <w:r>
              <w:t xml:space="preserve">2</w:t>
            </w:r>
          </w:p>
        </w:tc>
        <w:tc>
          <w:tcPr/>
          <w:p>
            <w:pPr>
              <w:pStyle w:val="Compact"/>
            </w:pPr>
            <w:r>
              <w:rPr>
                <w:rFonts w:hint="eastAsia"/>
              </w:rPr>
              <w:t xml:space="preserve">强弱电间距</w:t>
            </w:r>
          </w:p>
        </w:tc>
        <w:tc>
          <w:tcPr/>
          <w:p>
            <w:pPr>
              <w:pStyle w:val="Compact"/>
            </w:pPr>
            <w:r>
              <w:rPr>
                <w:rFonts w:hint="eastAsia"/>
              </w:rPr>
              <w:t xml:space="preserve">平行≥300mm</w:t>
            </w:r>
          </w:p>
        </w:tc>
        <w:tc>
          <w:tcPr/>
          <w:p>
            <w:pPr>
              <w:pStyle w:val="Compact"/>
            </w:pPr>
            <w:r>
              <w:rPr>
                <w:rFonts w:hint="eastAsia"/>
              </w:rPr>
              <w:t xml:space="preserve">卷尺测量</w:t>
            </w:r>
          </w:p>
        </w:tc>
        <w:tc>
          <w:tcPr/>
          <w:p>
            <w:pPr>
              <w:pStyle w:val="Compact"/>
            </w:pPr>
            <w:r>
              <w:t xml:space="preserve">□</w:t>
            </w:r>
          </w:p>
        </w:tc>
      </w:tr>
      <w:tr>
        <w:tc>
          <w:tcPr/>
          <w:p>
            <w:pPr>
              <w:pStyle w:val="Compact"/>
            </w:pPr>
            <w:r>
              <w:t xml:space="preserve">3</w:t>
            </w:r>
          </w:p>
        </w:tc>
        <w:tc>
          <w:tcPr/>
          <w:p>
            <w:pPr>
              <w:pStyle w:val="Compact"/>
            </w:pPr>
            <w:r>
              <w:rPr>
                <w:rFonts w:hint="eastAsia"/>
              </w:rPr>
              <w:t xml:space="preserve">交叉处屏蔽</w:t>
            </w:r>
          </w:p>
        </w:tc>
        <w:tc>
          <w:tcPr/>
          <w:p>
            <w:pPr>
              <w:pStyle w:val="Compact"/>
            </w:pPr>
            <w:r>
              <w:rPr>
                <w:rFonts w:hint="eastAsia"/>
              </w:rPr>
              <w:t xml:space="preserve">锡箔纸包覆≥600mm，可靠接地</w:t>
            </w:r>
          </w:p>
        </w:tc>
        <w:tc>
          <w:tcPr/>
          <w:p>
            <w:pPr>
              <w:pStyle w:val="Compact"/>
            </w:pPr>
            <w:r>
              <w:rPr>
                <w:rFonts w:hint="eastAsia"/>
              </w:rPr>
              <w:t xml:space="preserve">目测+万用表</w:t>
            </w:r>
          </w:p>
        </w:tc>
        <w:tc>
          <w:tcPr/>
          <w:p>
            <w:pPr>
              <w:pStyle w:val="Compact"/>
            </w:pPr>
            <w:r>
              <w:t xml:space="preserve">□</w:t>
            </w:r>
          </w:p>
        </w:tc>
      </w:tr>
      <w:tr>
        <w:tc>
          <w:tcPr/>
          <w:p>
            <w:pPr>
              <w:pStyle w:val="Compact"/>
            </w:pPr>
            <w:r>
              <w:t xml:space="preserve">4</w:t>
            </w:r>
          </w:p>
        </w:tc>
        <w:tc>
          <w:tcPr/>
          <w:p>
            <w:pPr>
              <w:pStyle w:val="Compact"/>
            </w:pPr>
            <w:r>
              <w:rPr>
                <w:rFonts w:hint="eastAsia"/>
              </w:rPr>
              <w:t xml:space="preserve">绝缘电阻</w:t>
            </w:r>
          </w:p>
        </w:tc>
        <w:tc>
          <w:tcPr/>
          <w:p>
            <w:pPr>
              <w:pStyle w:val="Compact"/>
            </w:pPr>
            <w:r>
              <w:t xml:space="preserve">≥0.5MΩ</w:t>
            </w:r>
          </w:p>
        </w:tc>
        <w:tc>
          <w:tcPr/>
          <w:p>
            <w:pPr>
              <w:pStyle w:val="Compact"/>
            </w:pPr>
            <w:r>
              <w:rPr>
                <w:rFonts w:hint="eastAsia"/>
              </w:rPr>
              <w:t xml:space="preserve">兆欧表测量</w:t>
            </w:r>
          </w:p>
        </w:tc>
        <w:tc>
          <w:tcPr/>
          <w:p>
            <w:pPr>
              <w:pStyle w:val="Compact"/>
            </w:pPr>
            <w:r>
              <w:t xml:space="preserve">□</w:t>
            </w:r>
          </w:p>
        </w:tc>
      </w:tr>
      <w:tr>
        <w:tc>
          <w:tcPr/>
          <w:p>
            <w:pPr>
              <w:pStyle w:val="Compact"/>
            </w:pPr>
            <w:r>
              <w:t xml:space="preserve">5</w:t>
            </w:r>
          </w:p>
        </w:tc>
        <w:tc>
          <w:tcPr/>
          <w:p>
            <w:pPr>
              <w:pStyle w:val="Compact"/>
            </w:pPr>
            <w:r>
              <w:rPr>
                <w:rFonts w:hint="eastAsia"/>
              </w:rPr>
              <w:t xml:space="preserve">底盒标高</w:t>
            </w:r>
          </w:p>
        </w:tc>
        <w:tc>
          <w:tcPr/>
          <w:p>
            <w:pPr>
              <w:pStyle w:val="Compact"/>
            </w:pPr>
            <w:r>
              <w:rPr>
                <w:rFonts w:hint="eastAsia"/>
              </w:rPr>
              <w:t xml:space="preserve">同房间偏差≤5mm</w:t>
            </w:r>
          </w:p>
        </w:tc>
        <w:tc>
          <w:tcPr/>
          <w:p>
            <w:pPr>
              <w:pStyle w:val="Compact"/>
            </w:pPr>
            <w:r>
              <w:rPr>
                <w:rFonts w:hint="eastAsia"/>
              </w:rPr>
              <w:t xml:space="preserve">水平仪</w:t>
            </w:r>
          </w:p>
        </w:tc>
        <w:tc>
          <w:tcPr/>
          <w:p>
            <w:pPr>
              <w:pStyle w:val="Compact"/>
            </w:pPr>
            <w:r>
              <w:t xml:space="preserve">□</w:t>
            </w:r>
          </w:p>
        </w:tc>
      </w:tr>
      <w:tr>
        <w:tc>
          <w:tcPr/>
          <w:p>
            <w:pPr>
              <w:pStyle w:val="Compact"/>
            </w:pPr>
            <w:r>
              <w:t xml:space="preserve">6</w:t>
            </w:r>
          </w:p>
        </w:tc>
        <w:tc>
          <w:tcPr/>
          <w:p>
            <w:pPr>
              <w:pStyle w:val="Compact"/>
            </w:pPr>
            <w:r>
              <w:rPr>
                <w:rFonts w:hint="eastAsia"/>
              </w:rPr>
              <w:t xml:space="preserve">电线颜色</w:t>
            </w:r>
          </w:p>
        </w:tc>
        <w:tc>
          <w:tcPr/>
          <w:p>
            <w:pPr>
              <w:pStyle w:val="Compact"/>
            </w:pPr>
            <w:r>
              <w:rPr>
                <w:rFonts w:hint="eastAsia"/>
              </w:rPr>
              <w:t xml:space="preserve">火=红/棕，零=蓝，地=黄绿</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7</w:t>
            </w:r>
          </w:p>
        </w:tc>
        <w:tc>
          <w:tcPr/>
          <w:p>
            <w:pPr>
              <w:pStyle w:val="Compact"/>
            </w:pPr>
            <w:r>
              <w:rPr>
                <w:rFonts w:hint="eastAsia"/>
              </w:rPr>
              <w:t xml:space="preserve">回路配置</w:t>
            </w:r>
          </w:p>
        </w:tc>
        <w:tc>
          <w:tcPr/>
          <w:p>
            <w:pPr>
              <w:pStyle w:val="Compact"/>
            </w:pPr>
            <w:r>
              <w:rPr>
                <w:rFonts w:hint="eastAsia"/>
              </w:rPr>
              <w:t xml:space="preserve">与图纸一致，漏保配置正确</w:t>
            </w:r>
          </w:p>
        </w:tc>
        <w:tc>
          <w:tcPr/>
          <w:p>
            <w:pPr>
              <w:pStyle w:val="Compact"/>
            </w:pPr>
            <w:r>
              <w:rPr>
                <w:rFonts w:hint="eastAsia"/>
              </w:rPr>
              <w:t xml:space="preserve">对照图纸</w:t>
            </w:r>
          </w:p>
        </w:tc>
        <w:tc>
          <w:tcPr/>
          <w:p>
            <w:pPr>
              <w:pStyle w:val="Compact"/>
            </w:pPr>
            <w:r>
              <w:t xml:space="preserve">□</w:t>
            </w:r>
          </w:p>
        </w:tc>
      </w:tr>
    </w:tbl>
    <w:bookmarkEnd w:id="195"/>
    <w:bookmarkStart w:id="196" w:name="防水验收检查表"/>
    <w:p>
      <w:pPr>
        <w:pStyle w:val="Heading3"/>
      </w:pPr>
      <w:r>
        <w:t xml:space="preserve">6.3 </w:t>
      </w:r>
      <w:r>
        <w:rPr>
          <w:rFonts w:hint="eastAsia"/>
        </w:rPr>
        <w:t xml:space="preserve">防水验收检查表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验收标准</w:t>
            </w:r>
          </w:p>
        </w:tc>
        <w:tc>
          <w:tcPr/>
          <w:p>
            <w:pPr>
              <w:pStyle w:val="Compact"/>
            </w:pPr>
            <w:r>
              <w:rPr>
                <w:rFonts w:hint="eastAsia"/>
              </w:rPr>
              <w:t xml:space="preserve">检查方法</w:t>
            </w:r>
          </w:p>
        </w:tc>
        <w:tc>
          <w:tcPr/>
          <w:p>
            <w:pPr>
              <w:pStyle w:val="Compact"/>
            </w:pPr>
            <w:r>
              <w:rPr>
                <w:rFonts w:hint="eastAsia"/>
              </w:rPr>
              <w:t xml:space="preserve">结果</w:t>
            </w:r>
          </w:p>
        </w:tc>
      </w:tr>
      <w:tr>
        <w:tc>
          <w:tcPr/>
          <w:p>
            <w:pPr>
              <w:pStyle w:val="Compact"/>
            </w:pPr>
            <w:r>
              <w:t xml:space="preserve">1</w:t>
            </w:r>
          </w:p>
        </w:tc>
        <w:tc>
          <w:tcPr/>
          <w:p>
            <w:pPr>
              <w:pStyle w:val="Compact"/>
            </w:pPr>
            <w:r>
              <w:rPr>
                <w:rFonts w:hint="eastAsia"/>
              </w:rPr>
              <w:t xml:space="preserve">涂刷高度</w:t>
            </w:r>
          </w:p>
        </w:tc>
        <w:tc>
          <w:tcPr/>
          <w:p>
            <w:pPr>
              <w:pStyle w:val="Compact"/>
            </w:pPr>
            <w:r>
              <w:rPr>
                <w:rFonts w:hint="eastAsia"/>
              </w:rPr>
              <w:t xml:space="preserve">符合各区域要求</w:t>
            </w:r>
          </w:p>
        </w:tc>
        <w:tc>
          <w:tcPr/>
          <w:p>
            <w:pPr>
              <w:pStyle w:val="Compact"/>
            </w:pPr>
            <w:r>
              <w:rPr>
                <w:rFonts w:hint="eastAsia"/>
              </w:rPr>
              <w:t xml:space="preserve">卷尺测量</w:t>
            </w:r>
          </w:p>
        </w:tc>
        <w:tc>
          <w:tcPr/>
          <w:p>
            <w:pPr>
              <w:pStyle w:val="Compact"/>
            </w:pPr>
            <w:r>
              <w:t xml:space="preserve">□</w:t>
            </w:r>
          </w:p>
        </w:tc>
      </w:tr>
      <w:tr>
        <w:tc>
          <w:tcPr/>
          <w:p>
            <w:pPr>
              <w:pStyle w:val="Compact"/>
            </w:pPr>
            <w:r>
              <w:t xml:space="preserve">2</w:t>
            </w:r>
          </w:p>
        </w:tc>
        <w:tc>
          <w:tcPr/>
          <w:p>
            <w:pPr>
              <w:pStyle w:val="Compact"/>
            </w:pPr>
            <w:r>
              <w:rPr>
                <w:rFonts w:hint="eastAsia"/>
              </w:rPr>
              <w:t xml:space="preserve">涂层厚度</w:t>
            </w:r>
          </w:p>
        </w:tc>
        <w:tc>
          <w:tcPr/>
          <w:p>
            <w:pPr>
              <w:pStyle w:val="Compact"/>
            </w:pPr>
            <w:r>
              <w:rPr>
                <w:rFonts w:hint="eastAsia"/>
              </w:rPr>
              <w:t xml:space="preserve">地面≥1.5mm，墙面≥1.2mm</w:t>
            </w:r>
          </w:p>
        </w:tc>
        <w:tc>
          <w:tcPr/>
          <w:p>
            <w:pPr>
              <w:pStyle w:val="Compact"/>
            </w:pPr>
            <w:r>
              <w:rPr>
                <w:rFonts w:hint="eastAsia"/>
              </w:rPr>
              <w:t xml:space="preserve">测厚仪/取样</w:t>
            </w:r>
          </w:p>
        </w:tc>
        <w:tc>
          <w:tcPr/>
          <w:p>
            <w:pPr>
              <w:pStyle w:val="Compact"/>
            </w:pPr>
            <w:r>
              <w:t xml:space="preserve">□</w:t>
            </w:r>
          </w:p>
        </w:tc>
      </w:tr>
      <w:tr>
        <w:tc>
          <w:tcPr/>
          <w:p>
            <w:pPr>
              <w:pStyle w:val="Compact"/>
            </w:pPr>
            <w:r>
              <w:t xml:space="preserve">3</w:t>
            </w:r>
          </w:p>
        </w:tc>
        <w:tc>
          <w:tcPr/>
          <w:p>
            <w:pPr>
              <w:pStyle w:val="Compact"/>
            </w:pPr>
            <w:r>
              <w:rPr>
                <w:rFonts w:hint="eastAsia"/>
              </w:rPr>
              <w:t xml:space="preserve">涂层均匀性</w:t>
            </w:r>
          </w:p>
        </w:tc>
        <w:tc>
          <w:tcPr/>
          <w:p>
            <w:pPr>
              <w:pStyle w:val="Compact"/>
            </w:pPr>
            <w:r>
              <w:rPr>
                <w:rFonts w:hint="eastAsia"/>
              </w:rPr>
              <w:t xml:space="preserve">无漏刷、堆积、气泡</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4</w:t>
            </w:r>
          </w:p>
        </w:tc>
        <w:tc>
          <w:tcPr/>
          <w:p>
            <w:pPr>
              <w:pStyle w:val="Compact"/>
            </w:pPr>
            <w:r>
              <w:rPr>
                <w:rFonts w:hint="eastAsia"/>
              </w:rPr>
              <w:t xml:space="preserve">闭水试验48h</w:t>
            </w:r>
          </w:p>
        </w:tc>
        <w:tc>
          <w:tcPr/>
          <w:p>
            <w:pPr>
              <w:pStyle w:val="Compact"/>
            </w:pPr>
            <w:r>
              <w:rPr>
                <w:rFonts w:hint="eastAsia"/>
              </w:rPr>
              <w:t xml:space="preserve">无渗漏、水位下降≤2mm</w:t>
            </w:r>
          </w:p>
        </w:tc>
        <w:tc>
          <w:tcPr/>
          <w:p>
            <w:pPr>
              <w:pStyle w:val="Compact"/>
            </w:pPr>
            <w:r>
              <w:rPr>
                <w:rFonts w:hint="eastAsia"/>
              </w:rPr>
              <w:t xml:space="preserve">蓄水试验</w:t>
            </w:r>
          </w:p>
        </w:tc>
        <w:tc>
          <w:tcPr/>
          <w:p>
            <w:pPr>
              <w:pStyle w:val="Compact"/>
            </w:pPr>
            <w:r>
              <w:t xml:space="preserve">□</w:t>
            </w:r>
          </w:p>
        </w:tc>
      </w:tr>
      <w:tr>
        <w:tc>
          <w:tcPr/>
          <w:p>
            <w:pPr>
              <w:pStyle w:val="Compact"/>
            </w:pPr>
            <w:r>
              <w:t xml:space="preserve">5</w:t>
            </w:r>
          </w:p>
        </w:tc>
        <w:tc>
          <w:tcPr/>
          <w:p>
            <w:pPr>
              <w:pStyle w:val="Compact"/>
            </w:pPr>
            <w:r>
              <w:rPr>
                <w:rFonts w:hint="eastAsia"/>
              </w:rPr>
              <w:t xml:space="preserve">管根/阴阳角</w:t>
            </w:r>
          </w:p>
        </w:tc>
        <w:tc>
          <w:tcPr/>
          <w:p>
            <w:pPr>
              <w:pStyle w:val="Compact"/>
            </w:pPr>
            <w:r>
              <w:rPr>
                <w:rFonts w:hint="eastAsia"/>
              </w:rPr>
              <w:t xml:space="preserve">加强处理到位</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6</w:t>
            </w:r>
          </w:p>
        </w:tc>
        <w:tc>
          <w:tcPr/>
          <w:p>
            <w:pPr>
              <w:pStyle w:val="Compact"/>
            </w:pPr>
            <w:r>
              <w:rPr>
                <w:rFonts w:hint="eastAsia"/>
              </w:rPr>
              <w:t xml:space="preserve">门口防水外延</w:t>
            </w:r>
          </w:p>
        </w:tc>
        <w:tc>
          <w:tcPr/>
          <w:p>
            <w:pPr>
              <w:pStyle w:val="Compact"/>
            </w:pPr>
            <w:r>
              <w:t xml:space="preserve">≥200mm</w:t>
            </w:r>
          </w:p>
        </w:tc>
        <w:tc>
          <w:tcPr/>
          <w:p>
            <w:pPr>
              <w:pStyle w:val="Compact"/>
            </w:pPr>
            <w:r>
              <w:rPr>
                <w:rFonts w:hint="eastAsia"/>
              </w:rPr>
              <w:t xml:space="preserve">卷尺测量</w:t>
            </w:r>
          </w:p>
        </w:tc>
        <w:tc>
          <w:tcPr/>
          <w:p>
            <w:pPr>
              <w:pStyle w:val="Compact"/>
            </w:pPr>
            <w:r>
              <w:t xml:space="preserve">□</w:t>
            </w:r>
          </w:p>
        </w:tc>
      </w:tr>
    </w:tbl>
    <w:p>
      <w:r>
        <w:pict>
          <v:rect style="width:0;height:1.5pt" o:hralign="center" o:hrstd="t" o:hr="t"/>
        </w:pict>
      </w:r>
    </w:p>
    <w:p>
      <w:pPr>
        <w:pStyle w:val="BlockText"/>
      </w:pPr>
      <w:r>
        <w:rPr>
          <w:rFonts w:hint="eastAsia"/>
          <w:b/>
          <w:bCs/>
        </w:rPr>
        <w:t xml:space="preserve">注意事项</w:t>
      </w:r>
      <w:r>
        <w:t xml:space="preserve"> </w:t>
      </w:r>
      <w:r>
        <w:t xml:space="preserve">1. </w:t>
      </w:r>
      <w:r>
        <w:rPr>
          <w:rFonts w:hint="eastAsia"/>
        </w:rPr>
        <w:t xml:space="preserve">水电施工为隐蔽工程，所有管路敷设完成后须拍照留存，标注尺寸位置。</w:t>
      </w:r>
      <w:r>
        <w:t xml:space="preserve"> </w:t>
      </w:r>
      <w:r>
        <w:t xml:space="preserve">2. </w:t>
      </w:r>
      <w:r>
        <w:rPr>
          <w:rFonts w:hint="eastAsia"/>
        </w:rPr>
        <w:t xml:space="preserve">水管打压试验和闭水试验须业主/监理到场确认并签字。</w:t>
      </w:r>
      <w:r>
        <w:t xml:space="preserve"> </w:t>
      </w:r>
      <w:r>
        <w:t xml:space="preserve">3. </w:t>
      </w:r>
      <w:r>
        <w:rPr>
          <w:rFonts w:hint="eastAsia"/>
        </w:rPr>
        <w:t xml:space="preserve">电线绝缘电阻测试须逐回路进行，记录每回路测试数据。</w:t>
      </w:r>
      <w:r>
        <w:t xml:space="preserve"> </w:t>
      </w:r>
      <w:r>
        <w:t xml:space="preserve">4. </w:t>
      </w:r>
      <w:r>
        <w:rPr>
          <w:rFonts w:hint="eastAsia"/>
        </w:rPr>
        <w:t xml:space="preserve">所有材料进场须查验合格证、检测报告，合格后方可使用。</w:t>
      </w:r>
    </w:p>
    <w:bookmarkEnd w:id="196"/>
    <w:bookmarkEnd w:id="197"/>
    <w:bookmarkEnd w:id="198"/>
    <w:bookmarkStart w:id="207" w:name="水路施工详解"/>
    <w:p>
      <w:pPr>
        <w:pStyle w:val="Heading1"/>
      </w:pPr>
      <w:r>
        <w:rPr>
          <w:rFonts w:hint="eastAsia"/>
        </w:rPr>
        <w:t xml:space="preserve">水路施工详解</w:t>
      </w:r>
    </w:p>
    <w:bookmarkStart w:id="201" w:name="供水系统"/>
    <w:p>
      <w:pPr>
        <w:pStyle w:val="Heading2"/>
      </w:pPr>
      <w:r>
        <w:rPr>
          <w:rFonts w:hint="eastAsia"/>
        </w:rPr>
        <w:t xml:space="preserve">供水系统</w:t>
      </w:r>
    </w:p>
    <w:bookmarkStart w:id="199" w:name="管材选择-1"/>
    <w:p>
      <w:pPr>
        <w:pStyle w:val="Heading3"/>
      </w:pPr>
      <w:r>
        <w:rPr>
          <w:rFonts w:hint="eastAsia"/>
        </w:rPr>
        <w:t xml:space="preserve">管材选择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管材</w:t>
            </w:r>
          </w:p>
        </w:tc>
        <w:tc>
          <w:tcPr/>
          <w:p>
            <w:pPr>
              <w:pStyle w:val="Compact"/>
            </w:pPr>
            <w:r>
              <w:rPr>
                <w:rFonts w:hint="eastAsia"/>
              </w:rPr>
              <w:t xml:space="preserve">适用场景</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t xml:space="preserve">PPR </w:t>
            </w:r>
            <w:r>
              <w:rPr>
                <w:rFonts w:hint="eastAsia"/>
              </w:rPr>
              <w:t xml:space="preserve">管</w:t>
            </w:r>
          </w:p>
        </w:tc>
        <w:tc>
          <w:tcPr/>
          <w:p>
            <w:pPr>
              <w:pStyle w:val="Compact"/>
            </w:pPr>
            <w:r>
              <w:rPr>
                <w:rFonts w:hint="eastAsia"/>
              </w:rPr>
              <w:t xml:space="preserve">家装供水</w:t>
            </w:r>
          </w:p>
        </w:tc>
        <w:tc>
          <w:tcPr/>
          <w:p>
            <w:pPr>
              <w:pStyle w:val="Compact"/>
            </w:pPr>
            <w:r>
              <w:rPr>
                <w:rFonts w:hint="eastAsia"/>
              </w:rPr>
              <w:t xml:space="preserve">热熔连接不渗漏</w:t>
            </w:r>
          </w:p>
        </w:tc>
        <w:tc>
          <w:tcPr/>
          <w:p>
            <w:pPr>
              <w:pStyle w:val="Compact"/>
            </w:pPr>
            <w:r>
              <w:rPr>
                <w:rFonts w:hint="eastAsia"/>
              </w:rPr>
              <w:t xml:space="preserve">不能弯曲</w:t>
            </w:r>
          </w:p>
        </w:tc>
      </w:tr>
      <w:tr>
        <w:tc>
          <w:tcPr/>
          <w:p>
            <w:pPr>
              <w:pStyle w:val="Compact"/>
            </w:pPr>
            <w:r>
              <w:rPr>
                <w:rFonts w:hint="eastAsia"/>
              </w:rPr>
              <w:t xml:space="preserve">铜管</w:t>
            </w:r>
          </w:p>
        </w:tc>
        <w:tc>
          <w:tcPr/>
          <w:p>
            <w:pPr>
              <w:pStyle w:val="Compact"/>
            </w:pPr>
            <w:r>
              <w:rPr>
                <w:rFonts w:hint="eastAsia"/>
              </w:rPr>
              <w:t xml:space="preserve">高端供水</w:t>
            </w:r>
          </w:p>
        </w:tc>
        <w:tc>
          <w:tcPr/>
          <w:p>
            <w:pPr>
              <w:pStyle w:val="Compact"/>
            </w:pPr>
            <w:r>
              <w:rPr>
                <w:rFonts w:hint="eastAsia"/>
              </w:rPr>
              <w:t xml:space="preserve">抑菌、寿命长</w:t>
            </w:r>
          </w:p>
        </w:tc>
        <w:tc>
          <w:tcPr/>
          <w:p>
            <w:pPr>
              <w:pStyle w:val="Compact"/>
            </w:pPr>
            <w:r>
              <w:rPr>
                <w:rFonts w:hint="eastAsia"/>
              </w:rPr>
              <w:t xml:space="preserve">价格高</w:t>
            </w:r>
          </w:p>
        </w:tc>
      </w:tr>
      <w:tr>
        <w:tc>
          <w:tcPr/>
          <w:p>
            <w:pPr>
              <w:pStyle w:val="Compact"/>
            </w:pPr>
            <w:r>
              <w:rPr>
                <w:rFonts w:hint="eastAsia"/>
              </w:rPr>
              <w:t xml:space="preserve">不锈钢管</w:t>
            </w:r>
          </w:p>
        </w:tc>
        <w:tc>
          <w:tcPr/>
          <w:p>
            <w:pPr>
              <w:pStyle w:val="Compact"/>
            </w:pPr>
            <w:r>
              <w:rPr>
                <w:rFonts w:hint="eastAsia"/>
              </w:rPr>
              <w:t xml:space="preserve">高端供水</w:t>
            </w:r>
          </w:p>
        </w:tc>
        <w:tc>
          <w:tcPr/>
          <w:p>
            <w:pPr>
              <w:pStyle w:val="Compact"/>
            </w:pPr>
            <w:r>
              <w:rPr>
                <w:rFonts w:hint="eastAsia"/>
              </w:rPr>
              <w:t xml:space="preserve">耐腐蚀</w:t>
            </w:r>
          </w:p>
        </w:tc>
        <w:tc>
          <w:tcPr/>
          <w:p>
            <w:pPr>
              <w:pStyle w:val="Compact"/>
            </w:pPr>
            <w:r>
              <w:rPr>
                <w:rFonts w:hint="eastAsia"/>
              </w:rPr>
              <w:t xml:space="preserve">施工复杂</w:t>
            </w:r>
          </w:p>
        </w:tc>
      </w:tr>
    </w:tbl>
    <w:bookmarkEnd w:id="199"/>
    <w:bookmarkStart w:id="200" w:name="管径选择"/>
    <w:p>
      <w:pPr>
        <w:pStyle w:val="Heading3"/>
      </w:pPr>
      <w:r>
        <w:rPr>
          <w:rFonts w:hint="eastAsia"/>
        </w:rPr>
        <w:t xml:space="preserve">管径选择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用途</w:t>
            </w:r>
          </w:p>
        </w:tc>
        <w:tc>
          <w:tcPr/>
          <w:p>
            <w:pPr>
              <w:pStyle w:val="Compact"/>
            </w:pPr>
            <w:r>
              <w:rPr>
                <w:rFonts w:hint="eastAsia"/>
              </w:rPr>
              <w:t xml:space="preserve">管径</w:t>
            </w:r>
          </w:p>
        </w:tc>
      </w:tr>
      <w:tr>
        <w:tc>
          <w:tcPr/>
          <w:p>
            <w:pPr>
              <w:pStyle w:val="Compact"/>
            </w:pPr>
            <w:r>
              <w:rPr>
                <w:rFonts w:hint="eastAsia"/>
              </w:rPr>
              <w:t xml:space="preserve">入户总管</w:t>
            </w:r>
          </w:p>
        </w:tc>
        <w:tc>
          <w:tcPr/>
          <w:p>
            <w:pPr>
              <w:pStyle w:val="Compact"/>
            </w:pPr>
            <w:r>
              <w:rPr>
                <w:rFonts w:hint="eastAsia"/>
              </w:rPr>
              <w:t xml:space="preserve">25mm（6</w:t>
            </w:r>
            <w:r>
              <w:t xml:space="preserve"> </w:t>
            </w:r>
            <w:r>
              <w:rPr>
                <w:rFonts w:hint="eastAsia"/>
              </w:rPr>
              <w:t xml:space="preserve">分）</w:t>
            </w:r>
          </w:p>
        </w:tc>
      </w:tr>
      <w:tr>
        <w:tc>
          <w:tcPr/>
          <w:p>
            <w:pPr>
              <w:pStyle w:val="Compact"/>
            </w:pPr>
            <w:r>
              <w:rPr>
                <w:rFonts w:hint="eastAsia"/>
              </w:rPr>
              <w:t xml:space="preserve">分支管</w:t>
            </w:r>
          </w:p>
        </w:tc>
        <w:tc>
          <w:tcPr/>
          <w:p>
            <w:pPr>
              <w:pStyle w:val="Compact"/>
            </w:pPr>
            <w:r>
              <w:rPr>
                <w:rFonts w:hint="eastAsia"/>
              </w:rPr>
              <w:t xml:space="preserve">20mm（4</w:t>
            </w:r>
            <w:r>
              <w:t xml:space="preserve"> </w:t>
            </w:r>
            <w:r>
              <w:rPr>
                <w:rFonts w:hint="eastAsia"/>
              </w:rPr>
              <w:t xml:space="preserve">分）</w:t>
            </w:r>
          </w:p>
        </w:tc>
      </w:tr>
      <w:tr>
        <w:tc>
          <w:tcPr/>
          <w:p>
            <w:pPr>
              <w:pStyle w:val="Compact"/>
            </w:pPr>
            <w:r>
              <w:rPr>
                <w:rFonts w:hint="eastAsia"/>
              </w:rPr>
              <w:t xml:space="preserve">热水管</w:t>
            </w:r>
          </w:p>
        </w:tc>
        <w:tc>
          <w:tcPr/>
          <w:p>
            <w:pPr>
              <w:pStyle w:val="Compact"/>
            </w:pPr>
            <w:r>
              <w:rPr>
                <w:rFonts w:hint="eastAsia"/>
              </w:rPr>
              <w:t xml:space="preserve">20mm（4</w:t>
            </w:r>
            <w:r>
              <w:t xml:space="preserve"> </w:t>
            </w:r>
            <w:r>
              <w:rPr>
                <w:rFonts w:hint="eastAsia"/>
              </w:rPr>
              <w:t xml:space="preserve">分）</w:t>
            </w:r>
          </w:p>
        </w:tc>
      </w:tr>
    </w:tbl>
    <w:bookmarkEnd w:id="200"/>
    <w:bookmarkEnd w:id="201"/>
    <w:bookmarkStart w:id="204" w:name="排水系统"/>
    <w:p>
      <w:pPr>
        <w:pStyle w:val="Heading2"/>
      </w:pPr>
      <w:r>
        <w:rPr>
          <w:rFonts w:hint="eastAsia"/>
        </w:rPr>
        <w:t xml:space="preserve">排水系统</w:t>
      </w:r>
    </w:p>
    <w:bookmarkStart w:id="202" w:name="管径选择-1"/>
    <w:p>
      <w:pPr>
        <w:pStyle w:val="Heading3"/>
      </w:pPr>
      <w:r>
        <w:rPr>
          <w:rFonts w:hint="eastAsia"/>
        </w:rPr>
        <w:t xml:space="preserve">管径选择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用途</w:t>
            </w:r>
          </w:p>
        </w:tc>
        <w:tc>
          <w:tcPr/>
          <w:p>
            <w:pPr>
              <w:pStyle w:val="Compact"/>
            </w:pPr>
            <w:r>
              <w:rPr>
                <w:rFonts w:hint="eastAsia"/>
              </w:rPr>
              <w:t xml:space="preserve">管径</w:t>
            </w:r>
          </w:p>
        </w:tc>
      </w:tr>
      <w:tr>
        <w:tc>
          <w:tcPr/>
          <w:p>
            <w:pPr>
              <w:pStyle w:val="Compact"/>
            </w:pPr>
            <w:r>
              <w:rPr>
                <w:rFonts w:hint="eastAsia"/>
              </w:rPr>
              <w:t xml:space="preserve">马桶</w:t>
            </w:r>
          </w:p>
        </w:tc>
        <w:tc>
          <w:tcPr/>
          <w:p>
            <w:pPr>
              <w:pStyle w:val="Compact"/>
            </w:pPr>
            <w:r>
              <w:t xml:space="preserve">110mm</w:t>
            </w:r>
          </w:p>
        </w:tc>
      </w:tr>
      <w:tr>
        <w:tc>
          <w:tcPr/>
          <w:p>
            <w:pPr>
              <w:pStyle w:val="Compact"/>
            </w:pPr>
            <w:r>
              <w:rPr>
                <w:rFonts w:hint="eastAsia"/>
              </w:rPr>
              <w:t xml:space="preserve">地漏</w:t>
            </w:r>
          </w:p>
        </w:tc>
        <w:tc>
          <w:tcPr/>
          <w:p>
            <w:pPr>
              <w:pStyle w:val="Compact"/>
            </w:pPr>
            <w:r>
              <w:t xml:space="preserve">75mm</w:t>
            </w:r>
          </w:p>
        </w:tc>
      </w:tr>
      <w:tr>
        <w:tc>
          <w:tcPr/>
          <w:p>
            <w:pPr>
              <w:pStyle w:val="Compact"/>
            </w:pPr>
            <w:r>
              <w:rPr>
                <w:rFonts w:hint="eastAsia"/>
              </w:rPr>
              <w:t xml:space="preserve">洗手盆</w:t>
            </w:r>
          </w:p>
        </w:tc>
        <w:tc>
          <w:tcPr/>
          <w:p>
            <w:pPr>
              <w:pStyle w:val="Compact"/>
            </w:pPr>
            <w:r>
              <w:t xml:space="preserve">50mm</w:t>
            </w:r>
          </w:p>
        </w:tc>
      </w:tr>
    </w:tbl>
    <w:bookmarkEnd w:id="202"/>
    <w:bookmarkStart w:id="203" w:name="坡度要求"/>
    <w:p>
      <w:pPr>
        <w:pStyle w:val="Heading3"/>
      </w:pPr>
      <w:r>
        <w:rPr>
          <w:rFonts w:hint="eastAsia"/>
        </w:rPr>
        <w:t xml:space="preserve">坡度要求</w:t>
      </w:r>
    </w:p>
    <w:p>
      <w:pPr>
        <w:pStyle w:val="Compact"/>
        <w:numPr>
          <w:ilvl w:val="0"/>
          <w:numId w:val="1067"/>
        </w:numPr>
      </w:pPr>
      <w:r>
        <w:rPr>
          <w:rFonts w:hint="eastAsia"/>
        </w:rPr>
        <w:t xml:space="preserve">排水管坡度≥1%</w:t>
      </w:r>
    </w:p>
    <w:p>
      <w:pPr>
        <w:pStyle w:val="Compact"/>
        <w:numPr>
          <w:ilvl w:val="0"/>
          <w:numId w:val="1067"/>
        </w:numPr>
      </w:pPr>
      <w:r>
        <w:rPr>
          <w:rFonts w:hint="eastAsia"/>
        </w:rPr>
        <w:t xml:space="preserve">每米落差≥1cm</w:t>
      </w:r>
    </w:p>
    <w:bookmarkEnd w:id="203"/>
    <w:bookmarkEnd w:id="204"/>
    <w:bookmarkStart w:id="205" w:name="施工流程-3"/>
    <w:p>
      <w:pPr>
        <w:pStyle w:val="Heading2"/>
      </w:pPr>
      <w:r>
        <w:rPr>
          <w:rFonts w:hint="eastAsia"/>
        </w:rPr>
        <w:t xml:space="preserve">施工流程</w:t>
      </w:r>
    </w:p>
    <w:p>
      <w:pPr>
        <w:pStyle w:val="Compact"/>
        <w:numPr>
          <w:ilvl w:val="0"/>
          <w:numId w:val="1068"/>
        </w:numPr>
      </w:pPr>
      <w:r>
        <w:rPr>
          <w:rFonts w:hint="eastAsia"/>
          <w:b/>
          <w:bCs/>
        </w:rPr>
        <w:t xml:space="preserve">定位放线</w:t>
      </w:r>
      <w:r>
        <w:t xml:space="preserve"> </w:t>
      </w:r>
      <w:r>
        <w:t xml:space="preserve">— </w:t>
      </w:r>
      <w:r>
        <w:rPr>
          <w:rFonts w:hint="eastAsia"/>
        </w:rPr>
        <w:t xml:space="preserve">标注用水点位</w:t>
      </w:r>
    </w:p>
    <w:p>
      <w:pPr>
        <w:pStyle w:val="Compact"/>
        <w:numPr>
          <w:ilvl w:val="0"/>
          <w:numId w:val="1068"/>
        </w:numPr>
      </w:pPr>
      <w:r>
        <w:rPr>
          <w:rFonts w:hint="eastAsia"/>
          <w:b/>
          <w:bCs/>
        </w:rPr>
        <w:t xml:space="preserve">开槽</w:t>
      </w:r>
      <w:r>
        <w:t xml:space="preserve"> </w:t>
      </w:r>
      <w:r>
        <w:t xml:space="preserve">— </w:t>
      </w:r>
      <w:r>
        <w:rPr>
          <w:rFonts w:hint="eastAsia"/>
        </w:rPr>
        <w:t xml:space="preserve">墙面开槽</w:t>
      </w:r>
    </w:p>
    <w:p>
      <w:pPr>
        <w:pStyle w:val="Compact"/>
        <w:numPr>
          <w:ilvl w:val="0"/>
          <w:numId w:val="1068"/>
        </w:numPr>
      </w:pPr>
      <w:r>
        <w:rPr>
          <w:rFonts w:hint="eastAsia"/>
          <w:b/>
          <w:bCs/>
        </w:rPr>
        <w:t xml:space="preserve">布管</w:t>
      </w:r>
      <w:r>
        <w:t xml:space="preserve"> </w:t>
      </w:r>
      <w:r>
        <w:t xml:space="preserve">— PPR </w:t>
      </w:r>
      <w:r>
        <w:rPr>
          <w:rFonts w:hint="eastAsia"/>
        </w:rPr>
        <w:t xml:space="preserve">热熔连接</w:t>
      </w:r>
    </w:p>
    <w:p>
      <w:pPr>
        <w:pStyle w:val="Compact"/>
        <w:numPr>
          <w:ilvl w:val="0"/>
          <w:numId w:val="1068"/>
        </w:numPr>
      </w:pPr>
      <w:r>
        <w:rPr>
          <w:rFonts w:hint="eastAsia"/>
          <w:b/>
          <w:bCs/>
        </w:rPr>
        <w:t xml:space="preserve">固定</w:t>
      </w:r>
      <w:r>
        <w:t xml:space="preserve"> </w:t>
      </w:r>
      <w:r>
        <w:t xml:space="preserve">— </w:t>
      </w:r>
      <w:r>
        <w:rPr>
          <w:rFonts w:hint="eastAsia"/>
        </w:rPr>
        <w:t xml:space="preserve">管卡固定</w:t>
      </w:r>
    </w:p>
    <w:p>
      <w:pPr>
        <w:pStyle w:val="Compact"/>
        <w:numPr>
          <w:ilvl w:val="0"/>
          <w:numId w:val="1068"/>
        </w:numPr>
      </w:pPr>
      <w:r>
        <w:rPr>
          <w:rFonts w:hint="eastAsia"/>
          <w:b/>
          <w:bCs/>
        </w:rPr>
        <w:t xml:space="preserve">打压</w:t>
      </w:r>
      <w:r>
        <w:t xml:space="preserve"> </w:t>
      </w:r>
      <w:r>
        <w:t xml:space="preserve">— 0.8MPa </w:t>
      </w:r>
      <w:r>
        <w:rPr>
          <w:rFonts w:hint="eastAsia"/>
        </w:rPr>
        <w:t xml:space="preserve">保压</w:t>
      </w:r>
      <w:r>
        <w:t xml:space="preserve"> 30 </w:t>
      </w:r>
      <w:r>
        <w:rPr>
          <w:rFonts w:hint="eastAsia"/>
        </w:rPr>
        <w:t xml:space="preserve">分钟</w:t>
      </w:r>
    </w:p>
    <w:p>
      <w:pPr>
        <w:pStyle w:val="Compact"/>
        <w:numPr>
          <w:ilvl w:val="0"/>
          <w:numId w:val="1068"/>
        </w:numPr>
      </w:pPr>
      <w:r>
        <w:rPr>
          <w:rFonts w:hint="eastAsia"/>
          <w:b/>
          <w:bCs/>
        </w:rPr>
        <w:t xml:space="preserve">封槽</w:t>
      </w:r>
      <w:r>
        <w:t xml:space="preserve"> </w:t>
      </w:r>
      <w:r>
        <w:t xml:space="preserve">— </w:t>
      </w:r>
      <w:r>
        <w:rPr>
          <w:rFonts w:hint="eastAsia"/>
        </w:rPr>
        <w:t xml:space="preserve">水泥砂浆封堵</w:t>
      </w:r>
    </w:p>
    <w:bookmarkEnd w:id="205"/>
    <w:bookmarkStart w:id="206" w:name="验收要点-2"/>
    <w:p>
      <w:pPr>
        <w:pStyle w:val="Heading2"/>
      </w:pPr>
      <w:r>
        <w:rPr>
          <w:rFonts w:hint="eastAsia"/>
        </w:rPr>
        <w:t xml:space="preserve">验收要点</w:t>
      </w:r>
    </w:p>
    <w:p>
      <w:pPr>
        <w:pStyle w:val="Compact"/>
        <w:numPr>
          <w:ilvl w:val="0"/>
          <w:numId w:val="1069"/>
        </w:numPr>
      </w:pPr>
      <w:r>
        <w:rPr>
          <w:rFonts w:hint="eastAsia"/>
        </w:rPr>
        <w:t xml:space="preserve">打压测试合格</w:t>
      </w:r>
    </w:p>
    <w:p>
      <w:pPr>
        <w:pStyle w:val="Compact"/>
        <w:numPr>
          <w:ilvl w:val="0"/>
          <w:numId w:val="1070"/>
        </w:numPr>
      </w:pPr>
      <w:r>
        <w:rPr>
          <w:rFonts w:hint="eastAsia"/>
        </w:rPr>
        <w:t xml:space="preserve">管卡间距符合要求</w:t>
      </w:r>
    </w:p>
    <w:p>
      <w:pPr>
        <w:pStyle w:val="Compact"/>
        <w:numPr>
          <w:ilvl w:val="0"/>
          <w:numId w:val="1071"/>
        </w:numPr>
      </w:pPr>
      <w:r>
        <w:rPr>
          <w:rFonts w:hint="eastAsia"/>
        </w:rPr>
        <w:t xml:space="preserve">冷热水间距≥15cm</w:t>
      </w:r>
    </w:p>
    <w:p>
      <w:pPr>
        <w:pStyle w:val="Compact"/>
        <w:numPr>
          <w:ilvl w:val="0"/>
          <w:numId w:val="1072"/>
        </w:numPr>
      </w:pPr>
      <w:r>
        <w:rPr>
          <w:rFonts w:hint="eastAsia"/>
        </w:rPr>
        <w:t xml:space="preserve">热水管有保温层</w:t>
      </w:r>
    </w:p>
    <w:p>
      <w:pPr>
        <w:pStyle w:val="Compact"/>
        <w:numPr>
          <w:ilvl w:val="0"/>
          <w:numId w:val="1073"/>
        </w:numPr>
      </w:pPr>
      <w:r>
        <w:rPr>
          <w:rFonts w:hint="eastAsia"/>
        </w:rPr>
        <w:t xml:space="preserve">管线走向拍照记录</w:t>
      </w:r>
    </w:p>
    <w:bookmarkEnd w:id="206"/>
    <w:bookmarkEnd w:id="207"/>
    <w:bookmarkStart w:id="223" w:name="水路施工详解-1"/>
    <w:p>
      <w:pPr>
        <w:pStyle w:val="Heading1"/>
      </w:pPr>
      <w:r>
        <w:rPr>
          <w:rFonts w:hint="eastAsia"/>
        </w:rPr>
        <w:t xml:space="preserve">水路施工详解</w:t>
      </w:r>
    </w:p>
    <w:bookmarkStart w:id="210" w:name="水路规划"/>
    <w:p>
      <w:pPr>
        <w:pStyle w:val="Heading2"/>
      </w:pPr>
      <w:r>
        <w:rPr>
          <w:rFonts w:hint="eastAsia"/>
        </w:rPr>
        <w:t xml:space="preserve">水路规划</w:t>
      </w:r>
    </w:p>
    <w:bookmarkStart w:id="208" w:name="供水系统-1"/>
    <w:p>
      <w:pPr>
        <w:pStyle w:val="Heading3"/>
      </w:pPr>
      <w:r>
        <w:rPr>
          <w:rFonts w:hint="eastAsia"/>
        </w:rPr>
        <w:t xml:space="preserve">供水系统</w:t>
      </w:r>
    </w:p>
    <w:p>
      <w:pPr>
        <w:pStyle w:val="Compact"/>
        <w:numPr>
          <w:ilvl w:val="0"/>
          <w:numId w:val="1074"/>
        </w:numPr>
      </w:pPr>
      <w:r>
        <w:rPr>
          <w:rFonts w:hint="eastAsia"/>
        </w:rPr>
        <w:t xml:space="preserve">入户总管：通常</w:t>
      </w:r>
      <w:r>
        <w:t xml:space="preserve"> </w:t>
      </w:r>
      <w:r>
        <w:rPr>
          <w:rFonts w:hint="eastAsia"/>
        </w:rPr>
        <w:t xml:space="preserve">25mm（6</w:t>
      </w:r>
      <w:r>
        <w:t xml:space="preserve"> </w:t>
      </w:r>
      <w:r>
        <w:rPr>
          <w:rFonts w:hint="eastAsia"/>
        </w:rPr>
        <w:t xml:space="preserve">分管）</w:t>
      </w:r>
    </w:p>
    <w:p>
      <w:pPr>
        <w:pStyle w:val="Compact"/>
        <w:numPr>
          <w:ilvl w:val="0"/>
          <w:numId w:val="1074"/>
        </w:numPr>
      </w:pPr>
      <w:r>
        <w:rPr>
          <w:rFonts w:hint="eastAsia"/>
        </w:rPr>
        <w:t xml:space="preserve">分支管：20mm（4</w:t>
      </w:r>
      <w:r>
        <w:t xml:space="preserve"> </w:t>
      </w:r>
      <w:r>
        <w:rPr>
          <w:rFonts w:hint="eastAsia"/>
        </w:rPr>
        <w:t xml:space="preserve">分管）</w:t>
      </w:r>
    </w:p>
    <w:p>
      <w:pPr>
        <w:pStyle w:val="Compact"/>
        <w:numPr>
          <w:ilvl w:val="0"/>
          <w:numId w:val="1074"/>
        </w:numPr>
      </w:pPr>
      <w:r>
        <w:rPr>
          <w:rFonts w:hint="eastAsia"/>
        </w:rPr>
        <w:t xml:space="preserve">热水管：必须使用</w:t>
      </w:r>
      <w:r>
        <w:t xml:space="preserve"> PPR </w:t>
      </w:r>
      <w:r>
        <w:rPr>
          <w:rFonts w:hint="eastAsia"/>
        </w:rPr>
        <w:t xml:space="preserve">热水管</w:t>
      </w:r>
    </w:p>
    <w:p>
      <w:pPr>
        <w:pStyle w:val="Compact"/>
        <w:numPr>
          <w:ilvl w:val="0"/>
          <w:numId w:val="1074"/>
        </w:numPr>
      </w:pPr>
      <w:r>
        <w:rPr>
          <w:rFonts w:hint="eastAsia"/>
        </w:rPr>
        <w:t xml:space="preserve">冷水管：可使用</w:t>
      </w:r>
      <w:r>
        <w:t xml:space="preserve"> PPR </w:t>
      </w:r>
      <w:r>
        <w:rPr>
          <w:rFonts w:hint="eastAsia"/>
        </w:rPr>
        <w:t xml:space="preserve">冷水管，但建议统一用热水管</w:t>
      </w:r>
    </w:p>
    <w:bookmarkEnd w:id="208"/>
    <w:bookmarkStart w:id="209" w:name="排水系统-1"/>
    <w:p>
      <w:pPr>
        <w:pStyle w:val="Heading3"/>
      </w:pPr>
      <w:r>
        <w:rPr>
          <w:rFonts w:hint="eastAsia"/>
        </w:rPr>
        <w:t xml:space="preserve">排水系统</w:t>
      </w:r>
    </w:p>
    <w:p>
      <w:pPr>
        <w:pStyle w:val="Compact"/>
        <w:numPr>
          <w:ilvl w:val="0"/>
          <w:numId w:val="1075"/>
        </w:numPr>
      </w:pPr>
      <w:r>
        <w:rPr>
          <w:rFonts w:hint="eastAsia"/>
        </w:rPr>
        <w:t xml:space="preserve">马桶排水：110mm</w:t>
      </w:r>
    </w:p>
    <w:p>
      <w:pPr>
        <w:pStyle w:val="Compact"/>
        <w:numPr>
          <w:ilvl w:val="0"/>
          <w:numId w:val="1075"/>
        </w:numPr>
      </w:pPr>
      <w:r>
        <w:rPr>
          <w:rFonts w:hint="eastAsia"/>
        </w:rPr>
        <w:t xml:space="preserve">地漏排水：75mm</w:t>
      </w:r>
    </w:p>
    <w:p>
      <w:pPr>
        <w:pStyle w:val="Compact"/>
        <w:numPr>
          <w:ilvl w:val="0"/>
          <w:numId w:val="1075"/>
        </w:numPr>
      </w:pPr>
      <w:r>
        <w:rPr>
          <w:rFonts w:hint="eastAsia"/>
        </w:rPr>
        <w:t xml:space="preserve">洗手盆/淋浴排水：50mm</w:t>
      </w:r>
    </w:p>
    <w:p>
      <w:pPr>
        <w:pStyle w:val="Compact"/>
        <w:numPr>
          <w:ilvl w:val="0"/>
          <w:numId w:val="1075"/>
        </w:numPr>
      </w:pPr>
      <w:r>
        <w:rPr>
          <w:rFonts w:hint="eastAsia"/>
        </w:rPr>
        <w:t xml:space="preserve">排水管坡度：≥1%</w:t>
      </w:r>
    </w:p>
    <w:bookmarkEnd w:id="209"/>
    <w:bookmarkEnd w:id="210"/>
    <w:bookmarkStart w:id="211" w:name="管材选择-2"/>
    <w:p>
      <w:pPr>
        <w:pStyle w:val="Heading2"/>
      </w:pPr>
      <w:r>
        <w:rPr>
          <w:rFonts w:hint="eastAsia"/>
        </w:rPr>
        <w:t xml:space="preserve">管材选择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管材类型</w:t>
            </w:r>
          </w:p>
        </w:tc>
        <w:tc>
          <w:tcPr/>
          <w:p>
            <w:pPr>
              <w:pStyle w:val="Compact"/>
            </w:pPr>
            <w:r>
              <w:rPr>
                <w:rFonts w:hint="eastAsia"/>
              </w:rPr>
              <w:t xml:space="preserve">适用场景</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t xml:space="preserve">PPR </w:t>
            </w:r>
            <w:r>
              <w:rPr>
                <w:rFonts w:hint="eastAsia"/>
              </w:rPr>
              <w:t xml:space="preserve">管</w:t>
            </w:r>
          </w:p>
        </w:tc>
        <w:tc>
          <w:tcPr/>
          <w:p>
            <w:pPr>
              <w:pStyle w:val="Compact"/>
            </w:pPr>
            <w:r>
              <w:rPr>
                <w:rFonts w:hint="eastAsia"/>
              </w:rPr>
              <w:t xml:space="preserve">供水管</w:t>
            </w:r>
          </w:p>
        </w:tc>
        <w:tc>
          <w:tcPr/>
          <w:p>
            <w:pPr>
              <w:pStyle w:val="Compact"/>
            </w:pPr>
            <w:r>
              <w:rPr>
                <w:rFonts w:hint="eastAsia"/>
              </w:rPr>
              <w:t xml:space="preserve">热熔连接不渗漏</w:t>
            </w:r>
          </w:p>
        </w:tc>
        <w:tc>
          <w:tcPr/>
          <w:p>
            <w:pPr>
              <w:pStyle w:val="Compact"/>
            </w:pPr>
            <w:r>
              <w:rPr>
                <w:rFonts w:hint="eastAsia"/>
              </w:rPr>
              <w:t xml:space="preserve">不能弯曲</w:t>
            </w:r>
          </w:p>
        </w:tc>
      </w:tr>
      <w:tr>
        <w:tc>
          <w:tcPr/>
          <w:p>
            <w:pPr>
              <w:pStyle w:val="Compact"/>
            </w:pPr>
            <w:r>
              <w:t xml:space="preserve">PVC </w:t>
            </w:r>
            <w:r>
              <w:rPr>
                <w:rFonts w:hint="eastAsia"/>
              </w:rPr>
              <w:t xml:space="preserve">管</w:t>
            </w:r>
          </w:p>
        </w:tc>
        <w:tc>
          <w:tcPr/>
          <w:p>
            <w:pPr>
              <w:pStyle w:val="Compact"/>
            </w:pPr>
            <w:r>
              <w:rPr>
                <w:rFonts w:hint="eastAsia"/>
              </w:rPr>
              <w:t xml:space="preserve">排水管</w:t>
            </w:r>
          </w:p>
        </w:tc>
        <w:tc>
          <w:tcPr/>
          <w:p>
            <w:pPr>
              <w:pStyle w:val="Compact"/>
            </w:pPr>
            <w:r>
              <w:rPr>
                <w:rFonts w:hint="eastAsia"/>
              </w:rPr>
              <w:t xml:space="preserve">价格便宜</w:t>
            </w:r>
          </w:p>
        </w:tc>
        <w:tc>
          <w:tcPr/>
          <w:p>
            <w:pPr>
              <w:pStyle w:val="Compact"/>
            </w:pPr>
            <w:r>
              <w:rPr>
                <w:rFonts w:hint="eastAsia"/>
              </w:rPr>
              <w:t xml:space="preserve">接头易渗漏</w:t>
            </w:r>
          </w:p>
        </w:tc>
      </w:tr>
      <w:tr>
        <w:tc>
          <w:tcPr/>
          <w:p>
            <w:pPr>
              <w:pStyle w:val="Compact"/>
            </w:pPr>
            <w:r>
              <w:rPr>
                <w:rFonts w:hint="eastAsia"/>
              </w:rPr>
              <w:t xml:space="preserve">铜管</w:t>
            </w:r>
          </w:p>
        </w:tc>
        <w:tc>
          <w:tcPr/>
          <w:p>
            <w:pPr>
              <w:pStyle w:val="Compact"/>
            </w:pPr>
            <w:r>
              <w:rPr>
                <w:rFonts w:hint="eastAsia"/>
              </w:rPr>
              <w:t xml:space="preserve">高端供水</w:t>
            </w:r>
          </w:p>
        </w:tc>
        <w:tc>
          <w:tcPr/>
          <w:p>
            <w:pPr>
              <w:pStyle w:val="Compact"/>
            </w:pPr>
            <w:r>
              <w:rPr>
                <w:rFonts w:hint="eastAsia"/>
              </w:rPr>
              <w:t xml:space="preserve">抑菌、寿命长</w:t>
            </w:r>
          </w:p>
        </w:tc>
        <w:tc>
          <w:tcPr/>
          <w:p>
            <w:pPr>
              <w:pStyle w:val="Compact"/>
            </w:pPr>
            <w:r>
              <w:rPr>
                <w:rFonts w:hint="eastAsia"/>
              </w:rPr>
              <w:t xml:space="preserve">价格高</w:t>
            </w:r>
          </w:p>
        </w:tc>
      </w:tr>
      <w:tr>
        <w:tc>
          <w:tcPr/>
          <w:p>
            <w:pPr>
              <w:pStyle w:val="Compact"/>
            </w:pPr>
            <w:r>
              <w:rPr>
                <w:rFonts w:hint="eastAsia"/>
              </w:rPr>
              <w:t xml:space="preserve">不锈钢管</w:t>
            </w:r>
          </w:p>
        </w:tc>
        <w:tc>
          <w:tcPr/>
          <w:p>
            <w:pPr>
              <w:pStyle w:val="Compact"/>
            </w:pPr>
            <w:r>
              <w:rPr>
                <w:rFonts w:hint="eastAsia"/>
              </w:rPr>
              <w:t xml:space="preserve">高端供水</w:t>
            </w:r>
          </w:p>
        </w:tc>
        <w:tc>
          <w:tcPr/>
          <w:p>
            <w:pPr>
              <w:pStyle w:val="Compact"/>
            </w:pPr>
            <w:r>
              <w:rPr>
                <w:rFonts w:hint="eastAsia"/>
              </w:rPr>
              <w:t xml:space="preserve">耐腐蚀</w:t>
            </w:r>
          </w:p>
        </w:tc>
        <w:tc>
          <w:tcPr/>
          <w:p>
            <w:pPr>
              <w:pStyle w:val="Compact"/>
            </w:pPr>
            <w:r>
              <w:rPr>
                <w:rFonts w:hint="eastAsia"/>
              </w:rPr>
              <w:t xml:space="preserve">施工复杂</w:t>
            </w:r>
          </w:p>
        </w:tc>
      </w:tr>
    </w:tbl>
    <w:bookmarkEnd w:id="211"/>
    <w:bookmarkStart w:id="217" w:name="施工流程-4"/>
    <w:p>
      <w:pPr>
        <w:pStyle w:val="Heading2"/>
      </w:pPr>
      <w:r>
        <w:rPr>
          <w:rFonts w:hint="eastAsia"/>
        </w:rPr>
        <w:t xml:space="preserve">施工流程</w:t>
      </w:r>
    </w:p>
    <w:bookmarkStart w:id="212" w:name="第一步放线定位"/>
    <w:p>
      <w:pPr>
        <w:pStyle w:val="Heading3"/>
      </w:pPr>
      <w:r>
        <w:rPr>
          <w:rFonts w:hint="eastAsia"/>
        </w:rPr>
        <w:t xml:space="preserve">第一步：放线定位</w:t>
      </w:r>
    </w:p>
    <w:p>
      <w:pPr>
        <w:pStyle w:val="Compact"/>
        <w:numPr>
          <w:ilvl w:val="0"/>
          <w:numId w:val="1076"/>
        </w:numPr>
      </w:pPr>
      <w:r>
        <w:rPr>
          <w:rFonts w:hint="eastAsia"/>
        </w:rPr>
        <w:t xml:space="preserve">根据设计图确定用水点位</w:t>
      </w:r>
    </w:p>
    <w:p>
      <w:pPr>
        <w:pStyle w:val="Compact"/>
        <w:numPr>
          <w:ilvl w:val="0"/>
          <w:numId w:val="1076"/>
        </w:numPr>
      </w:pPr>
      <w:r>
        <w:rPr>
          <w:rFonts w:hint="eastAsia"/>
        </w:rPr>
        <w:t xml:space="preserve">在墙面弹线标注管线走向</w:t>
      </w:r>
    </w:p>
    <w:p>
      <w:pPr>
        <w:pStyle w:val="Compact"/>
        <w:numPr>
          <w:ilvl w:val="0"/>
          <w:numId w:val="1076"/>
        </w:numPr>
      </w:pPr>
      <w:r>
        <w:rPr>
          <w:rFonts w:hint="eastAsia"/>
        </w:rPr>
        <w:t xml:space="preserve">确定冷热水出口位置</w:t>
      </w:r>
    </w:p>
    <w:bookmarkEnd w:id="212"/>
    <w:bookmarkStart w:id="213" w:name="第二步开槽-1"/>
    <w:p>
      <w:pPr>
        <w:pStyle w:val="Heading3"/>
      </w:pPr>
      <w:r>
        <w:rPr>
          <w:rFonts w:hint="eastAsia"/>
        </w:rPr>
        <w:t xml:space="preserve">第二步：开槽</w:t>
      </w:r>
    </w:p>
    <w:p>
      <w:pPr>
        <w:pStyle w:val="Compact"/>
        <w:numPr>
          <w:ilvl w:val="0"/>
          <w:numId w:val="1077"/>
        </w:numPr>
      </w:pPr>
      <w:r>
        <w:rPr>
          <w:rFonts w:hint="eastAsia"/>
        </w:rPr>
        <w:t xml:space="preserve">墙面开槽深度：管径+10mm</w:t>
      </w:r>
    </w:p>
    <w:p>
      <w:pPr>
        <w:pStyle w:val="Compact"/>
        <w:numPr>
          <w:ilvl w:val="0"/>
          <w:numId w:val="1077"/>
        </w:numPr>
      </w:pPr>
      <w:r>
        <w:rPr>
          <w:rFonts w:hint="eastAsia"/>
        </w:rPr>
        <w:t xml:space="preserve">槽宽：管径+20mm</w:t>
      </w:r>
    </w:p>
    <w:p>
      <w:pPr>
        <w:pStyle w:val="Compact"/>
        <w:numPr>
          <w:ilvl w:val="0"/>
          <w:numId w:val="1077"/>
        </w:numPr>
      </w:pPr>
      <w:r>
        <w:rPr>
          <w:rFonts w:hint="eastAsia"/>
        </w:rPr>
        <w:t xml:space="preserve">走顶不走地</w:t>
      </w:r>
    </w:p>
    <w:bookmarkEnd w:id="213"/>
    <w:bookmarkStart w:id="214" w:name="第三步管道安装"/>
    <w:p>
      <w:pPr>
        <w:pStyle w:val="Heading3"/>
      </w:pPr>
      <w:r>
        <w:rPr>
          <w:rFonts w:hint="eastAsia"/>
        </w:rPr>
        <w:t xml:space="preserve">第三步：管道安装</w:t>
      </w:r>
    </w:p>
    <w:p>
      <w:pPr>
        <w:pStyle w:val="Compact"/>
        <w:numPr>
          <w:ilvl w:val="0"/>
          <w:numId w:val="1078"/>
        </w:numPr>
      </w:pPr>
      <w:r>
        <w:t xml:space="preserve">PPR </w:t>
      </w:r>
      <w:r>
        <w:rPr>
          <w:rFonts w:hint="eastAsia"/>
        </w:rPr>
        <w:t xml:space="preserve">管热熔连接，熔接深度符合规范</w:t>
      </w:r>
    </w:p>
    <w:p>
      <w:pPr>
        <w:pStyle w:val="Compact"/>
        <w:numPr>
          <w:ilvl w:val="0"/>
          <w:numId w:val="1078"/>
        </w:numPr>
      </w:pPr>
      <w:r>
        <w:rPr>
          <w:rFonts w:hint="eastAsia"/>
        </w:rPr>
        <w:t xml:space="preserve">管卡固定：水平间距≤60cm，立管间距≤100cm</w:t>
      </w:r>
    </w:p>
    <w:p>
      <w:pPr>
        <w:pStyle w:val="Compact"/>
        <w:numPr>
          <w:ilvl w:val="0"/>
          <w:numId w:val="1078"/>
        </w:numPr>
      </w:pPr>
      <w:r>
        <w:rPr>
          <w:rFonts w:hint="eastAsia"/>
        </w:rPr>
        <w:t xml:space="preserve">冷热水管分开敷设，间距≥15cm</w:t>
      </w:r>
    </w:p>
    <w:p>
      <w:pPr>
        <w:pStyle w:val="Compact"/>
        <w:numPr>
          <w:ilvl w:val="0"/>
          <w:numId w:val="1078"/>
        </w:numPr>
      </w:pPr>
      <w:r>
        <w:rPr>
          <w:rFonts w:hint="eastAsia"/>
        </w:rPr>
        <w:t xml:space="preserve">热水管包覆保温棉</w:t>
      </w:r>
    </w:p>
    <w:bookmarkEnd w:id="214"/>
    <w:bookmarkStart w:id="215" w:name="第四步打压测试"/>
    <w:p>
      <w:pPr>
        <w:pStyle w:val="Heading3"/>
      </w:pPr>
      <w:r>
        <w:rPr>
          <w:rFonts w:hint="eastAsia"/>
        </w:rPr>
        <w:t xml:space="preserve">第四步：打压测试</w:t>
      </w:r>
    </w:p>
    <w:p>
      <w:pPr>
        <w:pStyle w:val="Compact"/>
        <w:numPr>
          <w:ilvl w:val="0"/>
          <w:numId w:val="1079"/>
        </w:numPr>
      </w:pPr>
      <w:r>
        <w:rPr>
          <w:rFonts w:hint="eastAsia"/>
        </w:rPr>
        <w:t xml:space="preserve">封堵所有出水口</w:t>
      </w:r>
    </w:p>
    <w:p>
      <w:pPr>
        <w:pStyle w:val="Compact"/>
        <w:numPr>
          <w:ilvl w:val="0"/>
          <w:numId w:val="1079"/>
        </w:numPr>
      </w:pPr>
      <w:r>
        <w:rPr>
          <w:rFonts w:hint="eastAsia"/>
        </w:rPr>
        <w:t xml:space="preserve">用打压泵打压至</w:t>
      </w:r>
      <w:r>
        <w:t xml:space="preserve"> 0.8MPa</w:t>
      </w:r>
    </w:p>
    <w:p>
      <w:pPr>
        <w:pStyle w:val="Compact"/>
        <w:numPr>
          <w:ilvl w:val="0"/>
          <w:numId w:val="1079"/>
        </w:numPr>
      </w:pPr>
      <w:r>
        <w:rPr>
          <w:rFonts w:hint="eastAsia"/>
        </w:rPr>
        <w:t xml:space="preserve">保压</w:t>
      </w:r>
      <w:r>
        <w:t xml:space="preserve"> 30 </w:t>
      </w:r>
      <w:r>
        <w:rPr>
          <w:rFonts w:hint="eastAsia"/>
        </w:rPr>
        <w:t xml:space="preserve">分钟</w:t>
      </w:r>
    </w:p>
    <w:p>
      <w:pPr>
        <w:pStyle w:val="Compact"/>
        <w:numPr>
          <w:ilvl w:val="0"/>
          <w:numId w:val="1079"/>
        </w:numPr>
      </w:pPr>
      <w:r>
        <w:rPr>
          <w:rFonts w:hint="eastAsia"/>
        </w:rPr>
        <w:t xml:space="preserve">压降≤0.05MPa</w:t>
      </w:r>
      <w:r>
        <w:t xml:space="preserve"> </w:t>
      </w:r>
      <w:r>
        <w:rPr>
          <w:rFonts w:hint="eastAsia"/>
        </w:rPr>
        <w:t xml:space="preserve">为合格</w:t>
      </w:r>
    </w:p>
    <w:bookmarkEnd w:id="215"/>
    <w:bookmarkStart w:id="216" w:name="第五步封槽"/>
    <w:p>
      <w:pPr>
        <w:pStyle w:val="Heading3"/>
      </w:pPr>
      <w:r>
        <w:rPr>
          <w:rFonts w:hint="eastAsia"/>
        </w:rPr>
        <w:t xml:space="preserve">第五步：封槽</w:t>
      </w:r>
    </w:p>
    <w:p>
      <w:pPr>
        <w:pStyle w:val="Compact"/>
        <w:numPr>
          <w:ilvl w:val="0"/>
          <w:numId w:val="1080"/>
        </w:numPr>
      </w:pPr>
      <w:r>
        <w:rPr>
          <w:rFonts w:hint="eastAsia"/>
        </w:rPr>
        <w:t xml:space="preserve">打压测试合格后封槽</w:t>
      </w:r>
    </w:p>
    <w:p>
      <w:pPr>
        <w:pStyle w:val="Compact"/>
        <w:numPr>
          <w:ilvl w:val="0"/>
          <w:numId w:val="1080"/>
        </w:numPr>
      </w:pPr>
      <w:r>
        <w:rPr>
          <w:rFonts w:hint="eastAsia"/>
        </w:rPr>
        <w:t xml:space="preserve">用水泥砂浆封堵</w:t>
      </w:r>
    </w:p>
    <w:p>
      <w:pPr>
        <w:pStyle w:val="Compact"/>
        <w:numPr>
          <w:ilvl w:val="0"/>
          <w:numId w:val="1080"/>
        </w:numPr>
      </w:pPr>
      <w:r>
        <w:rPr>
          <w:rFonts w:hint="eastAsia"/>
        </w:rPr>
        <w:t xml:space="preserve">标注管线走向</w:t>
      </w:r>
    </w:p>
    <w:bookmarkEnd w:id="216"/>
    <w:bookmarkEnd w:id="217"/>
    <w:bookmarkStart w:id="221" w:name="关键部位处理"/>
    <w:p>
      <w:pPr>
        <w:pStyle w:val="Heading2"/>
      </w:pPr>
      <w:r>
        <w:rPr>
          <w:rFonts w:hint="eastAsia"/>
        </w:rPr>
        <w:t xml:space="preserve">关键部位处理</w:t>
      </w:r>
    </w:p>
    <w:bookmarkStart w:id="218" w:name="热水管保温"/>
    <w:p>
      <w:pPr>
        <w:pStyle w:val="Heading3"/>
      </w:pPr>
      <w:r>
        <w:rPr>
          <w:rFonts w:hint="eastAsia"/>
        </w:rPr>
        <w:t xml:space="preserve">热水管保温</w:t>
      </w:r>
    </w:p>
    <w:p>
      <w:pPr>
        <w:pStyle w:val="Compact"/>
        <w:numPr>
          <w:ilvl w:val="0"/>
          <w:numId w:val="1081"/>
        </w:numPr>
      </w:pPr>
      <w:r>
        <w:rPr>
          <w:rFonts w:hint="eastAsia"/>
        </w:rPr>
        <w:t xml:space="preserve">热水管必须包覆保温棉</w:t>
      </w:r>
    </w:p>
    <w:p>
      <w:pPr>
        <w:pStyle w:val="Compact"/>
        <w:numPr>
          <w:ilvl w:val="0"/>
          <w:numId w:val="1081"/>
        </w:numPr>
      </w:pPr>
      <w:r>
        <w:rPr>
          <w:rFonts w:hint="eastAsia"/>
        </w:rPr>
        <w:t xml:space="preserve">保温棉厚度≥9mm</w:t>
      </w:r>
    </w:p>
    <w:p>
      <w:pPr>
        <w:pStyle w:val="Compact"/>
        <w:numPr>
          <w:ilvl w:val="0"/>
          <w:numId w:val="1081"/>
        </w:numPr>
      </w:pPr>
      <w:r>
        <w:rPr>
          <w:rFonts w:hint="eastAsia"/>
        </w:rPr>
        <w:t xml:space="preserve">减少热量损失</w:t>
      </w:r>
    </w:p>
    <w:bookmarkEnd w:id="218"/>
    <w:bookmarkStart w:id="219" w:name="过墙处理"/>
    <w:p>
      <w:pPr>
        <w:pStyle w:val="Heading3"/>
      </w:pPr>
      <w:r>
        <w:rPr>
          <w:rFonts w:hint="eastAsia"/>
        </w:rPr>
        <w:t xml:space="preserve">过墙处理</w:t>
      </w:r>
    </w:p>
    <w:p>
      <w:pPr>
        <w:pStyle w:val="Compact"/>
        <w:numPr>
          <w:ilvl w:val="0"/>
          <w:numId w:val="1082"/>
        </w:numPr>
      </w:pPr>
      <w:r>
        <w:rPr>
          <w:rFonts w:hint="eastAsia"/>
        </w:rPr>
        <w:t xml:space="preserve">穿墙处加套管</w:t>
      </w:r>
    </w:p>
    <w:p>
      <w:pPr>
        <w:pStyle w:val="Compact"/>
        <w:numPr>
          <w:ilvl w:val="0"/>
          <w:numId w:val="1082"/>
        </w:numPr>
      </w:pPr>
      <w:r>
        <w:rPr>
          <w:rFonts w:hint="eastAsia"/>
        </w:rPr>
        <w:t xml:space="preserve">套管内径比水管大两号</w:t>
      </w:r>
    </w:p>
    <w:p>
      <w:pPr>
        <w:pStyle w:val="Compact"/>
        <w:numPr>
          <w:ilvl w:val="0"/>
          <w:numId w:val="1082"/>
        </w:numPr>
      </w:pPr>
      <w:r>
        <w:rPr>
          <w:rFonts w:hint="eastAsia"/>
        </w:rPr>
        <w:t xml:space="preserve">套管内填塞防火材料</w:t>
      </w:r>
    </w:p>
    <w:bookmarkEnd w:id="219"/>
    <w:bookmarkStart w:id="220" w:name="水管固定"/>
    <w:p>
      <w:pPr>
        <w:pStyle w:val="Heading3"/>
      </w:pPr>
      <w:r>
        <w:rPr>
          <w:rFonts w:hint="eastAsia"/>
        </w:rPr>
        <w:t xml:space="preserve">水管固定</w:t>
      </w:r>
    </w:p>
    <w:p>
      <w:pPr>
        <w:pStyle w:val="Compact"/>
        <w:numPr>
          <w:ilvl w:val="0"/>
          <w:numId w:val="1083"/>
        </w:numPr>
      </w:pPr>
      <w:r>
        <w:rPr>
          <w:rFonts w:hint="eastAsia"/>
        </w:rPr>
        <w:t xml:space="preserve">转角处</w:t>
      </w:r>
      <w:r>
        <w:t xml:space="preserve"> 15cm </w:t>
      </w:r>
      <w:r>
        <w:rPr>
          <w:rFonts w:hint="eastAsia"/>
        </w:rPr>
        <w:t xml:space="preserve">内加管卡</w:t>
      </w:r>
    </w:p>
    <w:p>
      <w:pPr>
        <w:pStyle w:val="Compact"/>
        <w:numPr>
          <w:ilvl w:val="0"/>
          <w:numId w:val="1083"/>
        </w:numPr>
      </w:pPr>
      <w:r>
        <w:rPr>
          <w:rFonts w:hint="eastAsia"/>
        </w:rPr>
        <w:t xml:space="preserve">水表、阀门两侧加管卡</w:t>
      </w:r>
    </w:p>
    <w:bookmarkEnd w:id="220"/>
    <w:bookmarkEnd w:id="221"/>
    <w:bookmarkStart w:id="222" w:name="验收要点-3"/>
    <w:p>
      <w:pPr>
        <w:pStyle w:val="Heading2"/>
      </w:pPr>
      <w:r>
        <w:rPr>
          <w:rFonts w:hint="eastAsia"/>
        </w:rPr>
        <w:t xml:space="preserve">验收要点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检查项目</w:t>
            </w:r>
          </w:p>
        </w:tc>
        <w:tc>
          <w:tcPr/>
          <w:p>
            <w:pPr>
              <w:pStyle w:val="Compact"/>
            </w:pPr>
            <w:r>
              <w:rPr>
                <w:rFonts w:hint="eastAsia"/>
              </w:rPr>
              <w:t xml:space="preserve">标准要求</w:t>
            </w:r>
          </w:p>
        </w:tc>
      </w:tr>
      <w:tr>
        <w:tc>
          <w:tcPr/>
          <w:p>
            <w:pPr>
              <w:pStyle w:val="Compact"/>
            </w:pPr>
            <w:r>
              <w:rPr>
                <w:rFonts w:hint="eastAsia"/>
              </w:rPr>
              <w:t xml:space="preserve">打压测试</w:t>
            </w:r>
          </w:p>
        </w:tc>
        <w:tc>
          <w:tcPr/>
          <w:p>
            <w:pPr>
              <w:pStyle w:val="Compact"/>
            </w:pPr>
            <w:r>
              <w:t xml:space="preserve">0.8MPa </w:t>
            </w:r>
            <w:r>
              <w:rPr>
                <w:rFonts w:hint="eastAsia"/>
              </w:rPr>
              <w:t xml:space="preserve">保压</w:t>
            </w:r>
            <w:r>
              <w:t xml:space="preserve"> 30 </w:t>
            </w:r>
            <w:r>
              <w:rPr>
                <w:rFonts w:hint="eastAsia"/>
              </w:rPr>
              <w:t xml:space="preserve">分钟，压降≤0.05MPa</w:t>
            </w:r>
          </w:p>
        </w:tc>
      </w:tr>
      <w:tr>
        <w:tc>
          <w:tcPr/>
          <w:p>
            <w:pPr>
              <w:pStyle w:val="Compact"/>
            </w:pPr>
            <w:r>
              <w:rPr>
                <w:rFonts w:hint="eastAsia"/>
              </w:rPr>
              <w:t xml:space="preserve">管卡间距</w:t>
            </w:r>
          </w:p>
        </w:tc>
        <w:tc>
          <w:tcPr/>
          <w:p>
            <w:pPr>
              <w:pStyle w:val="Compact"/>
            </w:pPr>
            <w:r>
              <w:rPr>
                <w:rFonts w:hint="eastAsia"/>
              </w:rPr>
              <w:t xml:space="preserve">水平≤60cm，立管≤100cm</w:t>
            </w:r>
          </w:p>
        </w:tc>
      </w:tr>
      <w:tr>
        <w:tc>
          <w:tcPr/>
          <w:p>
            <w:pPr>
              <w:pStyle w:val="Compact"/>
            </w:pPr>
            <w:r>
              <w:rPr>
                <w:rFonts w:hint="eastAsia"/>
              </w:rPr>
              <w:t xml:space="preserve">冷热水间距</w:t>
            </w:r>
          </w:p>
        </w:tc>
        <w:tc>
          <w:tcPr/>
          <w:p>
            <w:pPr>
              <w:pStyle w:val="Compact"/>
            </w:pPr>
            <w:r>
              <w:t xml:space="preserve">≥15cm</w:t>
            </w:r>
          </w:p>
        </w:tc>
      </w:tr>
      <w:tr>
        <w:tc>
          <w:tcPr/>
          <w:p>
            <w:pPr>
              <w:pStyle w:val="Compact"/>
            </w:pPr>
            <w:r>
              <w:rPr>
                <w:rFonts w:hint="eastAsia"/>
              </w:rPr>
              <w:t xml:space="preserve">热水保温</w:t>
            </w:r>
          </w:p>
        </w:tc>
        <w:tc>
          <w:tcPr/>
          <w:p>
            <w:pPr>
              <w:pStyle w:val="Compact"/>
            </w:pPr>
            <w:r>
              <w:rPr>
                <w:rFonts w:hint="eastAsia"/>
              </w:rPr>
              <w:t xml:space="preserve">保温棉厚度≥9mm</w:t>
            </w:r>
          </w:p>
        </w:tc>
      </w:tr>
      <w:tr>
        <w:tc>
          <w:tcPr/>
          <w:p>
            <w:pPr>
              <w:pStyle w:val="Compact"/>
            </w:pPr>
            <w:r>
              <w:rPr>
                <w:rFonts w:hint="eastAsia"/>
              </w:rPr>
              <w:t xml:space="preserve">管线记录</w:t>
            </w:r>
          </w:p>
        </w:tc>
        <w:tc>
          <w:tcPr/>
          <w:p>
            <w:pPr>
              <w:pStyle w:val="Compact"/>
            </w:pPr>
            <w:r>
              <w:rPr>
                <w:rFonts w:hint="eastAsia"/>
              </w:rPr>
              <w:t xml:space="preserve">拍照存档</w:t>
            </w:r>
          </w:p>
        </w:tc>
      </w:tr>
    </w:tbl>
    <w:bookmarkEnd w:id="222"/>
    <w:bookmarkEnd w:id="223"/>
    <w:bookmarkStart w:id="235" w:name="水电改造详解"/>
    <w:p>
      <w:pPr>
        <w:pStyle w:val="Heading1"/>
      </w:pPr>
      <w:r>
        <w:rPr>
          <w:rFonts w:hint="eastAsia"/>
        </w:rPr>
        <w:t xml:space="preserve">水电改造详解</w:t>
      </w:r>
    </w:p>
    <w:bookmarkStart w:id="226" w:name="什么时候需要水电改造"/>
    <w:p>
      <w:pPr>
        <w:pStyle w:val="Heading2"/>
      </w:pPr>
      <w:r>
        <w:rPr>
          <w:rFonts w:hint="eastAsia"/>
        </w:rPr>
        <w:t xml:space="preserve">什么时候需要水电改造</w:t>
      </w:r>
    </w:p>
    <w:bookmarkStart w:id="224" w:name="新房"/>
    <w:p>
      <w:pPr>
        <w:pStyle w:val="Heading3"/>
      </w:pPr>
      <w:r>
        <w:rPr>
          <w:rFonts w:hint="eastAsia"/>
        </w:rPr>
        <w:t xml:space="preserve">新房</w:t>
      </w:r>
    </w:p>
    <w:p>
      <w:pPr>
        <w:pStyle w:val="Compact"/>
        <w:numPr>
          <w:ilvl w:val="0"/>
          <w:numId w:val="1084"/>
        </w:numPr>
      </w:pPr>
      <w:r>
        <w:rPr>
          <w:rFonts w:hint="eastAsia"/>
        </w:rPr>
        <w:t xml:space="preserve">开发商预留点位不满足需求</w:t>
      </w:r>
    </w:p>
    <w:p>
      <w:pPr>
        <w:pStyle w:val="Compact"/>
        <w:numPr>
          <w:ilvl w:val="0"/>
          <w:numId w:val="1084"/>
        </w:numPr>
      </w:pPr>
      <w:r>
        <w:rPr>
          <w:rFonts w:hint="eastAsia"/>
        </w:rPr>
        <w:t xml:space="preserve">想要增加智能设备接口</w:t>
      </w:r>
    </w:p>
    <w:p>
      <w:pPr>
        <w:pStyle w:val="Compact"/>
        <w:numPr>
          <w:ilvl w:val="0"/>
          <w:numId w:val="1084"/>
        </w:numPr>
      </w:pPr>
      <w:r>
        <w:rPr>
          <w:rFonts w:hint="eastAsia"/>
        </w:rPr>
        <w:t xml:space="preserve">厨房卫生间布局调整</w:t>
      </w:r>
    </w:p>
    <w:bookmarkEnd w:id="224"/>
    <w:bookmarkStart w:id="225" w:name="旧房"/>
    <w:p>
      <w:pPr>
        <w:pStyle w:val="Heading3"/>
      </w:pPr>
      <w:r>
        <w:rPr>
          <w:rFonts w:hint="eastAsia"/>
        </w:rPr>
        <w:t xml:space="preserve">旧房</w:t>
      </w:r>
    </w:p>
    <w:p>
      <w:pPr>
        <w:pStyle w:val="Compact"/>
        <w:numPr>
          <w:ilvl w:val="0"/>
          <w:numId w:val="1085"/>
        </w:numPr>
      </w:pPr>
      <w:r>
        <w:rPr>
          <w:rFonts w:hint="eastAsia"/>
        </w:rPr>
        <w:t xml:space="preserve">管线老化（15年以上）</w:t>
      </w:r>
    </w:p>
    <w:p>
      <w:pPr>
        <w:pStyle w:val="Compact"/>
        <w:numPr>
          <w:ilvl w:val="0"/>
          <w:numId w:val="1085"/>
        </w:numPr>
      </w:pPr>
      <w:r>
        <w:rPr>
          <w:rFonts w:hint="eastAsia"/>
        </w:rPr>
        <w:t xml:space="preserve">原有布局不合理</w:t>
      </w:r>
    </w:p>
    <w:p>
      <w:pPr>
        <w:pStyle w:val="Compact"/>
        <w:numPr>
          <w:ilvl w:val="0"/>
          <w:numId w:val="1085"/>
        </w:numPr>
      </w:pPr>
      <w:r>
        <w:rPr>
          <w:rFonts w:hint="eastAsia"/>
        </w:rPr>
        <w:t xml:space="preserve">增加用电需求</w:t>
      </w:r>
    </w:p>
    <w:bookmarkEnd w:id="225"/>
    <w:bookmarkEnd w:id="226"/>
    <w:bookmarkStart w:id="230" w:name="水电改造流程"/>
    <w:p>
      <w:pPr>
        <w:pStyle w:val="Heading2"/>
      </w:pPr>
      <w:r>
        <w:rPr>
          <w:rFonts w:hint="eastAsia"/>
        </w:rPr>
        <w:t xml:space="preserve">水电改造流程</w:t>
      </w:r>
    </w:p>
    <w:bookmarkStart w:id="227" w:name="第一步需求确认"/>
    <w:p>
      <w:pPr>
        <w:pStyle w:val="Heading3"/>
      </w:pPr>
      <w:r>
        <w:rPr>
          <w:rFonts w:hint="eastAsia"/>
        </w:rPr>
        <w:t xml:space="preserve">第一步：需求确认</w:t>
      </w:r>
    </w:p>
    <w:p>
      <w:pPr>
        <w:pStyle w:val="Compact"/>
        <w:numPr>
          <w:ilvl w:val="0"/>
          <w:numId w:val="1086"/>
        </w:numPr>
      </w:pPr>
      <w:r>
        <w:rPr>
          <w:rFonts w:hint="eastAsia"/>
        </w:rPr>
        <w:t xml:space="preserve">确定家具摆放位置</w:t>
      </w:r>
    </w:p>
    <w:p>
      <w:pPr>
        <w:pStyle w:val="Compact"/>
        <w:numPr>
          <w:ilvl w:val="0"/>
          <w:numId w:val="1086"/>
        </w:numPr>
      </w:pPr>
      <w:r>
        <w:rPr>
          <w:rFonts w:hint="eastAsia"/>
        </w:rPr>
        <w:t xml:space="preserve">确定开关插座位置</w:t>
      </w:r>
    </w:p>
    <w:p>
      <w:pPr>
        <w:pStyle w:val="Compact"/>
        <w:numPr>
          <w:ilvl w:val="0"/>
          <w:numId w:val="1086"/>
        </w:numPr>
      </w:pPr>
      <w:r>
        <w:rPr>
          <w:rFonts w:hint="eastAsia"/>
        </w:rPr>
        <w:t xml:space="preserve">确定用水点位</w:t>
      </w:r>
    </w:p>
    <w:p>
      <w:pPr>
        <w:pStyle w:val="Compact"/>
        <w:numPr>
          <w:ilvl w:val="0"/>
          <w:numId w:val="1086"/>
        </w:numPr>
      </w:pPr>
      <w:r>
        <w:rPr>
          <w:rFonts w:hint="eastAsia"/>
        </w:rPr>
        <w:t xml:space="preserve">确认是否需要全屋净水</w:t>
      </w:r>
    </w:p>
    <w:bookmarkEnd w:id="227"/>
    <w:bookmarkStart w:id="228" w:name="第二步设计图纸"/>
    <w:p>
      <w:pPr>
        <w:pStyle w:val="Heading3"/>
      </w:pPr>
      <w:r>
        <w:rPr>
          <w:rFonts w:hint="eastAsia"/>
        </w:rPr>
        <w:t xml:space="preserve">第二步：设计图纸</w:t>
      </w:r>
    </w:p>
    <w:p>
      <w:pPr>
        <w:pStyle w:val="Compact"/>
        <w:numPr>
          <w:ilvl w:val="0"/>
          <w:numId w:val="1087"/>
        </w:numPr>
      </w:pPr>
      <w:r>
        <w:rPr>
          <w:rFonts w:hint="eastAsia"/>
        </w:rPr>
        <w:t xml:space="preserve">电路设计图</w:t>
      </w:r>
    </w:p>
    <w:p>
      <w:pPr>
        <w:pStyle w:val="Compact"/>
        <w:numPr>
          <w:ilvl w:val="0"/>
          <w:numId w:val="1087"/>
        </w:numPr>
      </w:pPr>
      <w:r>
        <w:rPr>
          <w:rFonts w:hint="eastAsia"/>
        </w:rPr>
        <w:t xml:space="preserve">水路设计图</w:t>
      </w:r>
    </w:p>
    <w:p>
      <w:pPr>
        <w:pStyle w:val="Compact"/>
        <w:numPr>
          <w:ilvl w:val="0"/>
          <w:numId w:val="1087"/>
        </w:numPr>
      </w:pPr>
      <w:r>
        <w:rPr>
          <w:rFonts w:hint="eastAsia"/>
        </w:rPr>
        <w:t xml:space="preserve">标注管线走向</w:t>
      </w:r>
    </w:p>
    <w:p>
      <w:pPr>
        <w:pStyle w:val="Compact"/>
        <w:numPr>
          <w:ilvl w:val="0"/>
          <w:numId w:val="1087"/>
        </w:numPr>
      </w:pPr>
      <w:r>
        <w:rPr>
          <w:rFonts w:hint="eastAsia"/>
        </w:rPr>
        <w:t xml:space="preserve">标注底盒位置</w:t>
      </w:r>
    </w:p>
    <w:bookmarkEnd w:id="228"/>
    <w:bookmarkStart w:id="229" w:name="第三步施工"/>
    <w:p>
      <w:pPr>
        <w:pStyle w:val="Heading3"/>
      </w:pPr>
      <w:r>
        <w:rPr>
          <w:rFonts w:hint="eastAsia"/>
        </w:rPr>
        <w:t xml:space="preserve">第三步：施工</w:t>
      </w:r>
    </w:p>
    <w:p>
      <w:pPr>
        <w:pStyle w:val="Compact"/>
        <w:numPr>
          <w:ilvl w:val="0"/>
          <w:numId w:val="1088"/>
        </w:numPr>
      </w:pPr>
      <w:r>
        <w:rPr>
          <w:rFonts w:hint="eastAsia"/>
        </w:rPr>
        <w:t xml:space="preserve">开槽</w:t>
      </w:r>
    </w:p>
    <w:p>
      <w:pPr>
        <w:pStyle w:val="Compact"/>
        <w:numPr>
          <w:ilvl w:val="0"/>
          <w:numId w:val="1088"/>
        </w:numPr>
      </w:pPr>
      <w:r>
        <w:rPr>
          <w:rFonts w:hint="eastAsia"/>
        </w:rPr>
        <w:t xml:space="preserve">布管</w:t>
      </w:r>
    </w:p>
    <w:p>
      <w:pPr>
        <w:pStyle w:val="Compact"/>
        <w:numPr>
          <w:ilvl w:val="0"/>
          <w:numId w:val="1088"/>
        </w:numPr>
      </w:pPr>
      <w:r>
        <w:rPr>
          <w:rFonts w:hint="eastAsia"/>
        </w:rPr>
        <w:t xml:space="preserve">穿线/熔接</w:t>
      </w:r>
    </w:p>
    <w:p>
      <w:pPr>
        <w:pStyle w:val="Compact"/>
        <w:numPr>
          <w:ilvl w:val="0"/>
          <w:numId w:val="1088"/>
        </w:numPr>
      </w:pPr>
      <w:r>
        <w:rPr>
          <w:rFonts w:hint="eastAsia"/>
        </w:rPr>
        <w:t xml:space="preserve">打压测试</w:t>
      </w:r>
    </w:p>
    <w:p>
      <w:pPr>
        <w:pStyle w:val="Compact"/>
        <w:numPr>
          <w:ilvl w:val="0"/>
          <w:numId w:val="1088"/>
        </w:numPr>
      </w:pPr>
      <w:r>
        <w:rPr>
          <w:rFonts w:hint="eastAsia"/>
        </w:rPr>
        <w:t xml:space="preserve">封槽前验收</w:t>
      </w:r>
    </w:p>
    <w:bookmarkEnd w:id="229"/>
    <w:bookmarkEnd w:id="230"/>
    <w:bookmarkStart w:id="233" w:name="费用参考"/>
    <w:p>
      <w:pPr>
        <w:pStyle w:val="Heading2"/>
      </w:pPr>
      <w:r>
        <w:rPr>
          <w:rFonts w:hint="eastAsia"/>
        </w:rPr>
        <w:t xml:space="preserve">费用参考</w:t>
      </w:r>
    </w:p>
    <w:bookmarkStart w:id="231" w:name="电路改造"/>
    <w:p>
      <w:pPr>
        <w:pStyle w:val="Heading3"/>
      </w:pPr>
      <w:r>
        <w:rPr>
          <w:rFonts w:hint="eastAsia"/>
        </w:rPr>
        <w:t xml:space="preserve">电路改造</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价格</w:t>
            </w:r>
          </w:p>
        </w:tc>
      </w:tr>
      <w:tr>
        <w:tc>
          <w:tcPr/>
          <w:p>
            <w:pPr>
              <w:pStyle w:val="Compact"/>
            </w:pPr>
            <w:r>
              <w:rPr>
                <w:rFonts w:hint="eastAsia"/>
              </w:rPr>
              <w:t xml:space="preserve">暗线</w:t>
            </w:r>
          </w:p>
        </w:tc>
        <w:tc>
          <w:tcPr/>
          <w:p>
            <w:pPr>
              <w:pStyle w:val="Compact"/>
            </w:pPr>
            <w:r>
              <w:rPr>
                <w:rFonts w:hint="eastAsia"/>
              </w:rPr>
              <w:t xml:space="preserve">40-60元/m</w:t>
            </w:r>
          </w:p>
        </w:tc>
      </w:tr>
      <w:tr>
        <w:tc>
          <w:tcPr/>
          <w:p>
            <w:pPr>
              <w:pStyle w:val="Compact"/>
            </w:pPr>
            <w:r>
              <w:rPr>
                <w:rFonts w:hint="eastAsia"/>
              </w:rPr>
              <w:t xml:space="preserve">明线</w:t>
            </w:r>
          </w:p>
        </w:tc>
        <w:tc>
          <w:tcPr/>
          <w:p>
            <w:pPr>
              <w:pStyle w:val="Compact"/>
            </w:pPr>
            <w:r>
              <w:rPr>
                <w:rFonts w:hint="eastAsia"/>
              </w:rPr>
              <w:t xml:space="preserve">25-40元/m</w:t>
            </w:r>
          </w:p>
        </w:tc>
      </w:tr>
      <w:tr>
        <w:tc>
          <w:tcPr/>
          <w:p>
            <w:pPr>
              <w:pStyle w:val="Compact"/>
            </w:pPr>
            <w:r>
              <w:rPr>
                <w:rFonts w:hint="eastAsia"/>
              </w:rPr>
              <w:t xml:space="preserve">底盒</w:t>
            </w:r>
          </w:p>
        </w:tc>
        <w:tc>
          <w:tcPr/>
          <w:p>
            <w:pPr>
              <w:pStyle w:val="Compact"/>
            </w:pPr>
            <w:r>
              <w:rPr>
                <w:rFonts w:hint="eastAsia"/>
              </w:rPr>
              <w:t xml:space="preserve">15-25元/个</w:t>
            </w:r>
          </w:p>
        </w:tc>
      </w:tr>
      <w:tr>
        <w:tc>
          <w:tcPr/>
          <w:p>
            <w:pPr>
              <w:pStyle w:val="Compact"/>
            </w:pPr>
            <w:r>
              <w:rPr>
                <w:rFonts w:hint="eastAsia"/>
              </w:rPr>
              <w:t xml:space="preserve">配电箱</w:t>
            </w:r>
          </w:p>
        </w:tc>
        <w:tc>
          <w:tcPr/>
          <w:p>
            <w:pPr>
              <w:pStyle w:val="Compact"/>
            </w:pPr>
            <w:r>
              <w:rPr>
                <w:rFonts w:hint="eastAsia"/>
              </w:rPr>
              <w:t xml:space="preserve">500-1500元</w:t>
            </w:r>
          </w:p>
        </w:tc>
      </w:tr>
    </w:tbl>
    <w:bookmarkEnd w:id="231"/>
    <w:bookmarkStart w:id="232" w:name="水路改造"/>
    <w:p>
      <w:pPr>
        <w:pStyle w:val="Heading3"/>
      </w:pPr>
      <w:r>
        <w:rPr>
          <w:rFonts w:hint="eastAsia"/>
        </w:rPr>
        <w:t xml:space="preserve">水路改造</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价格</w:t>
            </w:r>
          </w:p>
        </w:tc>
      </w:tr>
      <w:tr>
        <w:tc>
          <w:tcPr/>
          <w:p>
            <w:pPr>
              <w:pStyle w:val="Compact"/>
            </w:pPr>
            <w:r>
              <w:rPr>
                <w:rFonts w:hint="eastAsia"/>
              </w:rPr>
              <w:t xml:space="preserve">PPR管（4分）</w:t>
            </w:r>
          </w:p>
        </w:tc>
        <w:tc>
          <w:tcPr/>
          <w:p>
            <w:pPr>
              <w:pStyle w:val="Compact"/>
            </w:pPr>
            <w:r>
              <w:rPr>
                <w:rFonts w:hint="eastAsia"/>
              </w:rPr>
              <w:t xml:space="preserve">35-50元/m</w:t>
            </w:r>
          </w:p>
        </w:tc>
      </w:tr>
      <w:tr>
        <w:tc>
          <w:tcPr/>
          <w:p>
            <w:pPr>
              <w:pStyle w:val="Compact"/>
            </w:pPr>
            <w:r>
              <w:rPr>
                <w:rFonts w:hint="eastAsia"/>
              </w:rPr>
              <w:t xml:space="preserve">PPR管（6分）</w:t>
            </w:r>
          </w:p>
        </w:tc>
        <w:tc>
          <w:tcPr/>
          <w:p>
            <w:pPr>
              <w:pStyle w:val="Compact"/>
            </w:pPr>
            <w:r>
              <w:rPr>
                <w:rFonts w:hint="eastAsia"/>
              </w:rPr>
              <w:t xml:space="preserve">45-65元/m</w:t>
            </w:r>
          </w:p>
        </w:tc>
      </w:tr>
      <w:tr>
        <w:tc>
          <w:tcPr/>
          <w:p>
            <w:pPr>
              <w:pStyle w:val="Compact"/>
            </w:pPr>
            <w:r>
              <w:rPr>
                <w:rFonts w:hint="eastAsia"/>
              </w:rPr>
              <w:t xml:space="preserve">下水管</w:t>
            </w:r>
          </w:p>
        </w:tc>
        <w:tc>
          <w:tcPr/>
          <w:p>
            <w:pPr>
              <w:pStyle w:val="Compact"/>
            </w:pPr>
            <w:r>
              <w:rPr>
                <w:rFonts w:hint="eastAsia"/>
              </w:rPr>
              <w:t xml:space="preserve">30-50元/m</w:t>
            </w:r>
          </w:p>
        </w:tc>
      </w:tr>
      <w:tr>
        <w:tc>
          <w:tcPr/>
          <w:p>
            <w:pPr>
              <w:pStyle w:val="Compact"/>
            </w:pPr>
            <w:r>
              <w:rPr>
                <w:rFonts w:hint="eastAsia"/>
              </w:rPr>
              <w:t xml:space="preserve">地漏</w:t>
            </w:r>
          </w:p>
        </w:tc>
        <w:tc>
          <w:tcPr/>
          <w:p>
            <w:pPr>
              <w:pStyle w:val="Compact"/>
            </w:pPr>
            <w:r>
              <w:rPr>
                <w:rFonts w:hint="eastAsia"/>
              </w:rPr>
              <w:t xml:space="preserve">50-200元/个</w:t>
            </w:r>
          </w:p>
        </w:tc>
      </w:tr>
    </w:tbl>
    <w:bookmarkEnd w:id="232"/>
    <w:bookmarkEnd w:id="233"/>
    <w:bookmarkStart w:id="234" w:name="注意事项-2"/>
    <w:p>
      <w:pPr>
        <w:pStyle w:val="Heading2"/>
      </w:pPr>
      <w:r>
        <w:rPr>
          <w:rFonts w:hint="eastAsia"/>
        </w:rPr>
        <w:t xml:space="preserve">注意事项</w:t>
      </w:r>
    </w:p>
    <w:p>
      <w:pPr>
        <w:pStyle w:val="Compact"/>
        <w:numPr>
          <w:ilvl w:val="0"/>
          <w:numId w:val="1089"/>
        </w:numPr>
      </w:pPr>
      <w:r>
        <w:rPr>
          <w:rFonts w:hint="eastAsia"/>
        </w:rPr>
        <w:t xml:space="preserve">水电走顶不走地</w:t>
      </w:r>
    </w:p>
    <w:p>
      <w:pPr>
        <w:pStyle w:val="Compact"/>
        <w:numPr>
          <w:ilvl w:val="0"/>
          <w:numId w:val="1089"/>
        </w:numPr>
      </w:pPr>
      <w:r>
        <w:rPr>
          <w:rFonts w:hint="eastAsia"/>
        </w:rPr>
        <w:t xml:space="preserve">强弱电分离</w:t>
      </w:r>
    </w:p>
    <w:p>
      <w:pPr>
        <w:pStyle w:val="Compact"/>
        <w:numPr>
          <w:ilvl w:val="0"/>
          <w:numId w:val="1089"/>
        </w:numPr>
      </w:pPr>
      <w:r>
        <w:rPr>
          <w:rFonts w:hint="eastAsia"/>
        </w:rPr>
        <w:t xml:space="preserve">拍照记录管线走向</w:t>
      </w:r>
    </w:p>
    <w:p>
      <w:pPr>
        <w:pStyle w:val="Compact"/>
        <w:numPr>
          <w:ilvl w:val="0"/>
          <w:numId w:val="1089"/>
        </w:numPr>
      </w:pPr>
      <w:r>
        <w:rPr>
          <w:rFonts w:hint="eastAsia"/>
        </w:rPr>
        <w:t xml:space="preserve">预留检修口</w:t>
      </w:r>
    </w:p>
    <w:bookmarkEnd w:id="234"/>
    <w:bookmarkEnd w:id="235"/>
    <w:bookmarkStart w:id="266" w:name="智能家居布线标准-smart-home-wiring-standards"/>
    <w:p>
      <w:pPr>
        <w:pStyle w:val="Heading1"/>
      </w:pPr>
      <w:r>
        <w:rPr>
          <w:rFonts w:hint="eastAsia"/>
        </w:rPr>
        <w:t xml:space="preserve">智能家居布线标准</w:t>
      </w:r>
      <w:r>
        <w:t xml:space="preserve"> (Smart Home Wiring Standards)</w:t>
      </w:r>
    </w:p>
    <w:bookmarkStart w:id="236" w:name="概述-1"/>
    <w:p>
      <w:pPr>
        <w:pStyle w:val="Heading2"/>
      </w:pPr>
      <w:r>
        <w:rPr>
          <w:rFonts w:hint="eastAsia"/>
        </w:rPr>
        <w:t xml:space="preserve">概述</w:t>
      </w:r>
    </w:p>
    <w:p>
      <w:pPr>
        <w:pStyle w:val="FirstParagraph"/>
      </w:pPr>
      <w:r>
        <w:rPr>
          <w:rFonts w:hint="eastAsia"/>
        </w:rPr>
        <w:t xml:space="preserve">智能家居布线是实现全屋智能的基础。合理的布线方案不仅能满足当前的智能需求，还能为未来的技术升级预留空间。本规范涵盖网络拓扑、线缆选型、设备布局和未来扩展方案。</w:t>
      </w:r>
    </w:p>
    <w:p>
      <w:r>
        <w:pict>
          <v:rect style="width:0;height:1.5pt" o:hralign="center" o:hrstd="t" o:hr="t"/>
        </w:pict>
      </w:r>
    </w:p>
    <w:bookmarkEnd w:id="236"/>
    <w:bookmarkStart w:id="239" w:name="一网络拓扑架构"/>
    <w:p>
      <w:pPr>
        <w:pStyle w:val="Heading2"/>
      </w:pPr>
      <w:r>
        <w:rPr>
          <w:rFonts w:hint="eastAsia"/>
        </w:rPr>
        <w:t xml:space="preserve">一、网络拓扑架构</w:t>
      </w:r>
    </w:p>
    <w:bookmarkStart w:id="237" w:name="推荐拓扑结构"/>
    <w:p>
      <w:pPr>
        <w:pStyle w:val="Heading3"/>
      </w:pPr>
      <w:r>
        <w:t xml:space="preserve">1.1 </w:t>
      </w:r>
      <w:r>
        <w:rPr>
          <w:rFonts w:hint="eastAsia"/>
        </w:rPr>
        <w:t xml:space="preserve">推荐拓扑结构</w:t>
      </w:r>
    </w:p>
    <w:p>
      <w:pPr>
        <w:pStyle w:val="SourceCode"/>
      </w:pPr>
      <w:r>
        <w:rPr>
          <w:rStyle w:val="VerbatimChar"/>
        </w:rPr>
        <w:t xml:space="preserve">                    ┌──────────┐</w:t>
      </w:r>
      <w:r>
        <w:br/>
      </w:r>
      <w:r>
        <w:rPr>
          <w:rStyle w:val="VerbatimChar"/>
        </w:rPr>
        <w:t xml:space="preserve">                    │  </w:t>
      </w:r>
      <w:r>
        <w:rPr>
          <w:rStyle w:val="VerbatimChar"/>
          <w:rFonts w:hint="eastAsia"/>
        </w:rPr>
        <w:t xml:space="preserve">光猫</w:t>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主路由</w:t>
      </w:r>
      <w:r>
        <w:rPr>
          <w:rStyle w:val="VerbatimChar"/>
        </w:rPr>
        <w:t xml:space="preserve">   │</w:t>
      </w:r>
      <w:r>
        <w:br/>
      </w:r>
      <w:r>
        <w:rPr>
          <w:rStyle w:val="VerbatimChar"/>
        </w:rPr>
        <w:t xml:space="preserve">                    │ </w:t>
      </w:r>
      <w:r>
        <w:rPr>
          <w:rStyle w:val="VerbatimChar"/>
          <w:rFonts w:hint="eastAsia"/>
        </w:rPr>
        <w:t xml:space="preserve">(Mesh主)</w:t>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w:t>
      </w:r>
      <w:r>
        <w:rPr>
          <w:rStyle w:val="VerbatimChar"/>
          <w:rFonts w:hint="eastAsia"/>
        </w:rPr>
        <w:t xml:space="preserve">│Mesh子│</w:t>
      </w:r>
      <w:r>
        <w:rPr>
          <w:rStyle w:val="VerbatimChar"/>
        </w:rPr>
        <w:t xml:space="preserve">     </w:t>
      </w:r>
      <w:r>
        <w:rPr>
          <w:rStyle w:val="VerbatimChar"/>
          <w:rFonts w:hint="eastAsia"/>
        </w:rPr>
        <w:t xml:space="preserve">│交换机│</w:t>
      </w:r>
      <w:r>
        <w:rPr>
          <w:rStyle w:val="VerbatimChar"/>
        </w:rPr>
        <w:t xml:space="preserve">    │NAS/  │</w:t>
      </w:r>
      <w:r>
        <w:br/>
      </w:r>
      <w:r>
        <w:rPr>
          <w:rStyle w:val="VerbatimChar"/>
        </w:rPr>
        <w:t xml:space="preserve">        </w:t>
      </w:r>
      <w:r>
        <w:rPr>
          <w:rStyle w:val="VerbatimChar"/>
          <w:rFonts w:hint="eastAsia"/>
        </w:rPr>
        <w:t xml:space="preserve">│路由</w:t>
      </w:r>
      <w:r>
        <w:rPr>
          <w:rStyle w:val="VerbatimChar"/>
        </w:rPr>
        <w:t xml:space="preserve"> │     </w:t>
      </w:r>
      <w:r>
        <w:rPr>
          <w:rStyle w:val="VerbatimChar"/>
          <w:rFonts w:hint="eastAsia"/>
        </w:rPr>
        <w:t xml:space="preserve">│(8口)</w:t>
      </w:r>
      <w:r>
        <w:rPr>
          <w:rStyle w:val="VerbatimChar"/>
        </w:rPr>
        <w:t xml:space="preserve"> │    </w:t>
      </w:r>
      <w:r>
        <w:rPr>
          <w:rStyle w:val="VerbatimChar"/>
          <w:rFonts w:hint="eastAsia"/>
        </w:rPr>
        <w:t xml:space="preserve">│服务器</w:t>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     ▼  ▼  ▼  ▼  ▼</w:t>
      </w:r>
      <w:r>
        <w:br/>
      </w:r>
      <w:r>
        <w:rPr>
          <w:rStyle w:val="VerbatimChar"/>
        </w:rPr>
        <w:t xml:space="preserve">         AP    AP AP AP AP </w:t>
      </w:r>
      <w:r>
        <w:rPr>
          <w:rStyle w:val="VerbatimChar"/>
          <w:rFonts w:hint="eastAsia"/>
        </w:rPr>
        <w:t xml:space="preserve">智能中控</w:t>
      </w:r>
      <w:r>
        <w:br/>
      </w:r>
      <w:r>
        <w:rPr>
          <w:rStyle w:val="VerbatimChar"/>
        </w:rPr>
        <w:t xml:space="preserve">       </w:t>
      </w:r>
      <w:r>
        <w:rPr>
          <w:rStyle w:val="VerbatimChar"/>
          <w:rFonts w:hint="eastAsia"/>
        </w:rPr>
        <w:t xml:space="preserve">(卧室)</w:t>
      </w:r>
      <w:r>
        <w:rPr>
          <w:rStyle w:val="VerbatimChar"/>
        </w:rPr>
        <w:t xml:space="preserve"> </w:t>
      </w:r>
      <w:r>
        <w:rPr>
          <w:rStyle w:val="VerbatimChar"/>
          <w:rFonts w:hint="eastAsia"/>
        </w:rPr>
        <w:t xml:space="preserve">(客厅)(书房)(主卧)(次卧)</w:t>
      </w:r>
    </w:p>
    <w:bookmarkEnd w:id="237"/>
    <w:bookmarkStart w:id="238" w:name="三种主流架构对比"/>
    <w:p>
      <w:pPr>
        <w:pStyle w:val="Heading3"/>
      </w:pPr>
      <w:r>
        <w:t xml:space="preserve">1.2 </w:t>
      </w:r>
      <w:r>
        <w:rPr>
          <w:rFonts w:hint="eastAsia"/>
        </w:rPr>
        <w:t xml:space="preserve">三种主流架构对比</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架构</w:t>
            </w:r>
          </w:p>
        </w:tc>
        <w:tc>
          <w:tcPr/>
          <w:p>
            <w:pPr>
              <w:pStyle w:val="Compact"/>
            </w:pPr>
            <w:r>
              <w:rPr>
                <w:rFonts w:hint="eastAsia"/>
              </w:rPr>
              <w:t xml:space="preserve">适用面积</w:t>
            </w:r>
          </w:p>
        </w:tc>
        <w:tc>
          <w:tcPr/>
          <w:p>
            <w:pPr>
              <w:pStyle w:val="Compact"/>
            </w:pPr>
            <w:r>
              <w:rPr>
                <w:rFonts w:hint="eastAsia"/>
              </w:rPr>
              <w:t xml:space="preserve">成本</w:t>
            </w:r>
          </w:p>
        </w:tc>
        <w:tc>
          <w:tcPr/>
          <w:p>
            <w:pPr>
              <w:pStyle w:val="Compact"/>
            </w:pPr>
            <w:r>
              <w:rPr>
                <w:rFonts w:hint="eastAsia"/>
              </w:rPr>
              <w:t xml:space="preserve">稳定性</w:t>
            </w:r>
          </w:p>
        </w:tc>
        <w:tc>
          <w:tcPr/>
          <w:p>
            <w:pPr>
              <w:pStyle w:val="Compact"/>
            </w:pPr>
            <w:r>
              <w:rPr>
                <w:rFonts w:hint="eastAsia"/>
              </w:rPr>
              <w:t xml:space="preserve">扩展性</w:t>
            </w:r>
          </w:p>
        </w:tc>
        <w:tc>
          <w:tcPr/>
          <w:p>
            <w:pPr>
              <w:pStyle w:val="Compact"/>
            </w:pPr>
            <w:r>
              <w:rPr>
                <w:rFonts w:hint="eastAsia"/>
              </w:rPr>
              <w:t xml:space="preserve">说明</w:t>
            </w:r>
          </w:p>
        </w:tc>
      </w:tr>
      <w:tr>
        <w:tc>
          <w:tcPr/>
          <w:p>
            <w:pPr>
              <w:pStyle w:val="Compact"/>
            </w:pPr>
            <w:r>
              <w:rPr>
                <w:rFonts w:hint="eastAsia"/>
              </w:rPr>
              <w:t xml:space="preserve">Mesh无线</w:t>
            </w:r>
          </w:p>
        </w:tc>
        <w:tc>
          <w:tcPr/>
          <w:p>
            <w:pPr>
              <w:pStyle w:val="Compact"/>
            </w:pPr>
            <w:r>
              <w:t xml:space="preserve">≤80㎡</w:t>
            </w:r>
          </w:p>
        </w:tc>
        <w:tc>
          <w:tcPr/>
          <w:p>
            <w:pPr>
              <w:pStyle w:val="Compact"/>
            </w:pPr>
            <w:r>
              <w:rPr>
                <w:rFonts w:hint="eastAsia"/>
              </w:rPr>
              <w:t xml:space="preserve">低</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最简单，无需额外布线</w:t>
            </w:r>
          </w:p>
        </w:tc>
      </w:tr>
      <w:tr>
        <w:tc>
          <w:tcPr/>
          <w:p>
            <w:pPr>
              <w:pStyle w:val="Compact"/>
            </w:pPr>
            <w:r>
              <w:t xml:space="preserve">AC+AP</w:t>
            </w:r>
          </w:p>
        </w:tc>
        <w:tc>
          <w:tcPr/>
          <w:p>
            <w:pPr>
              <w:pStyle w:val="Compact"/>
            </w:pPr>
            <w:r>
              <w:t xml:space="preserve">80-200㎡</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高</w:t>
            </w:r>
          </w:p>
        </w:tc>
        <w:tc>
          <w:tcPr/>
          <w:p>
            <w:pPr>
              <w:pStyle w:val="Compact"/>
            </w:pPr>
            <w:r>
              <w:rPr>
                <w:rFonts w:hint="eastAsia"/>
              </w:rPr>
              <w:t xml:space="preserve">每个房间AP，稳定覆盖</w:t>
            </w:r>
          </w:p>
        </w:tc>
      </w:tr>
      <w:tr>
        <w:tc>
          <w:tcPr/>
          <w:p>
            <w:pPr>
              <w:pStyle w:val="Compact"/>
            </w:pPr>
            <w:r>
              <w:rPr>
                <w:rFonts w:hint="eastAsia"/>
              </w:rPr>
              <w:t xml:space="preserve">有线Mesh</w:t>
            </w:r>
          </w:p>
        </w:tc>
        <w:tc>
          <w:tcPr/>
          <w:p>
            <w:pPr>
              <w:pStyle w:val="Compact"/>
            </w:pPr>
            <w:r>
              <w:rPr>
                <w:rFonts w:hint="eastAsia"/>
              </w:rPr>
              <w:t xml:space="preserve">全屋</w:t>
            </w:r>
          </w:p>
        </w:tc>
        <w:tc>
          <w:tcPr/>
          <w:p>
            <w:pPr>
              <w:pStyle w:val="Compact"/>
            </w:pPr>
            <w:r>
              <w:rPr>
                <w:rFonts w:hint="eastAsia"/>
              </w:rPr>
              <w:t xml:space="preserve">中低</w:t>
            </w:r>
          </w:p>
        </w:tc>
        <w:tc>
          <w:tcPr/>
          <w:p>
            <w:pPr>
              <w:pStyle w:val="Compact"/>
            </w:pPr>
            <w:r>
              <w:rPr>
                <w:rFonts w:hint="eastAsia"/>
              </w:rPr>
              <w:t xml:space="preserve">高</w:t>
            </w:r>
          </w:p>
        </w:tc>
        <w:tc>
          <w:tcPr/>
          <w:p>
            <w:pPr>
              <w:pStyle w:val="Compact"/>
            </w:pPr>
            <w:r>
              <w:rPr>
                <w:rFonts w:hint="eastAsia"/>
              </w:rPr>
              <w:t xml:space="preserve">高</w:t>
            </w:r>
          </w:p>
        </w:tc>
        <w:tc>
          <w:tcPr/>
          <w:p>
            <w:pPr>
              <w:pStyle w:val="Compact"/>
            </w:pPr>
            <w:r>
              <w:rPr>
                <w:rFonts w:hint="eastAsia"/>
              </w:rPr>
              <w:t xml:space="preserve">Mesh路由间有线回程</w:t>
            </w:r>
          </w:p>
        </w:tc>
      </w:tr>
      <w:tr>
        <w:tc>
          <w:tcPr/>
          <w:p>
            <w:pPr>
              <w:pStyle w:val="Compact"/>
            </w:pPr>
            <w:r>
              <w:rPr>
                <w:rFonts w:hint="eastAsia"/>
              </w:rPr>
              <w:t xml:space="preserve">全屋智能总线</w:t>
            </w:r>
          </w:p>
        </w:tc>
        <w:tc>
          <w:tcPr/>
          <w:p>
            <w:pPr>
              <w:pStyle w:val="Compact"/>
            </w:pPr>
            <w:r>
              <w:t xml:space="preserve">≥150㎡</w:t>
            </w:r>
          </w:p>
        </w:tc>
        <w:tc>
          <w:tcPr/>
          <w:p>
            <w:pPr>
              <w:pStyle w:val="Compact"/>
            </w:pPr>
            <w:r>
              <w:rPr>
                <w:rFonts w:hint="eastAsia"/>
              </w:rPr>
              <w:t xml:space="preserve">高</w:t>
            </w:r>
          </w:p>
        </w:tc>
        <w:tc>
          <w:tcPr/>
          <w:p>
            <w:pPr>
              <w:pStyle w:val="Compact"/>
            </w:pPr>
            <w:r>
              <w:rPr>
                <w:rFonts w:hint="eastAsia"/>
              </w:rPr>
              <w:t xml:space="preserve">极高</w:t>
            </w:r>
          </w:p>
        </w:tc>
        <w:tc>
          <w:tcPr/>
          <w:p>
            <w:pPr>
              <w:pStyle w:val="Compact"/>
            </w:pPr>
            <w:r>
              <w:rPr>
                <w:rFonts w:hint="eastAsia"/>
              </w:rPr>
              <w:t xml:space="preserve">极高</w:t>
            </w:r>
          </w:p>
        </w:tc>
        <w:tc>
          <w:tcPr/>
          <w:p>
            <w:pPr>
              <w:pStyle w:val="Compact"/>
            </w:pPr>
            <w:r>
              <w:rPr>
                <w:rFonts w:hint="eastAsia"/>
              </w:rPr>
              <w:t xml:space="preserve">KNX/RS485总线方案</w:t>
            </w:r>
          </w:p>
        </w:tc>
      </w:tr>
    </w:tbl>
    <w:p>
      <w:r>
        <w:pict>
          <v:rect style="width:0;height:1.5pt" o:hralign="center" o:hrstd="t" o:hr="t"/>
        </w:pict>
      </w:r>
    </w:p>
    <w:bookmarkEnd w:id="238"/>
    <w:bookmarkEnd w:id="239"/>
    <w:bookmarkStart w:id="242" w:name="二线缆选型标准"/>
    <w:p>
      <w:pPr>
        <w:pStyle w:val="Heading2"/>
      </w:pPr>
      <w:r>
        <w:rPr>
          <w:rFonts w:hint="eastAsia"/>
        </w:rPr>
        <w:t xml:space="preserve">二、线缆选型标准</w:t>
      </w:r>
    </w:p>
    <w:bookmarkStart w:id="240" w:name="网线选型"/>
    <w:p>
      <w:pPr>
        <w:pStyle w:val="Heading3"/>
      </w:pPr>
      <w:r>
        <w:t xml:space="preserve">2.1 </w:t>
      </w:r>
      <w:r>
        <w:rPr>
          <w:rFonts w:hint="eastAsia"/>
        </w:rPr>
        <w:t xml:space="preserve">网线选型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类别</w:t>
            </w:r>
          </w:p>
        </w:tc>
        <w:tc>
          <w:tcPr/>
          <w:p>
            <w:pPr>
              <w:pStyle w:val="Compact"/>
            </w:pPr>
            <w:r>
              <w:rPr>
                <w:rFonts w:hint="eastAsia"/>
              </w:rPr>
              <w:t xml:space="preserve">传输速率</w:t>
            </w:r>
          </w:p>
        </w:tc>
        <w:tc>
          <w:tcPr/>
          <w:p>
            <w:pPr>
              <w:pStyle w:val="Compact"/>
            </w:pPr>
            <w:r>
              <w:rPr>
                <w:rFonts w:hint="eastAsia"/>
              </w:rPr>
              <w:t xml:space="preserve">带宽</w:t>
            </w:r>
          </w:p>
        </w:tc>
        <w:tc>
          <w:tcPr/>
          <w:p>
            <w:pPr>
              <w:pStyle w:val="Compact"/>
            </w:pPr>
            <w:r>
              <w:rPr>
                <w:rFonts w:hint="eastAsia"/>
              </w:rPr>
              <w:t xml:space="preserve">推荐场景</w:t>
            </w:r>
          </w:p>
        </w:tc>
        <w:tc>
          <w:tcPr/>
          <w:p>
            <w:pPr>
              <w:pStyle w:val="Compact"/>
            </w:pPr>
            <w:r>
              <w:rPr>
                <w:rFonts w:hint="eastAsia"/>
              </w:rPr>
              <w:t xml:space="preserve">当前建议</w:t>
            </w:r>
          </w:p>
        </w:tc>
      </w:tr>
      <w:tr>
        <w:tc>
          <w:tcPr/>
          <w:p>
            <w:pPr>
              <w:pStyle w:val="Compact"/>
            </w:pPr>
            <w:r>
              <w:rPr>
                <w:rFonts w:hint="eastAsia"/>
              </w:rPr>
              <w:t xml:space="preserve">Cat5e(超五类)</w:t>
            </w:r>
          </w:p>
        </w:tc>
        <w:tc>
          <w:tcPr/>
          <w:p>
            <w:pPr>
              <w:pStyle w:val="Compact"/>
            </w:pPr>
            <w:r>
              <w:t xml:space="preserve">1Gbps</w:t>
            </w:r>
          </w:p>
        </w:tc>
        <w:tc>
          <w:tcPr/>
          <w:p>
            <w:pPr>
              <w:pStyle w:val="Compact"/>
            </w:pPr>
            <w:r>
              <w:t xml:space="preserve">100MHz</w:t>
            </w:r>
          </w:p>
        </w:tc>
        <w:tc>
          <w:tcPr/>
          <w:p>
            <w:pPr>
              <w:pStyle w:val="Compact"/>
            </w:pPr>
            <w:r>
              <w:rPr>
                <w:rFonts w:hint="eastAsia"/>
              </w:rPr>
              <w:t xml:space="preserve">已淘汰</w:t>
            </w:r>
          </w:p>
        </w:tc>
        <w:tc>
          <w:tcPr/>
          <w:p>
            <w:pPr>
              <w:pStyle w:val="Compact"/>
            </w:pPr>
            <w:r>
              <w:rPr>
                <w:rFonts w:hint="eastAsia"/>
              </w:rPr>
              <w:t xml:space="preserve">不推荐</w:t>
            </w:r>
          </w:p>
        </w:tc>
      </w:tr>
      <w:tr>
        <w:tc>
          <w:tcPr/>
          <w:p>
            <w:pPr>
              <w:pStyle w:val="Compact"/>
            </w:pPr>
            <w:r>
              <w:rPr>
                <w:rFonts w:hint="eastAsia"/>
              </w:rPr>
              <w:t xml:space="preserve">Cat6(六类)</w:t>
            </w:r>
          </w:p>
        </w:tc>
        <w:tc>
          <w:tcPr/>
          <w:p>
            <w:pPr>
              <w:pStyle w:val="Compact"/>
            </w:pPr>
            <w:r>
              <w:t xml:space="preserve">1Gbps(10G/55m)</w:t>
            </w:r>
          </w:p>
        </w:tc>
        <w:tc>
          <w:tcPr/>
          <w:p>
            <w:pPr>
              <w:pStyle w:val="Compact"/>
            </w:pPr>
            <w:r>
              <w:t xml:space="preserve">250MHz</w:t>
            </w:r>
          </w:p>
        </w:tc>
        <w:tc>
          <w:tcPr/>
          <w:p>
            <w:pPr>
              <w:pStyle w:val="Compact"/>
            </w:pPr>
            <w:r>
              <w:rPr>
                <w:rFonts w:hint="eastAsia"/>
              </w:rPr>
              <w:t xml:space="preserve">一般家用</w:t>
            </w:r>
          </w:p>
        </w:tc>
        <w:tc>
          <w:tcPr/>
          <w:p>
            <w:pPr>
              <w:pStyle w:val="Compact"/>
            </w:pPr>
            <w:r>
              <w:t xml:space="preserve">★★★ </w:t>
            </w:r>
            <w:r>
              <w:rPr>
                <w:rFonts w:hint="eastAsia"/>
              </w:rPr>
              <w:t xml:space="preserve">够用</w:t>
            </w:r>
          </w:p>
        </w:tc>
      </w:tr>
      <w:tr>
        <w:tc>
          <w:tcPr/>
          <w:p>
            <w:pPr>
              <w:pStyle w:val="Compact"/>
            </w:pPr>
            <w:r>
              <w:rPr>
                <w:rFonts w:hint="eastAsia"/>
              </w:rPr>
              <w:t xml:space="preserve">Cat6a(超六类)</w:t>
            </w:r>
          </w:p>
        </w:tc>
        <w:tc>
          <w:tcPr/>
          <w:p>
            <w:pPr>
              <w:pStyle w:val="Compact"/>
            </w:pPr>
            <w:r>
              <w:t xml:space="preserve">10Gbps</w:t>
            </w:r>
          </w:p>
        </w:tc>
        <w:tc>
          <w:tcPr/>
          <w:p>
            <w:pPr>
              <w:pStyle w:val="Compact"/>
            </w:pPr>
            <w:r>
              <w:t xml:space="preserve">500MHz</w:t>
            </w:r>
          </w:p>
        </w:tc>
        <w:tc>
          <w:tcPr/>
          <w:p>
            <w:pPr>
              <w:pStyle w:val="Compact"/>
            </w:pPr>
            <w:r>
              <w:rPr>
                <w:rFonts w:hint="eastAsia"/>
              </w:rPr>
              <w:t xml:space="preserve">大户型/别墅</w:t>
            </w:r>
          </w:p>
        </w:tc>
        <w:tc>
          <w:tcPr/>
          <w:p>
            <w:pPr>
              <w:pStyle w:val="Compact"/>
            </w:pPr>
            <w:r>
              <w:t xml:space="preserve">★★★★★ </w:t>
            </w:r>
            <w:r>
              <w:rPr>
                <w:rFonts w:hint="eastAsia"/>
              </w:rPr>
              <w:t xml:space="preserve">推荐</w:t>
            </w:r>
          </w:p>
        </w:tc>
      </w:tr>
      <w:tr>
        <w:tc>
          <w:tcPr/>
          <w:p>
            <w:pPr>
              <w:pStyle w:val="Compact"/>
            </w:pPr>
            <w:r>
              <w:rPr>
                <w:rFonts w:hint="eastAsia"/>
              </w:rPr>
              <w:t xml:space="preserve">Cat7(七类)</w:t>
            </w:r>
          </w:p>
        </w:tc>
        <w:tc>
          <w:tcPr/>
          <w:p>
            <w:pPr>
              <w:pStyle w:val="Compact"/>
            </w:pPr>
            <w:r>
              <w:t xml:space="preserve">10Gbps+</w:t>
            </w:r>
          </w:p>
        </w:tc>
        <w:tc>
          <w:tcPr/>
          <w:p>
            <w:pPr>
              <w:pStyle w:val="Compact"/>
            </w:pPr>
            <w:r>
              <w:t xml:space="preserve">600MHz</w:t>
            </w:r>
          </w:p>
        </w:tc>
        <w:tc>
          <w:tcPr/>
          <w:p>
            <w:pPr>
              <w:pStyle w:val="Compact"/>
            </w:pPr>
            <w:r>
              <w:rPr>
                <w:rFonts w:hint="eastAsia"/>
              </w:rPr>
              <w:t xml:space="preserve">高端需求</w:t>
            </w:r>
          </w:p>
        </w:tc>
        <w:tc>
          <w:tcPr/>
          <w:p>
            <w:pPr>
              <w:pStyle w:val="Compact"/>
            </w:pPr>
            <w:r>
              <w:t xml:space="preserve">★★★★ </w:t>
            </w:r>
            <w:r>
              <w:rPr>
                <w:rFonts w:hint="eastAsia"/>
              </w:rPr>
              <w:t xml:space="preserve">可选</w:t>
            </w:r>
          </w:p>
        </w:tc>
      </w:tr>
      <w:tr>
        <w:tc>
          <w:tcPr/>
          <w:p>
            <w:pPr>
              <w:pStyle w:val="Compact"/>
            </w:pPr>
            <w:r>
              <w:rPr>
                <w:rFonts w:hint="eastAsia"/>
              </w:rPr>
              <w:t xml:space="preserve">光纤</w:t>
            </w:r>
          </w:p>
        </w:tc>
        <w:tc>
          <w:tcPr/>
          <w:p>
            <w:pPr>
              <w:pStyle w:val="Compact"/>
            </w:pPr>
            <w:r>
              <w:t xml:space="preserve">10Gbps+</w:t>
            </w:r>
          </w:p>
        </w:tc>
        <w:tc>
          <w:tcPr/>
          <w:p>
            <w:pPr>
              <w:pStyle w:val="Compact"/>
            </w:pPr>
            <w:r>
              <w:rPr>
                <w:rFonts w:hint="eastAsia"/>
              </w:rPr>
              <w:t xml:space="preserve">无限</w:t>
            </w:r>
          </w:p>
        </w:tc>
        <w:tc>
          <w:tcPr/>
          <w:p>
            <w:pPr>
              <w:pStyle w:val="Compact"/>
            </w:pPr>
            <w:r>
              <w:rPr>
                <w:rFonts w:hint="eastAsia"/>
              </w:rPr>
              <w:t xml:space="preserve">长距离/未来</w:t>
            </w:r>
          </w:p>
        </w:tc>
        <w:tc>
          <w:tcPr/>
          <w:p>
            <w:pPr>
              <w:pStyle w:val="Compact"/>
            </w:pPr>
            <w:r>
              <w:t xml:space="preserve">★★★★ </w:t>
            </w:r>
            <w:r>
              <w:rPr>
                <w:rFonts w:hint="eastAsia"/>
              </w:rPr>
              <w:t xml:space="preserve">预留</w:t>
            </w:r>
          </w:p>
        </w:tc>
      </w:tr>
    </w:tbl>
    <w:p>
      <w:pPr>
        <w:pStyle w:val="BlockText"/>
      </w:pPr>
      <w:r>
        <w:rPr>
          <w:rFonts w:hint="eastAsia"/>
          <w:b/>
          <w:bCs/>
        </w:rPr>
        <w:t xml:space="preserve">建议</w:t>
      </w:r>
      <w:r>
        <w:rPr>
          <w:rFonts w:hint="eastAsia"/>
        </w:rPr>
        <w:t xml:space="preserve">：新装修推荐</w:t>
      </w:r>
      <w:r>
        <w:t xml:space="preserve"> </w:t>
      </w:r>
      <w:r>
        <w:rPr>
          <w:rFonts w:hint="eastAsia"/>
          <w:b/>
          <w:bCs/>
        </w:rPr>
        <w:t xml:space="preserve">Cat6a（超六类）</w:t>
      </w:r>
      <w:r>
        <w:t xml:space="preserve"> </w:t>
      </w:r>
      <w:r>
        <w:rPr>
          <w:rFonts w:hint="eastAsia"/>
        </w:rPr>
        <w:t xml:space="preserve">网线，价格适中，可支持10Gbps传输，满足未来10年需求。</w:t>
      </w:r>
    </w:p>
    <w:bookmarkEnd w:id="240"/>
    <w:bookmarkStart w:id="241" w:name="其他线缆"/>
    <w:p>
      <w:pPr>
        <w:pStyle w:val="Heading3"/>
      </w:pPr>
      <w:r>
        <w:t xml:space="preserve">2.2 </w:t>
      </w:r>
      <w:r>
        <w:rPr>
          <w:rFonts w:hint="eastAsia"/>
        </w:rPr>
        <w:t xml:space="preserve">其他线缆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线缆类型</w:t>
            </w:r>
          </w:p>
        </w:tc>
        <w:tc>
          <w:tcPr/>
          <w:p>
            <w:pPr>
              <w:pStyle w:val="Compact"/>
            </w:pPr>
            <w:r>
              <w:rPr>
                <w:rFonts w:hint="eastAsia"/>
              </w:rPr>
              <w:t xml:space="preserve">规格</w:t>
            </w:r>
          </w:p>
        </w:tc>
        <w:tc>
          <w:tcPr/>
          <w:p>
            <w:pPr>
              <w:pStyle w:val="Compact"/>
            </w:pPr>
            <w:r>
              <w:rPr>
                <w:rFonts w:hint="eastAsia"/>
              </w:rPr>
              <w:t xml:space="preserve">用途</w:t>
            </w:r>
          </w:p>
        </w:tc>
        <w:tc>
          <w:tcPr/>
          <w:p>
            <w:pPr>
              <w:pStyle w:val="Compact"/>
            </w:pPr>
            <w:r>
              <w:rPr>
                <w:rFonts w:hint="eastAsia"/>
              </w:rPr>
              <w:t xml:space="preserve">说明</w:t>
            </w:r>
          </w:p>
        </w:tc>
      </w:tr>
      <w:tr>
        <w:tc>
          <w:tcPr/>
          <w:p>
            <w:pPr>
              <w:pStyle w:val="Compact"/>
            </w:pPr>
            <w:r>
              <w:rPr>
                <w:rFonts w:hint="eastAsia"/>
              </w:rPr>
              <w:t xml:space="preserve">弱电线管</w:t>
            </w:r>
          </w:p>
        </w:tc>
        <w:tc>
          <w:tcPr/>
          <w:p>
            <w:pPr>
              <w:pStyle w:val="Compact"/>
            </w:pPr>
            <w:r>
              <w:t xml:space="preserve">PVC φ20</w:t>
            </w:r>
          </w:p>
        </w:tc>
        <w:tc>
          <w:tcPr/>
          <w:p>
            <w:pPr>
              <w:pStyle w:val="Compact"/>
            </w:pPr>
            <w:r>
              <w:rPr>
                <w:rFonts w:hint="eastAsia"/>
              </w:rPr>
              <w:t xml:space="preserve">网线/电视线穿管</w:t>
            </w:r>
          </w:p>
        </w:tc>
        <w:tc>
          <w:tcPr/>
          <w:p>
            <w:pPr>
              <w:pStyle w:val="Compact"/>
            </w:pPr>
            <w:r>
              <w:rPr>
                <w:rFonts w:hint="eastAsia"/>
              </w:rPr>
              <w:t xml:space="preserve">每管不超过3根网线</w:t>
            </w:r>
          </w:p>
        </w:tc>
      </w:tr>
      <w:tr>
        <w:tc>
          <w:tcPr/>
          <w:p>
            <w:pPr>
              <w:pStyle w:val="Compact"/>
            </w:pPr>
            <w:r>
              <w:rPr>
                <w:rFonts w:hint="eastAsia"/>
              </w:rPr>
              <w:t xml:space="preserve">HDMI线</w:t>
            </w:r>
          </w:p>
        </w:tc>
        <w:tc>
          <w:tcPr/>
          <w:p>
            <w:pPr>
              <w:pStyle w:val="Compact"/>
            </w:pPr>
            <w:r>
              <w:rPr>
                <w:rFonts w:hint="eastAsia"/>
              </w:rPr>
              <w:t xml:space="preserve">2.1版</w:t>
            </w:r>
          </w:p>
        </w:tc>
        <w:tc>
          <w:tcPr/>
          <w:p>
            <w:pPr>
              <w:pStyle w:val="Compact"/>
            </w:pPr>
            <w:r>
              <w:rPr>
                <w:rFonts w:hint="eastAsia"/>
              </w:rPr>
              <w:t xml:space="preserve">影音传输</w:t>
            </w:r>
          </w:p>
        </w:tc>
        <w:tc>
          <w:tcPr/>
          <w:p>
            <w:pPr>
              <w:pStyle w:val="Compact"/>
            </w:pPr>
            <w:r>
              <w:rPr>
                <w:rFonts w:hint="eastAsia"/>
              </w:rPr>
              <w:t xml:space="preserve">预埋φ50</w:t>
            </w:r>
            <w:r>
              <w:t xml:space="preserve"> </w:t>
            </w:r>
            <w:r>
              <w:rPr>
                <w:rFonts w:hint="eastAsia"/>
              </w:rPr>
              <w:t xml:space="preserve">PVC管</w:t>
            </w:r>
          </w:p>
        </w:tc>
      </w:tr>
      <w:tr>
        <w:tc>
          <w:tcPr/>
          <w:p>
            <w:pPr>
              <w:pStyle w:val="Compact"/>
            </w:pPr>
            <w:r>
              <w:rPr>
                <w:rFonts w:hint="eastAsia"/>
              </w:rPr>
              <w:t xml:space="preserve">音频线</w:t>
            </w:r>
          </w:p>
        </w:tc>
        <w:tc>
          <w:tcPr/>
          <w:p>
            <w:pPr>
              <w:pStyle w:val="Compact"/>
            </w:pPr>
            <w:r>
              <w:t xml:space="preserve">2×1.5mm²</w:t>
            </w:r>
          </w:p>
        </w:tc>
        <w:tc>
          <w:tcPr/>
          <w:p>
            <w:pPr>
              <w:pStyle w:val="Compact"/>
            </w:pPr>
            <w:r>
              <w:rPr>
                <w:rFonts w:hint="eastAsia"/>
              </w:rPr>
              <w:t xml:space="preserve">背景音乐</w:t>
            </w:r>
          </w:p>
        </w:tc>
        <w:tc>
          <w:tcPr/>
          <w:p>
            <w:pPr>
              <w:pStyle w:val="Compact"/>
            </w:pPr>
            <w:r>
              <w:rPr>
                <w:rFonts w:hint="eastAsia"/>
              </w:rPr>
              <w:t xml:space="preserve">音箱到功放</w:t>
            </w:r>
          </w:p>
        </w:tc>
      </w:tr>
      <w:tr>
        <w:tc>
          <w:tcPr/>
          <w:p>
            <w:pPr>
              <w:pStyle w:val="Compact"/>
            </w:pPr>
            <w:r>
              <w:rPr>
                <w:rFonts w:hint="eastAsia"/>
              </w:rPr>
              <w:t xml:space="preserve">控制线</w:t>
            </w:r>
          </w:p>
        </w:tc>
        <w:tc>
          <w:tcPr/>
          <w:p>
            <w:pPr>
              <w:pStyle w:val="Compact"/>
            </w:pPr>
            <w:r>
              <w:t xml:space="preserve">RVVP 2×0.75mm²</w:t>
            </w:r>
          </w:p>
        </w:tc>
        <w:tc>
          <w:tcPr/>
          <w:p>
            <w:pPr>
              <w:pStyle w:val="Compact"/>
            </w:pPr>
            <w:r>
              <w:rPr>
                <w:rFonts w:hint="eastAsia"/>
              </w:rPr>
              <w:t xml:space="preserve">RS485/窗帘控制</w:t>
            </w:r>
          </w:p>
        </w:tc>
        <w:tc>
          <w:tcPr/>
          <w:p>
            <w:pPr>
              <w:pStyle w:val="Compact"/>
            </w:pPr>
            <w:r>
              <w:rPr>
                <w:rFonts w:hint="eastAsia"/>
              </w:rPr>
              <w:t xml:space="preserve">智能总线</w:t>
            </w:r>
          </w:p>
        </w:tc>
      </w:tr>
      <w:tr>
        <w:tc>
          <w:tcPr/>
          <w:p>
            <w:pPr>
              <w:pStyle w:val="Compact"/>
            </w:pPr>
            <w:r>
              <w:rPr>
                <w:rFonts w:hint="eastAsia"/>
              </w:rPr>
              <w:t xml:space="preserve">电源线</w:t>
            </w:r>
          </w:p>
        </w:tc>
        <w:tc>
          <w:tcPr/>
          <w:p>
            <w:pPr>
              <w:pStyle w:val="Compact"/>
            </w:pPr>
            <w:r>
              <w:t xml:space="preserve">RVV 2×1.5mm²</w:t>
            </w:r>
          </w:p>
        </w:tc>
        <w:tc>
          <w:tcPr/>
          <w:p>
            <w:pPr>
              <w:pStyle w:val="Compact"/>
            </w:pPr>
            <w:r>
              <w:rPr>
                <w:rFonts w:hint="eastAsia"/>
              </w:rPr>
              <w:t xml:space="preserve">智能设备供电</w:t>
            </w:r>
          </w:p>
        </w:tc>
        <w:tc>
          <w:tcPr/>
          <w:p>
            <w:pPr>
              <w:pStyle w:val="Compact"/>
            </w:pPr>
            <w:r>
              <w:rPr>
                <w:rFonts w:hint="eastAsia"/>
              </w:rPr>
              <w:t xml:space="preserve">窗帘电机/AP等</w:t>
            </w:r>
          </w:p>
        </w:tc>
      </w:tr>
      <w:tr>
        <w:tc>
          <w:tcPr/>
          <w:p>
            <w:pPr>
              <w:pStyle w:val="Compact"/>
            </w:pPr>
            <w:r>
              <w:rPr>
                <w:rFonts w:hint="eastAsia"/>
              </w:rPr>
              <w:t xml:space="preserve">同轴电缆</w:t>
            </w:r>
          </w:p>
        </w:tc>
        <w:tc>
          <w:tcPr/>
          <w:p>
            <w:pPr>
              <w:pStyle w:val="Compact"/>
            </w:pPr>
            <w:r>
              <w:t xml:space="preserve">RG6</w:t>
            </w:r>
          </w:p>
        </w:tc>
        <w:tc>
          <w:tcPr/>
          <w:p>
            <w:pPr>
              <w:pStyle w:val="Compact"/>
            </w:pPr>
            <w:r>
              <w:rPr>
                <w:rFonts w:hint="eastAsia"/>
              </w:rPr>
              <w:t xml:space="preserve">有线电视</w:t>
            </w:r>
          </w:p>
        </w:tc>
        <w:tc>
          <w:tcPr/>
          <w:p>
            <w:pPr>
              <w:pStyle w:val="Compact"/>
            </w:pPr>
            <w:r>
              <w:rPr>
                <w:rFonts w:hint="eastAsia"/>
              </w:rPr>
              <w:t xml:space="preserve">如不需要可省略</w:t>
            </w:r>
          </w:p>
        </w:tc>
      </w:tr>
    </w:tbl>
    <w:p>
      <w:r>
        <w:pict>
          <v:rect style="width:0;height:1.5pt" o:hralign="center" o:hrstd="t" o:hr="t"/>
        </w:pict>
      </w:r>
    </w:p>
    <w:bookmarkEnd w:id="241"/>
    <w:bookmarkEnd w:id="242"/>
    <w:bookmarkStart w:id="246" w:name="三ap点位规划"/>
    <w:p>
      <w:pPr>
        <w:pStyle w:val="Heading2"/>
      </w:pPr>
      <w:r>
        <w:rPr>
          <w:rFonts w:hint="eastAsia"/>
        </w:rPr>
        <w:t xml:space="preserve">三、AP点位规划</w:t>
      </w:r>
    </w:p>
    <w:bookmarkStart w:id="243" w:name="ap部署原则"/>
    <w:p>
      <w:pPr>
        <w:pStyle w:val="Heading3"/>
      </w:pPr>
      <w:r>
        <w:t xml:space="preserve">3.1 </w:t>
      </w:r>
      <w:r>
        <w:rPr>
          <w:rFonts w:hint="eastAsia"/>
        </w:rPr>
        <w:t xml:space="preserve">AP部署原则</w:t>
      </w:r>
    </w:p>
    <w:p>
      <w:pPr>
        <w:pStyle w:val="Compact"/>
        <w:numPr>
          <w:ilvl w:val="0"/>
          <w:numId w:val="1090"/>
        </w:numPr>
      </w:pPr>
      <w:r>
        <w:rPr>
          <w:rFonts w:hint="eastAsia"/>
          <w:b/>
          <w:bCs/>
        </w:rPr>
        <w:t xml:space="preserve">覆盖原则</w:t>
      </w:r>
      <w:r>
        <w:rPr>
          <w:rFonts w:hint="eastAsia"/>
        </w:rPr>
        <w:t xml:space="preserve">：每个主要房间至少一个AP点位</w:t>
      </w:r>
    </w:p>
    <w:p>
      <w:pPr>
        <w:pStyle w:val="Compact"/>
        <w:numPr>
          <w:ilvl w:val="0"/>
          <w:numId w:val="1090"/>
        </w:numPr>
      </w:pPr>
      <w:r>
        <w:rPr>
          <w:rFonts w:hint="eastAsia"/>
          <w:b/>
          <w:bCs/>
        </w:rPr>
        <w:t xml:space="preserve">间距原则</w:t>
      </w:r>
      <w:r>
        <w:rPr>
          <w:rFonts w:hint="eastAsia"/>
        </w:rPr>
        <w:t xml:space="preserve">：AP间距不超过15m（无遮挡）</w:t>
      </w:r>
    </w:p>
    <w:p>
      <w:pPr>
        <w:pStyle w:val="Compact"/>
        <w:numPr>
          <w:ilvl w:val="0"/>
          <w:numId w:val="1090"/>
        </w:numPr>
      </w:pPr>
      <w:r>
        <w:rPr>
          <w:rFonts w:hint="eastAsia"/>
          <w:b/>
          <w:bCs/>
        </w:rPr>
        <w:t xml:space="preserve">安装方式</w:t>
      </w:r>
      <w:r>
        <w:rPr>
          <w:rFonts w:hint="eastAsia"/>
        </w:rPr>
        <w:t xml:space="preserve">：吸顶式优先，面板式次之</w:t>
      </w:r>
    </w:p>
    <w:p>
      <w:pPr>
        <w:pStyle w:val="Compact"/>
        <w:numPr>
          <w:ilvl w:val="0"/>
          <w:numId w:val="1090"/>
        </w:numPr>
      </w:pPr>
      <w:r>
        <w:rPr>
          <w:rFonts w:hint="eastAsia"/>
          <w:b/>
          <w:bCs/>
        </w:rPr>
        <w:t xml:space="preserve">供电方式</w:t>
      </w:r>
      <w:r>
        <w:rPr>
          <w:rFonts w:hint="eastAsia"/>
        </w:rPr>
        <w:t xml:space="preserve">：PoE供电（推荐PoE++</w:t>
      </w:r>
      <w:r>
        <w:t xml:space="preserve"> </w:t>
      </w:r>
      <w:r>
        <w:rPr>
          <w:rFonts w:hint="eastAsia"/>
        </w:rPr>
        <w:t xml:space="preserve">802.3bt）</w:t>
      </w:r>
    </w:p>
    <w:p>
      <w:pPr>
        <w:pStyle w:val="Compact"/>
        <w:numPr>
          <w:ilvl w:val="0"/>
          <w:numId w:val="1090"/>
        </w:numPr>
      </w:pPr>
      <w:r>
        <w:rPr>
          <w:rFonts w:hint="eastAsia"/>
          <w:b/>
          <w:bCs/>
        </w:rPr>
        <w:t xml:space="preserve">高度</w:t>
      </w:r>
      <w:r>
        <w:rPr>
          <w:rFonts w:hint="eastAsia"/>
        </w:rPr>
        <w:t xml:space="preserve">：吸顶AP安装在吊顶中央，面板AP安装在墙面86盒内</w:t>
      </w:r>
    </w:p>
    <w:bookmarkEnd w:id="243"/>
    <w:bookmarkStart w:id="244" w:name="标准户型ap规划"/>
    <w:p>
      <w:pPr>
        <w:pStyle w:val="Heading3"/>
      </w:pPr>
      <w:r>
        <w:t xml:space="preserve">3.2 </w:t>
      </w:r>
      <w:r>
        <w:rPr>
          <w:rFonts w:hint="eastAsia"/>
        </w:rPr>
        <w:t xml:space="preserve">标准户型AP规划</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房间</w:t>
            </w:r>
          </w:p>
        </w:tc>
        <w:tc>
          <w:tcPr/>
          <w:p>
            <w:pPr>
              <w:pStyle w:val="Compact"/>
            </w:pPr>
            <w:r>
              <w:rPr>
                <w:rFonts w:hint="eastAsia"/>
              </w:rPr>
              <w:t xml:space="preserve">AP类型</w:t>
            </w:r>
          </w:p>
        </w:tc>
        <w:tc>
          <w:tcPr/>
          <w:p>
            <w:pPr>
              <w:pStyle w:val="Compact"/>
            </w:pPr>
            <w:r>
              <w:rPr>
                <w:rFonts w:hint="eastAsia"/>
              </w:rPr>
              <w:t xml:space="preserve">位置</w:t>
            </w:r>
          </w:p>
        </w:tc>
        <w:tc>
          <w:tcPr/>
          <w:p>
            <w:pPr>
              <w:pStyle w:val="Compact"/>
            </w:pPr>
            <w:r>
              <w:rPr>
                <w:rFonts w:hint="eastAsia"/>
              </w:rPr>
              <w:t xml:space="preserve">数量</w:t>
            </w:r>
          </w:p>
        </w:tc>
        <w:tc>
          <w:tcPr/>
          <w:p>
            <w:pPr>
              <w:pStyle w:val="Compact"/>
            </w:pPr>
            <w:r>
              <w:rPr>
                <w:rFonts w:hint="eastAsia"/>
              </w:rPr>
              <w:t xml:space="preserve">说明</w:t>
            </w:r>
          </w:p>
        </w:tc>
      </w:tr>
      <w:tr>
        <w:tc>
          <w:tcPr/>
          <w:p>
            <w:pPr>
              <w:pStyle w:val="Compact"/>
            </w:pPr>
            <w:r>
              <w:rPr>
                <w:rFonts w:hint="eastAsia"/>
              </w:rPr>
              <w:t xml:space="preserve">客厅</w:t>
            </w:r>
          </w:p>
        </w:tc>
        <w:tc>
          <w:tcPr/>
          <w:p>
            <w:pPr>
              <w:pStyle w:val="Compact"/>
            </w:pPr>
            <w:r>
              <w:rPr>
                <w:rFonts w:hint="eastAsia"/>
              </w:rPr>
              <w:t xml:space="preserve">吸顶AP</w:t>
            </w:r>
          </w:p>
        </w:tc>
        <w:tc>
          <w:tcPr/>
          <w:p>
            <w:pPr>
              <w:pStyle w:val="Compact"/>
            </w:pPr>
            <w:r>
              <w:rPr>
                <w:rFonts w:hint="eastAsia"/>
              </w:rPr>
              <w:t xml:space="preserve">吊顶中央</w:t>
            </w:r>
          </w:p>
        </w:tc>
        <w:tc>
          <w:tcPr/>
          <w:p>
            <w:pPr>
              <w:pStyle w:val="Compact"/>
            </w:pPr>
            <w:r>
              <w:t xml:space="preserve">1</w:t>
            </w:r>
          </w:p>
        </w:tc>
        <w:tc>
          <w:tcPr/>
          <w:p>
            <w:pPr>
              <w:pStyle w:val="Compact"/>
            </w:pPr>
            <w:r>
              <w:rPr>
                <w:rFonts w:hint="eastAsia"/>
              </w:rPr>
              <w:t xml:space="preserve">主要活动区，高流量</w:t>
            </w:r>
          </w:p>
        </w:tc>
      </w:tr>
      <w:tr>
        <w:tc>
          <w:tcPr/>
          <w:p>
            <w:pPr>
              <w:pStyle w:val="Compact"/>
            </w:pPr>
            <w:r>
              <w:rPr>
                <w:rFonts w:hint="eastAsia"/>
              </w:rPr>
              <w:t xml:space="preserve">主卧</w:t>
            </w:r>
          </w:p>
        </w:tc>
        <w:tc>
          <w:tcPr/>
          <w:p>
            <w:pPr>
              <w:pStyle w:val="Compact"/>
            </w:pPr>
            <w:r>
              <w:rPr>
                <w:rFonts w:hint="eastAsia"/>
              </w:rPr>
              <w:t xml:space="preserve">面板AP</w:t>
            </w:r>
          </w:p>
        </w:tc>
        <w:tc>
          <w:tcPr/>
          <w:p>
            <w:pPr>
              <w:pStyle w:val="Compact"/>
            </w:pPr>
            <w:r>
              <w:rPr>
                <w:rFonts w:hint="eastAsia"/>
              </w:rPr>
              <w:t xml:space="preserve">床头对面墙</w:t>
            </w:r>
          </w:p>
        </w:tc>
        <w:tc>
          <w:tcPr/>
          <w:p>
            <w:pPr>
              <w:pStyle w:val="Compact"/>
            </w:pPr>
            <w:r>
              <w:t xml:space="preserve">1</w:t>
            </w:r>
          </w:p>
        </w:tc>
        <w:tc>
          <w:tcPr/>
          <w:p>
            <w:pPr>
              <w:pStyle w:val="Compact"/>
            </w:pPr>
            <w:r>
              <w:rPr>
                <w:rFonts w:hint="eastAsia"/>
              </w:rPr>
              <w:t xml:space="preserve">中等流量</w:t>
            </w:r>
          </w:p>
        </w:tc>
      </w:tr>
      <w:tr>
        <w:tc>
          <w:tcPr/>
          <w:p>
            <w:pPr>
              <w:pStyle w:val="Compact"/>
            </w:pPr>
            <w:r>
              <w:rPr>
                <w:rFonts w:hint="eastAsia"/>
              </w:rPr>
              <w:t xml:space="preserve">次卧</w:t>
            </w:r>
          </w:p>
        </w:tc>
        <w:tc>
          <w:tcPr/>
          <w:p>
            <w:pPr>
              <w:pStyle w:val="Compact"/>
            </w:pPr>
            <w:r>
              <w:rPr>
                <w:rFonts w:hint="eastAsia"/>
              </w:rPr>
              <w:t xml:space="preserve">面板AP</w:t>
            </w:r>
          </w:p>
        </w:tc>
        <w:tc>
          <w:tcPr/>
          <w:p>
            <w:pPr>
              <w:pStyle w:val="Compact"/>
            </w:pPr>
            <w:r>
              <w:rPr>
                <w:rFonts w:hint="eastAsia"/>
              </w:rPr>
              <w:t xml:space="preserve">墙面</w:t>
            </w:r>
          </w:p>
        </w:tc>
        <w:tc>
          <w:tcPr/>
          <w:p>
            <w:pPr>
              <w:pStyle w:val="Compact"/>
            </w:pPr>
            <w:r>
              <w:t xml:space="preserve">1</w:t>
            </w:r>
          </w:p>
        </w:tc>
        <w:tc>
          <w:tcPr/>
          <w:p>
            <w:pPr>
              <w:pStyle w:val="Compact"/>
            </w:pPr>
            <w:r>
              <w:rPr>
                <w:rFonts w:hint="eastAsia"/>
              </w:rPr>
              <w:t xml:space="preserve">低流量</w:t>
            </w:r>
          </w:p>
        </w:tc>
      </w:tr>
      <w:tr>
        <w:tc>
          <w:tcPr/>
          <w:p>
            <w:pPr>
              <w:pStyle w:val="Compact"/>
            </w:pPr>
            <w:r>
              <w:rPr>
                <w:rFonts w:hint="eastAsia"/>
              </w:rPr>
              <w:t xml:space="preserve">书房</w:t>
            </w:r>
          </w:p>
        </w:tc>
        <w:tc>
          <w:tcPr/>
          <w:p>
            <w:pPr>
              <w:pStyle w:val="Compact"/>
            </w:pPr>
            <w:r>
              <w:rPr>
                <w:rFonts w:hint="eastAsia"/>
              </w:rPr>
              <w:t xml:space="preserve">面板AP</w:t>
            </w:r>
          </w:p>
        </w:tc>
        <w:tc>
          <w:tcPr/>
          <w:p>
            <w:pPr>
              <w:pStyle w:val="Compact"/>
            </w:pPr>
            <w:r>
              <w:rPr>
                <w:rFonts w:hint="eastAsia"/>
              </w:rPr>
              <w:t xml:space="preserve">书桌上方</w:t>
            </w:r>
          </w:p>
        </w:tc>
        <w:tc>
          <w:tcPr/>
          <w:p>
            <w:pPr>
              <w:pStyle w:val="Compact"/>
            </w:pPr>
            <w:r>
              <w:t xml:space="preserve">1</w:t>
            </w:r>
          </w:p>
        </w:tc>
        <w:tc>
          <w:tcPr/>
          <w:p>
            <w:pPr>
              <w:pStyle w:val="Compact"/>
            </w:pPr>
            <w:r>
              <w:rPr>
                <w:rFonts w:hint="eastAsia"/>
              </w:rPr>
              <w:t xml:space="preserve">高流量（视频会议/下载）</w:t>
            </w:r>
          </w:p>
        </w:tc>
      </w:tr>
      <w:tr>
        <w:tc>
          <w:tcPr/>
          <w:p>
            <w:pPr>
              <w:pStyle w:val="Compact"/>
            </w:pPr>
            <w:r>
              <w:rPr>
                <w:rFonts w:hint="eastAsia"/>
              </w:rPr>
              <w:t xml:space="preserve">厨房</w:t>
            </w:r>
          </w:p>
        </w:tc>
        <w:tc>
          <w:tcPr/>
          <w:p>
            <w:pPr>
              <w:pStyle w:val="Compact"/>
            </w:pPr>
            <w:r>
              <w:rPr>
                <w:rFonts w:hint="eastAsia"/>
              </w:rPr>
              <w:t xml:space="preserve">面板AP</w:t>
            </w:r>
          </w:p>
        </w:tc>
        <w:tc>
          <w:tcPr/>
          <w:p>
            <w:pPr>
              <w:pStyle w:val="Compact"/>
            </w:pPr>
            <w:r>
              <w:rPr>
                <w:rFonts w:hint="eastAsia"/>
              </w:rPr>
              <w:t xml:space="preserve">入口处墙面</w:t>
            </w:r>
          </w:p>
        </w:tc>
        <w:tc>
          <w:tcPr/>
          <w:p>
            <w:pPr>
              <w:pStyle w:val="Compact"/>
            </w:pPr>
            <w:r>
              <w:t xml:space="preserve">1</w:t>
            </w:r>
          </w:p>
        </w:tc>
        <w:tc>
          <w:tcPr/>
          <w:p>
            <w:pPr>
              <w:pStyle w:val="Compact"/>
            </w:pPr>
            <w:r>
              <w:rPr>
                <w:rFonts w:hint="eastAsia"/>
              </w:rPr>
              <w:t xml:space="preserve">低流量</w:t>
            </w:r>
          </w:p>
        </w:tc>
      </w:tr>
      <w:tr>
        <w:tc>
          <w:tcPr/>
          <w:p>
            <w:pPr>
              <w:pStyle w:val="Compact"/>
            </w:pPr>
            <w:r>
              <w:rPr>
                <w:rFonts w:hint="eastAsia"/>
              </w:rPr>
              <w:t xml:space="preserve">走廊</w:t>
            </w:r>
          </w:p>
        </w:tc>
        <w:tc>
          <w:tcPr/>
          <w:p>
            <w:pPr>
              <w:pStyle w:val="Compact"/>
            </w:pPr>
            <w:r>
              <w:rPr>
                <w:rFonts w:hint="eastAsia"/>
              </w:rPr>
              <w:t xml:space="preserve">吸顶AP</w:t>
            </w:r>
          </w:p>
        </w:tc>
        <w:tc>
          <w:tcPr/>
          <w:p>
            <w:pPr>
              <w:pStyle w:val="Compact"/>
            </w:pPr>
            <w:r>
              <w:rPr>
                <w:rFonts w:hint="eastAsia"/>
              </w:rPr>
              <w:t xml:space="preserve">走廊中央</w:t>
            </w:r>
          </w:p>
        </w:tc>
        <w:tc>
          <w:tcPr/>
          <w:p>
            <w:pPr>
              <w:pStyle w:val="Compact"/>
            </w:pPr>
            <w:r>
              <w:t xml:space="preserve">1</w:t>
            </w:r>
          </w:p>
        </w:tc>
        <w:tc>
          <w:tcPr/>
          <w:p>
            <w:pPr>
              <w:pStyle w:val="Compact"/>
            </w:pPr>
            <w:r>
              <w:rPr>
                <w:rFonts w:hint="eastAsia"/>
              </w:rPr>
              <w:t xml:space="preserve">覆盖衔接</w:t>
            </w:r>
          </w:p>
        </w:tc>
      </w:tr>
    </w:tbl>
    <w:bookmarkEnd w:id="244"/>
    <w:bookmarkStart w:id="245" w:name="网线回路规划"/>
    <w:p>
      <w:pPr>
        <w:pStyle w:val="Heading3"/>
      </w:pPr>
      <w:r>
        <w:t xml:space="preserve">3.3 </w:t>
      </w:r>
      <w:r>
        <w:rPr>
          <w:rFonts w:hint="eastAsia"/>
        </w:rPr>
        <w:t xml:space="preserve">网线回路规划</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点位</w:t>
            </w:r>
          </w:p>
        </w:tc>
        <w:tc>
          <w:tcPr/>
          <w:p>
            <w:pPr>
              <w:pStyle w:val="Compact"/>
            </w:pPr>
            <w:r>
              <w:rPr>
                <w:rFonts w:hint="eastAsia"/>
              </w:rPr>
              <w:t xml:space="preserve">网线数量</w:t>
            </w:r>
          </w:p>
        </w:tc>
        <w:tc>
          <w:tcPr/>
          <w:p>
            <w:pPr>
              <w:pStyle w:val="Compact"/>
            </w:pPr>
            <w:r>
              <w:rPr>
                <w:rFonts w:hint="eastAsia"/>
              </w:rPr>
              <w:t xml:space="preserve">说明</w:t>
            </w:r>
          </w:p>
        </w:tc>
      </w:tr>
      <w:tr>
        <w:tc>
          <w:tcPr/>
          <w:p>
            <w:pPr>
              <w:pStyle w:val="Compact"/>
            </w:pPr>
            <w:r>
              <w:rPr>
                <w:rFonts w:hint="eastAsia"/>
              </w:rPr>
              <w:t xml:space="preserve">每个AP</w:t>
            </w:r>
          </w:p>
        </w:tc>
        <w:tc>
          <w:tcPr/>
          <w:p>
            <w:pPr>
              <w:pStyle w:val="Compact"/>
            </w:pPr>
            <w:r>
              <w:rPr>
                <w:rFonts w:hint="eastAsia"/>
              </w:rPr>
              <w:t xml:space="preserve">2根Cat6a</w:t>
            </w:r>
          </w:p>
        </w:tc>
        <w:tc>
          <w:tcPr/>
          <w:p>
            <w:pPr>
              <w:pStyle w:val="Compact"/>
            </w:pPr>
            <w:r>
              <w:rPr>
                <w:rFonts w:hint="eastAsia"/>
              </w:rPr>
              <w:t xml:space="preserve">1根使用+1根备用（或双链路聚合）</w:t>
            </w:r>
          </w:p>
        </w:tc>
      </w:tr>
      <w:tr>
        <w:tc>
          <w:tcPr/>
          <w:p>
            <w:pPr>
              <w:pStyle w:val="Compact"/>
            </w:pPr>
            <w:r>
              <w:rPr>
                <w:rFonts w:hint="eastAsia"/>
              </w:rPr>
              <w:t xml:space="preserve">电视墙</w:t>
            </w:r>
          </w:p>
        </w:tc>
        <w:tc>
          <w:tcPr/>
          <w:p>
            <w:pPr>
              <w:pStyle w:val="Compact"/>
            </w:pPr>
            <w:r>
              <w:rPr>
                <w:rFonts w:hint="eastAsia"/>
              </w:rPr>
              <w:t xml:space="preserve">2-3根Cat6a</w:t>
            </w:r>
          </w:p>
        </w:tc>
        <w:tc>
          <w:tcPr/>
          <w:p>
            <w:pPr>
              <w:pStyle w:val="Compact"/>
            </w:pPr>
            <w:r>
              <w:rPr>
                <w:rFonts w:hint="eastAsia"/>
              </w:rPr>
              <w:t xml:space="preserve">IPTV+NAS+游戏主机等</w:t>
            </w:r>
          </w:p>
        </w:tc>
      </w:tr>
      <w:tr>
        <w:tc>
          <w:tcPr/>
          <w:p>
            <w:pPr>
              <w:pStyle w:val="Compact"/>
            </w:pPr>
            <w:r>
              <w:rPr>
                <w:rFonts w:hint="eastAsia"/>
              </w:rPr>
              <w:t xml:space="preserve">书桌</w:t>
            </w:r>
          </w:p>
        </w:tc>
        <w:tc>
          <w:tcPr/>
          <w:p>
            <w:pPr>
              <w:pStyle w:val="Compact"/>
            </w:pPr>
            <w:r>
              <w:rPr>
                <w:rFonts w:hint="eastAsia"/>
              </w:rPr>
              <w:t xml:space="preserve">2根Cat6a</w:t>
            </w:r>
          </w:p>
        </w:tc>
        <w:tc>
          <w:tcPr/>
          <w:p>
            <w:pPr>
              <w:pStyle w:val="Compact"/>
            </w:pPr>
            <w:r>
              <w:rPr>
                <w:rFonts w:hint="eastAsia"/>
              </w:rPr>
              <w:t xml:space="preserve">电脑+AP备用</w:t>
            </w:r>
          </w:p>
        </w:tc>
      </w:tr>
      <w:tr>
        <w:tc>
          <w:tcPr/>
          <w:p>
            <w:pPr>
              <w:pStyle w:val="Compact"/>
            </w:pPr>
            <w:r>
              <w:rPr>
                <w:rFonts w:hint="eastAsia"/>
              </w:rPr>
              <w:t xml:space="preserve">中控柜</w:t>
            </w:r>
          </w:p>
        </w:tc>
        <w:tc>
          <w:tcPr/>
          <w:p>
            <w:pPr>
              <w:pStyle w:val="Compact"/>
            </w:pPr>
            <w:r>
              <w:rPr>
                <w:rFonts w:hint="eastAsia"/>
              </w:rPr>
              <w:t xml:space="preserve">3-4根Cat6a</w:t>
            </w:r>
          </w:p>
        </w:tc>
        <w:tc>
          <w:tcPr/>
          <w:p>
            <w:pPr>
              <w:pStyle w:val="Compact"/>
            </w:pPr>
            <w:r>
              <w:rPr>
                <w:rFonts w:hint="eastAsia"/>
              </w:rPr>
              <w:t xml:space="preserve">路由/交换机/中控主机</w:t>
            </w:r>
          </w:p>
        </w:tc>
      </w:tr>
      <w:tr>
        <w:tc>
          <w:tcPr/>
          <w:p>
            <w:pPr>
              <w:pStyle w:val="Compact"/>
            </w:pPr>
            <w:r>
              <w:rPr>
                <w:rFonts w:hint="eastAsia"/>
              </w:rPr>
              <w:t xml:space="preserve">摄像头</w:t>
            </w:r>
          </w:p>
        </w:tc>
        <w:tc>
          <w:tcPr/>
          <w:p>
            <w:pPr>
              <w:pStyle w:val="Compact"/>
            </w:pPr>
            <w:r>
              <w:rPr>
                <w:rFonts w:hint="eastAsia"/>
              </w:rPr>
              <w:t xml:space="preserve">1根Cat6a/个</w:t>
            </w:r>
          </w:p>
        </w:tc>
        <w:tc>
          <w:tcPr/>
          <w:p>
            <w:pPr>
              <w:pStyle w:val="Compact"/>
            </w:pPr>
            <w:r>
              <w:rPr>
                <w:rFonts w:hint="eastAsia"/>
              </w:rPr>
              <w:t xml:space="preserve">PoE供电+数据传输</w:t>
            </w:r>
          </w:p>
        </w:tc>
      </w:tr>
    </w:tbl>
    <w:p>
      <w:r>
        <w:pict>
          <v:rect style="width:0;height:1.5pt" o:hralign="center" o:hrstd="t" o:hr="t"/>
        </w:pict>
      </w:r>
    </w:p>
    <w:bookmarkEnd w:id="245"/>
    <w:bookmarkEnd w:id="246"/>
    <w:bookmarkStart w:id="250" w:name="四智能中控与总线"/>
    <w:p>
      <w:pPr>
        <w:pStyle w:val="Heading2"/>
      </w:pPr>
      <w:r>
        <w:rPr>
          <w:rFonts w:hint="eastAsia"/>
        </w:rPr>
        <w:t xml:space="preserve">四、智能中控与总线</w:t>
      </w:r>
    </w:p>
    <w:bookmarkStart w:id="247" w:name="智能家居通信协议"/>
    <w:p>
      <w:pPr>
        <w:pStyle w:val="Heading3"/>
      </w:pPr>
      <w:r>
        <w:t xml:space="preserve">4.1 </w:t>
      </w:r>
      <w:r>
        <w:rPr>
          <w:rFonts w:hint="eastAsia"/>
        </w:rPr>
        <w:t xml:space="preserve">智能家居通信协议</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协议</w:t>
            </w:r>
          </w:p>
        </w:tc>
        <w:tc>
          <w:tcPr/>
          <w:p>
            <w:pPr>
              <w:pStyle w:val="Compact"/>
            </w:pPr>
            <w:r>
              <w:rPr>
                <w:rFonts w:hint="eastAsia"/>
              </w:rPr>
              <w:t xml:space="preserve">类型</w:t>
            </w:r>
          </w:p>
        </w:tc>
        <w:tc>
          <w:tcPr/>
          <w:p>
            <w:pPr>
              <w:pStyle w:val="Compact"/>
            </w:pPr>
            <w:r>
              <w:rPr>
                <w:rFonts w:hint="eastAsia"/>
              </w:rPr>
              <w:t xml:space="preserve">速率</w:t>
            </w:r>
          </w:p>
        </w:tc>
        <w:tc>
          <w:tcPr/>
          <w:p>
            <w:pPr>
              <w:pStyle w:val="Compact"/>
            </w:pPr>
            <w:r>
              <w:rPr>
                <w:rFonts w:hint="eastAsia"/>
              </w:rPr>
              <w:t xml:space="preserve">稳定性</w:t>
            </w:r>
          </w:p>
        </w:tc>
        <w:tc>
          <w:tcPr/>
          <w:p>
            <w:pPr>
              <w:pStyle w:val="Compact"/>
            </w:pPr>
            <w:r>
              <w:rPr>
                <w:rFonts w:hint="eastAsia"/>
              </w:rPr>
              <w:t xml:space="preserve">成本</w:t>
            </w:r>
          </w:p>
        </w:tc>
        <w:tc>
          <w:tcPr/>
          <w:p>
            <w:pPr>
              <w:pStyle w:val="Compact"/>
            </w:pPr>
            <w:r>
              <w:rPr>
                <w:rFonts w:hint="eastAsia"/>
              </w:rPr>
              <w:t xml:space="preserve">适用场景</w:t>
            </w:r>
          </w:p>
        </w:tc>
      </w:tr>
      <w:tr>
        <w:tc>
          <w:tcPr/>
          <w:p>
            <w:pPr>
              <w:pStyle w:val="Compact"/>
            </w:pPr>
            <w:r>
              <w:t xml:space="preserve">WiFi</w:t>
            </w:r>
          </w:p>
        </w:tc>
        <w:tc>
          <w:tcPr/>
          <w:p>
            <w:pPr>
              <w:pStyle w:val="Compact"/>
            </w:pPr>
            <w:r>
              <w:rPr>
                <w:rFonts w:hint="eastAsia"/>
              </w:rPr>
              <w:t xml:space="preserve">无线</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低</w:t>
            </w:r>
          </w:p>
        </w:tc>
        <w:tc>
          <w:tcPr/>
          <w:p>
            <w:pPr>
              <w:pStyle w:val="Compact"/>
            </w:pPr>
            <w:r>
              <w:rPr>
                <w:rFonts w:hint="eastAsia"/>
              </w:rPr>
              <w:t xml:space="preserve">小面积/单品智能</w:t>
            </w:r>
          </w:p>
        </w:tc>
      </w:tr>
      <w:tr>
        <w:tc>
          <w:tcPr/>
          <w:p>
            <w:pPr>
              <w:pStyle w:val="Compact"/>
            </w:pPr>
            <w:r>
              <w:t xml:space="preserve">Zigbee</w:t>
            </w:r>
          </w:p>
        </w:tc>
        <w:tc>
          <w:tcPr/>
          <w:p>
            <w:pPr>
              <w:pStyle w:val="Compact"/>
            </w:pPr>
            <w:r>
              <w:rPr>
                <w:rFonts w:hint="eastAsia"/>
              </w:rPr>
              <w:t xml:space="preserve">无线</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传感器/开关/窗帘</w:t>
            </w:r>
          </w:p>
        </w:tc>
      </w:tr>
      <w:tr>
        <w:tc>
          <w:tcPr/>
          <w:p>
            <w:pPr>
              <w:pStyle w:val="Compact"/>
            </w:pPr>
            <w:r>
              <w:t xml:space="preserve">Bluetooth Mesh</w:t>
            </w:r>
          </w:p>
        </w:tc>
        <w:tc>
          <w:tcPr/>
          <w:p>
            <w:pPr>
              <w:pStyle w:val="Compact"/>
            </w:pPr>
            <w:r>
              <w:rPr>
                <w:rFonts w:hint="eastAsia"/>
              </w:rPr>
              <w:t xml:space="preserve">无线</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低</w:t>
            </w:r>
          </w:p>
        </w:tc>
        <w:tc>
          <w:tcPr/>
          <w:p>
            <w:pPr>
              <w:pStyle w:val="Compact"/>
            </w:pPr>
            <w:r>
              <w:rPr>
                <w:rFonts w:hint="eastAsia"/>
              </w:rPr>
              <w:t xml:space="preserve">灯具控制</w:t>
            </w:r>
          </w:p>
        </w:tc>
      </w:tr>
      <w:tr>
        <w:tc>
          <w:tcPr/>
          <w:p>
            <w:pPr>
              <w:pStyle w:val="Compact"/>
            </w:pPr>
            <w:r>
              <w:t xml:space="preserve">RS485</w:t>
            </w:r>
          </w:p>
        </w:tc>
        <w:tc>
          <w:tcPr/>
          <w:p>
            <w:pPr>
              <w:pStyle w:val="Compact"/>
            </w:pPr>
            <w:r>
              <w:rPr>
                <w:rFonts w:hint="eastAsia"/>
              </w:rPr>
              <w:t xml:space="preserve">有线</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空调/地暖/新风控制</w:t>
            </w:r>
          </w:p>
        </w:tc>
      </w:tr>
      <w:tr>
        <w:tc>
          <w:tcPr/>
          <w:p>
            <w:pPr>
              <w:pStyle w:val="Compact"/>
            </w:pPr>
            <w:r>
              <w:t xml:space="preserve">KNX</w:t>
            </w:r>
          </w:p>
        </w:tc>
        <w:tc>
          <w:tcPr/>
          <w:p>
            <w:pPr>
              <w:pStyle w:val="Compact"/>
            </w:pPr>
            <w:r>
              <w:rPr>
                <w:rFonts w:hint="eastAsia"/>
              </w:rPr>
              <w:t xml:space="preserve">有线</w:t>
            </w:r>
          </w:p>
        </w:tc>
        <w:tc>
          <w:tcPr/>
          <w:p>
            <w:pPr>
              <w:pStyle w:val="Compact"/>
            </w:pPr>
            <w:r>
              <w:rPr>
                <w:rFonts w:hint="eastAsia"/>
              </w:rPr>
              <w:t xml:space="preserve">低</w:t>
            </w:r>
          </w:p>
        </w:tc>
        <w:tc>
          <w:tcPr/>
          <w:p>
            <w:pPr>
              <w:pStyle w:val="Compact"/>
            </w:pPr>
            <w:r>
              <w:rPr>
                <w:rFonts w:hint="eastAsia"/>
              </w:rPr>
              <w:t xml:space="preserve">极高</w:t>
            </w:r>
          </w:p>
        </w:tc>
        <w:tc>
          <w:tcPr/>
          <w:p>
            <w:pPr>
              <w:pStyle w:val="Compact"/>
            </w:pPr>
            <w:r>
              <w:rPr>
                <w:rFonts w:hint="eastAsia"/>
              </w:rPr>
              <w:t xml:space="preserve">高</w:t>
            </w:r>
          </w:p>
        </w:tc>
        <w:tc>
          <w:tcPr/>
          <w:p>
            <w:pPr>
              <w:pStyle w:val="Compact"/>
            </w:pPr>
            <w:r>
              <w:rPr>
                <w:rFonts w:hint="eastAsia"/>
              </w:rPr>
              <w:t xml:space="preserve">全屋智能/别墅</w:t>
            </w:r>
          </w:p>
        </w:tc>
      </w:tr>
      <w:tr>
        <w:tc>
          <w:tcPr/>
          <w:p>
            <w:pPr>
              <w:pStyle w:val="Compact"/>
            </w:pPr>
            <w:r>
              <w:t xml:space="preserve">Matter</w:t>
            </w:r>
          </w:p>
        </w:tc>
        <w:tc>
          <w:tcPr/>
          <w:p>
            <w:pPr>
              <w:pStyle w:val="Compact"/>
            </w:pPr>
            <w:r>
              <w:rPr>
                <w:rFonts w:hint="eastAsia"/>
              </w:rPr>
              <w:t xml:space="preserve">无线</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跨平台互联</w:t>
            </w:r>
          </w:p>
        </w:tc>
      </w:tr>
    </w:tbl>
    <w:bookmarkEnd w:id="247"/>
    <w:bookmarkStart w:id="248" w:name="中控柜预留标准"/>
    <w:p>
      <w:pPr>
        <w:pStyle w:val="Heading3"/>
      </w:pPr>
      <w:r>
        <w:t xml:space="preserve">4.2 </w:t>
      </w:r>
      <w:r>
        <w:rPr>
          <w:rFonts w:hint="eastAsia"/>
        </w:rPr>
        <w:t xml:space="preserve">中控柜预留标准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规格</w:t>
            </w:r>
          </w:p>
        </w:tc>
        <w:tc>
          <w:tcPr/>
          <w:p>
            <w:pPr>
              <w:pStyle w:val="Compact"/>
            </w:pPr>
            <w:r>
              <w:rPr>
                <w:rFonts w:hint="eastAsia"/>
              </w:rPr>
              <w:t xml:space="preserve">说明</w:t>
            </w:r>
          </w:p>
        </w:tc>
      </w:tr>
      <w:tr>
        <w:tc>
          <w:tcPr/>
          <w:p>
            <w:pPr>
              <w:pStyle w:val="Compact"/>
            </w:pPr>
            <w:r>
              <w:rPr>
                <w:rFonts w:hint="eastAsia"/>
              </w:rPr>
              <w:t xml:space="preserve">位置</w:t>
            </w:r>
          </w:p>
        </w:tc>
        <w:tc>
          <w:tcPr/>
          <w:p>
            <w:pPr>
              <w:pStyle w:val="Compact"/>
            </w:pPr>
            <w:r>
              <w:rPr>
                <w:rFonts w:hint="eastAsia"/>
              </w:rPr>
              <w:t xml:space="preserve">弱电箱或独立柜体</w:t>
            </w:r>
          </w:p>
        </w:tc>
        <w:tc>
          <w:tcPr/>
          <w:p>
            <w:pPr>
              <w:pStyle w:val="Compact"/>
            </w:pPr>
            <w:r>
              <w:rPr>
                <w:rFonts w:hint="eastAsia"/>
              </w:rPr>
              <w:t xml:space="preserve">客厅/走廊/储藏室</w:t>
            </w:r>
          </w:p>
        </w:tc>
      </w:tr>
      <w:tr>
        <w:tc>
          <w:tcPr/>
          <w:p>
            <w:pPr>
              <w:pStyle w:val="Compact"/>
            </w:pPr>
            <w:r>
              <w:rPr>
                <w:rFonts w:hint="eastAsia"/>
              </w:rPr>
              <w:t xml:space="preserve">尺寸</w:t>
            </w:r>
          </w:p>
        </w:tc>
        <w:tc>
          <w:tcPr/>
          <w:p>
            <w:pPr>
              <w:pStyle w:val="Compact"/>
            </w:pPr>
            <w:r>
              <w:rPr>
                <w:rFonts w:hint="eastAsia"/>
              </w:rPr>
              <w:t xml:space="preserve">宽400mm×高600mm×深200mm（弱电箱）</w:t>
            </w:r>
          </w:p>
        </w:tc>
        <w:tc>
          <w:tcPr/>
          <w:p>
            <w:pPr>
              <w:pStyle w:val="Compact"/>
            </w:pPr>
            <w:r>
              <w:rPr>
                <w:rFonts w:hint="eastAsia"/>
              </w:rPr>
              <w:t xml:space="preserve">独立柜体更佳</w:t>
            </w:r>
          </w:p>
        </w:tc>
      </w:tr>
      <w:tr>
        <w:tc>
          <w:tcPr/>
          <w:p>
            <w:pPr>
              <w:pStyle w:val="Compact"/>
            </w:pPr>
            <w:r>
              <w:rPr>
                <w:rFonts w:hint="eastAsia"/>
              </w:rPr>
              <w:t xml:space="preserve">散热</w:t>
            </w:r>
          </w:p>
        </w:tc>
        <w:tc>
          <w:tcPr/>
          <w:p>
            <w:pPr>
              <w:pStyle w:val="Compact"/>
            </w:pPr>
            <w:r>
              <w:rPr>
                <w:rFonts w:hint="eastAsia"/>
              </w:rPr>
              <w:t xml:space="preserve">通风孔或风扇</w:t>
            </w:r>
          </w:p>
        </w:tc>
        <w:tc>
          <w:tcPr/>
          <w:p>
            <w:pPr>
              <w:pStyle w:val="Compact"/>
            </w:pPr>
            <w:r>
              <w:rPr>
                <w:rFonts w:hint="eastAsia"/>
              </w:rPr>
              <w:t xml:space="preserve">设备发热量大</w:t>
            </w:r>
          </w:p>
        </w:tc>
      </w:tr>
      <w:tr>
        <w:tc>
          <w:tcPr/>
          <w:p>
            <w:pPr>
              <w:pStyle w:val="Compact"/>
            </w:pPr>
            <w:r>
              <w:rPr>
                <w:rFonts w:hint="eastAsia"/>
              </w:rPr>
              <w:t xml:space="preserve">供电</w:t>
            </w:r>
          </w:p>
        </w:tc>
        <w:tc>
          <w:tcPr/>
          <w:p>
            <w:pPr>
              <w:pStyle w:val="Compact"/>
            </w:pPr>
            <w:r>
              <w:rPr>
                <w:rFonts w:hint="eastAsia"/>
              </w:rPr>
              <w:t xml:space="preserve">至少6个五孔插座</w:t>
            </w:r>
          </w:p>
        </w:tc>
        <w:tc>
          <w:tcPr/>
          <w:p>
            <w:pPr>
              <w:pStyle w:val="Compact"/>
            </w:pPr>
            <w:r>
              <w:rPr>
                <w:rFonts w:hint="eastAsia"/>
              </w:rPr>
              <w:t xml:space="preserve">路由/交换机/NAS/中控等</w:t>
            </w:r>
          </w:p>
        </w:tc>
      </w:tr>
      <w:tr>
        <w:tc>
          <w:tcPr/>
          <w:p>
            <w:pPr>
              <w:pStyle w:val="Compact"/>
            </w:pPr>
            <w:r>
              <w:t xml:space="preserve">UPS</w:t>
            </w:r>
          </w:p>
        </w:tc>
        <w:tc>
          <w:tcPr/>
          <w:p>
            <w:pPr>
              <w:pStyle w:val="Compact"/>
            </w:pPr>
            <w:r>
              <w:rPr>
                <w:rFonts w:hint="eastAsia"/>
              </w:rPr>
              <w:t xml:space="preserve">预留UPS空间</w:t>
            </w:r>
          </w:p>
        </w:tc>
        <w:tc>
          <w:tcPr/>
          <w:p>
            <w:pPr>
              <w:pStyle w:val="Compact"/>
            </w:pPr>
            <w:r>
              <w:rPr>
                <w:rFonts w:hint="eastAsia"/>
              </w:rPr>
              <w:t xml:space="preserve">断电时维持网络</w:t>
            </w:r>
          </w:p>
        </w:tc>
      </w:tr>
      <w:tr>
        <w:tc>
          <w:tcPr/>
          <w:p>
            <w:pPr>
              <w:pStyle w:val="Compact"/>
            </w:pPr>
            <w:r>
              <w:rPr>
                <w:rFonts w:hint="eastAsia"/>
              </w:rPr>
              <w:t xml:space="preserve">理线</w:t>
            </w:r>
          </w:p>
        </w:tc>
        <w:tc>
          <w:tcPr/>
          <w:p>
            <w:pPr>
              <w:pStyle w:val="Compact"/>
            </w:pPr>
            <w:r>
              <w:rPr>
                <w:rFonts w:hint="eastAsia"/>
              </w:rPr>
              <w:t xml:space="preserve">理线架/扎线带</w:t>
            </w:r>
          </w:p>
        </w:tc>
        <w:tc>
          <w:tcPr/>
          <w:p>
            <w:pPr>
              <w:pStyle w:val="Compact"/>
            </w:pPr>
            <w:r>
              <w:rPr>
                <w:rFonts w:hint="eastAsia"/>
              </w:rPr>
              <w:t xml:space="preserve">保持整洁</w:t>
            </w:r>
          </w:p>
        </w:tc>
      </w:tr>
    </w:tbl>
    <w:bookmarkEnd w:id="248"/>
    <w:bookmarkStart w:id="249" w:name="总线布线要点"/>
    <w:p>
      <w:pPr>
        <w:pStyle w:val="Heading3"/>
      </w:pPr>
      <w:r>
        <w:t xml:space="preserve">4.3 </w:t>
      </w:r>
      <w:r>
        <w:rPr>
          <w:rFonts w:hint="eastAsia"/>
        </w:rPr>
        <w:t xml:space="preserve">总线布线要点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总线类型</w:t>
            </w:r>
          </w:p>
        </w:tc>
        <w:tc>
          <w:tcPr/>
          <w:p>
            <w:pPr>
              <w:pStyle w:val="Compact"/>
            </w:pPr>
            <w:r>
              <w:rPr>
                <w:rFonts w:hint="eastAsia"/>
              </w:rPr>
              <w:t xml:space="preserve">线缆规格</w:t>
            </w:r>
          </w:p>
        </w:tc>
        <w:tc>
          <w:tcPr/>
          <w:p>
            <w:pPr>
              <w:pStyle w:val="Compact"/>
            </w:pPr>
            <w:r>
              <w:rPr>
                <w:rFonts w:hint="eastAsia"/>
              </w:rPr>
              <w:t xml:space="preserve">布线方式</w:t>
            </w:r>
          </w:p>
        </w:tc>
        <w:tc>
          <w:tcPr/>
          <w:p>
            <w:pPr>
              <w:pStyle w:val="Compact"/>
            </w:pPr>
            <w:r>
              <w:rPr>
                <w:rFonts w:hint="eastAsia"/>
              </w:rPr>
              <w:t xml:space="preserve">说明</w:t>
            </w:r>
          </w:p>
        </w:tc>
      </w:tr>
      <w:tr>
        <w:tc>
          <w:tcPr/>
          <w:p>
            <w:pPr>
              <w:pStyle w:val="Compact"/>
            </w:pPr>
            <w:r>
              <w:t xml:space="preserve">RS485</w:t>
            </w:r>
          </w:p>
        </w:tc>
        <w:tc>
          <w:tcPr/>
          <w:p>
            <w:pPr>
              <w:pStyle w:val="Compact"/>
            </w:pPr>
            <w:r>
              <w:t xml:space="preserve">RVVP </w:t>
            </w:r>
            <w:r>
              <w:rPr>
                <w:rFonts w:hint="eastAsia"/>
              </w:rPr>
              <w:t xml:space="preserve">2×0.75mm²（屏蔽双绞线）</w:t>
            </w:r>
          </w:p>
        </w:tc>
        <w:tc>
          <w:tcPr/>
          <w:p>
            <w:pPr>
              <w:pStyle w:val="Compact"/>
            </w:pPr>
            <w:r>
              <w:rPr>
                <w:rFonts w:hint="eastAsia"/>
              </w:rPr>
              <w:t xml:space="preserve">手拉手串联</w:t>
            </w:r>
          </w:p>
        </w:tc>
        <w:tc>
          <w:tcPr/>
          <w:p>
            <w:pPr>
              <w:pStyle w:val="Compact"/>
            </w:pPr>
            <w:r>
              <w:rPr>
                <w:rFonts w:hint="eastAsia"/>
              </w:rPr>
              <w:t xml:space="preserve">窗帘电机、温控器</w:t>
            </w:r>
          </w:p>
        </w:tc>
      </w:tr>
      <w:tr>
        <w:tc>
          <w:tcPr/>
          <w:p>
            <w:pPr>
              <w:pStyle w:val="Compact"/>
            </w:pPr>
            <w:r>
              <w:t xml:space="preserve">KNX</w:t>
            </w:r>
          </w:p>
        </w:tc>
        <w:tc>
          <w:tcPr/>
          <w:p>
            <w:pPr>
              <w:pStyle w:val="Compact"/>
            </w:pPr>
            <w:r>
              <w:rPr>
                <w:rFonts w:hint="eastAsia"/>
              </w:rPr>
              <w:t xml:space="preserve">EIB/KNX专用线(2×0.8mm²)</w:t>
            </w:r>
          </w:p>
        </w:tc>
        <w:tc>
          <w:tcPr/>
          <w:p>
            <w:pPr>
              <w:pStyle w:val="Compact"/>
            </w:pPr>
            <w:r>
              <w:rPr>
                <w:rFonts w:hint="eastAsia"/>
              </w:rPr>
              <w:t xml:space="preserve">树状/星状/线状</w:t>
            </w:r>
          </w:p>
        </w:tc>
        <w:tc>
          <w:tcPr/>
          <w:p>
            <w:pPr>
              <w:pStyle w:val="Compact"/>
            </w:pPr>
            <w:r>
              <w:rPr>
                <w:rFonts w:hint="eastAsia"/>
              </w:rPr>
              <w:t xml:space="preserve">专业总线系统</w:t>
            </w:r>
          </w:p>
        </w:tc>
      </w:tr>
      <w:tr>
        <w:tc>
          <w:tcPr/>
          <w:p>
            <w:pPr>
              <w:pStyle w:val="Compact"/>
            </w:pPr>
            <w:r>
              <w:rPr>
                <w:rFonts w:hint="eastAsia"/>
              </w:rPr>
              <w:t xml:space="preserve">干节点</w:t>
            </w:r>
          </w:p>
        </w:tc>
        <w:tc>
          <w:tcPr/>
          <w:p>
            <w:pPr>
              <w:pStyle w:val="Compact"/>
            </w:pPr>
            <w:r>
              <w:t xml:space="preserve">RVV 2×0.5mm²</w:t>
            </w:r>
          </w:p>
        </w:tc>
        <w:tc>
          <w:tcPr/>
          <w:p>
            <w:pPr>
              <w:pStyle w:val="Compact"/>
            </w:pPr>
            <w:r>
              <w:rPr>
                <w:rFonts w:hint="eastAsia"/>
              </w:rPr>
              <w:t xml:space="preserve">点对点</w:t>
            </w:r>
          </w:p>
        </w:tc>
        <w:tc>
          <w:tcPr/>
          <w:p>
            <w:pPr>
              <w:pStyle w:val="Compact"/>
            </w:pPr>
            <w:r>
              <w:rPr>
                <w:rFonts w:hint="eastAsia"/>
              </w:rPr>
              <w:t xml:space="preserve">智能开关、传感器</w:t>
            </w:r>
          </w:p>
        </w:tc>
      </w:tr>
    </w:tbl>
    <w:p>
      <w:r>
        <w:pict>
          <v:rect style="width:0;height:1.5pt" o:hralign="center" o:hrstd="t" o:hr="t"/>
        </w:pict>
      </w:r>
    </w:p>
    <w:bookmarkEnd w:id="249"/>
    <w:bookmarkEnd w:id="250"/>
    <w:bookmarkStart w:id="255" w:name="五关键设备预留"/>
    <w:p>
      <w:pPr>
        <w:pStyle w:val="Heading2"/>
      </w:pPr>
      <w:r>
        <w:rPr>
          <w:rFonts w:hint="eastAsia"/>
        </w:rPr>
        <w:t xml:space="preserve">五、关键设备预留</w:t>
      </w:r>
    </w:p>
    <w:bookmarkStart w:id="251" w:name="智能开关预留"/>
    <w:p>
      <w:pPr>
        <w:pStyle w:val="Heading3"/>
      </w:pPr>
      <w:r>
        <w:t xml:space="preserve">5.1 </w:t>
      </w:r>
      <w:r>
        <w:rPr>
          <w:rFonts w:hint="eastAsia"/>
        </w:rPr>
        <w:t xml:space="preserve">智能开关预留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要求</w:t>
            </w:r>
          </w:p>
        </w:tc>
        <w:tc>
          <w:tcPr/>
          <w:p>
            <w:pPr>
              <w:pStyle w:val="Compact"/>
            </w:pPr>
            <w:r>
              <w:rPr>
                <w:rFonts w:hint="eastAsia"/>
              </w:rPr>
              <w:t xml:space="preserve">说明</w:t>
            </w:r>
          </w:p>
        </w:tc>
      </w:tr>
      <w:tr>
        <w:tc>
          <w:tcPr/>
          <w:p>
            <w:pPr>
              <w:pStyle w:val="Compact"/>
            </w:pPr>
            <w:r>
              <w:rPr>
                <w:rFonts w:hint="eastAsia"/>
              </w:rPr>
              <w:t xml:space="preserve">零线</w:t>
            </w:r>
          </w:p>
        </w:tc>
        <w:tc>
          <w:tcPr/>
          <w:p>
            <w:pPr>
              <w:pStyle w:val="Compact"/>
            </w:pPr>
            <w:r>
              <w:rPr>
                <w:rFonts w:hint="eastAsia"/>
              </w:rPr>
              <w:t xml:space="preserve">每个开关底盒必须预留零线（蓝色）</w:t>
            </w:r>
          </w:p>
        </w:tc>
      </w:tr>
      <w:tr>
        <w:tc>
          <w:tcPr/>
          <w:p>
            <w:pPr>
              <w:pStyle w:val="Compact"/>
            </w:pPr>
            <w:r>
              <w:rPr>
                <w:rFonts w:hint="eastAsia"/>
              </w:rPr>
              <w:t xml:space="preserve">底盒深度</w:t>
            </w:r>
          </w:p>
        </w:tc>
        <w:tc>
          <w:tcPr/>
          <w:p>
            <w:pPr>
              <w:pStyle w:val="Compact"/>
            </w:pPr>
            <w:r>
              <w:rPr>
                <w:rFonts w:hint="eastAsia"/>
              </w:rPr>
              <w:t xml:space="preserve">≥50mm（智能开关体积较大）</w:t>
            </w:r>
          </w:p>
        </w:tc>
      </w:tr>
      <w:tr>
        <w:tc>
          <w:tcPr/>
          <w:p>
            <w:pPr>
              <w:pStyle w:val="Compact"/>
            </w:pPr>
            <w:r>
              <w:rPr>
                <w:rFonts w:hint="eastAsia"/>
              </w:rPr>
              <w:t xml:space="preserve">底盒间距</w:t>
            </w:r>
          </w:p>
        </w:tc>
        <w:tc>
          <w:tcPr/>
          <w:p>
            <w:pPr>
              <w:pStyle w:val="Compact"/>
            </w:pPr>
            <w:r>
              <w:rPr>
                <w:rFonts w:hint="eastAsia"/>
              </w:rPr>
              <w:t xml:space="preserve">多个底盒并列时，间距≥2mm</w:t>
            </w:r>
          </w:p>
        </w:tc>
      </w:tr>
      <w:tr>
        <w:tc>
          <w:tcPr/>
          <w:p>
            <w:pPr>
              <w:pStyle w:val="Compact"/>
            </w:pPr>
            <w:r>
              <w:rPr>
                <w:rFonts w:hint="eastAsia"/>
              </w:rPr>
              <w:t xml:space="preserve">回路</w:t>
            </w:r>
          </w:p>
        </w:tc>
        <w:tc>
          <w:tcPr/>
          <w:p>
            <w:pPr>
              <w:pStyle w:val="Compact"/>
            </w:pPr>
            <w:r>
              <w:rPr>
                <w:rFonts w:hint="eastAsia"/>
              </w:rPr>
              <w:t xml:space="preserve">每个开关控制独立回路</w:t>
            </w:r>
          </w:p>
        </w:tc>
      </w:tr>
    </w:tbl>
    <w:bookmarkEnd w:id="251"/>
    <w:bookmarkStart w:id="252" w:name="窗帘电机预留"/>
    <w:p>
      <w:pPr>
        <w:pStyle w:val="Heading3"/>
      </w:pPr>
      <w:r>
        <w:t xml:space="preserve">5.2 </w:t>
      </w:r>
      <w:r>
        <w:rPr>
          <w:rFonts w:hint="eastAsia"/>
        </w:rPr>
        <w:t xml:space="preserve">窗帘电机预留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要求</w:t>
            </w:r>
          </w:p>
        </w:tc>
        <w:tc>
          <w:tcPr/>
          <w:p>
            <w:pPr>
              <w:pStyle w:val="Compact"/>
            </w:pPr>
            <w:r>
              <w:rPr>
                <w:rFonts w:hint="eastAsia"/>
              </w:rPr>
              <w:t xml:space="preserve">说明</w:t>
            </w:r>
          </w:p>
        </w:tc>
      </w:tr>
      <w:tr>
        <w:tc>
          <w:tcPr/>
          <w:p>
            <w:pPr>
              <w:pStyle w:val="Compact"/>
            </w:pPr>
            <w:r>
              <w:rPr>
                <w:rFonts w:hint="eastAsia"/>
              </w:rPr>
              <w:t xml:space="preserve">插座</w:t>
            </w:r>
          </w:p>
        </w:tc>
        <w:tc>
          <w:tcPr/>
          <w:p>
            <w:pPr>
              <w:pStyle w:val="Compact"/>
            </w:pPr>
            <w:r>
              <w:rPr>
                <w:rFonts w:hint="eastAsia"/>
              </w:rPr>
              <w:t xml:space="preserve">10A五孔插座</w:t>
            </w:r>
          </w:p>
        </w:tc>
        <w:tc>
          <w:tcPr/>
          <w:p>
            <w:pPr>
              <w:pStyle w:val="Compact"/>
            </w:pPr>
            <w:r>
              <w:rPr>
                <w:rFonts w:hint="eastAsia"/>
              </w:rPr>
              <w:t xml:space="preserve">窗帘盒内一侧</w:t>
            </w:r>
          </w:p>
        </w:tc>
      </w:tr>
      <w:tr>
        <w:tc>
          <w:tcPr/>
          <w:p>
            <w:pPr>
              <w:pStyle w:val="Compact"/>
            </w:pPr>
            <w:r>
              <w:rPr>
                <w:rFonts w:hint="eastAsia"/>
              </w:rPr>
              <w:t xml:space="preserve">高度</w:t>
            </w:r>
          </w:p>
        </w:tc>
        <w:tc>
          <w:tcPr/>
          <w:p>
            <w:pPr>
              <w:pStyle w:val="Compact"/>
            </w:pPr>
            <w:r>
              <w:rPr>
                <w:rFonts w:hint="eastAsia"/>
              </w:rPr>
              <w:t xml:space="preserve">距顶200-300mm</w:t>
            </w:r>
          </w:p>
        </w:tc>
        <w:tc>
          <w:tcPr/>
          <w:p>
            <w:pPr>
              <w:pStyle w:val="Compact"/>
            </w:pPr>
            <w:r>
              <w:rPr>
                <w:rFonts w:hint="eastAsia"/>
              </w:rPr>
              <w:t xml:space="preserve">窗帘盒内</w:t>
            </w:r>
          </w:p>
        </w:tc>
      </w:tr>
      <w:tr>
        <w:tc>
          <w:tcPr/>
          <w:p>
            <w:pPr>
              <w:pStyle w:val="Compact"/>
            </w:pPr>
            <w:r>
              <w:rPr>
                <w:rFonts w:hint="eastAsia"/>
              </w:rPr>
              <w:t xml:space="preserve">窗帘盒宽度</w:t>
            </w:r>
          </w:p>
        </w:tc>
        <w:tc>
          <w:tcPr/>
          <w:p>
            <w:pPr>
              <w:pStyle w:val="Compact"/>
            </w:pPr>
            <w:r>
              <w:rPr>
                <w:rFonts w:hint="eastAsia"/>
              </w:rPr>
              <w:t xml:space="preserve">≥200mm（单轨）/</w:t>
            </w:r>
            <w:r>
              <w:t xml:space="preserve"> </w:t>
            </w:r>
            <w:r>
              <w:rPr>
                <w:rFonts w:hint="eastAsia"/>
              </w:rPr>
              <w:t xml:space="preserve">≥250mm（双轨）</w:t>
            </w:r>
          </w:p>
        </w:tc>
        <w:tc>
          <w:tcPr/>
          <w:p>
            <w:pPr>
              <w:pStyle w:val="Compact"/>
            </w:pPr>
            <w:r>
              <w:rPr>
                <w:rFonts w:hint="eastAsia"/>
              </w:rPr>
              <w:t xml:space="preserve">留出电机空间</w:t>
            </w:r>
          </w:p>
        </w:tc>
      </w:tr>
      <w:tr>
        <w:tc>
          <w:tcPr/>
          <w:p>
            <w:pPr>
              <w:pStyle w:val="Compact"/>
            </w:pPr>
            <w:r>
              <w:rPr>
                <w:rFonts w:hint="eastAsia"/>
              </w:rPr>
              <w:t xml:space="preserve">控制线</w:t>
            </w:r>
          </w:p>
        </w:tc>
        <w:tc>
          <w:tcPr/>
          <w:p>
            <w:pPr>
              <w:pStyle w:val="Compact"/>
            </w:pPr>
            <w:r>
              <w:t xml:space="preserve">RVVP 2×0.75mm²</w:t>
            </w:r>
          </w:p>
        </w:tc>
        <w:tc>
          <w:tcPr/>
          <w:p>
            <w:pPr>
              <w:pStyle w:val="Compact"/>
            </w:pPr>
            <w:r>
              <w:rPr>
                <w:rFonts w:hint="eastAsia"/>
              </w:rPr>
              <w:t xml:space="preserve">RS485控制（可选）</w:t>
            </w:r>
          </w:p>
        </w:tc>
      </w:tr>
    </w:tbl>
    <w:bookmarkEnd w:id="252"/>
    <w:bookmarkStart w:id="253" w:name="传感器预留"/>
    <w:p>
      <w:pPr>
        <w:pStyle w:val="Heading3"/>
      </w:pPr>
      <w:r>
        <w:t xml:space="preserve">5.3 </w:t>
      </w:r>
      <w:r>
        <w:rPr>
          <w:rFonts w:hint="eastAsia"/>
        </w:rPr>
        <w:t xml:space="preserve">传感器预留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传感器</w:t>
            </w:r>
          </w:p>
        </w:tc>
        <w:tc>
          <w:tcPr/>
          <w:p>
            <w:pPr>
              <w:pStyle w:val="Compact"/>
            </w:pPr>
            <w:r>
              <w:rPr>
                <w:rFonts w:hint="eastAsia"/>
              </w:rPr>
              <w:t xml:space="preserve">位置</w:t>
            </w:r>
          </w:p>
        </w:tc>
        <w:tc>
          <w:tcPr/>
          <w:p>
            <w:pPr>
              <w:pStyle w:val="Compact"/>
            </w:pPr>
            <w:r>
              <w:rPr>
                <w:rFonts w:hint="eastAsia"/>
              </w:rPr>
              <w:t xml:space="preserve">安装方式</w:t>
            </w:r>
          </w:p>
        </w:tc>
        <w:tc>
          <w:tcPr/>
          <w:p>
            <w:pPr>
              <w:pStyle w:val="Compact"/>
            </w:pPr>
            <w:r>
              <w:rPr>
                <w:rFonts w:hint="eastAsia"/>
              </w:rPr>
              <w:t xml:space="preserve">说明</w:t>
            </w:r>
          </w:p>
        </w:tc>
      </w:tr>
      <w:tr>
        <w:tc>
          <w:tcPr/>
          <w:p>
            <w:pPr>
              <w:pStyle w:val="Compact"/>
            </w:pPr>
            <w:r>
              <w:rPr>
                <w:rFonts w:hint="eastAsia"/>
              </w:rPr>
              <w:t xml:space="preserve">人体传感器</w:t>
            </w:r>
          </w:p>
        </w:tc>
        <w:tc>
          <w:tcPr/>
          <w:p>
            <w:pPr>
              <w:pStyle w:val="Compact"/>
            </w:pPr>
            <w:r>
              <w:rPr>
                <w:rFonts w:hint="eastAsia"/>
              </w:rPr>
              <w:t xml:space="preserve">客厅/走廊/卫生间墙角</w:t>
            </w:r>
          </w:p>
        </w:tc>
        <w:tc>
          <w:tcPr/>
          <w:p>
            <w:pPr>
              <w:pStyle w:val="Compact"/>
            </w:pPr>
            <w:r>
              <w:rPr>
                <w:rFonts w:hint="eastAsia"/>
              </w:rPr>
              <w:t xml:space="preserve">壁挂/吸顶</w:t>
            </w:r>
          </w:p>
        </w:tc>
        <w:tc>
          <w:tcPr/>
          <w:p>
            <w:pPr>
              <w:pStyle w:val="Compact"/>
            </w:pPr>
            <w:r>
              <w:rPr>
                <w:rFonts w:hint="eastAsia"/>
              </w:rPr>
              <w:t xml:space="preserve">高度2.2-2.5m</w:t>
            </w:r>
          </w:p>
        </w:tc>
      </w:tr>
      <w:tr>
        <w:tc>
          <w:tcPr/>
          <w:p>
            <w:pPr>
              <w:pStyle w:val="Compact"/>
            </w:pPr>
            <w:r>
              <w:rPr>
                <w:rFonts w:hint="eastAsia"/>
              </w:rPr>
              <w:t xml:space="preserve">温湿度传感器</w:t>
            </w:r>
          </w:p>
        </w:tc>
        <w:tc>
          <w:tcPr/>
          <w:p>
            <w:pPr>
              <w:pStyle w:val="Compact"/>
            </w:pPr>
            <w:r>
              <w:rPr>
                <w:rFonts w:hint="eastAsia"/>
              </w:rPr>
              <w:t xml:space="preserve">各主要房间</w:t>
            </w:r>
          </w:p>
        </w:tc>
        <w:tc>
          <w:tcPr/>
          <w:p>
            <w:pPr>
              <w:pStyle w:val="Compact"/>
            </w:pPr>
            <w:r>
              <w:rPr>
                <w:rFonts w:hint="eastAsia"/>
              </w:rPr>
              <w:t xml:space="preserve">壁挂</w:t>
            </w:r>
          </w:p>
        </w:tc>
        <w:tc>
          <w:tcPr/>
          <w:p>
            <w:pPr>
              <w:pStyle w:val="Compact"/>
            </w:pPr>
            <w:r>
              <w:rPr>
                <w:rFonts w:hint="eastAsia"/>
              </w:rPr>
              <w:t xml:space="preserve">高度1.4-1.5m</w:t>
            </w:r>
          </w:p>
        </w:tc>
      </w:tr>
      <w:tr>
        <w:tc>
          <w:tcPr/>
          <w:p>
            <w:pPr>
              <w:pStyle w:val="Compact"/>
            </w:pPr>
            <w:r>
              <w:rPr>
                <w:rFonts w:hint="eastAsia"/>
              </w:rPr>
              <w:t xml:space="preserve">光照传感器</w:t>
            </w:r>
          </w:p>
        </w:tc>
        <w:tc>
          <w:tcPr/>
          <w:p>
            <w:pPr>
              <w:pStyle w:val="Compact"/>
            </w:pPr>
            <w:r>
              <w:rPr>
                <w:rFonts w:hint="eastAsia"/>
              </w:rPr>
              <w:t xml:space="preserve">客厅/书房</w:t>
            </w:r>
          </w:p>
        </w:tc>
        <w:tc>
          <w:tcPr/>
          <w:p>
            <w:pPr>
              <w:pStyle w:val="Compact"/>
            </w:pPr>
            <w:r>
              <w:rPr>
                <w:rFonts w:hint="eastAsia"/>
              </w:rPr>
              <w:t xml:space="preserve">壁挂</w:t>
            </w:r>
          </w:p>
        </w:tc>
        <w:tc>
          <w:tcPr/>
          <w:p>
            <w:pPr>
              <w:pStyle w:val="Compact"/>
            </w:pPr>
            <w:r>
              <w:rPr>
                <w:rFonts w:hint="eastAsia"/>
              </w:rPr>
              <w:t xml:space="preserve">避开直射光</w:t>
            </w:r>
          </w:p>
        </w:tc>
      </w:tr>
      <w:tr>
        <w:tc>
          <w:tcPr/>
          <w:p>
            <w:pPr>
              <w:pStyle w:val="Compact"/>
            </w:pPr>
            <w:r>
              <w:rPr>
                <w:rFonts w:hint="eastAsia"/>
              </w:rPr>
              <w:t xml:space="preserve">门窗传感器</w:t>
            </w:r>
          </w:p>
        </w:tc>
        <w:tc>
          <w:tcPr/>
          <w:p>
            <w:pPr>
              <w:pStyle w:val="Compact"/>
            </w:pPr>
            <w:r>
              <w:rPr>
                <w:rFonts w:hint="eastAsia"/>
              </w:rPr>
              <w:t xml:space="preserve">入户门/窗户</w:t>
            </w:r>
          </w:p>
        </w:tc>
        <w:tc>
          <w:tcPr/>
          <w:p>
            <w:pPr>
              <w:pStyle w:val="Compact"/>
            </w:pPr>
            <w:r>
              <w:rPr>
                <w:rFonts w:hint="eastAsia"/>
              </w:rPr>
              <w:t xml:space="preserve">粘贴/螺丝</w:t>
            </w:r>
          </w:p>
        </w:tc>
        <w:tc>
          <w:tcPr/>
          <w:p>
            <w:pPr>
              <w:pStyle w:val="Compact"/>
            </w:pPr>
            <w:r>
              <w:rPr>
                <w:rFonts w:hint="eastAsia"/>
              </w:rPr>
              <w:t xml:space="preserve">门框和门扇各一半</w:t>
            </w:r>
          </w:p>
        </w:tc>
      </w:tr>
      <w:tr>
        <w:tc>
          <w:tcPr/>
          <w:p>
            <w:pPr>
              <w:pStyle w:val="Compact"/>
            </w:pPr>
            <w:r>
              <w:rPr>
                <w:rFonts w:hint="eastAsia"/>
              </w:rPr>
              <w:t xml:space="preserve">烟雾报警器</w:t>
            </w:r>
          </w:p>
        </w:tc>
        <w:tc>
          <w:tcPr/>
          <w:p>
            <w:pPr>
              <w:pStyle w:val="Compact"/>
            </w:pPr>
            <w:r>
              <w:rPr>
                <w:rFonts w:hint="eastAsia"/>
              </w:rPr>
              <w:t xml:space="preserve">客厅/卧室顶部</w:t>
            </w:r>
          </w:p>
        </w:tc>
        <w:tc>
          <w:tcPr/>
          <w:p>
            <w:pPr>
              <w:pStyle w:val="Compact"/>
            </w:pPr>
            <w:r>
              <w:rPr>
                <w:rFonts w:hint="eastAsia"/>
              </w:rPr>
              <w:t xml:space="preserve">吸顶</w:t>
            </w:r>
          </w:p>
        </w:tc>
        <w:tc>
          <w:tcPr/>
          <w:p>
            <w:pPr>
              <w:pStyle w:val="Compact"/>
            </w:pPr>
            <w:r>
              <w:rPr>
                <w:rFonts w:hint="eastAsia"/>
              </w:rPr>
              <w:t xml:space="preserve">独立电池或接线</w:t>
            </w:r>
          </w:p>
        </w:tc>
      </w:tr>
      <w:tr>
        <w:tc>
          <w:tcPr/>
          <w:p>
            <w:pPr>
              <w:pStyle w:val="Compact"/>
            </w:pPr>
            <w:r>
              <w:rPr>
                <w:rFonts w:hint="eastAsia"/>
              </w:rPr>
              <w:t xml:space="preserve">水浸传感器</w:t>
            </w:r>
          </w:p>
        </w:tc>
        <w:tc>
          <w:tcPr/>
          <w:p>
            <w:pPr>
              <w:pStyle w:val="Compact"/>
            </w:pPr>
            <w:r>
              <w:rPr>
                <w:rFonts w:hint="eastAsia"/>
              </w:rPr>
              <w:t xml:space="preserve">厨房/卫生间/阳台</w:t>
            </w:r>
          </w:p>
        </w:tc>
        <w:tc>
          <w:tcPr/>
          <w:p>
            <w:pPr>
              <w:pStyle w:val="Compact"/>
            </w:pPr>
            <w:r>
              <w:rPr>
                <w:rFonts w:hint="eastAsia"/>
              </w:rPr>
              <w:t xml:space="preserve">地面</w:t>
            </w:r>
          </w:p>
        </w:tc>
        <w:tc>
          <w:tcPr/>
          <w:p>
            <w:pPr>
              <w:pStyle w:val="Compact"/>
            </w:pPr>
            <w:r>
              <w:rPr>
                <w:rFonts w:hint="eastAsia"/>
              </w:rPr>
              <w:t xml:space="preserve">靠近地漏或角阀</w:t>
            </w:r>
          </w:p>
        </w:tc>
      </w:tr>
    </w:tbl>
    <w:bookmarkEnd w:id="253"/>
    <w:bookmarkStart w:id="254" w:name="摄像头预留"/>
    <w:p>
      <w:pPr>
        <w:pStyle w:val="Heading3"/>
      </w:pPr>
      <w:r>
        <w:t xml:space="preserve">5.4 </w:t>
      </w:r>
      <w:r>
        <w:rPr>
          <w:rFonts w:hint="eastAsia"/>
        </w:rPr>
        <w:t xml:space="preserve">摄像头预留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要求</w:t>
            </w:r>
          </w:p>
        </w:tc>
        <w:tc>
          <w:tcPr/>
          <w:p>
            <w:pPr>
              <w:pStyle w:val="Compact"/>
            </w:pPr>
            <w:r>
              <w:rPr>
                <w:rFonts w:hint="eastAsia"/>
              </w:rPr>
              <w:t xml:space="preserve">说明</w:t>
            </w:r>
          </w:p>
        </w:tc>
      </w:tr>
      <w:tr>
        <w:tc>
          <w:tcPr/>
          <w:p>
            <w:pPr>
              <w:pStyle w:val="Compact"/>
            </w:pPr>
            <w:r>
              <w:rPr>
                <w:rFonts w:hint="eastAsia"/>
              </w:rPr>
              <w:t xml:space="preserve">网线</w:t>
            </w:r>
          </w:p>
        </w:tc>
        <w:tc>
          <w:tcPr/>
          <w:p>
            <w:pPr>
              <w:pStyle w:val="Compact"/>
            </w:pPr>
            <w:r>
              <w:rPr>
                <w:rFonts w:hint="eastAsia"/>
              </w:rPr>
              <w:t xml:space="preserve">Cat6a，每个摄像头1根</w:t>
            </w:r>
          </w:p>
        </w:tc>
        <w:tc>
          <w:tcPr/>
          <w:p>
            <w:pPr>
              <w:pStyle w:val="Compact"/>
            </w:pPr>
            <w:r>
              <w:rPr>
                <w:rFonts w:hint="eastAsia"/>
              </w:rPr>
              <w:t xml:space="preserve">PoE供电</w:t>
            </w:r>
          </w:p>
        </w:tc>
      </w:tr>
      <w:tr>
        <w:tc>
          <w:tcPr/>
          <w:p>
            <w:pPr>
              <w:pStyle w:val="Compact"/>
            </w:pPr>
            <w:r>
              <w:rPr>
                <w:rFonts w:hint="eastAsia"/>
              </w:rPr>
              <w:t xml:space="preserve">位置</w:t>
            </w:r>
          </w:p>
        </w:tc>
        <w:tc>
          <w:tcPr/>
          <w:p>
            <w:pPr>
              <w:pStyle w:val="Compact"/>
            </w:pPr>
            <w:r>
              <w:rPr>
                <w:rFonts w:hint="eastAsia"/>
              </w:rPr>
              <w:t xml:space="preserve">入户门上方、走廊尽头</w:t>
            </w:r>
          </w:p>
        </w:tc>
        <w:tc>
          <w:tcPr/>
          <w:p>
            <w:pPr>
              <w:pStyle w:val="Compact"/>
            </w:pPr>
            <w:r>
              <w:rPr>
                <w:rFonts w:hint="eastAsia"/>
              </w:rPr>
              <w:t xml:space="preserve">覆盖出入口</w:t>
            </w:r>
          </w:p>
        </w:tc>
      </w:tr>
      <w:tr>
        <w:tc>
          <w:tcPr/>
          <w:p>
            <w:pPr>
              <w:pStyle w:val="Compact"/>
            </w:pPr>
            <w:r>
              <w:rPr>
                <w:rFonts w:hint="eastAsia"/>
              </w:rPr>
              <w:t xml:space="preserve">插座</w:t>
            </w:r>
          </w:p>
        </w:tc>
        <w:tc>
          <w:tcPr/>
          <w:p>
            <w:pPr>
              <w:pStyle w:val="Compact"/>
            </w:pPr>
            <w:r>
              <w:rPr>
                <w:rFonts w:hint="eastAsia"/>
              </w:rPr>
              <w:t xml:space="preserve">如无PoE需预留电源</w:t>
            </w:r>
          </w:p>
        </w:tc>
        <w:tc>
          <w:tcPr/>
          <w:p>
            <w:pPr>
              <w:pStyle w:val="Compact"/>
            </w:pPr>
            <w:r>
              <w:rPr>
                <w:rFonts w:hint="eastAsia"/>
              </w:rPr>
              <w:t xml:space="preserve">距顶300mm</w:t>
            </w:r>
          </w:p>
        </w:tc>
      </w:tr>
      <w:tr>
        <w:tc>
          <w:tcPr/>
          <w:p>
            <w:pPr>
              <w:pStyle w:val="Compact"/>
            </w:pPr>
            <w:r>
              <w:rPr>
                <w:rFonts w:hint="eastAsia"/>
              </w:rPr>
              <w:t xml:space="preserve">室内摄像头</w:t>
            </w:r>
          </w:p>
        </w:tc>
        <w:tc>
          <w:tcPr/>
          <w:p>
            <w:pPr>
              <w:pStyle w:val="Compact"/>
            </w:pPr>
            <w:r>
              <w:rPr>
                <w:rFonts w:hint="eastAsia"/>
              </w:rPr>
              <w:t xml:space="preserve">客厅/婴儿房</w:t>
            </w:r>
          </w:p>
        </w:tc>
        <w:tc>
          <w:tcPr/>
          <w:p>
            <w:pPr>
              <w:pStyle w:val="Compact"/>
            </w:pPr>
            <w:r>
              <w:rPr>
                <w:rFonts w:hint="eastAsia"/>
              </w:rPr>
              <w:t xml:space="preserve">注意隐私</w:t>
            </w:r>
          </w:p>
        </w:tc>
      </w:tr>
    </w:tbl>
    <w:p>
      <w:r>
        <w:pict>
          <v:rect style="width:0;height:1.5pt" o:hralign="center" o:hrstd="t" o:hr="t"/>
        </w:pict>
      </w:r>
    </w:p>
    <w:bookmarkEnd w:id="254"/>
    <w:bookmarkEnd w:id="255"/>
    <w:bookmarkStart w:id="258" w:name="六未来扩展考虑"/>
    <w:p>
      <w:pPr>
        <w:pStyle w:val="Heading2"/>
      </w:pPr>
      <w:r>
        <w:rPr>
          <w:rFonts w:hint="eastAsia"/>
        </w:rPr>
        <w:t xml:space="preserve">六、未来扩展考虑</w:t>
      </w:r>
    </w:p>
    <w:bookmarkStart w:id="256" w:name="预留建议"/>
    <w:p>
      <w:pPr>
        <w:pStyle w:val="Heading3"/>
      </w:pPr>
      <w:r>
        <w:t xml:space="preserve">6.1 </w:t>
      </w:r>
      <w:r>
        <w:rPr>
          <w:rFonts w:hint="eastAsia"/>
        </w:rPr>
        <w:t xml:space="preserve">预留建议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预留项</w:t>
            </w:r>
          </w:p>
        </w:tc>
        <w:tc>
          <w:tcPr/>
          <w:p>
            <w:pPr>
              <w:pStyle w:val="Compact"/>
            </w:pPr>
            <w:r>
              <w:rPr>
                <w:rFonts w:hint="eastAsia"/>
              </w:rPr>
              <w:t xml:space="preserve">规格</w:t>
            </w:r>
          </w:p>
        </w:tc>
        <w:tc>
          <w:tcPr/>
          <w:p>
            <w:pPr>
              <w:pStyle w:val="Compact"/>
            </w:pPr>
            <w:r>
              <w:rPr>
                <w:rFonts w:hint="eastAsia"/>
              </w:rPr>
              <w:t xml:space="preserve">数量</w:t>
            </w:r>
          </w:p>
        </w:tc>
        <w:tc>
          <w:tcPr/>
          <w:p>
            <w:pPr>
              <w:pStyle w:val="Compact"/>
            </w:pPr>
            <w:r>
              <w:rPr>
                <w:rFonts w:hint="eastAsia"/>
              </w:rPr>
              <w:t xml:space="preserve">说明</w:t>
            </w:r>
          </w:p>
        </w:tc>
      </w:tr>
      <w:tr>
        <w:tc>
          <w:tcPr/>
          <w:p>
            <w:pPr>
              <w:pStyle w:val="Compact"/>
            </w:pPr>
            <w:r>
              <w:rPr>
                <w:rFonts w:hint="eastAsia"/>
              </w:rPr>
              <w:t xml:space="preserve">备用网线</w:t>
            </w:r>
          </w:p>
        </w:tc>
        <w:tc>
          <w:tcPr/>
          <w:p>
            <w:pPr>
              <w:pStyle w:val="Compact"/>
            </w:pPr>
            <w:r>
              <w:t xml:space="preserve">Cat6a</w:t>
            </w:r>
          </w:p>
        </w:tc>
        <w:tc>
          <w:tcPr/>
          <w:p>
            <w:pPr>
              <w:pStyle w:val="Compact"/>
            </w:pPr>
            <w:r>
              <w:rPr>
                <w:rFonts w:hint="eastAsia"/>
              </w:rPr>
              <w:t xml:space="preserve">每个房间1根</w:t>
            </w:r>
          </w:p>
        </w:tc>
        <w:tc>
          <w:tcPr/>
          <w:p>
            <w:pPr>
              <w:pStyle w:val="Compact"/>
            </w:pPr>
            <w:r>
              <w:rPr>
                <w:rFonts w:hint="eastAsia"/>
              </w:rPr>
              <w:t xml:space="preserve">未来扩展AP/摄像头</w:t>
            </w:r>
          </w:p>
        </w:tc>
      </w:tr>
      <w:tr>
        <w:tc>
          <w:tcPr/>
          <w:p>
            <w:pPr>
              <w:pStyle w:val="Compact"/>
            </w:pPr>
            <w:r>
              <w:rPr>
                <w:rFonts w:hint="eastAsia"/>
              </w:rPr>
              <w:t xml:space="preserve">光纤入户</w:t>
            </w:r>
          </w:p>
        </w:tc>
        <w:tc>
          <w:tcPr/>
          <w:p>
            <w:pPr>
              <w:pStyle w:val="Compact"/>
            </w:pPr>
            <w:r>
              <w:rPr>
                <w:rFonts w:hint="eastAsia"/>
              </w:rPr>
              <w:t xml:space="preserve">单模光纤</w:t>
            </w:r>
          </w:p>
        </w:tc>
        <w:tc>
          <w:tcPr/>
          <w:p>
            <w:pPr>
              <w:pStyle w:val="Compact"/>
            </w:pPr>
            <w:r>
              <w:rPr>
                <w:rFonts w:hint="eastAsia"/>
              </w:rPr>
              <w:t xml:space="preserve">2芯</w:t>
            </w:r>
          </w:p>
        </w:tc>
        <w:tc>
          <w:tcPr/>
          <w:p>
            <w:pPr>
              <w:pStyle w:val="Compact"/>
            </w:pPr>
            <w:r>
              <w:rPr>
                <w:rFonts w:hint="eastAsia"/>
              </w:rPr>
              <w:t xml:space="preserve">未来万兆到户</w:t>
            </w:r>
          </w:p>
        </w:tc>
      </w:tr>
      <w:tr>
        <w:tc>
          <w:tcPr/>
          <w:p>
            <w:pPr>
              <w:pStyle w:val="Compact"/>
            </w:pPr>
            <w:r>
              <w:rPr>
                <w:rFonts w:hint="eastAsia"/>
              </w:rPr>
              <w:t xml:space="preserve">备用线管</w:t>
            </w:r>
          </w:p>
        </w:tc>
        <w:tc>
          <w:tcPr/>
          <w:p>
            <w:pPr>
              <w:pStyle w:val="Compact"/>
            </w:pPr>
            <w:r>
              <w:t xml:space="preserve">PVC φ20</w:t>
            </w:r>
          </w:p>
        </w:tc>
        <w:tc>
          <w:tcPr/>
          <w:p>
            <w:pPr>
              <w:pStyle w:val="Compact"/>
            </w:pPr>
            <w:r>
              <w:rPr>
                <w:rFonts w:hint="eastAsia"/>
              </w:rPr>
              <w:t xml:space="preserve">每个回路1根空管</w:t>
            </w:r>
          </w:p>
        </w:tc>
        <w:tc>
          <w:tcPr/>
          <w:p>
            <w:pPr>
              <w:pStyle w:val="Compact"/>
            </w:pPr>
            <w:r>
              <w:rPr>
                <w:rFonts w:hint="eastAsia"/>
              </w:rPr>
              <w:t xml:space="preserve">后期穿线</w:t>
            </w:r>
          </w:p>
        </w:tc>
      </w:tr>
      <w:tr>
        <w:tc>
          <w:tcPr/>
          <w:p>
            <w:pPr>
              <w:pStyle w:val="Compact"/>
            </w:pPr>
            <w:r>
              <w:rPr>
                <w:rFonts w:hint="eastAsia"/>
              </w:rPr>
              <w:t xml:space="preserve">插座余量</w:t>
            </w:r>
          </w:p>
        </w:tc>
        <w:tc>
          <w:tcPr/>
          <w:p>
            <w:pPr>
              <w:pStyle w:val="Compact"/>
            </w:pPr>
            <w:r>
              <w:rPr>
                <w:rFonts w:hint="eastAsia"/>
              </w:rPr>
              <w:t xml:space="preserve">五孔插座</w:t>
            </w:r>
          </w:p>
        </w:tc>
        <w:tc>
          <w:tcPr/>
          <w:p>
            <w:pPr>
              <w:pStyle w:val="Compact"/>
            </w:pPr>
            <w:r>
              <w:rPr>
                <w:rFonts w:hint="eastAsia"/>
              </w:rPr>
              <w:t xml:space="preserve">弱电柜内多留2-3个</w:t>
            </w:r>
          </w:p>
        </w:tc>
        <w:tc>
          <w:tcPr/>
          <w:p>
            <w:pPr>
              <w:pStyle w:val="Compact"/>
            </w:pPr>
            <w:r>
              <w:rPr>
                <w:rFonts w:hint="eastAsia"/>
              </w:rPr>
              <w:t xml:space="preserve">设备增加</w:t>
            </w:r>
          </w:p>
        </w:tc>
      </w:tr>
      <w:tr>
        <w:tc>
          <w:tcPr/>
          <w:p>
            <w:pPr>
              <w:pStyle w:val="Compact"/>
            </w:pPr>
            <w:r>
              <w:rPr>
                <w:rFonts w:hint="eastAsia"/>
              </w:rPr>
              <w:t xml:space="preserve">底盒深度</w:t>
            </w:r>
          </w:p>
        </w:tc>
        <w:tc>
          <w:tcPr/>
          <w:p>
            <w:pPr>
              <w:pStyle w:val="Compact"/>
            </w:pPr>
            <w:r>
              <w:t xml:space="preserve">≥50mm</w:t>
            </w:r>
          </w:p>
        </w:tc>
        <w:tc>
          <w:tcPr/>
          <w:p>
            <w:pPr>
              <w:pStyle w:val="Compact"/>
            </w:pPr>
            <w:r>
              <w:rPr>
                <w:rFonts w:hint="eastAsia"/>
              </w:rPr>
              <w:t xml:space="preserve">所有智能开关</w:t>
            </w:r>
          </w:p>
        </w:tc>
        <w:tc>
          <w:tcPr/>
          <w:p>
            <w:pPr>
              <w:pStyle w:val="Compact"/>
            </w:pPr>
            <w:r>
              <w:rPr>
                <w:rFonts w:hint="eastAsia"/>
              </w:rPr>
              <w:t xml:space="preserve">适应更大体积设备</w:t>
            </w:r>
          </w:p>
        </w:tc>
      </w:tr>
    </w:tbl>
    <w:bookmarkEnd w:id="256"/>
    <w:bookmarkStart w:id="257" w:name="未来技术趋势"/>
    <w:p>
      <w:pPr>
        <w:pStyle w:val="Heading3"/>
      </w:pPr>
      <w:r>
        <w:t xml:space="preserve">6.2 </w:t>
      </w:r>
      <w:r>
        <w:rPr>
          <w:rFonts w:hint="eastAsia"/>
        </w:rPr>
        <w:t xml:space="preserve">未来技术趋势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趋势</w:t>
            </w:r>
          </w:p>
        </w:tc>
        <w:tc>
          <w:tcPr/>
          <w:p>
            <w:pPr>
              <w:pStyle w:val="Compact"/>
            </w:pPr>
            <w:r>
              <w:rPr>
                <w:rFonts w:hint="eastAsia"/>
              </w:rPr>
              <w:t xml:space="preserve">影响</w:t>
            </w:r>
          </w:p>
        </w:tc>
        <w:tc>
          <w:tcPr/>
          <w:p>
            <w:pPr>
              <w:pStyle w:val="Compact"/>
            </w:pPr>
            <w:r>
              <w:rPr>
                <w:rFonts w:hint="eastAsia"/>
              </w:rPr>
              <w:t xml:space="preserve">应对</w:t>
            </w:r>
          </w:p>
        </w:tc>
      </w:tr>
      <w:tr>
        <w:tc>
          <w:tcPr/>
          <w:p>
            <w:pPr>
              <w:pStyle w:val="Compact"/>
            </w:pPr>
            <w:r>
              <w:t xml:space="preserve">WiFi </w:t>
            </w:r>
            <w:r>
              <w:rPr>
                <w:rFonts w:hint="eastAsia"/>
              </w:rPr>
              <w:t xml:space="preserve">7普及</w:t>
            </w:r>
          </w:p>
        </w:tc>
        <w:tc>
          <w:tcPr/>
          <w:p>
            <w:pPr>
              <w:pStyle w:val="Compact"/>
            </w:pPr>
            <w:r>
              <w:rPr>
                <w:rFonts w:hint="eastAsia"/>
              </w:rPr>
              <w:t xml:space="preserve">更高无线速率</w:t>
            </w:r>
          </w:p>
        </w:tc>
        <w:tc>
          <w:tcPr/>
          <w:p>
            <w:pPr>
              <w:pStyle w:val="Compact"/>
            </w:pPr>
            <w:r>
              <w:rPr>
                <w:rFonts w:hint="eastAsia"/>
              </w:rPr>
              <w:t xml:space="preserve">Cat6a网线足够支撑</w:t>
            </w:r>
          </w:p>
        </w:tc>
      </w:tr>
      <w:tr>
        <w:tc>
          <w:tcPr/>
          <w:p>
            <w:pPr>
              <w:pStyle w:val="Compact"/>
            </w:pPr>
            <w:r>
              <w:rPr>
                <w:rFonts w:hint="eastAsia"/>
              </w:rPr>
              <w:t xml:space="preserve">全屋Matter协议</w:t>
            </w:r>
          </w:p>
        </w:tc>
        <w:tc>
          <w:tcPr/>
          <w:p>
            <w:pPr>
              <w:pStyle w:val="Compact"/>
            </w:pPr>
            <w:r>
              <w:rPr>
                <w:rFonts w:hint="eastAsia"/>
              </w:rPr>
              <w:t xml:space="preserve">跨品牌设备互联</w:t>
            </w:r>
          </w:p>
        </w:tc>
        <w:tc>
          <w:tcPr/>
          <w:p>
            <w:pPr>
              <w:pStyle w:val="Compact"/>
            </w:pPr>
            <w:r>
              <w:rPr>
                <w:rFonts w:hint="eastAsia"/>
              </w:rPr>
              <w:t xml:space="preserve">选择支持Matter的设备</w:t>
            </w:r>
          </w:p>
        </w:tc>
      </w:tr>
      <w:tr>
        <w:tc>
          <w:tcPr/>
          <w:p>
            <w:pPr>
              <w:pStyle w:val="Compact"/>
            </w:pPr>
            <w:r>
              <w:rPr>
                <w:rFonts w:hint="eastAsia"/>
              </w:rPr>
              <w:t xml:space="preserve">AI家居助手</w:t>
            </w:r>
          </w:p>
        </w:tc>
        <w:tc>
          <w:tcPr/>
          <w:p>
            <w:pPr>
              <w:pStyle w:val="Compact"/>
            </w:pPr>
            <w:r>
              <w:rPr>
                <w:rFonts w:hint="eastAsia"/>
              </w:rPr>
              <w:t xml:space="preserve">语音/视觉交互</w:t>
            </w:r>
          </w:p>
        </w:tc>
        <w:tc>
          <w:tcPr/>
          <w:p>
            <w:pPr>
              <w:pStyle w:val="Compact"/>
            </w:pPr>
            <w:r>
              <w:rPr>
                <w:rFonts w:hint="eastAsia"/>
              </w:rPr>
              <w:t xml:space="preserve">预留麦克风/摄像头位置</w:t>
            </w:r>
          </w:p>
        </w:tc>
      </w:tr>
      <w:tr>
        <w:tc>
          <w:tcPr/>
          <w:p>
            <w:pPr>
              <w:pStyle w:val="Compact"/>
            </w:pPr>
            <w:r>
              <w:rPr>
                <w:rFonts w:hint="eastAsia"/>
              </w:rPr>
              <w:t xml:space="preserve">家庭储能</w:t>
            </w:r>
          </w:p>
        </w:tc>
        <w:tc>
          <w:tcPr/>
          <w:p>
            <w:pPr>
              <w:pStyle w:val="Compact"/>
            </w:pPr>
            <w:r>
              <w:rPr>
                <w:rFonts w:hint="eastAsia"/>
              </w:rPr>
              <w:t xml:space="preserve">太阳能+储能系统</w:t>
            </w:r>
          </w:p>
        </w:tc>
        <w:tc>
          <w:tcPr/>
          <w:p>
            <w:pPr>
              <w:pStyle w:val="Compact"/>
            </w:pPr>
            <w:r>
              <w:rPr>
                <w:rFonts w:hint="eastAsia"/>
              </w:rPr>
              <w:t xml:space="preserve">预留强电线缆通道</w:t>
            </w:r>
          </w:p>
        </w:tc>
      </w:tr>
      <w:tr>
        <w:tc>
          <w:tcPr/>
          <w:p>
            <w:pPr>
              <w:pStyle w:val="Compact"/>
            </w:pPr>
            <w:r>
              <w:rPr>
                <w:rFonts w:hint="eastAsia"/>
              </w:rPr>
              <w:t xml:space="preserve">8K影音</w:t>
            </w:r>
          </w:p>
        </w:tc>
        <w:tc>
          <w:tcPr/>
          <w:p>
            <w:pPr>
              <w:pStyle w:val="Compact"/>
            </w:pPr>
            <w:r>
              <w:rPr>
                <w:rFonts w:hint="eastAsia"/>
              </w:rPr>
              <w:t xml:space="preserve">超大带宽需求</w:t>
            </w:r>
          </w:p>
        </w:tc>
        <w:tc>
          <w:tcPr/>
          <w:p>
            <w:pPr>
              <w:pStyle w:val="Compact"/>
            </w:pPr>
            <w:r>
              <w:t xml:space="preserve">HDMI </w:t>
            </w:r>
            <w:r>
              <w:rPr>
                <w:rFonts w:hint="eastAsia"/>
              </w:rPr>
              <w:t xml:space="preserve">2.1光纤线预埋</w:t>
            </w:r>
          </w:p>
        </w:tc>
      </w:tr>
    </w:tbl>
    <w:p>
      <w:r>
        <w:pict>
          <v:rect style="width:0;height:1.5pt" o:hralign="center" o:hrstd="t" o:hr="t"/>
        </w:pict>
      </w:r>
    </w:p>
    <w:bookmarkEnd w:id="257"/>
    <w:bookmarkEnd w:id="258"/>
    <w:bookmarkStart w:id="262" w:name="七施工工艺要求"/>
    <w:p>
      <w:pPr>
        <w:pStyle w:val="Heading2"/>
      </w:pPr>
      <w:r>
        <w:rPr>
          <w:rFonts w:hint="eastAsia"/>
        </w:rPr>
        <w:t xml:space="preserve">七、施工工艺要求</w:t>
      </w:r>
    </w:p>
    <w:bookmarkStart w:id="259" w:name="布线规范"/>
    <w:p>
      <w:pPr>
        <w:pStyle w:val="Heading3"/>
      </w:pPr>
      <w:r>
        <w:t xml:space="preserve">7.1 </w:t>
      </w:r>
      <w:r>
        <w:rPr>
          <w:rFonts w:hint="eastAsia"/>
        </w:rPr>
        <w:t xml:space="preserve">布线规范</w:t>
      </w:r>
    </w:p>
    <w:p>
      <w:pPr>
        <w:pStyle w:val="Compact"/>
        <w:numPr>
          <w:ilvl w:val="0"/>
          <w:numId w:val="1091"/>
        </w:numPr>
      </w:pPr>
      <w:r>
        <w:rPr>
          <w:rFonts w:hint="eastAsia"/>
          <w:b/>
          <w:bCs/>
        </w:rPr>
        <w:t xml:space="preserve">强弱电分离</w:t>
      </w:r>
      <w:r>
        <w:rPr>
          <w:rFonts w:hint="eastAsia"/>
        </w:rPr>
        <w:t xml:space="preserve">：间距≥300mm，交叉时垂直交叉</w:t>
      </w:r>
    </w:p>
    <w:p>
      <w:pPr>
        <w:pStyle w:val="Compact"/>
        <w:numPr>
          <w:ilvl w:val="0"/>
          <w:numId w:val="1092"/>
        </w:numPr>
      </w:pPr>
      <w:r>
        <w:rPr>
          <w:rFonts w:hint="eastAsia"/>
          <w:b/>
          <w:bCs/>
        </w:rPr>
        <w:t xml:space="preserve">线管保护</w:t>
      </w:r>
      <w:r>
        <w:rPr>
          <w:rFonts w:hint="eastAsia"/>
        </w:rPr>
        <w:t xml:space="preserve">：所有弱电线穿PVC管，管径φ20</w:t>
      </w:r>
    </w:p>
    <w:p>
      <w:pPr>
        <w:pStyle w:val="Compact"/>
        <w:numPr>
          <w:ilvl w:val="0"/>
          <w:numId w:val="1093"/>
        </w:numPr>
      </w:pPr>
      <w:r>
        <w:rPr>
          <w:rFonts w:hint="eastAsia"/>
          <w:b/>
          <w:bCs/>
        </w:rPr>
        <w:t xml:space="preserve">管内穿线</w:t>
      </w:r>
      <w:r>
        <w:rPr>
          <w:rFonts w:hint="eastAsia"/>
        </w:rPr>
        <w:t xml:space="preserve">：每根管内线截面积不超过管内截面积的40%</w:t>
      </w:r>
    </w:p>
    <w:p>
      <w:pPr>
        <w:pStyle w:val="Compact"/>
        <w:numPr>
          <w:ilvl w:val="0"/>
          <w:numId w:val="1094"/>
        </w:numPr>
      </w:pPr>
      <w:r>
        <w:rPr>
          <w:rFonts w:hint="eastAsia"/>
          <w:b/>
          <w:bCs/>
        </w:rPr>
        <w:t xml:space="preserve">网线弯曲半径</w:t>
      </w:r>
      <w:r>
        <w:rPr>
          <w:rFonts w:hint="eastAsia"/>
        </w:rPr>
        <w:t xml:space="preserve">：≥线径的4倍（Cat6a建议≥60mm）</w:t>
      </w:r>
    </w:p>
    <w:p>
      <w:pPr>
        <w:pStyle w:val="Compact"/>
        <w:numPr>
          <w:ilvl w:val="0"/>
          <w:numId w:val="1095"/>
        </w:numPr>
      </w:pPr>
      <w:r>
        <w:rPr>
          <w:rFonts w:hint="eastAsia"/>
          <w:b/>
          <w:bCs/>
        </w:rPr>
        <w:t xml:space="preserve">线端标识</w:t>
      </w:r>
      <w:r>
        <w:rPr>
          <w:rFonts w:hint="eastAsia"/>
        </w:rPr>
        <w:t xml:space="preserve">：两端贴标签，标明用途和去向</w:t>
      </w:r>
    </w:p>
    <w:p>
      <w:pPr>
        <w:pStyle w:val="Compact"/>
        <w:numPr>
          <w:ilvl w:val="0"/>
          <w:numId w:val="1096"/>
        </w:numPr>
      </w:pPr>
      <w:r>
        <w:rPr>
          <w:rFonts w:hint="eastAsia"/>
          <w:b/>
          <w:bCs/>
        </w:rPr>
        <w:t xml:space="preserve">连通测试</w:t>
      </w:r>
      <w:r>
        <w:rPr>
          <w:rFonts w:hint="eastAsia"/>
        </w:rPr>
        <w:t xml:space="preserve">：布线完成后使用测线仪测试通断</w:t>
      </w:r>
    </w:p>
    <w:p>
      <w:pPr>
        <w:pStyle w:val="Compact"/>
        <w:numPr>
          <w:ilvl w:val="0"/>
          <w:numId w:val="1097"/>
        </w:numPr>
      </w:pPr>
      <w:r>
        <w:rPr>
          <w:rFonts w:hint="eastAsia"/>
          <w:b/>
          <w:bCs/>
        </w:rPr>
        <w:t xml:space="preserve">屏蔽接地</w:t>
      </w:r>
      <w:r>
        <w:rPr>
          <w:rFonts w:hint="eastAsia"/>
        </w:rPr>
        <w:t xml:space="preserve">：屏蔽线屏蔽层单端接地</w:t>
      </w:r>
    </w:p>
    <w:bookmarkEnd w:id="259"/>
    <w:bookmarkStart w:id="260" w:name="标签标准"/>
    <w:p>
      <w:pPr>
        <w:pStyle w:val="Heading3"/>
      </w:pPr>
      <w:r>
        <w:t xml:space="preserve">7.2 </w:t>
      </w:r>
      <w:r>
        <w:rPr>
          <w:rFonts w:hint="eastAsia"/>
        </w:rPr>
        <w:t xml:space="preserve">标签标准</w:t>
      </w:r>
    </w:p>
    <w:p>
      <w:pPr>
        <w:pStyle w:val="SourceCode"/>
      </w:pPr>
      <w:r>
        <w:rPr>
          <w:rStyle w:val="VerbatimChar"/>
          <w:rFonts w:hint="eastAsia"/>
        </w:rPr>
        <w:t xml:space="preserve">标签格式：[起点]-[终点]-[用途]</w:t>
      </w:r>
      <w:r>
        <w:br/>
      </w:r>
      <w:r>
        <w:br/>
      </w:r>
      <w:r>
        <w:rPr>
          <w:rStyle w:val="VerbatimChar"/>
          <w:rFonts w:hint="eastAsia"/>
        </w:rPr>
        <w:t xml:space="preserve">示例：</w:t>
      </w:r>
      <w:r>
        <w:br/>
      </w:r>
      <w:r>
        <w:rPr>
          <w:rStyle w:val="VerbatimChar"/>
          <w:rFonts w:hint="eastAsia"/>
        </w:rPr>
        <w:t xml:space="preserve">弱电箱-客厅AP-01</w:t>
      </w:r>
      <w:r>
        <w:rPr>
          <w:rStyle w:val="VerbatimChar"/>
        </w:rPr>
        <w:t xml:space="preserve">  CAT6A-01</w:t>
      </w:r>
      <w:r>
        <w:br/>
      </w:r>
      <w:r>
        <w:rPr>
          <w:rStyle w:val="VerbatimChar"/>
          <w:rFonts w:hint="eastAsia"/>
        </w:rPr>
        <w:t xml:space="preserve">弱电箱-主卧AP-01</w:t>
      </w:r>
      <w:r>
        <w:rPr>
          <w:rStyle w:val="VerbatimChar"/>
        </w:rPr>
        <w:t xml:space="preserve">  CAT6A-02</w:t>
      </w:r>
      <w:r>
        <w:br/>
      </w:r>
      <w:r>
        <w:rPr>
          <w:rStyle w:val="VerbatimChar"/>
          <w:rFonts w:hint="eastAsia"/>
        </w:rPr>
        <w:t xml:space="preserve">弱电箱-电视墙-01</w:t>
      </w:r>
      <w:r>
        <w:rPr>
          <w:rStyle w:val="VerbatimChar"/>
        </w:rPr>
        <w:t xml:space="preserve">  CAT6A-03</w:t>
      </w:r>
      <w:r>
        <w:br/>
      </w:r>
      <w:r>
        <w:rPr>
          <w:rStyle w:val="VerbatimChar"/>
          <w:rFonts w:hint="eastAsia"/>
        </w:rPr>
        <w:t xml:space="preserve">弱电箱-窗帘-主卧</w:t>
      </w:r>
      <w:r>
        <w:rPr>
          <w:rStyle w:val="VerbatimChar"/>
        </w:rPr>
        <w:t xml:space="preserve">  RS485-01</w:t>
      </w:r>
    </w:p>
    <w:bookmarkEnd w:id="260"/>
    <w:bookmarkStart w:id="261" w:name="验收测试"/>
    <w:p>
      <w:pPr>
        <w:pStyle w:val="Heading3"/>
      </w:pPr>
      <w:r>
        <w:t xml:space="preserve">7.3 </w:t>
      </w:r>
      <w:r>
        <w:rPr>
          <w:rFonts w:hint="eastAsia"/>
        </w:rPr>
        <w:t xml:space="preserve">验收测试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测试项目</w:t>
            </w:r>
          </w:p>
        </w:tc>
        <w:tc>
          <w:tcPr/>
          <w:p>
            <w:pPr>
              <w:pStyle w:val="Compact"/>
            </w:pPr>
            <w:r>
              <w:rPr>
                <w:rFonts w:hint="eastAsia"/>
              </w:rPr>
              <w:t xml:space="preserve">工具</w:t>
            </w:r>
          </w:p>
        </w:tc>
        <w:tc>
          <w:tcPr/>
          <w:p>
            <w:pPr>
              <w:pStyle w:val="Compact"/>
            </w:pPr>
            <w:r>
              <w:rPr>
                <w:rFonts w:hint="eastAsia"/>
              </w:rPr>
              <w:t xml:space="preserve">标准</w:t>
            </w:r>
          </w:p>
        </w:tc>
      </w:tr>
      <w:tr>
        <w:tc>
          <w:tcPr/>
          <w:p>
            <w:pPr>
              <w:pStyle w:val="Compact"/>
            </w:pPr>
            <w:r>
              <w:rPr>
                <w:rFonts w:hint="eastAsia"/>
              </w:rPr>
              <w:t xml:space="preserve">通断测试</w:t>
            </w:r>
          </w:p>
        </w:tc>
        <w:tc>
          <w:tcPr/>
          <w:p>
            <w:pPr>
              <w:pStyle w:val="Compact"/>
            </w:pPr>
            <w:r>
              <w:rPr>
                <w:rFonts w:hint="eastAsia"/>
              </w:rPr>
              <w:t xml:space="preserve">测线仪</w:t>
            </w:r>
          </w:p>
        </w:tc>
        <w:tc>
          <w:tcPr/>
          <w:p>
            <w:pPr>
              <w:pStyle w:val="Compact"/>
            </w:pPr>
            <w:r>
              <w:rPr>
                <w:rFonts w:hint="eastAsia"/>
              </w:rPr>
              <w:t xml:space="preserve">8芯全通</w:t>
            </w:r>
          </w:p>
        </w:tc>
      </w:tr>
      <w:tr>
        <w:tc>
          <w:tcPr/>
          <w:p>
            <w:pPr>
              <w:pStyle w:val="Compact"/>
            </w:pPr>
            <w:r>
              <w:rPr>
                <w:rFonts w:hint="eastAsia"/>
              </w:rPr>
              <w:t xml:space="preserve">接线图</w:t>
            </w:r>
          </w:p>
        </w:tc>
        <w:tc>
          <w:tcPr/>
          <w:p>
            <w:pPr>
              <w:pStyle w:val="Compact"/>
            </w:pPr>
            <w:r>
              <w:rPr>
                <w:rFonts w:hint="eastAsia"/>
              </w:rPr>
              <w:t xml:space="preserve">测线仪</w:t>
            </w:r>
          </w:p>
        </w:tc>
        <w:tc>
          <w:tcPr/>
          <w:p>
            <w:pPr>
              <w:pStyle w:val="Compact"/>
            </w:pPr>
            <w:r>
              <w:rPr>
                <w:rFonts w:hint="eastAsia"/>
              </w:rPr>
              <w:t xml:space="preserve">T568B标准</w:t>
            </w:r>
          </w:p>
        </w:tc>
      </w:tr>
      <w:tr>
        <w:tc>
          <w:tcPr/>
          <w:p>
            <w:pPr>
              <w:pStyle w:val="Compact"/>
            </w:pPr>
            <w:r>
              <w:rPr>
                <w:rFonts w:hint="eastAsia"/>
              </w:rPr>
              <w:t xml:space="preserve">传输速率</w:t>
            </w:r>
          </w:p>
        </w:tc>
        <w:tc>
          <w:tcPr/>
          <w:p>
            <w:pPr>
              <w:pStyle w:val="Compact"/>
            </w:pPr>
            <w:r>
              <w:rPr>
                <w:rFonts w:hint="eastAsia"/>
              </w:rPr>
              <w:t xml:space="preserve">网络测试仪</w:t>
            </w:r>
          </w:p>
        </w:tc>
        <w:tc>
          <w:tcPr/>
          <w:p>
            <w:pPr>
              <w:pStyle w:val="Compact"/>
            </w:pPr>
            <w:r>
              <w:rPr>
                <w:rFonts w:hint="eastAsia"/>
              </w:rPr>
              <w:t xml:space="preserve">达到线缆等级标准</w:t>
            </w:r>
          </w:p>
        </w:tc>
      </w:tr>
      <w:tr>
        <w:tc>
          <w:tcPr/>
          <w:p>
            <w:pPr>
              <w:pStyle w:val="Compact"/>
            </w:pPr>
            <w:r>
              <w:rPr>
                <w:rFonts w:hint="eastAsia"/>
              </w:rPr>
              <w:t xml:space="preserve">信号衰减</w:t>
            </w:r>
          </w:p>
        </w:tc>
        <w:tc>
          <w:tcPr/>
          <w:p>
            <w:pPr>
              <w:pStyle w:val="Compact"/>
            </w:pPr>
            <w:r>
              <w:rPr>
                <w:rFonts w:hint="eastAsia"/>
              </w:rPr>
              <w:t xml:space="preserve">网络测试仪</w:t>
            </w:r>
          </w:p>
        </w:tc>
        <w:tc>
          <w:tcPr/>
          <w:p>
            <w:pPr>
              <w:pStyle w:val="Compact"/>
            </w:pPr>
            <w:r>
              <w:rPr>
                <w:rFonts w:hint="eastAsia"/>
              </w:rPr>
              <w:t xml:space="preserve">符合TIA/EIA-568标准</w:t>
            </w:r>
          </w:p>
        </w:tc>
      </w:tr>
      <w:tr>
        <w:tc>
          <w:tcPr/>
          <w:p>
            <w:pPr>
              <w:pStyle w:val="Compact"/>
            </w:pPr>
            <w:r>
              <w:rPr>
                <w:rFonts w:hint="eastAsia"/>
              </w:rPr>
              <w:t xml:space="preserve">串扰</w:t>
            </w:r>
          </w:p>
        </w:tc>
        <w:tc>
          <w:tcPr/>
          <w:p>
            <w:pPr>
              <w:pStyle w:val="Compact"/>
            </w:pPr>
            <w:r>
              <w:rPr>
                <w:rFonts w:hint="eastAsia"/>
              </w:rPr>
              <w:t xml:space="preserve">网络测试仪</w:t>
            </w:r>
          </w:p>
        </w:tc>
        <w:tc>
          <w:tcPr/>
          <w:p>
            <w:pPr>
              <w:pStyle w:val="Compact"/>
            </w:pPr>
            <w:r>
              <w:rPr>
                <w:rFonts w:hint="eastAsia"/>
              </w:rPr>
              <w:t xml:space="preserve">符合标准</w:t>
            </w:r>
          </w:p>
        </w:tc>
      </w:tr>
    </w:tbl>
    <w:p>
      <w:r>
        <w:pict>
          <v:rect style="width:0;height:1.5pt" o:hralign="center" o:hrstd="t" o:hr="t"/>
        </w:pict>
      </w:r>
    </w:p>
    <w:bookmarkEnd w:id="261"/>
    <w:bookmarkEnd w:id="262"/>
    <w:bookmarkStart w:id="264" w:name="八预算参考"/>
    <w:p>
      <w:pPr>
        <w:pStyle w:val="Heading2"/>
      </w:pPr>
      <w:r>
        <w:rPr>
          <w:rFonts w:hint="eastAsia"/>
        </w:rPr>
        <w:t xml:space="preserve">八、预算参考</w:t>
      </w:r>
    </w:p>
    <w:bookmarkStart w:id="263" w:name="全屋智能布线费用100参考"/>
    <w:p>
      <w:pPr>
        <w:pStyle w:val="Heading3"/>
      </w:pPr>
      <w:r>
        <w:t xml:space="preserve">8.1 </w:t>
      </w:r>
      <w:r>
        <w:rPr>
          <w:rFonts w:hint="eastAsia"/>
        </w:rPr>
        <w:t xml:space="preserve">全屋智能布线费用（100㎡参考）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费用</w:t>
            </w:r>
          </w:p>
        </w:tc>
        <w:tc>
          <w:tcPr/>
          <w:p>
            <w:pPr>
              <w:pStyle w:val="Compact"/>
            </w:pPr>
            <w:r>
              <w:rPr>
                <w:rFonts w:hint="eastAsia"/>
              </w:rPr>
              <w:t xml:space="preserve">说明</w:t>
            </w:r>
          </w:p>
        </w:tc>
      </w:tr>
      <w:tr>
        <w:tc>
          <w:tcPr/>
          <w:p>
            <w:pPr>
              <w:pStyle w:val="Compact"/>
            </w:pPr>
            <w:r>
              <w:rPr>
                <w:rFonts w:hint="eastAsia"/>
              </w:rPr>
              <w:t xml:space="preserve">Cat6a网线</w:t>
            </w:r>
          </w:p>
        </w:tc>
        <w:tc>
          <w:tcPr/>
          <w:p>
            <w:pPr>
              <w:pStyle w:val="Compact"/>
            </w:pPr>
            <w:r>
              <w:rPr>
                <w:rFonts w:hint="eastAsia"/>
              </w:rPr>
              <w:t xml:space="preserve">500-800元</w:t>
            </w:r>
          </w:p>
        </w:tc>
        <w:tc>
          <w:tcPr/>
          <w:p>
            <w:pPr>
              <w:pStyle w:val="Compact"/>
            </w:pPr>
            <w:r>
              <w:rPr>
                <w:rFonts w:hint="eastAsia"/>
              </w:rPr>
              <w:t xml:space="preserve">约5-8箱（305m/箱）</w:t>
            </w:r>
          </w:p>
        </w:tc>
      </w:tr>
      <w:tr>
        <w:tc>
          <w:tcPr/>
          <w:p>
            <w:pPr>
              <w:pStyle w:val="Compact"/>
            </w:pPr>
            <w:r>
              <w:rPr>
                <w:rFonts w:hint="eastAsia"/>
              </w:rPr>
              <w:t xml:space="preserve">线管/配件</w:t>
            </w:r>
          </w:p>
        </w:tc>
        <w:tc>
          <w:tcPr/>
          <w:p>
            <w:pPr>
              <w:pStyle w:val="Compact"/>
            </w:pPr>
            <w:r>
              <w:rPr>
                <w:rFonts w:hint="eastAsia"/>
              </w:rPr>
              <w:t xml:space="preserve">300-500元</w:t>
            </w:r>
          </w:p>
        </w:tc>
        <w:tc>
          <w:tcPr/>
          <w:p>
            <w:pPr>
              <w:pStyle w:val="Compact"/>
            </w:pPr>
            <w:r>
              <w:rPr>
                <w:rFonts w:hint="eastAsia"/>
              </w:rPr>
              <w:t xml:space="preserve">PVC管、弯头、直接</w:t>
            </w:r>
          </w:p>
        </w:tc>
      </w:tr>
      <w:tr>
        <w:tc>
          <w:tcPr/>
          <w:p>
            <w:pPr>
              <w:pStyle w:val="Compact"/>
            </w:pPr>
            <w:r>
              <w:rPr>
                <w:rFonts w:hint="eastAsia"/>
              </w:rPr>
              <w:t xml:space="preserve">86底盒(加深)</w:t>
            </w:r>
          </w:p>
        </w:tc>
        <w:tc>
          <w:tcPr/>
          <w:p>
            <w:pPr>
              <w:pStyle w:val="Compact"/>
            </w:pPr>
            <w:r>
              <w:rPr>
                <w:rFonts w:hint="eastAsia"/>
              </w:rPr>
              <w:t xml:space="preserve">200-300元</w:t>
            </w:r>
          </w:p>
        </w:tc>
        <w:tc>
          <w:tcPr/>
          <w:p>
            <w:pPr>
              <w:pStyle w:val="Compact"/>
            </w:pPr>
            <w:r>
              <w:rPr>
                <w:rFonts w:hint="eastAsia"/>
              </w:rPr>
              <w:t xml:space="preserve">约20-30个</w:t>
            </w:r>
          </w:p>
        </w:tc>
      </w:tr>
      <w:tr>
        <w:tc>
          <w:tcPr/>
          <w:p>
            <w:pPr>
              <w:pStyle w:val="Compact"/>
            </w:pPr>
            <w:r>
              <w:rPr>
                <w:rFonts w:hint="eastAsia"/>
              </w:rPr>
              <w:t xml:space="preserve">AP面板</w:t>
            </w:r>
          </w:p>
        </w:tc>
        <w:tc>
          <w:tcPr/>
          <w:p>
            <w:pPr>
              <w:pStyle w:val="Compact"/>
            </w:pPr>
            <w:r>
              <w:rPr>
                <w:rFonts w:hint="eastAsia"/>
              </w:rPr>
              <w:t xml:space="preserve">800-2000元</w:t>
            </w:r>
          </w:p>
        </w:tc>
        <w:tc>
          <w:tcPr/>
          <w:p>
            <w:pPr>
              <w:pStyle w:val="Compact"/>
            </w:pPr>
            <w:r>
              <w:rPr>
                <w:rFonts w:hint="eastAsia"/>
              </w:rPr>
              <w:t xml:space="preserve">4-6个，含PoE</w:t>
            </w:r>
          </w:p>
        </w:tc>
      </w:tr>
      <w:tr>
        <w:tc>
          <w:tcPr/>
          <w:p>
            <w:pPr>
              <w:pStyle w:val="Compact"/>
            </w:pPr>
            <w:r>
              <w:rPr>
                <w:rFonts w:hint="eastAsia"/>
              </w:rPr>
              <w:t xml:space="preserve">交换机(PoE)</w:t>
            </w:r>
          </w:p>
        </w:tc>
        <w:tc>
          <w:tcPr/>
          <w:p>
            <w:pPr>
              <w:pStyle w:val="Compact"/>
            </w:pPr>
            <w:r>
              <w:rPr>
                <w:rFonts w:hint="eastAsia"/>
              </w:rPr>
              <w:t xml:space="preserve">500-1500元</w:t>
            </w:r>
          </w:p>
        </w:tc>
        <w:tc>
          <w:tcPr/>
          <w:p>
            <w:pPr>
              <w:pStyle w:val="Compact"/>
            </w:pPr>
            <w:r>
              <w:rPr>
                <w:rFonts w:hint="eastAsia"/>
              </w:rPr>
              <w:t xml:space="preserve">8口PoE交换机</w:t>
            </w:r>
          </w:p>
        </w:tc>
      </w:tr>
      <w:tr>
        <w:tc>
          <w:tcPr/>
          <w:p>
            <w:pPr>
              <w:pStyle w:val="Compact"/>
            </w:pPr>
            <w:r>
              <w:rPr>
                <w:rFonts w:hint="eastAsia"/>
              </w:rPr>
              <w:t xml:space="preserve">路由器</w:t>
            </w:r>
          </w:p>
        </w:tc>
        <w:tc>
          <w:tcPr/>
          <w:p>
            <w:pPr>
              <w:pStyle w:val="Compact"/>
            </w:pPr>
            <w:r>
              <w:rPr>
                <w:rFonts w:hint="eastAsia"/>
              </w:rPr>
              <w:t xml:space="preserve">500-2000元</w:t>
            </w:r>
          </w:p>
        </w:tc>
        <w:tc>
          <w:tcPr/>
          <w:p>
            <w:pPr>
              <w:pStyle w:val="Compact"/>
            </w:pPr>
            <w:r>
              <w:t xml:space="preserve">WiFi 6/7 </w:t>
            </w:r>
            <w:r>
              <w:rPr>
                <w:rFonts w:hint="eastAsia"/>
              </w:rPr>
              <w:t xml:space="preserve">Mesh路由</w:t>
            </w:r>
          </w:p>
        </w:tc>
      </w:tr>
      <w:tr>
        <w:tc>
          <w:tcPr/>
          <w:p>
            <w:pPr>
              <w:pStyle w:val="Compact"/>
            </w:pPr>
            <w:r>
              <w:rPr>
                <w:rFonts w:hint="eastAsia"/>
              </w:rPr>
              <w:t xml:space="preserve">智能开关</w:t>
            </w:r>
          </w:p>
        </w:tc>
        <w:tc>
          <w:tcPr/>
          <w:p>
            <w:pPr>
              <w:pStyle w:val="Compact"/>
            </w:pPr>
            <w:r>
              <w:rPr>
                <w:rFonts w:hint="eastAsia"/>
              </w:rPr>
              <w:t xml:space="preserve">500-2000元</w:t>
            </w:r>
          </w:p>
        </w:tc>
        <w:tc>
          <w:tcPr/>
          <w:p>
            <w:pPr>
              <w:pStyle w:val="Compact"/>
            </w:pPr>
            <w:r>
              <w:rPr>
                <w:rFonts w:hint="eastAsia"/>
              </w:rPr>
              <w:t xml:space="preserve">全屋约10-15个</w:t>
            </w:r>
          </w:p>
        </w:tc>
      </w:tr>
      <w:tr>
        <w:tc>
          <w:tcPr/>
          <w:p>
            <w:pPr>
              <w:pStyle w:val="Compact"/>
            </w:pPr>
            <w:r>
              <w:rPr>
                <w:rFonts w:hint="eastAsia"/>
              </w:rPr>
              <w:t xml:space="preserve">RS485线缆</w:t>
            </w:r>
          </w:p>
        </w:tc>
        <w:tc>
          <w:tcPr/>
          <w:p>
            <w:pPr>
              <w:pStyle w:val="Compact"/>
            </w:pPr>
            <w:r>
              <w:rPr>
                <w:rFonts w:hint="eastAsia"/>
              </w:rPr>
              <w:t xml:space="preserve">200-400元</w:t>
            </w:r>
          </w:p>
        </w:tc>
        <w:tc>
          <w:tcPr/>
          <w:p>
            <w:pPr>
              <w:pStyle w:val="Compact"/>
            </w:pPr>
            <w:r>
              <w:rPr>
                <w:rFonts w:hint="eastAsia"/>
              </w:rPr>
              <w:t xml:space="preserve">窗帘控制</w:t>
            </w:r>
          </w:p>
        </w:tc>
      </w:tr>
      <w:tr>
        <w:tc>
          <w:tcPr/>
          <w:p>
            <w:pPr>
              <w:pStyle w:val="Compact"/>
            </w:pPr>
            <w:r>
              <w:rPr>
                <w:rFonts w:hint="eastAsia"/>
              </w:rPr>
              <w:t xml:space="preserve">人工费</w:t>
            </w:r>
          </w:p>
        </w:tc>
        <w:tc>
          <w:tcPr/>
          <w:p>
            <w:pPr>
              <w:pStyle w:val="Compact"/>
            </w:pPr>
            <w:r>
              <w:rPr>
                <w:rFonts w:hint="eastAsia"/>
              </w:rPr>
              <w:t xml:space="preserve">2000-4000元</w:t>
            </w:r>
          </w:p>
        </w:tc>
        <w:tc>
          <w:tcPr/>
          <w:p>
            <w:pPr>
              <w:pStyle w:val="Compact"/>
            </w:pPr>
            <w:r>
              <w:rPr>
                <w:rFonts w:hint="eastAsia"/>
              </w:rPr>
              <w:t xml:space="preserve">弱电布线</w:t>
            </w:r>
          </w:p>
        </w:tc>
      </w:tr>
      <w:tr>
        <w:tc>
          <w:tcPr/>
          <w:p>
            <w:pPr>
              <w:pStyle w:val="Compact"/>
            </w:pPr>
            <w:r>
              <w:rPr>
                <w:rFonts w:hint="eastAsia"/>
                <w:b/>
                <w:bCs/>
              </w:rPr>
              <w:t xml:space="preserve">合计</w:t>
            </w:r>
          </w:p>
        </w:tc>
        <w:tc>
          <w:tcPr/>
          <w:p>
            <w:pPr>
              <w:pStyle w:val="Compact"/>
            </w:pPr>
            <w:r>
              <w:rPr>
                <w:rFonts w:hint="eastAsia"/>
                <w:b/>
                <w:bCs/>
              </w:rPr>
              <w:t xml:space="preserve">5500-13700元</w:t>
            </w:r>
          </w:p>
        </w:tc>
        <w:tc>
          <w:tcPr/>
          <w:p>
            <w:pPr>
              <w:pStyle w:val="Compact"/>
            </w:pPr>
            <w:r>
              <w:rPr>
                <w:rFonts w:hint="eastAsia"/>
              </w:rPr>
              <w:t xml:space="preserve">不含智能设备本体</w:t>
            </w:r>
          </w:p>
        </w:tc>
      </w:tr>
    </w:tbl>
    <w:p>
      <w:r>
        <w:pict>
          <v:rect style="width:0;height:1.5pt" o:hralign="center" o:hrstd="t" o:hr="t"/>
        </w:pict>
      </w:r>
    </w:p>
    <w:bookmarkEnd w:id="263"/>
    <w:bookmarkEnd w:id="264"/>
    <w:bookmarkStart w:id="265" w:name="九常见错误"/>
    <w:p>
      <w:pPr>
        <w:pStyle w:val="Heading2"/>
      </w:pPr>
      <w:r>
        <w:rPr>
          <w:rFonts w:hint="eastAsia"/>
        </w:rPr>
        <w:t xml:space="preserve">九、常见错误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错误</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rPr>
              <w:t xml:space="preserve">开关底盒没留零线</w:t>
            </w:r>
          </w:p>
        </w:tc>
        <w:tc>
          <w:tcPr/>
          <w:p>
            <w:pPr>
              <w:pStyle w:val="Compact"/>
            </w:pPr>
            <w:r>
              <w:rPr>
                <w:rFonts w:hint="eastAsia"/>
              </w:rPr>
              <w:t xml:space="preserve">无法使用智能开关</w:t>
            </w:r>
          </w:p>
        </w:tc>
        <w:tc>
          <w:tcPr/>
          <w:p>
            <w:pPr>
              <w:pStyle w:val="Compact"/>
            </w:pPr>
            <w:r>
              <w:rPr>
                <w:rFonts w:hint="eastAsia"/>
              </w:rPr>
              <w:t xml:space="preserve">每个底盒预留零线</w:t>
            </w:r>
          </w:p>
        </w:tc>
      </w:tr>
      <w:tr>
        <w:tc>
          <w:tcPr/>
          <w:p>
            <w:pPr>
              <w:pStyle w:val="Compact"/>
            </w:pPr>
            <w:r>
              <w:rPr>
                <w:rFonts w:hint="eastAsia"/>
              </w:rPr>
              <w:t xml:space="preserve">弱电箱太小</w:t>
            </w:r>
          </w:p>
        </w:tc>
        <w:tc>
          <w:tcPr/>
          <w:p>
            <w:pPr>
              <w:pStyle w:val="Compact"/>
            </w:pPr>
            <w:r>
              <w:rPr>
                <w:rFonts w:hint="eastAsia"/>
              </w:rPr>
              <w:t xml:space="preserve">设备放不下、散热差</w:t>
            </w:r>
          </w:p>
        </w:tc>
        <w:tc>
          <w:tcPr/>
          <w:p>
            <w:pPr>
              <w:pStyle w:val="Compact"/>
            </w:pPr>
            <w:r>
              <w:rPr>
                <w:rFonts w:hint="eastAsia"/>
              </w:rPr>
              <w:t xml:space="preserve">选择大尺寸或外置机柜</w:t>
            </w:r>
          </w:p>
        </w:tc>
      </w:tr>
      <w:tr>
        <w:tc>
          <w:tcPr/>
          <w:p>
            <w:pPr>
              <w:pStyle w:val="Compact"/>
            </w:pPr>
            <w:r>
              <w:rPr>
                <w:rFonts w:hint="eastAsia"/>
              </w:rPr>
              <w:t xml:space="preserve">网线用Cat5e</w:t>
            </w:r>
          </w:p>
        </w:tc>
        <w:tc>
          <w:tcPr/>
          <w:p>
            <w:pPr>
              <w:pStyle w:val="Compact"/>
            </w:pPr>
            <w:r>
              <w:rPr>
                <w:rFonts w:hint="eastAsia"/>
              </w:rPr>
              <w:t xml:space="preserve">未来升级受限</w:t>
            </w:r>
          </w:p>
        </w:tc>
        <w:tc>
          <w:tcPr/>
          <w:p>
            <w:pPr>
              <w:pStyle w:val="Compact"/>
            </w:pPr>
            <w:r>
              <w:rPr>
                <w:rFonts w:hint="eastAsia"/>
              </w:rPr>
              <w:t xml:space="preserve">至少Cat6，推荐Cat6a</w:t>
            </w:r>
          </w:p>
        </w:tc>
      </w:tr>
      <w:tr>
        <w:tc>
          <w:tcPr/>
          <w:p>
            <w:pPr>
              <w:pStyle w:val="Compact"/>
            </w:pPr>
            <w:r>
              <w:rPr>
                <w:rFonts w:hint="eastAsia"/>
              </w:rPr>
              <w:t xml:space="preserve">只布1根网线/AP</w:t>
            </w:r>
          </w:p>
        </w:tc>
        <w:tc>
          <w:tcPr/>
          <w:p>
            <w:pPr>
              <w:pStyle w:val="Compact"/>
            </w:pPr>
            <w:r>
              <w:rPr>
                <w:rFonts w:hint="eastAsia"/>
              </w:rPr>
              <w:t xml:space="preserve">无备用、无冗余</w:t>
            </w:r>
          </w:p>
        </w:tc>
        <w:tc>
          <w:tcPr/>
          <w:p>
            <w:pPr>
              <w:pStyle w:val="Compact"/>
            </w:pPr>
            <w:r>
              <w:rPr>
                <w:rFonts w:hint="eastAsia"/>
              </w:rPr>
              <w:t xml:space="preserve">每个AP布2根</w:t>
            </w:r>
          </w:p>
        </w:tc>
      </w:tr>
      <w:tr>
        <w:tc>
          <w:tcPr/>
          <w:p>
            <w:pPr>
              <w:pStyle w:val="Compact"/>
            </w:pPr>
            <w:r>
              <w:rPr>
                <w:rFonts w:hint="eastAsia"/>
              </w:rPr>
              <w:t xml:space="preserve">强弱电同管</w:t>
            </w:r>
          </w:p>
        </w:tc>
        <w:tc>
          <w:tcPr/>
          <w:p>
            <w:pPr>
              <w:pStyle w:val="Compact"/>
            </w:pPr>
            <w:r>
              <w:rPr>
                <w:rFonts w:hint="eastAsia"/>
              </w:rPr>
              <w:t xml:space="preserve">信号干扰</w:t>
            </w:r>
          </w:p>
        </w:tc>
        <w:tc>
          <w:tcPr/>
          <w:p>
            <w:pPr>
              <w:pStyle w:val="Compact"/>
            </w:pPr>
            <w:r>
              <w:rPr>
                <w:rFonts w:hint="eastAsia"/>
              </w:rPr>
              <w:t xml:space="preserve">间距≥300mm</w:t>
            </w:r>
          </w:p>
        </w:tc>
      </w:tr>
      <w:tr>
        <w:tc>
          <w:tcPr/>
          <w:p>
            <w:pPr>
              <w:pStyle w:val="Compact"/>
            </w:pPr>
            <w:r>
              <w:rPr>
                <w:rFonts w:hint="eastAsia"/>
              </w:rPr>
              <w:t xml:space="preserve">窗帘盒没留插座</w:t>
            </w:r>
          </w:p>
        </w:tc>
        <w:tc>
          <w:tcPr/>
          <w:p>
            <w:pPr>
              <w:pStyle w:val="Compact"/>
            </w:pPr>
            <w:r>
              <w:rPr>
                <w:rFonts w:hint="eastAsia"/>
              </w:rPr>
              <w:t xml:space="preserve">无法安装电动窗帘</w:t>
            </w:r>
          </w:p>
        </w:tc>
        <w:tc>
          <w:tcPr/>
          <w:p>
            <w:pPr>
              <w:pStyle w:val="Compact"/>
            </w:pPr>
            <w:r>
              <w:rPr>
                <w:rFonts w:hint="eastAsia"/>
              </w:rPr>
              <w:t xml:space="preserve">窗帘盒内预留插座</w:t>
            </w:r>
          </w:p>
        </w:tc>
      </w:tr>
      <w:tr>
        <w:tc>
          <w:tcPr/>
          <w:p>
            <w:pPr>
              <w:pStyle w:val="Compact"/>
            </w:pPr>
            <w:r>
              <w:rPr>
                <w:rFonts w:hint="eastAsia"/>
              </w:rPr>
              <w:t xml:space="preserve">不预留备用线管</w:t>
            </w:r>
          </w:p>
        </w:tc>
        <w:tc>
          <w:tcPr/>
          <w:p>
            <w:pPr>
              <w:pStyle w:val="Compact"/>
            </w:pPr>
            <w:r>
              <w:rPr>
                <w:rFonts w:hint="eastAsia"/>
              </w:rPr>
              <w:t xml:space="preserve">后期无法扩展</w:t>
            </w:r>
          </w:p>
        </w:tc>
        <w:tc>
          <w:tcPr/>
          <w:p>
            <w:pPr>
              <w:pStyle w:val="Compact"/>
            </w:pPr>
            <w:r>
              <w:rPr>
                <w:rFonts w:hint="eastAsia"/>
              </w:rPr>
              <w:t xml:space="preserve">关键位置预留空管</w:t>
            </w:r>
          </w:p>
        </w:tc>
      </w:tr>
      <w:tr>
        <w:tc>
          <w:tcPr/>
          <w:p>
            <w:pPr>
              <w:pStyle w:val="Compact"/>
            </w:pPr>
            <w:r>
              <w:rPr>
                <w:rFonts w:hint="eastAsia"/>
              </w:rPr>
              <w:t xml:space="preserve">无线方案代替有线</w:t>
            </w:r>
          </w:p>
        </w:tc>
        <w:tc>
          <w:tcPr/>
          <w:p>
            <w:pPr>
              <w:pStyle w:val="Compact"/>
            </w:pPr>
            <w:r>
              <w:rPr>
                <w:rFonts w:hint="eastAsia"/>
              </w:rPr>
              <w:t xml:space="preserve">稳定性差</w:t>
            </w:r>
          </w:p>
        </w:tc>
        <w:tc>
          <w:tcPr/>
          <w:p>
            <w:pPr>
              <w:pStyle w:val="Compact"/>
            </w:pPr>
            <w:r>
              <w:rPr>
                <w:rFonts w:hint="eastAsia"/>
              </w:rPr>
              <w:t xml:space="preserve">核心设备使用有线连接</w:t>
            </w:r>
          </w:p>
        </w:tc>
      </w:tr>
    </w:tbl>
    <w:bookmarkEnd w:id="265"/>
    <w:bookmarkEnd w:id="266"/>
    <w:bookmarkStart w:id="275" w:name="装修水电改造规范"/>
    <w:p>
      <w:pPr>
        <w:pStyle w:val="Heading1"/>
      </w:pPr>
      <w:r>
        <w:rPr>
          <w:rFonts w:hint="eastAsia"/>
        </w:rPr>
        <w:t xml:space="preserve">装修水电改造规范</w:t>
      </w:r>
    </w:p>
    <w:bookmarkStart w:id="267" w:name="改造原则"/>
    <w:p>
      <w:pPr>
        <w:pStyle w:val="Heading2"/>
      </w:pPr>
      <w:r>
        <w:rPr>
          <w:rFonts w:hint="eastAsia"/>
        </w:rPr>
        <w:t xml:space="preserve">改造原则</w:t>
      </w:r>
    </w:p>
    <w:p>
      <w:pPr>
        <w:pStyle w:val="Compact"/>
        <w:numPr>
          <w:ilvl w:val="0"/>
          <w:numId w:val="1098"/>
        </w:numPr>
      </w:pPr>
      <w:r>
        <w:rPr>
          <w:rFonts w:hint="eastAsia"/>
        </w:rPr>
        <w:t xml:space="preserve">走顶不走地</w:t>
      </w:r>
    </w:p>
    <w:p>
      <w:pPr>
        <w:pStyle w:val="Compact"/>
        <w:numPr>
          <w:ilvl w:val="0"/>
          <w:numId w:val="1098"/>
        </w:numPr>
      </w:pPr>
      <w:r>
        <w:rPr>
          <w:rFonts w:hint="eastAsia"/>
        </w:rPr>
        <w:t xml:space="preserve">强弱电分离</w:t>
      </w:r>
    </w:p>
    <w:p>
      <w:pPr>
        <w:pStyle w:val="Compact"/>
        <w:numPr>
          <w:ilvl w:val="0"/>
          <w:numId w:val="1098"/>
        </w:numPr>
      </w:pPr>
      <w:r>
        <w:rPr>
          <w:rFonts w:hint="eastAsia"/>
        </w:rPr>
        <w:t xml:space="preserve">横平竖直</w:t>
      </w:r>
    </w:p>
    <w:bookmarkEnd w:id="267"/>
    <w:bookmarkStart w:id="270" w:name="电路改造-1"/>
    <w:p>
      <w:pPr>
        <w:pStyle w:val="Heading2"/>
      </w:pPr>
      <w:r>
        <w:rPr>
          <w:rFonts w:hint="eastAsia"/>
        </w:rPr>
        <w:t xml:space="preserve">电路改造</w:t>
      </w:r>
    </w:p>
    <w:bookmarkStart w:id="268" w:name="回路设计-1"/>
    <w:p>
      <w:pPr>
        <w:pStyle w:val="Heading3"/>
      </w:pPr>
      <w:r>
        <w:rPr>
          <w:rFonts w:hint="eastAsia"/>
        </w:rPr>
        <w:t xml:space="preserve">回路设计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回路</w:t>
            </w:r>
          </w:p>
        </w:tc>
        <w:tc>
          <w:tcPr/>
          <w:p>
            <w:pPr>
              <w:pStyle w:val="Compact"/>
            </w:pPr>
            <w:r>
              <w:rPr>
                <w:rFonts w:hint="eastAsia"/>
              </w:rPr>
              <w:t xml:space="preserve">电线</w:t>
            </w:r>
          </w:p>
        </w:tc>
        <w:tc>
          <w:tcPr/>
          <w:p>
            <w:pPr>
              <w:pStyle w:val="Compact"/>
            </w:pPr>
            <w:r>
              <w:rPr>
                <w:rFonts w:hint="eastAsia"/>
              </w:rPr>
              <w:t xml:space="preserve">空开</w:t>
            </w:r>
          </w:p>
        </w:tc>
      </w:tr>
      <w:tr>
        <w:tc>
          <w:tcPr/>
          <w:p>
            <w:pPr>
              <w:pStyle w:val="Compact"/>
            </w:pPr>
            <w:r>
              <w:rPr>
                <w:rFonts w:hint="eastAsia"/>
              </w:rPr>
              <w:t xml:space="preserve">照明</w:t>
            </w:r>
          </w:p>
        </w:tc>
        <w:tc>
          <w:tcPr/>
          <w:p>
            <w:pPr>
              <w:pStyle w:val="Compact"/>
            </w:pPr>
            <w:r>
              <w:t xml:space="preserve">1.5mm²</w:t>
            </w:r>
          </w:p>
        </w:tc>
        <w:tc>
          <w:tcPr/>
          <w:p>
            <w:pPr>
              <w:pStyle w:val="Compact"/>
            </w:pPr>
            <w:r>
              <w:t xml:space="preserve">16A</w:t>
            </w:r>
          </w:p>
        </w:tc>
      </w:tr>
      <w:tr>
        <w:tc>
          <w:tcPr/>
          <w:p>
            <w:pPr>
              <w:pStyle w:val="Compact"/>
            </w:pPr>
            <w:r>
              <w:rPr>
                <w:rFonts w:hint="eastAsia"/>
              </w:rPr>
              <w:t xml:space="preserve">插座</w:t>
            </w:r>
          </w:p>
        </w:tc>
        <w:tc>
          <w:tcPr/>
          <w:p>
            <w:pPr>
              <w:pStyle w:val="Compact"/>
            </w:pPr>
            <w:r>
              <w:t xml:space="preserve">2.5mm²</w:t>
            </w:r>
          </w:p>
        </w:tc>
        <w:tc>
          <w:tcPr/>
          <w:p>
            <w:pPr>
              <w:pStyle w:val="Compact"/>
            </w:pPr>
            <w:r>
              <w:t xml:space="preserve">20A</w:t>
            </w:r>
          </w:p>
        </w:tc>
      </w:tr>
      <w:tr>
        <w:tc>
          <w:tcPr/>
          <w:p>
            <w:pPr>
              <w:pStyle w:val="Compact"/>
            </w:pPr>
            <w:r>
              <w:rPr>
                <w:rFonts w:hint="eastAsia"/>
              </w:rPr>
              <w:t xml:space="preserve">空调</w:t>
            </w:r>
          </w:p>
        </w:tc>
        <w:tc>
          <w:tcPr/>
          <w:p>
            <w:pPr>
              <w:pStyle w:val="Compact"/>
            </w:pPr>
            <w:r>
              <w:t xml:space="preserve">4mm²</w:t>
            </w:r>
          </w:p>
        </w:tc>
        <w:tc>
          <w:tcPr/>
          <w:p>
            <w:pPr>
              <w:pStyle w:val="Compact"/>
            </w:pPr>
            <w:r>
              <w:t xml:space="preserve">25A</w:t>
            </w:r>
          </w:p>
        </w:tc>
      </w:tr>
      <w:tr>
        <w:tc>
          <w:tcPr/>
          <w:p>
            <w:pPr>
              <w:pStyle w:val="Compact"/>
            </w:pPr>
            <w:r>
              <w:rPr>
                <w:rFonts w:hint="eastAsia"/>
              </w:rPr>
              <w:t xml:space="preserve">厨房</w:t>
            </w:r>
          </w:p>
        </w:tc>
        <w:tc>
          <w:tcPr/>
          <w:p>
            <w:pPr>
              <w:pStyle w:val="Compact"/>
            </w:pPr>
            <w:r>
              <w:t xml:space="preserve">4mm²</w:t>
            </w:r>
          </w:p>
        </w:tc>
        <w:tc>
          <w:tcPr/>
          <w:p>
            <w:pPr>
              <w:pStyle w:val="Compact"/>
            </w:pPr>
            <w:r>
              <w:t xml:space="preserve">25A</w:t>
            </w:r>
          </w:p>
        </w:tc>
      </w:tr>
      <w:tr>
        <w:tc>
          <w:tcPr/>
          <w:p>
            <w:pPr>
              <w:pStyle w:val="Compact"/>
            </w:pPr>
            <w:r>
              <w:rPr>
                <w:rFonts w:hint="eastAsia"/>
              </w:rPr>
              <w:t xml:space="preserve">卫生间</w:t>
            </w:r>
          </w:p>
        </w:tc>
        <w:tc>
          <w:tcPr/>
          <w:p>
            <w:pPr>
              <w:pStyle w:val="Compact"/>
            </w:pPr>
            <w:r>
              <w:t xml:space="preserve">4mm²</w:t>
            </w:r>
          </w:p>
        </w:tc>
        <w:tc>
          <w:tcPr/>
          <w:p>
            <w:pPr>
              <w:pStyle w:val="Compact"/>
            </w:pPr>
            <w:r>
              <w:t xml:space="preserve">25A</w:t>
            </w:r>
          </w:p>
        </w:tc>
      </w:tr>
    </w:tbl>
    <w:bookmarkEnd w:id="268"/>
    <w:bookmarkStart w:id="269" w:name="施工要点-1"/>
    <w:p>
      <w:pPr>
        <w:pStyle w:val="Heading3"/>
      </w:pPr>
      <w:r>
        <w:rPr>
          <w:rFonts w:hint="eastAsia"/>
        </w:rPr>
        <w:t xml:space="preserve">施工要点</w:t>
      </w:r>
    </w:p>
    <w:p>
      <w:pPr>
        <w:pStyle w:val="Compact"/>
        <w:numPr>
          <w:ilvl w:val="0"/>
          <w:numId w:val="1099"/>
        </w:numPr>
      </w:pPr>
      <w:r>
        <w:rPr>
          <w:rFonts w:hint="eastAsia"/>
        </w:rPr>
        <w:t xml:space="preserve">PVC线管敷设</w:t>
      </w:r>
    </w:p>
    <w:p>
      <w:pPr>
        <w:pStyle w:val="Compact"/>
        <w:numPr>
          <w:ilvl w:val="0"/>
          <w:numId w:val="1099"/>
        </w:numPr>
      </w:pPr>
      <w:r>
        <w:rPr>
          <w:rFonts w:hint="eastAsia"/>
        </w:rPr>
        <w:t xml:space="preserve">强弱电间距≥30cm</w:t>
      </w:r>
    </w:p>
    <w:p>
      <w:pPr>
        <w:pStyle w:val="Compact"/>
        <w:numPr>
          <w:ilvl w:val="0"/>
          <w:numId w:val="1099"/>
        </w:numPr>
      </w:pPr>
      <w:r>
        <w:rPr>
          <w:rFonts w:hint="eastAsia"/>
        </w:rPr>
        <w:t xml:space="preserve">电线穿管</w:t>
      </w:r>
    </w:p>
    <w:bookmarkEnd w:id="269"/>
    <w:bookmarkEnd w:id="270"/>
    <w:bookmarkStart w:id="273" w:name="水路改造-1"/>
    <w:p>
      <w:pPr>
        <w:pStyle w:val="Heading2"/>
      </w:pPr>
      <w:r>
        <w:rPr>
          <w:rFonts w:hint="eastAsia"/>
        </w:rPr>
        <w:t xml:space="preserve">水路改造</w:t>
      </w:r>
    </w:p>
    <w:bookmarkStart w:id="271" w:name="管材选择-3"/>
    <w:p>
      <w:pPr>
        <w:pStyle w:val="Heading3"/>
      </w:pPr>
      <w:r>
        <w:rPr>
          <w:rFonts w:hint="eastAsia"/>
        </w:rPr>
        <w:t xml:space="preserve">管材选择</w:t>
      </w:r>
    </w:p>
    <w:p>
      <w:pPr>
        <w:pStyle w:val="Compact"/>
        <w:numPr>
          <w:ilvl w:val="0"/>
          <w:numId w:val="1100"/>
        </w:numPr>
      </w:pPr>
      <w:r>
        <w:rPr>
          <w:rFonts w:hint="eastAsia"/>
        </w:rPr>
        <w:t xml:space="preserve">PPR管：热熔连接</w:t>
      </w:r>
    </w:p>
    <w:p>
      <w:pPr>
        <w:pStyle w:val="Compact"/>
        <w:numPr>
          <w:ilvl w:val="0"/>
          <w:numId w:val="1100"/>
        </w:numPr>
      </w:pPr>
      <w:r>
        <w:rPr>
          <w:rFonts w:hint="eastAsia"/>
        </w:rPr>
        <w:t xml:space="preserve">冷热水管分开</w:t>
      </w:r>
    </w:p>
    <w:bookmarkEnd w:id="271"/>
    <w:bookmarkStart w:id="272" w:name="施工要点-2"/>
    <w:p>
      <w:pPr>
        <w:pStyle w:val="Heading3"/>
      </w:pPr>
      <w:r>
        <w:rPr>
          <w:rFonts w:hint="eastAsia"/>
        </w:rPr>
        <w:t xml:space="preserve">施工要点</w:t>
      </w:r>
    </w:p>
    <w:p>
      <w:pPr>
        <w:pStyle w:val="Compact"/>
        <w:numPr>
          <w:ilvl w:val="0"/>
          <w:numId w:val="1101"/>
        </w:numPr>
      </w:pPr>
      <w:r>
        <w:rPr>
          <w:rFonts w:hint="eastAsia"/>
        </w:rPr>
        <w:t xml:space="preserve">冷热水间距≥15cm</w:t>
      </w:r>
    </w:p>
    <w:p>
      <w:pPr>
        <w:pStyle w:val="Compact"/>
        <w:numPr>
          <w:ilvl w:val="0"/>
          <w:numId w:val="1101"/>
        </w:numPr>
      </w:pPr>
      <w:r>
        <w:rPr>
          <w:rFonts w:hint="eastAsia"/>
        </w:rPr>
        <w:t xml:space="preserve">管卡固定</w:t>
      </w:r>
    </w:p>
    <w:p>
      <w:pPr>
        <w:pStyle w:val="Compact"/>
        <w:numPr>
          <w:ilvl w:val="0"/>
          <w:numId w:val="1101"/>
        </w:numPr>
      </w:pPr>
      <w:r>
        <w:rPr>
          <w:rFonts w:hint="eastAsia"/>
        </w:rPr>
        <w:t xml:space="preserve">打压测试</w:t>
      </w:r>
    </w:p>
    <w:bookmarkEnd w:id="272"/>
    <w:bookmarkEnd w:id="273"/>
    <w:bookmarkStart w:id="274" w:name="验收要点-4"/>
    <w:p>
      <w:pPr>
        <w:pStyle w:val="Heading2"/>
      </w:pPr>
      <w:r>
        <w:rPr>
          <w:rFonts w:hint="eastAsia"/>
        </w:rPr>
        <w:t xml:space="preserve">验收要点</w:t>
      </w:r>
    </w:p>
    <w:p>
      <w:pPr>
        <w:pStyle w:val="Compact"/>
        <w:numPr>
          <w:ilvl w:val="0"/>
          <w:numId w:val="1102"/>
        </w:numPr>
      </w:pPr>
      <w:r>
        <w:rPr>
          <w:rFonts w:hint="eastAsia"/>
        </w:rPr>
        <w:t xml:space="preserve">打压测试合格</w:t>
      </w:r>
    </w:p>
    <w:p>
      <w:pPr>
        <w:pStyle w:val="Compact"/>
        <w:numPr>
          <w:ilvl w:val="0"/>
          <w:numId w:val="1102"/>
        </w:numPr>
      </w:pPr>
      <w:r>
        <w:rPr>
          <w:rFonts w:hint="eastAsia"/>
        </w:rPr>
        <w:t xml:space="preserve">电路通路正常</w:t>
      </w:r>
    </w:p>
    <w:p>
      <w:pPr>
        <w:pStyle w:val="Compact"/>
        <w:numPr>
          <w:ilvl w:val="0"/>
          <w:numId w:val="1102"/>
        </w:numPr>
      </w:pPr>
      <w:r>
        <w:rPr>
          <w:rFonts w:hint="eastAsia"/>
        </w:rPr>
        <w:t xml:space="preserve">拍照记录管线走向</w:t>
      </w:r>
    </w:p>
    <w:bookmarkEnd w:id="274"/>
    <w:bookmarkEnd w:id="275"/>
    <w:bookmarkStart w:id="308" w:name="水电测试标准-hydro-electric-testing-standards"/>
    <w:p>
      <w:pPr>
        <w:pStyle w:val="Heading1"/>
      </w:pPr>
      <w:r>
        <w:rPr>
          <w:rFonts w:hint="eastAsia"/>
        </w:rPr>
        <w:t xml:space="preserve">水电测试标准</w:t>
      </w:r>
      <w:r>
        <w:t xml:space="preserve"> (Hydro-Electric Testing Standards)</w:t>
      </w:r>
    </w:p>
    <w:p>
      <w:pPr>
        <w:pStyle w:val="BlockText"/>
      </w:pPr>
      <w:r>
        <w:t xml:space="preserve">Water Pipe and Electrical System Testing Requirements for Residential Renovation</w:t>
      </w:r>
      <w:r>
        <w:t xml:space="preserve"> </w:t>
      </w:r>
      <w:r>
        <w:rPr>
          <w:rFonts w:hint="eastAsia"/>
        </w:rPr>
        <w:t xml:space="preserve">适用版本：v1.0</w:t>
      </w:r>
      <w:r>
        <w:t xml:space="preserve"> | </w:t>
      </w:r>
      <w:r>
        <w:rPr>
          <w:rFonts w:hint="eastAsia"/>
        </w:rPr>
        <w:t xml:space="preserve">更新日期：2026-05-16</w:t>
      </w:r>
    </w:p>
    <w:p>
      <w:r>
        <w:pict>
          <v:rect style="width:0;height:1.5pt" o:hralign="center" o:hrstd="t" o:hr="t"/>
        </w:pict>
      </w:r>
    </w:p>
    <w:bookmarkStart w:id="276" w:name="范围与目的-scope-and-purpose"/>
    <w:p>
      <w:pPr>
        <w:pStyle w:val="Heading2"/>
      </w:pPr>
      <w:r>
        <w:t xml:space="preserve">1. </w:t>
      </w:r>
      <w:r>
        <w:rPr>
          <w:rFonts w:hint="eastAsia"/>
        </w:rPr>
        <w:t xml:space="preserve">范围与目的</w:t>
      </w:r>
      <w:r>
        <w:t xml:space="preserve"> (Scope and Purpose)</w:t>
      </w:r>
    </w:p>
    <w:p>
      <w:pPr>
        <w:pStyle w:val="FirstParagraph"/>
      </w:pPr>
      <w:r>
        <w:rPr>
          <w:rFonts w:hint="eastAsia"/>
        </w:rPr>
        <w:t xml:space="preserve">本标准规定了住宅装修水电工程的各项测试要求，包括水管打压测试、电气绝缘电阻测试、导通测试、排水通水测试及相关记录文档要求，确保水电系统安全可靠运行。</w:t>
      </w:r>
    </w:p>
    <w:bookmarkEnd w:id="276"/>
    <w:bookmarkStart w:id="277" w:name="测试流程总览-testing-overview"/>
    <w:p>
      <w:pPr>
        <w:pStyle w:val="Heading2"/>
      </w:pPr>
      <w:r>
        <w:t xml:space="preserve">2. </w:t>
      </w:r>
      <w:r>
        <w:rPr>
          <w:rFonts w:hint="eastAsia"/>
        </w:rPr>
        <w:t xml:space="preserve">测试流程总览</w:t>
      </w:r>
      <w:r>
        <w:t xml:space="preserve"> (Testing Overview)</w:t>
      </w:r>
    </w:p>
    <w:p>
      <w:pPr>
        <w:pStyle w:val="SourceCode"/>
      </w:pPr>
      <w:r>
        <w:rPr>
          <w:rStyle w:val="VerbatimChar"/>
          <w:rFonts w:hint="eastAsia"/>
        </w:rPr>
        <w:t xml:space="preserve">水电施工完成</w:t>
      </w:r>
      <w:r>
        <w:rPr>
          <w:rStyle w:val="VerbatimChar"/>
        </w:rPr>
        <w:t xml:space="preserve"> → </w:t>
      </w:r>
      <w:r>
        <w:rPr>
          <w:rStyle w:val="VerbatimChar"/>
          <w:rFonts w:hint="eastAsia"/>
        </w:rPr>
        <w:t xml:space="preserve">自检</w:t>
      </w:r>
      <w:r>
        <w:rPr>
          <w:rStyle w:val="VerbatimChar"/>
        </w:rPr>
        <w:t xml:space="preserve"> → </w:t>
      </w:r>
      <w:r>
        <w:rPr>
          <w:rStyle w:val="VerbatimChar"/>
          <w:rFonts w:hint="eastAsia"/>
        </w:rPr>
        <w:t xml:space="preserve">水管打压测试</w:t>
      </w:r>
      <w:r>
        <w:rPr>
          <w:rStyle w:val="VerbatimChar"/>
        </w:rPr>
        <w:t xml:space="preserve"> → </w:t>
      </w:r>
      <w:r>
        <w:rPr>
          <w:rStyle w:val="VerbatimChar"/>
          <w:rFonts w:hint="eastAsia"/>
        </w:rPr>
        <w:t xml:space="preserve">电气测试</w:t>
      </w:r>
      <w:r>
        <w:rPr>
          <w:rStyle w:val="VerbatimChar"/>
        </w:rPr>
        <w:t xml:space="preserve"> → </w:t>
      </w:r>
      <w:r>
        <w:rPr>
          <w:rStyle w:val="VerbatimChar"/>
          <w:rFonts w:hint="eastAsia"/>
        </w:rPr>
        <w:t xml:space="preserve">排水测试</w:t>
      </w:r>
      <w:r>
        <w:rPr>
          <w:rStyle w:val="VerbatimChar"/>
        </w:rPr>
        <w:t xml:space="preserve"> → </w:t>
      </w:r>
      <w:r>
        <w:rPr>
          <w:rStyle w:val="VerbatimChar"/>
          <w:rFonts w:hint="eastAsia"/>
        </w:rPr>
        <w:t xml:space="preserve">整改复测</w:t>
      </w:r>
      <w:r>
        <w:rPr>
          <w:rStyle w:val="VerbatimChar"/>
        </w:rPr>
        <w:t xml:space="preserve"> → </w:t>
      </w:r>
      <w:r>
        <w:rPr>
          <w:rStyle w:val="VerbatimChar"/>
          <w:rFonts w:hint="eastAsia"/>
        </w:rPr>
        <w:t xml:space="preserve">验收签字</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pPr>
            <w:r>
              <w:rPr>
                <w:rFonts w:hint="eastAsia"/>
              </w:rPr>
              <w:t xml:space="preserve">测试项目</w:t>
            </w:r>
          </w:p>
        </w:tc>
        <w:tc>
          <w:tcPr/>
          <w:p>
            <w:pPr>
              <w:pStyle w:val="Compact"/>
            </w:pPr>
            <w:r>
              <w:rPr>
                <w:rFonts w:hint="eastAsia"/>
              </w:rPr>
              <w:t xml:space="preserve">测试时机</w:t>
            </w:r>
          </w:p>
        </w:tc>
        <w:tc>
          <w:tcPr/>
          <w:p>
            <w:pPr>
              <w:pStyle w:val="Compact"/>
            </w:pPr>
            <w:r>
              <w:rPr>
                <w:rFonts w:hint="eastAsia"/>
              </w:rPr>
              <w:t xml:space="preserve">责任方</w:t>
            </w:r>
          </w:p>
        </w:tc>
      </w:tr>
      <w:tr>
        <w:tc>
          <w:tcPr/>
          <w:p>
            <w:pPr>
              <w:pStyle w:val="Compact"/>
            </w:pPr>
            <w:r>
              <w:rPr>
                <w:rFonts w:hint="eastAsia"/>
              </w:rPr>
              <w:t xml:space="preserve">第一阶段</w:t>
            </w:r>
          </w:p>
        </w:tc>
        <w:tc>
          <w:tcPr/>
          <w:p>
            <w:pPr>
              <w:pStyle w:val="Compact"/>
            </w:pPr>
            <w:r>
              <w:rPr>
                <w:rFonts w:hint="eastAsia"/>
              </w:rPr>
              <w:t xml:space="preserve">水管打压测试</w:t>
            </w:r>
          </w:p>
        </w:tc>
        <w:tc>
          <w:tcPr/>
          <w:p>
            <w:pPr>
              <w:pStyle w:val="Compact"/>
            </w:pPr>
            <w:r>
              <w:rPr>
                <w:rFonts w:hint="eastAsia"/>
              </w:rPr>
              <w:t xml:space="preserve">水管安装完成后、隐蔽前</w:t>
            </w:r>
          </w:p>
        </w:tc>
        <w:tc>
          <w:tcPr/>
          <w:p>
            <w:pPr>
              <w:pStyle w:val="Compact"/>
            </w:pPr>
            <w:r>
              <w:rPr>
                <w:rFonts w:hint="eastAsia"/>
              </w:rPr>
              <w:t xml:space="preserve">施工方</w:t>
            </w:r>
            <w:r>
              <w:t xml:space="preserve"> + </w:t>
            </w:r>
            <w:r>
              <w:rPr>
                <w:rFonts w:hint="eastAsia"/>
              </w:rPr>
              <w:t xml:space="preserve">监理</w:t>
            </w:r>
          </w:p>
        </w:tc>
      </w:tr>
      <w:tr>
        <w:tc>
          <w:tcPr/>
          <w:p>
            <w:pPr>
              <w:pStyle w:val="Compact"/>
            </w:pPr>
            <w:r>
              <w:rPr>
                <w:rFonts w:hint="eastAsia"/>
              </w:rPr>
              <w:t xml:space="preserve">第二阶段</w:t>
            </w:r>
          </w:p>
        </w:tc>
        <w:tc>
          <w:tcPr/>
          <w:p>
            <w:pPr>
              <w:pStyle w:val="Compact"/>
            </w:pPr>
            <w:r>
              <w:rPr>
                <w:rFonts w:hint="eastAsia"/>
              </w:rPr>
              <w:t xml:space="preserve">电气绝缘电阻测试</w:t>
            </w:r>
          </w:p>
        </w:tc>
        <w:tc>
          <w:tcPr/>
          <w:p>
            <w:pPr>
              <w:pStyle w:val="Compact"/>
            </w:pPr>
            <w:r>
              <w:rPr>
                <w:rFonts w:hint="eastAsia"/>
              </w:rPr>
              <w:t xml:space="preserve">穿线完成后、通电前</w:t>
            </w:r>
          </w:p>
        </w:tc>
        <w:tc>
          <w:tcPr/>
          <w:p>
            <w:pPr>
              <w:pStyle w:val="Compact"/>
            </w:pPr>
            <w:r>
              <w:rPr>
                <w:rFonts w:hint="eastAsia"/>
              </w:rPr>
              <w:t xml:space="preserve">施工方</w:t>
            </w:r>
            <w:r>
              <w:t xml:space="preserve"> + </w:t>
            </w:r>
            <w:r>
              <w:rPr>
                <w:rFonts w:hint="eastAsia"/>
              </w:rPr>
              <w:t xml:space="preserve">监理</w:t>
            </w:r>
          </w:p>
        </w:tc>
      </w:tr>
      <w:tr>
        <w:tc>
          <w:tcPr/>
          <w:p>
            <w:pPr>
              <w:pStyle w:val="Compact"/>
            </w:pPr>
            <w:r>
              <w:rPr>
                <w:rFonts w:hint="eastAsia"/>
              </w:rPr>
              <w:t xml:space="preserve">第三阶段</w:t>
            </w:r>
          </w:p>
        </w:tc>
        <w:tc>
          <w:tcPr/>
          <w:p>
            <w:pPr>
              <w:pStyle w:val="Compact"/>
            </w:pPr>
            <w:r>
              <w:rPr>
                <w:rFonts w:hint="eastAsia"/>
              </w:rPr>
              <w:t xml:space="preserve">电气导通测试</w:t>
            </w:r>
          </w:p>
        </w:tc>
        <w:tc>
          <w:tcPr/>
          <w:p>
            <w:pPr>
              <w:pStyle w:val="Compact"/>
            </w:pPr>
            <w:r>
              <w:rPr>
                <w:rFonts w:hint="eastAsia"/>
              </w:rPr>
              <w:t xml:space="preserve">电气安装完成后</w:t>
            </w:r>
          </w:p>
        </w:tc>
        <w:tc>
          <w:tcPr/>
          <w:p>
            <w:pPr>
              <w:pStyle w:val="Compact"/>
            </w:pPr>
            <w:r>
              <w:rPr>
                <w:rFonts w:hint="eastAsia"/>
              </w:rPr>
              <w:t xml:space="preserve">施工方</w:t>
            </w:r>
          </w:p>
        </w:tc>
      </w:tr>
      <w:tr>
        <w:tc>
          <w:tcPr/>
          <w:p>
            <w:pPr>
              <w:pStyle w:val="Compact"/>
            </w:pPr>
            <w:r>
              <w:rPr>
                <w:rFonts w:hint="eastAsia"/>
              </w:rPr>
              <w:t xml:space="preserve">第四阶段</w:t>
            </w:r>
          </w:p>
        </w:tc>
        <w:tc>
          <w:tcPr/>
          <w:p>
            <w:pPr>
              <w:pStyle w:val="Compact"/>
            </w:pPr>
            <w:r>
              <w:rPr>
                <w:rFonts w:hint="eastAsia"/>
              </w:rPr>
              <w:t xml:space="preserve">排水通水测试</w:t>
            </w:r>
          </w:p>
        </w:tc>
        <w:tc>
          <w:tcPr/>
          <w:p>
            <w:pPr>
              <w:pStyle w:val="Compact"/>
            </w:pPr>
            <w:r>
              <w:rPr>
                <w:rFonts w:hint="eastAsia"/>
              </w:rPr>
              <w:t xml:space="preserve">排水管安装完成后</w:t>
            </w:r>
          </w:p>
        </w:tc>
        <w:tc>
          <w:tcPr/>
          <w:p>
            <w:pPr>
              <w:pStyle w:val="Compact"/>
            </w:pPr>
            <w:r>
              <w:rPr>
                <w:rFonts w:hint="eastAsia"/>
              </w:rPr>
              <w:t xml:space="preserve">施工方</w:t>
            </w:r>
            <w:r>
              <w:t xml:space="preserve"> + </w:t>
            </w:r>
            <w:r>
              <w:rPr>
                <w:rFonts w:hint="eastAsia"/>
              </w:rPr>
              <w:t xml:space="preserve">监理</w:t>
            </w:r>
          </w:p>
        </w:tc>
      </w:tr>
      <w:tr>
        <w:tc>
          <w:tcPr/>
          <w:p>
            <w:pPr>
              <w:pStyle w:val="Compact"/>
            </w:pPr>
            <w:r>
              <w:rPr>
                <w:rFonts w:hint="eastAsia"/>
              </w:rPr>
              <w:t xml:space="preserve">第五阶段</w:t>
            </w:r>
          </w:p>
        </w:tc>
        <w:tc>
          <w:tcPr/>
          <w:p>
            <w:pPr>
              <w:pStyle w:val="Compact"/>
            </w:pPr>
            <w:r>
              <w:rPr>
                <w:rFonts w:hint="eastAsia"/>
              </w:rPr>
              <w:t xml:space="preserve">综合功能测试</w:t>
            </w:r>
          </w:p>
        </w:tc>
        <w:tc>
          <w:tcPr/>
          <w:p>
            <w:pPr>
              <w:pStyle w:val="Compact"/>
            </w:pPr>
            <w:r>
              <w:rPr>
                <w:rFonts w:hint="eastAsia"/>
              </w:rPr>
              <w:t xml:space="preserve">全部安装完成后</w:t>
            </w:r>
          </w:p>
        </w:tc>
        <w:tc>
          <w:tcPr/>
          <w:p>
            <w:pPr>
              <w:pStyle w:val="Compact"/>
            </w:pPr>
            <w:r>
              <w:rPr>
                <w:rFonts w:hint="eastAsia"/>
              </w:rPr>
              <w:t xml:space="preserve">业主</w:t>
            </w:r>
            <w:r>
              <w:t xml:space="preserve"> + </w:t>
            </w:r>
            <w:r>
              <w:rPr>
                <w:rFonts w:hint="eastAsia"/>
              </w:rPr>
              <w:t xml:space="preserve">监理</w:t>
            </w:r>
            <w:r>
              <w:t xml:space="preserve"> + </w:t>
            </w:r>
            <w:r>
              <w:rPr>
                <w:rFonts w:hint="eastAsia"/>
              </w:rPr>
              <w:t xml:space="preserve">施工方</w:t>
            </w:r>
          </w:p>
        </w:tc>
      </w:tr>
    </w:tbl>
    <w:bookmarkEnd w:id="277"/>
    <w:bookmarkStart w:id="283" w:name="水管打压测试-water-pipe-pressure-testing"/>
    <w:p>
      <w:pPr>
        <w:pStyle w:val="Heading2"/>
      </w:pPr>
      <w:r>
        <w:t xml:space="preserve">3. </w:t>
      </w:r>
      <w:r>
        <w:rPr>
          <w:rFonts w:hint="eastAsia"/>
        </w:rPr>
        <w:t xml:space="preserve">水管打压测试</w:t>
      </w:r>
      <w:r>
        <w:t xml:space="preserve"> (Water Pipe Pressure Testing)</w:t>
      </w:r>
    </w:p>
    <w:bookmarkStart w:id="278" w:name="测试前准备"/>
    <w:p>
      <w:pPr>
        <w:pStyle w:val="Heading3"/>
      </w:pPr>
      <w:r>
        <w:t xml:space="preserve">3.1 </w:t>
      </w:r>
      <w:r>
        <w:rPr>
          <w:rFonts w:hint="eastAsia"/>
        </w:rPr>
        <w:t xml:space="preserve">测试前准备</w:t>
      </w:r>
    </w:p>
    <w:p>
      <w:pPr>
        <w:pStyle w:val="Compact"/>
        <w:numPr>
          <w:ilvl w:val="0"/>
          <w:numId w:val="1103"/>
        </w:numPr>
      </w:pPr>
      <w:r>
        <w:rPr>
          <w:rFonts w:hint="eastAsia"/>
        </w:rPr>
        <w:t xml:space="preserve">确认所有水管及管件安装完毕且固定牢靠</w:t>
      </w:r>
    </w:p>
    <w:p>
      <w:pPr>
        <w:pStyle w:val="Compact"/>
        <w:numPr>
          <w:ilvl w:val="0"/>
          <w:numId w:val="1104"/>
        </w:numPr>
      </w:pPr>
      <w:r>
        <w:rPr>
          <w:rFonts w:hint="eastAsia"/>
        </w:rPr>
        <w:t xml:space="preserve">检查所有接头是否连接到位，无遗漏</w:t>
      </w:r>
    </w:p>
    <w:p>
      <w:pPr>
        <w:pStyle w:val="Compact"/>
        <w:numPr>
          <w:ilvl w:val="0"/>
          <w:numId w:val="1105"/>
        </w:numPr>
      </w:pPr>
      <w:r>
        <w:rPr>
          <w:rFonts w:hint="eastAsia"/>
        </w:rPr>
        <w:t xml:space="preserve">关闭进水总阀</w:t>
      </w:r>
    </w:p>
    <w:p>
      <w:pPr>
        <w:pStyle w:val="Compact"/>
        <w:numPr>
          <w:ilvl w:val="0"/>
          <w:numId w:val="1106"/>
        </w:numPr>
      </w:pPr>
      <w:r>
        <w:rPr>
          <w:rFonts w:hint="eastAsia"/>
        </w:rPr>
        <w:t xml:space="preserve">在系统最低点安装压力表（量程为测试压力的</w:t>
      </w:r>
      <w:r>
        <w:t xml:space="preserve"> 1.5-2 </w:t>
      </w:r>
      <w:r>
        <w:rPr>
          <w:rFonts w:hint="eastAsia"/>
        </w:rPr>
        <w:t xml:space="preserve">倍，精度不低于</w:t>
      </w:r>
      <w:r>
        <w:t xml:space="preserve"> 1.5 </w:t>
      </w:r>
      <w:r>
        <w:rPr>
          <w:rFonts w:hint="eastAsia"/>
        </w:rPr>
        <w:t xml:space="preserve">级）</w:t>
      </w:r>
    </w:p>
    <w:p>
      <w:pPr>
        <w:pStyle w:val="Compact"/>
        <w:numPr>
          <w:ilvl w:val="0"/>
          <w:numId w:val="1107"/>
        </w:numPr>
      </w:pPr>
      <w:r>
        <w:rPr>
          <w:rFonts w:hint="eastAsia"/>
        </w:rPr>
        <w:t xml:space="preserve">排尽管道内空气</w:t>
      </w:r>
    </w:p>
    <w:bookmarkEnd w:id="278"/>
    <w:bookmarkStart w:id="279" w:name="测试参数"/>
    <w:p>
      <w:pPr>
        <w:pStyle w:val="Heading3"/>
      </w:pPr>
      <w:r>
        <w:t xml:space="preserve">3.2 </w:t>
      </w:r>
      <w:r>
        <w:rPr>
          <w:rFonts w:hint="eastAsia"/>
        </w:rPr>
        <w:t xml:space="preserve">测试参数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管道类型</w:t>
            </w:r>
          </w:p>
        </w:tc>
        <w:tc>
          <w:tcPr/>
          <w:p>
            <w:pPr>
              <w:pStyle w:val="Compact"/>
            </w:pPr>
            <w:r>
              <w:rPr>
                <w:rFonts w:hint="eastAsia"/>
              </w:rPr>
              <w:t xml:space="preserve">测试压力</w:t>
            </w:r>
          </w:p>
        </w:tc>
        <w:tc>
          <w:tcPr/>
          <w:p>
            <w:pPr>
              <w:pStyle w:val="Compact"/>
            </w:pPr>
            <w:r>
              <w:rPr>
                <w:rFonts w:hint="eastAsia"/>
              </w:rPr>
              <w:t xml:space="preserve">保压时间</w:t>
            </w:r>
          </w:p>
        </w:tc>
        <w:tc>
          <w:tcPr/>
          <w:p>
            <w:pPr>
              <w:pStyle w:val="Compact"/>
            </w:pPr>
            <w:r>
              <w:rPr>
                <w:rFonts w:hint="eastAsia"/>
              </w:rPr>
              <w:t xml:space="preserve">允许压降</w:t>
            </w:r>
          </w:p>
        </w:tc>
      </w:tr>
      <w:tr>
        <w:tc>
          <w:tcPr/>
          <w:p>
            <w:pPr>
              <w:pStyle w:val="Compact"/>
            </w:pPr>
            <w:r>
              <w:rPr>
                <w:rFonts w:hint="eastAsia"/>
              </w:rPr>
              <w:t xml:space="preserve">冷水管（PPR）</w:t>
            </w:r>
          </w:p>
        </w:tc>
        <w:tc>
          <w:tcPr/>
          <w:p>
            <w:pPr>
              <w:pStyle w:val="Compact"/>
            </w:pPr>
            <w:r>
              <w:t xml:space="preserve">0.9 </w:t>
            </w:r>
            <w:r>
              <w:rPr>
                <w:rFonts w:hint="eastAsia"/>
              </w:rPr>
              <w:t xml:space="preserve">MPa（工作压力的</w:t>
            </w:r>
            <w:r>
              <w:t xml:space="preserve"> 1.5 </w:t>
            </w:r>
            <w:r>
              <w:rPr>
                <w:rFonts w:hint="eastAsia"/>
              </w:rPr>
              <w:t xml:space="preserve">倍）</w:t>
            </w:r>
          </w:p>
        </w:tc>
        <w:tc>
          <w:tcPr/>
          <w:p>
            <w:pPr>
              <w:pStyle w:val="Compact"/>
            </w:pPr>
            <w:r>
              <w:t xml:space="preserve">60 </w:t>
            </w:r>
            <w:r>
              <w:rPr>
                <w:rFonts w:hint="eastAsia"/>
              </w:rPr>
              <w:t xml:space="preserve">分钟</w:t>
            </w:r>
          </w:p>
        </w:tc>
        <w:tc>
          <w:tcPr/>
          <w:p>
            <w:pPr>
              <w:pStyle w:val="Compact"/>
            </w:pPr>
            <w:r>
              <w:rPr>
                <w:rFonts w:hint="eastAsia"/>
              </w:rPr>
              <w:t xml:space="preserve">不大于</w:t>
            </w:r>
            <w:r>
              <w:t xml:space="preserve"> 0.05 MPa</w:t>
            </w:r>
          </w:p>
        </w:tc>
      </w:tr>
      <w:tr>
        <w:tc>
          <w:tcPr/>
          <w:p>
            <w:pPr>
              <w:pStyle w:val="Compact"/>
            </w:pPr>
            <w:r>
              <w:rPr>
                <w:rFonts w:hint="eastAsia"/>
              </w:rPr>
              <w:t xml:space="preserve">热水管（PPR）</w:t>
            </w:r>
          </w:p>
        </w:tc>
        <w:tc>
          <w:tcPr/>
          <w:p>
            <w:pPr>
              <w:pStyle w:val="Compact"/>
            </w:pPr>
            <w:r>
              <w:t xml:space="preserve">1.2 </w:t>
            </w:r>
            <w:r>
              <w:rPr>
                <w:rFonts w:hint="eastAsia"/>
              </w:rPr>
              <w:t xml:space="preserve">MPa（工作压力的</w:t>
            </w:r>
            <w:r>
              <w:t xml:space="preserve"> 1.5 </w:t>
            </w:r>
            <w:r>
              <w:rPr>
                <w:rFonts w:hint="eastAsia"/>
              </w:rPr>
              <w:t xml:space="preserve">倍）</w:t>
            </w:r>
          </w:p>
        </w:tc>
        <w:tc>
          <w:tcPr/>
          <w:p>
            <w:pPr>
              <w:pStyle w:val="Compact"/>
            </w:pPr>
            <w:r>
              <w:t xml:space="preserve">60 </w:t>
            </w:r>
            <w:r>
              <w:rPr>
                <w:rFonts w:hint="eastAsia"/>
              </w:rPr>
              <w:t xml:space="preserve">分钟</w:t>
            </w:r>
          </w:p>
        </w:tc>
        <w:tc>
          <w:tcPr/>
          <w:p>
            <w:pPr>
              <w:pStyle w:val="Compact"/>
            </w:pPr>
            <w:r>
              <w:rPr>
                <w:rFonts w:hint="eastAsia"/>
              </w:rPr>
              <w:t xml:space="preserve">不大于</w:t>
            </w:r>
            <w:r>
              <w:t xml:space="preserve"> 0.05 MPa</w:t>
            </w:r>
          </w:p>
        </w:tc>
      </w:tr>
      <w:tr>
        <w:tc>
          <w:tcPr/>
          <w:p>
            <w:pPr>
              <w:pStyle w:val="Compact"/>
            </w:pPr>
            <w:r>
              <w:rPr>
                <w:rFonts w:hint="eastAsia"/>
              </w:rPr>
              <w:t xml:space="preserve">金属给水管</w:t>
            </w:r>
          </w:p>
        </w:tc>
        <w:tc>
          <w:tcPr/>
          <w:p>
            <w:pPr>
              <w:pStyle w:val="Compact"/>
            </w:pPr>
            <w:r>
              <w:t xml:space="preserve">1.0 MPa</w:t>
            </w:r>
          </w:p>
        </w:tc>
        <w:tc>
          <w:tcPr/>
          <w:p>
            <w:pPr>
              <w:pStyle w:val="Compact"/>
            </w:pPr>
            <w:r>
              <w:t xml:space="preserve">30 </w:t>
            </w:r>
            <w:r>
              <w:rPr>
                <w:rFonts w:hint="eastAsia"/>
              </w:rPr>
              <w:t xml:space="preserve">分钟</w:t>
            </w:r>
          </w:p>
        </w:tc>
        <w:tc>
          <w:tcPr/>
          <w:p>
            <w:pPr>
              <w:pStyle w:val="Compact"/>
            </w:pPr>
            <w:r>
              <w:rPr>
                <w:rFonts w:hint="eastAsia"/>
              </w:rPr>
              <w:t xml:space="preserve">不大于</w:t>
            </w:r>
            <w:r>
              <w:t xml:space="preserve"> 0.02 MPa</w:t>
            </w:r>
          </w:p>
        </w:tc>
      </w:tr>
      <w:tr>
        <w:tc>
          <w:tcPr/>
          <w:p>
            <w:pPr>
              <w:pStyle w:val="Compact"/>
            </w:pPr>
            <w:r>
              <w:rPr>
                <w:rFonts w:hint="eastAsia"/>
              </w:rPr>
              <w:t xml:space="preserve">地暖管道</w:t>
            </w:r>
          </w:p>
        </w:tc>
        <w:tc>
          <w:tcPr/>
          <w:p>
            <w:pPr>
              <w:pStyle w:val="Compact"/>
            </w:pPr>
            <w:r>
              <w:t xml:space="preserve">0.8 MPa</w:t>
            </w:r>
          </w:p>
        </w:tc>
        <w:tc>
          <w:tcPr/>
          <w:p>
            <w:pPr>
              <w:pStyle w:val="Compact"/>
            </w:pPr>
            <w:r>
              <w:t xml:space="preserve">120 </w:t>
            </w:r>
            <w:r>
              <w:rPr>
                <w:rFonts w:hint="eastAsia"/>
              </w:rPr>
              <w:t xml:space="preserve">分钟</w:t>
            </w:r>
          </w:p>
        </w:tc>
        <w:tc>
          <w:tcPr/>
          <w:p>
            <w:pPr>
              <w:pStyle w:val="Compact"/>
            </w:pPr>
            <w:r>
              <w:rPr>
                <w:rFonts w:hint="eastAsia"/>
              </w:rPr>
              <w:t xml:space="preserve">不大于</w:t>
            </w:r>
            <w:r>
              <w:t xml:space="preserve"> 0.05 MPa</w:t>
            </w:r>
          </w:p>
        </w:tc>
      </w:tr>
    </w:tbl>
    <w:bookmarkEnd w:id="279"/>
    <w:bookmarkStart w:id="280" w:name="测试步骤"/>
    <w:p>
      <w:pPr>
        <w:pStyle w:val="Heading3"/>
      </w:pPr>
      <w:r>
        <w:t xml:space="preserve">3.3 </w:t>
      </w:r>
      <w:r>
        <w:rPr>
          <w:rFonts w:hint="eastAsia"/>
        </w:rPr>
        <w:t xml:space="preserve">测试步骤</w:t>
      </w:r>
    </w:p>
    <w:p>
      <w:pPr>
        <w:pStyle w:val="Compact"/>
        <w:numPr>
          <w:ilvl w:val="0"/>
          <w:numId w:val="1108"/>
        </w:numPr>
      </w:pPr>
      <w:r>
        <w:rPr>
          <w:rFonts w:hint="eastAsia"/>
          <w:b/>
          <w:bCs/>
        </w:rPr>
        <w:t xml:space="preserve">注水排气</w:t>
      </w:r>
      <w:r>
        <w:rPr>
          <w:rFonts w:hint="eastAsia"/>
        </w:rPr>
        <w:t xml:space="preserve">：从管道系统最低点缓慢注水，打开最高点排气阀，直至排气阀排出连续水流后关闭</w:t>
      </w:r>
    </w:p>
    <w:p>
      <w:pPr>
        <w:pStyle w:val="Compact"/>
        <w:numPr>
          <w:ilvl w:val="0"/>
          <w:numId w:val="1108"/>
        </w:numPr>
      </w:pPr>
      <w:r>
        <w:rPr>
          <w:rFonts w:hint="eastAsia"/>
          <w:b/>
          <w:bCs/>
        </w:rPr>
        <w:t xml:space="preserve">升压</w:t>
      </w:r>
      <w:r>
        <w:rPr>
          <w:rFonts w:hint="eastAsia"/>
        </w:rPr>
        <w:t xml:space="preserve">：使用手动或电动试压泵缓慢升压，升压速度不超过</w:t>
      </w:r>
      <w:r>
        <w:t xml:space="preserve"> 0.1 MPa/min</w:t>
      </w:r>
    </w:p>
    <w:p>
      <w:pPr>
        <w:pStyle w:val="Compact"/>
        <w:numPr>
          <w:ilvl w:val="0"/>
          <w:numId w:val="1108"/>
        </w:numPr>
      </w:pPr>
      <w:r>
        <w:rPr>
          <w:rFonts w:hint="eastAsia"/>
          <w:b/>
          <w:bCs/>
        </w:rPr>
        <w:t xml:space="preserve">初检</w:t>
      </w:r>
      <w:r>
        <w:rPr>
          <w:rFonts w:hint="eastAsia"/>
        </w:rPr>
        <w:t xml:space="preserve">：达到测试压力后，稳压</w:t>
      </w:r>
      <w:r>
        <w:t xml:space="preserve"> 10 </w:t>
      </w:r>
      <w:r>
        <w:rPr>
          <w:rFonts w:hint="eastAsia"/>
        </w:rPr>
        <w:t xml:space="preserve">分钟，检查各接口是否有渗漏</w:t>
      </w:r>
    </w:p>
    <w:p>
      <w:pPr>
        <w:pStyle w:val="Compact"/>
        <w:numPr>
          <w:ilvl w:val="0"/>
          <w:numId w:val="1108"/>
        </w:numPr>
      </w:pPr>
      <w:r>
        <w:rPr>
          <w:rFonts w:hint="eastAsia"/>
          <w:b/>
          <w:bCs/>
        </w:rPr>
        <w:t xml:space="preserve">补压</w:t>
      </w:r>
      <w:r>
        <w:rPr>
          <w:rFonts w:hint="eastAsia"/>
        </w:rPr>
        <w:t xml:space="preserve">：如有轻微压降，补压至测试压力</w:t>
      </w:r>
    </w:p>
    <w:p>
      <w:pPr>
        <w:pStyle w:val="Compact"/>
        <w:numPr>
          <w:ilvl w:val="0"/>
          <w:numId w:val="1108"/>
        </w:numPr>
      </w:pPr>
      <w:r>
        <w:rPr>
          <w:rFonts w:hint="eastAsia"/>
          <w:b/>
          <w:bCs/>
        </w:rPr>
        <w:t xml:space="preserve">保压计时</w:t>
      </w:r>
      <w:r>
        <w:rPr>
          <w:rFonts w:hint="eastAsia"/>
        </w:rPr>
        <w:t xml:space="preserve">：开始计时保压阶段，全程记录压力表读数</w:t>
      </w:r>
    </w:p>
    <w:p>
      <w:pPr>
        <w:pStyle w:val="Compact"/>
        <w:numPr>
          <w:ilvl w:val="0"/>
          <w:numId w:val="1108"/>
        </w:numPr>
      </w:pPr>
      <w:r>
        <w:rPr>
          <w:rFonts w:hint="eastAsia"/>
          <w:b/>
          <w:bCs/>
        </w:rPr>
        <w:t xml:space="preserve">终检</w:t>
      </w:r>
      <w:r>
        <w:rPr>
          <w:rFonts w:hint="eastAsia"/>
        </w:rPr>
        <w:t xml:space="preserve">：保压时间到达后，记录最终压力值，检查所有接头及管身</w:t>
      </w:r>
    </w:p>
    <w:p>
      <w:pPr>
        <w:pStyle w:val="Compact"/>
        <w:numPr>
          <w:ilvl w:val="0"/>
          <w:numId w:val="1108"/>
        </w:numPr>
      </w:pPr>
      <w:r>
        <w:rPr>
          <w:rFonts w:hint="eastAsia"/>
          <w:b/>
          <w:bCs/>
        </w:rPr>
        <w:t xml:space="preserve">卸压排水</w:t>
      </w:r>
      <w:r>
        <w:rPr>
          <w:rFonts w:hint="eastAsia"/>
        </w:rPr>
        <w:t xml:space="preserve">：测试合格后缓慢卸压，排尽管道内存水</w:t>
      </w:r>
    </w:p>
    <w:bookmarkEnd w:id="280"/>
    <w:bookmarkStart w:id="281" w:name="判定标准"/>
    <w:p>
      <w:pPr>
        <w:pStyle w:val="Heading3"/>
      </w:pPr>
      <w:r>
        <w:t xml:space="preserve">3.4 </w:t>
      </w:r>
      <w:r>
        <w:rPr>
          <w:rFonts w:hint="eastAsia"/>
        </w:rPr>
        <w:t xml:space="preserve">判定标准</w:t>
      </w:r>
    </w:p>
    <w:p>
      <w:pPr>
        <w:pStyle w:val="Compact"/>
        <w:numPr>
          <w:ilvl w:val="0"/>
          <w:numId w:val="1109"/>
        </w:numPr>
      </w:pPr>
      <w:r>
        <w:rPr>
          <w:rFonts w:hint="eastAsia"/>
          <w:b/>
          <w:bCs/>
        </w:rPr>
        <w:t xml:space="preserve">合格</w:t>
      </w:r>
      <w:r>
        <w:rPr>
          <w:rFonts w:hint="eastAsia"/>
        </w:rPr>
        <w:t xml:space="preserve">：保压期间压降不超过允许值，且所有接头、管身无渗漏、无变形</w:t>
      </w:r>
    </w:p>
    <w:p>
      <w:pPr>
        <w:pStyle w:val="Compact"/>
        <w:numPr>
          <w:ilvl w:val="0"/>
          <w:numId w:val="1109"/>
        </w:numPr>
      </w:pPr>
      <w:r>
        <w:rPr>
          <w:rFonts w:hint="eastAsia"/>
          <w:b/>
          <w:bCs/>
        </w:rPr>
        <w:t xml:space="preserve">不合格</w:t>
      </w:r>
      <w:r>
        <w:rPr>
          <w:rFonts w:hint="eastAsia"/>
        </w:rPr>
        <w:t xml:space="preserve">：压降超标或发现任何渗漏点，须查明原因并修复后重新测试</w:t>
      </w:r>
    </w:p>
    <w:bookmarkEnd w:id="281"/>
    <w:bookmarkStart w:id="282" w:name="注意事项-3"/>
    <w:p>
      <w:pPr>
        <w:pStyle w:val="Heading3"/>
      </w:pPr>
      <w:r>
        <w:t xml:space="preserve">3.5 </w:t>
      </w:r>
      <w:r>
        <w:rPr>
          <w:rFonts w:hint="eastAsia"/>
        </w:rPr>
        <w:t xml:space="preserve">注意事项</w:t>
      </w:r>
    </w:p>
    <w:p>
      <w:pPr>
        <w:pStyle w:val="Compact"/>
        <w:numPr>
          <w:ilvl w:val="0"/>
          <w:numId w:val="1110"/>
        </w:numPr>
      </w:pPr>
      <w:r>
        <w:rPr>
          <w:rFonts w:hint="eastAsia"/>
        </w:rPr>
        <w:t xml:space="preserve">环境温度低于</w:t>
      </w:r>
      <w:r>
        <w:t xml:space="preserve"> 5°C </w:t>
      </w:r>
      <w:r>
        <w:rPr>
          <w:rFonts w:hint="eastAsia"/>
        </w:rPr>
        <w:t xml:space="preserve">时不宜进行水压测试</w:t>
      </w:r>
    </w:p>
    <w:p>
      <w:pPr>
        <w:pStyle w:val="Compact"/>
        <w:numPr>
          <w:ilvl w:val="0"/>
          <w:numId w:val="1110"/>
        </w:numPr>
      </w:pPr>
      <w:r>
        <w:rPr>
          <w:rFonts w:hint="eastAsia"/>
        </w:rPr>
        <w:t xml:space="preserve">测试期间不得对管道进行敲击或施加外力</w:t>
      </w:r>
    </w:p>
    <w:p>
      <w:pPr>
        <w:pStyle w:val="Compact"/>
        <w:numPr>
          <w:ilvl w:val="0"/>
          <w:numId w:val="1110"/>
        </w:numPr>
      </w:pPr>
      <w:r>
        <w:rPr>
          <w:rFonts w:hint="eastAsia"/>
        </w:rPr>
        <w:t xml:space="preserve">压力表须在校验有效期内</w:t>
      </w:r>
    </w:p>
    <w:p>
      <w:pPr>
        <w:pStyle w:val="Compact"/>
        <w:numPr>
          <w:ilvl w:val="0"/>
          <w:numId w:val="1110"/>
        </w:numPr>
      </w:pPr>
      <w:r>
        <w:rPr>
          <w:rFonts w:hint="eastAsia"/>
        </w:rPr>
        <w:t xml:space="preserve">打压测试须在监理或业主见证下进行</w:t>
      </w:r>
    </w:p>
    <w:bookmarkEnd w:id="282"/>
    <w:bookmarkEnd w:id="283"/>
    <w:bookmarkStart w:id="288" w:name="电气绝缘电阻测试-insulation-resistance-testing"/>
    <w:p>
      <w:pPr>
        <w:pStyle w:val="Heading2"/>
      </w:pPr>
      <w:r>
        <w:t xml:space="preserve">4. </w:t>
      </w:r>
      <w:r>
        <w:rPr>
          <w:rFonts w:hint="eastAsia"/>
        </w:rPr>
        <w:t xml:space="preserve">电气绝缘电阻测试</w:t>
      </w:r>
      <w:r>
        <w:t xml:space="preserve"> (Insulation Resistance Testing)</w:t>
      </w:r>
    </w:p>
    <w:bookmarkStart w:id="284" w:name="测试设备"/>
    <w:p>
      <w:pPr>
        <w:pStyle w:val="Heading3"/>
      </w:pPr>
      <w:r>
        <w:t xml:space="preserve">4.1 </w:t>
      </w:r>
      <w:r>
        <w:rPr>
          <w:rFonts w:hint="eastAsia"/>
        </w:rPr>
        <w:t xml:space="preserve">测试设备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设备</w:t>
            </w:r>
          </w:p>
        </w:tc>
        <w:tc>
          <w:tcPr/>
          <w:p>
            <w:pPr>
              <w:pStyle w:val="Compact"/>
            </w:pPr>
            <w:r>
              <w:rPr>
                <w:rFonts w:hint="eastAsia"/>
              </w:rPr>
              <w:t xml:space="preserve">规格要求</w:t>
            </w:r>
          </w:p>
        </w:tc>
      </w:tr>
      <w:tr>
        <w:tc>
          <w:tcPr/>
          <w:p>
            <w:pPr>
              <w:pStyle w:val="Compact"/>
            </w:pPr>
            <w:r>
              <w:rPr>
                <w:rFonts w:hint="eastAsia"/>
              </w:rPr>
              <w:t xml:space="preserve">兆欧表（摇表）</w:t>
            </w:r>
          </w:p>
        </w:tc>
        <w:tc>
          <w:tcPr/>
          <w:p>
            <w:pPr>
              <w:pStyle w:val="Compact"/>
            </w:pPr>
            <w:r>
              <w:t xml:space="preserve">500V </w:t>
            </w:r>
            <w:r>
              <w:rPr>
                <w:rFonts w:hint="eastAsia"/>
              </w:rPr>
              <w:t xml:space="preserve">或</w:t>
            </w:r>
            <w:r>
              <w:t xml:space="preserve"> 1000V </w:t>
            </w:r>
            <w:r>
              <w:rPr>
                <w:rFonts w:hint="eastAsia"/>
              </w:rPr>
              <w:t xml:space="preserve">直流，精度不低于</w:t>
            </w:r>
            <w:r>
              <w:t xml:space="preserve"> 1.0 </w:t>
            </w:r>
            <w:r>
              <w:rPr>
                <w:rFonts w:hint="eastAsia"/>
              </w:rPr>
              <w:t xml:space="preserve">级</w:t>
            </w:r>
          </w:p>
        </w:tc>
      </w:tr>
      <w:tr>
        <w:tc>
          <w:tcPr/>
          <w:p>
            <w:pPr>
              <w:pStyle w:val="Compact"/>
            </w:pPr>
            <w:r>
              <w:rPr>
                <w:rFonts w:hint="eastAsia"/>
              </w:rPr>
              <w:t xml:space="preserve">万用表</w:t>
            </w:r>
          </w:p>
        </w:tc>
        <w:tc>
          <w:tcPr/>
          <w:p>
            <w:pPr>
              <w:pStyle w:val="Compact"/>
            </w:pPr>
            <w:r>
              <w:rPr>
                <w:rFonts w:hint="eastAsia"/>
              </w:rPr>
              <w:t xml:space="preserve">数字式，用于辅助测量</w:t>
            </w:r>
          </w:p>
        </w:tc>
      </w:tr>
    </w:tbl>
    <w:bookmarkEnd w:id="284"/>
    <w:bookmarkStart w:id="285" w:name="测试参数-1"/>
    <w:p>
      <w:pPr>
        <w:pStyle w:val="Heading3"/>
      </w:pPr>
      <w:r>
        <w:t xml:space="preserve">4.2 </w:t>
      </w:r>
      <w:r>
        <w:rPr>
          <w:rFonts w:hint="eastAsia"/>
        </w:rPr>
        <w:t xml:space="preserve">测试参数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测试项目</w:t>
            </w:r>
          </w:p>
        </w:tc>
        <w:tc>
          <w:tcPr/>
          <w:p>
            <w:pPr>
              <w:pStyle w:val="Compact"/>
            </w:pPr>
            <w:r>
              <w:rPr>
                <w:rFonts w:hint="eastAsia"/>
              </w:rPr>
              <w:t xml:space="preserve">测试电压</w:t>
            </w:r>
          </w:p>
        </w:tc>
        <w:tc>
          <w:tcPr/>
          <w:p>
            <w:pPr>
              <w:pStyle w:val="Compact"/>
            </w:pPr>
            <w:r>
              <w:rPr>
                <w:rFonts w:hint="eastAsia"/>
              </w:rPr>
              <w:t xml:space="preserve">合格标准</w:t>
            </w:r>
          </w:p>
        </w:tc>
      </w:tr>
      <w:tr>
        <w:tc>
          <w:tcPr/>
          <w:p>
            <w:pPr>
              <w:pStyle w:val="Compact"/>
            </w:pPr>
            <w:r>
              <w:rPr>
                <w:rFonts w:hint="eastAsia"/>
              </w:rPr>
              <w:t xml:space="preserve">相线-零线绝缘电阻</w:t>
            </w:r>
          </w:p>
        </w:tc>
        <w:tc>
          <w:tcPr/>
          <w:p>
            <w:pPr>
              <w:pStyle w:val="Compact"/>
            </w:pPr>
            <w:r>
              <w:t xml:space="preserve">500V DC</w:t>
            </w:r>
          </w:p>
        </w:tc>
        <w:tc>
          <w:tcPr/>
          <w:p>
            <w:pPr>
              <w:pStyle w:val="Compact"/>
            </w:pPr>
            <w:r>
              <w:rPr>
                <w:rFonts w:hint="eastAsia"/>
              </w:rPr>
              <w:t xml:space="preserve">不小于</w:t>
            </w:r>
            <w:r>
              <w:t xml:space="preserve"> 0.5 MΩ</w:t>
            </w:r>
          </w:p>
        </w:tc>
      </w:tr>
      <w:tr>
        <w:tc>
          <w:tcPr/>
          <w:p>
            <w:pPr>
              <w:pStyle w:val="Compact"/>
            </w:pPr>
            <w:r>
              <w:rPr>
                <w:rFonts w:hint="eastAsia"/>
              </w:rPr>
              <w:t xml:space="preserve">相线-地线绝缘电阻</w:t>
            </w:r>
          </w:p>
        </w:tc>
        <w:tc>
          <w:tcPr/>
          <w:p>
            <w:pPr>
              <w:pStyle w:val="Compact"/>
            </w:pPr>
            <w:r>
              <w:t xml:space="preserve">500V DC</w:t>
            </w:r>
          </w:p>
        </w:tc>
        <w:tc>
          <w:tcPr/>
          <w:p>
            <w:pPr>
              <w:pStyle w:val="Compact"/>
            </w:pPr>
            <w:r>
              <w:rPr>
                <w:rFonts w:hint="eastAsia"/>
              </w:rPr>
              <w:t xml:space="preserve">不小于</w:t>
            </w:r>
            <w:r>
              <w:t xml:space="preserve"> 0.5 MΩ</w:t>
            </w:r>
          </w:p>
        </w:tc>
      </w:tr>
      <w:tr>
        <w:tc>
          <w:tcPr/>
          <w:p>
            <w:pPr>
              <w:pStyle w:val="Compact"/>
            </w:pPr>
            <w:r>
              <w:rPr>
                <w:rFonts w:hint="eastAsia"/>
              </w:rPr>
              <w:t xml:space="preserve">零线-地线绝缘电阻</w:t>
            </w:r>
          </w:p>
        </w:tc>
        <w:tc>
          <w:tcPr/>
          <w:p>
            <w:pPr>
              <w:pStyle w:val="Compact"/>
            </w:pPr>
            <w:r>
              <w:t xml:space="preserve">500V DC</w:t>
            </w:r>
          </w:p>
        </w:tc>
        <w:tc>
          <w:tcPr/>
          <w:p>
            <w:pPr>
              <w:pStyle w:val="Compact"/>
            </w:pPr>
            <w:r>
              <w:rPr>
                <w:rFonts w:hint="eastAsia"/>
              </w:rPr>
              <w:t xml:space="preserve">不小于</w:t>
            </w:r>
            <w:r>
              <w:t xml:space="preserve"> 0.5 MΩ</w:t>
            </w:r>
          </w:p>
        </w:tc>
      </w:tr>
      <w:tr>
        <w:tc>
          <w:tcPr/>
          <w:p>
            <w:pPr>
              <w:pStyle w:val="Compact"/>
            </w:pPr>
            <w:r>
              <w:rPr>
                <w:rFonts w:hint="eastAsia"/>
              </w:rPr>
              <w:t xml:space="preserve">灯具回路绝缘电阻</w:t>
            </w:r>
          </w:p>
        </w:tc>
        <w:tc>
          <w:tcPr/>
          <w:p>
            <w:pPr>
              <w:pStyle w:val="Compact"/>
            </w:pPr>
            <w:r>
              <w:t xml:space="preserve">500V DC</w:t>
            </w:r>
          </w:p>
        </w:tc>
        <w:tc>
          <w:tcPr/>
          <w:p>
            <w:pPr>
              <w:pStyle w:val="Compact"/>
            </w:pPr>
            <w:r>
              <w:rPr>
                <w:rFonts w:hint="eastAsia"/>
              </w:rPr>
              <w:t xml:space="preserve">不小于</w:t>
            </w:r>
            <w:r>
              <w:t xml:space="preserve"> 0.5 MΩ</w:t>
            </w:r>
          </w:p>
        </w:tc>
      </w:tr>
      <w:tr>
        <w:tc>
          <w:tcPr/>
          <w:p>
            <w:pPr>
              <w:pStyle w:val="Compact"/>
            </w:pPr>
            <w:r>
              <w:rPr>
                <w:rFonts w:hint="eastAsia"/>
              </w:rPr>
              <w:t xml:space="preserve">弱电线路绝缘电阻</w:t>
            </w:r>
          </w:p>
        </w:tc>
        <w:tc>
          <w:tcPr/>
          <w:p>
            <w:pPr>
              <w:pStyle w:val="Compact"/>
            </w:pPr>
            <w:r>
              <w:t xml:space="preserve">250V DC</w:t>
            </w:r>
          </w:p>
        </w:tc>
        <w:tc>
          <w:tcPr/>
          <w:p>
            <w:pPr>
              <w:pStyle w:val="Compact"/>
            </w:pPr>
            <w:r>
              <w:rPr>
                <w:rFonts w:hint="eastAsia"/>
              </w:rPr>
              <w:t xml:space="preserve">不小于</w:t>
            </w:r>
            <w:r>
              <w:t xml:space="preserve"> 1.0 MΩ</w:t>
            </w:r>
          </w:p>
        </w:tc>
      </w:tr>
    </w:tbl>
    <w:bookmarkEnd w:id="285"/>
    <w:bookmarkStart w:id="286" w:name="测试步骤-1"/>
    <w:p>
      <w:pPr>
        <w:pStyle w:val="Heading3"/>
      </w:pPr>
      <w:r>
        <w:t xml:space="preserve">4.3 </w:t>
      </w:r>
      <w:r>
        <w:rPr>
          <w:rFonts w:hint="eastAsia"/>
        </w:rPr>
        <w:t xml:space="preserve">测试步骤</w:t>
      </w:r>
    </w:p>
    <w:p>
      <w:pPr>
        <w:pStyle w:val="Compact"/>
        <w:numPr>
          <w:ilvl w:val="0"/>
          <w:numId w:val="1111"/>
        </w:numPr>
      </w:pPr>
      <w:r>
        <w:rPr>
          <w:rFonts w:hint="eastAsia"/>
          <w:b/>
          <w:bCs/>
        </w:rPr>
        <w:t xml:space="preserve">断电</w:t>
      </w:r>
      <w:r>
        <w:rPr>
          <w:rFonts w:hint="eastAsia"/>
        </w:rPr>
        <w:t xml:space="preserve">：确认所有回路已断开电源</w:t>
      </w:r>
    </w:p>
    <w:p>
      <w:pPr>
        <w:pStyle w:val="Compact"/>
        <w:numPr>
          <w:ilvl w:val="0"/>
          <w:numId w:val="1111"/>
        </w:numPr>
      </w:pPr>
      <w:r>
        <w:rPr>
          <w:rFonts w:hint="eastAsia"/>
          <w:b/>
          <w:bCs/>
        </w:rPr>
        <w:t xml:space="preserve">拆线</w:t>
      </w:r>
      <w:r>
        <w:rPr>
          <w:rFonts w:hint="eastAsia"/>
        </w:rPr>
        <w:t xml:space="preserve">：将各回路末端与设备断开，裸露线头分开</w:t>
      </w:r>
    </w:p>
    <w:p>
      <w:pPr>
        <w:pStyle w:val="Compact"/>
        <w:numPr>
          <w:ilvl w:val="0"/>
          <w:numId w:val="1111"/>
        </w:numPr>
      </w:pPr>
      <w:r>
        <w:rPr>
          <w:rFonts w:hint="eastAsia"/>
          <w:b/>
          <w:bCs/>
        </w:rPr>
        <w:t xml:space="preserve">选择电压</w:t>
      </w:r>
      <w:r>
        <w:rPr>
          <w:rFonts w:hint="eastAsia"/>
        </w:rPr>
        <w:t xml:space="preserve">：根据回路类型选择兆欧表电压档位</w:t>
      </w:r>
    </w:p>
    <w:p>
      <w:pPr>
        <w:pStyle w:val="Compact"/>
        <w:numPr>
          <w:ilvl w:val="0"/>
          <w:numId w:val="1111"/>
        </w:numPr>
      </w:pPr>
      <w:r>
        <w:rPr>
          <w:rFonts w:hint="eastAsia"/>
          <w:b/>
          <w:bCs/>
        </w:rPr>
        <w:t xml:space="preserve">测量</w:t>
      </w:r>
      <w:r>
        <w:rPr>
          <w:rFonts w:hint="eastAsia"/>
        </w:rPr>
        <w:t xml:space="preserve">：依次测量各导体之间的绝缘电阻值</w:t>
      </w:r>
    </w:p>
    <w:p>
      <w:pPr>
        <w:pStyle w:val="Compact"/>
        <w:numPr>
          <w:ilvl w:val="0"/>
          <w:numId w:val="1111"/>
        </w:numPr>
      </w:pPr>
      <w:r>
        <w:rPr>
          <w:rFonts w:hint="eastAsia"/>
          <w:b/>
          <w:bCs/>
        </w:rPr>
        <w:t xml:space="preserve">记录</w:t>
      </w:r>
      <w:r>
        <w:rPr>
          <w:rFonts w:hint="eastAsia"/>
        </w:rPr>
        <w:t xml:space="preserve">：逐回路记录测试数据</w:t>
      </w:r>
    </w:p>
    <w:p>
      <w:pPr>
        <w:pStyle w:val="Compact"/>
        <w:numPr>
          <w:ilvl w:val="0"/>
          <w:numId w:val="1111"/>
        </w:numPr>
      </w:pPr>
      <w:r>
        <w:rPr>
          <w:rFonts w:hint="eastAsia"/>
          <w:b/>
          <w:bCs/>
        </w:rPr>
        <w:t xml:space="preserve">恢复</w:t>
      </w:r>
      <w:r>
        <w:rPr>
          <w:rFonts w:hint="eastAsia"/>
        </w:rPr>
        <w:t xml:space="preserve">：测试完成后恢复线路连接</w:t>
      </w:r>
    </w:p>
    <w:bookmarkEnd w:id="286"/>
    <w:bookmarkStart w:id="287" w:name="测试记录表格式"/>
    <w:p>
      <w:pPr>
        <w:pStyle w:val="Heading3"/>
      </w:pPr>
      <w:r>
        <w:t xml:space="preserve">4.4 </w:t>
      </w:r>
      <w:r>
        <w:rPr>
          <w:rFonts w:hint="eastAsia"/>
        </w:rPr>
        <w:t xml:space="preserve">测试记录表格式</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回路编号</w:t>
            </w:r>
          </w:p>
        </w:tc>
        <w:tc>
          <w:tcPr/>
          <w:p>
            <w:pPr>
              <w:pStyle w:val="Compact"/>
            </w:pPr>
            <w:r>
              <w:rPr>
                <w:rFonts w:hint="eastAsia"/>
              </w:rPr>
              <w:t xml:space="preserve">回路用途</w:t>
            </w:r>
          </w:p>
        </w:tc>
        <w:tc>
          <w:tcPr/>
          <w:p>
            <w:pPr>
              <w:pStyle w:val="Compact"/>
            </w:pPr>
            <w:r>
              <w:rPr>
                <w:rFonts w:hint="eastAsia"/>
              </w:rPr>
              <w:t xml:space="preserve">相-零</w:t>
            </w:r>
            <w:r>
              <w:t xml:space="preserve"> (MΩ)</w:t>
            </w:r>
          </w:p>
        </w:tc>
        <w:tc>
          <w:tcPr/>
          <w:p>
            <w:pPr>
              <w:pStyle w:val="Compact"/>
            </w:pPr>
            <w:r>
              <w:rPr>
                <w:rFonts w:hint="eastAsia"/>
              </w:rPr>
              <w:t xml:space="preserve">相-地</w:t>
            </w:r>
            <w:r>
              <w:t xml:space="preserve"> (MΩ)</w:t>
            </w:r>
          </w:p>
        </w:tc>
        <w:tc>
          <w:tcPr/>
          <w:p>
            <w:pPr>
              <w:pStyle w:val="Compact"/>
            </w:pPr>
            <w:r>
              <w:rPr>
                <w:rFonts w:hint="eastAsia"/>
              </w:rPr>
              <w:t xml:space="preserve">零-地</w:t>
            </w:r>
            <w:r>
              <w:t xml:space="preserve"> (MΩ)</w:t>
            </w:r>
          </w:p>
        </w:tc>
        <w:tc>
          <w:tcPr/>
          <w:p>
            <w:pPr>
              <w:pStyle w:val="Compact"/>
            </w:pPr>
            <w:r>
              <w:rPr>
                <w:rFonts w:hint="eastAsia"/>
              </w:rPr>
              <w:t xml:space="preserve">判定</w:t>
            </w:r>
          </w:p>
        </w:tc>
      </w:tr>
      <w:tr>
        <w:tc>
          <w:tcPr/>
          <w:p>
            <w:pPr>
              <w:pStyle w:val="Compact"/>
            </w:pPr>
            <w:r>
              <w:t xml:space="preserve">L1</w:t>
            </w:r>
          </w:p>
        </w:tc>
        <w:tc>
          <w:tcPr/>
          <w:p>
            <w:pPr>
              <w:pStyle w:val="Compact"/>
            </w:pPr>
            <w:r>
              <w:rPr>
                <w:rFonts w:hint="eastAsia"/>
              </w:rPr>
              <w:t xml:space="preserve">照明</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L2</w:t>
            </w:r>
          </w:p>
        </w:tc>
        <w:tc>
          <w:tcPr/>
          <w:p>
            <w:pPr>
              <w:pStyle w:val="Compact"/>
            </w:pPr>
            <w:r>
              <w:rPr>
                <w:rFonts w:hint="eastAsia"/>
              </w:rPr>
              <w:t xml:space="preserve">普通插座</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L3</w:t>
            </w:r>
          </w:p>
        </w:tc>
        <w:tc>
          <w:tcPr/>
          <w:p>
            <w:pPr>
              <w:pStyle w:val="Compact"/>
            </w:pPr>
            <w:r>
              <w:rPr>
                <w:rFonts w:hint="eastAsia"/>
              </w:rPr>
              <w:t xml:space="preserve">空调插座</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L4</w:t>
            </w:r>
          </w:p>
        </w:tc>
        <w:tc>
          <w:tcPr/>
          <w:p>
            <w:pPr>
              <w:pStyle w:val="Compact"/>
            </w:pPr>
            <w:r>
              <w:rPr>
                <w:rFonts w:hint="eastAsia"/>
              </w:rPr>
              <w:t xml:space="preserve">厨房插座</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L5</w:t>
            </w:r>
          </w:p>
        </w:tc>
        <w:tc>
          <w:tcPr/>
          <w:p>
            <w:pPr>
              <w:pStyle w:val="Compact"/>
            </w:pPr>
            <w:r>
              <w:rPr>
                <w:rFonts w:hint="eastAsia"/>
              </w:rPr>
              <w:t xml:space="preserve">卫生间插座</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L6</w:t>
            </w:r>
          </w:p>
        </w:tc>
        <w:tc>
          <w:tcPr/>
          <w:p>
            <w:pPr>
              <w:pStyle w:val="Compact"/>
            </w:pPr>
            <w:r>
              <w:rPr>
                <w:rFonts w:hint="eastAsia"/>
              </w:rPr>
              <w:t xml:space="preserve">热水器</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287"/>
    <w:bookmarkEnd w:id="288"/>
    <w:bookmarkStart w:id="292" w:name="导通测试-continuity-testing"/>
    <w:p>
      <w:pPr>
        <w:pStyle w:val="Heading2"/>
      </w:pPr>
      <w:r>
        <w:t xml:space="preserve">5. </w:t>
      </w:r>
      <w:r>
        <w:rPr>
          <w:rFonts w:hint="eastAsia"/>
        </w:rPr>
        <w:t xml:space="preserve">导通测试</w:t>
      </w:r>
      <w:r>
        <w:t xml:space="preserve"> (Continuity Testing)</w:t>
      </w:r>
    </w:p>
    <w:bookmarkStart w:id="289" w:name="测试目的"/>
    <w:p>
      <w:pPr>
        <w:pStyle w:val="Heading3"/>
      </w:pPr>
      <w:r>
        <w:t xml:space="preserve">5.1 </w:t>
      </w:r>
      <w:r>
        <w:rPr>
          <w:rFonts w:hint="eastAsia"/>
        </w:rPr>
        <w:t xml:space="preserve">测试目的</w:t>
      </w:r>
    </w:p>
    <w:p>
      <w:pPr>
        <w:pStyle w:val="FirstParagraph"/>
      </w:pPr>
      <w:r>
        <w:rPr>
          <w:rFonts w:hint="eastAsia"/>
        </w:rPr>
        <w:t xml:space="preserve">验证导线连接的连续性，确保无断线、虚接现象，同时验证</w:t>
      </w:r>
      <w:r>
        <w:t xml:space="preserve"> PE </w:t>
      </w:r>
      <w:r>
        <w:rPr>
          <w:rFonts w:hint="eastAsia"/>
        </w:rPr>
        <w:t xml:space="preserve">保护接地线的有效连接。</w:t>
      </w:r>
    </w:p>
    <w:bookmarkEnd w:id="289"/>
    <w:bookmarkStart w:id="290" w:name="测试参数-2"/>
    <w:p>
      <w:pPr>
        <w:pStyle w:val="Heading3"/>
      </w:pPr>
      <w:r>
        <w:t xml:space="preserve">5.2 </w:t>
      </w:r>
      <w:r>
        <w:rPr>
          <w:rFonts w:hint="eastAsia"/>
        </w:rPr>
        <w:t xml:space="preserve">测试参数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测试项目</w:t>
            </w:r>
          </w:p>
        </w:tc>
        <w:tc>
          <w:tcPr/>
          <w:p>
            <w:pPr>
              <w:pStyle w:val="Compact"/>
            </w:pPr>
            <w:r>
              <w:rPr>
                <w:rFonts w:hint="eastAsia"/>
              </w:rPr>
              <w:t xml:space="preserve">合格标准</w:t>
            </w:r>
          </w:p>
        </w:tc>
      </w:tr>
      <w:tr>
        <w:tc>
          <w:tcPr/>
          <w:p>
            <w:pPr>
              <w:pStyle w:val="Compact"/>
            </w:pPr>
            <w:r>
              <w:rPr>
                <w:rFonts w:hint="eastAsia"/>
              </w:rPr>
              <w:t xml:space="preserve">导线导通电阻</w:t>
            </w:r>
          </w:p>
        </w:tc>
        <w:tc>
          <w:tcPr/>
          <w:p>
            <w:pPr>
              <w:pStyle w:val="Compact"/>
            </w:pPr>
            <w:r>
              <w:rPr>
                <w:rFonts w:hint="eastAsia"/>
              </w:rPr>
              <w:t xml:space="preserve">不大于</w:t>
            </w:r>
            <w:r>
              <w:t xml:space="preserve"> 0.5 Ω</w:t>
            </w:r>
          </w:p>
        </w:tc>
      </w:tr>
      <w:tr>
        <w:tc>
          <w:tcPr/>
          <w:p>
            <w:pPr>
              <w:pStyle w:val="Compact"/>
            </w:pPr>
            <w:r>
              <w:t xml:space="preserve">PE </w:t>
            </w:r>
            <w:r>
              <w:rPr>
                <w:rFonts w:hint="eastAsia"/>
              </w:rPr>
              <w:t xml:space="preserve">保护接地连续性</w:t>
            </w:r>
          </w:p>
        </w:tc>
        <w:tc>
          <w:tcPr/>
          <w:p>
            <w:pPr>
              <w:pStyle w:val="Compact"/>
            </w:pPr>
            <w:r>
              <w:rPr>
                <w:rFonts w:hint="eastAsia"/>
              </w:rPr>
              <w:t xml:space="preserve">不大于</w:t>
            </w:r>
            <w:r>
              <w:t xml:space="preserve"> 0.1 </w:t>
            </w:r>
            <w:r>
              <w:rPr>
                <w:rFonts w:hint="eastAsia"/>
              </w:rPr>
              <w:t xml:space="preserve">Ω（自配电箱至最远端插座）</w:t>
            </w:r>
          </w:p>
        </w:tc>
      </w:tr>
      <w:tr>
        <w:tc>
          <w:tcPr/>
          <w:p>
            <w:pPr>
              <w:pStyle w:val="Compact"/>
            </w:pPr>
            <w:r>
              <w:rPr>
                <w:rFonts w:hint="eastAsia"/>
              </w:rPr>
              <w:t xml:space="preserve">等电位联结导通</w:t>
            </w:r>
          </w:p>
        </w:tc>
        <w:tc>
          <w:tcPr/>
          <w:p>
            <w:pPr>
              <w:pStyle w:val="Compact"/>
            </w:pPr>
            <w:r>
              <w:rPr>
                <w:rFonts w:hint="eastAsia"/>
              </w:rPr>
              <w:t xml:space="preserve">不大于</w:t>
            </w:r>
            <w:r>
              <w:t xml:space="preserve"> 0.1 Ω</w:t>
            </w:r>
          </w:p>
        </w:tc>
      </w:tr>
    </w:tbl>
    <w:bookmarkEnd w:id="290"/>
    <w:bookmarkStart w:id="291" w:name="测试步骤-2"/>
    <w:p>
      <w:pPr>
        <w:pStyle w:val="Heading3"/>
      </w:pPr>
      <w:r>
        <w:t xml:space="preserve">5.3 </w:t>
      </w:r>
      <w:r>
        <w:rPr>
          <w:rFonts w:hint="eastAsia"/>
        </w:rPr>
        <w:t xml:space="preserve">测试步骤</w:t>
      </w:r>
    </w:p>
    <w:p>
      <w:pPr>
        <w:pStyle w:val="Compact"/>
        <w:numPr>
          <w:ilvl w:val="0"/>
          <w:numId w:val="1112"/>
        </w:numPr>
      </w:pPr>
      <w:r>
        <w:rPr>
          <w:rFonts w:hint="eastAsia"/>
        </w:rPr>
        <w:t xml:space="preserve">使用低电阻测试仪或万用表（低阻档）</w:t>
      </w:r>
    </w:p>
    <w:p>
      <w:pPr>
        <w:pStyle w:val="Compact"/>
        <w:numPr>
          <w:ilvl w:val="0"/>
          <w:numId w:val="1112"/>
        </w:numPr>
      </w:pPr>
      <w:r>
        <w:rPr>
          <w:rFonts w:hint="eastAsia"/>
        </w:rPr>
        <w:t xml:space="preserve">测量回路两端之间的电阻值</w:t>
      </w:r>
    </w:p>
    <w:p>
      <w:pPr>
        <w:pStyle w:val="Compact"/>
        <w:numPr>
          <w:ilvl w:val="0"/>
          <w:numId w:val="1112"/>
        </w:numPr>
      </w:pPr>
      <w:r>
        <w:rPr>
          <w:rFonts w:hint="eastAsia"/>
        </w:rPr>
        <w:t xml:space="preserve">测量各插座</w:t>
      </w:r>
      <w:r>
        <w:t xml:space="preserve"> PE </w:t>
      </w:r>
      <w:r>
        <w:rPr>
          <w:rFonts w:hint="eastAsia"/>
        </w:rPr>
        <w:t xml:space="preserve">端子至配电箱</w:t>
      </w:r>
      <w:r>
        <w:t xml:space="preserve"> PE </w:t>
      </w:r>
      <w:r>
        <w:rPr>
          <w:rFonts w:hint="eastAsia"/>
        </w:rPr>
        <w:t xml:space="preserve">排之间的电阻</w:t>
      </w:r>
    </w:p>
    <w:p>
      <w:pPr>
        <w:pStyle w:val="Compact"/>
        <w:numPr>
          <w:ilvl w:val="0"/>
          <w:numId w:val="1112"/>
        </w:numPr>
      </w:pPr>
      <w:r>
        <w:rPr>
          <w:rFonts w:hint="eastAsia"/>
        </w:rPr>
        <w:t xml:space="preserve">测量等电位联结端子与就近金属管道之间的电阻</w:t>
      </w:r>
    </w:p>
    <w:p>
      <w:pPr>
        <w:pStyle w:val="Compact"/>
        <w:numPr>
          <w:ilvl w:val="0"/>
          <w:numId w:val="1112"/>
        </w:numPr>
      </w:pPr>
      <w:r>
        <w:rPr>
          <w:rFonts w:hint="eastAsia"/>
        </w:rPr>
        <w:t xml:space="preserve">记录所有测试数据</w:t>
      </w:r>
    </w:p>
    <w:bookmarkEnd w:id="291"/>
    <w:bookmarkEnd w:id="292"/>
    <w:bookmarkStart w:id="295" w:name="漏电保护器测试-rcd-testing"/>
    <w:p>
      <w:pPr>
        <w:pStyle w:val="Heading2"/>
      </w:pPr>
      <w:r>
        <w:t xml:space="preserve">6. </w:t>
      </w:r>
      <w:r>
        <w:rPr>
          <w:rFonts w:hint="eastAsia"/>
        </w:rPr>
        <w:t xml:space="preserve">漏电保护器测试</w:t>
      </w:r>
      <w:r>
        <w:t xml:space="preserve"> (RCD Testing)</w:t>
      </w:r>
    </w:p>
    <w:bookmarkStart w:id="293" w:name="测试要求"/>
    <w:p>
      <w:pPr>
        <w:pStyle w:val="Heading3"/>
      </w:pPr>
      <w:r>
        <w:t xml:space="preserve">6.1 </w:t>
      </w:r>
      <w:r>
        <w:rPr>
          <w:rFonts w:hint="eastAsia"/>
        </w:rPr>
        <w:t xml:space="preserve">测试要求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指标</w:t>
            </w:r>
          </w:p>
        </w:tc>
      </w:tr>
      <w:tr>
        <w:tc>
          <w:tcPr/>
          <w:p>
            <w:pPr>
              <w:pStyle w:val="Compact"/>
            </w:pPr>
            <w:r>
              <w:rPr>
                <w:rFonts w:hint="eastAsia"/>
              </w:rPr>
              <w:t xml:space="preserve">动作电流</w:t>
            </w:r>
          </w:p>
        </w:tc>
        <w:tc>
          <w:tcPr/>
          <w:p>
            <w:pPr>
              <w:pStyle w:val="Compact"/>
            </w:pPr>
            <w:r>
              <w:rPr>
                <w:rFonts w:hint="eastAsia"/>
              </w:rPr>
              <w:t xml:space="preserve">30mA（一般回路）/</w:t>
            </w:r>
            <w:r>
              <w:t xml:space="preserve"> </w:t>
            </w:r>
            <w:r>
              <w:rPr>
                <w:rFonts w:hint="eastAsia"/>
              </w:rPr>
              <w:t xml:space="preserve">10mA（卫生间回路）</w:t>
            </w:r>
          </w:p>
        </w:tc>
      </w:tr>
      <w:tr>
        <w:tc>
          <w:tcPr/>
          <w:p>
            <w:pPr>
              <w:pStyle w:val="Compact"/>
            </w:pPr>
            <w:r>
              <w:rPr>
                <w:rFonts w:hint="eastAsia"/>
              </w:rPr>
              <w:t xml:space="preserve">动作时间</w:t>
            </w:r>
          </w:p>
        </w:tc>
        <w:tc>
          <w:tcPr/>
          <w:p>
            <w:pPr>
              <w:pStyle w:val="Compact"/>
            </w:pPr>
            <w:r>
              <w:rPr>
                <w:rFonts w:hint="eastAsia"/>
              </w:rPr>
              <w:t xml:space="preserve">不大于</w:t>
            </w:r>
            <w:r>
              <w:t xml:space="preserve"> 0.1s</w:t>
            </w:r>
          </w:p>
        </w:tc>
      </w:tr>
      <w:tr>
        <w:tc>
          <w:tcPr/>
          <w:p>
            <w:pPr>
              <w:pStyle w:val="Compact"/>
            </w:pPr>
            <w:r>
              <w:rPr>
                <w:rFonts w:hint="eastAsia"/>
              </w:rPr>
              <w:t xml:space="preserve">测试频率</w:t>
            </w:r>
          </w:p>
        </w:tc>
        <w:tc>
          <w:tcPr/>
          <w:p>
            <w:pPr>
              <w:pStyle w:val="Compact"/>
            </w:pPr>
            <w:r>
              <w:rPr>
                <w:rFonts w:hint="eastAsia"/>
              </w:rPr>
              <w:t xml:space="preserve">每回路测试不少于</w:t>
            </w:r>
            <w:r>
              <w:t xml:space="preserve"> 3 </w:t>
            </w:r>
            <w:r>
              <w:rPr>
                <w:rFonts w:hint="eastAsia"/>
              </w:rPr>
              <w:t xml:space="preserve">次</w:t>
            </w:r>
          </w:p>
        </w:tc>
      </w:tr>
    </w:tbl>
    <w:bookmarkEnd w:id="293"/>
    <w:bookmarkStart w:id="294" w:name="测试步骤-3"/>
    <w:p>
      <w:pPr>
        <w:pStyle w:val="Heading3"/>
      </w:pPr>
      <w:r>
        <w:t xml:space="preserve">6.2 </w:t>
      </w:r>
      <w:r>
        <w:rPr>
          <w:rFonts w:hint="eastAsia"/>
        </w:rPr>
        <w:t xml:space="preserve">测试步骤</w:t>
      </w:r>
    </w:p>
    <w:p>
      <w:pPr>
        <w:pStyle w:val="Compact"/>
        <w:numPr>
          <w:ilvl w:val="0"/>
          <w:numId w:val="1113"/>
        </w:numPr>
      </w:pPr>
      <w:r>
        <w:rPr>
          <w:rFonts w:hint="eastAsia"/>
        </w:rPr>
        <w:t xml:space="preserve">使用专用</w:t>
      </w:r>
      <w:r>
        <w:t xml:space="preserve"> RCD </w:t>
      </w:r>
      <w:r>
        <w:rPr>
          <w:rFonts w:hint="eastAsia"/>
        </w:rPr>
        <w:t xml:space="preserve">测试仪</w:t>
      </w:r>
    </w:p>
    <w:p>
      <w:pPr>
        <w:pStyle w:val="Compact"/>
        <w:numPr>
          <w:ilvl w:val="0"/>
          <w:numId w:val="1114"/>
        </w:numPr>
      </w:pPr>
      <w:r>
        <w:rPr>
          <w:rFonts w:hint="eastAsia"/>
        </w:rPr>
        <w:t xml:space="preserve">设定测试电流为额定动作电流</w:t>
      </w:r>
    </w:p>
    <w:p>
      <w:pPr>
        <w:pStyle w:val="Compact"/>
        <w:numPr>
          <w:ilvl w:val="0"/>
          <w:numId w:val="1115"/>
        </w:numPr>
      </w:pPr>
      <w:r>
        <w:rPr>
          <w:rFonts w:hint="eastAsia"/>
        </w:rPr>
        <w:t xml:space="preserve">记录动作时间</w:t>
      </w:r>
    </w:p>
    <w:p>
      <w:pPr>
        <w:pStyle w:val="Compact"/>
        <w:numPr>
          <w:ilvl w:val="0"/>
          <w:numId w:val="1116"/>
        </w:numPr>
      </w:pPr>
      <w:r>
        <w:rPr>
          <w:rFonts w:hint="eastAsia"/>
        </w:rPr>
        <w:t xml:space="preserve">按下漏电保护器测试按钮，验证机械脱扣功能</w:t>
      </w:r>
    </w:p>
    <w:p>
      <w:pPr>
        <w:pStyle w:val="Compact"/>
        <w:numPr>
          <w:ilvl w:val="0"/>
          <w:numId w:val="1117"/>
        </w:numPr>
      </w:pPr>
      <w:r>
        <w:rPr>
          <w:rFonts w:hint="eastAsia"/>
        </w:rPr>
        <w:t xml:space="preserve">不合格的保护器须立即更换</w:t>
      </w:r>
    </w:p>
    <w:bookmarkEnd w:id="294"/>
    <w:bookmarkEnd w:id="295"/>
    <w:bookmarkStart w:id="300" w:name="排水通水测试-drain-flow-testing"/>
    <w:p>
      <w:pPr>
        <w:pStyle w:val="Heading2"/>
      </w:pPr>
      <w:r>
        <w:t xml:space="preserve">7. </w:t>
      </w:r>
      <w:r>
        <w:rPr>
          <w:rFonts w:hint="eastAsia"/>
        </w:rPr>
        <w:t xml:space="preserve">排水通水测试</w:t>
      </w:r>
      <w:r>
        <w:t xml:space="preserve"> (Drain Flow Testing)</w:t>
      </w:r>
    </w:p>
    <w:bookmarkStart w:id="296" w:name="测试项目"/>
    <w:p>
      <w:pPr>
        <w:pStyle w:val="Heading3"/>
      </w:pPr>
      <w:r>
        <w:t xml:space="preserve">7.1 </w:t>
      </w:r>
      <w:r>
        <w:rPr>
          <w:rFonts w:hint="eastAsia"/>
        </w:rPr>
        <w:t xml:space="preserve">测试项目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测试项目</w:t>
            </w:r>
          </w:p>
        </w:tc>
        <w:tc>
          <w:tcPr/>
          <w:p>
            <w:pPr>
              <w:pStyle w:val="Compact"/>
            </w:pPr>
            <w:r>
              <w:rPr>
                <w:rFonts w:hint="eastAsia"/>
              </w:rPr>
              <w:t xml:space="preserve">测试方法</w:t>
            </w:r>
          </w:p>
        </w:tc>
        <w:tc>
          <w:tcPr/>
          <w:p>
            <w:pPr>
              <w:pStyle w:val="Compact"/>
            </w:pPr>
            <w:r>
              <w:rPr>
                <w:rFonts w:hint="eastAsia"/>
              </w:rPr>
              <w:t xml:space="preserve">合格标准</w:t>
            </w:r>
          </w:p>
        </w:tc>
      </w:tr>
      <w:tr>
        <w:tc>
          <w:tcPr/>
          <w:p>
            <w:pPr>
              <w:pStyle w:val="Compact"/>
            </w:pPr>
            <w:r>
              <w:rPr>
                <w:rFonts w:hint="eastAsia"/>
              </w:rPr>
              <w:t xml:space="preserve">排水通畅性</w:t>
            </w:r>
          </w:p>
        </w:tc>
        <w:tc>
          <w:tcPr/>
          <w:p>
            <w:pPr>
              <w:pStyle w:val="Compact"/>
            </w:pPr>
            <w:r>
              <w:rPr>
                <w:rFonts w:hint="eastAsia"/>
              </w:rPr>
              <w:t xml:space="preserve">通水试验</w:t>
            </w:r>
          </w:p>
        </w:tc>
        <w:tc>
          <w:tcPr/>
          <w:p>
            <w:pPr>
              <w:pStyle w:val="Compact"/>
            </w:pPr>
            <w:r>
              <w:rPr>
                <w:rFonts w:hint="eastAsia"/>
              </w:rPr>
              <w:t xml:space="preserve">排水顺畅，无堵塞</w:t>
            </w:r>
          </w:p>
        </w:tc>
      </w:tr>
      <w:tr>
        <w:tc>
          <w:tcPr/>
          <w:p>
            <w:pPr>
              <w:pStyle w:val="Compact"/>
            </w:pPr>
            <w:r>
              <w:rPr>
                <w:rFonts w:hint="eastAsia"/>
              </w:rPr>
              <w:t xml:space="preserve">管道密封性</w:t>
            </w:r>
          </w:p>
        </w:tc>
        <w:tc>
          <w:tcPr/>
          <w:p>
            <w:pPr>
              <w:pStyle w:val="Compact"/>
            </w:pPr>
            <w:r>
              <w:rPr>
                <w:rFonts w:hint="eastAsia"/>
              </w:rPr>
              <w:t xml:space="preserve">灌水试验</w:t>
            </w:r>
          </w:p>
        </w:tc>
        <w:tc>
          <w:tcPr/>
          <w:p>
            <w:pPr>
              <w:pStyle w:val="Compact"/>
            </w:pPr>
            <w:r>
              <w:rPr>
                <w:rFonts w:hint="eastAsia"/>
              </w:rPr>
              <w:t xml:space="preserve">接口处无渗漏</w:t>
            </w:r>
          </w:p>
        </w:tc>
      </w:tr>
      <w:tr>
        <w:tc>
          <w:tcPr/>
          <w:p>
            <w:pPr>
              <w:pStyle w:val="Compact"/>
            </w:pPr>
            <w:r>
              <w:rPr>
                <w:rFonts w:hint="eastAsia"/>
              </w:rPr>
              <w:t xml:space="preserve">排水坡度</w:t>
            </w:r>
          </w:p>
        </w:tc>
        <w:tc>
          <w:tcPr/>
          <w:p>
            <w:pPr>
              <w:pStyle w:val="Compact"/>
            </w:pPr>
            <w:r>
              <w:rPr>
                <w:rFonts w:hint="eastAsia"/>
              </w:rPr>
              <w:t xml:space="preserve">水平仪/坡度尺测量</w:t>
            </w:r>
          </w:p>
        </w:tc>
        <w:tc>
          <w:tcPr/>
          <w:p>
            <w:pPr>
              <w:pStyle w:val="Compact"/>
            </w:pPr>
            <w:r>
              <w:rPr>
                <w:rFonts w:hint="eastAsia"/>
              </w:rPr>
              <w:t xml:space="preserve">不小于规范最小坡度</w:t>
            </w:r>
          </w:p>
        </w:tc>
      </w:tr>
      <w:tr>
        <w:tc>
          <w:tcPr/>
          <w:p>
            <w:pPr>
              <w:pStyle w:val="Compact"/>
            </w:pPr>
            <w:r>
              <w:rPr>
                <w:rFonts w:hint="eastAsia"/>
              </w:rPr>
              <w:t xml:space="preserve">存水弯水封</w:t>
            </w:r>
          </w:p>
        </w:tc>
        <w:tc>
          <w:tcPr/>
          <w:p>
            <w:pPr>
              <w:pStyle w:val="Compact"/>
            </w:pPr>
            <w:r>
              <w:rPr>
                <w:rFonts w:hint="eastAsia"/>
              </w:rPr>
              <w:t xml:space="preserve">目视检查</w:t>
            </w:r>
          </w:p>
        </w:tc>
        <w:tc>
          <w:tcPr/>
          <w:p>
            <w:pPr>
              <w:pStyle w:val="Compact"/>
            </w:pPr>
            <w:r>
              <w:rPr>
                <w:rFonts w:hint="eastAsia"/>
              </w:rPr>
              <w:t xml:space="preserve">水封高度不小于</w:t>
            </w:r>
            <w:r>
              <w:t xml:space="preserve"> 50mm</w:t>
            </w:r>
          </w:p>
        </w:tc>
      </w:tr>
    </w:tbl>
    <w:bookmarkEnd w:id="296"/>
    <w:bookmarkStart w:id="297" w:name="最小排水坡度"/>
    <w:p>
      <w:pPr>
        <w:pStyle w:val="Heading3"/>
      </w:pPr>
      <w:r>
        <w:t xml:space="preserve">7.2 </w:t>
      </w:r>
      <w:r>
        <w:rPr>
          <w:rFonts w:hint="eastAsia"/>
        </w:rPr>
        <w:t xml:space="preserve">最小排水坡度</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管径</w:t>
            </w:r>
            <w:r>
              <w:t xml:space="preserve"> (mm)</w:t>
            </w:r>
          </w:p>
        </w:tc>
        <w:tc>
          <w:tcPr/>
          <w:p>
            <w:pPr>
              <w:pStyle w:val="Compact"/>
            </w:pPr>
            <w:r>
              <w:rPr>
                <w:rFonts w:hint="eastAsia"/>
              </w:rPr>
              <w:t xml:space="preserve">最小坡度</w:t>
            </w:r>
          </w:p>
        </w:tc>
      </w:tr>
      <w:tr>
        <w:tc>
          <w:tcPr/>
          <w:p>
            <w:pPr>
              <w:pStyle w:val="Compact"/>
            </w:pPr>
            <w:r>
              <w:t xml:space="preserve">DN50</w:t>
            </w:r>
          </w:p>
        </w:tc>
        <w:tc>
          <w:tcPr/>
          <w:p>
            <w:pPr>
              <w:pStyle w:val="Compact"/>
            </w:pPr>
            <w:r>
              <w:t xml:space="preserve">0.035 (3.5%)</w:t>
            </w:r>
          </w:p>
        </w:tc>
      </w:tr>
      <w:tr>
        <w:tc>
          <w:tcPr/>
          <w:p>
            <w:pPr>
              <w:pStyle w:val="Compact"/>
            </w:pPr>
            <w:r>
              <w:t xml:space="preserve">DN75</w:t>
            </w:r>
          </w:p>
        </w:tc>
        <w:tc>
          <w:tcPr/>
          <w:p>
            <w:pPr>
              <w:pStyle w:val="Compact"/>
            </w:pPr>
            <w:r>
              <w:t xml:space="preserve">0.025 (2.5%)</w:t>
            </w:r>
          </w:p>
        </w:tc>
      </w:tr>
      <w:tr>
        <w:tc>
          <w:tcPr/>
          <w:p>
            <w:pPr>
              <w:pStyle w:val="Compact"/>
            </w:pPr>
            <w:r>
              <w:t xml:space="preserve">DN100</w:t>
            </w:r>
          </w:p>
        </w:tc>
        <w:tc>
          <w:tcPr/>
          <w:p>
            <w:pPr>
              <w:pStyle w:val="Compact"/>
            </w:pPr>
            <w:r>
              <w:t xml:space="preserve">0.020 (2.0%)</w:t>
            </w:r>
          </w:p>
        </w:tc>
      </w:tr>
      <w:tr>
        <w:tc>
          <w:tcPr/>
          <w:p>
            <w:pPr>
              <w:pStyle w:val="Compact"/>
            </w:pPr>
            <w:r>
              <w:t xml:space="preserve">DN150</w:t>
            </w:r>
          </w:p>
        </w:tc>
        <w:tc>
          <w:tcPr/>
          <w:p>
            <w:pPr>
              <w:pStyle w:val="Compact"/>
            </w:pPr>
            <w:r>
              <w:t xml:space="preserve">0.010 (1.0%)</w:t>
            </w:r>
          </w:p>
        </w:tc>
      </w:tr>
    </w:tbl>
    <w:bookmarkEnd w:id="297"/>
    <w:bookmarkStart w:id="298" w:name="通水测试步骤"/>
    <w:p>
      <w:pPr>
        <w:pStyle w:val="Heading3"/>
      </w:pPr>
      <w:r>
        <w:t xml:space="preserve">7.3 </w:t>
      </w:r>
      <w:r>
        <w:rPr>
          <w:rFonts w:hint="eastAsia"/>
        </w:rPr>
        <w:t xml:space="preserve">通水测试步骤</w:t>
      </w:r>
    </w:p>
    <w:p>
      <w:pPr>
        <w:pStyle w:val="Compact"/>
        <w:numPr>
          <w:ilvl w:val="0"/>
          <w:numId w:val="1118"/>
        </w:numPr>
      </w:pPr>
      <w:r>
        <w:rPr>
          <w:rFonts w:hint="eastAsia"/>
        </w:rPr>
        <w:t xml:space="preserve">打开所有用水点（水龙头、花洒、马桶等）</w:t>
      </w:r>
    </w:p>
    <w:p>
      <w:pPr>
        <w:pStyle w:val="Compact"/>
        <w:numPr>
          <w:ilvl w:val="0"/>
          <w:numId w:val="1118"/>
        </w:numPr>
      </w:pPr>
      <w:r>
        <w:rPr>
          <w:rFonts w:hint="eastAsia"/>
        </w:rPr>
        <w:t xml:space="preserve">观察排水管排水是否顺畅</w:t>
      </w:r>
    </w:p>
    <w:p>
      <w:pPr>
        <w:pStyle w:val="Compact"/>
        <w:numPr>
          <w:ilvl w:val="0"/>
          <w:numId w:val="1118"/>
        </w:numPr>
      </w:pPr>
      <w:r>
        <w:rPr>
          <w:rFonts w:hint="eastAsia"/>
        </w:rPr>
        <w:t xml:space="preserve">检查排水管接口处是否有渗漏</w:t>
      </w:r>
    </w:p>
    <w:p>
      <w:pPr>
        <w:pStyle w:val="Compact"/>
        <w:numPr>
          <w:ilvl w:val="0"/>
          <w:numId w:val="1118"/>
        </w:numPr>
      </w:pPr>
      <w:r>
        <w:rPr>
          <w:rFonts w:hint="eastAsia"/>
        </w:rPr>
        <w:t xml:space="preserve">使用量杯定量注入水，测量排水时间</w:t>
      </w:r>
    </w:p>
    <w:p>
      <w:pPr>
        <w:pStyle w:val="Compact"/>
        <w:numPr>
          <w:ilvl w:val="0"/>
          <w:numId w:val="1118"/>
        </w:numPr>
      </w:pPr>
      <w:r>
        <w:rPr>
          <w:rFonts w:hint="eastAsia"/>
        </w:rPr>
        <w:t xml:space="preserve">检查存水弯水封是否形成，测量水封高度</w:t>
      </w:r>
    </w:p>
    <w:p>
      <w:pPr>
        <w:pStyle w:val="Compact"/>
        <w:numPr>
          <w:ilvl w:val="0"/>
          <w:numId w:val="1118"/>
        </w:numPr>
      </w:pPr>
      <w:r>
        <w:rPr>
          <w:rFonts w:hint="eastAsia"/>
        </w:rPr>
        <w:t xml:space="preserve">记录测试结果</w:t>
      </w:r>
    </w:p>
    <w:bookmarkEnd w:id="298"/>
    <w:bookmarkStart w:id="299" w:name="灌水试验密封性测试"/>
    <w:p>
      <w:pPr>
        <w:pStyle w:val="Heading3"/>
      </w:pPr>
      <w:r>
        <w:t xml:space="preserve">7.4 </w:t>
      </w:r>
      <w:r>
        <w:rPr>
          <w:rFonts w:hint="eastAsia"/>
        </w:rPr>
        <w:t xml:space="preserve">灌水试验（密封性测试）</w:t>
      </w:r>
    </w:p>
    <w:p>
      <w:pPr>
        <w:pStyle w:val="Compact"/>
        <w:numPr>
          <w:ilvl w:val="0"/>
          <w:numId w:val="1119"/>
        </w:numPr>
      </w:pPr>
      <w:r>
        <w:rPr>
          <w:rFonts w:hint="eastAsia"/>
        </w:rPr>
        <w:t xml:space="preserve">对排水立管逐层进行灌水试验</w:t>
      </w:r>
    </w:p>
    <w:p>
      <w:pPr>
        <w:pStyle w:val="Compact"/>
        <w:numPr>
          <w:ilvl w:val="0"/>
          <w:numId w:val="1119"/>
        </w:numPr>
      </w:pPr>
      <w:r>
        <w:rPr>
          <w:rFonts w:hint="eastAsia"/>
        </w:rPr>
        <w:t xml:space="preserve">灌水高度不低于该层卫生器具上边缘</w:t>
      </w:r>
    </w:p>
    <w:p>
      <w:pPr>
        <w:pStyle w:val="Compact"/>
        <w:numPr>
          <w:ilvl w:val="0"/>
          <w:numId w:val="1119"/>
        </w:numPr>
      </w:pPr>
      <w:r>
        <w:rPr>
          <w:rFonts w:hint="eastAsia"/>
        </w:rPr>
        <w:t xml:space="preserve">满水</w:t>
      </w:r>
      <w:r>
        <w:t xml:space="preserve"> 15 </w:t>
      </w:r>
      <w:r>
        <w:rPr>
          <w:rFonts w:hint="eastAsia"/>
        </w:rPr>
        <w:t xml:space="preserve">分钟后水面不下降为合格</w:t>
      </w:r>
    </w:p>
    <w:p>
      <w:pPr>
        <w:pStyle w:val="Compact"/>
        <w:numPr>
          <w:ilvl w:val="0"/>
          <w:numId w:val="1119"/>
        </w:numPr>
      </w:pPr>
      <w:r>
        <w:rPr>
          <w:rFonts w:hint="eastAsia"/>
        </w:rPr>
        <w:t xml:space="preserve">检查所有接口、管身是否有渗漏</w:t>
      </w:r>
    </w:p>
    <w:bookmarkEnd w:id="299"/>
    <w:bookmarkEnd w:id="300"/>
    <w:bookmarkStart w:id="303" w:name="接地电阻测试-grounding-resistance-testing"/>
    <w:p>
      <w:pPr>
        <w:pStyle w:val="Heading2"/>
      </w:pPr>
      <w:r>
        <w:t xml:space="preserve">8. </w:t>
      </w:r>
      <w:r>
        <w:rPr>
          <w:rFonts w:hint="eastAsia"/>
        </w:rPr>
        <w:t xml:space="preserve">接地电阻测试</w:t>
      </w:r>
      <w:r>
        <w:t xml:space="preserve"> (Grounding Resistance Testing)</w:t>
      </w:r>
    </w:p>
    <w:bookmarkStart w:id="301" w:name="测试标准"/>
    <w:p>
      <w:pPr>
        <w:pStyle w:val="Heading3"/>
      </w:pPr>
      <w:r>
        <w:t xml:space="preserve">8.1 </w:t>
      </w:r>
      <w:r>
        <w:rPr>
          <w:rFonts w:hint="eastAsia"/>
        </w:rPr>
        <w:t xml:space="preserve">测试标准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系统类型</w:t>
            </w:r>
          </w:p>
        </w:tc>
        <w:tc>
          <w:tcPr/>
          <w:p>
            <w:pPr>
              <w:pStyle w:val="Compact"/>
            </w:pPr>
            <w:r>
              <w:rPr>
                <w:rFonts w:hint="eastAsia"/>
              </w:rPr>
              <w:t xml:space="preserve">接地电阻要求</w:t>
            </w:r>
          </w:p>
        </w:tc>
      </w:tr>
      <w:tr>
        <w:tc>
          <w:tcPr/>
          <w:p>
            <w:pPr>
              <w:pStyle w:val="Compact"/>
            </w:pPr>
            <w:r>
              <w:t xml:space="preserve">TN-S </w:t>
            </w:r>
            <w:r>
              <w:rPr>
                <w:rFonts w:hint="eastAsia"/>
              </w:rPr>
              <w:t xml:space="preserve">系统</w:t>
            </w:r>
          </w:p>
        </w:tc>
        <w:tc>
          <w:tcPr/>
          <w:p>
            <w:pPr>
              <w:pStyle w:val="Compact"/>
            </w:pPr>
            <w:r>
              <w:rPr>
                <w:rFonts w:hint="eastAsia"/>
              </w:rPr>
              <w:t xml:space="preserve">不大于</w:t>
            </w:r>
            <w:r>
              <w:t xml:space="preserve"> 4 Ω</w:t>
            </w:r>
          </w:p>
        </w:tc>
      </w:tr>
      <w:tr>
        <w:tc>
          <w:tcPr/>
          <w:p>
            <w:pPr>
              <w:pStyle w:val="Compact"/>
            </w:pPr>
            <w:r>
              <w:t xml:space="preserve">TT </w:t>
            </w:r>
            <w:r>
              <w:rPr>
                <w:rFonts w:hint="eastAsia"/>
              </w:rPr>
              <w:t xml:space="preserve">系统</w:t>
            </w:r>
          </w:p>
        </w:tc>
        <w:tc>
          <w:tcPr/>
          <w:p>
            <w:pPr>
              <w:pStyle w:val="Compact"/>
            </w:pPr>
            <w:r>
              <w:rPr>
                <w:rFonts w:hint="eastAsia"/>
              </w:rPr>
              <w:t xml:space="preserve">不大于</w:t>
            </w:r>
            <w:r>
              <w:t xml:space="preserve"> 10 Ω</w:t>
            </w:r>
          </w:p>
        </w:tc>
      </w:tr>
      <w:tr>
        <w:tc>
          <w:tcPr/>
          <w:p>
            <w:pPr>
              <w:pStyle w:val="Compact"/>
            </w:pPr>
            <w:r>
              <w:rPr>
                <w:rFonts w:hint="eastAsia"/>
              </w:rPr>
              <w:t xml:space="preserve">重复接地</w:t>
            </w:r>
          </w:p>
        </w:tc>
        <w:tc>
          <w:tcPr/>
          <w:p>
            <w:pPr>
              <w:pStyle w:val="Compact"/>
            </w:pPr>
            <w:r>
              <w:rPr>
                <w:rFonts w:hint="eastAsia"/>
              </w:rPr>
              <w:t xml:space="preserve">不大于</w:t>
            </w:r>
            <w:r>
              <w:t xml:space="preserve"> 10 Ω</w:t>
            </w:r>
          </w:p>
        </w:tc>
      </w:tr>
    </w:tbl>
    <w:bookmarkEnd w:id="301"/>
    <w:bookmarkStart w:id="302" w:name="测试方法"/>
    <w:p>
      <w:pPr>
        <w:pStyle w:val="Heading3"/>
      </w:pPr>
      <w:r>
        <w:t xml:space="preserve">8.2 </w:t>
      </w:r>
      <w:r>
        <w:rPr>
          <w:rFonts w:hint="eastAsia"/>
        </w:rPr>
        <w:t xml:space="preserve">测试方法</w:t>
      </w:r>
    </w:p>
    <w:p>
      <w:pPr>
        <w:pStyle w:val="FirstParagraph"/>
      </w:pPr>
      <w:r>
        <w:rPr>
          <w:rFonts w:hint="eastAsia"/>
        </w:rPr>
        <w:t xml:space="preserve">使用接地电阻测试仪（三极法或钳形法），在干燥天气条件下测试。</w:t>
      </w:r>
    </w:p>
    <w:bookmarkEnd w:id="302"/>
    <w:bookmarkEnd w:id="303"/>
    <w:bookmarkStart w:id="307" w:name="测试文档要求-documentation-requirements"/>
    <w:p>
      <w:pPr>
        <w:pStyle w:val="Heading2"/>
      </w:pPr>
      <w:r>
        <w:t xml:space="preserve">9. </w:t>
      </w:r>
      <w:r>
        <w:rPr>
          <w:rFonts w:hint="eastAsia"/>
        </w:rPr>
        <w:t xml:space="preserve">测试文档要求</w:t>
      </w:r>
      <w:r>
        <w:t xml:space="preserve"> (Documentation Requirements)</w:t>
      </w:r>
    </w:p>
    <w:bookmarkStart w:id="304" w:name="必须提交的测试文件"/>
    <w:p>
      <w:pPr>
        <w:pStyle w:val="Heading3"/>
      </w:pPr>
      <w:r>
        <w:t xml:space="preserve">9.1 </w:t>
      </w:r>
      <w:r>
        <w:rPr>
          <w:rFonts w:hint="eastAsia"/>
        </w:rPr>
        <w:t xml:space="preserve">必须提交的测试文件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文件名称</w:t>
            </w:r>
          </w:p>
        </w:tc>
        <w:tc>
          <w:tcPr/>
          <w:p>
            <w:pPr>
              <w:pStyle w:val="Compact"/>
            </w:pPr>
            <w:r>
              <w:rPr>
                <w:rFonts w:hint="eastAsia"/>
              </w:rPr>
              <w:t xml:space="preserve">提交份数</w:t>
            </w:r>
          </w:p>
        </w:tc>
        <w:tc>
          <w:tcPr/>
          <w:p>
            <w:pPr>
              <w:pStyle w:val="Compact"/>
            </w:pPr>
            <w:r>
              <w:rPr>
                <w:rFonts w:hint="eastAsia"/>
              </w:rPr>
              <w:t xml:space="preserve">签章要求</w:t>
            </w:r>
          </w:p>
        </w:tc>
      </w:tr>
      <w:tr>
        <w:tc>
          <w:tcPr/>
          <w:p>
            <w:pPr>
              <w:pStyle w:val="Compact"/>
            </w:pPr>
            <w:r>
              <w:rPr>
                <w:rFonts w:hint="eastAsia"/>
              </w:rPr>
              <w:t xml:space="preserve">水管打压测试记录表</w:t>
            </w:r>
          </w:p>
        </w:tc>
        <w:tc>
          <w:tcPr/>
          <w:p>
            <w:pPr>
              <w:pStyle w:val="Compact"/>
            </w:pPr>
            <w:r>
              <w:t xml:space="preserve">3 </w:t>
            </w:r>
            <w:r>
              <w:rPr>
                <w:rFonts w:hint="eastAsia"/>
              </w:rPr>
              <w:t xml:space="preserve">份</w:t>
            </w:r>
          </w:p>
        </w:tc>
        <w:tc>
          <w:tcPr/>
          <w:p>
            <w:pPr>
              <w:pStyle w:val="Compact"/>
            </w:pPr>
            <w:r>
              <w:rPr>
                <w:rFonts w:hint="eastAsia"/>
              </w:rPr>
              <w:t xml:space="preserve">施工方签字</w:t>
            </w:r>
            <w:r>
              <w:t xml:space="preserve"> + </w:t>
            </w:r>
            <w:r>
              <w:rPr>
                <w:rFonts w:hint="eastAsia"/>
              </w:rPr>
              <w:t xml:space="preserve">监理签章</w:t>
            </w:r>
          </w:p>
        </w:tc>
      </w:tr>
      <w:tr>
        <w:tc>
          <w:tcPr/>
          <w:p>
            <w:pPr>
              <w:pStyle w:val="Compact"/>
            </w:pPr>
            <w:r>
              <w:rPr>
                <w:rFonts w:hint="eastAsia"/>
              </w:rPr>
              <w:t xml:space="preserve">电气绝缘电阻测试记录</w:t>
            </w:r>
          </w:p>
        </w:tc>
        <w:tc>
          <w:tcPr/>
          <w:p>
            <w:pPr>
              <w:pStyle w:val="Compact"/>
            </w:pPr>
            <w:r>
              <w:t xml:space="preserve">3 </w:t>
            </w:r>
            <w:r>
              <w:rPr>
                <w:rFonts w:hint="eastAsia"/>
              </w:rPr>
              <w:t xml:space="preserve">份</w:t>
            </w:r>
          </w:p>
        </w:tc>
        <w:tc>
          <w:tcPr/>
          <w:p>
            <w:pPr>
              <w:pStyle w:val="Compact"/>
            </w:pPr>
            <w:r>
              <w:rPr>
                <w:rFonts w:hint="eastAsia"/>
              </w:rPr>
              <w:t xml:space="preserve">施工方签字</w:t>
            </w:r>
            <w:r>
              <w:t xml:space="preserve"> + </w:t>
            </w:r>
            <w:r>
              <w:rPr>
                <w:rFonts w:hint="eastAsia"/>
              </w:rPr>
              <w:t xml:space="preserve">监理签章</w:t>
            </w:r>
          </w:p>
        </w:tc>
      </w:tr>
      <w:tr>
        <w:tc>
          <w:tcPr/>
          <w:p>
            <w:pPr>
              <w:pStyle w:val="Compact"/>
            </w:pPr>
            <w:r>
              <w:rPr>
                <w:rFonts w:hint="eastAsia"/>
              </w:rPr>
              <w:t xml:space="preserve">导通测试记录表</w:t>
            </w:r>
          </w:p>
        </w:tc>
        <w:tc>
          <w:tcPr/>
          <w:p>
            <w:pPr>
              <w:pStyle w:val="Compact"/>
            </w:pPr>
            <w:r>
              <w:t xml:space="preserve">3 </w:t>
            </w:r>
            <w:r>
              <w:rPr>
                <w:rFonts w:hint="eastAsia"/>
              </w:rPr>
              <w:t xml:space="preserve">份</w:t>
            </w:r>
          </w:p>
        </w:tc>
        <w:tc>
          <w:tcPr/>
          <w:p>
            <w:pPr>
              <w:pStyle w:val="Compact"/>
            </w:pPr>
            <w:r>
              <w:rPr>
                <w:rFonts w:hint="eastAsia"/>
              </w:rPr>
              <w:t xml:space="preserve">施工方签字</w:t>
            </w:r>
          </w:p>
        </w:tc>
      </w:tr>
      <w:tr>
        <w:tc>
          <w:tcPr/>
          <w:p>
            <w:pPr>
              <w:pStyle w:val="Compact"/>
            </w:pPr>
            <w:r>
              <w:rPr>
                <w:rFonts w:hint="eastAsia"/>
              </w:rPr>
              <w:t xml:space="preserve">排水通水测试记录</w:t>
            </w:r>
          </w:p>
        </w:tc>
        <w:tc>
          <w:tcPr/>
          <w:p>
            <w:pPr>
              <w:pStyle w:val="Compact"/>
            </w:pPr>
            <w:r>
              <w:t xml:space="preserve">3 </w:t>
            </w:r>
            <w:r>
              <w:rPr>
                <w:rFonts w:hint="eastAsia"/>
              </w:rPr>
              <w:t xml:space="preserve">份</w:t>
            </w:r>
          </w:p>
        </w:tc>
        <w:tc>
          <w:tcPr/>
          <w:p>
            <w:pPr>
              <w:pStyle w:val="Compact"/>
            </w:pPr>
            <w:r>
              <w:rPr>
                <w:rFonts w:hint="eastAsia"/>
              </w:rPr>
              <w:t xml:space="preserve">施工方签字</w:t>
            </w:r>
            <w:r>
              <w:t xml:space="preserve"> + </w:t>
            </w:r>
            <w:r>
              <w:rPr>
                <w:rFonts w:hint="eastAsia"/>
              </w:rPr>
              <w:t xml:space="preserve">监理签章</w:t>
            </w:r>
          </w:p>
        </w:tc>
      </w:tr>
      <w:tr>
        <w:tc>
          <w:tcPr/>
          <w:p>
            <w:pPr>
              <w:pStyle w:val="Compact"/>
            </w:pPr>
            <w:r>
              <w:rPr>
                <w:rFonts w:hint="eastAsia"/>
              </w:rPr>
              <w:t xml:space="preserve">漏电保护器测试记录</w:t>
            </w:r>
          </w:p>
        </w:tc>
        <w:tc>
          <w:tcPr/>
          <w:p>
            <w:pPr>
              <w:pStyle w:val="Compact"/>
            </w:pPr>
            <w:r>
              <w:t xml:space="preserve">3 </w:t>
            </w:r>
            <w:r>
              <w:rPr>
                <w:rFonts w:hint="eastAsia"/>
              </w:rPr>
              <w:t xml:space="preserve">份</w:t>
            </w:r>
          </w:p>
        </w:tc>
        <w:tc>
          <w:tcPr/>
          <w:p>
            <w:pPr>
              <w:pStyle w:val="Compact"/>
            </w:pPr>
            <w:r>
              <w:rPr>
                <w:rFonts w:hint="eastAsia"/>
              </w:rPr>
              <w:t xml:space="preserve">施工方签字</w:t>
            </w:r>
            <w:r>
              <w:t xml:space="preserve"> + </w:t>
            </w:r>
            <w:r>
              <w:rPr>
                <w:rFonts w:hint="eastAsia"/>
              </w:rPr>
              <w:t xml:space="preserve">监理签章</w:t>
            </w:r>
          </w:p>
        </w:tc>
      </w:tr>
      <w:tr>
        <w:tc>
          <w:tcPr/>
          <w:p>
            <w:pPr>
              <w:pStyle w:val="Compact"/>
            </w:pPr>
            <w:r>
              <w:rPr>
                <w:rFonts w:hint="eastAsia"/>
              </w:rPr>
              <w:t xml:space="preserve">接地电阻测试记录</w:t>
            </w:r>
          </w:p>
        </w:tc>
        <w:tc>
          <w:tcPr/>
          <w:p>
            <w:pPr>
              <w:pStyle w:val="Compact"/>
            </w:pPr>
            <w:r>
              <w:t xml:space="preserve">3 </w:t>
            </w:r>
            <w:r>
              <w:rPr>
                <w:rFonts w:hint="eastAsia"/>
              </w:rPr>
              <w:t xml:space="preserve">份</w:t>
            </w:r>
          </w:p>
        </w:tc>
        <w:tc>
          <w:tcPr/>
          <w:p>
            <w:pPr>
              <w:pStyle w:val="Compact"/>
            </w:pPr>
            <w:r>
              <w:rPr>
                <w:rFonts w:hint="eastAsia"/>
              </w:rPr>
              <w:t xml:space="preserve">施工方签字</w:t>
            </w:r>
            <w:r>
              <w:t xml:space="preserve"> + </w:t>
            </w:r>
            <w:r>
              <w:rPr>
                <w:rFonts w:hint="eastAsia"/>
              </w:rPr>
              <w:t xml:space="preserve">监理签章</w:t>
            </w:r>
          </w:p>
        </w:tc>
      </w:tr>
      <w:tr>
        <w:tc>
          <w:tcPr/>
          <w:p>
            <w:pPr>
              <w:pStyle w:val="Compact"/>
            </w:pPr>
            <w:r>
              <w:rPr>
                <w:rFonts w:hint="eastAsia"/>
              </w:rPr>
              <w:t xml:space="preserve">测试整改记录</w:t>
            </w:r>
          </w:p>
        </w:tc>
        <w:tc>
          <w:tcPr/>
          <w:p>
            <w:pPr>
              <w:pStyle w:val="Compact"/>
            </w:pPr>
            <w:r>
              <w:t xml:space="preserve">3 </w:t>
            </w:r>
            <w:r>
              <w:rPr>
                <w:rFonts w:hint="eastAsia"/>
              </w:rPr>
              <w:t xml:space="preserve">份</w:t>
            </w:r>
          </w:p>
        </w:tc>
        <w:tc>
          <w:tcPr/>
          <w:p>
            <w:pPr>
              <w:pStyle w:val="Compact"/>
            </w:pPr>
            <w:r>
              <w:rPr>
                <w:rFonts w:hint="eastAsia"/>
              </w:rPr>
              <w:t xml:space="preserve">施工方签字</w:t>
            </w:r>
            <w:r>
              <w:t xml:space="preserve"> + </w:t>
            </w:r>
            <w:r>
              <w:rPr>
                <w:rFonts w:hint="eastAsia"/>
              </w:rPr>
              <w:t xml:space="preserve">监理签章</w:t>
            </w:r>
          </w:p>
        </w:tc>
      </w:tr>
    </w:tbl>
    <w:bookmarkEnd w:id="304"/>
    <w:bookmarkStart w:id="305" w:name="测试记录表内容要求"/>
    <w:p>
      <w:pPr>
        <w:pStyle w:val="Heading3"/>
      </w:pPr>
      <w:r>
        <w:t xml:space="preserve">9.2 </w:t>
      </w:r>
      <w:r>
        <w:rPr>
          <w:rFonts w:hint="eastAsia"/>
        </w:rPr>
        <w:t xml:space="preserve">测试记录表内容要求</w:t>
      </w:r>
    </w:p>
    <w:p>
      <w:pPr>
        <w:pStyle w:val="FirstParagraph"/>
      </w:pPr>
      <w:r>
        <w:rPr>
          <w:rFonts w:hint="eastAsia"/>
        </w:rPr>
        <w:t xml:space="preserve">每份测试记录须包含以下信息：</w:t>
      </w:r>
    </w:p>
    <w:p>
      <w:pPr>
        <w:pStyle w:val="Compact"/>
        <w:numPr>
          <w:ilvl w:val="0"/>
          <w:numId w:val="1120"/>
        </w:numPr>
      </w:pPr>
      <w:r>
        <w:rPr>
          <w:rFonts w:hint="eastAsia"/>
        </w:rPr>
        <w:t xml:space="preserve">工程名称及地址</w:t>
      </w:r>
    </w:p>
    <w:p>
      <w:pPr>
        <w:pStyle w:val="Compact"/>
        <w:numPr>
          <w:ilvl w:val="0"/>
          <w:numId w:val="1120"/>
        </w:numPr>
      </w:pPr>
      <w:r>
        <w:rPr>
          <w:rFonts w:hint="eastAsia"/>
        </w:rPr>
        <w:t xml:space="preserve">测试日期及时间</w:t>
      </w:r>
    </w:p>
    <w:p>
      <w:pPr>
        <w:pStyle w:val="Compact"/>
        <w:numPr>
          <w:ilvl w:val="0"/>
          <w:numId w:val="1120"/>
        </w:numPr>
      </w:pPr>
      <w:r>
        <w:rPr>
          <w:rFonts w:hint="eastAsia"/>
        </w:rPr>
        <w:t xml:space="preserve">测试环境条件（温度、湿度）</w:t>
      </w:r>
    </w:p>
    <w:p>
      <w:pPr>
        <w:pStyle w:val="Compact"/>
        <w:numPr>
          <w:ilvl w:val="0"/>
          <w:numId w:val="1120"/>
        </w:numPr>
      </w:pPr>
      <w:r>
        <w:rPr>
          <w:rFonts w:hint="eastAsia"/>
        </w:rPr>
        <w:t xml:space="preserve">测试设备名称、型号及校验有效期</w:t>
      </w:r>
    </w:p>
    <w:p>
      <w:pPr>
        <w:pStyle w:val="Compact"/>
        <w:numPr>
          <w:ilvl w:val="0"/>
          <w:numId w:val="1120"/>
        </w:numPr>
      </w:pPr>
      <w:r>
        <w:rPr>
          <w:rFonts w:hint="eastAsia"/>
        </w:rPr>
        <w:t xml:space="preserve">测试人员姓名及资质</w:t>
      </w:r>
    </w:p>
    <w:p>
      <w:pPr>
        <w:pStyle w:val="Compact"/>
        <w:numPr>
          <w:ilvl w:val="0"/>
          <w:numId w:val="1120"/>
        </w:numPr>
      </w:pPr>
      <w:r>
        <w:rPr>
          <w:rFonts w:hint="eastAsia"/>
        </w:rPr>
        <w:t xml:space="preserve">各项测试数据</w:t>
      </w:r>
    </w:p>
    <w:p>
      <w:pPr>
        <w:pStyle w:val="Compact"/>
        <w:numPr>
          <w:ilvl w:val="0"/>
          <w:numId w:val="1120"/>
        </w:numPr>
      </w:pPr>
      <w:r>
        <w:rPr>
          <w:rFonts w:hint="eastAsia"/>
        </w:rPr>
        <w:t xml:space="preserve">测试结论（合格/不合格）</w:t>
      </w:r>
    </w:p>
    <w:p>
      <w:pPr>
        <w:pStyle w:val="Compact"/>
        <w:numPr>
          <w:ilvl w:val="0"/>
          <w:numId w:val="1120"/>
        </w:numPr>
      </w:pPr>
      <w:r>
        <w:rPr>
          <w:rFonts w:hint="eastAsia"/>
        </w:rPr>
        <w:t xml:space="preserve">不合格项的描述及整改措施</w:t>
      </w:r>
    </w:p>
    <w:p>
      <w:pPr>
        <w:pStyle w:val="Compact"/>
        <w:numPr>
          <w:ilvl w:val="0"/>
          <w:numId w:val="1120"/>
        </w:numPr>
      </w:pPr>
      <w:r>
        <w:rPr>
          <w:rFonts w:hint="eastAsia"/>
        </w:rPr>
        <w:t xml:space="preserve">施工方、监理方、业主方签字</w:t>
      </w:r>
    </w:p>
    <w:bookmarkEnd w:id="305"/>
    <w:bookmarkStart w:id="306" w:name="影像资料"/>
    <w:p>
      <w:pPr>
        <w:pStyle w:val="Heading3"/>
      </w:pPr>
      <w:r>
        <w:t xml:space="preserve">9.3 </w:t>
      </w:r>
      <w:r>
        <w:rPr>
          <w:rFonts w:hint="eastAsia"/>
        </w:rPr>
        <w:t xml:space="preserve">影像资料</w:t>
      </w:r>
    </w:p>
    <w:p>
      <w:pPr>
        <w:pStyle w:val="Compact"/>
        <w:numPr>
          <w:ilvl w:val="0"/>
          <w:numId w:val="1121"/>
        </w:numPr>
      </w:pPr>
      <w:r>
        <w:rPr>
          <w:rFonts w:hint="eastAsia"/>
        </w:rPr>
        <w:t xml:space="preserve">打压测试期间压力表读数照片</w:t>
      </w:r>
    </w:p>
    <w:p>
      <w:pPr>
        <w:pStyle w:val="Compact"/>
        <w:numPr>
          <w:ilvl w:val="0"/>
          <w:numId w:val="1122"/>
        </w:numPr>
      </w:pPr>
      <w:r>
        <w:rPr>
          <w:rFonts w:hint="eastAsia"/>
        </w:rPr>
        <w:t xml:space="preserve">渗漏点位置照片（如有）</w:t>
      </w:r>
    </w:p>
    <w:p>
      <w:pPr>
        <w:pStyle w:val="Compact"/>
        <w:numPr>
          <w:ilvl w:val="0"/>
          <w:numId w:val="1123"/>
        </w:numPr>
      </w:pPr>
      <w:r>
        <w:rPr>
          <w:rFonts w:hint="eastAsia"/>
        </w:rPr>
        <w:t xml:space="preserve">测试仪器显示界面照片</w:t>
      </w:r>
    </w:p>
    <w:p>
      <w:pPr>
        <w:pStyle w:val="Compact"/>
        <w:numPr>
          <w:ilvl w:val="0"/>
          <w:numId w:val="1124"/>
        </w:numPr>
      </w:pPr>
      <w:r>
        <w:rPr>
          <w:rFonts w:hint="eastAsia"/>
        </w:rPr>
        <w:t xml:space="preserve">排水测试过程照片</w:t>
      </w:r>
    </w:p>
    <w:p>
      <w:pPr>
        <w:pStyle w:val="Compact"/>
        <w:numPr>
          <w:ilvl w:val="0"/>
          <w:numId w:val="1125"/>
        </w:numPr>
      </w:pPr>
      <w:r>
        <w:rPr>
          <w:rFonts w:hint="eastAsia"/>
        </w:rPr>
        <w:t xml:space="preserve">隐蔽管线隐蔽前照片（标注位置尺寸）</w:t>
      </w:r>
    </w:p>
    <w:p>
      <w:r>
        <w:pict>
          <v:rect style="width:0;height:1.5pt" o:hralign="center" o:hrstd="t" o:hr="t"/>
        </w:pict>
      </w:r>
    </w:p>
    <w:p>
      <w:pPr>
        <w:pStyle w:val="FirstParagraph"/>
      </w:pPr>
      <w:r>
        <w:rPr>
          <w:rFonts w:hint="eastAsia"/>
          <w:i/>
          <w:iCs/>
        </w:rPr>
        <w:t xml:space="preserve">本文件由知识库管理系统自动生成，仅供技术参考。实际工程须遵循现行国家及地方强制性标准。</w:t>
      </w:r>
    </w:p>
    <w:bookmarkEnd w:id="306"/>
    <w:bookmarkEnd w:id="307"/>
    <w:bookmarkEnd w:id="308"/>
    <w:bookmarkStart w:id="313" w:name="橱柜安装规范"/>
    <w:p>
      <w:pPr>
        <w:pStyle w:val="Heading1"/>
      </w:pPr>
      <w:r>
        <w:rPr>
          <w:rFonts w:hint="eastAsia"/>
        </w:rPr>
        <w:t xml:space="preserve">橱柜安装规范</w:t>
      </w:r>
    </w:p>
    <w:bookmarkStart w:id="309" w:name="安装流程"/>
    <w:p>
      <w:pPr>
        <w:pStyle w:val="Heading2"/>
      </w:pPr>
      <w:r>
        <w:rPr>
          <w:rFonts w:hint="eastAsia"/>
        </w:rPr>
        <w:t xml:space="preserve">安装流程</w:t>
      </w:r>
    </w:p>
    <w:p>
      <w:pPr>
        <w:pStyle w:val="Compact"/>
        <w:numPr>
          <w:ilvl w:val="0"/>
          <w:numId w:val="1126"/>
        </w:numPr>
      </w:pPr>
      <w:r>
        <w:rPr>
          <w:rFonts w:hint="eastAsia"/>
          <w:b/>
          <w:bCs/>
        </w:rPr>
        <w:t xml:space="preserve">检查墙面地面</w:t>
      </w:r>
      <w:r>
        <w:t xml:space="preserve"> </w:t>
      </w:r>
      <w:r>
        <w:t xml:space="preserve">— </w:t>
      </w:r>
      <w:r>
        <w:rPr>
          <w:rFonts w:hint="eastAsia"/>
        </w:rPr>
        <w:t xml:space="preserve">平整度检查</w:t>
      </w:r>
    </w:p>
    <w:p>
      <w:pPr>
        <w:pStyle w:val="Compact"/>
        <w:numPr>
          <w:ilvl w:val="0"/>
          <w:numId w:val="1126"/>
        </w:numPr>
      </w:pPr>
      <w:r>
        <w:rPr>
          <w:rFonts w:hint="eastAsia"/>
          <w:b/>
          <w:bCs/>
        </w:rPr>
        <w:t xml:space="preserve">安装地柜</w:t>
      </w:r>
      <w:r>
        <w:t xml:space="preserve"> </w:t>
      </w:r>
      <w:r>
        <w:t xml:space="preserve">— </w:t>
      </w:r>
      <w:r>
        <w:rPr>
          <w:rFonts w:hint="eastAsia"/>
        </w:rPr>
        <w:t xml:space="preserve">调整水平</w:t>
      </w:r>
    </w:p>
    <w:p>
      <w:pPr>
        <w:pStyle w:val="Compact"/>
        <w:numPr>
          <w:ilvl w:val="0"/>
          <w:numId w:val="1126"/>
        </w:numPr>
      </w:pPr>
      <w:r>
        <w:rPr>
          <w:rFonts w:hint="eastAsia"/>
          <w:b/>
          <w:bCs/>
        </w:rPr>
        <w:t xml:space="preserve">安装吊柜</w:t>
      </w:r>
      <w:r>
        <w:t xml:space="preserve"> </w:t>
      </w:r>
      <w:r>
        <w:t xml:space="preserve">— </w:t>
      </w:r>
      <w:r>
        <w:rPr>
          <w:rFonts w:hint="eastAsia"/>
        </w:rPr>
        <w:t xml:space="preserve">固定牢固</w:t>
      </w:r>
    </w:p>
    <w:p>
      <w:pPr>
        <w:pStyle w:val="Compact"/>
        <w:numPr>
          <w:ilvl w:val="0"/>
          <w:numId w:val="1126"/>
        </w:numPr>
      </w:pPr>
      <w:r>
        <w:rPr>
          <w:rFonts w:hint="eastAsia"/>
          <w:b/>
          <w:bCs/>
        </w:rPr>
        <w:t xml:space="preserve">安装台面</w:t>
      </w:r>
      <w:r>
        <w:t xml:space="preserve"> </w:t>
      </w:r>
      <w:r>
        <w:t xml:space="preserve">— </w:t>
      </w:r>
      <w:r>
        <w:rPr>
          <w:rFonts w:hint="eastAsia"/>
        </w:rPr>
        <w:t xml:space="preserve">接缝处理</w:t>
      </w:r>
    </w:p>
    <w:p>
      <w:pPr>
        <w:pStyle w:val="Compact"/>
        <w:numPr>
          <w:ilvl w:val="0"/>
          <w:numId w:val="1126"/>
        </w:numPr>
      </w:pPr>
      <w:r>
        <w:rPr>
          <w:rFonts w:hint="eastAsia"/>
          <w:b/>
          <w:bCs/>
        </w:rPr>
        <w:t xml:space="preserve">安装五金</w:t>
      </w:r>
      <w:r>
        <w:t xml:space="preserve"> </w:t>
      </w:r>
      <w:r>
        <w:t xml:space="preserve">— </w:t>
      </w:r>
      <w:r>
        <w:rPr>
          <w:rFonts w:hint="eastAsia"/>
        </w:rPr>
        <w:t xml:space="preserve">调试</w:t>
      </w:r>
    </w:p>
    <w:p>
      <w:pPr>
        <w:pStyle w:val="Compact"/>
        <w:numPr>
          <w:ilvl w:val="0"/>
          <w:numId w:val="1126"/>
        </w:numPr>
      </w:pPr>
      <w:r>
        <w:rPr>
          <w:rFonts w:hint="eastAsia"/>
          <w:b/>
          <w:bCs/>
        </w:rPr>
        <w:t xml:space="preserve">安装电器</w:t>
      </w:r>
      <w:r>
        <w:t xml:space="preserve"> </w:t>
      </w:r>
      <w:r>
        <w:t xml:space="preserve">— </w:t>
      </w:r>
      <w:r>
        <w:rPr>
          <w:rFonts w:hint="eastAsia"/>
        </w:rPr>
        <w:t xml:space="preserve">嵌入式电器</w:t>
      </w:r>
    </w:p>
    <w:bookmarkEnd w:id="309"/>
    <w:bookmarkStart w:id="310" w:name="关键指标-1"/>
    <w:p>
      <w:pPr>
        <w:pStyle w:val="Heading2"/>
      </w:pPr>
      <w:r>
        <w:rPr>
          <w:rFonts w:hint="eastAsia"/>
        </w:rPr>
        <w:t xml:space="preserve">关键指标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地柜水平</w:t>
            </w:r>
          </w:p>
        </w:tc>
        <w:tc>
          <w:tcPr/>
          <w:p>
            <w:pPr>
              <w:pStyle w:val="Compact"/>
            </w:pPr>
            <w:r>
              <w:t xml:space="preserve">≤2mm</w:t>
            </w:r>
          </w:p>
        </w:tc>
      </w:tr>
      <w:tr>
        <w:tc>
          <w:tcPr/>
          <w:p>
            <w:pPr>
              <w:pStyle w:val="Compact"/>
            </w:pPr>
            <w:r>
              <w:rPr>
                <w:rFonts w:hint="eastAsia"/>
              </w:rPr>
              <w:t xml:space="preserve">吊柜牢固</w:t>
            </w:r>
          </w:p>
        </w:tc>
        <w:tc>
          <w:tcPr/>
          <w:p>
            <w:pPr>
              <w:pStyle w:val="Compact"/>
            </w:pPr>
            <w:r>
              <w:rPr>
                <w:rFonts w:hint="eastAsia"/>
              </w:rPr>
              <w:t xml:space="preserve">不晃动</w:t>
            </w:r>
          </w:p>
        </w:tc>
      </w:tr>
      <w:tr>
        <w:tc>
          <w:tcPr/>
          <w:p>
            <w:pPr>
              <w:pStyle w:val="Compact"/>
            </w:pPr>
            <w:r>
              <w:rPr>
                <w:rFonts w:hint="eastAsia"/>
              </w:rPr>
              <w:t xml:space="preserve">台面接缝</w:t>
            </w:r>
          </w:p>
        </w:tc>
        <w:tc>
          <w:tcPr/>
          <w:p>
            <w:pPr>
              <w:pStyle w:val="Compact"/>
            </w:pPr>
            <w:r>
              <w:t xml:space="preserve">≤0.5mm</w:t>
            </w:r>
          </w:p>
        </w:tc>
      </w:tr>
      <w:tr>
        <w:tc>
          <w:tcPr/>
          <w:p>
            <w:pPr>
              <w:pStyle w:val="Compact"/>
            </w:pPr>
            <w:r>
              <w:rPr>
                <w:rFonts w:hint="eastAsia"/>
              </w:rPr>
              <w:t xml:space="preserve">门板缝隙</w:t>
            </w:r>
          </w:p>
        </w:tc>
        <w:tc>
          <w:tcPr/>
          <w:p>
            <w:pPr>
              <w:pStyle w:val="Compact"/>
            </w:pPr>
            <w:r>
              <w:rPr>
                <w:rFonts w:hint="eastAsia"/>
              </w:rPr>
              <w:t xml:space="preserve">均匀一致</w:t>
            </w:r>
          </w:p>
        </w:tc>
      </w:tr>
    </w:tbl>
    <w:bookmarkEnd w:id="310"/>
    <w:bookmarkStart w:id="311" w:name="注意事项-4"/>
    <w:p>
      <w:pPr>
        <w:pStyle w:val="Heading2"/>
      </w:pPr>
      <w:r>
        <w:rPr>
          <w:rFonts w:hint="eastAsia"/>
        </w:rPr>
        <w:t xml:space="preserve">注意事项</w:t>
      </w:r>
    </w:p>
    <w:p>
      <w:pPr>
        <w:pStyle w:val="Compact"/>
        <w:numPr>
          <w:ilvl w:val="0"/>
          <w:numId w:val="1127"/>
        </w:numPr>
      </w:pPr>
      <w:r>
        <w:rPr>
          <w:rFonts w:hint="eastAsia"/>
        </w:rPr>
        <w:t xml:space="preserve">安装前检查材料是否完好</w:t>
      </w:r>
    </w:p>
    <w:p>
      <w:pPr>
        <w:pStyle w:val="Compact"/>
        <w:numPr>
          <w:ilvl w:val="0"/>
          <w:numId w:val="1127"/>
        </w:numPr>
      </w:pPr>
      <w:r>
        <w:rPr>
          <w:rFonts w:hint="eastAsia"/>
        </w:rPr>
        <w:t xml:space="preserve">吊柜固定在承重墙上</w:t>
      </w:r>
    </w:p>
    <w:p>
      <w:pPr>
        <w:pStyle w:val="Compact"/>
        <w:numPr>
          <w:ilvl w:val="0"/>
          <w:numId w:val="1127"/>
        </w:numPr>
      </w:pPr>
      <w:r>
        <w:rPr>
          <w:rFonts w:hint="eastAsia"/>
        </w:rPr>
        <w:t xml:space="preserve">台面与墙面留缝</w:t>
      </w:r>
    </w:p>
    <w:p>
      <w:pPr>
        <w:pStyle w:val="Compact"/>
        <w:numPr>
          <w:ilvl w:val="0"/>
          <w:numId w:val="1127"/>
        </w:numPr>
      </w:pPr>
      <w:r>
        <w:rPr>
          <w:rFonts w:hint="eastAsia"/>
        </w:rPr>
        <w:t xml:space="preserve">水槽开孔准确</w:t>
      </w:r>
    </w:p>
    <w:bookmarkEnd w:id="311"/>
    <w:bookmarkStart w:id="312" w:name="验收要点-5"/>
    <w:p>
      <w:pPr>
        <w:pStyle w:val="Heading2"/>
      </w:pPr>
      <w:r>
        <w:rPr>
          <w:rFonts w:hint="eastAsia"/>
        </w:rPr>
        <w:t xml:space="preserve">验收要点</w:t>
      </w:r>
    </w:p>
    <w:p>
      <w:pPr>
        <w:pStyle w:val="Compact"/>
        <w:numPr>
          <w:ilvl w:val="0"/>
          <w:numId w:val="1128"/>
        </w:numPr>
      </w:pPr>
      <w:r>
        <w:rPr>
          <w:rFonts w:hint="eastAsia"/>
        </w:rPr>
        <w:t xml:space="preserve">柜体牢固</w:t>
      </w:r>
    </w:p>
    <w:p>
      <w:pPr>
        <w:pStyle w:val="Compact"/>
        <w:numPr>
          <w:ilvl w:val="0"/>
          <w:numId w:val="1129"/>
        </w:numPr>
      </w:pPr>
      <w:r>
        <w:rPr>
          <w:rFonts w:hint="eastAsia"/>
        </w:rPr>
        <w:t xml:space="preserve">台面平整</w:t>
      </w:r>
    </w:p>
    <w:p>
      <w:pPr>
        <w:pStyle w:val="Compact"/>
        <w:numPr>
          <w:ilvl w:val="0"/>
          <w:numId w:val="1130"/>
        </w:numPr>
      </w:pPr>
      <w:r>
        <w:rPr>
          <w:rFonts w:hint="eastAsia"/>
        </w:rPr>
        <w:t xml:space="preserve">门板开合顺畅</w:t>
      </w:r>
    </w:p>
    <w:p>
      <w:pPr>
        <w:pStyle w:val="Compact"/>
        <w:numPr>
          <w:ilvl w:val="0"/>
          <w:numId w:val="1131"/>
        </w:numPr>
      </w:pPr>
      <w:r>
        <w:rPr>
          <w:rFonts w:hint="eastAsia"/>
        </w:rPr>
        <w:t xml:space="preserve">五金正常</w:t>
      </w:r>
    </w:p>
    <w:p>
      <w:pPr>
        <w:pStyle w:val="Compact"/>
        <w:numPr>
          <w:ilvl w:val="0"/>
          <w:numId w:val="1132"/>
        </w:numPr>
      </w:pPr>
      <w:r>
        <w:rPr>
          <w:rFonts w:hint="eastAsia"/>
        </w:rPr>
        <w:t xml:space="preserve">水槽不渗漏</w:t>
      </w:r>
    </w:p>
    <w:bookmarkEnd w:id="312"/>
    <w:bookmarkEnd w:id="313"/>
    <w:bookmarkStart w:id="321" w:name="门窗安装规范"/>
    <w:p>
      <w:pPr>
        <w:pStyle w:val="Heading1"/>
      </w:pPr>
      <w:r>
        <w:rPr>
          <w:rFonts w:hint="eastAsia"/>
        </w:rPr>
        <w:t xml:space="preserve">门窗安装规范</w:t>
      </w:r>
    </w:p>
    <w:bookmarkStart w:id="316" w:name="门安装"/>
    <w:p>
      <w:pPr>
        <w:pStyle w:val="Heading2"/>
      </w:pPr>
      <w:r>
        <w:rPr>
          <w:rFonts w:hint="eastAsia"/>
        </w:rPr>
        <w:t xml:space="preserve">门安装</w:t>
      </w:r>
    </w:p>
    <w:bookmarkStart w:id="314" w:name="施工流程-5"/>
    <w:p>
      <w:pPr>
        <w:pStyle w:val="Heading3"/>
      </w:pPr>
      <w:r>
        <w:rPr>
          <w:rFonts w:hint="eastAsia"/>
        </w:rPr>
        <w:t xml:space="preserve">施工流程</w:t>
      </w:r>
    </w:p>
    <w:p>
      <w:pPr>
        <w:pStyle w:val="Compact"/>
        <w:numPr>
          <w:ilvl w:val="0"/>
          <w:numId w:val="1133"/>
        </w:numPr>
      </w:pPr>
      <w:r>
        <w:rPr>
          <w:rFonts w:hint="eastAsia"/>
        </w:rPr>
        <w:t xml:space="preserve">安装门框</w:t>
      </w:r>
    </w:p>
    <w:p>
      <w:pPr>
        <w:pStyle w:val="Compact"/>
        <w:numPr>
          <w:ilvl w:val="0"/>
          <w:numId w:val="1133"/>
        </w:numPr>
      </w:pPr>
      <w:r>
        <w:rPr>
          <w:rFonts w:hint="eastAsia"/>
        </w:rPr>
        <w:t xml:space="preserve">校正垂直度</w:t>
      </w:r>
    </w:p>
    <w:p>
      <w:pPr>
        <w:pStyle w:val="Compact"/>
        <w:numPr>
          <w:ilvl w:val="0"/>
          <w:numId w:val="1133"/>
        </w:numPr>
      </w:pPr>
      <w:r>
        <w:rPr>
          <w:rFonts w:hint="eastAsia"/>
        </w:rPr>
        <w:t xml:space="preserve">填充发泡胶</w:t>
      </w:r>
    </w:p>
    <w:p>
      <w:pPr>
        <w:pStyle w:val="Compact"/>
        <w:numPr>
          <w:ilvl w:val="0"/>
          <w:numId w:val="1133"/>
        </w:numPr>
      </w:pPr>
      <w:r>
        <w:rPr>
          <w:rFonts w:hint="eastAsia"/>
        </w:rPr>
        <w:t xml:space="preserve">安装门扇</w:t>
      </w:r>
    </w:p>
    <w:p>
      <w:pPr>
        <w:pStyle w:val="Compact"/>
        <w:numPr>
          <w:ilvl w:val="0"/>
          <w:numId w:val="1133"/>
        </w:numPr>
      </w:pPr>
      <w:r>
        <w:rPr>
          <w:rFonts w:hint="eastAsia"/>
        </w:rPr>
        <w:t xml:space="preserve">调试五金</w:t>
      </w:r>
    </w:p>
    <w:bookmarkEnd w:id="314"/>
    <w:bookmarkStart w:id="315" w:name="关键指标-2"/>
    <w:p>
      <w:pPr>
        <w:pStyle w:val="Heading3"/>
      </w:pPr>
      <w:r>
        <w:rPr>
          <w:rFonts w:hint="eastAsia"/>
        </w:rPr>
        <w:t xml:space="preserve">关键指标</w:t>
      </w:r>
    </w:p>
    <w:p>
      <w:pPr>
        <w:pStyle w:val="Compact"/>
        <w:numPr>
          <w:ilvl w:val="0"/>
          <w:numId w:val="1134"/>
        </w:numPr>
      </w:pPr>
      <w:r>
        <w:rPr>
          <w:rFonts w:hint="eastAsia"/>
        </w:rPr>
        <w:t xml:space="preserve">门框垂直度≤2mm/2m</w:t>
      </w:r>
    </w:p>
    <w:p>
      <w:pPr>
        <w:pStyle w:val="Compact"/>
        <w:numPr>
          <w:ilvl w:val="0"/>
          <w:numId w:val="1134"/>
        </w:numPr>
      </w:pPr>
      <w:r>
        <w:rPr>
          <w:rFonts w:hint="eastAsia"/>
        </w:rPr>
        <w:t xml:space="preserve">门扇与地面间隙5-8mm</w:t>
      </w:r>
    </w:p>
    <w:p>
      <w:pPr>
        <w:pStyle w:val="Compact"/>
        <w:numPr>
          <w:ilvl w:val="0"/>
          <w:numId w:val="1134"/>
        </w:numPr>
      </w:pPr>
      <w:r>
        <w:rPr>
          <w:rFonts w:hint="eastAsia"/>
        </w:rPr>
        <w:t xml:space="preserve">合页数量≥3个</w:t>
      </w:r>
    </w:p>
    <w:bookmarkEnd w:id="315"/>
    <w:bookmarkEnd w:id="316"/>
    <w:bookmarkStart w:id="319" w:name="窗户安装"/>
    <w:p>
      <w:pPr>
        <w:pStyle w:val="Heading2"/>
      </w:pPr>
      <w:r>
        <w:rPr>
          <w:rFonts w:hint="eastAsia"/>
        </w:rPr>
        <w:t xml:space="preserve">窗户安装</w:t>
      </w:r>
    </w:p>
    <w:bookmarkStart w:id="317" w:name="断桥铝窗户"/>
    <w:p>
      <w:pPr>
        <w:pStyle w:val="Heading3"/>
      </w:pPr>
      <w:r>
        <w:rPr>
          <w:rFonts w:hint="eastAsia"/>
        </w:rPr>
        <w:t xml:space="preserve">断桥铝窗户</w:t>
      </w:r>
    </w:p>
    <w:p>
      <w:pPr>
        <w:pStyle w:val="Compact"/>
        <w:numPr>
          <w:ilvl w:val="0"/>
          <w:numId w:val="1135"/>
        </w:numPr>
      </w:pPr>
      <w:r>
        <w:rPr>
          <w:rFonts w:hint="eastAsia"/>
        </w:rPr>
        <w:t xml:space="preserve">检查洞口尺寸</w:t>
      </w:r>
    </w:p>
    <w:p>
      <w:pPr>
        <w:pStyle w:val="Compact"/>
        <w:numPr>
          <w:ilvl w:val="0"/>
          <w:numId w:val="1135"/>
        </w:numPr>
      </w:pPr>
      <w:r>
        <w:rPr>
          <w:rFonts w:hint="eastAsia"/>
        </w:rPr>
        <w:t xml:space="preserve">安装窗框</w:t>
      </w:r>
    </w:p>
    <w:p>
      <w:pPr>
        <w:pStyle w:val="Compact"/>
        <w:numPr>
          <w:ilvl w:val="0"/>
          <w:numId w:val="1135"/>
        </w:numPr>
      </w:pPr>
      <w:r>
        <w:rPr>
          <w:rFonts w:hint="eastAsia"/>
        </w:rPr>
        <w:t xml:space="preserve">校正水平垂直</w:t>
      </w:r>
    </w:p>
    <w:p>
      <w:pPr>
        <w:pStyle w:val="Compact"/>
        <w:numPr>
          <w:ilvl w:val="0"/>
          <w:numId w:val="1135"/>
        </w:numPr>
      </w:pPr>
      <w:r>
        <w:rPr>
          <w:rFonts w:hint="eastAsia"/>
        </w:rPr>
        <w:t xml:space="preserve">固定</w:t>
      </w:r>
    </w:p>
    <w:p>
      <w:pPr>
        <w:pStyle w:val="Compact"/>
        <w:numPr>
          <w:ilvl w:val="0"/>
          <w:numId w:val="1135"/>
        </w:numPr>
      </w:pPr>
      <w:r>
        <w:rPr>
          <w:rFonts w:hint="eastAsia"/>
        </w:rPr>
        <w:t xml:space="preserve">发泡胶填充</w:t>
      </w:r>
    </w:p>
    <w:p>
      <w:pPr>
        <w:pStyle w:val="Compact"/>
        <w:numPr>
          <w:ilvl w:val="0"/>
          <w:numId w:val="1135"/>
        </w:numPr>
      </w:pPr>
      <w:r>
        <w:rPr>
          <w:rFonts w:hint="eastAsia"/>
        </w:rPr>
        <w:t xml:space="preserve">打胶密封</w:t>
      </w:r>
    </w:p>
    <w:p>
      <w:pPr>
        <w:pStyle w:val="Compact"/>
        <w:numPr>
          <w:ilvl w:val="0"/>
          <w:numId w:val="1135"/>
        </w:numPr>
      </w:pPr>
      <w:r>
        <w:rPr>
          <w:rFonts w:hint="eastAsia"/>
        </w:rPr>
        <w:t xml:space="preserve">安装玻璃</w:t>
      </w:r>
    </w:p>
    <w:p>
      <w:pPr>
        <w:pStyle w:val="Compact"/>
        <w:numPr>
          <w:ilvl w:val="0"/>
          <w:numId w:val="1135"/>
        </w:numPr>
      </w:pPr>
      <w:r>
        <w:rPr>
          <w:rFonts w:hint="eastAsia"/>
        </w:rPr>
        <w:t xml:space="preserve">调试五金</w:t>
      </w:r>
    </w:p>
    <w:bookmarkEnd w:id="317"/>
    <w:bookmarkStart w:id="318" w:name="关键指标-3"/>
    <w:p>
      <w:pPr>
        <w:pStyle w:val="Heading3"/>
      </w:pPr>
      <w:r>
        <w:rPr>
          <w:rFonts w:hint="eastAsia"/>
        </w:rPr>
        <w:t xml:space="preserve">关键指标</w:t>
      </w:r>
    </w:p>
    <w:p>
      <w:pPr>
        <w:pStyle w:val="Compact"/>
        <w:numPr>
          <w:ilvl w:val="0"/>
          <w:numId w:val="1136"/>
        </w:numPr>
      </w:pPr>
      <w:r>
        <w:rPr>
          <w:rFonts w:hint="eastAsia"/>
        </w:rPr>
        <w:t xml:space="preserve">窗框垂直度≤2mm/2m</w:t>
      </w:r>
    </w:p>
    <w:p>
      <w:pPr>
        <w:pStyle w:val="Compact"/>
        <w:numPr>
          <w:ilvl w:val="0"/>
          <w:numId w:val="1136"/>
        </w:numPr>
      </w:pPr>
      <w:r>
        <w:rPr>
          <w:rFonts w:hint="eastAsia"/>
        </w:rPr>
        <w:t xml:space="preserve">密封严密</w:t>
      </w:r>
    </w:p>
    <w:p>
      <w:pPr>
        <w:pStyle w:val="Compact"/>
        <w:numPr>
          <w:ilvl w:val="0"/>
          <w:numId w:val="1136"/>
        </w:numPr>
      </w:pPr>
      <w:r>
        <w:rPr>
          <w:rFonts w:hint="eastAsia"/>
        </w:rPr>
        <w:t xml:space="preserve">开合顺畅</w:t>
      </w:r>
    </w:p>
    <w:p>
      <w:pPr>
        <w:pStyle w:val="Compact"/>
        <w:numPr>
          <w:ilvl w:val="0"/>
          <w:numId w:val="1136"/>
        </w:numPr>
      </w:pPr>
      <w:r>
        <w:rPr>
          <w:rFonts w:hint="eastAsia"/>
        </w:rPr>
        <w:t xml:space="preserve">排水孔通畅</w:t>
      </w:r>
    </w:p>
    <w:bookmarkEnd w:id="318"/>
    <w:bookmarkEnd w:id="319"/>
    <w:bookmarkStart w:id="320" w:name="验收要点-6"/>
    <w:p>
      <w:pPr>
        <w:pStyle w:val="Heading2"/>
      </w:pPr>
      <w:r>
        <w:rPr>
          <w:rFonts w:hint="eastAsia"/>
        </w:rPr>
        <w:t xml:space="preserve">验收要点</w:t>
      </w:r>
    </w:p>
    <w:p>
      <w:pPr>
        <w:pStyle w:val="Compact"/>
        <w:numPr>
          <w:ilvl w:val="0"/>
          <w:numId w:val="1137"/>
        </w:numPr>
      </w:pPr>
      <w:r>
        <w:rPr>
          <w:rFonts w:hint="eastAsia"/>
        </w:rPr>
        <w:t xml:space="preserve">门窗开合顺畅</w:t>
      </w:r>
    </w:p>
    <w:p>
      <w:pPr>
        <w:pStyle w:val="Compact"/>
        <w:numPr>
          <w:ilvl w:val="0"/>
          <w:numId w:val="1138"/>
        </w:numPr>
      </w:pPr>
      <w:r>
        <w:rPr>
          <w:rFonts w:hint="eastAsia"/>
        </w:rPr>
        <w:t xml:space="preserve">密封严密</w:t>
      </w:r>
    </w:p>
    <w:p>
      <w:pPr>
        <w:pStyle w:val="Compact"/>
        <w:numPr>
          <w:ilvl w:val="0"/>
          <w:numId w:val="1139"/>
        </w:numPr>
      </w:pPr>
      <w:r>
        <w:rPr>
          <w:rFonts w:hint="eastAsia"/>
        </w:rPr>
        <w:t xml:space="preserve">五金正常</w:t>
      </w:r>
    </w:p>
    <w:p>
      <w:pPr>
        <w:pStyle w:val="Compact"/>
        <w:numPr>
          <w:ilvl w:val="0"/>
          <w:numId w:val="1140"/>
        </w:numPr>
      </w:pPr>
      <w:r>
        <w:rPr>
          <w:rFonts w:hint="eastAsia"/>
        </w:rPr>
        <w:t xml:space="preserve">玻璃无破损</w:t>
      </w:r>
    </w:p>
    <w:bookmarkEnd w:id="320"/>
    <w:bookmarkEnd w:id="321"/>
    <w:bookmarkStart w:id="332" w:name="地板施工详解"/>
    <w:p>
      <w:pPr>
        <w:pStyle w:val="Heading1"/>
      </w:pPr>
      <w:r>
        <w:rPr>
          <w:rFonts w:hint="eastAsia"/>
        </w:rPr>
        <w:t xml:space="preserve">地板施工详解</w:t>
      </w:r>
    </w:p>
    <w:bookmarkStart w:id="324" w:name="实木地板施工"/>
    <w:p>
      <w:pPr>
        <w:pStyle w:val="Heading2"/>
      </w:pPr>
      <w:r>
        <w:rPr>
          <w:rFonts w:hint="eastAsia"/>
        </w:rPr>
        <w:t xml:space="preserve">实木地板施工</w:t>
      </w:r>
    </w:p>
    <w:bookmarkStart w:id="322" w:name="施工流程-6"/>
    <w:p>
      <w:pPr>
        <w:pStyle w:val="Heading3"/>
      </w:pPr>
      <w:r>
        <w:rPr>
          <w:rFonts w:hint="eastAsia"/>
        </w:rPr>
        <w:t xml:space="preserve">施工流程</w:t>
      </w:r>
    </w:p>
    <w:p>
      <w:pPr>
        <w:pStyle w:val="Compact"/>
        <w:numPr>
          <w:ilvl w:val="0"/>
          <w:numId w:val="1141"/>
        </w:numPr>
      </w:pPr>
      <w:r>
        <w:rPr>
          <w:rFonts w:hint="eastAsia"/>
          <w:b/>
          <w:bCs/>
        </w:rPr>
        <w:t xml:space="preserve">地面找平</w:t>
      </w:r>
      <w:r>
        <w:t xml:space="preserve"> </w:t>
      </w:r>
      <w:r>
        <w:t xml:space="preserve">→ </w:t>
      </w:r>
      <w:r>
        <w:rPr>
          <w:rFonts w:hint="eastAsia"/>
        </w:rPr>
        <w:t xml:space="preserve">2m靠尺检查≤3mm</w:t>
      </w:r>
    </w:p>
    <w:p>
      <w:pPr>
        <w:pStyle w:val="Compact"/>
        <w:numPr>
          <w:ilvl w:val="0"/>
          <w:numId w:val="1141"/>
        </w:numPr>
      </w:pPr>
      <w:r>
        <w:rPr>
          <w:rFonts w:hint="eastAsia"/>
          <w:b/>
          <w:bCs/>
        </w:rPr>
        <w:t xml:space="preserve">打龙骨</w:t>
      </w:r>
      <w:r>
        <w:t xml:space="preserve"> </w:t>
      </w:r>
      <w:r>
        <w:t xml:space="preserve">→ </w:t>
      </w:r>
      <w:r>
        <w:rPr>
          <w:rFonts w:hint="eastAsia"/>
        </w:rPr>
        <w:t xml:space="preserve">间距≤30cm，高度一致</w:t>
      </w:r>
    </w:p>
    <w:p>
      <w:pPr>
        <w:pStyle w:val="Compact"/>
        <w:numPr>
          <w:ilvl w:val="0"/>
          <w:numId w:val="1141"/>
        </w:numPr>
      </w:pPr>
      <w:r>
        <w:rPr>
          <w:rFonts w:hint="eastAsia"/>
          <w:b/>
          <w:bCs/>
        </w:rPr>
        <w:t xml:space="preserve">铺防潮垫</w:t>
      </w:r>
      <w:r>
        <w:t xml:space="preserve"> </w:t>
      </w:r>
      <w:r>
        <w:t xml:space="preserve">→ </w:t>
      </w:r>
      <w:r>
        <w:rPr>
          <w:rFonts w:hint="eastAsia"/>
        </w:rPr>
        <w:t xml:space="preserve">重叠20cm</w:t>
      </w:r>
    </w:p>
    <w:p>
      <w:pPr>
        <w:pStyle w:val="Compact"/>
        <w:numPr>
          <w:ilvl w:val="0"/>
          <w:numId w:val="1141"/>
        </w:numPr>
      </w:pPr>
      <w:r>
        <w:rPr>
          <w:rFonts w:hint="eastAsia"/>
          <w:b/>
          <w:bCs/>
        </w:rPr>
        <w:t xml:space="preserve">铺地板</w:t>
      </w:r>
      <w:r>
        <w:t xml:space="preserve"> </w:t>
      </w:r>
      <w:r>
        <w:t xml:space="preserve">→ </w:t>
      </w:r>
      <w:r>
        <w:rPr>
          <w:rFonts w:hint="eastAsia"/>
        </w:rPr>
        <w:t xml:space="preserve">留伸缩缝8-12mm</w:t>
      </w:r>
    </w:p>
    <w:p>
      <w:pPr>
        <w:pStyle w:val="Compact"/>
        <w:numPr>
          <w:ilvl w:val="0"/>
          <w:numId w:val="1141"/>
        </w:numPr>
      </w:pPr>
      <w:r>
        <w:rPr>
          <w:rFonts w:hint="eastAsia"/>
          <w:b/>
          <w:bCs/>
        </w:rPr>
        <w:t xml:space="preserve">安装踢脚线</w:t>
      </w:r>
      <w:r>
        <w:t xml:space="preserve"> </w:t>
      </w:r>
      <w:r>
        <w:t xml:space="preserve">→ </w:t>
      </w:r>
      <w:r>
        <w:rPr>
          <w:rFonts w:hint="eastAsia"/>
        </w:rPr>
        <w:t xml:space="preserve">紧贴墙面</w:t>
      </w:r>
    </w:p>
    <w:bookmarkEnd w:id="322"/>
    <w:bookmarkStart w:id="323" w:name="注意事项-5"/>
    <w:p>
      <w:pPr>
        <w:pStyle w:val="Heading3"/>
      </w:pPr>
      <w:r>
        <w:rPr>
          <w:rFonts w:hint="eastAsia"/>
        </w:rPr>
        <w:t xml:space="preserve">注意事项</w:t>
      </w:r>
    </w:p>
    <w:p>
      <w:pPr>
        <w:pStyle w:val="Compact"/>
        <w:numPr>
          <w:ilvl w:val="0"/>
          <w:numId w:val="1142"/>
        </w:numPr>
      </w:pPr>
      <w:r>
        <w:rPr>
          <w:rFonts w:hint="eastAsia"/>
        </w:rPr>
        <w:t xml:space="preserve">地板提前48小时放入室内适应温湿度</w:t>
      </w:r>
    </w:p>
    <w:p>
      <w:pPr>
        <w:pStyle w:val="Compact"/>
        <w:numPr>
          <w:ilvl w:val="0"/>
          <w:numId w:val="1142"/>
        </w:numPr>
      </w:pPr>
      <w:r>
        <w:rPr>
          <w:rFonts w:hint="eastAsia"/>
        </w:rPr>
        <w:t xml:space="preserve">龙骨必须做防腐防虫处理</w:t>
      </w:r>
    </w:p>
    <w:p>
      <w:pPr>
        <w:pStyle w:val="Compact"/>
        <w:numPr>
          <w:ilvl w:val="0"/>
          <w:numId w:val="1142"/>
        </w:numPr>
      </w:pPr>
      <w:r>
        <w:rPr>
          <w:rFonts w:hint="eastAsia"/>
        </w:rPr>
        <w:t xml:space="preserve">地板与墙面留伸缩缝</w:t>
      </w:r>
    </w:p>
    <w:bookmarkEnd w:id="323"/>
    <w:bookmarkEnd w:id="324"/>
    <w:bookmarkStart w:id="327" w:name="复合地板施工"/>
    <w:p>
      <w:pPr>
        <w:pStyle w:val="Heading2"/>
      </w:pPr>
      <w:r>
        <w:rPr>
          <w:rFonts w:hint="eastAsia"/>
        </w:rPr>
        <w:t xml:space="preserve">复合地板施工</w:t>
      </w:r>
    </w:p>
    <w:bookmarkStart w:id="325" w:name="施工流程-7"/>
    <w:p>
      <w:pPr>
        <w:pStyle w:val="Heading3"/>
      </w:pPr>
      <w:r>
        <w:rPr>
          <w:rFonts w:hint="eastAsia"/>
        </w:rPr>
        <w:t xml:space="preserve">施工流程</w:t>
      </w:r>
    </w:p>
    <w:p>
      <w:pPr>
        <w:pStyle w:val="Compact"/>
        <w:numPr>
          <w:ilvl w:val="0"/>
          <w:numId w:val="1143"/>
        </w:numPr>
      </w:pPr>
      <w:r>
        <w:rPr>
          <w:rFonts w:hint="eastAsia"/>
          <w:b/>
          <w:bCs/>
        </w:rPr>
        <w:t xml:space="preserve">地面找平</w:t>
      </w:r>
      <w:r>
        <w:t xml:space="preserve"> </w:t>
      </w:r>
      <w:r>
        <w:t xml:space="preserve">→ </w:t>
      </w:r>
      <w:r>
        <w:rPr>
          <w:rFonts w:hint="eastAsia"/>
        </w:rPr>
        <w:t xml:space="preserve">2m靠尺检查≤3mm</w:t>
      </w:r>
    </w:p>
    <w:p>
      <w:pPr>
        <w:pStyle w:val="Compact"/>
        <w:numPr>
          <w:ilvl w:val="0"/>
          <w:numId w:val="1143"/>
        </w:numPr>
      </w:pPr>
      <w:r>
        <w:rPr>
          <w:rFonts w:hint="eastAsia"/>
          <w:b/>
          <w:bCs/>
        </w:rPr>
        <w:t xml:space="preserve">铺防潮垫</w:t>
      </w:r>
      <w:r>
        <w:t xml:space="preserve"> </w:t>
      </w:r>
      <w:r>
        <w:t xml:space="preserve">→ </w:t>
      </w:r>
      <w:r>
        <w:rPr>
          <w:rFonts w:hint="eastAsia"/>
        </w:rPr>
        <w:t xml:space="preserve">满铺，接缝重叠</w:t>
      </w:r>
    </w:p>
    <w:p>
      <w:pPr>
        <w:pStyle w:val="Compact"/>
        <w:numPr>
          <w:ilvl w:val="0"/>
          <w:numId w:val="1143"/>
        </w:numPr>
      </w:pPr>
      <w:r>
        <w:rPr>
          <w:rFonts w:hint="eastAsia"/>
          <w:b/>
          <w:bCs/>
        </w:rPr>
        <w:t xml:space="preserve">铺地板</w:t>
      </w:r>
      <w:r>
        <w:t xml:space="preserve"> </w:t>
      </w:r>
      <w:r>
        <w:t xml:space="preserve">→ </w:t>
      </w:r>
      <w:r>
        <w:rPr>
          <w:rFonts w:hint="eastAsia"/>
        </w:rPr>
        <w:t xml:space="preserve">锁扣连接</w:t>
      </w:r>
    </w:p>
    <w:p>
      <w:pPr>
        <w:pStyle w:val="Compact"/>
        <w:numPr>
          <w:ilvl w:val="0"/>
          <w:numId w:val="1143"/>
        </w:numPr>
      </w:pPr>
      <w:r>
        <w:rPr>
          <w:rFonts w:hint="eastAsia"/>
          <w:b/>
          <w:bCs/>
        </w:rPr>
        <w:t xml:space="preserve">安装踢脚线</w:t>
      </w:r>
    </w:p>
    <w:bookmarkEnd w:id="325"/>
    <w:bookmarkStart w:id="326" w:name="注意事项-6"/>
    <w:p>
      <w:pPr>
        <w:pStyle w:val="Heading3"/>
      </w:pPr>
      <w:r>
        <w:rPr>
          <w:rFonts w:hint="eastAsia"/>
        </w:rPr>
        <w:t xml:space="preserve">注意事项</w:t>
      </w:r>
    </w:p>
    <w:p>
      <w:pPr>
        <w:pStyle w:val="Compact"/>
        <w:numPr>
          <w:ilvl w:val="0"/>
          <w:numId w:val="1144"/>
        </w:numPr>
      </w:pPr>
      <w:r>
        <w:rPr>
          <w:rFonts w:hint="eastAsia"/>
        </w:rPr>
        <w:t xml:space="preserve">第一排地板凹槽朝向墙面</w:t>
      </w:r>
    </w:p>
    <w:p>
      <w:pPr>
        <w:pStyle w:val="Compact"/>
        <w:numPr>
          <w:ilvl w:val="0"/>
          <w:numId w:val="1144"/>
        </w:numPr>
      </w:pPr>
      <w:r>
        <w:rPr>
          <w:rFonts w:hint="eastAsia"/>
        </w:rPr>
        <w:t xml:space="preserve">每排最后一块长度≥30cm</w:t>
      </w:r>
    </w:p>
    <w:p>
      <w:pPr>
        <w:pStyle w:val="Compact"/>
        <w:numPr>
          <w:ilvl w:val="0"/>
          <w:numId w:val="1144"/>
        </w:numPr>
      </w:pPr>
      <w:r>
        <w:rPr>
          <w:rFonts w:hint="eastAsia"/>
        </w:rPr>
        <w:t xml:space="preserve">门槛处用压条过渡</w:t>
      </w:r>
    </w:p>
    <w:bookmarkEnd w:id="326"/>
    <w:bookmarkEnd w:id="327"/>
    <w:bookmarkStart w:id="330" w:name="地面找平"/>
    <w:p>
      <w:pPr>
        <w:pStyle w:val="Heading2"/>
      </w:pPr>
      <w:r>
        <w:rPr>
          <w:rFonts w:hint="eastAsia"/>
        </w:rPr>
        <w:t xml:space="preserve">地面找平</w:t>
      </w:r>
    </w:p>
    <w:bookmarkStart w:id="328" w:name="水泥砂浆找平"/>
    <w:p>
      <w:pPr>
        <w:pStyle w:val="Heading3"/>
      </w:pPr>
      <w:r>
        <w:rPr>
          <w:rFonts w:hint="eastAsia"/>
        </w:rPr>
        <w:t xml:space="preserve">水泥砂浆找平</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平整度</w:t>
            </w:r>
          </w:p>
        </w:tc>
        <w:tc>
          <w:tcPr/>
          <w:p>
            <w:pPr>
              <w:pStyle w:val="Compact"/>
            </w:pPr>
            <w:r>
              <w:t xml:space="preserve">≤3mm/2m</w:t>
            </w:r>
          </w:p>
        </w:tc>
      </w:tr>
      <w:tr>
        <w:tc>
          <w:tcPr/>
          <w:p>
            <w:pPr>
              <w:pStyle w:val="Compact"/>
            </w:pPr>
            <w:r>
              <w:rPr>
                <w:rFonts w:hint="eastAsia"/>
              </w:rPr>
              <w:t xml:space="preserve">厚度</w:t>
            </w:r>
          </w:p>
        </w:tc>
        <w:tc>
          <w:tcPr/>
          <w:p>
            <w:pPr>
              <w:pStyle w:val="Compact"/>
            </w:pPr>
            <w:r>
              <w:t xml:space="preserve">2-3cm</w:t>
            </w:r>
          </w:p>
        </w:tc>
      </w:tr>
      <w:tr>
        <w:tc>
          <w:tcPr/>
          <w:p>
            <w:pPr>
              <w:pStyle w:val="Compact"/>
            </w:pPr>
            <w:r>
              <w:rPr>
                <w:rFonts w:hint="eastAsia"/>
              </w:rPr>
              <w:t xml:space="preserve">养护</w:t>
            </w:r>
          </w:p>
        </w:tc>
        <w:tc>
          <w:tcPr/>
          <w:p>
            <w:pPr>
              <w:pStyle w:val="Compact"/>
            </w:pPr>
            <w:r>
              <w:rPr>
                <w:rFonts w:hint="eastAsia"/>
              </w:rPr>
              <w:t xml:space="preserve">≥7天</w:t>
            </w:r>
          </w:p>
        </w:tc>
      </w:tr>
    </w:tbl>
    <w:bookmarkEnd w:id="328"/>
    <w:bookmarkStart w:id="329" w:name="自流平找平"/>
    <w:p>
      <w:pPr>
        <w:pStyle w:val="Heading3"/>
      </w:pPr>
      <w:r>
        <w:rPr>
          <w:rFonts w:hint="eastAsia"/>
        </w:rPr>
        <w:t xml:space="preserve">自流平找平</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平整度</w:t>
            </w:r>
          </w:p>
        </w:tc>
        <w:tc>
          <w:tcPr/>
          <w:p>
            <w:pPr>
              <w:pStyle w:val="Compact"/>
            </w:pPr>
            <w:r>
              <w:t xml:space="preserve">≤2mm/2m</w:t>
            </w:r>
          </w:p>
        </w:tc>
      </w:tr>
      <w:tr>
        <w:tc>
          <w:tcPr/>
          <w:p>
            <w:pPr>
              <w:pStyle w:val="Compact"/>
            </w:pPr>
            <w:r>
              <w:rPr>
                <w:rFonts w:hint="eastAsia"/>
              </w:rPr>
              <w:t xml:space="preserve">厚度</w:t>
            </w:r>
          </w:p>
        </w:tc>
        <w:tc>
          <w:tcPr/>
          <w:p>
            <w:pPr>
              <w:pStyle w:val="Compact"/>
            </w:pPr>
            <w:r>
              <w:t xml:space="preserve">3-5mm</w:t>
            </w:r>
          </w:p>
        </w:tc>
      </w:tr>
      <w:tr>
        <w:tc>
          <w:tcPr/>
          <w:p>
            <w:pPr>
              <w:pStyle w:val="Compact"/>
            </w:pPr>
            <w:r>
              <w:rPr>
                <w:rFonts w:hint="eastAsia"/>
              </w:rPr>
              <w:t xml:space="preserve">养护</w:t>
            </w:r>
          </w:p>
        </w:tc>
        <w:tc>
          <w:tcPr/>
          <w:p>
            <w:pPr>
              <w:pStyle w:val="Compact"/>
            </w:pPr>
            <w:r>
              <w:rPr>
                <w:rFonts w:hint="eastAsia"/>
              </w:rPr>
              <w:t xml:space="preserve">≥24小时</w:t>
            </w:r>
          </w:p>
        </w:tc>
      </w:tr>
    </w:tbl>
    <w:bookmarkEnd w:id="329"/>
    <w:bookmarkEnd w:id="330"/>
    <w:bookmarkStart w:id="331" w:name="验收标准-3"/>
    <w:p>
      <w:pPr>
        <w:pStyle w:val="Heading2"/>
      </w:pPr>
      <w:r>
        <w:rPr>
          <w:rFonts w:hint="eastAsia"/>
        </w:rPr>
        <w:t xml:space="preserve">验收标准</w:t>
      </w:r>
    </w:p>
    <w:p>
      <w:pPr>
        <w:pStyle w:val="Compact"/>
        <w:numPr>
          <w:ilvl w:val="0"/>
          <w:numId w:val="1145"/>
        </w:numPr>
      </w:pPr>
      <w:r>
        <w:rPr>
          <w:rFonts w:hint="eastAsia"/>
        </w:rPr>
        <w:t xml:space="preserve">平整度≤3mm/2m</w:t>
      </w:r>
    </w:p>
    <w:p>
      <w:pPr>
        <w:pStyle w:val="Compact"/>
        <w:numPr>
          <w:ilvl w:val="0"/>
          <w:numId w:val="1146"/>
        </w:numPr>
      </w:pPr>
      <w:r>
        <w:rPr>
          <w:rFonts w:hint="eastAsia"/>
        </w:rPr>
        <w:t xml:space="preserve">无空鼓异响</w:t>
      </w:r>
    </w:p>
    <w:p>
      <w:pPr>
        <w:pStyle w:val="Compact"/>
        <w:numPr>
          <w:ilvl w:val="0"/>
          <w:numId w:val="1147"/>
        </w:numPr>
      </w:pPr>
      <w:r>
        <w:rPr>
          <w:rFonts w:hint="eastAsia"/>
        </w:rPr>
        <w:t xml:space="preserve">踢脚线紧贴墙面</w:t>
      </w:r>
    </w:p>
    <w:p>
      <w:pPr>
        <w:pStyle w:val="Compact"/>
        <w:numPr>
          <w:ilvl w:val="0"/>
          <w:numId w:val="1148"/>
        </w:numPr>
      </w:pPr>
      <w:r>
        <w:rPr>
          <w:rFonts w:hint="eastAsia"/>
        </w:rPr>
        <w:t xml:space="preserve">伸缩缝均匀</w:t>
      </w:r>
    </w:p>
    <w:p>
      <w:pPr>
        <w:pStyle w:val="Compact"/>
        <w:numPr>
          <w:ilvl w:val="0"/>
          <w:numId w:val="1149"/>
        </w:numPr>
      </w:pPr>
      <w:r>
        <w:rPr>
          <w:rFonts w:hint="eastAsia"/>
        </w:rPr>
        <w:t xml:space="preserve">表面无划痕</w:t>
      </w:r>
    </w:p>
    <w:bookmarkEnd w:id="331"/>
    <w:bookmarkEnd w:id="332"/>
    <w:bookmarkStart w:id="343" w:name="厨房装修详解"/>
    <w:p>
      <w:pPr>
        <w:pStyle w:val="Heading1"/>
      </w:pPr>
      <w:r>
        <w:rPr>
          <w:rFonts w:hint="eastAsia"/>
        </w:rPr>
        <w:t xml:space="preserve">厨房装修详解</w:t>
      </w:r>
    </w:p>
    <w:bookmarkStart w:id="335" w:name="橱柜设计"/>
    <w:p>
      <w:pPr>
        <w:pStyle w:val="Heading2"/>
      </w:pPr>
      <w:r>
        <w:rPr>
          <w:rFonts w:hint="eastAsia"/>
        </w:rPr>
        <w:t xml:space="preserve">橱柜设计</w:t>
      </w:r>
    </w:p>
    <w:bookmarkStart w:id="333" w:name="布局选择"/>
    <w:p>
      <w:pPr>
        <w:pStyle w:val="Heading3"/>
      </w:pPr>
      <w:r>
        <w:rPr>
          <w:rFonts w:hint="eastAsia"/>
        </w:rPr>
        <w:t xml:space="preserve">布局选择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布局</w:t>
            </w:r>
          </w:p>
        </w:tc>
        <w:tc>
          <w:tcPr/>
          <w:p>
            <w:pPr>
              <w:pStyle w:val="Compact"/>
            </w:pPr>
            <w:r>
              <w:rPr>
                <w:rFonts w:hint="eastAsia"/>
              </w:rPr>
              <w:t xml:space="preserve">适用空间</w:t>
            </w:r>
          </w:p>
        </w:tc>
        <w:tc>
          <w:tcPr/>
          <w:p>
            <w:pPr>
              <w:pStyle w:val="Compact"/>
            </w:pPr>
            <w:r>
              <w:rPr>
                <w:rFonts w:hint="eastAsia"/>
              </w:rPr>
              <w:t xml:space="preserve">优点</w:t>
            </w:r>
          </w:p>
        </w:tc>
      </w:tr>
      <w:tr>
        <w:tc>
          <w:tcPr/>
          <w:p>
            <w:pPr>
              <w:pStyle w:val="Compact"/>
            </w:pPr>
            <w:r>
              <w:rPr>
                <w:rFonts w:hint="eastAsia"/>
              </w:rPr>
              <w:t xml:space="preserve">一字型</w:t>
            </w:r>
          </w:p>
        </w:tc>
        <w:tc>
          <w:tcPr/>
          <w:p>
            <w:pPr>
              <w:pStyle w:val="Compact"/>
            </w:pPr>
            <w:r>
              <w:rPr>
                <w:rFonts w:hint="eastAsia"/>
              </w:rPr>
              <w:t xml:space="preserve">狭长厨房</w:t>
            </w:r>
          </w:p>
        </w:tc>
        <w:tc>
          <w:tcPr/>
          <w:p>
            <w:pPr>
              <w:pStyle w:val="Compact"/>
            </w:pPr>
            <w:r>
              <w:rPr>
                <w:rFonts w:hint="eastAsia"/>
              </w:rPr>
              <w:t xml:space="preserve">节省空间</w:t>
            </w:r>
          </w:p>
        </w:tc>
      </w:tr>
      <w:tr>
        <w:tc>
          <w:tcPr/>
          <w:p>
            <w:pPr>
              <w:pStyle w:val="Compact"/>
            </w:pPr>
            <w:r>
              <w:rPr>
                <w:rFonts w:hint="eastAsia"/>
              </w:rPr>
              <w:t xml:space="preserve">L型</w:t>
            </w:r>
          </w:p>
        </w:tc>
        <w:tc>
          <w:tcPr/>
          <w:p>
            <w:pPr>
              <w:pStyle w:val="Compact"/>
            </w:pPr>
            <w:r>
              <w:rPr>
                <w:rFonts w:hint="eastAsia"/>
              </w:rPr>
              <w:t xml:space="preserve">方形厨房</w:t>
            </w:r>
          </w:p>
        </w:tc>
        <w:tc>
          <w:tcPr/>
          <w:p>
            <w:pPr>
              <w:pStyle w:val="Compact"/>
            </w:pPr>
            <w:r>
              <w:rPr>
                <w:rFonts w:hint="eastAsia"/>
              </w:rPr>
              <w:t xml:space="preserve">操作方便</w:t>
            </w:r>
          </w:p>
        </w:tc>
      </w:tr>
      <w:tr>
        <w:tc>
          <w:tcPr/>
          <w:p>
            <w:pPr>
              <w:pStyle w:val="Compact"/>
            </w:pPr>
            <w:r>
              <w:rPr>
                <w:rFonts w:hint="eastAsia"/>
              </w:rPr>
              <w:t xml:space="preserve">U型</w:t>
            </w:r>
          </w:p>
        </w:tc>
        <w:tc>
          <w:tcPr/>
          <w:p>
            <w:pPr>
              <w:pStyle w:val="Compact"/>
            </w:pPr>
            <w:r>
              <w:rPr>
                <w:rFonts w:hint="eastAsia"/>
              </w:rPr>
              <w:t xml:space="preserve">大厨房</w:t>
            </w:r>
          </w:p>
        </w:tc>
        <w:tc>
          <w:tcPr/>
          <w:p>
            <w:pPr>
              <w:pStyle w:val="Compact"/>
            </w:pPr>
            <w:r>
              <w:rPr>
                <w:rFonts w:hint="eastAsia"/>
              </w:rPr>
              <w:t xml:space="preserve">操作空间大</w:t>
            </w:r>
          </w:p>
        </w:tc>
      </w:tr>
    </w:tbl>
    <w:bookmarkEnd w:id="333"/>
    <w:bookmarkStart w:id="334" w:name="尺寸标准"/>
    <w:p>
      <w:pPr>
        <w:pStyle w:val="Heading3"/>
      </w:pPr>
      <w:r>
        <w:rPr>
          <w:rFonts w:hint="eastAsia"/>
        </w:rPr>
        <w:t xml:space="preserve">尺寸标准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标准尺寸</w:t>
            </w:r>
          </w:p>
        </w:tc>
      </w:tr>
      <w:tr>
        <w:tc>
          <w:tcPr/>
          <w:p>
            <w:pPr>
              <w:pStyle w:val="Compact"/>
            </w:pPr>
            <w:r>
              <w:rPr>
                <w:rFonts w:hint="eastAsia"/>
              </w:rPr>
              <w:t xml:space="preserve">操作台高度</w:t>
            </w:r>
          </w:p>
        </w:tc>
        <w:tc>
          <w:tcPr/>
          <w:p>
            <w:pPr>
              <w:pStyle w:val="Compact"/>
            </w:pPr>
            <w:r>
              <w:rPr>
                <w:rFonts w:hint="eastAsia"/>
              </w:rPr>
              <w:t xml:space="preserve">身高÷2+5cm</w:t>
            </w:r>
          </w:p>
        </w:tc>
      </w:tr>
      <w:tr>
        <w:tc>
          <w:tcPr/>
          <w:p>
            <w:pPr>
              <w:pStyle w:val="Compact"/>
            </w:pPr>
            <w:r>
              <w:rPr>
                <w:rFonts w:hint="eastAsia"/>
              </w:rPr>
              <w:t xml:space="preserve">操作台深度</w:t>
            </w:r>
          </w:p>
        </w:tc>
        <w:tc>
          <w:tcPr/>
          <w:p>
            <w:pPr>
              <w:pStyle w:val="Compact"/>
            </w:pPr>
            <w:r>
              <w:t xml:space="preserve">60cm</w:t>
            </w:r>
          </w:p>
        </w:tc>
      </w:tr>
      <w:tr>
        <w:tc>
          <w:tcPr/>
          <w:p>
            <w:pPr>
              <w:pStyle w:val="Compact"/>
            </w:pPr>
            <w:r>
              <w:rPr>
                <w:rFonts w:hint="eastAsia"/>
              </w:rPr>
              <w:t xml:space="preserve">吊柜底部高度</w:t>
            </w:r>
          </w:p>
        </w:tc>
        <w:tc>
          <w:tcPr/>
          <w:p>
            <w:pPr>
              <w:pStyle w:val="Compact"/>
            </w:pPr>
            <w:r>
              <w:rPr>
                <w:rFonts w:hint="eastAsia"/>
              </w:rPr>
              <w:t xml:space="preserve">距台面60-70cm</w:t>
            </w:r>
          </w:p>
        </w:tc>
      </w:tr>
      <w:tr>
        <w:tc>
          <w:tcPr/>
          <w:p>
            <w:pPr>
              <w:pStyle w:val="Compact"/>
            </w:pPr>
            <w:r>
              <w:rPr>
                <w:rFonts w:hint="eastAsia"/>
              </w:rPr>
              <w:t xml:space="preserve">通道宽度</w:t>
            </w:r>
          </w:p>
        </w:tc>
        <w:tc>
          <w:tcPr/>
          <w:p>
            <w:pPr>
              <w:pStyle w:val="Compact"/>
            </w:pPr>
            <w:r>
              <w:t xml:space="preserve">≥90cm</w:t>
            </w:r>
          </w:p>
        </w:tc>
      </w:tr>
    </w:tbl>
    <w:bookmarkEnd w:id="334"/>
    <w:bookmarkEnd w:id="335"/>
    <w:bookmarkStart w:id="338" w:name="水电预留"/>
    <w:p>
      <w:pPr>
        <w:pStyle w:val="Heading2"/>
      </w:pPr>
      <w:r>
        <w:rPr>
          <w:rFonts w:hint="eastAsia"/>
        </w:rPr>
        <w:t xml:space="preserve">水电预留</w:t>
      </w:r>
    </w:p>
    <w:bookmarkStart w:id="336" w:name="电路-1"/>
    <w:p>
      <w:pPr>
        <w:pStyle w:val="Heading3"/>
      </w:pPr>
      <w:r>
        <w:rPr>
          <w:rFonts w:hint="eastAsia"/>
        </w:rPr>
        <w:t xml:space="preserve">电路</w:t>
      </w:r>
    </w:p>
    <w:p>
      <w:pPr>
        <w:pStyle w:val="Compact"/>
        <w:numPr>
          <w:ilvl w:val="0"/>
          <w:numId w:val="1150"/>
        </w:numPr>
      </w:pPr>
      <w:r>
        <w:rPr>
          <w:rFonts w:hint="eastAsia"/>
        </w:rPr>
        <w:t xml:space="preserve">冰箱插座（单独回路）</w:t>
      </w:r>
    </w:p>
    <w:p>
      <w:pPr>
        <w:pStyle w:val="Compact"/>
        <w:numPr>
          <w:ilvl w:val="0"/>
          <w:numId w:val="1150"/>
        </w:numPr>
      </w:pPr>
      <w:r>
        <w:rPr>
          <w:rFonts w:hint="eastAsia"/>
        </w:rPr>
        <w:t xml:space="preserve">油烟机插座</w:t>
      </w:r>
    </w:p>
    <w:p>
      <w:pPr>
        <w:pStyle w:val="Compact"/>
        <w:numPr>
          <w:ilvl w:val="0"/>
          <w:numId w:val="1150"/>
        </w:numPr>
      </w:pPr>
      <w:r>
        <w:rPr>
          <w:rFonts w:hint="eastAsia"/>
        </w:rPr>
        <w:t xml:space="preserve">微波炉/烤箱插座</w:t>
      </w:r>
    </w:p>
    <w:p>
      <w:pPr>
        <w:pStyle w:val="Compact"/>
        <w:numPr>
          <w:ilvl w:val="0"/>
          <w:numId w:val="1150"/>
        </w:numPr>
      </w:pPr>
      <w:r>
        <w:rPr>
          <w:rFonts w:hint="eastAsia"/>
        </w:rPr>
        <w:t xml:space="preserve">净水器插座</w:t>
      </w:r>
    </w:p>
    <w:p>
      <w:pPr>
        <w:pStyle w:val="Compact"/>
        <w:numPr>
          <w:ilvl w:val="0"/>
          <w:numId w:val="1150"/>
        </w:numPr>
      </w:pPr>
      <w:r>
        <w:rPr>
          <w:rFonts w:hint="eastAsia"/>
        </w:rPr>
        <w:t xml:space="preserve">洗碗机插座</w:t>
      </w:r>
    </w:p>
    <w:p>
      <w:pPr>
        <w:pStyle w:val="Compact"/>
        <w:numPr>
          <w:ilvl w:val="0"/>
          <w:numId w:val="1150"/>
        </w:numPr>
      </w:pPr>
      <w:r>
        <w:rPr>
          <w:rFonts w:hint="eastAsia"/>
        </w:rPr>
        <w:t xml:space="preserve">水槽下插座</w:t>
      </w:r>
    </w:p>
    <w:bookmarkEnd w:id="336"/>
    <w:bookmarkStart w:id="337" w:name="水路-1"/>
    <w:p>
      <w:pPr>
        <w:pStyle w:val="Heading3"/>
      </w:pPr>
      <w:r>
        <w:rPr>
          <w:rFonts w:hint="eastAsia"/>
        </w:rPr>
        <w:t xml:space="preserve">水路</w:t>
      </w:r>
    </w:p>
    <w:p>
      <w:pPr>
        <w:pStyle w:val="Compact"/>
        <w:numPr>
          <w:ilvl w:val="0"/>
          <w:numId w:val="1151"/>
        </w:numPr>
      </w:pPr>
      <w:r>
        <w:rPr>
          <w:rFonts w:hint="eastAsia"/>
        </w:rPr>
        <w:t xml:space="preserve">冷热水口</w:t>
      </w:r>
    </w:p>
    <w:p>
      <w:pPr>
        <w:pStyle w:val="Compact"/>
        <w:numPr>
          <w:ilvl w:val="0"/>
          <w:numId w:val="1151"/>
        </w:numPr>
      </w:pPr>
      <w:r>
        <w:rPr>
          <w:rFonts w:hint="eastAsia"/>
        </w:rPr>
        <w:t xml:space="preserve">净水器进水</w:t>
      </w:r>
    </w:p>
    <w:p>
      <w:pPr>
        <w:pStyle w:val="Compact"/>
        <w:numPr>
          <w:ilvl w:val="0"/>
          <w:numId w:val="1151"/>
        </w:numPr>
      </w:pPr>
      <w:r>
        <w:rPr>
          <w:rFonts w:hint="eastAsia"/>
        </w:rPr>
        <w:t xml:space="preserve">洗碗机进水排水</w:t>
      </w:r>
    </w:p>
    <w:bookmarkEnd w:id="337"/>
    <w:bookmarkEnd w:id="338"/>
    <w:bookmarkStart w:id="341" w:name="材料选择"/>
    <w:p>
      <w:pPr>
        <w:pStyle w:val="Heading2"/>
      </w:pPr>
      <w:r>
        <w:rPr>
          <w:rFonts w:hint="eastAsia"/>
        </w:rPr>
        <w:t xml:space="preserve">材料选择</w:t>
      </w:r>
    </w:p>
    <w:bookmarkStart w:id="339" w:name="台面"/>
    <w:p>
      <w:pPr>
        <w:pStyle w:val="Heading3"/>
      </w:pPr>
      <w:r>
        <w:rPr>
          <w:rFonts w:hint="eastAsia"/>
        </w:rPr>
        <w:t xml:space="preserve">台面</w:t>
      </w:r>
    </w:p>
    <w:p>
      <w:pPr>
        <w:pStyle w:val="Compact"/>
        <w:numPr>
          <w:ilvl w:val="0"/>
          <w:numId w:val="1152"/>
        </w:numPr>
      </w:pPr>
      <w:r>
        <w:rPr>
          <w:rFonts w:hint="eastAsia"/>
        </w:rPr>
        <w:t xml:space="preserve">石英石：硬度高</w:t>
      </w:r>
    </w:p>
    <w:p>
      <w:pPr>
        <w:pStyle w:val="Compact"/>
        <w:numPr>
          <w:ilvl w:val="0"/>
          <w:numId w:val="1152"/>
        </w:numPr>
      </w:pPr>
      <w:r>
        <w:rPr>
          <w:rFonts w:hint="eastAsia"/>
        </w:rPr>
        <w:t xml:space="preserve">岩板：抗菌美观</w:t>
      </w:r>
    </w:p>
    <w:p>
      <w:pPr>
        <w:pStyle w:val="Compact"/>
        <w:numPr>
          <w:ilvl w:val="0"/>
          <w:numId w:val="1152"/>
        </w:numPr>
      </w:pPr>
      <w:r>
        <w:rPr>
          <w:rFonts w:hint="eastAsia"/>
        </w:rPr>
        <w:t xml:space="preserve">不锈钢：耐用</w:t>
      </w:r>
    </w:p>
    <w:bookmarkEnd w:id="339"/>
    <w:bookmarkStart w:id="340" w:name="柜体-1"/>
    <w:p>
      <w:pPr>
        <w:pStyle w:val="Heading3"/>
      </w:pPr>
      <w:r>
        <w:rPr>
          <w:rFonts w:hint="eastAsia"/>
        </w:rPr>
        <w:t xml:space="preserve">柜体</w:t>
      </w:r>
    </w:p>
    <w:p>
      <w:pPr>
        <w:pStyle w:val="Compact"/>
        <w:numPr>
          <w:ilvl w:val="0"/>
          <w:numId w:val="1153"/>
        </w:numPr>
      </w:pPr>
      <w:r>
        <w:rPr>
          <w:rFonts w:hint="eastAsia"/>
        </w:rPr>
        <w:t xml:space="preserve">多层实木板：防潮</w:t>
      </w:r>
    </w:p>
    <w:p>
      <w:pPr>
        <w:pStyle w:val="Compact"/>
        <w:numPr>
          <w:ilvl w:val="0"/>
          <w:numId w:val="1153"/>
        </w:numPr>
      </w:pPr>
      <w:r>
        <w:rPr>
          <w:rFonts w:hint="eastAsia"/>
        </w:rPr>
        <w:t xml:space="preserve">PET门板：易清洁</w:t>
      </w:r>
    </w:p>
    <w:bookmarkEnd w:id="340"/>
    <w:bookmarkEnd w:id="341"/>
    <w:bookmarkStart w:id="342" w:name="通风排烟"/>
    <w:p>
      <w:pPr>
        <w:pStyle w:val="Heading2"/>
      </w:pPr>
      <w:r>
        <w:rPr>
          <w:rFonts w:hint="eastAsia"/>
        </w:rPr>
        <w:t xml:space="preserve">通风排烟</w:t>
      </w:r>
    </w:p>
    <w:p>
      <w:pPr>
        <w:pStyle w:val="Compact"/>
        <w:numPr>
          <w:ilvl w:val="0"/>
          <w:numId w:val="1154"/>
        </w:numPr>
      </w:pPr>
      <w:r>
        <w:rPr>
          <w:rFonts w:hint="eastAsia"/>
        </w:rPr>
        <w:t xml:space="preserve">抽油烟机风量≥18m³/min</w:t>
      </w:r>
    </w:p>
    <w:p>
      <w:pPr>
        <w:pStyle w:val="Compact"/>
        <w:numPr>
          <w:ilvl w:val="0"/>
          <w:numId w:val="1154"/>
        </w:numPr>
      </w:pPr>
      <w:r>
        <w:rPr>
          <w:rFonts w:hint="eastAsia"/>
        </w:rPr>
        <w:t xml:space="preserve">烟道安装止逆阀</w:t>
      </w:r>
    </w:p>
    <w:bookmarkEnd w:id="342"/>
    <w:bookmarkEnd w:id="343"/>
    <w:bookmarkStart w:id="352" w:name="照明设计规范"/>
    <w:p>
      <w:pPr>
        <w:pStyle w:val="Heading1"/>
      </w:pPr>
      <w:r>
        <w:rPr>
          <w:rFonts w:hint="eastAsia"/>
        </w:rPr>
        <w:t xml:space="preserve">照明设计规范</w:t>
      </w:r>
    </w:p>
    <w:bookmarkStart w:id="344" w:name="照明类型"/>
    <w:p>
      <w:pPr>
        <w:pStyle w:val="Heading2"/>
      </w:pPr>
      <w:r>
        <w:rPr>
          <w:rFonts w:hint="eastAsia"/>
        </w:rPr>
        <w:t xml:space="preserve">照明类型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用途</w:t>
            </w:r>
          </w:p>
        </w:tc>
        <w:tc>
          <w:tcPr/>
          <w:p>
            <w:pPr>
              <w:pStyle w:val="Compact"/>
            </w:pPr>
            <w:r>
              <w:rPr>
                <w:rFonts w:hint="eastAsia"/>
              </w:rPr>
              <w:t xml:space="preserve">适用场景</w:t>
            </w:r>
          </w:p>
        </w:tc>
      </w:tr>
      <w:tr>
        <w:tc>
          <w:tcPr/>
          <w:p>
            <w:pPr>
              <w:pStyle w:val="Compact"/>
            </w:pPr>
            <w:r>
              <w:rPr>
                <w:rFonts w:hint="eastAsia"/>
              </w:rPr>
              <w:t xml:space="preserve">基础照明</w:t>
            </w:r>
          </w:p>
        </w:tc>
        <w:tc>
          <w:tcPr/>
          <w:p>
            <w:pPr>
              <w:pStyle w:val="Compact"/>
            </w:pPr>
            <w:r>
              <w:rPr>
                <w:rFonts w:hint="eastAsia"/>
              </w:rPr>
              <w:t xml:space="preserve">整体照亮空间</w:t>
            </w:r>
          </w:p>
        </w:tc>
        <w:tc>
          <w:tcPr/>
          <w:p>
            <w:pPr>
              <w:pStyle w:val="Compact"/>
            </w:pPr>
            <w:r>
              <w:rPr>
                <w:rFonts w:hint="eastAsia"/>
              </w:rPr>
              <w:t xml:space="preserve">吸顶灯、筒灯</w:t>
            </w:r>
          </w:p>
        </w:tc>
      </w:tr>
      <w:tr>
        <w:tc>
          <w:tcPr/>
          <w:p>
            <w:pPr>
              <w:pStyle w:val="Compact"/>
            </w:pPr>
            <w:r>
              <w:rPr>
                <w:rFonts w:hint="eastAsia"/>
              </w:rPr>
              <w:t xml:space="preserve">重点照明</w:t>
            </w:r>
          </w:p>
        </w:tc>
        <w:tc>
          <w:tcPr/>
          <w:p>
            <w:pPr>
              <w:pStyle w:val="Compact"/>
            </w:pPr>
            <w:r>
              <w:rPr>
                <w:rFonts w:hint="eastAsia"/>
              </w:rPr>
              <w:t xml:space="preserve">突出特定区域</w:t>
            </w:r>
          </w:p>
        </w:tc>
        <w:tc>
          <w:tcPr/>
          <w:p>
            <w:pPr>
              <w:pStyle w:val="Compact"/>
            </w:pPr>
            <w:r>
              <w:rPr>
                <w:rFonts w:hint="eastAsia"/>
              </w:rPr>
              <w:t xml:space="preserve">射灯、台灯</w:t>
            </w:r>
          </w:p>
        </w:tc>
      </w:tr>
      <w:tr>
        <w:tc>
          <w:tcPr/>
          <w:p>
            <w:pPr>
              <w:pStyle w:val="Compact"/>
            </w:pPr>
            <w:r>
              <w:rPr>
                <w:rFonts w:hint="eastAsia"/>
              </w:rPr>
              <w:t xml:space="preserve">装饰照明</w:t>
            </w:r>
          </w:p>
        </w:tc>
        <w:tc>
          <w:tcPr/>
          <w:p>
            <w:pPr>
              <w:pStyle w:val="Compact"/>
            </w:pPr>
            <w:r>
              <w:rPr>
                <w:rFonts w:hint="eastAsia"/>
              </w:rPr>
              <w:t xml:space="preserve">营造氛围</w:t>
            </w:r>
          </w:p>
        </w:tc>
        <w:tc>
          <w:tcPr/>
          <w:p>
            <w:pPr>
              <w:pStyle w:val="Compact"/>
            </w:pPr>
            <w:r>
              <w:rPr>
                <w:rFonts w:hint="eastAsia"/>
              </w:rPr>
              <w:t xml:space="preserve">灯带、壁灯</w:t>
            </w:r>
          </w:p>
        </w:tc>
      </w:tr>
    </w:tbl>
    <w:bookmarkEnd w:id="344"/>
    <w:bookmarkStart w:id="345" w:name="色温选择"/>
    <w:p>
      <w:pPr>
        <w:pStyle w:val="Heading2"/>
      </w:pPr>
      <w:r>
        <w:rPr>
          <w:rFonts w:hint="eastAsia"/>
        </w:rPr>
        <w:t xml:space="preserve">色温选择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色温</w:t>
            </w:r>
          </w:p>
        </w:tc>
        <w:tc>
          <w:tcPr/>
          <w:p>
            <w:pPr>
              <w:pStyle w:val="Compact"/>
            </w:pPr>
            <w:r>
              <w:rPr>
                <w:rFonts w:hint="eastAsia"/>
              </w:rPr>
              <w:t xml:space="preserve">光色</w:t>
            </w:r>
          </w:p>
        </w:tc>
        <w:tc>
          <w:tcPr/>
          <w:p>
            <w:pPr>
              <w:pStyle w:val="Compact"/>
            </w:pPr>
            <w:r>
              <w:rPr>
                <w:rFonts w:hint="eastAsia"/>
              </w:rPr>
              <w:t xml:space="preserve">适用空间</w:t>
            </w:r>
          </w:p>
        </w:tc>
      </w:tr>
      <w:tr>
        <w:tc>
          <w:tcPr/>
          <w:p>
            <w:pPr>
              <w:pStyle w:val="Compact"/>
            </w:pPr>
            <w:r>
              <w:t xml:space="preserve">2700-3000K</w:t>
            </w:r>
          </w:p>
        </w:tc>
        <w:tc>
          <w:tcPr/>
          <w:p>
            <w:pPr>
              <w:pStyle w:val="Compact"/>
            </w:pPr>
            <w:r>
              <w:rPr>
                <w:rFonts w:hint="eastAsia"/>
              </w:rPr>
              <w:t xml:space="preserve">暖白</w:t>
            </w:r>
          </w:p>
        </w:tc>
        <w:tc>
          <w:tcPr/>
          <w:p>
            <w:pPr>
              <w:pStyle w:val="Compact"/>
            </w:pPr>
            <w:r>
              <w:rPr>
                <w:rFonts w:hint="eastAsia"/>
              </w:rPr>
              <w:t xml:space="preserve">卧室、餐厅</w:t>
            </w:r>
          </w:p>
        </w:tc>
      </w:tr>
      <w:tr>
        <w:tc>
          <w:tcPr/>
          <w:p>
            <w:pPr>
              <w:pStyle w:val="Compact"/>
            </w:pPr>
            <w:r>
              <w:t xml:space="preserve">4000K</w:t>
            </w:r>
          </w:p>
        </w:tc>
        <w:tc>
          <w:tcPr/>
          <w:p>
            <w:pPr>
              <w:pStyle w:val="Compact"/>
            </w:pPr>
            <w:r>
              <w:rPr>
                <w:rFonts w:hint="eastAsia"/>
              </w:rPr>
              <w:t xml:space="preserve">自然白</w:t>
            </w:r>
          </w:p>
        </w:tc>
        <w:tc>
          <w:tcPr/>
          <w:p>
            <w:pPr>
              <w:pStyle w:val="Compact"/>
            </w:pPr>
            <w:r>
              <w:rPr>
                <w:rFonts w:hint="eastAsia"/>
              </w:rPr>
              <w:t xml:space="preserve">客厅、书房</w:t>
            </w:r>
          </w:p>
        </w:tc>
      </w:tr>
      <w:tr>
        <w:tc>
          <w:tcPr/>
          <w:p>
            <w:pPr>
              <w:pStyle w:val="Compact"/>
            </w:pPr>
            <w:r>
              <w:t xml:space="preserve">5000-6500K</w:t>
            </w:r>
          </w:p>
        </w:tc>
        <w:tc>
          <w:tcPr/>
          <w:p>
            <w:pPr>
              <w:pStyle w:val="Compact"/>
            </w:pPr>
            <w:r>
              <w:rPr>
                <w:rFonts w:hint="eastAsia"/>
              </w:rPr>
              <w:t xml:space="preserve">冷白</w:t>
            </w:r>
          </w:p>
        </w:tc>
        <w:tc>
          <w:tcPr/>
          <w:p>
            <w:pPr>
              <w:pStyle w:val="Compact"/>
            </w:pPr>
            <w:r>
              <w:rPr>
                <w:rFonts w:hint="eastAsia"/>
              </w:rPr>
              <w:t xml:space="preserve">厨房、卫生间</w:t>
            </w:r>
          </w:p>
        </w:tc>
      </w:tr>
    </w:tbl>
    <w:bookmarkEnd w:id="345"/>
    <w:bookmarkStart w:id="346" w:name="照度标准"/>
    <w:p>
      <w:pPr>
        <w:pStyle w:val="Heading2"/>
      </w:pPr>
      <w:r>
        <w:rPr>
          <w:rFonts w:hint="eastAsia"/>
        </w:rPr>
        <w:t xml:space="preserve">照度标准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空间</w:t>
            </w:r>
          </w:p>
        </w:tc>
        <w:tc>
          <w:tcPr/>
          <w:p>
            <w:pPr>
              <w:pStyle w:val="Compact"/>
            </w:pPr>
            <w:r>
              <w:rPr>
                <w:rFonts w:hint="eastAsia"/>
              </w:rPr>
              <w:t xml:space="preserve">建议照度（lux）</w:t>
            </w:r>
          </w:p>
        </w:tc>
      </w:tr>
      <w:tr>
        <w:tc>
          <w:tcPr/>
          <w:p>
            <w:pPr>
              <w:pStyle w:val="Compact"/>
            </w:pPr>
            <w:r>
              <w:rPr>
                <w:rFonts w:hint="eastAsia"/>
              </w:rPr>
              <w:t xml:space="preserve">客厅</w:t>
            </w:r>
          </w:p>
        </w:tc>
        <w:tc>
          <w:tcPr/>
          <w:p>
            <w:pPr>
              <w:pStyle w:val="Compact"/>
            </w:pPr>
            <w:r>
              <w:t xml:space="preserve">100-150</w:t>
            </w:r>
          </w:p>
        </w:tc>
      </w:tr>
      <w:tr>
        <w:tc>
          <w:tcPr/>
          <w:p>
            <w:pPr>
              <w:pStyle w:val="Compact"/>
            </w:pPr>
            <w:r>
              <w:rPr>
                <w:rFonts w:hint="eastAsia"/>
              </w:rPr>
              <w:t xml:space="preserve">卧室</w:t>
            </w:r>
          </w:p>
        </w:tc>
        <w:tc>
          <w:tcPr/>
          <w:p>
            <w:pPr>
              <w:pStyle w:val="Compact"/>
            </w:pPr>
            <w:r>
              <w:t xml:space="preserve">75-100</w:t>
            </w:r>
          </w:p>
        </w:tc>
      </w:tr>
      <w:tr>
        <w:tc>
          <w:tcPr/>
          <w:p>
            <w:pPr>
              <w:pStyle w:val="Compact"/>
            </w:pPr>
            <w:r>
              <w:rPr>
                <w:rFonts w:hint="eastAsia"/>
              </w:rPr>
              <w:t xml:space="preserve">书房</w:t>
            </w:r>
          </w:p>
        </w:tc>
        <w:tc>
          <w:tcPr/>
          <w:p>
            <w:pPr>
              <w:pStyle w:val="Compact"/>
            </w:pPr>
            <w:r>
              <w:t xml:space="preserve">300-500</w:t>
            </w:r>
          </w:p>
        </w:tc>
      </w:tr>
      <w:tr>
        <w:tc>
          <w:tcPr/>
          <w:p>
            <w:pPr>
              <w:pStyle w:val="Compact"/>
            </w:pPr>
            <w:r>
              <w:rPr>
                <w:rFonts w:hint="eastAsia"/>
              </w:rPr>
              <w:t xml:space="preserve">厨房</w:t>
            </w:r>
          </w:p>
        </w:tc>
        <w:tc>
          <w:tcPr/>
          <w:p>
            <w:pPr>
              <w:pStyle w:val="Compact"/>
            </w:pPr>
            <w:r>
              <w:t xml:space="preserve">150-200</w:t>
            </w:r>
          </w:p>
        </w:tc>
      </w:tr>
      <w:tr>
        <w:tc>
          <w:tcPr/>
          <w:p>
            <w:pPr>
              <w:pStyle w:val="Compact"/>
            </w:pPr>
            <w:r>
              <w:rPr>
                <w:rFonts w:hint="eastAsia"/>
              </w:rPr>
              <w:t xml:space="preserve">卫生间</w:t>
            </w:r>
          </w:p>
        </w:tc>
        <w:tc>
          <w:tcPr/>
          <w:p>
            <w:pPr>
              <w:pStyle w:val="Compact"/>
            </w:pPr>
            <w:r>
              <w:t xml:space="preserve">100-150</w:t>
            </w:r>
          </w:p>
        </w:tc>
      </w:tr>
    </w:tbl>
    <w:bookmarkEnd w:id="346"/>
    <w:bookmarkStart w:id="351" w:name="各空间方案"/>
    <w:p>
      <w:pPr>
        <w:pStyle w:val="Heading2"/>
      </w:pPr>
      <w:r>
        <w:rPr>
          <w:rFonts w:hint="eastAsia"/>
        </w:rPr>
        <w:t xml:space="preserve">各空间方案</w:t>
      </w:r>
    </w:p>
    <w:bookmarkStart w:id="347" w:name="客厅"/>
    <w:p>
      <w:pPr>
        <w:pStyle w:val="Heading3"/>
      </w:pPr>
      <w:r>
        <w:rPr>
          <w:rFonts w:hint="eastAsia"/>
        </w:rPr>
        <w:t xml:space="preserve">客厅</w:t>
      </w:r>
    </w:p>
    <w:p>
      <w:pPr>
        <w:pStyle w:val="Compact"/>
        <w:numPr>
          <w:ilvl w:val="0"/>
          <w:numId w:val="1155"/>
        </w:numPr>
      </w:pPr>
      <w:r>
        <w:rPr>
          <w:rFonts w:hint="eastAsia"/>
        </w:rPr>
        <w:t xml:space="preserve">主灯+射灯+灯带</w:t>
      </w:r>
    </w:p>
    <w:bookmarkEnd w:id="347"/>
    <w:bookmarkStart w:id="348" w:name="卧室"/>
    <w:p>
      <w:pPr>
        <w:pStyle w:val="Heading3"/>
      </w:pPr>
      <w:r>
        <w:rPr>
          <w:rFonts w:hint="eastAsia"/>
        </w:rPr>
        <w:t xml:space="preserve">卧室</w:t>
      </w:r>
    </w:p>
    <w:p>
      <w:pPr>
        <w:pStyle w:val="Compact"/>
        <w:numPr>
          <w:ilvl w:val="0"/>
          <w:numId w:val="1156"/>
        </w:numPr>
      </w:pPr>
      <w:r>
        <w:rPr>
          <w:rFonts w:hint="eastAsia"/>
        </w:rPr>
        <w:t xml:space="preserve">吸顶灯+床头灯</w:t>
      </w:r>
    </w:p>
    <w:bookmarkEnd w:id="348"/>
    <w:bookmarkStart w:id="349" w:name="厨房"/>
    <w:p>
      <w:pPr>
        <w:pStyle w:val="Heading3"/>
      </w:pPr>
      <w:r>
        <w:rPr>
          <w:rFonts w:hint="eastAsia"/>
        </w:rPr>
        <w:t xml:space="preserve">厨房</w:t>
      </w:r>
    </w:p>
    <w:p>
      <w:pPr>
        <w:pStyle w:val="Compact"/>
        <w:numPr>
          <w:ilvl w:val="0"/>
          <w:numId w:val="1157"/>
        </w:numPr>
      </w:pPr>
      <w:r>
        <w:rPr>
          <w:rFonts w:hint="eastAsia"/>
        </w:rPr>
        <w:t xml:space="preserve">集成吊顶灯+吊柜灯带</w:t>
      </w:r>
    </w:p>
    <w:bookmarkEnd w:id="349"/>
    <w:bookmarkStart w:id="350" w:name="卫生间"/>
    <w:p>
      <w:pPr>
        <w:pStyle w:val="Heading3"/>
      </w:pPr>
      <w:r>
        <w:rPr>
          <w:rFonts w:hint="eastAsia"/>
        </w:rPr>
        <w:t xml:space="preserve">卫生间</w:t>
      </w:r>
    </w:p>
    <w:p>
      <w:pPr>
        <w:pStyle w:val="Compact"/>
        <w:numPr>
          <w:ilvl w:val="0"/>
          <w:numId w:val="1158"/>
        </w:numPr>
      </w:pPr>
      <w:r>
        <w:rPr>
          <w:rFonts w:hint="eastAsia"/>
        </w:rPr>
        <w:t xml:space="preserve">集成吊顶灯+镜前灯</w:t>
      </w:r>
    </w:p>
    <w:bookmarkEnd w:id="350"/>
    <w:bookmarkEnd w:id="351"/>
    <w:bookmarkEnd w:id="352"/>
    <w:bookmarkStart w:id="384" w:name="卫浴安装标准-sanitary-installation-standards"/>
    <w:p>
      <w:pPr>
        <w:pStyle w:val="Heading1"/>
      </w:pPr>
      <w:r>
        <w:rPr>
          <w:rFonts w:hint="eastAsia"/>
        </w:rPr>
        <w:t xml:space="preserve">卫浴安装标准</w:t>
      </w:r>
      <w:r>
        <w:t xml:space="preserve"> (Sanitary Installation Standards)</w:t>
      </w:r>
    </w:p>
    <w:p>
      <w:pPr>
        <w:pStyle w:val="BlockText"/>
      </w:pPr>
      <w:r>
        <w:t xml:space="preserve">Toilet, Shower, Vanity and Drainage Installation Requirements for Residential Renovation</w:t>
      </w:r>
      <w:r>
        <w:t xml:space="preserve"> </w:t>
      </w:r>
      <w:r>
        <w:rPr>
          <w:rFonts w:hint="eastAsia"/>
        </w:rPr>
        <w:t xml:space="preserve">适用版本：v1.0</w:t>
      </w:r>
      <w:r>
        <w:t xml:space="preserve"> | </w:t>
      </w:r>
      <w:r>
        <w:rPr>
          <w:rFonts w:hint="eastAsia"/>
        </w:rPr>
        <w:t xml:space="preserve">更新日期：2026-05-16</w:t>
      </w:r>
    </w:p>
    <w:p>
      <w:r>
        <w:pict>
          <v:rect style="width:0;height:1.5pt" o:hralign="center" o:hrstd="t" o:hr="t"/>
        </w:pict>
      </w:r>
    </w:p>
    <w:bookmarkStart w:id="353" w:name="范围与目的-scope-and-purpose-1"/>
    <w:p>
      <w:pPr>
        <w:pStyle w:val="Heading2"/>
      </w:pPr>
      <w:r>
        <w:t xml:space="preserve">1. </w:t>
      </w:r>
      <w:r>
        <w:rPr>
          <w:rFonts w:hint="eastAsia"/>
        </w:rPr>
        <w:t xml:space="preserve">范围与目的</w:t>
      </w:r>
      <w:r>
        <w:t xml:space="preserve"> (Scope and Purpose)</w:t>
      </w:r>
    </w:p>
    <w:p>
      <w:pPr>
        <w:pStyle w:val="FirstParagraph"/>
      </w:pPr>
      <w:r>
        <w:rPr>
          <w:rFonts w:hint="eastAsia"/>
        </w:rPr>
        <w:t xml:space="preserve">本标准规定了住宅装修卫生间卫浴设备安装的技术要求，涵盖马桶安装高度与间距、淋浴花洒阀门定位、浴室柜安装要求、排水坡度及</w:t>
      </w:r>
      <w:r>
        <w:t xml:space="preserve"> fixtures </w:t>
      </w:r>
      <w:r>
        <w:rPr>
          <w:rFonts w:hint="eastAsia"/>
        </w:rPr>
        <w:t xml:space="preserve">周边防水等方面，确保卫浴系统安全、卫生、舒适运行。</w:t>
      </w:r>
    </w:p>
    <w:bookmarkEnd w:id="353"/>
    <w:bookmarkStart w:id="358" w:name="马桶安装-toilet-installation"/>
    <w:p>
      <w:pPr>
        <w:pStyle w:val="Heading2"/>
      </w:pPr>
      <w:r>
        <w:t xml:space="preserve">2. </w:t>
      </w:r>
      <w:r>
        <w:rPr>
          <w:rFonts w:hint="eastAsia"/>
        </w:rPr>
        <w:t xml:space="preserve">马桶安装</w:t>
      </w:r>
      <w:r>
        <w:t xml:space="preserve"> (Toilet Installation)</w:t>
      </w:r>
    </w:p>
    <w:bookmarkStart w:id="354" w:name="坑距选择"/>
    <w:p>
      <w:pPr>
        <w:pStyle w:val="Heading3"/>
      </w:pPr>
      <w:r>
        <w:t xml:space="preserve">2.1 </w:t>
      </w:r>
      <w:r>
        <w:rPr>
          <w:rFonts w:hint="eastAsia"/>
        </w:rPr>
        <w:t xml:space="preserve">坑距选择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坑距类型</w:t>
            </w:r>
          </w:p>
        </w:tc>
        <w:tc>
          <w:tcPr/>
          <w:p>
            <w:pPr>
              <w:pStyle w:val="Compact"/>
            </w:pPr>
            <w:r>
              <w:rPr>
                <w:rFonts w:hint="eastAsia"/>
              </w:rPr>
              <w:t xml:space="preserve">中心距墙面距离</w:t>
            </w:r>
          </w:p>
        </w:tc>
        <w:tc>
          <w:tcPr/>
          <w:p>
            <w:pPr>
              <w:pStyle w:val="Compact"/>
            </w:pPr>
            <w:r>
              <w:rPr>
                <w:rFonts w:hint="eastAsia"/>
              </w:rPr>
              <w:t xml:space="preserve">适用情况</w:t>
            </w:r>
          </w:p>
        </w:tc>
      </w:tr>
      <w:tr>
        <w:tc>
          <w:tcPr/>
          <w:p>
            <w:pPr>
              <w:pStyle w:val="Compact"/>
            </w:pPr>
            <w:r>
              <w:rPr>
                <w:rFonts w:hint="eastAsia"/>
              </w:rPr>
              <w:t xml:space="preserve">标准坑距</w:t>
            </w:r>
          </w:p>
        </w:tc>
        <w:tc>
          <w:tcPr/>
          <w:p>
            <w:pPr>
              <w:pStyle w:val="Compact"/>
            </w:pPr>
            <w:r>
              <w:t xml:space="preserve">305mm</w:t>
            </w:r>
          </w:p>
        </w:tc>
        <w:tc>
          <w:tcPr/>
          <w:p>
            <w:pPr>
              <w:pStyle w:val="Compact"/>
            </w:pPr>
            <w:r>
              <w:rPr>
                <w:rFonts w:hint="eastAsia"/>
              </w:rPr>
              <w:t xml:space="preserve">国内最常见</w:t>
            </w:r>
          </w:p>
        </w:tc>
      </w:tr>
      <w:tr>
        <w:tc>
          <w:tcPr/>
          <w:p>
            <w:pPr>
              <w:pStyle w:val="Compact"/>
            </w:pPr>
            <w:r>
              <w:rPr>
                <w:rFonts w:hint="eastAsia"/>
              </w:rPr>
              <w:t xml:space="preserve">大坑距</w:t>
            </w:r>
          </w:p>
        </w:tc>
        <w:tc>
          <w:tcPr/>
          <w:p>
            <w:pPr>
              <w:pStyle w:val="Compact"/>
            </w:pPr>
            <w:r>
              <w:t xml:space="preserve">400mm</w:t>
            </w:r>
          </w:p>
        </w:tc>
        <w:tc>
          <w:tcPr/>
          <w:p>
            <w:pPr>
              <w:pStyle w:val="Compact"/>
            </w:pPr>
            <w:r>
              <w:rPr>
                <w:rFonts w:hint="eastAsia"/>
              </w:rPr>
              <w:t xml:space="preserve">部分进口品牌</w:t>
            </w:r>
          </w:p>
        </w:tc>
      </w:tr>
      <w:tr>
        <w:tc>
          <w:tcPr/>
          <w:p>
            <w:pPr>
              <w:pStyle w:val="Compact"/>
            </w:pPr>
            <w:r>
              <w:rPr>
                <w:rFonts w:hint="eastAsia"/>
              </w:rPr>
              <w:t xml:space="preserve">特殊坑距</w:t>
            </w:r>
          </w:p>
        </w:tc>
        <w:tc>
          <w:tcPr/>
          <w:p>
            <w:pPr>
              <w:pStyle w:val="Compact"/>
            </w:pPr>
            <w:r>
              <w:t xml:space="preserve">200mm / 250mm</w:t>
            </w:r>
          </w:p>
        </w:tc>
        <w:tc>
          <w:tcPr/>
          <w:p>
            <w:pPr>
              <w:pStyle w:val="Compact"/>
            </w:pPr>
            <w:r>
              <w:rPr>
                <w:rFonts w:hint="eastAsia"/>
              </w:rPr>
              <w:t xml:space="preserve">需定制或使用移位器</w:t>
            </w:r>
          </w:p>
        </w:tc>
      </w:tr>
    </w:tbl>
    <w:bookmarkEnd w:id="354"/>
    <w:bookmarkStart w:id="355" w:name="安装尺寸要求"/>
    <w:p>
      <w:pPr>
        <w:pStyle w:val="Heading3"/>
      </w:pPr>
      <w:r>
        <w:t xml:space="preserve">2.2 </w:t>
      </w:r>
      <w:r>
        <w:rPr>
          <w:rFonts w:hint="eastAsia"/>
        </w:rPr>
        <w:t xml:space="preserve">安装尺寸要求</w:t>
      </w:r>
    </w:p>
    <w:tbl>
      <w:tblPr>
        <w:tblStyle w:val="Table"/>
        <w:tblW w:type="pct" w:w="5000"/>
        <w:tblLayout w:type="fixed"/>
        <w:tblLook w:firstRow="1" w:lastRow="0" w:firstColumn="0" w:lastColumn="0" w:noHBand="0" w:noVBand="0" w:val="0020"/>
      </w:tblPr>
      <w:tblGrid>
        <w:gridCol w:w="2200"/>
        <w:gridCol w:w="2200"/>
        <w:gridCol w:w="2200"/>
        <w:gridCol w:w="1320"/>
      </w:tblGrid>
      <w:tr>
        <w:trPr>
          <w:tblHeader w:val="on"/>
        </w:trPr>
        <w:tc>
          <w:tcPr/>
          <w:p>
            <w:pPr>
              <w:pStyle w:val="Compact"/>
            </w:pPr>
            <w:r>
              <w:rPr>
                <w:rFonts w:hint="eastAsia"/>
              </w:rPr>
              <w:t xml:space="preserve">尺寸项目</w:t>
            </w:r>
          </w:p>
        </w:tc>
        <w:tc>
          <w:tcPr/>
          <w:p>
            <w:pPr>
              <w:pStyle w:val="Compact"/>
            </w:pPr>
            <w:r>
              <w:rPr>
                <w:rFonts w:hint="eastAsia"/>
              </w:rPr>
              <w:t xml:space="preserve">最小尺寸</w:t>
            </w:r>
          </w:p>
        </w:tc>
        <w:tc>
          <w:tcPr/>
          <w:p>
            <w:pPr>
              <w:pStyle w:val="Compact"/>
            </w:pPr>
            <w:r>
              <w:rPr>
                <w:rFonts w:hint="eastAsia"/>
              </w:rPr>
              <w:t xml:space="preserve">推荐尺寸</w:t>
            </w:r>
          </w:p>
        </w:tc>
        <w:tc>
          <w:tcPr/>
          <w:p>
            <w:pPr>
              <w:pStyle w:val="Compact"/>
            </w:pPr>
            <w:r>
              <w:rPr>
                <w:rFonts w:hint="eastAsia"/>
              </w:rPr>
              <w:t xml:space="preserve">备注</w:t>
            </w:r>
          </w:p>
        </w:tc>
      </w:tr>
      <w:tr>
        <w:tc>
          <w:tcPr/>
          <w:p>
            <w:pPr>
              <w:pStyle w:val="Compact"/>
            </w:pPr>
            <w:r>
              <w:rPr>
                <w:rFonts w:hint="eastAsia"/>
              </w:rPr>
              <w:t xml:space="preserve">马桶中心距侧墙距离</w:t>
            </w:r>
          </w:p>
        </w:tc>
        <w:tc>
          <w:tcPr/>
          <w:p>
            <w:pPr>
              <w:pStyle w:val="Compact"/>
            </w:pPr>
            <w:r>
              <w:t xml:space="preserve">350mm</w:t>
            </w:r>
          </w:p>
        </w:tc>
        <w:tc>
          <w:tcPr/>
          <w:p>
            <w:pPr>
              <w:pStyle w:val="Compact"/>
            </w:pPr>
            <w:r>
              <w:t xml:space="preserve">400-450mm</w:t>
            </w:r>
          </w:p>
        </w:tc>
        <w:tc>
          <w:tcPr/>
          <w:p>
            <w:pPr>
              <w:pStyle w:val="Compact"/>
            </w:pPr>
            <w:r>
              <w:rPr>
                <w:rFonts w:hint="eastAsia"/>
              </w:rPr>
              <w:t xml:space="preserve">保证左右活动空间</w:t>
            </w:r>
          </w:p>
        </w:tc>
      </w:tr>
      <w:tr>
        <w:tc>
          <w:tcPr/>
          <w:p>
            <w:pPr>
              <w:pStyle w:val="Compact"/>
            </w:pPr>
            <w:r>
              <w:rPr>
                <w:rFonts w:hint="eastAsia"/>
              </w:rPr>
              <w:t xml:space="preserve">马桶前端距对面障碍物</w:t>
            </w:r>
          </w:p>
        </w:tc>
        <w:tc>
          <w:tcPr/>
          <w:p>
            <w:pPr>
              <w:pStyle w:val="Compact"/>
            </w:pPr>
            <w:r>
              <w:t xml:space="preserve">450mm</w:t>
            </w:r>
          </w:p>
        </w:tc>
        <w:tc>
          <w:tcPr/>
          <w:p>
            <w:pPr>
              <w:pStyle w:val="Compact"/>
            </w:pPr>
            <w:r>
              <w:t xml:space="preserve">600mm</w:t>
            </w:r>
          </w:p>
        </w:tc>
        <w:tc>
          <w:tcPr/>
          <w:p>
            <w:pPr>
              <w:pStyle w:val="Compact"/>
            </w:pPr>
            <w:r>
              <w:rPr>
                <w:rFonts w:hint="eastAsia"/>
              </w:rPr>
              <w:t xml:space="preserve">保证腿部活动空间</w:t>
            </w:r>
          </w:p>
        </w:tc>
      </w:tr>
      <w:tr>
        <w:tc>
          <w:tcPr/>
          <w:p>
            <w:pPr>
              <w:pStyle w:val="Compact"/>
            </w:pPr>
            <w:r>
              <w:rPr>
                <w:rFonts w:hint="eastAsia"/>
              </w:rPr>
              <w:t xml:space="preserve">马桶两侧间距（并列安装）</w:t>
            </w:r>
          </w:p>
        </w:tc>
        <w:tc>
          <w:tcPr/>
          <w:p>
            <w:pPr>
              <w:pStyle w:val="Compact"/>
            </w:pPr>
            <w:r>
              <w:t xml:space="preserve">750mm</w:t>
            </w:r>
          </w:p>
        </w:tc>
        <w:tc>
          <w:tcPr/>
          <w:p>
            <w:pPr>
              <w:pStyle w:val="Compact"/>
            </w:pPr>
            <w:r>
              <w:t xml:space="preserve">900mm</w:t>
            </w:r>
          </w:p>
        </w:tc>
        <w:tc>
          <w:tcPr/>
          <w:p>
            <w:pPr>
              <w:pStyle w:val="Compact"/>
            </w:pPr>
            <w:r>
              <w:rPr>
                <w:rFonts w:hint="eastAsia"/>
              </w:rPr>
              <w:t xml:space="preserve">两马桶中心距</w:t>
            </w:r>
          </w:p>
        </w:tc>
      </w:tr>
      <w:tr>
        <w:tc>
          <w:tcPr/>
          <w:p>
            <w:pPr>
              <w:pStyle w:val="Compact"/>
            </w:pPr>
            <w:r>
              <w:rPr>
                <w:rFonts w:hint="eastAsia"/>
              </w:rPr>
              <w:t xml:space="preserve">马桶上方净空</w:t>
            </w:r>
          </w:p>
        </w:tc>
        <w:tc>
          <w:tcPr/>
          <w:p>
            <w:pPr>
              <w:pStyle w:val="Compact"/>
            </w:pPr>
            <w:r>
              <w:t xml:space="preserve">600mm</w:t>
            </w:r>
          </w:p>
        </w:tc>
        <w:tc>
          <w:tcPr/>
          <w:p>
            <w:pPr>
              <w:pStyle w:val="Compact"/>
            </w:pPr>
            <w:r>
              <w:t xml:space="preserve">900mm</w:t>
            </w:r>
          </w:p>
        </w:tc>
        <w:tc>
          <w:tcPr/>
          <w:p>
            <w:pPr>
              <w:pStyle w:val="Compact"/>
            </w:pPr>
            <w:r>
              <w:rPr>
                <w:rFonts w:hint="eastAsia"/>
              </w:rPr>
              <w:t xml:space="preserve">保证站立空间</w:t>
            </w:r>
          </w:p>
        </w:tc>
      </w:tr>
      <w:tr>
        <w:tc>
          <w:tcPr/>
          <w:p>
            <w:pPr>
              <w:pStyle w:val="Compact"/>
            </w:pPr>
            <w:r>
              <w:rPr>
                <w:rFonts w:hint="eastAsia"/>
              </w:rPr>
              <w:t xml:space="preserve">排污口中心距完成地面高度</w:t>
            </w:r>
          </w:p>
        </w:tc>
        <w:tc>
          <w:tcPr/>
          <w:p>
            <w:pPr>
              <w:pStyle w:val="Compact"/>
            </w:pPr>
            <w:r>
              <w:rPr>
                <w:rFonts w:hint="eastAsia"/>
              </w:rPr>
              <w:t xml:space="preserve">按产品要求</w:t>
            </w:r>
          </w:p>
        </w:tc>
        <w:tc>
          <w:tcPr/>
          <w:p>
            <w:pPr>
              <w:pStyle w:val="Compact"/>
            </w:pPr>
            <w:r>
              <w:t xml:space="preserve">—</w:t>
            </w:r>
          </w:p>
        </w:tc>
        <w:tc>
          <w:tcPr/>
          <w:p>
            <w:pPr>
              <w:pStyle w:val="Compact"/>
            </w:pPr>
            <w:r>
              <w:rPr>
                <w:rFonts w:hint="eastAsia"/>
              </w:rPr>
              <w:t xml:space="preserve">通常为</w:t>
            </w:r>
            <w:r>
              <w:t xml:space="preserve"> </w:t>
            </w:r>
            <w:r>
              <w:rPr>
                <w:rFonts w:hint="eastAsia"/>
              </w:rPr>
              <w:t xml:space="preserve">0（地排）或</w:t>
            </w:r>
            <w:r>
              <w:t xml:space="preserve"> </w:t>
            </w:r>
            <w:r>
              <w:rPr>
                <w:rFonts w:hint="eastAsia"/>
              </w:rPr>
              <w:t xml:space="preserve">180mm（墙排）</w:t>
            </w:r>
          </w:p>
        </w:tc>
      </w:tr>
    </w:tbl>
    <w:bookmarkEnd w:id="355"/>
    <w:bookmarkStart w:id="356" w:name="安装步骤"/>
    <w:p>
      <w:pPr>
        <w:pStyle w:val="Heading3"/>
      </w:pPr>
      <w:r>
        <w:t xml:space="preserve">2.3 </w:t>
      </w:r>
      <w:r>
        <w:rPr>
          <w:rFonts w:hint="eastAsia"/>
        </w:rPr>
        <w:t xml:space="preserve">安装步骤</w:t>
      </w:r>
    </w:p>
    <w:p>
      <w:pPr>
        <w:pStyle w:val="Compact"/>
        <w:numPr>
          <w:ilvl w:val="0"/>
          <w:numId w:val="1159"/>
        </w:numPr>
      </w:pPr>
      <w:r>
        <w:rPr>
          <w:rFonts w:hint="eastAsia"/>
          <w:b/>
          <w:bCs/>
        </w:rPr>
        <w:t xml:space="preserve">安装前检查</w:t>
      </w:r>
    </w:p>
    <w:p>
      <w:pPr>
        <w:pStyle w:val="Compact"/>
        <w:numPr>
          <w:ilvl w:val="1"/>
          <w:numId w:val="1160"/>
        </w:numPr>
      </w:pPr>
      <w:r>
        <w:rPr>
          <w:rFonts w:hint="eastAsia"/>
        </w:rPr>
        <w:t xml:space="preserve">确认坑距与马桶规格匹配</w:t>
      </w:r>
    </w:p>
    <w:p>
      <w:pPr>
        <w:pStyle w:val="Compact"/>
        <w:numPr>
          <w:ilvl w:val="1"/>
          <w:numId w:val="1161"/>
        </w:numPr>
      </w:pPr>
      <w:r>
        <w:rPr>
          <w:rFonts w:hint="eastAsia"/>
        </w:rPr>
        <w:t xml:space="preserve">检查排污管是否畅通（通水试验）</w:t>
      </w:r>
    </w:p>
    <w:p>
      <w:pPr>
        <w:pStyle w:val="Compact"/>
        <w:numPr>
          <w:ilvl w:val="1"/>
          <w:numId w:val="1162"/>
        </w:numPr>
      </w:pPr>
      <w:r>
        <w:rPr>
          <w:rFonts w:hint="eastAsia"/>
        </w:rPr>
        <w:t xml:space="preserve">检查排污管口高度是否符合要求</w:t>
      </w:r>
    </w:p>
    <w:p>
      <w:pPr>
        <w:pStyle w:val="Compact"/>
        <w:numPr>
          <w:ilvl w:val="1"/>
          <w:numId w:val="1163"/>
        </w:numPr>
      </w:pPr>
      <w:r>
        <w:rPr>
          <w:rFonts w:hint="eastAsia"/>
        </w:rPr>
        <w:t xml:space="preserve">检查地面是否水平</w:t>
      </w:r>
    </w:p>
    <w:p>
      <w:pPr>
        <w:pStyle w:val="Compact"/>
        <w:numPr>
          <w:ilvl w:val="0"/>
          <w:numId w:val="1159"/>
        </w:numPr>
      </w:pPr>
      <w:r>
        <w:rPr>
          <w:rFonts w:hint="eastAsia"/>
          <w:b/>
          <w:bCs/>
        </w:rPr>
        <w:t xml:space="preserve">安装密封圈/法兰圈</w:t>
      </w:r>
    </w:p>
    <w:p>
      <w:pPr>
        <w:pStyle w:val="Compact"/>
        <w:numPr>
          <w:ilvl w:val="1"/>
          <w:numId w:val="1164"/>
        </w:numPr>
      </w:pPr>
      <w:r>
        <w:rPr>
          <w:rFonts w:hint="eastAsia"/>
        </w:rPr>
        <w:t xml:space="preserve">在排污管口安装专用密封圈（蜡封圈或橡胶密封圈）</w:t>
      </w:r>
    </w:p>
    <w:p>
      <w:pPr>
        <w:pStyle w:val="Compact"/>
        <w:numPr>
          <w:ilvl w:val="1"/>
          <w:numId w:val="1164"/>
        </w:numPr>
      </w:pPr>
      <w:r>
        <w:rPr>
          <w:rFonts w:hint="eastAsia"/>
        </w:rPr>
        <w:t xml:space="preserve">确保密封圈与管口贴合紧密</w:t>
      </w:r>
    </w:p>
    <w:p>
      <w:pPr>
        <w:pStyle w:val="Compact"/>
        <w:numPr>
          <w:ilvl w:val="0"/>
          <w:numId w:val="1159"/>
        </w:numPr>
      </w:pPr>
      <w:r>
        <w:rPr>
          <w:rFonts w:hint="eastAsia"/>
          <w:b/>
          <w:bCs/>
        </w:rPr>
        <w:t xml:space="preserve">马桶就位</w:t>
      </w:r>
    </w:p>
    <w:p>
      <w:pPr>
        <w:pStyle w:val="Compact"/>
        <w:numPr>
          <w:ilvl w:val="1"/>
          <w:numId w:val="1165"/>
        </w:numPr>
      </w:pPr>
      <w:r>
        <w:rPr>
          <w:rFonts w:hint="eastAsia"/>
        </w:rPr>
        <w:t xml:space="preserve">将马桶对准排污管口缓慢放下</w:t>
      </w:r>
    </w:p>
    <w:p>
      <w:pPr>
        <w:pStyle w:val="Compact"/>
        <w:numPr>
          <w:ilvl w:val="1"/>
          <w:numId w:val="1165"/>
        </w:numPr>
      </w:pPr>
      <w:r>
        <w:rPr>
          <w:rFonts w:hint="eastAsia"/>
        </w:rPr>
        <w:t xml:space="preserve">确保排污口与密封圈对齐</w:t>
      </w:r>
    </w:p>
    <w:p>
      <w:pPr>
        <w:pStyle w:val="Compact"/>
        <w:numPr>
          <w:ilvl w:val="1"/>
          <w:numId w:val="1165"/>
        </w:numPr>
      </w:pPr>
      <w:r>
        <w:rPr>
          <w:rFonts w:hint="eastAsia"/>
        </w:rPr>
        <w:t xml:space="preserve">调整马桶位置使其水平、居中</w:t>
      </w:r>
    </w:p>
    <w:p>
      <w:pPr>
        <w:pStyle w:val="Compact"/>
        <w:numPr>
          <w:ilvl w:val="0"/>
          <w:numId w:val="1159"/>
        </w:numPr>
      </w:pPr>
      <w:r>
        <w:rPr>
          <w:rFonts w:hint="eastAsia"/>
          <w:b/>
          <w:bCs/>
        </w:rPr>
        <w:t xml:space="preserve">固定</w:t>
      </w:r>
    </w:p>
    <w:p>
      <w:pPr>
        <w:pStyle w:val="Compact"/>
        <w:numPr>
          <w:ilvl w:val="1"/>
          <w:numId w:val="1166"/>
        </w:numPr>
      </w:pPr>
      <w:r>
        <w:rPr>
          <w:rFonts w:hint="eastAsia"/>
        </w:rPr>
        <w:t xml:space="preserve">使用膨胀螺栓或专用安装螺栓固定底座</w:t>
      </w:r>
    </w:p>
    <w:p>
      <w:pPr>
        <w:pStyle w:val="Compact"/>
        <w:numPr>
          <w:ilvl w:val="1"/>
          <w:numId w:val="1166"/>
        </w:numPr>
      </w:pPr>
      <w:r>
        <w:rPr>
          <w:rFonts w:hint="eastAsia"/>
        </w:rPr>
        <w:t xml:space="preserve">螺栓数量按产品要求（通常</w:t>
      </w:r>
      <w:r>
        <w:t xml:space="preserve"> 2-4 </w:t>
      </w:r>
      <w:r>
        <w:rPr>
          <w:rFonts w:hint="eastAsia"/>
        </w:rPr>
        <w:t xml:space="preserve">个）</w:t>
      </w:r>
    </w:p>
    <w:p>
      <w:pPr>
        <w:pStyle w:val="Compact"/>
        <w:numPr>
          <w:ilvl w:val="1"/>
          <w:numId w:val="1166"/>
        </w:numPr>
      </w:pPr>
      <w:r>
        <w:rPr>
          <w:rFonts w:hint="eastAsia"/>
        </w:rPr>
        <w:t xml:space="preserve">螺栓拧紧力矩均匀，避免单侧受力</w:t>
      </w:r>
    </w:p>
    <w:p>
      <w:pPr>
        <w:pStyle w:val="Compact"/>
        <w:numPr>
          <w:ilvl w:val="1"/>
          <w:numId w:val="1166"/>
        </w:numPr>
      </w:pPr>
      <w:r>
        <w:rPr>
          <w:rFonts w:hint="eastAsia"/>
        </w:rPr>
        <w:t xml:space="preserve">螺栓帽使用装饰盖遮挡</w:t>
      </w:r>
    </w:p>
    <w:p>
      <w:pPr>
        <w:pStyle w:val="Compact"/>
        <w:numPr>
          <w:ilvl w:val="0"/>
          <w:numId w:val="1159"/>
        </w:numPr>
      </w:pPr>
      <w:r>
        <w:rPr>
          <w:rFonts w:hint="eastAsia"/>
          <w:b/>
          <w:bCs/>
        </w:rPr>
        <w:t xml:space="preserve">密封</w:t>
      </w:r>
    </w:p>
    <w:p>
      <w:pPr>
        <w:pStyle w:val="Compact"/>
        <w:numPr>
          <w:ilvl w:val="1"/>
          <w:numId w:val="1167"/>
        </w:numPr>
      </w:pPr>
      <w:r>
        <w:rPr>
          <w:rFonts w:hint="eastAsia"/>
        </w:rPr>
        <w:t xml:space="preserve">马桶底座与地面之间打防霉硅酮密封胶</w:t>
      </w:r>
    </w:p>
    <w:p>
      <w:pPr>
        <w:pStyle w:val="Compact"/>
        <w:numPr>
          <w:ilvl w:val="1"/>
          <w:numId w:val="1167"/>
        </w:numPr>
      </w:pPr>
      <w:r>
        <w:rPr>
          <w:rFonts w:hint="eastAsia"/>
        </w:rPr>
        <w:t xml:space="preserve">胶缝均匀连续，宽度</w:t>
      </w:r>
      <w:r>
        <w:t xml:space="preserve"> 3-5mm</w:t>
      </w:r>
    </w:p>
    <w:p>
      <w:pPr>
        <w:pStyle w:val="Compact"/>
        <w:numPr>
          <w:ilvl w:val="1"/>
          <w:numId w:val="1167"/>
        </w:numPr>
      </w:pPr>
      <w:r>
        <w:rPr>
          <w:rFonts w:hint="eastAsia"/>
        </w:rPr>
        <w:t xml:space="preserve">打胶后</w:t>
      </w:r>
      <w:r>
        <w:t xml:space="preserve"> 24 </w:t>
      </w:r>
      <w:r>
        <w:rPr>
          <w:rFonts w:hint="eastAsia"/>
        </w:rPr>
        <w:t xml:space="preserve">小时内不得使用</w:t>
      </w:r>
    </w:p>
    <w:p>
      <w:pPr>
        <w:pStyle w:val="Compact"/>
        <w:numPr>
          <w:ilvl w:val="0"/>
          <w:numId w:val="1159"/>
        </w:numPr>
      </w:pPr>
      <w:r>
        <w:rPr>
          <w:rFonts w:hint="eastAsia"/>
          <w:b/>
          <w:bCs/>
        </w:rPr>
        <w:t xml:space="preserve">通水测试</w:t>
      </w:r>
    </w:p>
    <w:p>
      <w:pPr>
        <w:pStyle w:val="Compact"/>
        <w:numPr>
          <w:ilvl w:val="1"/>
          <w:numId w:val="1168"/>
        </w:numPr>
      </w:pPr>
      <w:r>
        <w:rPr>
          <w:rFonts w:hint="eastAsia"/>
        </w:rPr>
        <w:t xml:space="preserve">连接进水管，打开角阀</w:t>
      </w:r>
    </w:p>
    <w:p>
      <w:pPr>
        <w:pStyle w:val="Compact"/>
        <w:numPr>
          <w:ilvl w:val="1"/>
          <w:numId w:val="1169"/>
        </w:numPr>
      </w:pPr>
      <w:r>
        <w:rPr>
          <w:rFonts w:hint="eastAsia"/>
        </w:rPr>
        <w:t xml:space="preserve">检查进水管接头是否漏水</w:t>
      </w:r>
    </w:p>
    <w:p>
      <w:pPr>
        <w:pStyle w:val="Compact"/>
        <w:numPr>
          <w:ilvl w:val="1"/>
          <w:numId w:val="1170"/>
        </w:numPr>
      </w:pPr>
      <w:r>
        <w:rPr>
          <w:rFonts w:hint="eastAsia"/>
        </w:rPr>
        <w:t xml:space="preserve">冲水</w:t>
      </w:r>
      <w:r>
        <w:t xml:space="preserve"> 3 </w:t>
      </w:r>
      <w:r>
        <w:rPr>
          <w:rFonts w:hint="eastAsia"/>
        </w:rPr>
        <w:t xml:space="preserve">次，检查排污是否顺畅</w:t>
      </w:r>
    </w:p>
    <w:p>
      <w:pPr>
        <w:pStyle w:val="Compact"/>
        <w:numPr>
          <w:ilvl w:val="1"/>
          <w:numId w:val="1171"/>
        </w:numPr>
      </w:pPr>
      <w:r>
        <w:rPr>
          <w:rFonts w:hint="eastAsia"/>
        </w:rPr>
        <w:t xml:space="preserve">检查底座周边是否有渗水</w:t>
      </w:r>
    </w:p>
    <w:p>
      <w:pPr>
        <w:pStyle w:val="Compact"/>
        <w:numPr>
          <w:ilvl w:val="1"/>
          <w:numId w:val="1172"/>
        </w:numPr>
      </w:pPr>
      <w:r>
        <w:rPr>
          <w:rFonts w:hint="eastAsia"/>
        </w:rPr>
        <w:t xml:space="preserve">检查水箱水位是否正常</w:t>
      </w:r>
    </w:p>
    <w:bookmarkEnd w:id="356"/>
    <w:bookmarkStart w:id="357" w:name="注意事项-7"/>
    <w:p>
      <w:pPr>
        <w:pStyle w:val="Heading3"/>
      </w:pPr>
      <w:r>
        <w:t xml:space="preserve">2.4 </w:t>
      </w:r>
      <w:r>
        <w:rPr>
          <w:rFonts w:hint="eastAsia"/>
        </w:rPr>
        <w:t xml:space="preserve">注意事项</w:t>
      </w:r>
    </w:p>
    <w:p>
      <w:pPr>
        <w:pStyle w:val="Compact"/>
        <w:numPr>
          <w:ilvl w:val="0"/>
          <w:numId w:val="1173"/>
        </w:numPr>
      </w:pPr>
      <w:r>
        <w:rPr>
          <w:rFonts w:hint="eastAsia"/>
        </w:rPr>
        <w:t xml:space="preserve">排污管口须高出完成地面</w:t>
      </w:r>
      <w:r>
        <w:t xml:space="preserve"> </w:t>
      </w:r>
      <w:r>
        <w:rPr>
          <w:rFonts w:hint="eastAsia"/>
        </w:rPr>
        <w:t xml:space="preserve">5-10mm（地排式）</w:t>
      </w:r>
    </w:p>
    <w:p>
      <w:pPr>
        <w:pStyle w:val="Compact"/>
        <w:numPr>
          <w:ilvl w:val="0"/>
          <w:numId w:val="1173"/>
        </w:numPr>
      </w:pPr>
      <w:r>
        <w:rPr>
          <w:rFonts w:hint="eastAsia"/>
        </w:rPr>
        <w:t xml:space="preserve">安装前排污管内不得有建筑垃圾</w:t>
      </w:r>
    </w:p>
    <w:p>
      <w:pPr>
        <w:pStyle w:val="Compact"/>
        <w:numPr>
          <w:ilvl w:val="0"/>
          <w:numId w:val="1173"/>
        </w:numPr>
      </w:pPr>
      <w:r>
        <w:rPr>
          <w:rFonts w:hint="eastAsia"/>
        </w:rPr>
        <w:t xml:space="preserve">严禁使用水泥砂浆固定马桶底座</w:t>
      </w:r>
    </w:p>
    <w:p>
      <w:pPr>
        <w:pStyle w:val="Compact"/>
        <w:numPr>
          <w:ilvl w:val="0"/>
          <w:numId w:val="1173"/>
        </w:numPr>
      </w:pPr>
      <w:r>
        <w:rPr>
          <w:rFonts w:hint="eastAsia"/>
        </w:rPr>
        <w:t xml:space="preserve">智能马桶须预留电源插座（距地</w:t>
      </w:r>
      <w:r>
        <w:t xml:space="preserve"> </w:t>
      </w:r>
      <w:r>
        <w:rPr>
          <w:rFonts w:hint="eastAsia"/>
        </w:rPr>
        <w:t xml:space="preserve">350mm，侧距马桶</w:t>
      </w:r>
      <w:r>
        <w:t xml:space="preserve"> </w:t>
      </w:r>
      <w:r>
        <w:rPr>
          <w:rFonts w:hint="eastAsia"/>
        </w:rPr>
        <w:t xml:space="preserve">200mm）</w:t>
      </w:r>
    </w:p>
    <w:bookmarkEnd w:id="357"/>
    <w:bookmarkEnd w:id="358"/>
    <w:bookmarkStart w:id="363" w:name="淋浴系统安装-shower-system-installation"/>
    <w:p>
      <w:pPr>
        <w:pStyle w:val="Heading2"/>
      </w:pPr>
      <w:r>
        <w:t xml:space="preserve">3. </w:t>
      </w:r>
      <w:r>
        <w:rPr>
          <w:rFonts w:hint="eastAsia"/>
        </w:rPr>
        <w:t xml:space="preserve">淋浴系统安装</w:t>
      </w:r>
      <w:r>
        <w:t xml:space="preserve"> (Shower System Installation)</w:t>
      </w:r>
    </w:p>
    <w:bookmarkStart w:id="359" w:name="花洒阀门定位"/>
    <w:p>
      <w:pPr>
        <w:pStyle w:val="Heading3"/>
      </w:pPr>
      <w:r>
        <w:t xml:space="preserve">3.1 </w:t>
      </w:r>
      <w:r>
        <w:rPr>
          <w:rFonts w:hint="eastAsia"/>
        </w:rPr>
        <w:t xml:space="preserve">花洒阀门定位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安装位置</w:t>
            </w:r>
          </w:p>
        </w:tc>
        <w:tc>
          <w:tcPr/>
          <w:p>
            <w:pPr>
              <w:pStyle w:val="Compact"/>
            </w:pPr>
            <w:r>
              <w:rPr>
                <w:rFonts w:hint="eastAsia"/>
              </w:rPr>
              <w:t xml:space="preserve">距完成地面高度</w:t>
            </w:r>
          </w:p>
        </w:tc>
        <w:tc>
          <w:tcPr/>
          <w:p>
            <w:pPr>
              <w:pStyle w:val="Compact"/>
            </w:pPr>
            <w:r>
              <w:rPr>
                <w:rFonts w:hint="eastAsia"/>
              </w:rPr>
              <w:t xml:space="preserve">备注</w:t>
            </w:r>
          </w:p>
        </w:tc>
      </w:tr>
      <w:tr>
        <w:tc>
          <w:tcPr/>
          <w:p>
            <w:pPr>
              <w:pStyle w:val="Compact"/>
            </w:pPr>
            <w:r>
              <w:rPr>
                <w:rFonts w:hint="eastAsia"/>
              </w:rPr>
              <w:t xml:space="preserve">淋浴混水阀/恒温阀中心</w:t>
            </w:r>
          </w:p>
        </w:tc>
        <w:tc>
          <w:tcPr/>
          <w:p>
            <w:pPr>
              <w:pStyle w:val="Compact"/>
            </w:pPr>
            <w:r>
              <w:t xml:space="preserve">900-1000mm</w:t>
            </w:r>
          </w:p>
        </w:tc>
        <w:tc>
          <w:tcPr/>
          <w:p>
            <w:pPr>
              <w:pStyle w:val="Compact"/>
            </w:pPr>
            <w:r>
              <w:rPr>
                <w:rFonts w:hint="eastAsia"/>
              </w:rPr>
              <w:t xml:space="preserve">标准安装高度</w:t>
            </w:r>
          </w:p>
        </w:tc>
      </w:tr>
      <w:tr>
        <w:tc>
          <w:tcPr/>
          <w:p>
            <w:pPr>
              <w:pStyle w:val="Compact"/>
            </w:pPr>
            <w:r>
              <w:rPr>
                <w:rFonts w:hint="eastAsia"/>
              </w:rPr>
              <w:t xml:space="preserve">手持花洒升降杆上端</w:t>
            </w:r>
          </w:p>
        </w:tc>
        <w:tc>
          <w:tcPr/>
          <w:p>
            <w:pPr>
              <w:pStyle w:val="Compact"/>
            </w:pPr>
            <w:r>
              <w:t xml:space="preserve">1800-2100mm</w:t>
            </w:r>
          </w:p>
        </w:tc>
        <w:tc>
          <w:tcPr/>
          <w:p>
            <w:pPr>
              <w:pStyle w:val="Compact"/>
            </w:pPr>
            <w:r>
              <w:rPr>
                <w:rFonts w:hint="eastAsia"/>
              </w:rPr>
              <w:t xml:space="preserve">可根据使用者身高调整</w:t>
            </w:r>
          </w:p>
        </w:tc>
      </w:tr>
      <w:tr>
        <w:tc>
          <w:tcPr/>
          <w:p>
            <w:pPr>
              <w:pStyle w:val="Compact"/>
            </w:pPr>
            <w:r>
              <w:rPr>
                <w:rFonts w:hint="eastAsia"/>
              </w:rPr>
              <w:t xml:space="preserve">头顶花洒（顶喷）</w:t>
            </w:r>
          </w:p>
        </w:tc>
        <w:tc>
          <w:tcPr/>
          <w:p>
            <w:pPr>
              <w:pStyle w:val="Compact"/>
            </w:pPr>
            <w:r>
              <w:t xml:space="preserve">2100-2300mm</w:t>
            </w:r>
          </w:p>
        </w:tc>
        <w:tc>
          <w:tcPr/>
          <w:p>
            <w:pPr>
              <w:pStyle w:val="Compact"/>
            </w:pPr>
            <w:r>
              <w:rPr>
                <w:rFonts w:hint="eastAsia"/>
              </w:rPr>
              <w:t xml:space="preserve">确保喷淋覆盖</w:t>
            </w:r>
          </w:p>
        </w:tc>
      </w:tr>
      <w:tr>
        <w:tc>
          <w:tcPr/>
          <w:p>
            <w:pPr>
              <w:pStyle w:val="Compact"/>
            </w:pPr>
            <w:r>
              <w:rPr>
                <w:rFonts w:hint="eastAsia"/>
              </w:rPr>
              <w:t xml:space="preserve">下出水口（龙头）</w:t>
            </w:r>
          </w:p>
        </w:tc>
        <w:tc>
          <w:tcPr/>
          <w:p>
            <w:pPr>
              <w:pStyle w:val="Compact"/>
            </w:pPr>
            <w:r>
              <w:t xml:space="preserve">500-600mm</w:t>
            </w:r>
          </w:p>
        </w:tc>
        <w:tc>
          <w:tcPr/>
          <w:p>
            <w:pPr>
              <w:pStyle w:val="Compact"/>
            </w:pPr>
            <w:r>
              <w:rPr>
                <w:rFonts w:hint="eastAsia"/>
              </w:rPr>
              <w:t xml:space="preserve">用于接水桶</w:t>
            </w:r>
          </w:p>
        </w:tc>
      </w:tr>
      <w:tr>
        <w:tc>
          <w:tcPr/>
          <w:p>
            <w:pPr>
              <w:pStyle w:val="Compact"/>
            </w:pPr>
            <w:r>
              <w:rPr>
                <w:rFonts w:hint="eastAsia"/>
              </w:rPr>
              <w:t xml:space="preserve">淋浴喷头中心距墙面</w:t>
            </w:r>
          </w:p>
        </w:tc>
        <w:tc>
          <w:tcPr/>
          <w:p>
            <w:pPr>
              <w:pStyle w:val="Compact"/>
            </w:pPr>
            <w:r>
              <w:t xml:space="preserve">150-200mm</w:t>
            </w:r>
          </w:p>
        </w:tc>
        <w:tc>
          <w:tcPr/>
          <w:p>
            <w:pPr>
              <w:pStyle w:val="Compact"/>
            </w:pPr>
            <w:r>
              <w:rPr>
                <w:rFonts w:hint="eastAsia"/>
              </w:rPr>
              <w:t xml:space="preserve">保证安装空间</w:t>
            </w:r>
          </w:p>
        </w:tc>
      </w:tr>
    </w:tbl>
    <w:bookmarkEnd w:id="359"/>
    <w:bookmarkStart w:id="360" w:name="冷热水管间距"/>
    <w:p>
      <w:pPr>
        <w:pStyle w:val="Heading3"/>
      </w:pPr>
      <w:r>
        <w:t xml:space="preserve">3.2 </w:t>
      </w:r>
      <w:r>
        <w:rPr>
          <w:rFonts w:hint="eastAsia"/>
        </w:rPr>
        <w:t xml:space="preserve">冷热水管间距</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标准值</w:t>
            </w:r>
          </w:p>
        </w:tc>
      </w:tr>
      <w:tr>
        <w:tc>
          <w:tcPr/>
          <w:p>
            <w:pPr>
              <w:pStyle w:val="Compact"/>
            </w:pPr>
            <w:r>
              <w:rPr>
                <w:rFonts w:hint="eastAsia"/>
              </w:rPr>
              <w:t xml:space="preserve">冷热水管中心间距</w:t>
            </w:r>
          </w:p>
        </w:tc>
        <w:tc>
          <w:tcPr/>
          <w:p>
            <w:pPr>
              <w:pStyle w:val="Compact"/>
            </w:pPr>
            <w:r>
              <w:t xml:space="preserve">150mm</w:t>
            </w:r>
          </w:p>
        </w:tc>
      </w:tr>
      <w:tr>
        <w:tc>
          <w:tcPr/>
          <w:p>
            <w:pPr>
              <w:pStyle w:val="Compact"/>
            </w:pPr>
            <w:r>
              <w:rPr>
                <w:rFonts w:hint="eastAsia"/>
              </w:rPr>
              <w:t xml:space="preserve">左热右冷</w:t>
            </w:r>
          </w:p>
        </w:tc>
        <w:tc>
          <w:tcPr/>
          <w:p>
            <w:pPr>
              <w:pStyle w:val="Compact"/>
            </w:pPr>
            <w:r>
              <w:rPr>
                <w:rFonts w:hint="eastAsia"/>
              </w:rPr>
              <w:t xml:space="preserve">必须遵循</w:t>
            </w:r>
          </w:p>
        </w:tc>
      </w:tr>
      <w:tr>
        <w:tc>
          <w:tcPr/>
          <w:p>
            <w:pPr>
              <w:pStyle w:val="Compact"/>
            </w:pPr>
            <w:r>
              <w:rPr>
                <w:rFonts w:hint="eastAsia"/>
              </w:rPr>
              <w:t xml:space="preserve">管口距墙面完成面</w:t>
            </w:r>
          </w:p>
        </w:tc>
        <w:tc>
          <w:tcPr/>
          <w:p>
            <w:pPr>
              <w:pStyle w:val="Compact"/>
            </w:pPr>
            <w:r>
              <w:rPr>
                <w:rFonts w:hint="eastAsia"/>
              </w:rPr>
              <w:t xml:space="preserve">15-20mm（考虑装饰盖板）</w:t>
            </w:r>
          </w:p>
        </w:tc>
      </w:tr>
      <w:tr>
        <w:tc>
          <w:tcPr/>
          <w:p>
            <w:pPr>
              <w:pStyle w:val="Compact"/>
            </w:pPr>
            <w:r>
              <w:rPr>
                <w:rFonts w:hint="eastAsia"/>
              </w:rPr>
              <w:t xml:space="preserve">管口水平偏差</w:t>
            </w:r>
          </w:p>
        </w:tc>
        <w:tc>
          <w:tcPr/>
          <w:p>
            <w:pPr>
              <w:pStyle w:val="Compact"/>
            </w:pPr>
            <w:r>
              <w:rPr>
                <w:rFonts w:hint="eastAsia"/>
              </w:rPr>
              <w:t xml:space="preserve">不大于</w:t>
            </w:r>
            <w:r>
              <w:t xml:space="preserve"> 2mm</w:t>
            </w:r>
          </w:p>
        </w:tc>
      </w:tr>
      <w:tr>
        <w:tc>
          <w:tcPr/>
          <w:p>
            <w:pPr>
              <w:pStyle w:val="Compact"/>
            </w:pPr>
            <w:r>
              <w:rPr>
                <w:rFonts w:hint="eastAsia"/>
              </w:rPr>
              <w:t xml:space="preserve">管口高度偏差</w:t>
            </w:r>
          </w:p>
        </w:tc>
        <w:tc>
          <w:tcPr/>
          <w:p>
            <w:pPr>
              <w:pStyle w:val="Compact"/>
            </w:pPr>
            <w:r>
              <w:rPr>
                <w:rFonts w:hint="eastAsia"/>
              </w:rPr>
              <w:t xml:space="preserve">不大于</w:t>
            </w:r>
            <w:r>
              <w:t xml:space="preserve"> 3mm</w:t>
            </w:r>
          </w:p>
        </w:tc>
      </w:tr>
    </w:tbl>
    <w:bookmarkEnd w:id="360"/>
    <w:bookmarkStart w:id="361" w:name="安装要求-1"/>
    <w:p>
      <w:pPr>
        <w:pStyle w:val="Heading3"/>
      </w:pPr>
      <w:r>
        <w:t xml:space="preserve">3.3 </w:t>
      </w:r>
      <w:r>
        <w:rPr>
          <w:rFonts w:hint="eastAsia"/>
        </w:rPr>
        <w:t xml:space="preserve">安装要求</w:t>
      </w:r>
    </w:p>
    <w:p>
      <w:pPr>
        <w:pStyle w:val="Compact"/>
        <w:numPr>
          <w:ilvl w:val="0"/>
          <w:numId w:val="1174"/>
        </w:numPr>
      </w:pPr>
      <w:r>
        <w:rPr>
          <w:rFonts w:hint="eastAsia"/>
        </w:rPr>
        <w:t xml:space="preserve">冷热水管内丝弯头须使用专用定位器固定</w:t>
      </w:r>
    </w:p>
    <w:p>
      <w:pPr>
        <w:pStyle w:val="Compact"/>
        <w:numPr>
          <w:ilvl w:val="0"/>
          <w:numId w:val="1175"/>
        </w:numPr>
      </w:pPr>
      <w:r>
        <w:rPr>
          <w:rFonts w:hint="eastAsia"/>
        </w:rPr>
        <w:t xml:space="preserve">内丝弯头安装须水平、等高、等距</w:t>
      </w:r>
    </w:p>
    <w:p>
      <w:pPr>
        <w:pStyle w:val="Compact"/>
        <w:numPr>
          <w:ilvl w:val="0"/>
          <w:numId w:val="1176"/>
        </w:numPr>
      </w:pPr>
      <w:r>
        <w:rPr>
          <w:rFonts w:hint="eastAsia"/>
        </w:rPr>
        <w:t xml:space="preserve">管道隐蔽前须完成打压测试</w:t>
      </w:r>
    </w:p>
    <w:p>
      <w:pPr>
        <w:pStyle w:val="Compact"/>
        <w:numPr>
          <w:ilvl w:val="0"/>
          <w:numId w:val="1177"/>
        </w:numPr>
      </w:pPr>
      <w:r>
        <w:rPr>
          <w:rFonts w:hint="eastAsia"/>
        </w:rPr>
        <w:t xml:space="preserve">混水阀安装使用专用曲脚接头找正</w:t>
      </w:r>
    </w:p>
    <w:p>
      <w:pPr>
        <w:pStyle w:val="Compact"/>
        <w:numPr>
          <w:ilvl w:val="0"/>
          <w:numId w:val="1178"/>
        </w:numPr>
      </w:pPr>
      <w:r>
        <w:rPr>
          <w:rFonts w:hint="eastAsia"/>
        </w:rPr>
        <w:t xml:space="preserve">所有连接处使用生料带密封（不少于</w:t>
      </w:r>
      <w:r>
        <w:t xml:space="preserve"> 12 </w:t>
      </w:r>
      <w:r>
        <w:rPr>
          <w:rFonts w:hint="eastAsia"/>
        </w:rPr>
        <w:t xml:space="preserve">圈）</w:t>
      </w:r>
    </w:p>
    <w:p>
      <w:pPr>
        <w:pStyle w:val="Compact"/>
        <w:numPr>
          <w:ilvl w:val="0"/>
          <w:numId w:val="1179"/>
        </w:numPr>
      </w:pPr>
      <w:r>
        <w:rPr>
          <w:rFonts w:hint="eastAsia"/>
        </w:rPr>
        <w:t xml:space="preserve">安装完成后检查混水阀冷热出水是否正确</w:t>
      </w:r>
    </w:p>
    <w:p>
      <w:pPr>
        <w:pStyle w:val="Compact"/>
        <w:numPr>
          <w:ilvl w:val="0"/>
          <w:numId w:val="1180"/>
        </w:numPr>
      </w:pPr>
      <w:r>
        <w:rPr>
          <w:rFonts w:hint="eastAsia"/>
        </w:rPr>
        <w:t xml:space="preserve">恒温花洒安装前须冲洗管道，清除杂质</w:t>
      </w:r>
    </w:p>
    <w:bookmarkEnd w:id="361"/>
    <w:bookmarkStart w:id="362" w:name="淋浴房安装"/>
    <w:p>
      <w:pPr>
        <w:pStyle w:val="Heading3"/>
      </w:pPr>
      <w:r>
        <w:t xml:space="preserve">3.4 </w:t>
      </w:r>
      <w:r>
        <w:rPr>
          <w:rFonts w:hint="eastAsia"/>
        </w:rPr>
        <w:t xml:space="preserve">淋浴房安装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标准要求</w:t>
            </w:r>
          </w:p>
        </w:tc>
      </w:tr>
      <w:tr>
        <w:tc>
          <w:tcPr/>
          <w:p>
            <w:pPr>
              <w:pStyle w:val="Compact"/>
            </w:pPr>
            <w:r>
              <w:rPr>
                <w:rFonts w:hint="eastAsia"/>
              </w:rPr>
              <w:t xml:space="preserve">淋浴房内部最小尺寸</w:t>
            </w:r>
          </w:p>
        </w:tc>
        <w:tc>
          <w:tcPr/>
          <w:p>
            <w:pPr>
              <w:pStyle w:val="Compact"/>
            </w:pPr>
            <w:r>
              <w:t xml:space="preserve">900mm × 900mm</w:t>
            </w:r>
          </w:p>
        </w:tc>
      </w:tr>
      <w:tr>
        <w:tc>
          <w:tcPr/>
          <w:p>
            <w:pPr>
              <w:pStyle w:val="Compact"/>
            </w:pPr>
            <w:r>
              <w:rPr>
                <w:rFonts w:hint="eastAsia"/>
              </w:rPr>
              <w:t xml:space="preserve">淋浴房门开启方向</w:t>
            </w:r>
          </w:p>
        </w:tc>
        <w:tc>
          <w:tcPr/>
          <w:p>
            <w:pPr>
              <w:pStyle w:val="Compact"/>
            </w:pPr>
            <w:r>
              <w:rPr>
                <w:rFonts w:hint="eastAsia"/>
              </w:rPr>
              <w:t xml:space="preserve">外开或推拉（紧急时可外推）</w:t>
            </w:r>
          </w:p>
        </w:tc>
      </w:tr>
      <w:tr>
        <w:tc>
          <w:tcPr/>
          <w:p>
            <w:pPr>
              <w:pStyle w:val="Compact"/>
            </w:pPr>
            <w:r>
              <w:rPr>
                <w:rFonts w:hint="eastAsia"/>
              </w:rPr>
              <w:t xml:space="preserve">玻璃厚度</w:t>
            </w:r>
          </w:p>
        </w:tc>
        <w:tc>
          <w:tcPr/>
          <w:p>
            <w:pPr>
              <w:pStyle w:val="Compact"/>
            </w:pPr>
            <w:r>
              <w:rPr>
                <w:rFonts w:hint="eastAsia"/>
              </w:rPr>
              <w:t xml:space="preserve">钢化玻璃不小于</w:t>
            </w:r>
            <w:r>
              <w:t xml:space="preserve"> 8mm</w:t>
            </w:r>
          </w:p>
        </w:tc>
      </w:tr>
      <w:tr>
        <w:tc>
          <w:tcPr/>
          <w:p>
            <w:pPr>
              <w:pStyle w:val="Compact"/>
            </w:pPr>
            <w:r>
              <w:rPr>
                <w:rFonts w:hint="eastAsia"/>
              </w:rPr>
              <w:t xml:space="preserve">玻璃防爆膜</w:t>
            </w:r>
          </w:p>
        </w:tc>
        <w:tc>
          <w:tcPr/>
          <w:p>
            <w:pPr>
              <w:pStyle w:val="Compact"/>
            </w:pPr>
            <w:r>
              <w:rPr>
                <w:rFonts w:hint="eastAsia"/>
              </w:rPr>
              <w:t xml:space="preserve">必须贴防爆膜</w:t>
            </w:r>
          </w:p>
        </w:tc>
      </w:tr>
      <w:tr>
        <w:tc>
          <w:tcPr/>
          <w:p>
            <w:pPr>
              <w:pStyle w:val="Compact"/>
            </w:pPr>
            <w:r>
              <w:rPr>
                <w:rFonts w:hint="eastAsia"/>
              </w:rPr>
              <w:t xml:space="preserve">挡水条高度</w:t>
            </w:r>
          </w:p>
        </w:tc>
        <w:tc>
          <w:tcPr/>
          <w:p>
            <w:pPr>
              <w:pStyle w:val="Compact"/>
            </w:pPr>
            <w:r>
              <w:t xml:space="preserve">40-60mm</w:t>
            </w:r>
          </w:p>
        </w:tc>
      </w:tr>
      <w:tr>
        <w:tc>
          <w:tcPr/>
          <w:p>
            <w:pPr>
              <w:pStyle w:val="Compact"/>
            </w:pPr>
            <w:r>
              <w:rPr>
                <w:rFonts w:hint="eastAsia"/>
              </w:rPr>
              <w:t xml:space="preserve">挡水条宽度</w:t>
            </w:r>
          </w:p>
        </w:tc>
        <w:tc>
          <w:tcPr/>
          <w:p>
            <w:pPr>
              <w:pStyle w:val="Compact"/>
            </w:pPr>
            <w:r>
              <w:rPr>
                <w:rFonts w:hint="eastAsia"/>
              </w:rPr>
              <w:t xml:space="preserve">不小于</w:t>
            </w:r>
            <w:r>
              <w:t xml:space="preserve"> 60mm</w:t>
            </w:r>
          </w:p>
        </w:tc>
      </w:tr>
      <w:tr>
        <w:tc>
          <w:tcPr/>
          <w:p>
            <w:pPr>
              <w:pStyle w:val="Compact"/>
            </w:pPr>
            <w:r>
              <w:rPr>
                <w:rFonts w:hint="eastAsia"/>
              </w:rPr>
              <w:t xml:space="preserve">排水坡度</w:t>
            </w:r>
          </w:p>
        </w:tc>
        <w:tc>
          <w:tcPr/>
          <w:p>
            <w:pPr>
              <w:pStyle w:val="Compact"/>
            </w:pPr>
            <w:r>
              <w:rPr>
                <w:rFonts w:hint="eastAsia"/>
              </w:rPr>
              <w:t xml:space="preserve">1%-2%，坡向地漏</w:t>
            </w:r>
          </w:p>
        </w:tc>
      </w:tr>
    </w:tbl>
    <w:bookmarkEnd w:id="362"/>
    <w:bookmarkEnd w:id="363"/>
    <w:bookmarkStart w:id="368" w:name="浴室柜安装-vanity-installation"/>
    <w:p>
      <w:pPr>
        <w:pStyle w:val="Heading2"/>
      </w:pPr>
      <w:r>
        <w:t xml:space="preserve">4. </w:t>
      </w:r>
      <w:r>
        <w:rPr>
          <w:rFonts w:hint="eastAsia"/>
        </w:rPr>
        <w:t xml:space="preserve">浴室柜安装</w:t>
      </w:r>
      <w:r>
        <w:t xml:space="preserve"> (Vanity Installation)</w:t>
      </w:r>
    </w:p>
    <w:bookmarkStart w:id="364" w:name="安装尺寸"/>
    <w:p>
      <w:pPr>
        <w:pStyle w:val="Heading3"/>
      </w:pPr>
      <w:r>
        <w:t xml:space="preserve">4.1 </w:t>
      </w:r>
      <w:r>
        <w:rPr>
          <w:rFonts w:hint="eastAsia"/>
        </w:rPr>
        <w:t xml:space="preserve">安装尺寸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尺寸项目</w:t>
            </w:r>
          </w:p>
        </w:tc>
        <w:tc>
          <w:tcPr/>
          <w:p>
            <w:pPr>
              <w:pStyle w:val="Compact"/>
            </w:pPr>
            <w:r>
              <w:rPr>
                <w:rFonts w:hint="eastAsia"/>
              </w:rPr>
              <w:t xml:space="preserve">标准值</w:t>
            </w:r>
          </w:p>
        </w:tc>
        <w:tc>
          <w:tcPr/>
          <w:p>
            <w:pPr>
              <w:pStyle w:val="Compact"/>
            </w:pPr>
            <w:r>
              <w:rPr>
                <w:rFonts w:hint="eastAsia"/>
              </w:rPr>
              <w:t xml:space="preserve">备注</w:t>
            </w:r>
          </w:p>
        </w:tc>
      </w:tr>
      <w:tr>
        <w:tc>
          <w:tcPr/>
          <w:p>
            <w:pPr>
              <w:pStyle w:val="Compact"/>
            </w:pPr>
            <w:r>
              <w:rPr>
                <w:rFonts w:hint="eastAsia"/>
              </w:rPr>
              <w:t xml:space="preserve">台面距完成地面高度</w:t>
            </w:r>
          </w:p>
        </w:tc>
        <w:tc>
          <w:tcPr/>
          <w:p>
            <w:pPr>
              <w:pStyle w:val="Compact"/>
            </w:pPr>
            <w:r>
              <w:t xml:space="preserve">800-850mm</w:t>
            </w:r>
          </w:p>
        </w:tc>
        <w:tc>
          <w:tcPr/>
          <w:p>
            <w:pPr>
              <w:pStyle w:val="Compact"/>
            </w:pPr>
            <w:r>
              <w:rPr>
                <w:rFonts w:hint="eastAsia"/>
              </w:rPr>
              <w:t xml:space="preserve">根据使用者身高可调整</w:t>
            </w:r>
          </w:p>
        </w:tc>
      </w:tr>
      <w:tr>
        <w:tc>
          <w:tcPr/>
          <w:p>
            <w:pPr>
              <w:pStyle w:val="Compact"/>
            </w:pPr>
            <w:r>
              <w:rPr>
                <w:rFonts w:hint="eastAsia"/>
              </w:rPr>
              <w:t xml:space="preserve">镜柜底部距台面</w:t>
            </w:r>
          </w:p>
        </w:tc>
        <w:tc>
          <w:tcPr/>
          <w:p>
            <w:pPr>
              <w:pStyle w:val="Compact"/>
            </w:pPr>
            <w:r>
              <w:t xml:space="preserve">200-300mm</w:t>
            </w:r>
          </w:p>
        </w:tc>
        <w:tc>
          <w:tcPr/>
          <w:p>
            <w:pPr>
              <w:pStyle w:val="Compact"/>
            </w:pPr>
          </w:p>
        </w:tc>
      </w:tr>
      <w:tr>
        <w:tc>
          <w:tcPr/>
          <w:p>
            <w:pPr>
              <w:pStyle w:val="Compact"/>
            </w:pPr>
            <w:r>
              <w:rPr>
                <w:rFonts w:hint="eastAsia"/>
              </w:rPr>
              <w:t xml:space="preserve">镜柜顶部距地面</w:t>
            </w:r>
          </w:p>
        </w:tc>
        <w:tc>
          <w:tcPr/>
          <w:p>
            <w:pPr>
              <w:pStyle w:val="Compact"/>
            </w:pPr>
            <w:r>
              <w:rPr>
                <w:rFonts w:hint="eastAsia"/>
              </w:rPr>
              <w:t xml:space="preserve">不大于</w:t>
            </w:r>
            <w:r>
              <w:t xml:space="preserve"> 1900mm</w:t>
            </w:r>
          </w:p>
        </w:tc>
        <w:tc>
          <w:tcPr/>
          <w:p>
            <w:pPr>
              <w:pStyle w:val="Compact"/>
            </w:pPr>
          </w:p>
        </w:tc>
      </w:tr>
      <w:tr>
        <w:tc>
          <w:tcPr/>
          <w:p>
            <w:pPr>
              <w:pStyle w:val="Compact"/>
            </w:pPr>
            <w:r>
              <w:rPr>
                <w:rFonts w:hint="eastAsia"/>
              </w:rPr>
              <w:t xml:space="preserve">台面宽度</w:t>
            </w:r>
          </w:p>
        </w:tc>
        <w:tc>
          <w:tcPr/>
          <w:p>
            <w:pPr>
              <w:pStyle w:val="Compact"/>
            </w:pPr>
            <w:r>
              <w:t xml:space="preserve">600-1200mm</w:t>
            </w:r>
          </w:p>
        </w:tc>
        <w:tc>
          <w:tcPr/>
          <w:p>
            <w:pPr>
              <w:pStyle w:val="Compact"/>
            </w:pPr>
            <w:r>
              <w:rPr>
                <w:rFonts w:hint="eastAsia"/>
              </w:rPr>
              <w:t xml:space="preserve">根据空间确定</w:t>
            </w:r>
          </w:p>
        </w:tc>
      </w:tr>
      <w:tr>
        <w:tc>
          <w:tcPr/>
          <w:p>
            <w:pPr>
              <w:pStyle w:val="Compact"/>
            </w:pPr>
            <w:r>
              <w:rPr>
                <w:rFonts w:hint="eastAsia"/>
              </w:rPr>
              <w:t xml:space="preserve">台面深度</w:t>
            </w:r>
          </w:p>
        </w:tc>
        <w:tc>
          <w:tcPr/>
          <w:p>
            <w:pPr>
              <w:pStyle w:val="Compact"/>
            </w:pPr>
            <w:r>
              <w:t xml:space="preserve">450-550mm</w:t>
            </w:r>
          </w:p>
        </w:tc>
        <w:tc>
          <w:tcPr/>
          <w:p>
            <w:pPr>
              <w:pStyle w:val="Compact"/>
            </w:pPr>
          </w:p>
        </w:tc>
      </w:tr>
      <w:tr>
        <w:tc>
          <w:tcPr/>
          <w:p>
            <w:pPr>
              <w:pStyle w:val="Compact"/>
            </w:pPr>
            <w:r>
              <w:rPr>
                <w:rFonts w:hint="eastAsia"/>
              </w:rPr>
              <w:t xml:space="preserve">台面距墙面间隙</w:t>
            </w:r>
          </w:p>
        </w:tc>
        <w:tc>
          <w:tcPr/>
          <w:p>
            <w:pPr>
              <w:pStyle w:val="Compact"/>
            </w:pPr>
            <w:r>
              <w:rPr>
                <w:rFonts w:hint="eastAsia"/>
              </w:rPr>
              <w:t xml:space="preserve">0mm（靠墙安装）</w:t>
            </w:r>
          </w:p>
        </w:tc>
        <w:tc>
          <w:tcPr/>
          <w:p>
            <w:pPr>
              <w:pStyle w:val="Compact"/>
            </w:pPr>
            <w:r>
              <w:rPr>
                <w:rFonts w:hint="eastAsia"/>
              </w:rPr>
              <w:t xml:space="preserve">须打密封胶</w:t>
            </w:r>
          </w:p>
        </w:tc>
      </w:tr>
      <w:tr>
        <w:tc>
          <w:tcPr/>
          <w:p>
            <w:pPr>
              <w:pStyle w:val="Compact"/>
            </w:pPr>
            <w:r>
              <w:rPr>
                <w:rFonts w:hint="eastAsia"/>
              </w:rPr>
              <w:t xml:space="preserve">侧边距马桶中心</w:t>
            </w:r>
          </w:p>
        </w:tc>
        <w:tc>
          <w:tcPr/>
          <w:p>
            <w:pPr>
              <w:pStyle w:val="Compact"/>
            </w:pPr>
            <w:r>
              <w:rPr>
                <w:rFonts w:hint="eastAsia"/>
              </w:rPr>
              <w:t xml:space="preserve">不小于</w:t>
            </w:r>
            <w:r>
              <w:t xml:space="preserve"> 350mm</w:t>
            </w:r>
          </w:p>
        </w:tc>
        <w:tc>
          <w:tcPr/>
          <w:p>
            <w:pPr>
              <w:pStyle w:val="Compact"/>
            </w:pPr>
          </w:p>
        </w:tc>
      </w:tr>
    </w:tbl>
    <w:bookmarkEnd w:id="364"/>
    <w:bookmarkStart w:id="365" w:name="安装方式"/>
    <w:p>
      <w:pPr>
        <w:pStyle w:val="Heading3"/>
      </w:pPr>
      <w:r>
        <w:t xml:space="preserve">4.2 </w:t>
      </w:r>
      <w:r>
        <w:rPr>
          <w:rFonts w:hint="eastAsia"/>
        </w:rPr>
        <w:t xml:space="preserve">安装方式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方式</w:t>
            </w:r>
          </w:p>
        </w:tc>
        <w:tc>
          <w:tcPr/>
          <w:p>
            <w:pPr>
              <w:pStyle w:val="Compact"/>
            </w:pPr>
            <w:r>
              <w:rPr>
                <w:rFonts w:hint="eastAsia"/>
              </w:rPr>
              <w:t xml:space="preserve">适用条件</w:t>
            </w:r>
          </w:p>
        </w:tc>
        <w:tc>
          <w:tcPr/>
          <w:p>
            <w:pPr>
              <w:pStyle w:val="Compact"/>
            </w:pPr>
            <w:r>
              <w:rPr>
                <w:rFonts w:hint="eastAsia"/>
              </w:rPr>
              <w:t xml:space="preserve">承重要求</w:t>
            </w:r>
          </w:p>
        </w:tc>
      </w:tr>
      <w:tr>
        <w:tc>
          <w:tcPr/>
          <w:p>
            <w:pPr>
              <w:pStyle w:val="Compact"/>
            </w:pPr>
            <w:r>
              <w:rPr>
                <w:rFonts w:hint="eastAsia"/>
              </w:rPr>
              <w:t xml:space="preserve">落地式</w:t>
            </w:r>
          </w:p>
        </w:tc>
        <w:tc>
          <w:tcPr/>
          <w:p>
            <w:pPr>
              <w:pStyle w:val="Compact"/>
            </w:pPr>
            <w:r>
              <w:rPr>
                <w:rFonts w:hint="eastAsia"/>
              </w:rPr>
              <w:t xml:space="preserve">所有卫生间</w:t>
            </w:r>
          </w:p>
        </w:tc>
        <w:tc>
          <w:tcPr/>
          <w:p>
            <w:pPr>
              <w:pStyle w:val="Compact"/>
            </w:pPr>
            <w:r>
              <w:rPr>
                <w:rFonts w:hint="eastAsia"/>
              </w:rPr>
              <w:t xml:space="preserve">自重</w:t>
            </w:r>
            <w:r>
              <w:t xml:space="preserve"> + </w:t>
            </w:r>
            <w:r>
              <w:rPr>
                <w:rFonts w:hint="eastAsia"/>
              </w:rPr>
              <w:t xml:space="preserve">台面</w:t>
            </w:r>
            <w:r>
              <w:t xml:space="preserve"> + </w:t>
            </w:r>
            <w:r>
              <w:rPr>
                <w:rFonts w:hint="eastAsia"/>
              </w:rPr>
              <w:t xml:space="preserve">载重</w:t>
            </w:r>
          </w:p>
        </w:tc>
      </w:tr>
      <w:tr>
        <w:tc>
          <w:tcPr/>
          <w:p>
            <w:pPr>
              <w:pStyle w:val="Compact"/>
            </w:pPr>
            <w:r>
              <w:rPr>
                <w:rFonts w:hint="eastAsia"/>
              </w:rPr>
              <w:t xml:space="preserve">挂墙式</w:t>
            </w:r>
          </w:p>
        </w:tc>
        <w:tc>
          <w:tcPr/>
          <w:p>
            <w:pPr>
              <w:pStyle w:val="Compact"/>
            </w:pPr>
            <w:r>
              <w:rPr>
                <w:rFonts w:hint="eastAsia"/>
              </w:rPr>
              <w:t xml:space="preserve">承重墙或加固墙体</w:t>
            </w:r>
          </w:p>
        </w:tc>
        <w:tc>
          <w:tcPr/>
          <w:p>
            <w:pPr>
              <w:pStyle w:val="Compact"/>
            </w:pPr>
            <w:r>
              <w:rPr>
                <w:rFonts w:hint="eastAsia"/>
              </w:rPr>
              <w:t xml:space="preserve">单点锚固力不小于</w:t>
            </w:r>
            <w:r>
              <w:t xml:space="preserve"> 50kg</w:t>
            </w:r>
          </w:p>
        </w:tc>
      </w:tr>
      <w:tr>
        <w:tc>
          <w:tcPr/>
          <w:p>
            <w:pPr>
              <w:pStyle w:val="Compact"/>
            </w:pPr>
            <w:r>
              <w:rPr>
                <w:rFonts w:hint="eastAsia"/>
              </w:rPr>
              <w:t xml:space="preserve">吊柜式（镜柜）</w:t>
            </w:r>
          </w:p>
        </w:tc>
        <w:tc>
          <w:tcPr/>
          <w:p>
            <w:pPr>
              <w:pStyle w:val="Compact"/>
            </w:pPr>
            <w:r>
              <w:rPr>
                <w:rFonts w:hint="eastAsia"/>
              </w:rPr>
              <w:t xml:space="preserve">承重墙</w:t>
            </w:r>
          </w:p>
        </w:tc>
        <w:tc>
          <w:tcPr/>
          <w:p>
            <w:pPr>
              <w:pStyle w:val="Compact"/>
            </w:pPr>
            <w:r>
              <w:rPr>
                <w:rFonts w:hint="eastAsia"/>
              </w:rPr>
              <w:t xml:space="preserve">单点锚固力不小于</w:t>
            </w:r>
            <w:r>
              <w:t xml:space="preserve"> 30kg</w:t>
            </w:r>
          </w:p>
        </w:tc>
      </w:tr>
    </w:tbl>
    <w:bookmarkEnd w:id="365"/>
    <w:bookmarkStart w:id="366" w:name="挂墙式浴室柜安装要点"/>
    <w:p>
      <w:pPr>
        <w:pStyle w:val="Heading3"/>
      </w:pPr>
      <w:r>
        <w:t xml:space="preserve">4.3 </w:t>
      </w:r>
      <w:r>
        <w:rPr>
          <w:rFonts w:hint="eastAsia"/>
        </w:rPr>
        <w:t xml:space="preserve">挂墙式浴室柜安装要点</w:t>
      </w:r>
    </w:p>
    <w:p>
      <w:pPr>
        <w:pStyle w:val="Compact"/>
        <w:numPr>
          <w:ilvl w:val="0"/>
          <w:numId w:val="1181"/>
        </w:numPr>
      </w:pPr>
      <w:r>
        <w:rPr>
          <w:rFonts w:hint="eastAsia"/>
        </w:rPr>
        <w:t xml:space="preserve">仅在承重墙（实心砖墙或混凝土墙）上安装</w:t>
      </w:r>
    </w:p>
    <w:p>
      <w:pPr>
        <w:pStyle w:val="Compact"/>
        <w:numPr>
          <w:ilvl w:val="0"/>
          <w:numId w:val="1182"/>
        </w:numPr>
      </w:pPr>
      <w:r>
        <w:rPr>
          <w:rFonts w:hint="eastAsia"/>
        </w:rPr>
        <w:t xml:space="preserve">轻质砖墙须预埋加固件或使用通栓加固</w:t>
      </w:r>
    </w:p>
    <w:p>
      <w:pPr>
        <w:pStyle w:val="Compact"/>
        <w:numPr>
          <w:ilvl w:val="0"/>
          <w:numId w:val="1183"/>
        </w:numPr>
      </w:pPr>
      <w:r>
        <w:rPr>
          <w:rFonts w:hint="eastAsia"/>
        </w:rPr>
        <w:t xml:space="preserve">膨胀螺栓规格不小于</w:t>
      </w:r>
      <w:r>
        <w:t xml:space="preserve"> </w:t>
      </w:r>
      <w:r>
        <w:rPr>
          <w:rFonts w:hint="eastAsia"/>
        </w:rPr>
        <w:t xml:space="preserve">M8，锚固深度不小于</w:t>
      </w:r>
      <w:r>
        <w:t xml:space="preserve"> 60mm</w:t>
      </w:r>
    </w:p>
    <w:p>
      <w:pPr>
        <w:pStyle w:val="Compact"/>
        <w:numPr>
          <w:ilvl w:val="0"/>
          <w:numId w:val="1184"/>
        </w:numPr>
      </w:pPr>
      <w:r>
        <w:rPr>
          <w:rFonts w:hint="eastAsia"/>
        </w:rPr>
        <w:t xml:space="preserve">安装数量：宽度</w:t>
      </w:r>
      <w:r>
        <w:t xml:space="preserve"> 600mm </w:t>
      </w:r>
      <w:r>
        <w:rPr>
          <w:rFonts w:hint="eastAsia"/>
        </w:rPr>
        <w:t xml:space="preserve">以下至少</w:t>
      </w:r>
      <w:r>
        <w:t xml:space="preserve"> 2 </w:t>
      </w:r>
      <w:r>
        <w:rPr>
          <w:rFonts w:hint="eastAsia"/>
        </w:rPr>
        <w:t xml:space="preserve">个固定点，600mm</w:t>
      </w:r>
      <w:r>
        <w:t xml:space="preserve"> </w:t>
      </w:r>
      <w:r>
        <w:rPr>
          <w:rFonts w:hint="eastAsia"/>
        </w:rPr>
        <w:t xml:space="preserve">以上至少</w:t>
      </w:r>
      <w:r>
        <w:t xml:space="preserve"> 4 </w:t>
      </w:r>
      <w:r>
        <w:rPr>
          <w:rFonts w:hint="eastAsia"/>
        </w:rPr>
        <w:t xml:space="preserve">个</w:t>
      </w:r>
    </w:p>
    <w:p>
      <w:pPr>
        <w:pStyle w:val="Compact"/>
        <w:numPr>
          <w:ilvl w:val="0"/>
          <w:numId w:val="1185"/>
        </w:numPr>
      </w:pPr>
      <w:r>
        <w:rPr>
          <w:rFonts w:hint="eastAsia"/>
        </w:rPr>
        <w:t xml:space="preserve">安装完成后进行承重测试（施加</w:t>
      </w:r>
      <w:r>
        <w:t xml:space="preserve"> 50kg </w:t>
      </w:r>
      <w:r>
        <w:rPr>
          <w:rFonts w:hint="eastAsia"/>
        </w:rPr>
        <w:t xml:space="preserve">静载</w:t>
      </w:r>
      <w:r>
        <w:t xml:space="preserve"> 10 </w:t>
      </w:r>
      <w:r>
        <w:rPr>
          <w:rFonts w:hint="eastAsia"/>
        </w:rPr>
        <w:t xml:space="preserve">分钟无松动）</w:t>
      </w:r>
    </w:p>
    <w:p>
      <w:pPr>
        <w:pStyle w:val="Compact"/>
        <w:numPr>
          <w:ilvl w:val="0"/>
          <w:numId w:val="1186"/>
        </w:numPr>
      </w:pPr>
      <w:r>
        <w:rPr>
          <w:rFonts w:hint="eastAsia"/>
        </w:rPr>
        <w:t xml:space="preserve">柜体安装水平偏差</w:t>
      </w:r>
      <w:r>
        <w:t xml:space="preserve"> ≤ 2mm/m</w:t>
      </w:r>
    </w:p>
    <w:bookmarkEnd w:id="366"/>
    <w:bookmarkStart w:id="367" w:name="台面与龙头安装"/>
    <w:p>
      <w:pPr>
        <w:pStyle w:val="Heading3"/>
      </w:pPr>
      <w:r>
        <w:t xml:space="preserve">4.4 </w:t>
      </w:r>
      <w:r>
        <w:rPr>
          <w:rFonts w:hint="eastAsia"/>
        </w:rPr>
        <w:t xml:space="preserve">台面与龙头安装</w:t>
      </w:r>
    </w:p>
    <w:p>
      <w:pPr>
        <w:pStyle w:val="Compact"/>
        <w:numPr>
          <w:ilvl w:val="0"/>
          <w:numId w:val="1187"/>
        </w:numPr>
      </w:pPr>
      <w:r>
        <w:rPr>
          <w:rFonts w:hint="eastAsia"/>
        </w:rPr>
        <w:t xml:space="preserve">台盆与台面之间使用防霉密封胶</w:t>
      </w:r>
    </w:p>
    <w:p>
      <w:pPr>
        <w:pStyle w:val="Compact"/>
        <w:numPr>
          <w:ilvl w:val="0"/>
          <w:numId w:val="1187"/>
        </w:numPr>
      </w:pPr>
      <w:r>
        <w:rPr>
          <w:rFonts w:hint="eastAsia"/>
        </w:rPr>
        <w:t xml:space="preserve">龙头安装使用配套橡胶垫圈</w:t>
      </w:r>
      <w:r>
        <w:t xml:space="preserve"> + </w:t>
      </w:r>
      <w:r>
        <w:rPr>
          <w:rFonts w:hint="eastAsia"/>
        </w:rPr>
        <w:t xml:space="preserve">锁紧螺母</w:t>
      </w:r>
    </w:p>
    <w:p>
      <w:pPr>
        <w:pStyle w:val="Compact"/>
        <w:numPr>
          <w:ilvl w:val="0"/>
          <w:numId w:val="1187"/>
        </w:numPr>
      </w:pPr>
      <w:r>
        <w:rPr>
          <w:rFonts w:hint="eastAsia"/>
        </w:rPr>
        <w:t xml:space="preserve">冷热水软管连接后检查是否漏水</w:t>
      </w:r>
    </w:p>
    <w:p>
      <w:pPr>
        <w:pStyle w:val="Compact"/>
        <w:numPr>
          <w:ilvl w:val="0"/>
          <w:numId w:val="1187"/>
        </w:numPr>
      </w:pPr>
      <w:r>
        <w:rPr>
          <w:rFonts w:hint="eastAsia"/>
        </w:rPr>
        <w:t xml:space="preserve">排水管使用</w:t>
      </w:r>
      <w:r>
        <w:t xml:space="preserve"> S </w:t>
      </w:r>
      <w:r>
        <w:rPr>
          <w:rFonts w:hint="eastAsia"/>
        </w:rPr>
        <w:t xml:space="preserve">弯或</w:t>
      </w:r>
      <w:r>
        <w:t xml:space="preserve"> P </w:t>
      </w:r>
      <w:r>
        <w:rPr>
          <w:rFonts w:hint="eastAsia"/>
        </w:rPr>
        <w:t xml:space="preserve">弯存水弯</w:t>
      </w:r>
    </w:p>
    <w:p>
      <w:pPr>
        <w:pStyle w:val="Compact"/>
        <w:numPr>
          <w:ilvl w:val="0"/>
          <w:numId w:val="1187"/>
        </w:numPr>
      </w:pPr>
      <w:r>
        <w:rPr>
          <w:rFonts w:hint="eastAsia"/>
        </w:rPr>
        <w:t xml:space="preserve">排水管接口处密封严密</w:t>
      </w:r>
    </w:p>
    <w:bookmarkEnd w:id="367"/>
    <w:bookmarkEnd w:id="368"/>
    <w:bookmarkStart w:id="372" w:name="排水坡度-drainage-slope"/>
    <w:p>
      <w:pPr>
        <w:pStyle w:val="Heading2"/>
      </w:pPr>
      <w:r>
        <w:t xml:space="preserve">5. </w:t>
      </w:r>
      <w:r>
        <w:rPr>
          <w:rFonts w:hint="eastAsia"/>
        </w:rPr>
        <w:t xml:space="preserve">排水坡度</w:t>
      </w:r>
      <w:r>
        <w:t xml:space="preserve"> (Drainage Slope)</w:t>
      </w:r>
    </w:p>
    <w:bookmarkStart w:id="369" w:name="地面排水坡度"/>
    <w:p>
      <w:pPr>
        <w:pStyle w:val="Heading3"/>
      </w:pPr>
      <w:r>
        <w:t xml:space="preserve">5.1 </w:t>
      </w:r>
      <w:r>
        <w:rPr>
          <w:rFonts w:hint="eastAsia"/>
        </w:rPr>
        <w:t xml:space="preserve">地面排水坡度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区域</w:t>
            </w:r>
          </w:p>
        </w:tc>
        <w:tc>
          <w:tcPr/>
          <w:p>
            <w:pPr>
              <w:pStyle w:val="Compact"/>
            </w:pPr>
            <w:r>
              <w:rPr>
                <w:rFonts w:hint="eastAsia"/>
              </w:rPr>
              <w:t xml:space="preserve">最小坡度</w:t>
            </w:r>
          </w:p>
        </w:tc>
        <w:tc>
          <w:tcPr/>
          <w:p>
            <w:pPr>
              <w:pStyle w:val="Compact"/>
            </w:pPr>
            <w:r>
              <w:rPr>
                <w:rFonts w:hint="eastAsia"/>
              </w:rPr>
              <w:t xml:space="preserve">坡向</w:t>
            </w:r>
          </w:p>
        </w:tc>
      </w:tr>
      <w:tr>
        <w:tc>
          <w:tcPr/>
          <w:p>
            <w:pPr>
              <w:pStyle w:val="Compact"/>
            </w:pPr>
            <w:r>
              <w:rPr>
                <w:rFonts w:hint="eastAsia"/>
              </w:rPr>
              <w:t xml:space="preserve">淋浴区</w:t>
            </w:r>
          </w:p>
        </w:tc>
        <w:tc>
          <w:tcPr/>
          <w:p>
            <w:pPr>
              <w:pStyle w:val="Compact"/>
            </w:pPr>
            <w:r>
              <w:t xml:space="preserve">1.5% - 2.0%</w:t>
            </w:r>
          </w:p>
        </w:tc>
        <w:tc>
          <w:tcPr/>
          <w:p>
            <w:pPr>
              <w:pStyle w:val="Compact"/>
            </w:pPr>
            <w:r>
              <w:rPr>
                <w:rFonts w:hint="eastAsia"/>
              </w:rPr>
              <w:t xml:space="preserve">坡向地漏</w:t>
            </w:r>
          </w:p>
        </w:tc>
      </w:tr>
      <w:tr>
        <w:tc>
          <w:tcPr/>
          <w:p>
            <w:pPr>
              <w:pStyle w:val="Compact"/>
            </w:pPr>
            <w:r>
              <w:rPr>
                <w:rFonts w:hint="eastAsia"/>
              </w:rPr>
              <w:t xml:space="preserve">卫生间干区</w:t>
            </w:r>
          </w:p>
        </w:tc>
        <w:tc>
          <w:tcPr/>
          <w:p>
            <w:pPr>
              <w:pStyle w:val="Compact"/>
            </w:pPr>
            <w:r>
              <w:t xml:space="preserve">1.0% - 1.5%</w:t>
            </w:r>
          </w:p>
        </w:tc>
        <w:tc>
          <w:tcPr/>
          <w:p>
            <w:pPr>
              <w:pStyle w:val="Compact"/>
            </w:pPr>
            <w:r>
              <w:rPr>
                <w:rFonts w:hint="eastAsia"/>
              </w:rPr>
              <w:t xml:space="preserve">坡向地漏</w:t>
            </w:r>
          </w:p>
        </w:tc>
      </w:tr>
      <w:tr>
        <w:tc>
          <w:tcPr/>
          <w:p>
            <w:pPr>
              <w:pStyle w:val="Compact"/>
            </w:pPr>
            <w:r>
              <w:rPr>
                <w:rFonts w:hint="eastAsia"/>
              </w:rPr>
              <w:t xml:space="preserve">浴缸周边</w:t>
            </w:r>
          </w:p>
        </w:tc>
        <w:tc>
          <w:tcPr/>
          <w:p>
            <w:pPr>
              <w:pStyle w:val="Compact"/>
            </w:pPr>
            <w:r>
              <w:t xml:space="preserve">1.0%</w:t>
            </w:r>
          </w:p>
        </w:tc>
        <w:tc>
          <w:tcPr/>
          <w:p>
            <w:pPr>
              <w:pStyle w:val="Compact"/>
            </w:pPr>
            <w:r>
              <w:rPr>
                <w:rFonts w:hint="eastAsia"/>
              </w:rPr>
              <w:t xml:space="preserve">坡向地漏</w:t>
            </w:r>
          </w:p>
        </w:tc>
      </w:tr>
      <w:tr>
        <w:tc>
          <w:tcPr/>
          <w:p>
            <w:pPr>
              <w:pStyle w:val="Compact"/>
            </w:pPr>
            <w:r>
              <w:rPr>
                <w:rFonts w:hint="eastAsia"/>
              </w:rPr>
              <w:t xml:space="preserve">卫生间门口</w:t>
            </w:r>
          </w:p>
        </w:tc>
        <w:tc>
          <w:tcPr/>
          <w:p>
            <w:pPr>
              <w:pStyle w:val="Compact"/>
            </w:pPr>
            <w:r>
              <w:rPr>
                <w:rFonts w:hint="eastAsia"/>
              </w:rPr>
              <w:t xml:space="preserve">0%（设置挡水）</w:t>
            </w:r>
          </w:p>
        </w:tc>
        <w:tc>
          <w:tcPr/>
          <w:p>
            <w:pPr>
              <w:pStyle w:val="Compact"/>
            </w:pPr>
            <w:r>
              <w:rPr>
                <w:rFonts w:hint="eastAsia"/>
              </w:rPr>
              <w:t xml:space="preserve">防止水外溢</w:t>
            </w:r>
          </w:p>
        </w:tc>
      </w:tr>
    </w:tbl>
    <w:bookmarkEnd w:id="369"/>
    <w:bookmarkStart w:id="370" w:name="排水管道坡度"/>
    <w:p>
      <w:pPr>
        <w:pStyle w:val="Heading3"/>
      </w:pPr>
      <w:r>
        <w:t xml:space="preserve">5.2 </w:t>
      </w:r>
      <w:r>
        <w:rPr>
          <w:rFonts w:hint="eastAsia"/>
        </w:rPr>
        <w:t xml:space="preserve">排水管道坡度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管径</w:t>
            </w:r>
          </w:p>
        </w:tc>
        <w:tc>
          <w:tcPr/>
          <w:p>
            <w:pPr>
              <w:pStyle w:val="Compact"/>
            </w:pPr>
            <w:r>
              <w:rPr>
                <w:rFonts w:hint="eastAsia"/>
              </w:rPr>
              <w:t xml:space="preserve">最小坡度</w:t>
            </w:r>
          </w:p>
        </w:tc>
        <w:tc>
          <w:tcPr/>
          <w:p>
            <w:pPr>
              <w:pStyle w:val="Compact"/>
            </w:pPr>
            <w:r>
              <w:rPr>
                <w:rFonts w:hint="eastAsia"/>
              </w:rPr>
              <w:t xml:space="preserve">标准坡度</w:t>
            </w:r>
          </w:p>
        </w:tc>
      </w:tr>
      <w:tr>
        <w:tc>
          <w:tcPr/>
          <w:p>
            <w:pPr>
              <w:pStyle w:val="Compact"/>
            </w:pPr>
            <w:r>
              <w:rPr>
                <w:rFonts w:hint="eastAsia"/>
              </w:rPr>
              <w:t xml:space="preserve">DN50（洗手盆排水）</w:t>
            </w:r>
          </w:p>
        </w:tc>
        <w:tc>
          <w:tcPr/>
          <w:p>
            <w:pPr>
              <w:pStyle w:val="Compact"/>
            </w:pPr>
            <w:r>
              <w:t xml:space="preserve">0.025 (2.5%)</w:t>
            </w:r>
          </w:p>
        </w:tc>
        <w:tc>
          <w:tcPr/>
          <w:p>
            <w:pPr>
              <w:pStyle w:val="Compact"/>
            </w:pPr>
            <w:r>
              <w:t xml:space="preserve">0.035 (3.5%)</w:t>
            </w:r>
          </w:p>
        </w:tc>
      </w:tr>
      <w:tr>
        <w:tc>
          <w:tcPr/>
          <w:p>
            <w:pPr>
              <w:pStyle w:val="Compact"/>
            </w:pPr>
            <w:r>
              <w:rPr>
                <w:rFonts w:hint="eastAsia"/>
              </w:rPr>
              <w:t xml:space="preserve">DN50（地漏排水）</w:t>
            </w:r>
          </w:p>
        </w:tc>
        <w:tc>
          <w:tcPr/>
          <w:p>
            <w:pPr>
              <w:pStyle w:val="Compact"/>
            </w:pPr>
            <w:r>
              <w:t xml:space="preserve">0.025 (2.5%)</w:t>
            </w:r>
          </w:p>
        </w:tc>
        <w:tc>
          <w:tcPr/>
          <w:p>
            <w:pPr>
              <w:pStyle w:val="Compact"/>
            </w:pPr>
            <w:r>
              <w:t xml:space="preserve">0.030 (3.0%)</w:t>
            </w:r>
          </w:p>
        </w:tc>
      </w:tr>
      <w:tr>
        <w:tc>
          <w:tcPr/>
          <w:p>
            <w:pPr>
              <w:pStyle w:val="Compact"/>
            </w:pPr>
            <w:r>
              <w:rPr>
                <w:rFonts w:hint="eastAsia"/>
              </w:rPr>
              <w:t xml:space="preserve">DN75（浴缸排水）</w:t>
            </w:r>
          </w:p>
        </w:tc>
        <w:tc>
          <w:tcPr/>
          <w:p>
            <w:pPr>
              <w:pStyle w:val="Compact"/>
            </w:pPr>
            <w:r>
              <w:t xml:space="preserve">0.020 (2.0%)</w:t>
            </w:r>
          </w:p>
        </w:tc>
        <w:tc>
          <w:tcPr/>
          <w:p>
            <w:pPr>
              <w:pStyle w:val="Compact"/>
            </w:pPr>
            <w:r>
              <w:t xml:space="preserve">0.025 (2.5%)</w:t>
            </w:r>
          </w:p>
        </w:tc>
      </w:tr>
      <w:tr>
        <w:tc>
          <w:tcPr/>
          <w:p>
            <w:pPr>
              <w:pStyle w:val="Compact"/>
            </w:pPr>
            <w:r>
              <w:rPr>
                <w:rFonts w:hint="eastAsia"/>
              </w:rPr>
              <w:t xml:space="preserve">DN100（马桶排水）</w:t>
            </w:r>
          </w:p>
        </w:tc>
        <w:tc>
          <w:tcPr/>
          <w:p>
            <w:pPr>
              <w:pStyle w:val="Compact"/>
            </w:pPr>
            <w:r>
              <w:t xml:space="preserve">0.012 (1.2%)</w:t>
            </w:r>
          </w:p>
        </w:tc>
        <w:tc>
          <w:tcPr/>
          <w:p>
            <w:pPr>
              <w:pStyle w:val="Compact"/>
            </w:pPr>
            <w:r>
              <w:t xml:space="preserve">0.020 (2.0%)</w:t>
            </w:r>
          </w:p>
        </w:tc>
      </w:tr>
    </w:tbl>
    <w:bookmarkEnd w:id="370"/>
    <w:bookmarkStart w:id="371" w:name="地漏设置"/>
    <w:p>
      <w:pPr>
        <w:pStyle w:val="Heading3"/>
      </w:pPr>
      <w:r>
        <w:t xml:space="preserve">5.3 </w:t>
      </w:r>
      <w:r>
        <w:rPr>
          <w:rFonts w:hint="eastAsia"/>
        </w:rPr>
        <w:t xml:space="preserve">地漏设置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地漏位置</w:t>
            </w:r>
          </w:p>
        </w:tc>
        <w:tc>
          <w:tcPr/>
          <w:p>
            <w:pPr>
              <w:pStyle w:val="Compact"/>
            </w:pPr>
            <w:r>
              <w:rPr>
                <w:rFonts w:hint="eastAsia"/>
              </w:rPr>
              <w:t xml:space="preserve">地面最低点</w:t>
            </w:r>
          </w:p>
        </w:tc>
      </w:tr>
      <w:tr>
        <w:tc>
          <w:tcPr/>
          <w:p>
            <w:pPr>
              <w:pStyle w:val="Compact"/>
            </w:pPr>
            <w:r>
              <w:rPr>
                <w:rFonts w:hint="eastAsia"/>
              </w:rPr>
              <w:t xml:space="preserve">地漏数量</w:t>
            </w:r>
          </w:p>
        </w:tc>
        <w:tc>
          <w:tcPr/>
          <w:p>
            <w:pPr>
              <w:pStyle w:val="Compact"/>
            </w:pPr>
            <w:r>
              <w:rPr>
                <w:rFonts w:hint="eastAsia"/>
              </w:rPr>
              <w:t xml:space="preserve">淋浴区至少</w:t>
            </w:r>
            <w:r>
              <w:t xml:space="preserve"> 1 </w:t>
            </w:r>
            <w:r>
              <w:rPr>
                <w:rFonts w:hint="eastAsia"/>
              </w:rPr>
              <w:t xml:space="preserve">个，干区建议</w:t>
            </w:r>
            <w:r>
              <w:t xml:space="preserve"> 1 </w:t>
            </w:r>
            <w:r>
              <w:rPr>
                <w:rFonts w:hint="eastAsia"/>
              </w:rPr>
              <w:t xml:space="preserve">个</w:t>
            </w:r>
          </w:p>
        </w:tc>
      </w:tr>
      <w:tr>
        <w:tc>
          <w:tcPr/>
          <w:p>
            <w:pPr>
              <w:pStyle w:val="Compact"/>
            </w:pPr>
            <w:r>
              <w:rPr>
                <w:rFonts w:hint="eastAsia"/>
              </w:rPr>
              <w:t xml:space="preserve">地漏类型</w:t>
            </w:r>
          </w:p>
        </w:tc>
        <w:tc>
          <w:tcPr/>
          <w:p>
            <w:pPr>
              <w:pStyle w:val="Compact"/>
            </w:pPr>
            <w:r>
              <w:rPr>
                <w:rFonts w:hint="eastAsia"/>
              </w:rPr>
              <w:t xml:space="preserve">淋浴区使用深水封地漏（水封深度</w:t>
            </w:r>
            <w:r>
              <w:t xml:space="preserve"> ≥ </w:t>
            </w:r>
            <w:r>
              <w:rPr>
                <w:rFonts w:hint="eastAsia"/>
              </w:rPr>
              <w:t xml:space="preserve">50mm）或防臭地漏</w:t>
            </w:r>
          </w:p>
        </w:tc>
      </w:tr>
      <w:tr>
        <w:tc>
          <w:tcPr/>
          <w:p>
            <w:pPr>
              <w:pStyle w:val="Compact"/>
            </w:pPr>
            <w:r>
              <w:rPr>
                <w:rFonts w:hint="eastAsia"/>
              </w:rPr>
              <w:t xml:space="preserve">地漏排水能力</w:t>
            </w:r>
          </w:p>
        </w:tc>
        <w:tc>
          <w:tcPr/>
          <w:p>
            <w:pPr>
              <w:pStyle w:val="Compact"/>
            </w:pPr>
            <w:r>
              <w:rPr>
                <w:rFonts w:hint="eastAsia"/>
              </w:rPr>
              <w:t xml:space="preserve">不小于</w:t>
            </w:r>
            <w:r>
              <w:t xml:space="preserve"> 0.8 </w:t>
            </w:r>
            <w:r>
              <w:rPr>
                <w:rFonts w:hint="eastAsia"/>
              </w:rPr>
              <w:t xml:space="preserve">L/s（淋浴区）</w:t>
            </w:r>
          </w:p>
        </w:tc>
      </w:tr>
      <w:tr>
        <w:tc>
          <w:tcPr/>
          <w:p>
            <w:pPr>
              <w:pStyle w:val="Compact"/>
            </w:pPr>
            <w:r>
              <w:rPr>
                <w:rFonts w:hint="eastAsia"/>
              </w:rPr>
              <w:t xml:space="preserve">地漏盖板</w:t>
            </w:r>
          </w:p>
        </w:tc>
        <w:tc>
          <w:tcPr/>
          <w:p>
            <w:pPr>
              <w:pStyle w:val="Compact"/>
            </w:pPr>
            <w:r>
              <w:rPr>
                <w:rFonts w:hint="eastAsia"/>
              </w:rPr>
              <w:t xml:space="preserve">可拆卸式，便于清洁</w:t>
            </w:r>
          </w:p>
        </w:tc>
      </w:tr>
    </w:tbl>
    <w:bookmarkEnd w:id="371"/>
    <w:bookmarkEnd w:id="372"/>
    <w:bookmarkStart w:id="377" w:name="卫浴防水-waterproofing-around-fixtures"/>
    <w:p>
      <w:pPr>
        <w:pStyle w:val="Heading2"/>
      </w:pPr>
      <w:r>
        <w:t xml:space="preserve">6. </w:t>
      </w:r>
      <w:r>
        <w:rPr>
          <w:rFonts w:hint="eastAsia"/>
        </w:rPr>
        <w:t xml:space="preserve">卫浴防水</w:t>
      </w:r>
      <w:r>
        <w:t xml:space="preserve"> (Waterproofing Around Fixtures)</w:t>
      </w:r>
    </w:p>
    <w:bookmarkStart w:id="373" w:name="防水区域与高度"/>
    <w:p>
      <w:pPr>
        <w:pStyle w:val="Heading3"/>
      </w:pPr>
      <w:r>
        <w:t xml:space="preserve">6.1 </w:t>
      </w:r>
      <w:r>
        <w:rPr>
          <w:rFonts w:hint="eastAsia"/>
        </w:rPr>
        <w:t xml:space="preserve">防水区域与高度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区域</w:t>
            </w:r>
          </w:p>
        </w:tc>
        <w:tc>
          <w:tcPr/>
          <w:p>
            <w:pPr>
              <w:pStyle w:val="Compact"/>
            </w:pPr>
            <w:r>
              <w:rPr>
                <w:rFonts w:hint="eastAsia"/>
              </w:rPr>
              <w:t xml:space="preserve">防水高度（距完成地面）</w:t>
            </w:r>
          </w:p>
        </w:tc>
        <w:tc>
          <w:tcPr/>
          <w:p>
            <w:pPr>
              <w:pStyle w:val="Compact"/>
            </w:pPr>
            <w:r>
              <w:rPr>
                <w:rFonts w:hint="eastAsia"/>
              </w:rPr>
              <w:t xml:space="preserve">水平范围</w:t>
            </w:r>
          </w:p>
        </w:tc>
      </w:tr>
      <w:tr>
        <w:tc>
          <w:tcPr/>
          <w:p>
            <w:pPr>
              <w:pStyle w:val="Compact"/>
            </w:pPr>
            <w:r>
              <w:rPr>
                <w:rFonts w:hint="eastAsia"/>
              </w:rPr>
              <w:t xml:space="preserve">淋浴区墙面</w:t>
            </w:r>
          </w:p>
        </w:tc>
        <w:tc>
          <w:tcPr/>
          <w:p>
            <w:pPr>
              <w:pStyle w:val="Compact"/>
            </w:pPr>
            <w:r>
              <w:rPr>
                <w:rFonts w:hint="eastAsia"/>
              </w:rPr>
              <w:t xml:space="preserve">不低于</w:t>
            </w:r>
            <w:r>
              <w:t xml:space="preserve"> 1800mm</w:t>
            </w:r>
          </w:p>
        </w:tc>
        <w:tc>
          <w:tcPr/>
          <w:p>
            <w:pPr>
              <w:pStyle w:val="Compact"/>
            </w:pPr>
            <w:r>
              <w:rPr>
                <w:rFonts w:hint="eastAsia"/>
              </w:rPr>
              <w:t xml:space="preserve">淋浴区全部墙面</w:t>
            </w:r>
          </w:p>
        </w:tc>
      </w:tr>
      <w:tr>
        <w:tc>
          <w:tcPr/>
          <w:p>
            <w:pPr>
              <w:pStyle w:val="Compact"/>
            </w:pPr>
            <w:r>
              <w:rPr>
                <w:rFonts w:hint="eastAsia"/>
              </w:rPr>
              <w:t xml:space="preserve">浴缸区墙面</w:t>
            </w:r>
          </w:p>
        </w:tc>
        <w:tc>
          <w:tcPr/>
          <w:p>
            <w:pPr>
              <w:pStyle w:val="Compact"/>
            </w:pPr>
            <w:r>
              <w:rPr>
                <w:rFonts w:hint="eastAsia"/>
              </w:rPr>
              <w:t xml:space="preserve">不低于浴缸上沿</w:t>
            </w:r>
            <w:r>
              <w:t xml:space="preserve"> 300mm</w:t>
            </w:r>
          </w:p>
        </w:tc>
        <w:tc>
          <w:tcPr/>
          <w:p>
            <w:pPr>
              <w:pStyle w:val="Compact"/>
            </w:pPr>
            <w:r>
              <w:rPr>
                <w:rFonts w:hint="eastAsia"/>
              </w:rPr>
              <w:t xml:space="preserve">浴缸周边三面墙</w:t>
            </w:r>
          </w:p>
        </w:tc>
      </w:tr>
      <w:tr>
        <w:tc>
          <w:tcPr/>
          <w:p>
            <w:pPr>
              <w:pStyle w:val="Compact"/>
            </w:pPr>
            <w:r>
              <w:rPr>
                <w:rFonts w:hint="eastAsia"/>
              </w:rPr>
              <w:t xml:space="preserve">洗手盆区域墙面</w:t>
            </w:r>
          </w:p>
        </w:tc>
        <w:tc>
          <w:tcPr/>
          <w:p>
            <w:pPr>
              <w:pStyle w:val="Compact"/>
            </w:pPr>
            <w:r>
              <w:rPr>
                <w:rFonts w:hint="eastAsia"/>
              </w:rPr>
              <w:t xml:space="preserve">不低于</w:t>
            </w:r>
            <w:r>
              <w:t xml:space="preserve"> 1200mm</w:t>
            </w:r>
          </w:p>
        </w:tc>
        <w:tc>
          <w:tcPr/>
          <w:p>
            <w:pPr>
              <w:pStyle w:val="Compact"/>
            </w:pPr>
            <w:r>
              <w:rPr>
                <w:rFonts w:hint="eastAsia"/>
              </w:rPr>
              <w:t xml:space="preserve">洗手盆两侧各延伸</w:t>
            </w:r>
            <w:r>
              <w:t xml:space="preserve"> 500mm</w:t>
            </w:r>
          </w:p>
        </w:tc>
      </w:tr>
      <w:tr>
        <w:tc>
          <w:tcPr/>
          <w:p>
            <w:pPr>
              <w:pStyle w:val="Compact"/>
            </w:pPr>
            <w:r>
              <w:rPr>
                <w:rFonts w:hint="eastAsia"/>
              </w:rPr>
              <w:t xml:space="preserve">其他区域墙面</w:t>
            </w:r>
          </w:p>
        </w:tc>
        <w:tc>
          <w:tcPr/>
          <w:p>
            <w:pPr>
              <w:pStyle w:val="Compact"/>
            </w:pPr>
            <w:r>
              <w:rPr>
                <w:rFonts w:hint="eastAsia"/>
              </w:rPr>
              <w:t xml:space="preserve">不低于</w:t>
            </w:r>
            <w:r>
              <w:t xml:space="preserve"> 300mm</w:t>
            </w:r>
          </w:p>
        </w:tc>
        <w:tc>
          <w:tcPr/>
          <w:p>
            <w:pPr>
              <w:pStyle w:val="Compact"/>
            </w:pPr>
            <w:r>
              <w:rPr>
                <w:rFonts w:hint="eastAsia"/>
              </w:rPr>
              <w:t xml:space="preserve">卫生间全部墙面</w:t>
            </w:r>
          </w:p>
        </w:tc>
      </w:tr>
      <w:tr>
        <w:tc>
          <w:tcPr/>
          <w:p>
            <w:pPr>
              <w:pStyle w:val="Compact"/>
            </w:pPr>
            <w:r>
              <w:rPr>
                <w:rFonts w:hint="eastAsia"/>
              </w:rPr>
              <w:t xml:space="preserve">地面</w:t>
            </w:r>
          </w:p>
        </w:tc>
        <w:tc>
          <w:tcPr/>
          <w:p>
            <w:pPr>
              <w:pStyle w:val="Compact"/>
            </w:pPr>
            <w:r>
              <w:rPr>
                <w:rFonts w:hint="eastAsia"/>
              </w:rPr>
              <w:t xml:space="preserve">全部地面</w:t>
            </w:r>
          </w:p>
        </w:tc>
        <w:tc>
          <w:tcPr/>
          <w:p>
            <w:pPr>
              <w:pStyle w:val="Compact"/>
            </w:pPr>
            <w:r>
              <w:rPr>
                <w:rFonts w:hint="eastAsia"/>
              </w:rPr>
              <w:t xml:space="preserve">墙面返高</w:t>
            </w:r>
            <w:r>
              <w:t xml:space="preserve"> 300mm</w:t>
            </w:r>
          </w:p>
        </w:tc>
      </w:tr>
      <w:tr>
        <w:tc>
          <w:tcPr/>
          <w:p>
            <w:pPr>
              <w:pStyle w:val="Compact"/>
            </w:pPr>
            <w:r>
              <w:rPr>
                <w:rFonts w:hint="eastAsia"/>
              </w:rPr>
              <w:t xml:space="preserve">门槛处</w:t>
            </w:r>
          </w:p>
        </w:tc>
        <w:tc>
          <w:tcPr/>
          <w:p>
            <w:pPr>
              <w:pStyle w:val="Compact"/>
            </w:pPr>
            <w:r>
              <w:rPr>
                <w:rFonts w:hint="eastAsia"/>
              </w:rPr>
              <w:t xml:space="preserve">做防水翻边</w:t>
            </w:r>
          </w:p>
        </w:tc>
        <w:tc>
          <w:tcPr/>
          <w:p>
            <w:pPr>
              <w:pStyle w:val="Compact"/>
            </w:pPr>
            <w:r>
              <w:rPr>
                <w:rFonts w:hint="eastAsia"/>
              </w:rPr>
              <w:t xml:space="preserve">向门外延伸</w:t>
            </w:r>
            <w:r>
              <w:t xml:space="preserve"> </w:t>
            </w:r>
            <w:r>
              <w:rPr>
                <w:rFonts w:hint="eastAsia"/>
              </w:rPr>
              <w:t xml:space="preserve">200mm，两侧各延伸</w:t>
            </w:r>
            <w:r>
              <w:t xml:space="preserve"> 200mm</w:t>
            </w:r>
          </w:p>
        </w:tc>
      </w:tr>
    </w:tbl>
    <w:bookmarkEnd w:id="373"/>
    <w:bookmarkStart w:id="374" w:name="fixtures-周边防水加强处理"/>
    <w:p>
      <w:pPr>
        <w:pStyle w:val="Heading3"/>
      </w:pPr>
      <w:r>
        <w:t xml:space="preserve">6.2 fixtures </w:t>
      </w:r>
      <w:r>
        <w:rPr>
          <w:rFonts w:hint="eastAsia"/>
        </w:rPr>
        <w:t xml:space="preserve">周边防水加强处理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位置</w:t>
            </w:r>
          </w:p>
        </w:tc>
        <w:tc>
          <w:tcPr/>
          <w:p>
            <w:pPr>
              <w:pStyle w:val="Compact"/>
            </w:pPr>
            <w:r>
              <w:rPr>
                <w:rFonts w:hint="eastAsia"/>
              </w:rPr>
              <w:t xml:space="preserve">处理方式</w:t>
            </w:r>
          </w:p>
        </w:tc>
      </w:tr>
      <w:tr>
        <w:tc>
          <w:tcPr/>
          <w:p>
            <w:pPr>
              <w:pStyle w:val="Compact"/>
            </w:pPr>
            <w:r>
              <w:rPr>
                <w:rFonts w:hint="eastAsia"/>
              </w:rPr>
              <w:t xml:space="preserve">管根（立管穿楼板处）</w:t>
            </w:r>
          </w:p>
        </w:tc>
        <w:tc>
          <w:tcPr/>
          <w:p>
            <w:pPr>
              <w:pStyle w:val="Compact"/>
            </w:pPr>
            <w:r>
              <w:rPr>
                <w:rFonts w:hint="eastAsia"/>
              </w:rPr>
              <w:t xml:space="preserve">使用防水砂浆</w:t>
            </w:r>
            <w:r>
              <w:t xml:space="preserve"> + </w:t>
            </w:r>
            <w:r>
              <w:rPr>
                <w:rFonts w:hint="eastAsia"/>
              </w:rPr>
              <w:t xml:space="preserve">防水涂料加强处理，做圆角</w:t>
            </w:r>
          </w:p>
        </w:tc>
      </w:tr>
      <w:tr>
        <w:tc>
          <w:tcPr/>
          <w:p>
            <w:pPr>
              <w:pStyle w:val="Compact"/>
            </w:pPr>
            <w:r>
              <w:rPr>
                <w:rFonts w:hint="eastAsia"/>
              </w:rPr>
              <w:t xml:space="preserve">地漏周边</w:t>
            </w:r>
          </w:p>
        </w:tc>
        <w:tc>
          <w:tcPr/>
          <w:p>
            <w:pPr>
              <w:pStyle w:val="Compact"/>
            </w:pPr>
            <w:r>
              <w:rPr>
                <w:rFonts w:hint="eastAsia"/>
              </w:rPr>
              <w:t xml:space="preserve">防水涂料加强层，向外延伸</w:t>
            </w:r>
            <w:r>
              <w:t xml:space="preserve"> 250mm</w:t>
            </w:r>
          </w:p>
        </w:tc>
      </w:tr>
      <w:tr>
        <w:tc>
          <w:tcPr/>
          <w:p>
            <w:pPr>
              <w:pStyle w:val="Compact"/>
            </w:pPr>
            <w:r>
              <w:rPr>
                <w:rFonts w:hint="eastAsia"/>
              </w:rPr>
              <w:t xml:space="preserve">马桶排污管周边</w:t>
            </w:r>
          </w:p>
        </w:tc>
        <w:tc>
          <w:tcPr/>
          <w:p>
            <w:pPr>
              <w:pStyle w:val="Compact"/>
            </w:pPr>
            <w:r>
              <w:rPr>
                <w:rFonts w:hint="eastAsia"/>
              </w:rPr>
              <w:t xml:space="preserve">密封胶密封</w:t>
            </w:r>
            <w:r>
              <w:t xml:space="preserve"> + </w:t>
            </w:r>
            <w:r>
              <w:rPr>
                <w:rFonts w:hint="eastAsia"/>
              </w:rPr>
              <w:t xml:space="preserve">防水涂料覆盖</w:t>
            </w:r>
          </w:p>
        </w:tc>
      </w:tr>
      <w:tr>
        <w:tc>
          <w:tcPr/>
          <w:p>
            <w:pPr>
              <w:pStyle w:val="Compact"/>
            </w:pPr>
            <w:r>
              <w:rPr>
                <w:rFonts w:hint="eastAsia"/>
              </w:rPr>
              <w:t xml:space="preserve">淋浴混水阀管根</w:t>
            </w:r>
          </w:p>
        </w:tc>
        <w:tc>
          <w:tcPr/>
          <w:p>
            <w:pPr>
              <w:pStyle w:val="Compact"/>
            </w:pPr>
            <w:r>
              <w:rPr>
                <w:rFonts w:hint="eastAsia"/>
              </w:rPr>
              <w:t xml:space="preserve">管根处防水附加层</w:t>
            </w:r>
          </w:p>
        </w:tc>
      </w:tr>
      <w:tr>
        <w:tc>
          <w:tcPr/>
          <w:p>
            <w:pPr>
              <w:pStyle w:val="Compact"/>
            </w:pPr>
            <w:r>
              <w:rPr>
                <w:rFonts w:hint="eastAsia"/>
              </w:rPr>
              <w:t xml:space="preserve">浴缸底部</w:t>
            </w:r>
          </w:p>
        </w:tc>
        <w:tc>
          <w:tcPr/>
          <w:p>
            <w:pPr>
              <w:pStyle w:val="Compact"/>
            </w:pPr>
            <w:r>
              <w:rPr>
                <w:rFonts w:hint="eastAsia"/>
              </w:rPr>
              <w:t xml:space="preserve">先做防水再安装浴缸，检修口处密封</w:t>
            </w:r>
          </w:p>
        </w:tc>
      </w:tr>
    </w:tbl>
    <w:bookmarkEnd w:id="374"/>
    <w:bookmarkStart w:id="375" w:name="防水施工要求-1"/>
    <w:p>
      <w:pPr>
        <w:pStyle w:val="Heading3"/>
      </w:pPr>
      <w:r>
        <w:t xml:space="preserve">6.3 </w:t>
      </w:r>
      <w:r>
        <w:rPr>
          <w:rFonts w:hint="eastAsia"/>
        </w:rPr>
        <w:t xml:space="preserve">防水施工要求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防水材料</w:t>
            </w:r>
          </w:p>
        </w:tc>
        <w:tc>
          <w:tcPr/>
          <w:p>
            <w:pPr>
              <w:pStyle w:val="Compact"/>
            </w:pPr>
            <w:r>
              <w:rPr>
                <w:rFonts w:hint="eastAsia"/>
              </w:rPr>
              <w:t xml:space="preserve">聚合物水泥防水涂料（JS-II</w:t>
            </w:r>
            <w:r>
              <w:t xml:space="preserve"> </w:t>
            </w:r>
            <w:r>
              <w:rPr>
                <w:rFonts w:hint="eastAsia"/>
              </w:rPr>
              <w:t xml:space="preserve">型）或聚氨酯防水涂料</w:t>
            </w:r>
          </w:p>
        </w:tc>
      </w:tr>
      <w:tr>
        <w:tc>
          <w:tcPr/>
          <w:p>
            <w:pPr>
              <w:pStyle w:val="Compact"/>
            </w:pPr>
            <w:r>
              <w:rPr>
                <w:rFonts w:hint="eastAsia"/>
              </w:rPr>
              <w:t xml:space="preserve">涂刷遍数</w:t>
            </w:r>
          </w:p>
        </w:tc>
        <w:tc>
          <w:tcPr/>
          <w:p>
            <w:pPr>
              <w:pStyle w:val="Compact"/>
            </w:pPr>
            <w:r>
              <w:rPr>
                <w:rFonts w:hint="eastAsia"/>
              </w:rPr>
              <w:t xml:space="preserve">不少于</w:t>
            </w:r>
            <w:r>
              <w:t xml:space="preserve"> 2 </w:t>
            </w:r>
            <w:r>
              <w:rPr>
                <w:rFonts w:hint="eastAsia"/>
              </w:rPr>
              <w:t xml:space="preserve">遍，纵横交叉涂刷</w:t>
            </w:r>
          </w:p>
        </w:tc>
      </w:tr>
      <w:tr>
        <w:tc>
          <w:tcPr/>
          <w:p>
            <w:pPr>
              <w:pStyle w:val="Compact"/>
            </w:pPr>
            <w:r>
              <w:rPr>
                <w:rFonts w:hint="eastAsia"/>
              </w:rPr>
              <w:t xml:space="preserve">涂层厚度</w:t>
            </w:r>
          </w:p>
        </w:tc>
        <w:tc>
          <w:tcPr/>
          <w:p>
            <w:pPr>
              <w:pStyle w:val="Compact"/>
            </w:pPr>
            <w:r>
              <w:rPr>
                <w:rFonts w:hint="eastAsia"/>
              </w:rPr>
              <w:t xml:space="preserve">墙面不小于</w:t>
            </w:r>
            <w:r>
              <w:t xml:space="preserve"> </w:t>
            </w:r>
            <w:r>
              <w:rPr>
                <w:rFonts w:hint="eastAsia"/>
              </w:rPr>
              <w:t xml:space="preserve">1.2mm，地面不小于</w:t>
            </w:r>
            <w:r>
              <w:t xml:space="preserve"> 1.5mm</w:t>
            </w:r>
          </w:p>
        </w:tc>
      </w:tr>
      <w:tr>
        <w:tc>
          <w:tcPr/>
          <w:p>
            <w:pPr>
              <w:pStyle w:val="Compact"/>
            </w:pPr>
            <w:r>
              <w:rPr>
                <w:rFonts w:hint="eastAsia"/>
              </w:rPr>
              <w:t xml:space="preserve">层间间隔</w:t>
            </w:r>
          </w:p>
        </w:tc>
        <w:tc>
          <w:tcPr/>
          <w:p>
            <w:pPr>
              <w:pStyle w:val="Compact"/>
            </w:pPr>
            <w:r>
              <w:rPr>
                <w:rFonts w:hint="eastAsia"/>
              </w:rPr>
              <w:t xml:space="preserve">上一遍涂层实干后方可涂刷下一遍</w:t>
            </w:r>
          </w:p>
        </w:tc>
      </w:tr>
      <w:tr>
        <w:tc>
          <w:tcPr/>
          <w:p>
            <w:pPr>
              <w:pStyle w:val="Compact"/>
            </w:pPr>
            <w:r>
              <w:rPr>
                <w:rFonts w:hint="eastAsia"/>
              </w:rPr>
              <w:t xml:space="preserve">闭水试验</w:t>
            </w:r>
          </w:p>
        </w:tc>
        <w:tc>
          <w:tcPr/>
          <w:p>
            <w:pPr>
              <w:pStyle w:val="Compact"/>
            </w:pPr>
            <w:r>
              <w:rPr>
                <w:rFonts w:hint="eastAsia"/>
              </w:rPr>
              <w:t xml:space="preserve">防水层完成后蓄水</w:t>
            </w:r>
            <w:r>
              <w:t xml:space="preserve"> 24-48 </w:t>
            </w:r>
            <w:r>
              <w:rPr>
                <w:rFonts w:hint="eastAsia"/>
              </w:rPr>
              <w:t xml:space="preserve">小时</w:t>
            </w:r>
          </w:p>
        </w:tc>
      </w:tr>
      <w:tr>
        <w:tc>
          <w:tcPr/>
          <w:p>
            <w:pPr>
              <w:pStyle w:val="Compact"/>
            </w:pPr>
            <w:r>
              <w:rPr>
                <w:rFonts w:hint="eastAsia"/>
              </w:rPr>
              <w:t xml:space="preserve">蓄水高度</w:t>
            </w:r>
          </w:p>
        </w:tc>
        <w:tc>
          <w:tcPr/>
          <w:p>
            <w:pPr>
              <w:pStyle w:val="Compact"/>
            </w:pPr>
            <w:r>
              <w:rPr>
                <w:rFonts w:hint="eastAsia"/>
              </w:rPr>
              <w:t xml:space="preserve">不低于</w:t>
            </w:r>
            <w:r>
              <w:t xml:space="preserve"> </w:t>
            </w:r>
            <w:r>
              <w:rPr>
                <w:rFonts w:hint="eastAsia"/>
              </w:rPr>
              <w:t xml:space="preserve">20mm（地面最高点）</w:t>
            </w:r>
          </w:p>
        </w:tc>
      </w:tr>
      <w:tr>
        <w:tc>
          <w:tcPr/>
          <w:p>
            <w:pPr>
              <w:pStyle w:val="Compact"/>
            </w:pPr>
            <w:r>
              <w:rPr>
                <w:rFonts w:hint="eastAsia"/>
              </w:rPr>
              <w:t xml:space="preserve">合格判定</w:t>
            </w:r>
          </w:p>
        </w:tc>
        <w:tc>
          <w:tcPr/>
          <w:p>
            <w:pPr>
              <w:pStyle w:val="Compact"/>
            </w:pPr>
            <w:r>
              <w:rPr>
                <w:rFonts w:hint="eastAsia"/>
              </w:rPr>
              <w:t xml:space="preserve">楼下对应位置无渗漏、无湿渍</w:t>
            </w:r>
          </w:p>
        </w:tc>
      </w:tr>
    </w:tbl>
    <w:bookmarkEnd w:id="375"/>
    <w:bookmarkStart w:id="376" w:name="防水验收检查清单"/>
    <w:p>
      <w:pPr>
        <w:pStyle w:val="Heading3"/>
      </w:pPr>
      <w:r>
        <w:t xml:space="preserve">6.4 </w:t>
      </w:r>
      <w:r>
        <w:rPr>
          <w:rFonts w:hint="eastAsia"/>
        </w:rPr>
        <w:t xml:space="preserve">防水验收检查清单</w:t>
      </w:r>
    </w:p>
    <w:p>
      <w:pPr>
        <w:pStyle w:val="Compact"/>
        <w:numPr>
          <w:ilvl w:val="0"/>
          <w:numId w:val="1188"/>
        </w:numPr>
      </w:pPr>
      <w:r>
        <w:rPr>
          <w:rFonts w:hint="eastAsia"/>
        </w:rPr>
        <w:t xml:space="preserve">防水涂刷范围覆盖所有规定区域</w:t>
      </w:r>
    </w:p>
    <w:p>
      <w:pPr>
        <w:pStyle w:val="Compact"/>
        <w:numPr>
          <w:ilvl w:val="0"/>
          <w:numId w:val="1189"/>
        </w:numPr>
      </w:pPr>
      <w:r>
        <w:rPr>
          <w:rFonts w:hint="eastAsia"/>
        </w:rPr>
        <w:t xml:space="preserve">防水涂刷高度符合要求</w:t>
      </w:r>
    </w:p>
    <w:p>
      <w:pPr>
        <w:pStyle w:val="Compact"/>
        <w:numPr>
          <w:ilvl w:val="0"/>
          <w:numId w:val="1190"/>
        </w:numPr>
      </w:pPr>
      <w:r>
        <w:rPr>
          <w:rFonts w:hint="eastAsia"/>
        </w:rPr>
        <w:t xml:space="preserve">涂层均匀，无漏刷、无砂眼</w:t>
      </w:r>
    </w:p>
    <w:p>
      <w:pPr>
        <w:pStyle w:val="Compact"/>
        <w:numPr>
          <w:ilvl w:val="0"/>
          <w:numId w:val="1191"/>
        </w:numPr>
      </w:pPr>
      <w:r>
        <w:rPr>
          <w:rFonts w:hint="eastAsia"/>
        </w:rPr>
        <w:t xml:space="preserve">管根、地漏、阴阳角等节点加强处理到位</w:t>
      </w:r>
    </w:p>
    <w:p>
      <w:pPr>
        <w:pStyle w:val="Compact"/>
        <w:numPr>
          <w:ilvl w:val="0"/>
          <w:numId w:val="1192"/>
        </w:numPr>
      </w:pPr>
      <w:r>
        <w:rPr>
          <w:rFonts w:hint="eastAsia"/>
        </w:rPr>
        <w:t xml:space="preserve">门槛处防水翻边完整</w:t>
      </w:r>
    </w:p>
    <w:p>
      <w:pPr>
        <w:pStyle w:val="Compact"/>
        <w:numPr>
          <w:ilvl w:val="0"/>
          <w:numId w:val="1193"/>
        </w:numPr>
      </w:pPr>
      <w:r>
        <w:rPr>
          <w:rFonts w:hint="eastAsia"/>
        </w:rPr>
        <w:t xml:space="preserve">闭水试验</w:t>
      </w:r>
      <w:r>
        <w:t xml:space="preserve"> 24-48 </w:t>
      </w:r>
      <w:r>
        <w:rPr>
          <w:rFonts w:hint="eastAsia"/>
        </w:rPr>
        <w:t xml:space="preserve">小时无渗漏</w:t>
      </w:r>
    </w:p>
    <w:p>
      <w:pPr>
        <w:pStyle w:val="Compact"/>
        <w:numPr>
          <w:ilvl w:val="0"/>
          <w:numId w:val="1194"/>
        </w:numPr>
      </w:pPr>
      <w:r>
        <w:rPr>
          <w:rFonts w:hint="eastAsia"/>
        </w:rPr>
        <w:t xml:space="preserve">防水层保护层完好（后续工序未破坏防水层）</w:t>
      </w:r>
    </w:p>
    <w:bookmarkEnd w:id="376"/>
    <w:bookmarkEnd w:id="377"/>
    <w:bookmarkStart w:id="380" w:name="卫浴配件安装"/>
    <w:p>
      <w:pPr>
        <w:pStyle w:val="Heading2"/>
      </w:pPr>
      <w:r>
        <w:t xml:space="preserve">7. </w:t>
      </w:r>
      <w:r>
        <w:rPr>
          <w:rFonts w:hint="eastAsia"/>
        </w:rPr>
        <w:t xml:space="preserve">卫浴配件安装</w:t>
      </w:r>
    </w:p>
    <w:bookmarkStart w:id="378" w:name="安装高度参考"/>
    <w:p>
      <w:pPr>
        <w:pStyle w:val="Heading3"/>
      </w:pPr>
      <w:r>
        <w:t xml:space="preserve">7.1 </w:t>
      </w:r>
      <w:r>
        <w:rPr>
          <w:rFonts w:hint="eastAsia"/>
        </w:rPr>
        <w:t xml:space="preserve">安装高度参考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配件</w:t>
            </w:r>
          </w:p>
        </w:tc>
        <w:tc>
          <w:tcPr/>
          <w:p>
            <w:pPr>
              <w:pStyle w:val="Compact"/>
            </w:pPr>
            <w:r>
              <w:rPr>
                <w:rFonts w:hint="eastAsia"/>
              </w:rPr>
              <w:t xml:space="preserve">距完成地面高度</w:t>
            </w:r>
          </w:p>
        </w:tc>
        <w:tc>
          <w:tcPr/>
          <w:p>
            <w:pPr>
              <w:pStyle w:val="Compact"/>
            </w:pPr>
            <w:r>
              <w:rPr>
                <w:rFonts w:hint="eastAsia"/>
              </w:rPr>
              <w:t xml:space="preserve">备注</w:t>
            </w:r>
          </w:p>
        </w:tc>
      </w:tr>
      <w:tr>
        <w:tc>
          <w:tcPr/>
          <w:p>
            <w:pPr>
              <w:pStyle w:val="Compact"/>
            </w:pPr>
            <w:r>
              <w:rPr>
                <w:rFonts w:hint="eastAsia"/>
              </w:rPr>
              <w:t xml:space="preserve">毛巾架</w:t>
            </w:r>
          </w:p>
        </w:tc>
        <w:tc>
          <w:tcPr/>
          <w:p>
            <w:pPr>
              <w:pStyle w:val="Compact"/>
            </w:pPr>
            <w:r>
              <w:t xml:space="preserve">1500-1700mm</w:t>
            </w:r>
          </w:p>
        </w:tc>
        <w:tc>
          <w:tcPr/>
          <w:p>
            <w:pPr>
              <w:pStyle w:val="Compact"/>
            </w:pPr>
          </w:p>
        </w:tc>
      </w:tr>
      <w:tr>
        <w:tc>
          <w:tcPr/>
          <w:p>
            <w:pPr>
              <w:pStyle w:val="Compact"/>
            </w:pPr>
            <w:r>
              <w:rPr>
                <w:rFonts w:hint="eastAsia"/>
              </w:rPr>
              <w:t xml:space="preserve">毛巾环</w:t>
            </w:r>
          </w:p>
        </w:tc>
        <w:tc>
          <w:tcPr/>
          <w:p>
            <w:pPr>
              <w:pStyle w:val="Compact"/>
            </w:pPr>
            <w:r>
              <w:t xml:space="preserve">1200-1400mm</w:t>
            </w:r>
          </w:p>
        </w:tc>
        <w:tc>
          <w:tcPr/>
          <w:p>
            <w:pPr>
              <w:pStyle w:val="Compact"/>
            </w:pPr>
          </w:p>
        </w:tc>
      </w:tr>
      <w:tr>
        <w:tc>
          <w:tcPr/>
          <w:p>
            <w:pPr>
              <w:pStyle w:val="Compact"/>
            </w:pPr>
            <w:r>
              <w:rPr>
                <w:rFonts w:hint="eastAsia"/>
              </w:rPr>
              <w:t xml:space="preserve">纸巾架</w:t>
            </w:r>
          </w:p>
        </w:tc>
        <w:tc>
          <w:tcPr/>
          <w:p>
            <w:pPr>
              <w:pStyle w:val="Compact"/>
            </w:pPr>
            <w:r>
              <w:t xml:space="preserve">600-700mm</w:t>
            </w:r>
          </w:p>
        </w:tc>
        <w:tc>
          <w:tcPr/>
          <w:p>
            <w:pPr>
              <w:pStyle w:val="Compact"/>
            </w:pPr>
            <w:r>
              <w:rPr>
                <w:rFonts w:hint="eastAsia"/>
              </w:rPr>
              <w:t xml:space="preserve">距马桶前沿</w:t>
            </w:r>
            <w:r>
              <w:t xml:space="preserve"> 200-300mm</w:t>
            </w:r>
          </w:p>
        </w:tc>
      </w:tr>
      <w:tr>
        <w:tc>
          <w:tcPr/>
          <w:p>
            <w:pPr>
              <w:pStyle w:val="Compact"/>
            </w:pPr>
            <w:r>
              <w:rPr>
                <w:rFonts w:hint="eastAsia"/>
              </w:rPr>
              <w:t xml:space="preserve">马桶刷架</w:t>
            </w:r>
          </w:p>
        </w:tc>
        <w:tc>
          <w:tcPr/>
          <w:p>
            <w:pPr>
              <w:pStyle w:val="Compact"/>
            </w:pPr>
            <w:r>
              <w:t xml:space="preserve">300-400mm</w:t>
            </w:r>
          </w:p>
        </w:tc>
        <w:tc>
          <w:tcPr/>
          <w:p>
            <w:pPr>
              <w:pStyle w:val="Compact"/>
            </w:pPr>
          </w:p>
        </w:tc>
      </w:tr>
      <w:tr>
        <w:tc>
          <w:tcPr/>
          <w:p>
            <w:pPr>
              <w:pStyle w:val="Compact"/>
            </w:pPr>
            <w:r>
              <w:rPr>
                <w:rFonts w:hint="eastAsia"/>
              </w:rPr>
              <w:t xml:space="preserve">浴巾架</w:t>
            </w:r>
          </w:p>
        </w:tc>
        <w:tc>
          <w:tcPr/>
          <w:p>
            <w:pPr>
              <w:pStyle w:val="Compact"/>
            </w:pPr>
            <w:r>
              <w:t xml:space="preserve">1700-1800mm</w:t>
            </w:r>
          </w:p>
        </w:tc>
        <w:tc>
          <w:tcPr/>
          <w:p>
            <w:pPr>
              <w:pStyle w:val="Compact"/>
            </w:pPr>
          </w:p>
        </w:tc>
      </w:tr>
      <w:tr>
        <w:tc>
          <w:tcPr/>
          <w:p>
            <w:pPr>
              <w:pStyle w:val="Compact"/>
            </w:pPr>
            <w:r>
              <w:rPr>
                <w:rFonts w:hint="eastAsia"/>
              </w:rPr>
              <w:t xml:space="preserve">皂液器（淋浴区）</w:t>
            </w:r>
          </w:p>
        </w:tc>
        <w:tc>
          <w:tcPr/>
          <w:p>
            <w:pPr>
              <w:pStyle w:val="Compact"/>
            </w:pPr>
            <w:r>
              <w:t xml:space="preserve">1000-1100mm</w:t>
            </w:r>
          </w:p>
        </w:tc>
        <w:tc>
          <w:tcPr/>
          <w:p>
            <w:pPr>
              <w:pStyle w:val="Compact"/>
            </w:pPr>
          </w:p>
        </w:tc>
      </w:tr>
      <w:tr>
        <w:tc>
          <w:tcPr/>
          <w:p>
            <w:pPr>
              <w:pStyle w:val="Compact"/>
            </w:pPr>
            <w:r>
              <w:rPr>
                <w:rFonts w:hint="eastAsia"/>
              </w:rPr>
              <w:t xml:space="preserve">皂液器（洗手盆）</w:t>
            </w:r>
          </w:p>
        </w:tc>
        <w:tc>
          <w:tcPr/>
          <w:p>
            <w:pPr>
              <w:pStyle w:val="Compact"/>
            </w:pPr>
            <w:r>
              <w:rPr>
                <w:rFonts w:hint="eastAsia"/>
              </w:rPr>
              <w:t xml:space="preserve">与台面齐平或嵌入</w:t>
            </w:r>
          </w:p>
        </w:tc>
        <w:tc>
          <w:tcPr/>
          <w:p>
            <w:pPr>
              <w:pStyle w:val="Compact"/>
            </w:pPr>
          </w:p>
        </w:tc>
      </w:tr>
      <w:tr>
        <w:tc>
          <w:tcPr/>
          <w:p>
            <w:pPr>
              <w:pStyle w:val="Compact"/>
            </w:pPr>
            <w:r>
              <w:rPr>
                <w:rFonts w:hint="eastAsia"/>
              </w:rPr>
              <w:t xml:space="preserve">置物架（淋浴区）</w:t>
            </w:r>
          </w:p>
        </w:tc>
        <w:tc>
          <w:tcPr/>
          <w:p>
            <w:pPr>
              <w:pStyle w:val="Compact"/>
            </w:pPr>
            <w:r>
              <w:t xml:space="preserve">1000-1400mm</w:t>
            </w:r>
          </w:p>
        </w:tc>
        <w:tc>
          <w:tcPr/>
          <w:p>
            <w:pPr>
              <w:pStyle w:val="Compact"/>
            </w:pPr>
            <w:r>
              <w:t xml:space="preserve">2-3 </w:t>
            </w:r>
            <w:r>
              <w:rPr>
                <w:rFonts w:hint="eastAsia"/>
              </w:rPr>
              <w:t xml:space="preserve">层</w:t>
            </w:r>
          </w:p>
        </w:tc>
      </w:tr>
    </w:tbl>
    <w:bookmarkEnd w:id="378"/>
    <w:bookmarkStart w:id="379" w:name="安装固定要求"/>
    <w:p>
      <w:pPr>
        <w:pStyle w:val="Heading3"/>
      </w:pPr>
      <w:r>
        <w:t xml:space="preserve">7.2 </w:t>
      </w:r>
      <w:r>
        <w:rPr>
          <w:rFonts w:hint="eastAsia"/>
        </w:rPr>
        <w:t xml:space="preserve">安装固定要求</w:t>
      </w:r>
    </w:p>
    <w:p>
      <w:pPr>
        <w:pStyle w:val="Compact"/>
        <w:numPr>
          <w:ilvl w:val="0"/>
          <w:numId w:val="1195"/>
        </w:numPr>
      </w:pPr>
      <w:r>
        <w:rPr>
          <w:rFonts w:hint="eastAsia"/>
        </w:rPr>
        <w:t xml:space="preserve">瓷砖墙面使用玻璃钻头钻孔，禁止使用冲击钻直接钻瓷砖</w:t>
      </w:r>
    </w:p>
    <w:p>
      <w:pPr>
        <w:pStyle w:val="Compact"/>
        <w:numPr>
          <w:ilvl w:val="0"/>
          <w:numId w:val="1196"/>
        </w:numPr>
      </w:pPr>
      <w:r>
        <w:rPr>
          <w:rFonts w:hint="eastAsia"/>
        </w:rPr>
        <w:t xml:space="preserve">使用塑料膨胀管</w:t>
      </w:r>
      <w:r>
        <w:t xml:space="preserve"> + </w:t>
      </w:r>
      <w:r>
        <w:rPr>
          <w:rFonts w:hint="eastAsia"/>
        </w:rPr>
        <w:t xml:space="preserve">不锈钢螺钉固定（膨胀管规格与钻孔匹配）</w:t>
      </w:r>
    </w:p>
    <w:p>
      <w:pPr>
        <w:pStyle w:val="Compact"/>
        <w:numPr>
          <w:ilvl w:val="0"/>
          <w:numId w:val="1197"/>
        </w:numPr>
      </w:pPr>
      <w:r>
        <w:rPr>
          <w:rFonts w:hint="eastAsia"/>
        </w:rPr>
        <w:t xml:space="preserve">空心砖墙须使用飞机胀塞或专用空心墙锚栓</w:t>
      </w:r>
    </w:p>
    <w:p>
      <w:pPr>
        <w:pStyle w:val="Compact"/>
        <w:numPr>
          <w:ilvl w:val="0"/>
          <w:numId w:val="1198"/>
        </w:numPr>
      </w:pPr>
      <w:r>
        <w:rPr>
          <w:rFonts w:hint="eastAsia"/>
        </w:rPr>
        <w:t xml:space="preserve">安装完成后进行拉力测试（承载</w:t>
      </w:r>
      <w:r>
        <w:t xml:space="preserve"> 5kg 10 </w:t>
      </w:r>
      <w:r>
        <w:rPr>
          <w:rFonts w:hint="eastAsia"/>
        </w:rPr>
        <w:t xml:space="preserve">分钟不松动）</w:t>
      </w:r>
    </w:p>
    <w:p>
      <w:pPr>
        <w:pStyle w:val="Compact"/>
        <w:numPr>
          <w:ilvl w:val="0"/>
          <w:numId w:val="1199"/>
        </w:numPr>
      </w:pPr>
      <w:r>
        <w:rPr>
          <w:rFonts w:hint="eastAsia"/>
        </w:rPr>
        <w:t xml:space="preserve">螺钉孔使用防水密封胶封堵</w:t>
      </w:r>
    </w:p>
    <w:bookmarkEnd w:id="379"/>
    <w:bookmarkEnd w:id="380"/>
    <w:bookmarkStart w:id="383" w:name="综合验收"/>
    <w:p>
      <w:pPr>
        <w:pStyle w:val="Heading2"/>
      </w:pPr>
      <w:r>
        <w:t xml:space="preserve">8. </w:t>
      </w:r>
      <w:r>
        <w:rPr>
          <w:rFonts w:hint="eastAsia"/>
        </w:rPr>
        <w:t xml:space="preserve">综合验收</w:t>
      </w:r>
    </w:p>
    <w:bookmarkStart w:id="381" w:name="卫浴安装验收表"/>
    <w:p>
      <w:pPr>
        <w:pStyle w:val="Heading3"/>
      </w:pPr>
      <w:r>
        <w:t xml:space="preserve">8.1 </w:t>
      </w:r>
      <w:r>
        <w:rPr>
          <w:rFonts w:hint="eastAsia"/>
        </w:rPr>
        <w:t xml:space="preserve">卫浴安装验收表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检查项目</w:t>
            </w:r>
          </w:p>
        </w:tc>
        <w:tc>
          <w:tcPr/>
          <w:p>
            <w:pPr>
              <w:pStyle w:val="Compact"/>
            </w:pPr>
            <w:r>
              <w:rPr>
                <w:rFonts w:hint="eastAsia"/>
              </w:rPr>
              <w:t xml:space="preserve">检查内容</w:t>
            </w:r>
          </w:p>
        </w:tc>
        <w:tc>
          <w:tcPr/>
          <w:p>
            <w:pPr>
              <w:pStyle w:val="Compact"/>
            </w:pPr>
            <w:r>
              <w:rPr>
                <w:rFonts w:hint="eastAsia"/>
              </w:rPr>
              <w:t xml:space="preserve">合格标准</w:t>
            </w:r>
          </w:p>
        </w:tc>
        <w:tc>
          <w:tcPr/>
          <w:p>
            <w:pPr>
              <w:pStyle w:val="Compact"/>
            </w:pPr>
            <w:r>
              <w:rPr>
                <w:rFonts w:hint="eastAsia"/>
              </w:rPr>
              <w:t xml:space="preserve">判定</w:t>
            </w:r>
          </w:p>
        </w:tc>
      </w:tr>
      <w:tr>
        <w:tc>
          <w:tcPr/>
          <w:p>
            <w:pPr>
              <w:pStyle w:val="Compact"/>
            </w:pPr>
            <w:r>
              <w:rPr>
                <w:rFonts w:hint="eastAsia"/>
              </w:rPr>
              <w:t xml:space="preserve">马桶安装</w:t>
            </w:r>
          </w:p>
        </w:tc>
        <w:tc>
          <w:tcPr/>
          <w:p>
            <w:pPr>
              <w:pStyle w:val="Compact"/>
            </w:pPr>
            <w:r>
              <w:rPr>
                <w:rFonts w:hint="eastAsia"/>
              </w:rPr>
              <w:t xml:space="preserve">位置、稳固性、密封</w:t>
            </w:r>
          </w:p>
        </w:tc>
        <w:tc>
          <w:tcPr/>
          <w:p>
            <w:pPr>
              <w:pStyle w:val="Compact"/>
            </w:pPr>
            <w:r>
              <w:rPr>
                <w:rFonts w:hint="eastAsia"/>
              </w:rPr>
              <w:t xml:space="preserve">位置正确、无晃动、无渗漏</w:t>
            </w:r>
          </w:p>
        </w:tc>
        <w:tc>
          <w:tcPr/>
          <w:p>
            <w:pPr>
              <w:pStyle w:val="Compact"/>
            </w:pPr>
            <w:r>
              <w:t xml:space="preserve">—</w:t>
            </w:r>
          </w:p>
        </w:tc>
      </w:tr>
      <w:tr>
        <w:tc>
          <w:tcPr/>
          <w:p>
            <w:pPr>
              <w:pStyle w:val="Compact"/>
            </w:pPr>
            <w:r>
              <w:rPr>
                <w:rFonts w:hint="eastAsia"/>
              </w:rPr>
              <w:t xml:space="preserve">冲水功能</w:t>
            </w:r>
          </w:p>
        </w:tc>
        <w:tc>
          <w:tcPr/>
          <w:p>
            <w:pPr>
              <w:pStyle w:val="Compact"/>
            </w:pPr>
            <w:r>
              <w:rPr>
                <w:rFonts w:hint="eastAsia"/>
              </w:rPr>
              <w:t xml:space="preserve">冲水</w:t>
            </w:r>
            <w:r>
              <w:t xml:space="preserve"> 3 </w:t>
            </w:r>
            <w:r>
              <w:rPr>
                <w:rFonts w:hint="eastAsia"/>
              </w:rPr>
              <w:t xml:space="preserve">次</w:t>
            </w:r>
          </w:p>
        </w:tc>
        <w:tc>
          <w:tcPr/>
          <w:p>
            <w:pPr>
              <w:pStyle w:val="Compact"/>
            </w:pPr>
            <w:r>
              <w:rPr>
                <w:rFonts w:hint="eastAsia"/>
              </w:rPr>
              <w:t xml:space="preserve">排污顺畅、无返水</w:t>
            </w:r>
          </w:p>
        </w:tc>
        <w:tc>
          <w:tcPr/>
          <w:p>
            <w:pPr>
              <w:pStyle w:val="Compact"/>
            </w:pPr>
            <w:r>
              <w:t xml:space="preserve">—</w:t>
            </w:r>
          </w:p>
        </w:tc>
      </w:tr>
      <w:tr>
        <w:tc>
          <w:tcPr/>
          <w:p>
            <w:pPr>
              <w:pStyle w:val="Compact"/>
            </w:pPr>
            <w:r>
              <w:rPr>
                <w:rFonts w:hint="eastAsia"/>
              </w:rPr>
              <w:t xml:space="preserve">淋浴系统</w:t>
            </w:r>
          </w:p>
        </w:tc>
        <w:tc>
          <w:tcPr/>
          <w:p>
            <w:pPr>
              <w:pStyle w:val="Compact"/>
            </w:pPr>
            <w:r>
              <w:rPr>
                <w:rFonts w:hint="eastAsia"/>
              </w:rPr>
              <w:t xml:space="preserve">阀门高度、间距、漏水</w:t>
            </w:r>
          </w:p>
        </w:tc>
        <w:tc>
          <w:tcPr/>
          <w:p>
            <w:pPr>
              <w:pStyle w:val="Compact"/>
            </w:pPr>
            <w:r>
              <w:rPr>
                <w:rFonts w:hint="eastAsia"/>
              </w:rPr>
              <w:t xml:space="preserve">高度正确、冷热正确、无漏水</w:t>
            </w:r>
          </w:p>
        </w:tc>
        <w:tc>
          <w:tcPr/>
          <w:p>
            <w:pPr>
              <w:pStyle w:val="Compact"/>
            </w:pPr>
            <w:r>
              <w:t xml:space="preserve">—</w:t>
            </w:r>
          </w:p>
        </w:tc>
      </w:tr>
      <w:tr>
        <w:tc>
          <w:tcPr/>
          <w:p>
            <w:pPr>
              <w:pStyle w:val="Compact"/>
            </w:pPr>
            <w:r>
              <w:rPr>
                <w:rFonts w:hint="eastAsia"/>
              </w:rPr>
              <w:t xml:space="preserve">花洒功能</w:t>
            </w:r>
          </w:p>
        </w:tc>
        <w:tc>
          <w:tcPr/>
          <w:p>
            <w:pPr>
              <w:pStyle w:val="Compact"/>
            </w:pPr>
            <w:r>
              <w:rPr>
                <w:rFonts w:hint="eastAsia"/>
              </w:rPr>
              <w:t xml:space="preserve">出水模式切换</w:t>
            </w:r>
          </w:p>
        </w:tc>
        <w:tc>
          <w:tcPr/>
          <w:p>
            <w:pPr>
              <w:pStyle w:val="Compact"/>
            </w:pPr>
            <w:r>
              <w:rPr>
                <w:rFonts w:hint="eastAsia"/>
              </w:rPr>
              <w:t xml:space="preserve">切换顺畅、无漏水</w:t>
            </w:r>
          </w:p>
        </w:tc>
        <w:tc>
          <w:tcPr/>
          <w:p>
            <w:pPr>
              <w:pStyle w:val="Compact"/>
            </w:pPr>
            <w:r>
              <w:t xml:space="preserve">—</w:t>
            </w:r>
          </w:p>
        </w:tc>
      </w:tr>
      <w:tr>
        <w:tc>
          <w:tcPr/>
          <w:p>
            <w:pPr>
              <w:pStyle w:val="Compact"/>
            </w:pPr>
            <w:r>
              <w:rPr>
                <w:rFonts w:hint="eastAsia"/>
              </w:rPr>
              <w:t xml:space="preserve">浴室柜</w:t>
            </w:r>
          </w:p>
        </w:tc>
        <w:tc>
          <w:tcPr/>
          <w:p>
            <w:pPr>
              <w:pStyle w:val="Compact"/>
            </w:pPr>
            <w:r>
              <w:rPr>
                <w:rFonts w:hint="eastAsia"/>
              </w:rPr>
              <w:t xml:space="preserve">稳固性、水平度</w:t>
            </w:r>
          </w:p>
        </w:tc>
        <w:tc>
          <w:tcPr/>
          <w:p>
            <w:pPr>
              <w:pStyle w:val="Compact"/>
            </w:pPr>
            <w:r>
              <w:rPr>
                <w:rFonts w:hint="eastAsia"/>
              </w:rPr>
              <w:t xml:space="preserve">牢固、水平、门扇开合自如</w:t>
            </w:r>
          </w:p>
        </w:tc>
        <w:tc>
          <w:tcPr/>
          <w:p>
            <w:pPr>
              <w:pStyle w:val="Compact"/>
            </w:pPr>
            <w:r>
              <w:t xml:space="preserve">—</w:t>
            </w:r>
          </w:p>
        </w:tc>
      </w:tr>
      <w:tr>
        <w:tc>
          <w:tcPr/>
          <w:p>
            <w:pPr>
              <w:pStyle w:val="Compact"/>
            </w:pPr>
            <w:r>
              <w:rPr>
                <w:rFonts w:hint="eastAsia"/>
              </w:rPr>
              <w:t xml:space="preserve">台面密封</w:t>
            </w:r>
          </w:p>
        </w:tc>
        <w:tc>
          <w:tcPr/>
          <w:p>
            <w:pPr>
              <w:pStyle w:val="Compact"/>
            </w:pPr>
            <w:r>
              <w:rPr>
                <w:rFonts w:hint="eastAsia"/>
              </w:rPr>
              <w:t xml:space="preserve">台面与墙面间隙</w:t>
            </w:r>
          </w:p>
        </w:tc>
        <w:tc>
          <w:tcPr/>
          <w:p>
            <w:pPr>
              <w:pStyle w:val="Compact"/>
            </w:pPr>
            <w:r>
              <w:rPr>
                <w:rFonts w:hint="eastAsia"/>
              </w:rPr>
              <w:t xml:space="preserve">密封胶连续无断点</w:t>
            </w:r>
          </w:p>
        </w:tc>
        <w:tc>
          <w:tcPr/>
          <w:p>
            <w:pPr>
              <w:pStyle w:val="Compact"/>
            </w:pPr>
            <w:r>
              <w:t xml:space="preserve">—</w:t>
            </w:r>
          </w:p>
        </w:tc>
      </w:tr>
      <w:tr>
        <w:tc>
          <w:tcPr/>
          <w:p>
            <w:pPr>
              <w:pStyle w:val="Compact"/>
            </w:pPr>
            <w:r>
              <w:rPr>
                <w:rFonts w:hint="eastAsia"/>
              </w:rPr>
              <w:t xml:space="preserve">排水坡度</w:t>
            </w:r>
          </w:p>
        </w:tc>
        <w:tc>
          <w:tcPr/>
          <w:p>
            <w:pPr>
              <w:pStyle w:val="Compact"/>
            </w:pPr>
            <w:r>
              <w:rPr>
                <w:rFonts w:hint="eastAsia"/>
              </w:rPr>
              <w:t xml:space="preserve">泼水试验</w:t>
            </w:r>
          </w:p>
        </w:tc>
        <w:tc>
          <w:tcPr/>
          <w:p>
            <w:pPr>
              <w:pStyle w:val="Compact"/>
            </w:pPr>
            <w:r>
              <w:rPr>
                <w:rFonts w:hint="eastAsia"/>
              </w:rPr>
              <w:t xml:space="preserve">水自然流向地漏、无积水</w:t>
            </w:r>
          </w:p>
        </w:tc>
        <w:tc>
          <w:tcPr/>
          <w:p>
            <w:pPr>
              <w:pStyle w:val="Compact"/>
            </w:pPr>
            <w:r>
              <w:t xml:space="preserve">—</w:t>
            </w:r>
          </w:p>
        </w:tc>
      </w:tr>
      <w:tr>
        <w:tc>
          <w:tcPr/>
          <w:p>
            <w:pPr>
              <w:pStyle w:val="Compact"/>
            </w:pPr>
            <w:r>
              <w:rPr>
                <w:rFonts w:hint="eastAsia"/>
              </w:rPr>
              <w:t xml:space="preserve">地漏排水</w:t>
            </w:r>
          </w:p>
        </w:tc>
        <w:tc>
          <w:tcPr/>
          <w:p>
            <w:pPr>
              <w:pStyle w:val="Compact"/>
            </w:pPr>
            <w:r>
              <w:rPr>
                <w:rFonts w:hint="eastAsia"/>
              </w:rPr>
              <w:t xml:space="preserve">通水试验</w:t>
            </w:r>
          </w:p>
        </w:tc>
        <w:tc>
          <w:tcPr/>
          <w:p>
            <w:pPr>
              <w:pStyle w:val="Compact"/>
            </w:pPr>
            <w:r>
              <w:rPr>
                <w:rFonts w:hint="eastAsia"/>
              </w:rPr>
              <w:t xml:space="preserve">排水顺畅、无倒灌</w:t>
            </w:r>
          </w:p>
        </w:tc>
        <w:tc>
          <w:tcPr/>
          <w:p>
            <w:pPr>
              <w:pStyle w:val="Compact"/>
            </w:pPr>
            <w:r>
              <w:t xml:space="preserve">—</w:t>
            </w:r>
          </w:p>
        </w:tc>
      </w:tr>
      <w:tr>
        <w:tc>
          <w:tcPr/>
          <w:p>
            <w:pPr>
              <w:pStyle w:val="Compact"/>
            </w:pPr>
            <w:r>
              <w:rPr>
                <w:rFonts w:hint="eastAsia"/>
              </w:rPr>
              <w:t xml:space="preserve">防水闭水</w:t>
            </w:r>
          </w:p>
        </w:tc>
        <w:tc>
          <w:tcPr/>
          <w:p>
            <w:pPr>
              <w:pStyle w:val="Compact"/>
            </w:pPr>
            <w:r>
              <w:rPr>
                <w:rFonts w:hint="eastAsia"/>
              </w:rPr>
              <w:t xml:space="preserve">蓄水</w:t>
            </w:r>
            <w:r>
              <w:t xml:space="preserve"> 24-48h</w:t>
            </w:r>
          </w:p>
        </w:tc>
        <w:tc>
          <w:tcPr/>
          <w:p>
            <w:pPr>
              <w:pStyle w:val="Compact"/>
            </w:pPr>
            <w:r>
              <w:rPr>
                <w:rFonts w:hint="eastAsia"/>
              </w:rPr>
              <w:t xml:space="preserve">无渗漏</w:t>
            </w:r>
          </w:p>
        </w:tc>
        <w:tc>
          <w:tcPr/>
          <w:p>
            <w:pPr>
              <w:pStyle w:val="Compact"/>
            </w:pPr>
            <w:r>
              <w:t xml:space="preserve">—</w:t>
            </w:r>
          </w:p>
        </w:tc>
      </w:tr>
      <w:tr>
        <w:tc>
          <w:tcPr/>
          <w:p>
            <w:pPr>
              <w:pStyle w:val="Compact"/>
            </w:pPr>
            <w:r>
              <w:rPr>
                <w:rFonts w:hint="eastAsia"/>
              </w:rPr>
              <w:t xml:space="preserve">配件安装</w:t>
            </w:r>
          </w:p>
        </w:tc>
        <w:tc>
          <w:tcPr/>
          <w:p>
            <w:pPr>
              <w:pStyle w:val="Compact"/>
            </w:pPr>
            <w:r>
              <w:rPr>
                <w:rFonts w:hint="eastAsia"/>
              </w:rPr>
              <w:t xml:space="preserve">牢固性、高度</w:t>
            </w:r>
          </w:p>
        </w:tc>
        <w:tc>
          <w:tcPr/>
          <w:p>
            <w:pPr>
              <w:pStyle w:val="Compact"/>
            </w:pPr>
            <w:r>
              <w:rPr>
                <w:rFonts w:hint="eastAsia"/>
              </w:rPr>
              <w:t xml:space="preserve">安装牢固、高度合适</w:t>
            </w:r>
          </w:p>
        </w:tc>
        <w:tc>
          <w:tcPr/>
          <w:p>
            <w:pPr>
              <w:pStyle w:val="Compact"/>
            </w:pPr>
            <w:r>
              <w:t xml:space="preserve">—</w:t>
            </w:r>
          </w:p>
        </w:tc>
      </w:tr>
    </w:tbl>
    <w:bookmarkEnd w:id="381"/>
    <w:bookmarkStart w:id="382" w:name="使用说明交付"/>
    <w:p>
      <w:pPr>
        <w:pStyle w:val="Heading3"/>
      </w:pPr>
      <w:r>
        <w:t xml:space="preserve">8.2 </w:t>
      </w:r>
      <w:r>
        <w:rPr>
          <w:rFonts w:hint="eastAsia"/>
        </w:rPr>
        <w:t xml:space="preserve">使用说明交付</w:t>
      </w:r>
    </w:p>
    <w:p>
      <w:pPr>
        <w:pStyle w:val="FirstParagraph"/>
      </w:pPr>
      <w:r>
        <w:rPr>
          <w:rFonts w:hint="eastAsia"/>
        </w:rPr>
        <w:t xml:space="preserve">安装完成后，施工方须向业主交付：</w:t>
      </w:r>
    </w:p>
    <w:p>
      <w:pPr>
        <w:pStyle w:val="Compact"/>
        <w:numPr>
          <w:ilvl w:val="0"/>
          <w:numId w:val="1200"/>
        </w:numPr>
      </w:pPr>
      <w:r>
        <w:rPr>
          <w:rFonts w:hint="eastAsia"/>
        </w:rPr>
        <w:t xml:space="preserve">卫浴产品使用说明书</w:t>
      </w:r>
    </w:p>
    <w:p>
      <w:pPr>
        <w:pStyle w:val="Compact"/>
        <w:numPr>
          <w:ilvl w:val="0"/>
          <w:numId w:val="1201"/>
        </w:numPr>
      </w:pPr>
      <w:r>
        <w:rPr>
          <w:rFonts w:hint="eastAsia"/>
        </w:rPr>
        <w:t xml:space="preserve">角阀位置及水管走向示意图</w:t>
      </w:r>
    </w:p>
    <w:p>
      <w:pPr>
        <w:pStyle w:val="Compact"/>
        <w:numPr>
          <w:ilvl w:val="0"/>
          <w:numId w:val="1202"/>
        </w:numPr>
      </w:pPr>
      <w:r>
        <w:rPr>
          <w:rFonts w:hint="eastAsia"/>
        </w:rPr>
        <w:t xml:space="preserve">保修卡及联系方式</w:t>
      </w:r>
    </w:p>
    <w:p>
      <w:pPr>
        <w:pStyle w:val="Compact"/>
        <w:numPr>
          <w:ilvl w:val="0"/>
          <w:numId w:val="1203"/>
        </w:numPr>
      </w:pPr>
      <w:r>
        <w:rPr>
          <w:rFonts w:hint="eastAsia"/>
        </w:rPr>
        <w:t xml:space="preserve">日常维护注意事项说明</w:t>
      </w:r>
    </w:p>
    <w:p>
      <w:r>
        <w:pict>
          <v:rect style="width:0;height:1.5pt" o:hralign="center" o:hrstd="t" o:hr="t"/>
        </w:pict>
      </w:r>
    </w:p>
    <w:p>
      <w:pPr>
        <w:pStyle w:val="FirstParagraph"/>
      </w:pPr>
      <w:r>
        <w:rPr>
          <w:rFonts w:hint="eastAsia"/>
          <w:i/>
          <w:iCs/>
        </w:rPr>
        <w:t xml:space="preserve">本文件由知识库管理系统自动生成，仅供技术参考。实际工程须遵循现行国家及地方强制性标准。</w:t>
      </w:r>
    </w:p>
    <w:bookmarkEnd w:id="382"/>
    <w:bookmarkEnd w:id="383"/>
    <w:bookmarkEnd w:id="384"/>
    <w:bookmarkStart w:id="394" w:name="装修安装工程规范"/>
    <w:p>
      <w:pPr>
        <w:pStyle w:val="Heading1"/>
      </w:pPr>
      <w:r>
        <w:rPr>
          <w:rFonts w:hint="eastAsia"/>
        </w:rPr>
        <w:t xml:space="preserve">装修安装工程规范</w:t>
      </w:r>
    </w:p>
    <w:bookmarkStart w:id="387" w:name="地板安装"/>
    <w:p>
      <w:pPr>
        <w:pStyle w:val="Heading2"/>
      </w:pPr>
      <w:r>
        <w:rPr>
          <w:rFonts w:hint="eastAsia"/>
        </w:rPr>
        <w:t xml:space="preserve">地板安装</w:t>
      </w:r>
    </w:p>
    <w:bookmarkStart w:id="385" w:name="基本要求-3"/>
    <w:p>
      <w:pPr>
        <w:pStyle w:val="Heading3"/>
      </w:pPr>
      <w:r>
        <w:rPr>
          <w:rFonts w:hint="eastAsia"/>
        </w:rPr>
        <w:t xml:space="preserve">基本要求</w:t>
      </w:r>
    </w:p>
    <w:p>
      <w:pPr>
        <w:pStyle w:val="Compact"/>
        <w:numPr>
          <w:ilvl w:val="0"/>
          <w:numId w:val="1204"/>
        </w:numPr>
      </w:pPr>
      <w:r>
        <w:rPr>
          <w:rFonts w:hint="eastAsia"/>
        </w:rPr>
        <w:t xml:space="preserve">地面找平</w:t>
      </w:r>
    </w:p>
    <w:p>
      <w:pPr>
        <w:pStyle w:val="Compact"/>
        <w:numPr>
          <w:ilvl w:val="0"/>
          <w:numId w:val="1204"/>
        </w:numPr>
      </w:pPr>
      <w:r>
        <w:rPr>
          <w:rFonts w:hint="eastAsia"/>
        </w:rPr>
        <w:t xml:space="preserve">防潮垫铺设</w:t>
      </w:r>
    </w:p>
    <w:p>
      <w:pPr>
        <w:pStyle w:val="Compact"/>
        <w:numPr>
          <w:ilvl w:val="0"/>
          <w:numId w:val="1204"/>
        </w:numPr>
      </w:pPr>
      <w:r>
        <w:rPr>
          <w:rFonts w:hint="eastAsia"/>
        </w:rPr>
        <w:t xml:space="preserve">留伸缩缝</w:t>
      </w:r>
    </w:p>
    <w:bookmarkEnd w:id="385"/>
    <w:bookmarkStart w:id="386" w:name="验收标准-4"/>
    <w:p>
      <w:pPr>
        <w:pStyle w:val="Heading3"/>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平整度</w:t>
            </w:r>
          </w:p>
        </w:tc>
        <w:tc>
          <w:tcPr/>
          <w:p>
            <w:pPr>
              <w:pStyle w:val="Compact"/>
            </w:pPr>
            <w:r>
              <w:t xml:space="preserve">≤3mm/2m</w:t>
            </w:r>
          </w:p>
        </w:tc>
      </w:tr>
      <w:tr>
        <w:tc>
          <w:tcPr/>
          <w:p>
            <w:pPr>
              <w:pStyle w:val="Compact"/>
            </w:pPr>
            <w:r>
              <w:rPr>
                <w:rFonts w:hint="eastAsia"/>
              </w:rPr>
              <w:t xml:space="preserve">空鼓</w:t>
            </w:r>
          </w:p>
        </w:tc>
        <w:tc>
          <w:tcPr/>
          <w:p>
            <w:pPr>
              <w:pStyle w:val="Compact"/>
            </w:pPr>
            <w:r>
              <w:rPr>
                <w:rFonts w:hint="eastAsia"/>
              </w:rPr>
              <w:t xml:space="preserve">无</w:t>
            </w:r>
          </w:p>
        </w:tc>
      </w:tr>
      <w:tr>
        <w:tc>
          <w:tcPr/>
          <w:p>
            <w:pPr>
              <w:pStyle w:val="Compact"/>
            </w:pPr>
            <w:r>
              <w:rPr>
                <w:rFonts w:hint="eastAsia"/>
              </w:rPr>
              <w:t xml:space="preserve">异响</w:t>
            </w:r>
          </w:p>
        </w:tc>
        <w:tc>
          <w:tcPr/>
          <w:p>
            <w:pPr>
              <w:pStyle w:val="Compact"/>
            </w:pPr>
            <w:r>
              <w:rPr>
                <w:rFonts w:hint="eastAsia"/>
              </w:rPr>
              <w:t xml:space="preserve">无</w:t>
            </w:r>
          </w:p>
        </w:tc>
      </w:tr>
    </w:tbl>
    <w:bookmarkEnd w:id="386"/>
    <w:bookmarkEnd w:id="387"/>
    <w:bookmarkStart w:id="390" w:name="门安装-1"/>
    <w:p>
      <w:pPr>
        <w:pStyle w:val="Heading2"/>
      </w:pPr>
      <w:r>
        <w:rPr>
          <w:rFonts w:hint="eastAsia"/>
        </w:rPr>
        <w:t xml:space="preserve">门安装</w:t>
      </w:r>
    </w:p>
    <w:bookmarkStart w:id="388" w:name="基本要求-4"/>
    <w:p>
      <w:pPr>
        <w:pStyle w:val="Heading3"/>
      </w:pPr>
      <w:r>
        <w:rPr>
          <w:rFonts w:hint="eastAsia"/>
        </w:rPr>
        <w:t xml:space="preserve">基本要求</w:t>
      </w:r>
    </w:p>
    <w:p>
      <w:pPr>
        <w:pStyle w:val="Compact"/>
        <w:numPr>
          <w:ilvl w:val="0"/>
          <w:numId w:val="1205"/>
        </w:numPr>
      </w:pPr>
      <w:r>
        <w:rPr>
          <w:rFonts w:hint="eastAsia"/>
        </w:rPr>
        <w:t xml:space="preserve">门框垂直</w:t>
      </w:r>
    </w:p>
    <w:p>
      <w:pPr>
        <w:pStyle w:val="Compact"/>
        <w:numPr>
          <w:ilvl w:val="0"/>
          <w:numId w:val="1205"/>
        </w:numPr>
      </w:pPr>
      <w:r>
        <w:rPr>
          <w:rFonts w:hint="eastAsia"/>
        </w:rPr>
        <w:t xml:space="preserve">发泡胶填充</w:t>
      </w:r>
    </w:p>
    <w:p>
      <w:pPr>
        <w:pStyle w:val="Compact"/>
        <w:numPr>
          <w:ilvl w:val="0"/>
          <w:numId w:val="1205"/>
        </w:numPr>
      </w:pPr>
      <w:r>
        <w:rPr>
          <w:rFonts w:hint="eastAsia"/>
        </w:rPr>
        <w:t xml:space="preserve">五金安装牢固</w:t>
      </w:r>
    </w:p>
    <w:bookmarkEnd w:id="388"/>
    <w:bookmarkStart w:id="389" w:name="验收标准-5"/>
    <w:p>
      <w:pPr>
        <w:pStyle w:val="Heading3"/>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垂直度</w:t>
            </w:r>
          </w:p>
        </w:tc>
        <w:tc>
          <w:tcPr/>
          <w:p>
            <w:pPr>
              <w:pStyle w:val="Compact"/>
            </w:pPr>
            <w:r>
              <w:t xml:space="preserve">≤2mm/2m</w:t>
            </w:r>
          </w:p>
        </w:tc>
      </w:tr>
      <w:tr>
        <w:tc>
          <w:tcPr/>
          <w:p>
            <w:pPr>
              <w:pStyle w:val="Compact"/>
            </w:pPr>
            <w:r>
              <w:rPr>
                <w:rFonts w:hint="eastAsia"/>
              </w:rPr>
              <w:t xml:space="preserve">开合</w:t>
            </w:r>
          </w:p>
        </w:tc>
        <w:tc>
          <w:tcPr/>
          <w:p>
            <w:pPr>
              <w:pStyle w:val="Compact"/>
            </w:pPr>
            <w:r>
              <w:rPr>
                <w:rFonts w:hint="eastAsia"/>
              </w:rPr>
              <w:t xml:space="preserve">顺畅</w:t>
            </w:r>
          </w:p>
        </w:tc>
      </w:tr>
      <w:tr>
        <w:tc>
          <w:tcPr/>
          <w:p>
            <w:pPr>
              <w:pStyle w:val="Compact"/>
            </w:pPr>
            <w:r>
              <w:rPr>
                <w:rFonts w:hint="eastAsia"/>
              </w:rPr>
              <w:t xml:space="preserve">缝隙</w:t>
            </w:r>
          </w:p>
        </w:tc>
        <w:tc>
          <w:tcPr/>
          <w:p>
            <w:pPr>
              <w:pStyle w:val="Compact"/>
            </w:pPr>
            <w:r>
              <w:rPr>
                <w:rFonts w:hint="eastAsia"/>
              </w:rPr>
              <w:t xml:space="preserve">均匀</w:t>
            </w:r>
          </w:p>
        </w:tc>
      </w:tr>
    </w:tbl>
    <w:bookmarkEnd w:id="389"/>
    <w:bookmarkEnd w:id="390"/>
    <w:bookmarkStart w:id="393" w:name="洁具安装"/>
    <w:p>
      <w:pPr>
        <w:pStyle w:val="Heading2"/>
      </w:pPr>
      <w:r>
        <w:rPr>
          <w:rFonts w:hint="eastAsia"/>
        </w:rPr>
        <w:t xml:space="preserve">洁具安装</w:t>
      </w:r>
    </w:p>
    <w:bookmarkStart w:id="391" w:name="基本要求-5"/>
    <w:p>
      <w:pPr>
        <w:pStyle w:val="Heading3"/>
      </w:pPr>
      <w:r>
        <w:rPr>
          <w:rFonts w:hint="eastAsia"/>
        </w:rPr>
        <w:t xml:space="preserve">基本要求</w:t>
      </w:r>
    </w:p>
    <w:p>
      <w:pPr>
        <w:pStyle w:val="Compact"/>
        <w:numPr>
          <w:ilvl w:val="0"/>
          <w:numId w:val="1206"/>
        </w:numPr>
      </w:pPr>
      <w:r>
        <w:rPr>
          <w:rFonts w:hint="eastAsia"/>
        </w:rPr>
        <w:t xml:space="preserve">安装牢固</w:t>
      </w:r>
    </w:p>
    <w:p>
      <w:pPr>
        <w:pStyle w:val="Compact"/>
        <w:numPr>
          <w:ilvl w:val="0"/>
          <w:numId w:val="1206"/>
        </w:numPr>
      </w:pPr>
      <w:r>
        <w:rPr>
          <w:rFonts w:hint="eastAsia"/>
        </w:rPr>
        <w:t xml:space="preserve">连接正确</w:t>
      </w:r>
    </w:p>
    <w:p>
      <w:pPr>
        <w:pStyle w:val="Compact"/>
        <w:numPr>
          <w:ilvl w:val="0"/>
          <w:numId w:val="1206"/>
        </w:numPr>
      </w:pPr>
      <w:r>
        <w:rPr>
          <w:rFonts w:hint="eastAsia"/>
        </w:rPr>
        <w:t xml:space="preserve">密封严密</w:t>
      </w:r>
    </w:p>
    <w:bookmarkEnd w:id="391"/>
    <w:bookmarkStart w:id="392" w:name="验收标准-6"/>
    <w:p>
      <w:pPr>
        <w:pStyle w:val="Heading3"/>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牢固度</w:t>
            </w:r>
          </w:p>
        </w:tc>
        <w:tc>
          <w:tcPr/>
          <w:p>
            <w:pPr>
              <w:pStyle w:val="Compact"/>
            </w:pPr>
            <w:r>
              <w:rPr>
                <w:rFonts w:hint="eastAsia"/>
              </w:rPr>
              <w:t xml:space="preserve">稳固</w:t>
            </w:r>
          </w:p>
        </w:tc>
      </w:tr>
      <w:tr>
        <w:tc>
          <w:tcPr/>
          <w:p>
            <w:pPr>
              <w:pStyle w:val="Compact"/>
            </w:pPr>
            <w:r>
              <w:rPr>
                <w:rFonts w:hint="eastAsia"/>
              </w:rPr>
              <w:t xml:space="preserve">渗漏</w:t>
            </w:r>
          </w:p>
        </w:tc>
        <w:tc>
          <w:tcPr/>
          <w:p>
            <w:pPr>
              <w:pStyle w:val="Compact"/>
            </w:pPr>
            <w:r>
              <w:rPr>
                <w:rFonts w:hint="eastAsia"/>
              </w:rPr>
              <w:t xml:space="preserve">无</w:t>
            </w:r>
          </w:p>
        </w:tc>
      </w:tr>
      <w:tr>
        <w:tc>
          <w:tcPr/>
          <w:p>
            <w:pPr>
              <w:pStyle w:val="Compact"/>
            </w:pPr>
            <w:r>
              <w:rPr>
                <w:rFonts w:hint="eastAsia"/>
              </w:rPr>
              <w:t xml:space="preserve">排水</w:t>
            </w:r>
          </w:p>
        </w:tc>
        <w:tc>
          <w:tcPr/>
          <w:p>
            <w:pPr>
              <w:pStyle w:val="Compact"/>
            </w:pPr>
            <w:r>
              <w:rPr>
                <w:rFonts w:hint="eastAsia"/>
              </w:rPr>
              <w:t xml:space="preserve">顺畅</w:t>
            </w:r>
          </w:p>
        </w:tc>
      </w:tr>
    </w:tbl>
    <w:bookmarkEnd w:id="392"/>
    <w:bookmarkEnd w:id="393"/>
    <w:bookmarkEnd w:id="394"/>
    <w:bookmarkStart w:id="405" w:name="卫生间防水详解"/>
    <w:p>
      <w:pPr>
        <w:pStyle w:val="Heading1"/>
      </w:pPr>
      <w:r>
        <w:rPr>
          <w:rFonts w:hint="eastAsia"/>
        </w:rPr>
        <w:t xml:space="preserve">卫生间防水详解</w:t>
      </w:r>
    </w:p>
    <w:bookmarkStart w:id="395" w:name="防水材料选择-1"/>
    <w:p>
      <w:pPr>
        <w:pStyle w:val="Heading2"/>
      </w:pPr>
      <w:r>
        <w:rPr>
          <w:rFonts w:hint="eastAsia"/>
        </w:rPr>
        <w:t xml:space="preserve">防水材料选择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材料</w:t>
            </w:r>
          </w:p>
        </w:tc>
        <w:tc>
          <w:tcPr/>
          <w:p>
            <w:pPr>
              <w:pStyle w:val="Compact"/>
            </w:pPr>
            <w:r>
              <w:rPr>
                <w:rFonts w:hint="eastAsia"/>
              </w:rPr>
              <w:t xml:space="preserve">特点</w:t>
            </w:r>
          </w:p>
        </w:tc>
        <w:tc>
          <w:tcPr/>
          <w:p>
            <w:pPr>
              <w:pStyle w:val="Compact"/>
            </w:pPr>
            <w:r>
              <w:rPr>
                <w:rFonts w:hint="eastAsia"/>
              </w:rPr>
              <w:t xml:space="preserve">适用场景</w:t>
            </w:r>
          </w:p>
        </w:tc>
        <w:tc>
          <w:tcPr/>
          <w:p>
            <w:pPr>
              <w:pStyle w:val="Compact"/>
            </w:pPr>
            <w:r>
              <w:rPr>
                <w:rFonts w:hint="eastAsia"/>
              </w:rPr>
              <w:t xml:space="preserve">价格（元/㎡）</w:t>
            </w:r>
          </w:p>
        </w:tc>
      </w:tr>
      <w:tr>
        <w:tc>
          <w:tcPr/>
          <w:p>
            <w:pPr>
              <w:pStyle w:val="Compact"/>
            </w:pPr>
            <w:r>
              <w:rPr>
                <w:rFonts w:hint="eastAsia"/>
              </w:rPr>
              <w:t xml:space="preserve">聚氨酯防水涂料</w:t>
            </w:r>
          </w:p>
        </w:tc>
        <w:tc>
          <w:tcPr/>
          <w:p>
            <w:pPr>
              <w:pStyle w:val="Compact"/>
            </w:pPr>
            <w:r>
              <w:rPr>
                <w:rFonts w:hint="eastAsia"/>
              </w:rPr>
              <w:t xml:space="preserve">弹性好、耐老化</w:t>
            </w:r>
          </w:p>
        </w:tc>
        <w:tc>
          <w:tcPr/>
          <w:p>
            <w:pPr>
              <w:pStyle w:val="Compact"/>
            </w:pPr>
            <w:r>
              <w:rPr>
                <w:rFonts w:hint="eastAsia"/>
              </w:rPr>
              <w:t xml:space="preserve">卫生间地面墙面</w:t>
            </w:r>
          </w:p>
        </w:tc>
        <w:tc>
          <w:tcPr/>
          <w:p>
            <w:pPr>
              <w:pStyle w:val="Compact"/>
            </w:pPr>
            <w:r>
              <w:t xml:space="preserve">30-50</w:t>
            </w:r>
          </w:p>
        </w:tc>
      </w:tr>
      <w:tr>
        <w:tc>
          <w:tcPr/>
          <w:p>
            <w:pPr>
              <w:pStyle w:val="Compact"/>
            </w:pPr>
            <w:r>
              <w:t xml:space="preserve">JS </w:t>
            </w:r>
            <w:r>
              <w:rPr>
                <w:rFonts w:hint="eastAsia"/>
              </w:rPr>
              <w:t xml:space="preserve">防水涂料</w:t>
            </w:r>
          </w:p>
        </w:tc>
        <w:tc>
          <w:tcPr/>
          <w:p>
            <w:pPr>
              <w:pStyle w:val="Compact"/>
            </w:pPr>
            <w:r>
              <w:rPr>
                <w:rFonts w:hint="eastAsia"/>
              </w:rPr>
              <w:t xml:space="preserve">环保、可厚涂</w:t>
            </w:r>
          </w:p>
        </w:tc>
        <w:tc>
          <w:tcPr/>
          <w:p>
            <w:pPr>
              <w:pStyle w:val="Compact"/>
            </w:pPr>
            <w:r>
              <w:rPr>
                <w:rFonts w:hint="eastAsia"/>
              </w:rPr>
              <w:t xml:space="preserve">墙面</w:t>
            </w:r>
          </w:p>
        </w:tc>
        <w:tc>
          <w:tcPr/>
          <w:p>
            <w:pPr>
              <w:pStyle w:val="Compact"/>
            </w:pPr>
            <w:r>
              <w:t xml:space="preserve">20-40</w:t>
            </w:r>
          </w:p>
        </w:tc>
      </w:tr>
      <w:tr>
        <w:tc>
          <w:tcPr/>
          <w:p>
            <w:pPr>
              <w:pStyle w:val="Compact"/>
            </w:pPr>
            <w:r>
              <w:rPr>
                <w:rFonts w:hint="eastAsia"/>
              </w:rPr>
              <w:t xml:space="preserve">丙纶防水卷材</w:t>
            </w:r>
          </w:p>
        </w:tc>
        <w:tc>
          <w:tcPr/>
          <w:p>
            <w:pPr>
              <w:pStyle w:val="Compact"/>
            </w:pPr>
            <w:r>
              <w:rPr>
                <w:rFonts w:hint="eastAsia"/>
              </w:rPr>
              <w:t xml:space="preserve">施工快</w:t>
            </w:r>
          </w:p>
        </w:tc>
        <w:tc>
          <w:tcPr/>
          <w:p>
            <w:pPr>
              <w:pStyle w:val="Compact"/>
            </w:pPr>
            <w:r>
              <w:rPr>
                <w:rFonts w:hint="eastAsia"/>
              </w:rPr>
              <w:t xml:space="preserve">大面积</w:t>
            </w:r>
          </w:p>
        </w:tc>
        <w:tc>
          <w:tcPr/>
          <w:p>
            <w:pPr>
              <w:pStyle w:val="Compact"/>
            </w:pPr>
            <w:r>
              <w:t xml:space="preserve">15-30</w:t>
            </w:r>
          </w:p>
        </w:tc>
      </w:tr>
    </w:tbl>
    <w:bookmarkEnd w:id="395"/>
    <w:bookmarkStart w:id="400" w:name="施工流程-8"/>
    <w:p>
      <w:pPr>
        <w:pStyle w:val="Heading2"/>
      </w:pPr>
      <w:r>
        <w:rPr>
          <w:rFonts w:hint="eastAsia"/>
        </w:rPr>
        <w:t xml:space="preserve">施工流程</w:t>
      </w:r>
    </w:p>
    <w:bookmarkStart w:id="396" w:name="基层处理"/>
    <w:p>
      <w:pPr>
        <w:pStyle w:val="Heading3"/>
      </w:pPr>
      <w:r>
        <w:t xml:space="preserve">1. </w:t>
      </w:r>
      <w:r>
        <w:rPr>
          <w:rFonts w:hint="eastAsia"/>
        </w:rPr>
        <w:t xml:space="preserve">基层处理</w:t>
      </w:r>
    </w:p>
    <w:p>
      <w:pPr>
        <w:pStyle w:val="Compact"/>
        <w:numPr>
          <w:ilvl w:val="0"/>
          <w:numId w:val="1207"/>
        </w:numPr>
      </w:pPr>
      <w:r>
        <w:rPr>
          <w:rFonts w:hint="eastAsia"/>
        </w:rPr>
        <w:t xml:space="preserve">清理基层，去除浮灰、油污</w:t>
      </w:r>
    </w:p>
    <w:p>
      <w:pPr>
        <w:pStyle w:val="Compact"/>
        <w:numPr>
          <w:ilvl w:val="0"/>
          <w:numId w:val="1207"/>
        </w:numPr>
      </w:pPr>
      <w:r>
        <w:rPr>
          <w:rFonts w:hint="eastAsia"/>
        </w:rPr>
        <w:t xml:space="preserve">修补裂缝和孔洞</w:t>
      </w:r>
    </w:p>
    <w:p>
      <w:pPr>
        <w:pStyle w:val="Compact"/>
        <w:numPr>
          <w:ilvl w:val="0"/>
          <w:numId w:val="1207"/>
        </w:numPr>
      </w:pPr>
      <w:r>
        <w:rPr>
          <w:rFonts w:hint="eastAsia"/>
        </w:rPr>
        <w:t xml:space="preserve">阴阳角做圆弧（半径≥50mm）</w:t>
      </w:r>
    </w:p>
    <w:p>
      <w:pPr>
        <w:pStyle w:val="Compact"/>
        <w:numPr>
          <w:ilvl w:val="0"/>
          <w:numId w:val="1207"/>
        </w:numPr>
      </w:pPr>
      <w:r>
        <w:rPr>
          <w:rFonts w:hint="eastAsia"/>
        </w:rPr>
        <w:t xml:space="preserve">管根部位加强处理</w:t>
      </w:r>
    </w:p>
    <w:bookmarkEnd w:id="396"/>
    <w:bookmarkStart w:id="397" w:name="涂刷底涂"/>
    <w:p>
      <w:pPr>
        <w:pStyle w:val="Heading3"/>
      </w:pPr>
      <w:r>
        <w:t xml:space="preserve">2. </w:t>
      </w:r>
      <w:r>
        <w:rPr>
          <w:rFonts w:hint="eastAsia"/>
        </w:rPr>
        <w:t xml:space="preserve">涂刷底涂</w:t>
      </w:r>
    </w:p>
    <w:p>
      <w:pPr>
        <w:pStyle w:val="Compact"/>
        <w:numPr>
          <w:ilvl w:val="0"/>
          <w:numId w:val="1208"/>
        </w:numPr>
      </w:pPr>
      <w:r>
        <w:rPr>
          <w:rFonts w:hint="eastAsia"/>
        </w:rPr>
        <w:t xml:space="preserve">均匀涂刷一遍</w:t>
      </w:r>
    </w:p>
    <w:p>
      <w:pPr>
        <w:pStyle w:val="Compact"/>
        <w:numPr>
          <w:ilvl w:val="0"/>
          <w:numId w:val="1208"/>
        </w:numPr>
      </w:pPr>
      <w:r>
        <w:rPr>
          <w:rFonts w:hint="eastAsia"/>
        </w:rPr>
        <w:t xml:space="preserve">干燥</w:t>
      </w:r>
      <w:r>
        <w:t xml:space="preserve"> 4-8 </w:t>
      </w:r>
      <w:r>
        <w:rPr>
          <w:rFonts w:hint="eastAsia"/>
        </w:rPr>
        <w:t xml:space="preserve">小时</w:t>
      </w:r>
    </w:p>
    <w:bookmarkEnd w:id="397"/>
    <w:bookmarkStart w:id="398" w:name="涂刷面涂"/>
    <w:p>
      <w:pPr>
        <w:pStyle w:val="Heading3"/>
      </w:pPr>
      <w:r>
        <w:t xml:space="preserve">3. </w:t>
      </w:r>
      <w:r>
        <w:rPr>
          <w:rFonts w:hint="eastAsia"/>
        </w:rPr>
        <w:t xml:space="preserve">涂刷面涂</w:t>
      </w:r>
    </w:p>
    <w:p>
      <w:pPr>
        <w:pStyle w:val="Compact"/>
        <w:numPr>
          <w:ilvl w:val="0"/>
          <w:numId w:val="1209"/>
        </w:numPr>
      </w:pPr>
      <w:r>
        <w:rPr>
          <w:rFonts w:hint="eastAsia"/>
        </w:rPr>
        <w:t xml:space="preserve">第一遍涂刷</w:t>
      </w:r>
    </w:p>
    <w:p>
      <w:pPr>
        <w:pStyle w:val="Compact"/>
        <w:numPr>
          <w:ilvl w:val="0"/>
          <w:numId w:val="1209"/>
        </w:numPr>
      </w:pPr>
      <w:r>
        <w:rPr>
          <w:rFonts w:hint="eastAsia"/>
        </w:rPr>
        <w:t xml:space="preserve">干燥后第二遍（方向垂直）</w:t>
      </w:r>
    </w:p>
    <w:p>
      <w:pPr>
        <w:pStyle w:val="Compact"/>
        <w:numPr>
          <w:ilvl w:val="0"/>
          <w:numId w:val="1209"/>
        </w:numPr>
      </w:pPr>
      <w:r>
        <w:rPr>
          <w:rFonts w:hint="eastAsia"/>
        </w:rPr>
        <w:t xml:space="preserve">厚度≥1.5mm</w:t>
      </w:r>
    </w:p>
    <w:bookmarkEnd w:id="398"/>
    <w:bookmarkStart w:id="399" w:name="闭水试验"/>
    <w:p>
      <w:pPr>
        <w:pStyle w:val="Heading3"/>
      </w:pPr>
      <w:r>
        <w:t xml:space="preserve">4. </w:t>
      </w:r>
      <w:r>
        <w:rPr>
          <w:rFonts w:hint="eastAsia"/>
        </w:rPr>
        <w:t xml:space="preserve">闭水试验</w:t>
      </w:r>
    </w:p>
    <w:p>
      <w:pPr>
        <w:pStyle w:val="Compact"/>
        <w:numPr>
          <w:ilvl w:val="0"/>
          <w:numId w:val="1210"/>
        </w:numPr>
      </w:pPr>
      <w:r>
        <w:rPr>
          <w:rFonts w:hint="eastAsia"/>
        </w:rPr>
        <w:t xml:space="preserve">蓄水≥20mm</w:t>
      </w:r>
    </w:p>
    <w:p>
      <w:pPr>
        <w:pStyle w:val="Compact"/>
        <w:numPr>
          <w:ilvl w:val="0"/>
          <w:numId w:val="1210"/>
        </w:numPr>
      </w:pPr>
      <w:r>
        <w:rPr>
          <w:rFonts w:hint="eastAsia"/>
        </w:rPr>
        <w:t xml:space="preserve">24小时无渗漏</w:t>
      </w:r>
    </w:p>
    <w:bookmarkEnd w:id="399"/>
    <w:bookmarkEnd w:id="400"/>
    <w:bookmarkStart w:id="403" w:name="关键部位"/>
    <w:p>
      <w:pPr>
        <w:pStyle w:val="Heading2"/>
      </w:pPr>
      <w:r>
        <w:rPr>
          <w:rFonts w:hint="eastAsia"/>
        </w:rPr>
        <w:t xml:space="preserve">关键部位</w:t>
      </w:r>
    </w:p>
    <w:bookmarkStart w:id="401" w:name="管根处理"/>
    <w:p>
      <w:pPr>
        <w:pStyle w:val="Heading3"/>
      </w:pPr>
      <w:r>
        <w:rPr>
          <w:rFonts w:hint="eastAsia"/>
        </w:rPr>
        <w:t xml:space="preserve">管根处理</w:t>
      </w:r>
    </w:p>
    <w:p>
      <w:pPr>
        <w:pStyle w:val="Compact"/>
        <w:numPr>
          <w:ilvl w:val="0"/>
          <w:numId w:val="1211"/>
        </w:numPr>
      </w:pPr>
      <w:r>
        <w:rPr>
          <w:rFonts w:hint="eastAsia"/>
        </w:rPr>
        <w:t xml:space="preserve">管周围</w:t>
      </w:r>
      <w:r>
        <w:t xml:space="preserve"> 200mm </w:t>
      </w:r>
      <w:r>
        <w:rPr>
          <w:rFonts w:hint="eastAsia"/>
        </w:rPr>
        <w:t xml:space="preserve">加强</w:t>
      </w:r>
    </w:p>
    <w:p>
      <w:pPr>
        <w:pStyle w:val="Compact"/>
        <w:numPr>
          <w:ilvl w:val="0"/>
          <w:numId w:val="1211"/>
        </w:numPr>
      </w:pPr>
      <w:r>
        <w:rPr>
          <w:rFonts w:hint="eastAsia"/>
        </w:rPr>
        <w:t xml:space="preserve">涂刷厚度≥2mm</w:t>
      </w:r>
    </w:p>
    <w:p>
      <w:pPr>
        <w:pStyle w:val="Compact"/>
        <w:numPr>
          <w:ilvl w:val="0"/>
          <w:numId w:val="1211"/>
        </w:numPr>
      </w:pPr>
      <w:r>
        <w:rPr>
          <w:rFonts w:hint="eastAsia"/>
        </w:rPr>
        <w:t xml:space="preserve">套管与管道密封</w:t>
      </w:r>
    </w:p>
    <w:bookmarkEnd w:id="401"/>
    <w:bookmarkStart w:id="402" w:name="门槛石防水"/>
    <w:p>
      <w:pPr>
        <w:pStyle w:val="Heading3"/>
      </w:pPr>
      <w:r>
        <w:rPr>
          <w:rFonts w:hint="eastAsia"/>
        </w:rPr>
        <w:t xml:space="preserve">门槛石防水</w:t>
      </w:r>
    </w:p>
    <w:p>
      <w:pPr>
        <w:pStyle w:val="Compact"/>
        <w:numPr>
          <w:ilvl w:val="0"/>
          <w:numId w:val="1212"/>
        </w:numPr>
      </w:pPr>
      <w:r>
        <w:rPr>
          <w:rFonts w:hint="eastAsia"/>
        </w:rPr>
        <w:t xml:space="preserve">门槛石下方先做防水</w:t>
      </w:r>
    </w:p>
    <w:p>
      <w:pPr>
        <w:pStyle w:val="Compact"/>
        <w:numPr>
          <w:ilvl w:val="0"/>
          <w:numId w:val="1212"/>
        </w:numPr>
      </w:pPr>
      <w:r>
        <w:rPr>
          <w:rFonts w:hint="eastAsia"/>
        </w:rPr>
        <w:t xml:space="preserve">防水翻边≥300mm</w:t>
      </w:r>
    </w:p>
    <w:p>
      <w:pPr>
        <w:pStyle w:val="Compact"/>
        <w:numPr>
          <w:ilvl w:val="0"/>
          <w:numId w:val="1212"/>
        </w:numPr>
      </w:pPr>
      <w:r>
        <w:rPr>
          <w:rFonts w:hint="eastAsia"/>
        </w:rPr>
        <w:t xml:space="preserve">两侧也做防水</w:t>
      </w:r>
    </w:p>
    <w:bookmarkEnd w:id="402"/>
    <w:bookmarkEnd w:id="403"/>
    <w:bookmarkStart w:id="404" w:name="验收标准-7"/>
    <w:p>
      <w:pPr>
        <w:pStyle w:val="Heading2"/>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w:t>
            </w:r>
          </w:p>
        </w:tc>
        <w:tc>
          <w:tcPr/>
          <w:p>
            <w:pPr>
              <w:pStyle w:val="Compact"/>
            </w:pPr>
            <w:r>
              <w:rPr>
                <w:rFonts w:hint="eastAsia"/>
              </w:rPr>
              <w:t xml:space="preserve">标准</w:t>
            </w:r>
          </w:p>
        </w:tc>
      </w:tr>
      <w:tr>
        <w:tc>
          <w:tcPr/>
          <w:p>
            <w:pPr>
              <w:pStyle w:val="Compact"/>
            </w:pPr>
            <w:r>
              <w:rPr>
                <w:rFonts w:hint="eastAsia"/>
              </w:rPr>
              <w:t xml:space="preserve">防水层厚度</w:t>
            </w:r>
          </w:p>
        </w:tc>
        <w:tc>
          <w:tcPr/>
          <w:p>
            <w:pPr>
              <w:pStyle w:val="Compact"/>
            </w:pPr>
            <w:r>
              <w:t xml:space="preserve">≥1.5mm</w:t>
            </w:r>
          </w:p>
        </w:tc>
      </w:tr>
      <w:tr>
        <w:tc>
          <w:tcPr/>
          <w:p>
            <w:pPr>
              <w:pStyle w:val="Compact"/>
            </w:pPr>
            <w:r>
              <w:rPr>
                <w:rFonts w:hint="eastAsia"/>
              </w:rPr>
              <w:t xml:space="preserve">闭水试验</w:t>
            </w:r>
          </w:p>
        </w:tc>
        <w:tc>
          <w:tcPr/>
          <w:p>
            <w:pPr>
              <w:pStyle w:val="Compact"/>
            </w:pPr>
            <w:r>
              <w:rPr>
                <w:rFonts w:hint="eastAsia"/>
              </w:rPr>
              <w:t xml:space="preserve">24小时无渗漏</w:t>
            </w:r>
          </w:p>
        </w:tc>
      </w:tr>
      <w:tr>
        <w:tc>
          <w:tcPr/>
          <w:p>
            <w:pPr>
              <w:pStyle w:val="Compact"/>
            </w:pPr>
            <w:r>
              <w:rPr>
                <w:rFonts w:hint="eastAsia"/>
              </w:rPr>
              <w:t xml:space="preserve">防水高度</w:t>
            </w:r>
          </w:p>
        </w:tc>
        <w:tc>
          <w:tcPr/>
          <w:p>
            <w:pPr>
              <w:pStyle w:val="Compact"/>
            </w:pPr>
            <w:r>
              <w:rPr>
                <w:rFonts w:hint="eastAsia"/>
              </w:rPr>
              <w:t xml:space="preserve">淋浴区≥1.8m</w:t>
            </w:r>
          </w:p>
        </w:tc>
      </w:tr>
    </w:tbl>
    <w:bookmarkEnd w:id="404"/>
    <w:bookmarkEnd w:id="405"/>
    <w:bookmarkStart w:id="412" w:name="卫生间装修注意事项"/>
    <w:p>
      <w:pPr>
        <w:pStyle w:val="Heading1"/>
      </w:pPr>
      <w:r>
        <w:rPr>
          <w:rFonts w:hint="eastAsia"/>
        </w:rPr>
        <w:t xml:space="preserve">卫生间装修注意事项</w:t>
      </w:r>
    </w:p>
    <w:bookmarkStart w:id="408" w:name="布局设计"/>
    <w:p>
      <w:pPr>
        <w:pStyle w:val="Heading2"/>
      </w:pPr>
      <w:r>
        <w:rPr>
          <w:rFonts w:hint="eastAsia"/>
        </w:rPr>
        <w:t xml:space="preserve">布局设计</w:t>
      </w:r>
    </w:p>
    <w:bookmarkStart w:id="406" w:name="干湿分离"/>
    <w:p>
      <w:pPr>
        <w:pStyle w:val="Heading3"/>
      </w:pPr>
      <w:r>
        <w:rPr>
          <w:rFonts w:hint="eastAsia"/>
        </w:rPr>
        <w:t xml:space="preserve">干湿分离</w:t>
      </w:r>
    </w:p>
    <w:p>
      <w:pPr>
        <w:pStyle w:val="Compact"/>
        <w:numPr>
          <w:ilvl w:val="0"/>
          <w:numId w:val="1213"/>
        </w:numPr>
      </w:pPr>
      <w:r>
        <w:rPr>
          <w:rFonts w:hint="eastAsia"/>
        </w:rPr>
        <w:t xml:space="preserve">淋浴区与洗漱区分开</w:t>
      </w:r>
    </w:p>
    <w:p>
      <w:pPr>
        <w:pStyle w:val="Compact"/>
        <w:numPr>
          <w:ilvl w:val="0"/>
          <w:numId w:val="1213"/>
        </w:numPr>
      </w:pPr>
      <w:r>
        <w:rPr>
          <w:rFonts w:hint="eastAsia"/>
        </w:rPr>
        <w:t xml:space="preserve">用浴帘或玻璃隔断</w:t>
      </w:r>
    </w:p>
    <w:p>
      <w:pPr>
        <w:pStyle w:val="Compact"/>
        <w:numPr>
          <w:ilvl w:val="0"/>
          <w:numId w:val="1213"/>
        </w:numPr>
      </w:pPr>
      <w:r>
        <w:rPr>
          <w:rFonts w:hint="eastAsia"/>
        </w:rPr>
        <w:t xml:space="preserve">小户型用浴帘+挡水条</w:t>
      </w:r>
    </w:p>
    <w:bookmarkEnd w:id="406"/>
    <w:bookmarkStart w:id="407" w:name="最小尺寸"/>
    <w:p>
      <w:pPr>
        <w:pStyle w:val="Heading3"/>
      </w:pPr>
      <w:r>
        <w:rPr>
          <w:rFonts w:hint="eastAsia"/>
        </w:rPr>
        <w:t xml:space="preserve">最小尺寸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区域</w:t>
            </w:r>
          </w:p>
        </w:tc>
        <w:tc>
          <w:tcPr/>
          <w:p>
            <w:pPr>
              <w:pStyle w:val="Compact"/>
            </w:pPr>
            <w:r>
              <w:rPr>
                <w:rFonts w:hint="eastAsia"/>
              </w:rPr>
              <w:t xml:space="preserve">最小尺寸</w:t>
            </w:r>
          </w:p>
        </w:tc>
      </w:tr>
      <w:tr>
        <w:tc>
          <w:tcPr/>
          <w:p>
            <w:pPr>
              <w:pStyle w:val="Compact"/>
            </w:pPr>
            <w:r>
              <w:rPr>
                <w:rFonts w:hint="eastAsia"/>
              </w:rPr>
              <w:t xml:space="preserve">马桶区</w:t>
            </w:r>
          </w:p>
        </w:tc>
        <w:tc>
          <w:tcPr/>
          <w:p>
            <w:pPr>
              <w:pStyle w:val="Compact"/>
            </w:pPr>
            <w:r>
              <w:rPr>
                <w:rFonts w:hint="eastAsia"/>
              </w:rPr>
              <w:t xml:space="preserve">宽度≥80cm</w:t>
            </w:r>
          </w:p>
        </w:tc>
      </w:tr>
      <w:tr>
        <w:tc>
          <w:tcPr/>
          <w:p>
            <w:pPr>
              <w:pStyle w:val="Compact"/>
            </w:pPr>
            <w:r>
              <w:rPr>
                <w:rFonts w:hint="eastAsia"/>
              </w:rPr>
              <w:t xml:space="preserve">洗漱区</w:t>
            </w:r>
          </w:p>
        </w:tc>
        <w:tc>
          <w:tcPr/>
          <w:p>
            <w:pPr>
              <w:pStyle w:val="Compact"/>
            </w:pPr>
            <w:r>
              <w:rPr>
                <w:rFonts w:hint="eastAsia"/>
              </w:rPr>
              <w:t xml:space="preserve">宽度≥60cm</w:t>
            </w:r>
          </w:p>
        </w:tc>
      </w:tr>
      <w:tr>
        <w:tc>
          <w:tcPr/>
          <w:p>
            <w:pPr>
              <w:pStyle w:val="Compact"/>
            </w:pPr>
            <w:r>
              <w:rPr>
                <w:rFonts w:hint="eastAsia"/>
              </w:rPr>
              <w:t xml:space="preserve">淋浴区</w:t>
            </w:r>
          </w:p>
        </w:tc>
        <w:tc>
          <w:tcPr/>
          <w:p>
            <w:pPr>
              <w:pStyle w:val="Compact"/>
            </w:pPr>
            <w:r>
              <w:rPr>
                <w:rFonts w:hint="eastAsia"/>
              </w:rPr>
              <w:t xml:space="preserve">最小80×80cm</w:t>
            </w:r>
          </w:p>
        </w:tc>
      </w:tr>
    </w:tbl>
    <w:bookmarkEnd w:id="407"/>
    <w:bookmarkEnd w:id="408"/>
    <w:bookmarkStart w:id="409" w:name="防水要点"/>
    <w:p>
      <w:pPr>
        <w:pStyle w:val="Heading2"/>
      </w:pPr>
      <w:r>
        <w:rPr>
          <w:rFonts w:hint="eastAsia"/>
        </w:rPr>
        <w:t xml:space="preserve">防水要点</w:t>
      </w:r>
    </w:p>
    <w:p>
      <w:pPr>
        <w:pStyle w:val="Compact"/>
        <w:numPr>
          <w:ilvl w:val="0"/>
          <w:numId w:val="1214"/>
        </w:numPr>
      </w:pPr>
      <w:r>
        <w:rPr>
          <w:rFonts w:hint="eastAsia"/>
        </w:rPr>
        <w:t xml:space="preserve">地面全做防水</w:t>
      </w:r>
    </w:p>
    <w:p>
      <w:pPr>
        <w:pStyle w:val="Compact"/>
        <w:numPr>
          <w:ilvl w:val="0"/>
          <w:numId w:val="1214"/>
        </w:numPr>
      </w:pPr>
      <w:r>
        <w:rPr>
          <w:rFonts w:hint="eastAsia"/>
        </w:rPr>
        <w:t xml:space="preserve">墙面淋浴区≥1.8m</w:t>
      </w:r>
    </w:p>
    <w:p>
      <w:pPr>
        <w:pStyle w:val="Compact"/>
        <w:numPr>
          <w:ilvl w:val="0"/>
          <w:numId w:val="1214"/>
        </w:numPr>
      </w:pPr>
      <w:r>
        <w:rPr>
          <w:rFonts w:hint="eastAsia"/>
        </w:rPr>
        <w:t xml:space="preserve">管根加强处理</w:t>
      </w:r>
    </w:p>
    <w:p>
      <w:pPr>
        <w:pStyle w:val="Compact"/>
        <w:numPr>
          <w:ilvl w:val="0"/>
          <w:numId w:val="1214"/>
        </w:numPr>
      </w:pPr>
      <w:r>
        <w:rPr>
          <w:rFonts w:hint="eastAsia"/>
        </w:rPr>
        <w:t xml:space="preserve">门槛石防水处理</w:t>
      </w:r>
    </w:p>
    <w:bookmarkEnd w:id="409"/>
    <w:bookmarkStart w:id="410" w:name="通风排水"/>
    <w:p>
      <w:pPr>
        <w:pStyle w:val="Heading2"/>
      </w:pPr>
      <w:r>
        <w:rPr>
          <w:rFonts w:hint="eastAsia"/>
        </w:rPr>
        <w:t xml:space="preserve">通风排水</w:t>
      </w:r>
    </w:p>
    <w:p>
      <w:pPr>
        <w:pStyle w:val="Compact"/>
        <w:numPr>
          <w:ilvl w:val="0"/>
          <w:numId w:val="1215"/>
        </w:numPr>
      </w:pPr>
      <w:r>
        <w:rPr>
          <w:rFonts w:hint="eastAsia"/>
        </w:rPr>
        <w:t xml:space="preserve">排风扇风量≥100m³/h</w:t>
      </w:r>
    </w:p>
    <w:p>
      <w:pPr>
        <w:pStyle w:val="Compact"/>
        <w:numPr>
          <w:ilvl w:val="0"/>
          <w:numId w:val="1215"/>
        </w:numPr>
      </w:pPr>
      <w:r>
        <w:rPr>
          <w:rFonts w:hint="eastAsia"/>
        </w:rPr>
        <w:t xml:space="preserve">地面向地漏找坡1-2%</w:t>
      </w:r>
    </w:p>
    <w:p>
      <w:pPr>
        <w:pStyle w:val="Compact"/>
        <w:numPr>
          <w:ilvl w:val="0"/>
          <w:numId w:val="1215"/>
        </w:numPr>
      </w:pPr>
      <w:r>
        <w:rPr>
          <w:rFonts w:hint="eastAsia"/>
        </w:rPr>
        <w:t xml:space="preserve">地漏选择防臭型</w:t>
      </w:r>
    </w:p>
    <w:bookmarkEnd w:id="410"/>
    <w:bookmarkStart w:id="411" w:name="电路预留"/>
    <w:p>
      <w:pPr>
        <w:pStyle w:val="Heading2"/>
      </w:pPr>
      <w:r>
        <w:rPr>
          <w:rFonts w:hint="eastAsia"/>
        </w:rPr>
        <w:t xml:space="preserve">电路预留</w:t>
      </w:r>
    </w:p>
    <w:p>
      <w:pPr>
        <w:pStyle w:val="Compact"/>
        <w:numPr>
          <w:ilvl w:val="0"/>
          <w:numId w:val="1216"/>
        </w:numPr>
      </w:pPr>
      <w:r>
        <w:rPr>
          <w:rFonts w:hint="eastAsia"/>
        </w:rPr>
        <w:t xml:space="preserve">镜前灯插座</w:t>
      </w:r>
    </w:p>
    <w:p>
      <w:pPr>
        <w:pStyle w:val="Compact"/>
        <w:numPr>
          <w:ilvl w:val="0"/>
          <w:numId w:val="1216"/>
        </w:numPr>
      </w:pPr>
      <w:r>
        <w:rPr>
          <w:rFonts w:hint="eastAsia"/>
        </w:rPr>
        <w:t xml:space="preserve">智能马桶插座</w:t>
      </w:r>
    </w:p>
    <w:p>
      <w:pPr>
        <w:pStyle w:val="Compact"/>
        <w:numPr>
          <w:ilvl w:val="0"/>
          <w:numId w:val="1216"/>
        </w:numPr>
      </w:pPr>
      <w:r>
        <w:rPr>
          <w:rFonts w:hint="eastAsia"/>
        </w:rPr>
        <w:t xml:space="preserve">电热毛巾架插座</w:t>
      </w:r>
    </w:p>
    <w:p>
      <w:pPr>
        <w:pStyle w:val="Compact"/>
        <w:numPr>
          <w:ilvl w:val="0"/>
          <w:numId w:val="1216"/>
        </w:numPr>
      </w:pPr>
      <w:r>
        <w:rPr>
          <w:rFonts w:hint="eastAsia"/>
        </w:rPr>
        <w:t xml:space="preserve">所有插座带防溅盒</w:t>
      </w:r>
    </w:p>
    <w:bookmarkEnd w:id="411"/>
    <w:bookmarkEnd w:id="412"/>
    <w:bookmarkStart w:id="440" w:name="泥瓦工种专项施工指南"/>
    <w:p>
      <w:pPr>
        <w:pStyle w:val="Heading1"/>
      </w:pPr>
      <w:r>
        <w:rPr>
          <w:rFonts w:hint="eastAsia"/>
        </w:rPr>
        <w:t xml:space="preserve">泥瓦工种专项施工指南</w:t>
      </w:r>
    </w:p>
    <w:p>
      <w:pPr>
        <w:pStyle w:val="BlockText"/>
      </w:pPr>
      <w:r>
        <w:rPr>
          <w:rFonts w:hint="eastAsia"/>
          <w:b/>
          <w:bCs/>
        </w:rPr>
        <w:t xml:space="preserve">适用范围</w:t>
      </w:r>
      <w:r>
        <w:rPr>
          <w:rFonts w:hint="eastAsia"/>
        </w:rPr>
        <w:t xml:space="preserve">：住宅/公寓/别墅的砌筑、抹灰、找平、瓷砖铺贴等工程</w:t>
      </w:r>
      <w:r>
        <w:t xml:space="preserve"> </w:t>
      </w:r>
      <w:r>
        <w:rPr>
          <w:rFonts w:hint="eastAsia"/>
          <w:b/>
          <w:bCs/>
        </w:rPr>
        <w:t xml:space="preserve">参考标准</w:t>
      </w:r>
      <w:r>
        <w:rPr>
          <w:rFonts w:hint="eastAsia"/>
        </w:rPr>
        <w:t xml:space="preserve">：GB</w:t>
      </w:r>
      <w:r>
        <w:t xml:space="preserve"> </w:t>
      </w:r>
      <w:r>
        <w:rPr>
          <w:rFonts w:hint="eastAsia"/>
        </w:rPr>
        <w:t xml:space="preserve">50210-2018《建筑装饰装修工程质量验收标准》、GB</w:t>
      </w:r>
      <w:r>
        <w:t xml:space="preserve"> </w:t>
      </w:r>
      <w:r>
        <w:rPr>
          <w:rFonts w:hint="eastAsia"/>
        </w:rPr>
        <w:t xml:space="preserve">50327-2001《住宅装饰装修工程施工规范》、JGJ/T</w:t>
      </w:r>
      <w:r>
        <w:t xml:space="preserve"> </w:t>
      </w:r>
      <w:r>
        <w:rPr>
          <w:rFonts w:hint="eastAsia"/>
        </w:rPr>
        <w:t xml:space="preserve">220-2010《抹灰砂浆技术规程》</w:t>
      </w:r>
    </w:p>
    <w:p>
      <w:r>
        <w:pict>
          <v:rect style="width:0;height:1.5pt" o:hralign="center" o:hrstd="t" o:hr="t"/>
        </w:pict>
      </w:r>
    </w:p>
    <w:bookmarkStart w:id="413" w:name="目录-3"/>
    <w:p>
      <w:pPr>
        <w:pStyle w:val="Heading2"/>
      </w:pPr>
      <w:r>
        <w:rPr>
          <w:rFonts w:hint="eastAsia"/>
        </w:rPr>
        <w:t xml:space="preserve">目录</w:t>
      </w:r>
    </w:p>
    <w:p>
      <w:pPr>
        <w:pStyle w:val="Compact"/>
        <w:numPr>
          <w:ilvl w:val="0"/>
          <w:numId w:val="1217"/>
        </w:numPr>
      </w:pPr>
      <w:hyperlink w:anchor="X11c315a87796ae51e3a6811970963f122f08718">
        <w:r>
          <w:rPr>
            <w:rStyle w:val="Hyperlink"/>
            <w:rFonts w:hint="eastAsia"/>
          </w:rPr>
          <w:t xml:space="preserve">瓷砖铺贴标准</w:t>
        </w:r>
      </w:hyperlink>
    </w:p>
    <w:p>
      <w:pPr>
        <w:pStyle w:val="Compact"/>
        <w:numPr>
          <w:ilvl w:val="0"/>
          <w:numId w:val="1217"/>
        </w:numPr>
      </w:pPr>
      <w:hyperlink w:anchor="X2d47be350db4b38317a3341b533114d039627d0">
        <w:r>
          <w:rPr>
            <w:rStyle w:val="Hyperlink"/>
            <w:rFonts w:hint="eastAsia"/>
          </w:rPr>
          <w:t xml:space="preserve">墙面找平标准</w:t>
        </w:r>
      </w:hyperlink>
    </w:p>
    <w:p>
      <w:pPr>
        <w:pStyle w:val="Compact"/>
        <w:numPr>
          <w:ilvl w:val="0"/>
          <w:numId w:val="1217"/>
        </w:numPr>
      </w:pPr>
      <w:hyperlink w:anchor="Xe9dfd87c7e7cbdc3663496b6e30949adb0d5de6">
        <w:r>
          <w:rPr>
            <w:rStyle w:val="Hyperlink"/>
            <w:rFonts w:hint="eastAsia"/>
          </w:rPr>
          <w:t xml:space="preserve">地面找坡要求</w:t>
        </w:r>
      </w:hyperlink>
    </w:p>
    <w:p>
      <w:pPr>
        <w:pStyle w:val="Compact"/>
        <w:numPr>
          <w:ilvl w:val="0"/>
          <w:numId w:val="1217"/>
        </w:numPr>
      </w:pPr>
      <w:hyperlink w:anchor="X0fd44270360d69f59ad4f17819fafa7e89e641b">
        <w:r>
          <w:rPr>
            <w:rStyle w:val="Hyperlink"/>
            <w:rFonts w:hint="eastAsia"/>
          </w:rPr>
          <w:t xml:space="preserve">水泥砂浆配比</w:t>
        </w:r>
      </w:hyperlink>
    </w:p>
    <w:p>
      <w:pPr>
        <w:pStyle w:val="Compact"/>
        <w:numPr>
          <w:ilvl w:val="0"/>
          <w:numId w:val="1217"/>
        </w:numPr>
      </w:pPr>
      <w:hyperlink w:anchor="Xc459e68d36fc56c6783c5aafcf372ea36200ea6">
        <w:r>
          <w:rPr>
            <w:rStyle w:val="Hyperlink"/>
            <w:rFonts w:hint="eastAsia"/>
          </w:rPr>
          <w:t xml:space="preserve">瓷砖浸泡与处理</w:t>
        </w:r>
      </w:hyperlink>
    </w:p>
    <w:p>
      <w:pPr>
        <w:pStyle w:val="Compact"/>
        <w:numPr>
          <w:ilvl w:val="0"/>
          <w:numId w:val="1217"/>
        </w:numPr>
      </w:pPr>
      <w:hyperlink w:anchor="Xb199828679919926fe0951ea7c63198db7aba57">
        <w:r>
          <w:rPr>
            <w:rStyle w:val="Hyperlink"/>
            <w:rFonts w:hint="eastAsia"/>
          </w:rPr>
          <w:t xml:space="preserve">质量验收与缺陷分析</w:t>
        </w:r>
      </w:hyperlink>
    </w:p>
    <w:p>
      <w:r>
        <w:pict>
          <v:rect style="width:0;height:1.5pt" o:hralign="center" o:hrstd="t" o:hr="t"/>
        </w:pict>
      </w:r>
    </w:p>
    <w:bookmarkEnd w:id="413"/>
    <w:bookmarkStart w:id="418" w:name="瓷砖铺贴标准"/>
    <w:p>
      <w:pPr>
        <w:pStyle w:val="Heading2"/>
      </w:pPr>
      <w:r>
        <w:t xml:space="preserve">1. </w:t>
      </w:r>
      <w:r>
        <w:rPr>
          <w:rFonts w:hint="eastAsia"/>
        </w:rPr>
        <w:t xml:space="preserve">瓷砖铺贴标准</w:t>
      </w:r>
    </w:p>
    <w:bookmarkStart w:id="414" w:name="空鼓率控制标准"/>
    <w:p>
      <w:pPr>
        <w:pStyle w:val="Heading3"/>
      </w:pPr>
      <w:r>
        <w:t xml:space="preserve">1.1 </w:t>
      </w:r>
      <w:r>
        <w:rPr>
          <w:rFonts w:hint="eastAsia"/>
        </w:rPr>
        <w:t xml:space="preserve">空鼓率控制标准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合格标准</w:t>
            </w:r>
          </w:p>
        </w:tc>
        <w:tc>
          <w:tcPr/>
          <w:p>
            <w:pPr>
              <w:pStyle w:val="Compact"/>
            </w:pPr>
            <w:r>
              <w:rPr>
                <w:rFonts w:hint="eastAsia"/>
              </w:rPr>
              <w:t xml:space="preserve">检查方法</w:t>
            </w:r>
          </w:p>
        </w:tc>
      </w:tr>
      <w:tr>
        <w:tc>
          <w:tcPr/>
          <w:p>
            <w:pPr>
              <w:pStyle w:val="Compact"/>
            </w:pPr>
            <w:r>
              <w:rPr>
                <w:rFonts w:hint="eastAsia"/>
                <w:b/>
                <w:bCs/>
              </w:rPr>
              <w:t xml:space="preserve">单块砖空鼓率</w:t>
            </w:r>
          </w:p>
        </w:tc>
        <w:tc>
          <w:tcPr/>
          <w:p>
            <w:pPr>
              <w:pStyle w:val="Compact"/>
            </w:pPr>
            <w:r>
              <w:rPr>
                <w:b/>
                <w:bCs/>
              </w:rPr>
              <w:t xml:space="preserve">≤5%</w:t>
            </w:r>
          </w:p>
        </w:tc>
        <w:tc>
          <w:tcPr/>
          <w:p>
            <w:pPr>
              <w:pStyle w:val="Compact"/>
            </w:pPr>
            <w:r>
              <w:rPr>
                <w:rFonts w:hint="eastAsia"/>
              </w:rPr>
              <w:t xml:space="preserve">空鼓锤逐块敲击检查</w:t>
            </w:r>
          </w:p>
        </w:tc>
      </w:tr>
      <w:tr>
        <w:tc>
          <w:tcPr/>
          <w:p>
            <w:pPr>
              <w:pStyle w:val="Compact"/>
            </w:pPr>
            <w:r>
              <w:rPr>
                <w:rFonts w:hint="eastAsia"/>
                <w:b/>
                <w:bCs/>
              </w:rPr>
              <w:t xml:space="preserve">整面墙/地面空鼓率</w:t>
            </w:r>
          </w:p>
        </w:tc>
        <w:tc>
          <w:tcPr/>
          <w:p>
            <w:pPr>
              <w:pStyle w:val="Compact"/>
            </w:pPr>
            <w:r>
              <w:rPr>
                <w:b/>
                <w:bCs/>
              </w:rPr>
              <w:t xml:space="preserve">≤3%</w:t>
            </w:r>
          </w:p>
        </w:tc>
        <w:tc>
          <w:tcPr/>
          <w:p>
            <w:pPr>
              <w:pStyle w:val="Compact"/>
            </w:pPr>
            <w:r>
              <w:rPr>
                <w:rFonts w:hint="eastAsia"/>
              </w:rPr>
              <w:t xml:space="preserve">空鼓锤全面检查后统计</w:t>
            </w:r>
          </w:p>
        </w:tc>
      </w:tr>
      <w:tr>
        <w:tc>
          <w:tcPr/>
          <w:p>
            <w:pPr>
              <w:pStyle w:val="Compact"/>
            </w:pPr>
            <w:r>
              <w:rPr>
                <w:rFonts w:hint="eastAsia"/>
                <w:b/>
                <w:bCs/>
              </w:rPr>
              <w:t xml:space="preserve">中心空鼓</w:t>
            </w:r>
          </w:p>
        </w:tc>
        <w:tc>
          <w:tcPr/>
          <w:p>
            <w:pPr>
              <w:pStyle w:val="Compact"/>
            </w:pPr>
            <w:r>
              <w:rPr>
                <w:rFonts w:hint="eastAsia"/>
              </w:rPr>
              <w:t xml:space="preserve">不允许（砖中心不得空鼓）</w:t>
            </w:r>
          </w:p>
        </w:tc>
        <w:tc>
          <w:tcPr/>
          <w:p>
            <w:pPr>
              <w:pStyle w:val="Compact"/>
            </w:pPr>
            <w:r>
              <w:rPr>
                <w:rFonts w:hint="eastAsia"/>
              </w:rPr>
              <w:t xml:space="preserve">重点检查</w:t>
            </w:r>
          </w:p>
        </w:tc>
      </w:tr>
      <w:tr>
        <w:tc>
          <w:tcPr/>
          <w:p>
            <w:pPr>
              <w:pStyle w:val="Compact"/>
            </w:pPr>
            <w:r>
              <w:rPr>
                <w:rFonts w:hint="eastAsia"/>
                <w:b/>
                <w:bCs/>
              </w:rPr>
              <w:t xml:space="preserve">边角空鼓</w:t>
            </w:r>
          </w:p>
        </w:tc>
        <w:tc>
          <w:tcPr/>
          <w:p>
            <w:pPr>
              <w:pStyle w:val="Compact"/>
            </w:pPr>
            <w:r>
              <w:rPr>
                <w:rFonts w:hint="eastAsia"/>
              </w:rPr>
              <w:t xml:space="preserve">允许但计入空鼓率</w:t>
            </w:r>
          </w:p>
        </w:tc>
        <w:tc>
          <w:tcPr/>
          <w:p>
            <w:pPr>
              <w:pStyle w:val="Compact"/>
            </w:pPr>
            <w:r>
              <w:rPr>
                <w:rFonts w:hint="eastAsia"/>
              </w:rPr>
              <w:t xml:space="preserve">四角各敲击</w:t>
            </w:r>
          </w:p>
        </w:tc>
      </w:tr>
    </w:tbl>
    <w:bookmarkEnd w:id="414"/>
    <w:bookmarkStart w:id="415" w:name="瓷砖类型与铺贴方式对应"/>
    <w:p>
      <w:pPr>
        <w:pStyle w:val="Heading3"/>
      </w:pPr>
      <w:r>
        <w:t xml:space="preserve">1.2 </w:t>
      </w:r>
      <w:r>
        <w:rPr>
          <w:rFonts w:hint="eastAsia"/>
        </w:rPr>
        <w:t xml:space="preserve">瓷砖类型与铺贴方式对应</w:t>
      </w:r>
    </w:p>
    <w:tbl>
      <w:tblPr>
        <w:tblStyle w:val="Table"/>
        <w:tblW w:type="pct" w:w="5000"/>
        <w:tblLayout w:type="fixed"/>
        <w:tblLook w:firstRow="1" w:lastRow="0" w:firstColumn="0" w:lastColumn="0" w:noHBand="0" w:noVBand="0" w:val="0020"/>
      </w:tblPr>
      <w:tblGrid>
        <w:gridCol w:w="1657"/>
        <w:gridCol w:w="1289"/>
        <w:gridCol w:w="1657"/>
        <w:gridCol w:w="1657"/>
        <w:gridCol w:w="1657"/>
      </w:tblGrid>
      <w:tr>
        <w:trPr>
          <w:tblHeader w:val="on"/>
        </w:trPr>
        <w:tc>
          <w:tcPr/>
          <w:p>
            <w:pPr>
              <w:pStyle w:val="Compact"/>
            </w:pPr>
            <w:r>
              <w:rPr>
                <w:rFonts w:hint="eastAsia"/>
              </w:rPr>
              <w:t xml:space="preserve">瓷砖类型</w:t>
            </w:r>
          </w:p>
        </w:tc>
        <w:tc>
          <w:tcPr/>
          <w:p>
            <w:pPr>
              <w:pStyle w:val="Compact"/>
            </w:pPr>
            <w:r>
              <w:rPr>
                <w:rFonts w:hint="eastAsia"/>
              </w:rPr>
              <w:t xml:space="preserve">吸水率</w:t>
            </w:r>
          </w:p>
        </w:tc>
        <w:tc>
          <w:tcPr/>
          <w:p>
            <w:pPr>
              <w:pStyle w:val="Compact"/>
            </w:pPr>
            <w:r>
              <w:rPr>
                <w:rFonts w:hint="eastAsia"/>
              </w:rPr>
              <w:t xml:space="preserve">铺贴方式</w:t>
            </w:r>
          </w:p>
        </w:tc>
        <w:tc>
          <w:tcPr/>
          <w:p>
            <w:pPr>
              <w:pStyle w:val="Compact"/>
            </w:pPr>
            <w:r>
              <w:rPr>
                <w:rFonts w:hint="eastAsia"/>
              </w:rPr>
              <w:t xml:space="preserve">粘结材料</w:t>
            </w:r>
          </w:p>
        </w:tc>
        <w:tc>
          <w:tcPr/>
          <w:p>
            <w:pPr>
              <w:pStyle w:val="Compact"/>
            </w:pPr>
            <w:r>
              <w:rPr>
                <w:rFonts w:hint="eastAsia"/>
              </w:rPr>
              <w:t xml:space="preserve">缝隙宽度</w:t>
            </w:r>
          </w:p>
        </w:tc>
      </w:tr>
      <w:tr>
        <w:tc>
          <w:tcPr/>
          <w:p>
            <w:pPr>
              <w:pStyle w:val="Compact"/>
            </w:pPr>
            <w:r>
              <w:rPr>
                <w:rFonts w:hint="eastAsia"/>
              </w:rPr>
              <w:t xml:space="preserve">瓷质砖（玻化砖）</w:t>
            </w:r>
          </w:p>
        </w:tc>
        <w:tc>
          <w:tcPr/>
          <w:p>
            <w:pPr>
              <w:pStyle w:val="Compact"/>
            </w:pPr>
            <w:r>
              <w:t xml:space="preserve">≤0.5%</w:t>
            </w:r>
          </w:p>
        </w:tc>
        <w:tc>
          <w:tcPr/>
          <w:p>
            <w:pPr>
              <w:pStyle w:val="Compact"/>
            </w:pPr>
            <w:r>
              <w:rPr>
                <w:rFonts w:hint="eastAsia"/>
              </w:rPr>
              <w:t xml:space="preserve">薄贴法/干铺法</w:t>
            </w:r>
          </w:p>
        </w:tc>
        <w:tc>
          <w:tcPr/>
          <w:p>
            <w:pPr>
              <w:pStyle w:val="Compact"/>
            </w:pPr>
            <w:r>
              <w:rPr>
                <w:rFonts w:hint="eastAsia"/>
              </w:rPr>
              <w:t xml:space="preserve">瓷砖胶（C1级以上）</w:t>
            </w:r>
          </w:p>
        </w:tc>
        <w:tc>
          <w:tcPr/>
          <w:p>
            <w:pPr>
              <w:pStyle w:val="Compact"/>
            </w:pPr>
            <w:r>
              <w:t xml:space="preserve">1.5-3mm</w:t>
            </w:r>
          </w:p>
        </w:tc>
      </w:tr>
      <w:tr>
        <w:tc>
          <w:tcPr/>
          <w:p>
            <w:pPr>
              <w:pStyle w:val="Compact"/>
            </w:pPr>
            <w:r>
              <w:rPr>
                <w:rFonts w:hint="eastAsia"/>
              </w:rPr>
              <w:t xml:space="preserve">炻瓷砖</w:t>
            </w:r>
          </w:p>
        </w:tc>
        <w:tc>
          <w:tcPr/>
          <w:p>
            <w:pPr>
              <w:pStyle w:val="Compact"/>
            </w:pPr>
            <w:r>
              <w:t xml:space="preserve">0.5%-3%</w:t>
            </w:r>
          </w:p>
        </w:tc>
        <w:tc>
          <w:tcPr/>
          <w:p>
            <w:pPr>
              <w:pStyle w:val="Compact"/>
            </w:pPr>
            <w:r>
              <w:rPr>
                <w:rFonts w:hint="eastAsia"/>
              </w:rPr>
              <w:t xml:space="preserve">薄贴法</w:t>
            </w:r>
          </w:p>
        </w:tc>
        <w:tc>
          <w:tcPr/>
          <w:p>
            <w:pPr>
              <w:pStyle w:val="Compact"/>
            </w:pPr>
            <w:r>
              <w:rPr>
                <w:rFonts w:hint="eastAsia"/>
              </w:rPr>
              <w:t xml:space="preserve">瓷砖胶或水泥砂浆</w:t>
            </w:r>
          </w:p>
        </w:tc>
        <w:tc>
          <w:tcPr/>
          <w:p>
            <w:pPr>
              <w:pStyle w:val="Compact"/>
            </w:pPr>
            <w:r>
              <w:t xml:space="preserve">2-3mm</w:t>
            </w:r>
          </w:p>
        </w:tc>
      </w:tr>
      <w:tr>
        <w:tc>
          <w:tcPr/>
          <w:p>
            <w:pPr>
              <w:pStyle w:val="Compact"/>
            </w:pPr>
            <w:r>
              <w:rPr>
                <w:rFonts w:hint="eastAsia"/>
              </w:rPr>
              <w:t xml:space="preserve">釉面砖（墙砖）</w:t>
            </w:r>
          </w:p>
        </w:tc>
        <w:tc>
          <w:tcPr/>
          <w:p>
            <w:pPr>
              <w:pStyle w:val="Compact"/>
            </w:pPr>
            <w:r>
              <w:t xml:space="preserve">3%-10%</w:t>
            </w:r>
          </w:p>
        </w:tc>
        <w:tc>
          <w:tcPr/>
          <w:p>
            <w:pPr>
              <w:pStyle w:val="Compact"/>
            </w:pPr>
            <w:r>
              <w:rPr>
                <w:rFonts w:hint="eastAsia"/>
              </w:rPr>
              <w:t xml:space="preserve">水泥砂浆铺贴</w:t>
            </w:r>
          </w:p>
        </w:tc>
        <w:tc>
          <w:tcPr/>
          <w:p>
            <w:pPr>
              <w:pStyle w:val="Compact"/>
            </w:pPr>
            <w:r>
              <w:rPr>
                <w:rFonts w:hint="eastAsia"/>
              </w:rPr>
              <w:t xml:space="preserve">1:2水泥砂浆</w:t>
            </w:r>
          </w:p>
        </w:tc>
        <w:tc>
          <w:tcPr/>
          <w:p>
            <w:pPr>
              <w:pStyle w:val="Compact"/>
            </w:pPr>
            <w:r>
              <w:t xml:space="preserve">1-2mm</w:t>
            </w:r>
          </w:p>
        </w:tc>
      </w:tr>
      <w:tr>
        <w:tc>
          <w:tcPr/>
          <w:p>
            <w:pPr>
              <w:pStyle w:val="Compact"/>
            </w:pPr>
            <w:r>
              <w:rPr>
                <w:rFonts w:hint="eastAsia"/>
              </w:rPr>
              <w:t xml:space="preserve">陶质砖</w:t>
            </w:r>
          </w:p>
        </w:tc>
        <w:tc>
          <w:tcPr/>
          <w:p>
            <w:pPr>
              <w:pStyle w:val="Compact"/>
            </w:pPr>
            <w:r>
              <w:t xml:space="preserve">&gt;10%</w:t>
            </w:r>
          </w:p>
        </w:tc>
        <w:tc>
          <w:tcPr/>
          <w:p>
            <w:pPr>
              <w:pStyle w:val="Compact"/>
            </w:pPr>
            <w:r>
              <w:rPr>
                <w:rFonts w:hint="eastAsia"/>
              </w:rPr>
              <w:t xml:space="preserve">水泥砂浆铺贴</w:t>
            </w:r>
          </w:p>
        </w:tc>
        <w:tc>
          <w:tcPr/>
          <w:p>
            <w:pPr>
              <w:pStyle w:val="Compact"/>
            </w:pPr>
            <w:r>
              <w:rPr>
                <w:rFonts w:hint="eastAsia"/>
              </w:rPr>
              <w:t xml:space="preserve">1:2水泥砂浆</w:t>
            </w:r>
          </w:p>
        </w:tc>
        <w:tc>
          <w:tcPr/>
          <w:p>
            <w:pPr>
              <w:pStyle w:val="Compact"/>
            </w:pPr>
            <w:r>
              <w:t xml:space="preserve">1.5-2mm</w:t>
            </w:r>
          </w:p>
        </w:tc>
      </w:tr>
      <w:tr>
        <w:tc>
          <w:tcPr/>
          <w:p>
            <w:pPr>
              <w:pStyle w:val="Compact"/>
            </w:pPr>
            <w:r>
              <w:rPr>
                <w:rFonts w:hint="eastAsia"/>
              </w:rPr>
              <w:t xml:space="preserve">马赛克</w:t>
            </w:r>
          </w:p>
        </w:tc>
        <w:tc>
          <w:tcPr/>
          <w:p>
            <w:pPr>
              <w:pStyle w:val="Compact"/>
            </w:pPr>
            <w:r>
              <w:t xml:space="preserve">≤0.5%</w:t>
            </w:r>
          </w:p>
        </w:tc>
        <w:tc>
          <w:tcPr/>
          <w:p>
            <w:pPr>
              <w:pStyle w:val="Compact"/>
            </w:pPr>
            <w:r>
              <w:rPr>
                <w:rFonts w:hint="eastAsia"/>
              </w:rPr>
              <w:t xml:space="preserve">专用粘结剂</w:t>
            </w:r>
          </w:p>
        </w:tc>
        <w:tc>
          <w:tcPr/>
          <w:p>
            <w:pPr>
              <w:pStyle w:val="Compact"/>
            </w:pPr>
            <w:r>
              <w:rPr>
                <w:rFonts w:hint="eastAsia"/>
              </w:rPr>
              <w:t xml:space="preserve">马赛克专用胶</w:t>
            </w:r>
          </w:p>
        </w:tc>
        <w:tc>
          <w:tcPr/>
          <w:p>
            <w:pPr>
              <w:pStyle w:val="Compact"/>
            </w:pPr>
            <w:r>
              <w:rPr>
                <w:rFonts w:hint="eastAsia"/>
              </w:rPr>
              <w:t xml:space="preserve">密缝</w:t>
            </w:r>
          </w:p>
        </w:tc>
      </w:tr>
      <w:tr>
        <w:tc>
          <w:tcPr/>
          <w:p>
            <w:pPr>
              <w:pStyle w:val="Compact"/>
            </w:pPr>
            <w:r>
              <w:rPr>
                <w:rFonts w:hint="eastAsia"/>
              </w:rPr>
              <w:t xml:space="preserve">仿古砖</w:t>
            </w:r>
          </w:p>
        </w:tc>
        <w:tc>
          <w:tcPr/>
          <w:p>
            <w:pPr>
              <w:pStyle w:val="Compact"/>
            </w:pPr>
            <w:r>
              <w:t xml:space="preserve">3%-6%</w:t>
            </w:r>
          </w:p>
        </w:tc>
        <w:tc>
          <w:tcPr/>
          <w:p>
            <w:pPr>
              <w:pStyle w:val="Compact"/>
            </w:pPr>
            <w:r>
              <w:rPr>
                <w:rFonts w:hint="eastAsia"/>
              </w:rPr>
              <w:t xml:space="preserve">干铺法</w:t>
            </w:r>
          </w:p>
        </w:tc>
        <w:tc>
          <w:tcPr/>
          <w:p>
            <w:pPr>
              <w:pStyle w:val="Compact"/>
            </w:pPr>
            <w:r>
              <w:rPr>
                <w:rFonts w:hint="eastAsia"/>
              </w:rPr>
              <w:t xml:space="preserve">1:3干硬性砂浆</w:t>
            </w:r>
          </w:p>
        </w:tc>
        <w:tc>
          <w:tcPr/>
          <w:p>
            <w:pPr>
              <w:pStyle w:val="Compact"/>
            </w:pPr>
            <w:r>
              <w:t xml:space="preserve">3-5mm</w:t>
            </w:r>
          </w:p>
        </w:tc>
      </w:tr>
      <w:tr>
        <w:tc>
          <w:tcPr/>
          <w:p>
            <w:pPr>
              <w:pStyle w:val="Compact"/>
            </w:pPr>
            <w:r>
              <w:rPr>
                <w:rFonts w:hint="eastAsia"/>
              </w:rPr>
              <w:t xml:space="preserve">大板砖（≥600×1200）</w:t>
            </w:r>
          </w:p>
        </w:tc>
        <w:tc>
          <w:tcPr/>
          <w:p>
            <w:pPr>
              <w:pStyle w:val="Compact"/>
            </w:pPr>
            <w:r>
              <w:t xml:space="preserve">≤0.5%</w:t>
            </w:r>
          </w:p>
        </w:tc>
        <w:tc>
          <w:tcPr/>
          <w:p>
            <w:pPr>
              <w:pStyle w:val="Compact"/>
            </w:pPr>
            <w:r>
              <w:rPr>
                <w:rFonts w:hint="eastAsia"/>
              </w:rPr>
              <w:t xml:space="preserve">薄贴法+背涂胶</w:t>
            </w:r>
          </w:p>
        </w:tc>
        <w:tc>
          <w:tcPr/>
          <w:p>
            <w:pPr>
              <w:pStyle w:val="Compact"/>
            </w:pPr>
            <w:r>
              <w:rPr>
                <w:rFonts w:hint="eastAsia"/>
              </w:rPr>
              <w:t xml:space="preserve">瓷砖胶（C2级）</w:t>
            </w:r>
          </w:p>
        </w:tc>
        <w:tc>
          <w:tcPr/>
          <w:p>
            <w:pPr>
              <w:pStyle w:val="Compact"/>
            </w:pPr>
            <w:r>
              <w:t xml:space="preserve">2-3mm</w:t>
            </w:r>
          </w:p>
        </w:tc>
      </w:tr>
    </w:tbl>
    <w:bookmarkEnd w:id="415"/>
    <w:bookmarkStart w:id="416" w:name="瓷砖铺贴施工步骤"/>
    <w:p>
      <w:pPr>
        <w:pStyle w:val="Heading3"/>
      </w:pPr>
      <w:r>
        <w:t xml:space="preserve">1.3 </w:t>
      </w:r>
      <w:r>
        <w:rPr>
          <w:rFonts w:hint="eastAsia"/>
        </w:rPr>
        <w:t xml:space="preserve">瓷砖铺贴施工步骤</w:t>
      </w:r>
    </w:p>
    <w:p>
      <w:pPr>
        <w:pStyle w:val="SourceCode"/>
      </w:pPr>
      <w:r>
        <w:rPr>
          <w:rStyle w:val="VerbatimChar"/>
        </w:rPr>
        <w:t xml:space="preserve">Step 1: </w:t>
      </w:r>
      <w:r>
        <w:rPr>
          <w:rStyle w:val="VerbatimChar"/>
          <w:rFonts w:hint="eastAsia"/>
        </w:rPr>
        <w:t xml:space="preserve">基层处理</w:t>
      </w:r>
      <w:r>
        <w:br/>
      </w:r>
      <w:r>
        <w:rPr>
          <w:rStyle w:val="VerbatimChar"/>
        </w:rPr>
        <w:t xml:space="preserve">  ├── </w:t>
      </w:r>
      <w:r>
        <w:rPr>
          <w:rStyle w:val="VerbatimChar"/>
          <w:rFonts w:hint="eastAsia"/>
        </w:rPr>
        <w:t xml:space="preserve">清理基层，铲除松动层</w:t>
      </w:r>
      <w:r>
        <w:br/>
      </w:r>
      <w:r>
        <w:rPr>
          <w:rStyle w:val="VerbatimChar"/>
        </w:rPr>
        <w:t xml:space="preserve">  ├── </w:t>
      </w:r>
      <w:r>
        <w:rPr>
          <w:rStyle w:val="VerbatimChar"/>
          <w:rFonts w:hint="eastAsia"/>
        </w:rPr>
        <w:t xml:space="preserve">混凝土基层须做拉毛处理（甩浆或凿毛）</w:t>
      </w:r>
      <w:r>
        <w:br/>
      </w:r>
      <w:r>
        <w:rPr>
          <w:rStyle w:val="VerbatimChar"/>
        </w:rPr>
        <w:t xml:space="preserve">  ├── </w:t>
      </w:r>
      <w:r>
        <w:rPr>
          <w:rStyle w:val="VerbatimChar"/>
          <w:rFonts w:hint="eastAsia"/>
        </w:rPr>
        <w:t xml:space="preserve">提前1天浇水湿润（饱和但无明水）</w:t>
      </w:r>
      <w:r>
        <w:br/>
      </w:r>
      <w:r>
        <w:rPr>
          <w:rStyle w:val="VerbatimChar"/>
        </w:rPr>
        <w:t xml:space="preserve">  └── </w:t>
      </w:r>
      <w:r>
        <w:rPr>
          <w:rStyle w:val="VerbatimChar"/>
          <w:rFonts w:hint="eastAsia"/>
        </w:rPr>
        <w:t xml:space="preserve">检查平整度，超差处先找平</w:t>
      </w:r>
      <w:r>
        <w:br/>
      </w:r>
      <w:r>
        <w:br/>
      </w:r>
      <w:r>
        <w:rPr>
          <w:rStyle w:val="VerbatimChar"/>
        </w:rPr>
        <w:t xml:space="preserve">Step 2: </w:t>
      </w:r>
      <w:r>
        <w:rPr>
          <w:rStyle w:val="VerbatimChar"/>
          <w:rFonts w:hint="eastAsia"/>
        </w:rPr>
        <w:t xml:space="preserve">排砖弹线</w:t>
      </w:r>
      <w:r>
        <w:br/>
      </w:r>
      <w:r>
        <w:rPr>
          <w:rStyle w:val="VerbatimChar"/>
        </w:rPr>
        <w:t xml:space="preserve">  ├── </w:t>
      </w:r>
      <w:r>
        <w:rPr>
          <w:rStyle w:val="VerbatimChar"/>
          <w:rFonts w:hint="eastAsia"/>
        </w:rPr>
        <w:t xml:space="preserve">根据房间尺寸和砖规格排版</w:t>
      </w:r>
      <w:r>
        <w:br/>
      </w:r>
      <w:r>
        <w:rPr>
          <w:rStyle w:val="VerbatimChar"/>
        </w:rPr>
        <w:t xml:space="preserve">  ├── </w:t>
      </w:r>
      <w:r>
        <w:rPr>
          <w:rStyle w:val="VerbatimChar"/>
          <w:rFonts w:hint="eastAsia"/>
        </w:rPr>
        <w:t xml:space="preserve">非整砖宽度≥整砖的1/3（优先排在隐蔽位置）</w:t>
      </w:r>
      <w:r>
        <w:br/>
      </w:r>
      <w:r>
        <w:rPr>
          <w:rStyle w:val="VerbatimChar"/>
        </w:rPr>
        <w:t xml:space="preserve">  ├── </w:t>
      </w:r>
      <w:r>
        <w:rPr>
          <w:rStyle w:val="VerbatimChar"/>
          <w:rFonts w:hint="eastAsia"/>
        </w:rPr>
        <w:t xml:space="preserve">弹水平控制线和垂直控制线</w:t>
      </w:r>
      <w:r>
        <w:br/>
      </w:r>
      <w:r>
        <w:rPr>
          <w:rStyle w:val="VerbatimChar"/>
        </w:rPr>
        <w:t xml:space="preserve">  └── </w:t>
      </w:r>
      <w:r>
        <w:rPr>
          <w:rStyle w:val="VerbatimChar"/>
          <w:rFonts w:hint="eastAsia"/>
        </w:rPr>
        <w:t xml:space="preserve">墙地对缝（有条件时要求）</w:t>
      </w:r>
      <w:r>
        <w:br/>
      </w:r>
      <w:r>
        <w:br/>
      </w:r>
      <w:r>
        <w:rPr>
          <w:rStyle w:val="VerbatimChar"/>
        </w:rPr>
        <w:t xml:space="preserve">Step 3: </w:t>
      </w:r>
      <w:r>
        <w:rPr>
          <w:rStyle w:val="VerbatimChar"/>
          <w:rFonts w:hint="eastAsia"/>
        </w:rPr>
        <w:t xml:space="preserve">瓷砖浸泡（陶质/釉面砖）</w:t>
      </w:r>
      <w:r>
        <w:br/>
      </w:r>
      <w:r>
        <w:rPr>
          <w:rStyle w:val="VerbatimChar"/>
        </w:rPr>
        <w:t xml:space="preserve">  ├── </w:t>
      </w:r>
      <w:r>
        <w:rPr>
          <w:rStyle w:val="VerbatimChar"/>
          <w:rFonts w:hint="eastAsia"/>
        </w:rPr>
        <w:t xml:space="preserve">完全浸入清水中</w:t>
      </w:r>
      <w:r>
        <w:br/>
      </w:r>
      <w:r>
        <w:rPr>
          <w:rStyle w:val="VerbatimChar"/>
        </w:rPr>
        <w:t xml:space="preserve">  ├── </w:t>
      </w:r>
      <w:r>
        <w:rPr>
          <w:rStyle w:val="VerbatimChar"/>
          <w:rFonts w:hint="eastAsia"/>
        </w:rPr>
        <w:t xml:space="preserve">浸泡时间≥2h（见第5节详解）</w:t>
      </w:r>
      <w:r>
        <w:br/>
      </w:r>
      <w:r>
        <w:rPr>
          <w:rStyle w:val="VerbatimChar"/>
        </w:rPr>
        <w:t xml:space="preserve">  ├── </w:t>
      </w:r>
      <w:r>
        <w:rPr>
          <w:rStyle w:val="VerbatimChar"/>
          <w:rFonts w:hint="eastAsia"/>
        </w:rPr>
        <w:t xml:space="preserve">取出后晾干表面水分再铺贴</w:t>
      </w:r>
      <w:r>
        <w:br/>
      </w:r>
      <w:r>
        <w:rPr>
          <w:rStyle w:val="VerbatimChar"/>
        </w:rPr>
        <w:t xml:space="preserve">  └── </w:t>
      </w:r>
      <w:r>
        <w:rPr>
          <w:rStyle w:val="VerbatimChar"/>
          <w:rFonts w:hint="eastAsia"/>
        </w:rPr>
        <w:t xml:space="preserve">瓷质砖/玻化砖不需浸泡，但须清理背面脱模剂</w:t>
      </w:r>
      <w:r>
        <w:br/>
      </w:r>
      <w:r>
        <w:br/>
      </w:r>
      <w:r>
        <w:rPr>
          <w:rStyle w:val="VerbatimChar"/>
        </w:rPr>
        <w:t xml:space="preserve">Step 4: </w:t>
      </w:r>
      <w:r>
        <w:rPr>
          <w:rStyle w:val="VerbatimChar"/>
          <w:rFonts w:hint="eastAsia"/>
        </w:rPr>
        <w:t xml:space="preserve">铺贴施工</w:t>
      </w:r>
      <w:r>
        <w:br/>
      </w:r>
      <w:r>
        <w:rPr>
          <w:rStyle w:val="VerbatimChar"/>
        </w:rPr>
        <w:t xml:space="preserve">  ├── </w:t>
      </w:r>
      <w:r>
        <w:rPr>
          <w:rStyle w:val="VerbatimChar"/>
          <w:rFonts w:hint="eastAsia"/>
        </w:rPr>
        <w:t xml:space="preserve">墙面：从下往上逐层铺贴</w:t>
      </w:r>
      <w:r>
        <w:br/>
      </w:r>
      <w:r>
        <w:rPr>
          <w:rStyle w:val="VerbatimChar"/>
        </w:rPr>
        <w:t xml:space="preserve">  ├── </w:t>
      </w:r>
      <w:r>
        <w:rPr>
          <w:rStyle w:val="VerbatimChar"/>
          <w:rFonts w:hint="eastAsia"/>
        </w:rPr>
        <w:t xml:space="preserve">地面：从中间向四周或从一角开始</w:t>
      </w:r>
      <w:r>
        <w:br/>
      </w:r>
      <w:r>
        <w:rPr>
          <w:rStyle w:val="VerbatimChar"/>
        </w:rPr>
        <w:t xml:space="preserve">  ├── </w:t>
      </w:r>
      <w:r>
        <w:rPr>
          <w:rStyle w:val="VerbatimChar"/>
          <w:rFonts w:hint="eastAsia"/>
        </w:rPr>
        <w:t xml:space="preserve">用橡皮锤轻击至平整（不得用铁锤）</w:t>
      </w:r>
      <w:r>
        <w:br/>
      </w:r>
      <w:r>
        <w:rPr>
          <w:rStyle w:val="VerbatimChar"/>
        </w:rPr>
        <w:t xml:space="preserve">  ├── </w:t>
      </w:r>
      <w:r>
        <w:rPr>
          <w:rStyle w:val="VerbatimChar"/>
          <w:rFonts w:hint="eastAsia"/>
        </w:rPr>
        <w:t xml:space="preserve">使用十字卡控制缝隙宽度一致</w:t>
      </w:r>
      <w:r>
        <w:br/>
      </w:r>
      <w:r>
        <w:rPr>
          <w:rStyle w:val="VerbatimChar"/>
        </w:rPr>
        <w:t xml:space="preserve">  └── </w:t>
      </w:r>
      <w:r>
        <w:rPr>
          <w:rStyle w:val="VerbatimChar"/>
          <w:rFonts w:hint="eastAsia"/>
        </w:rPr>
        <w:t xml:space="preserve">随时用2m靠尺检查平整度</w:t>
      </w:r>
      <w:r>
        <w:br/>
      </w:r>
      <w:r>
        <w:br/>
      </w:r>
      <w:r>
        <w:rPr>
          <w:rStyle w:val="VerbatimChar"/>
        </w:rPr>
        <w:t xml:space="preserve">Step 5: </w:t>
      </w:r>
      <w:r>
        <w:rPr>
          <w:rStyle w:val="VerbatimChar"/>
          <w:rFonts w:hint="eastAsia"/>
        </w:rPr>
        <w:t xml:space="preserve">勾缝/美缝</w:t>
      </w:r>
      <w:r>
        <w:br/>
      </w:r>
      <w:r>
        <w:rPr>
          <w:rStyle w:val="VerbatimChar"/>
        </w:rPr>
        <w:t xml:space="preserve">  ├── </w:t>
      </w:r>
      <w:r>
        <w:rPr>
          <w:rStyle w:val="VerbatimChar"/>
          <w:rFonts w:hint="eastAsia"/>
        </w:rPr>
        <w:t xml:space="preserve">铺贴完成24h后进行勾缝</w:t>
      </w:r>
      <w:r>
        <w:br/>
      </w:r>
      <w:r>
        <w:rPr>
          <w:rStyle w:val="VerbatimChar"/>
        </w:rPr>
        <w:t xml:space="preserve">  ├── </w:t>
      </w:r>
      <w:r>
        <w:rPr>
          <w:rStyle w:val="VerbatimChar"/>
          <w:rFonts w:hint="eastAsia"/>
        </w:rPr>
        <w:t xml:space="preserve">清理缝隙至深度≥砖厚的1/3</w:t>
      </w:r>
      <w:r>
        <w:br/>
      </w:r>
      <w:r>
        <w:rPr>
          <w:rStyle w:val="VerbatimChar"/>
        </w:rPr>
        <w:t xml:space="preserve">  ├── </w:t>
      </w:r>
      <w:r>
        <w:rPr>
          <w:rStyle w:val="VerbatimChar"/>
          <w:rFonts w:hint="eastAsia"/>
        </w:rPr>
        <w:t xml:space="preserve">勾缝材料填满压实</w:t>
      </w:r>
      <w:r>
        <w:br/>
      </w:r>
      <w:r>
        <w:rPr>
          <w:rStyle w:val="VerbatimChar"/>
        </w:rPr>
        <w:t xml:space="preserve">  └── </w:t>
      </w:r>
      <w:r>
        <w:rPr>
          <w:rStyle w:val="VerbatimChar"/>
          <w:rFonts w:hint="eastAsia"/>
        </w:rPr>
        <w:t xml:space="preserve">勾缝后清洁表面</w:t>
      </w:r>
      <w:r>
        <w:br/>
      </w:r>
      <w:r>
        <w:br/>
      </w:r>
      <w:r>
        <w:rPr>
          <w:rStyle w:val="VerbatimChar"/>
        </w:rPr>
        <w:t xml:space="preserve">Step 6: </w:t>
      </w:r>
      <w:r>
        <w:rPr>
          <w:rStyle w:val="VerbatimChar"/>
          <w:rFonts w:hint="eastAsia"/>
        </w:rPr>
        <w:t xml:space="preserve">成品保护</w:t>
      </w:r>
      <w:r>
        <w:br/>
      </w:r>
      <w:r>
        <w:rPr>
          <w:rStyle w:val="VerbatimChar"/>
        </w:rPr>
        <w:t xml:space="preserve">  ├── </w:t>
      </w:r>
      <w:r>
        <w:rPr>
          <w:rStyle w:val="VerbatimChar"/>
          <w:rFonts w:hint="eastAsia"/>
        </w:rPr>
        <w:t xml:space="preserve">铺贴完48h内禁止踩踏</w:t>
      </w:r>
      <w:r>
        <w:br/>
      </w:r>
      <w:r>
        <w:rPr>
          <w:rStyle w:val="VerbatimChar"/>
        </w:rPr>
        <w:t xml:space="preserve">  ├── </w:t>
      </w:r>
      <w:r>
        <w:rPr>
          <w:rStyle w:val="VerbatimChar"/>
          <w:rFonts w:hint="eastAsia"/>
        </w:rPr>
        <w:t xml:space="preserve">地面铺贴后覆盖保护膜</w:t>
      </w:r>
      <w:r>
        <w:br/>
      </w:r>
      <w:r>
        <w:rPr>
          <w:rStyle w:val="VerbatimChar"/>
        </w:rPr>
        <w:t xml:space="preserve">  └── </w:t>
      </w:r>
      <w:r>
        <w:rPr>
          <w:rStyle w:val="VerbatimChar"/>
          <w:rFonts w:hint="eastAsia"/>
        </w:rPr>
        <w:t xml:space="preserve">阳角处加设护角条</w:t>
      </w:r>
    </w:p>
    <w:bookmarkEnd w:id="416"/>
    <w:bookmarkStart w:id="417" w:name="铺贴允许偏差"/>
    <w:p>
      <w:pPr>
        <w:pStyle w:val="Heading3"/>
      </w:pPr>
      <w:r>
        <w:t xml:space="preserve">1.4 </w:t>
      </w:r>
      <w:r>
        <w:rPr>
          <w:rFonts w:hint="eastAsia"/>
        </w:rPr>
        <w:t xml:space="preserve">铺贴允许偏差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偏差项目</w:t>
            </w:r>
          </w:p>
        </w:tc>
        <w:tc>
          <w:tcPr/>
          <w:p>
            <w:pPr>
              <w:pStyle w:val="Compact"/>
            </w:pPr>
            <w:r>
              <w:rPr>
                <w:rFonts w:hint="eastAsia"/>
              </w:rPr>
              <w:t xml:space="preserve">允许偏差（mm）</w:t>
            </w:r>
          </w:p>
        </w:tc>
        <w:tc>
          <w:tcPr/>
          <w:p>
            <w:pPr>
              <w:pStyle w:val="Compact"/>
            </w:pPr>
            <w:r>
              <w:rPr>
                <w:rFonts w:hint="eastAsia"/>
              </w:rPr>
              <w:t xml:space="preserve">检查方法</w:t>
            </w:r>
          </w:p>
        </w:tc>
      </w:tr>
      <w:tr>
        <w:tc>
          <w:tcPr/>
          <w:p>
            <w:pPr>
              <w:pStyle w:val="Compact"/>
            </w:pPr>
            <w:r>
              <w:rPr>
                <w:rFonts w:hint="eastAsia"/>
              </w:rPr>
              <w:t xml:space="preserve">表面平整度</w:t>
            </w:r>
          </w:p>
        </w:tc>
        <w:tc>
          <w:tcPr/>
          <w:p>
            <w:pPr>
              <w:pStyle w:val="Compact"/>
            </w:pPr>
            <w:r>
              <w:t xml:space="preserve">≤2.0</w:t>
            </w:r>
          </w:p>
        </w:tc>
        <w:tc>
          <w:tcPr/>
          <w:p>
            <w:pPr>
              <w:pStyle w:val="Compact"/>
            </w:pPr>
            <w:r>
              <w:rPr>
                <w:rFonts w:hint="eastAsia"/>
              </w:rPr>
              <w:t xml:space="preserve">2m靠尺+塞尺</w:t>
            </w:r>
          </w:p>
        </w:tc>
      </w:tr>
      <w:tr>
        <w:tc>
          <w:tcPr/>
          <w:p>
            <w:pPr>
              <w:pStyle w:val="Compact"/>
            </w:pPr>
            <w:r>
              <w:rPr>
                <w:rFonts w:hint="eastAsia"/>
              </w:rPr>
              <w:t xml:space="preserve">接缝高低差</w:t>
            </w:r>
          </w:p>
        </w:tc>
        <w:tc>
          <w:tcPr/>
          <w:p>
            <w:pPr>
              <w:pStyle w:val="Compact"/>
            </w:pPr>
            <w:r>
              <w:t xml:space="preserve">≤0.5</w:t>
            </w:r>
          </w:p>
        </w:tc>
        <w:tc>
          <w:tcPr/>
          <w:p>
            <w:pPr>
              <w:pStyle w:val="Compact"/>
            </w:pPr>
            <w:r>
              <w:rPr>
                <w:rFonts w:hint="eastAsia"/>
              </w:rPr>
              <w:t xml:space="preserve">钢直尺+塞尺</w:t>
            </w:r>
          </w:p>
        </w:tc>
      </w:tr>
      <w:tr>
        <w:tc>
          <w:tcPr/>
          <w:p>
            <w:pPr>
              <w:pStyle w:val="Compact"/>
            </w:pPr>
            <w:r>
              <w:rPr>
                <w:rFonts w:hint="eastAsia"/>
              </w:rPr>
              <w:t xml:space="preserve">接缝直线度</w:t>
            </w:r>
          </w:p>
        </w:tc>
        <w:tc>
          <w:tcPr/>
          <w:p>
            <w:pPr>
              <w:pStyle w:val="Compact"/>
            </w:pPr>
            <w:r>
              <w:t xml:space="preserve">≤3.0/5m</w:t>
            </w:r>
          </w:p>
        </w:tc>
        <w:tc>
          <w:tcPr/>
          <w:p>
            <w:pPr>
              <w:pStyle w:val="Compact"/>
            </w:pPr>
            <w:r>
              <w:rPr>
                <w:rFonts w:hint="eastAsia"/>
              </w:rPr>
              <w:t xml:space="preserve">拉线+钢直尺</w:t>
            </w:r>
          </w:p>
        </w:tc>
      </w:tr>
      <w:tr>
        <w:tc>
          <w:tcPr/>
          <w:p>
            <w:pPr>
              <w:pStyle w:val="Compact"/>
            </w:pPr>
            <w:r>
              <w:rPr>
                <w:rFonts w:hint="eastAsia"/>
              </w:rPr>
              <w:t xml:space="preserve">接缝宽度</w:t>
            </w:r>
          </w:p>
        </w:tc>
        <w:tc>
          <w:tcPr/>
          <w:p>
            <w:pPr>
              <w:pStyle w:val="Compact"/>
            </w:pPr>
            <w:r>
              <w:t xml:space="preserve">≤1.0</w:t>
            </w:r>
          </w:p>
        </w:tc>
        <w:tc>
          <w:tcPr/>
          <w:p>
            <w:pPr>
              <w:pStyle w:val="Compact"/>
            </w:pPr>
            <w:r>
              <w:rPr>
                <w:rFonts w:hint="eastAsia"/>
              </w:rPr>
              <w:t xml:space="preserve">钢直尺</w:t>
            </w:r>
          </w:p>
        </w:tc>
      </w:tr>
      <w:tr>
        <w:tc>
          <w:tcPr/>
          <w:p>
            <w:pPr>
              <w:pStyle w:val="Compact"/>
            </w:pPr>
            <w:r>
              <w:rPr>
                <w:rFonts w:hint="eastAsia"/>
              </w:rPr>
              <w:t xml:space="preserve">立面垂直度</w:t>
            </w:r>
          </w:p>
        </w:tc>
        <w:tc>
          <w:tcPr/>
          <w:p>
            <w:pPr>
              <w:pStyle w:val="Compact"/>
            </w:pPr>
            <w:r>
              <w:t xml:space="preserve">≤2.0</w:t>
            </w:r>
          </w:p>
        </w:tc>
        <w:tc>
          <w:tcPr/>
          <w:p>
            <w:pPr>
              <w:pStyle w:val="Compact"/>
            </w:pPr>
            <w:r>
              <w:rPr>
                <w:rFonts w:hint="eastAsia"/>
              </w:rPr>
              <w:t xml:space="preserve">2m垂直检测尺</w:t>
            </w:r>
          </w:p>
        </w:tc>
      </w:tr>
      <w:tr>
        <w:tc>
          <w:tcPr/>
          <w:p>
            <w:pPr>
              <w:pStyle w:val="Compact"/>
            </w:pPr>
            <w:r>
              <w:rPr>
                <w:rFonts w:hint="eastAsia"/>
              </w:rPr>
              <w:t xml:space="preserve">阴阳角方正</w:t>
            </w:r>
          </w:p>
        </w:tc>
        <w:tc>
          <w:tcPr/>
          <w:p>
            <w:pPr>
              <w:pStyle w:val="Compact"/>
            </w:pPr>
            <w:r>
              <w:t xml:space="preserve">≤3.0</w:t>
            </w:r>
          </w:p>
        </w:tc>
        <w:tc>
          <w:tcPr/>
          <w:p>
            <w:pPr>
              <w:pStyle w:val="Compact"/>
            </w:pPr>
            <w:r>
              <w:rPr>
                <w:rFonts w:hint="eastAsia"/>
              </w:rPr>
              <w:t xml:space="preserve">直角检测尺</w:t>
            </w:r>
          </w:p>
        </w:tc>
      </w:tr>
    </w:tbl>
    <w:p>
      <w:r>
        <w:pict>
          <v:rect style="width:0;height:1.5pt" o:hralign="center" o:hrstd="t" o:hr="t"/>
        </w:pict>
      </w:r>
    </w:p>
    <w:bookmarkEnd w:id="417"/>
    <w:bookmarkEnd w:id="418"/>
    <w:bookmarkStart w:id="422" w:name="墙面找平标准"/>
    <w:p>
      <w:pPr>
        <w:pStyle w:val="Heading2"/>
      </w:pPr>
      <w:r>
        <w:t xml:space="preserve">2. </w:t>
      </w:r>
      <w:r>
        <w:rPr>
          <w:rFonts w:hint="eastAsia"/>
        </w:rPr>
        <w:t xml:space="preserve">墙面找平标准</w:t>
      </w:r>
    </w:p>
    <w:bookmarkStart w:id="419" w:name="找平精度标准"/>
    <w:p>
      <w:pPr>
        <w:pStyle w:val="Heading3"/>
      </w:pPr>
      <w:r>
        <w:t xml:space="preserve">2.1 </w:t>
      </w:r>
      <w:r>
        <w:rPr>
          <w:rFonts w:hint="eastAsia"/>
        </w:rPr>
        <w:t xml:space="preserve">找平精度标准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允许偏差</w:t>
            </w:r>
          </w:p>
        </w:tc>
        <w:tc>
          <w:tcPr/>
          <w:p>
            <w:pPr>
              <w:pStyle w:val="Compact"/>
            </w:pPr>
            <w:r>
              <w:rPr>
                <w:rFonts w:hint="eastAsia"/>
              </w:rPr>
              <w:t xml:space="preserve">检查方法</w:t>
            </w:r>
          </w:p>
        </w:tc>
      </w:tr>
      <w:tr>
        <w:tc>
          <w:tcPr/>
          <w:p>
            <w:pPr>
              <w:pStyle w:val="Compact"/>
            </w:pPr>
            <w:r>
              <w:rPr>
                <w:rFonts w:hint="eastAsia"/>
                <w:b/>
                <w:bCs/>
              </w:rPr>
              <w:t xml:space="preserve">2m靠尺检查</w:t>
            </w:r>
          </w:p>
        </w:tc>
        <w:tc>
          <w:tcPr/>
          <w:p>
            <w:pPr>
              <w:pStyle w:val="Compact"/>
            </w:pPr>
            <w:r>
              <w:rPr>
                <w:b/>
                <w:bCs/>
              </w:rPr>
              <w:t xml:space="preserve">≤3mm</w:t>
            </w:r>
          </w:p>
        </w:tc>
        <w:tc>
          <w:tcPr/>
          <w:p>
            <w:pPr>
              <w:pStyle w:val="Compact"/>
            </w:pPr>
            <w:r>
              <w:rPr>
                <w:rFonts w:hint="eastAsia"/>
              </w:rPr>
              <w:t xml:space="preserve">2m靠尺+楔形塞尺</w:t>
            </w:r>
          </w:p>
        </w:tc>
      </w:tr>
      <w:tr>
        <w:tc>
          <w:tcPr/>
          <w:p>
            <w:pPr>
              <w:pStyle w:val="Compact"/>
            </w:pPr>
            <w:r>
              <w:rPr>
                <w:rFonts w:hint="eastAsia"/>
              </w:rPr>
              <w:t xml:space="preserve">阴阳角方正</w:t>
            </w:r>
          </w:p>
        </w:tc>
        <w:tc>
          <w:tcPr/>
          <w:p>
            <w:pPr>
              <w:pStyle w:val="Compact"/>
            </w:pPr>
            <w:r>
              <w:t xml:space="preserve">≤3mm</w:t>
            </w:r>
          </w:p>
        </w:tc>
        <w:tc>
          <w:tcPr/>
          <w:p>
            <w:pPr>
              <w:pStyle w:val="Compact"/>
            </w:pPr>
            <w:r>
              <w:rPr>
                <w:rFonts w:hint="eastAsia"/>
              </w:rPr>
              <w:t xml:space="preserve">直角检测尺</w:t>
            </w:r>
          </w:p>
        </w:tc>
      </w:tr>
      <w:tr>
        <w:tc>
          <w:tcPr/>
          <w:p>
            <w:pPr>
              <w:pStyle w:val="Compact"/>
            </w:pPr>
            <w:r>
              <w:rPr>
                <w:rFonts w:hint="eastAsia"/>
              </w:rPr>
              <w:t xml:space="preserve">立面垂直度</w:t>
            </w:r>
          </w:p>
        </w:tc>
        <w:tc>
          <w:tcPr/>
          <w:p>
            <w:pPr>
              <w:pStyle w:val="Compact"/>
            </w:pPr>
            <w:r>
              <w:t xml:space="preserve">≤3mm</w:t>
            </w:r>
          </w:p>
        </w:tc>
        <w:tc>
          <w:tcPr/>
          <w:p>
            <w:pPr>
              <w:pStyle w:val="Compact"/>
            </w:pPr>
            <w:r>
              <w:rPr>
                <w:rFonts w:hint="eastAsia"/>
              </w:rPr>
              <w:t xml:space="preserve">2m垂直检测尺</w:t>
            </w:r>
          </w:p>
        </w:tc>
      </w:tr>
    </w:tbl>
    <w:bookmarkEnd w:id="419"/>
    <w:bookmarkStart w:id="420" w:name="找平施工步骤"/>
    <w:p>
      <w:pPr>
        <w:pStyle w:val="Heading3"/>
      </w:pPr>
      <w:r>
        <w:t xml:space="preserve">2.2 </w:t>
      </w:r>
      <w:r>
        <w:rPr>
          <w:rFonts w:hint="eastAsia"/>
        </w:rPr>
        <w:t xml:space="preserve">找平施工步骤</w:t>
      </w:r>
    </w:p>
    <w:p>
      <w:pPr>
        <w:pStyle w:val="SourceCode"/>
      </w:pPr>
      <w:r>
        <w:rPr>
          <w:rStyle w:val="VerbatimChar"/>
        </w:rPr>
        <w:t xml:space="preserve">Step 1: </w:t>
      </w:r>
      <w:r>
        <w:rPr>
          <w:rStyle w:val="VerbatimChar"/>
          <w:rFonts w:hint="eastAsia"/>
        </w:rPr>
        <w:t xml:space="preserve">基层检查与处理</w:t>
      </w:r>
      <w:r>
        <w:br/>
      </w:r>
      <w:r>
        <w:rPr>
          <w:rStyle w:val="VerbatimChar"/>
        </w:rPr>
        <w:t xml:space="preserve">  ├── </w:t>
      </w:r>
      <w:r>
        <w:rPr>
          <w:rStyle w:val="VerbatimChar"/>
          <w:rFonts w:hint="eastAsia"/>
        </w:rPr>
        <w:t xml:space="preserve">用2m靠尺全面检查墙面平整度</w:t>
      </w:r>
      <w:r>
        <w:br/>
      </w:r>
      <w:r>
        <w:rPr>
          <w:rStyle w:val="VerbatimChar"/>
        </w:rPr>
        <w:t xml:space="preserve">  ├── </w:t>
      </w:r>
      <w:r>
        <w:rPr>
          <w:rStyle w:val="VerbatimChar"/>
          <w:rFonts w:hint="eastAsia"/>
        </w:rPr>
        <w:t xml:space="preserve">偏差&gt;10mm处须做水泥砂浆找平层</w:t>
      </w:r>
      <w:r>
        <w:br/>
      </w:r>
      <w:r>
        <w:rPr>
          <w:rStyle w:val="VerbatimChar"/>
        </w:rPr>
        <w:t xml:space="preserve">  ├── </w:t>
      </w:r>
      <w:r>
        <w:rPr>
          <w:rStyle w:val="VerbatimChar"/>
          <w:rFonts w:hint="eastAsia"/>
        </w:rPr>
        <w:t xml:space="preserve">偏差3-10mm处可用粉刷石膏找平</w:t>
      </w:r>
      <w:r>
        <w:br/>
      </w:r>
      <w:r>
        <w:rPr>
          <w:rStyle w:val="VerbatimChar"/>
        </w:rPr>
        <w:t xml:space="preserve">  ├── </w:t>
      </w:r>
      <w:r>
        <w:rPr>
          <w:rStyle w:val="VerbatimChar"/>
          <w:rFonts w:hint="eastAsia"/>
        </w:rPr>
        <w:t xml:space="preserve">偏差&lt;3mm处可直接批刮腻子</w:t>
      </w:r>
      <w:r>
        <w:br/>
      </w:r>
      <w:r>
        <w:rPr>
          <w:rStyle w:val="VerbatimChar"/>
        </w:rPr>
        <w:t xml:space="preserve">  └── </w:t>
      </w:r>
      <w:r>
        <w:rPr>
          <w:rStyle w:val="VerbatimChar"/>
          <w:rFonts w:hint="eastAsia"/>
        </w:rPr>
        <w:t xml:space="preserve">清理基层浮灰、油污，涂刷界面剂</w:t>
      </w:r>
      <w:r>
        <w:br/>
      </w:r>
      <w:r>
        <w:br/>
      </w:r>
      <w:r>
        <w:rPr>
          <w:rStyle w:val="VerbatimChar"/>
        </w:rPr>
        <w:t xml:space="preserve">Step 2: </w:t>
      </w:r>
      <w:r>
        <w:rPr>
          <w:rStyle w:val="VerbatimChar"/>
          <w:rFonts w:hint="eastAsia"/>
        </w:rPr>
        <w:t xml:space="preserve">打点/冲筋</w:t>
      </w:r>
      <w:r>
        <w:br/>
      </w:r>
      <w:r>
        <w:rPr>
          <w:rStyle w:val="VerbatimChar"/>
        </w:rPr>
        <w:t xml:space="preserve">  ├── </w:t>
      </w:r>
      <w:r>
        <w:rPr>
          <w:rStyle w:val="VerbatimChar"/>
          <w:rFonts w:hint="eastAsia"/>
        </w:rPr>
        <w:t xml:space="preserve">距阴阳角200mm处做灰饼</w:t>
      </w:r>
      <w:r>
        <w:br/>
      </w:r>
      <w:r>
        <w:rPr>
          <w:rStyle w:val="VerbatimChar"/>
        </w:rPr>
        <w:t xml:space="preserve">  ├── </w:t>
      </w:r>
      <w:r>
        <w:rPr>
          <w:rStyle w:val="VerbatimChar"/>
          <w:rFonts w:hint="eastAsia"/>
        </w:rPr>
        <w:t xml:space="preserve">中间灰饼间距≤1.5m（梅花形布置）</w:t>
      </w:r>
      <w:r>
        <w:br/>
      </w:r>
      <w:r>
        <w:rPr>
          <w:rStyle w:val="VerbatimChar"/>
        </w:rPr>
        <w:t xml:space="preserve">  ├── </w:t>
      </w:r>
      <w:r>
        <w:rPr>
          <w:rStyle w:val="VerbatimChar"/>
          <w:rFonts w:hint="eastAsia"/>
        </w:rPr>
        <w:t xml:space="preserve">灰饼厚度按实测偏差确定</w:t>
      </w:r>
      <w:r>
        <w:br/>
      </w:r>
      <w:r>
        <w:rPr>
          <w:rStyle w:val="VerbatimChar"/>
        </w:rPr>
        <w:t xml:space="preserve">  └── </w:t>
      </w:r>
      <w:r>
        <w:rPr>
          <w:rStyle w:val="VerbatimChar"/>
          <w:rFonts w:hint="eastAsia"/>
        </w:rPr>
        <w:t xml:space="preserve">大墙面做冲筋条（宽度30-50mm）</w:t>
      </w:r>
      <w:r>
        <w:br/>
      </w:r>
      <w:r>
        <w:br/>
      </w:r>
      <w:r>
        <w:rPr>
          <w:rStyle w:val="VerbatimChar"/>
        </w:rPr>
        <w:t xml:space="preserve">Step 3: </w:t>
      </w:r>
      <w:r>
        <w:rPr>
          <w:rStyle w:val="VerbatimChar"/>
          <w:rFonts w:hint="eastAsia"/>
        </w:rPr>
        <w:t xml:space="preserve">抹灰找平</w:t>
      </w:r>
      <w:r>
        <w:br/>
      </w:r>
      <w:r>
        <w:rPr>
          <w:rStyle w:val="VerbatimChar"/>
        </w:rPr>
        <w:t xml:space="preserve">  ├── </w:t>
      </w:r>
      <w:r>
        <w:rPr>
          <w:rStyle w:val="VerbatimChar"/>
          <w:rFonts w:hint="eastAsia"/>
        </w:rPr>
        <w:t xml:space="preserve">每层抹灰厚度5-7mm</w:t>
      </w:r>
      <w:r>
        <w:br/>
      </w:r>
      <w:r>
        <w:rPr>
          <w:rStyle w:val="VerbatimChar"/>
        </w:rPr>
        <w:t xml:space="preserve">  ├── </w:t>
      </w:r>
      <w:r>
        <w:rPr>
          <w:rStyle w:val="VerbatimChar"/>
          <w:rFonts w:hint="eastAsia"/>
        </w:rPr>
        <w:t xml:space="preserve">总厚度超过35mm须挂钢丝网加强</w:t>
      </w:r>
      <w:r>
        <w:br/>
      </w:r>
      <w:r>
        <w:rPr>
          <w:rStyle w:val="VerbatimChar"/>
        </w:rPr>
        <w:t xml:space="preserve">  ├── </w:t>
      </w:r>
      <w:r>
        <w:rPr>
          <w:rStyle w:val="VerbatimChar"/>
          <w:rFonts w:hint="eastAsia"/>
        </w:rPr>
        <w:t xml:space="preserve">分层抹灰，前一层终凝后再抹下一层</w:t>
      </w:r>
      <w:r>
        <w:br/>
      </w:r>
      <w:r>
        <w:rPr>
          <w:rStyle w:val="VerbatimChar"/>
        </w:rPr>
        <w:t xml:space="preserve">  └── </w:t>
      </w:r>
      <w:r>
        <w:rPr>
          <w:rStyle w:val="VerbatimChar"/>
          <w:rFonts w:hint="eastAsia"/>
        </w:rPr>
        <w:t xml:space="preserve">用刮杠沿冲筋条刮平</w:t>
      </w:r>
      <w:r>
        <w:br/>
      </w:r>
      <w:r>
        <w:br/>
      </w:r>
      <w:r>
        <w:rPr>
          <w:rStyle w:val="VerbatimChar"/>
        </w:rPr>
        <w:t xml:space="preserve">Step 4: </w:t>
      </w:r>
      <w:r>
        <w:rPr>
          <w:rStyle w:val="VerbatimChar"/>
          <w:rFonts w:hint="eastAsia"/>
        </w:rPr>
        <w:t xml:space="preserve">收面与养护</w:t>
      </w:r>
      <w:r>
        <w:br/>
      </w:r>
      <w:r>
        <w:rPr>
          <w:rStyle w:val="VerbatimChar"/>
        </w:rPr>
        <w:t xml:space="preserve">  ├── </w:t>
      </w:r>
      <w:r>
        <w:rPr>
          <w:rStyle w:val="VerbatimChar"/>
          <w:rFonts w:hint="eastAsia"/>
        </w:rPr>
        <w:t xml:space="preserve">表面搓平或压光</w:t>
      </w:r>
      <w:r>
        <w:br/>
      </w:r>
      <w:r>
        <w:rPr>
          <w:rStyle w:val="VerbatimChar"/>
        </w:rPr>
        <w:t xml:space="preserve">  ├── </w:t>
      </w:r>
      <w:r>
        <w:rPr>
          <w:rStyle w:val="VerbatimChar"/>
          <w:rFonts w:hint="eastAsia"/>
        </w:rPr>
        <w:t xml:space="preserve">水泥砂浆找平须洒水养护≥7d</w:t>
      </w:r>
      <w:r>
        <w:br/>
      </w:r>
      <w:r>
        <w:rPr>
          <w:rStyle w:val="VerbatimChar"/>
        </w:rPr>
        <w:t xml:space="preserve">  └── </w:t>
      </w:r>
      <w:r>
        <w:rPr>
          <w:rStyle w:val="VerbatimChar"/>
          <w:rFonts w:hint="eastAsia"/>
        </w:rPr>
        <w:t xml:space="preserve">养护期间避免碰撞</w:t>
      </w:r>
      <w:r>
        <w:br/>
      </w:r>
      <w:r>
        <w:br/>
      </w:r>
      <w:r>
        <w:rPr>
          <w:rStyle w:val="VerbatimChar"/>
        </w:rPr>
        <w:t xml:space="preserve">Step 5: </w:t>
      </w:r>
      <w:r>
        <w:rPr>
          <w:rStyle w:val="VerbatimChar"/>
          <w:rFonts w:hint="eastAsia"/>
        </w:rPr>
        <w:t xml:space="preserve">验收</w:t>
      </w:r>
      <w:r>
        <w:br/>
      </w:r>
      <w:r>
        <w:rPr>
          <w:rStyle w:val="VerbatimChar"/>
        </w:rPr>
        <w:t xml:space="preserve">  ├── </w:t>
      </w:r>
      <w:r>
        <w:rPr>
          <w:rStyle w:val="VerbatimChar"/>
          <w:rFonts w:hint="eastAsia"/>
        </w:rPr>
        <w:t xml:space="preserve">2m靠尺检查（≤3mm合格）</w:t>
      </w:r>
      <w:r>
        <w:br/>
      </w:r>
      <w:r>
        <w:rPr>
          <w:rStyle w:val="VerbatimChar"/>
        </w:rPr>
        <w:t xml:space="preserve">  ├── </w:t>
      </w:r>
      <w:r>
        <w:rPr>
          <w:rStyle w:val="VerbatimChar"/>
          <w:rFonts w:hint="eastAsia"/>
        </w:rPr>
        <w:t xml:space="preserve">阴阳角方正检查</w:t>
      </w:r>
      <w:r>
        <w:br/>
      </w:r>
      <w:r>
        <w:rPr>
          <w:rStyle w:val="VerbatimChar"/>
        </w:rPr>
        <w:t xml:space="preserve">  └── </w:t>
      </w:r>
      <w:r>
        <w:rPr>
          <w:rStyle w:val="VerbatimChar"/>
          <w:rFonts w:hint="eastAsia"/>
        </w:rPr>
        <w:t xml:space="preserve">空鼓检查（空鼓面积≤400cm²为合格）</w:t>
      </w:r>
    </w:p>
    <w:bookmarkEnd w:id="420"/>
    <w:bookmarkStart w:id="421" w:name="不同基层找平方案"/>
    <w:p>
      <w:pPr>
        <w:pStyle w:val="Heading3"/>
      </w:pPr>
      <w:r>
        <w:t xml:space="preserve">2.3 </w:t>
      </w:r>
      <w:r>
        <w:rPr>
          <w:rFonts w:hint="eastAsia"/>
        </w:rPr>
        <w:t xml:space="preserve">不同基层找平方案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基层类型</w:t>
            </w:r>
          </w:p>
        </w:tc>
        <w:tc>
          <w:tcPr/>
          <w:p>
            <w:pPr>
              <w:pStyle w:val="Compact"/>
            </w:pPr>
            <w:r>
              <w:rPr>
                <w:rFonts w:hint="eastAsia"/>
              </w:rPr>
              <w:t xml:space="preserve">找平材料</w:t>
            </w:r>
          </w:p>
        </w:tc>
        <w:tc>
          <w:tcPr/>
          <w:p>
            <w:pPr>
              <w:pStyle w:val="Compact"/>
            </w:pPr>
            <w:r>
              <w:rPr>
                <w:rFonts w:hint="eastAsia"/>
              </w:rPr>
              <w:t xml:space="preserve">每层厚度</w:t>
            </w:r>
          </w:p>
        </w:tc>
        <w:tc>
          <w:tcPr/>
          <w:p>
            <w:pPr>
              <w:pStyle w:val="Compact"/>
            </w:pPr>
            <w:r>
              <w:rPr>
                <w:rFonts w:hint="eastAsia"/>
              </w:rPr>
              <w:t xml:space="preserve">最大总厚度</w:t>
            </w:r>
          </w:p>
        </w:tc>
        <w:tc>
          <w:tcPr/>
          <w:p>
            <w:pPr>
              <w:pStyle w:val="Compact"/>
            </w:pPr>
            <w:r>
              <w:rPr>
                <w:rFonts w:hint="eastAsia"/>
              </w:rPr>
              <w:t xml:space="preserve">层间隔时间</w:t>
            </w:r>
          </w:p>
        </w:tc>
      </w:tr>
      <w:tr>
        <w:tc>
          <w:tcPr/>
          <w:p>
            <w:pPr>
              <w:pStyle w:val="Compact"/>
            </w:pPr>
            <w:r>
              <w:rPr>
                <w:rFonts w:hint="eastAsia"/>
              </w:rPr>
              <w:t xml:space="preserve">混凝土墙</w:t>
            </w:r>
          </w:p>
        </w:tc>
        <w:tc>
          <w:tcPr/>
          <w:p>
            <w:pPr>
              <w:pStyle w:val="Compact"/>
            </w:pPr>
            <w:r>
              <w:rPr>
                <w:rFonts w:hint="eastAsia"/>
              </w:rPr>
              <w:t xml:space="preserve">水泥砂浆</w:t>
            </w:r>
          </w:p>
        </w:tc>
        <w:tc>
          <w:tcPr/>
          <w:p>
            <w:pPr>
              <w:pStyle w:val="Compact"/>
            </w:pPr>
            <w:r>
              <w:t xml:space="preserve">5-7mm</w:t>
            </w:r>
          </w:p>
        </w:tc>
        <w:tc>
          <w:tcPr/>
          <w:p>
            <w:pPr>
              <w:pStyle w:val="Compact"/>
            </w:pPr>
            <w:r>
              <w:t xml:space="preserve">20mm</w:t>
            </w:r>
          </w:p>
        </w:tc>
        <w:tc>
          <w:tcPr/>
          <w:p>
            <w:pPr>
              <w:pStyle w:val="Compact"/>
            </w:pPr>
            <w:r>
              <w:rPr>
                <w:rFonts w:hint="eastAsia"/>
              </w:rPr>
              <w:t xml:space="preserve">前层终凝后</w:t>
            </w:r>
          </w:p>
        </w:tc>
      </w:tr>
      <w:tr>
        <w:tc>
          <w:tcPr/>
          <w:p>
            <w:pPr>
              <w:pStyle w:val="Compact"/>
            </w:pPr>
            <w:r>
              <w:rPr>
                <w:rFonts w:hint="eastAsia"/>
              </w:rPr>
              <w:t xml:space="preserve">砖墙</w:t>
            </w:r>
          </w:p>
        </w:tc>
        <w:tc>
          <w:tcPr/>
          <w:p>
            <w:pPr>
              <w:pStyle w:val="Compact"/>
            </w:pPr>
            <w:r>
              <w:rPr>
                <w:rFonts w:hint="eastAsia"/>
              </w:rPr>
              <w:t xml:space="preserve">水泥砂浆</w:t>
            </w:r>
          </w:p>
        </w:tc>
        <w:tc>
          <w:tcPr/>
          <w:p>
            <w:pPr>
              <w:pStyle w:val="Compact"/>
            </w:pPr>
            <w:r>
              <w:t xml:space="preserve">7-9mm</w:t>
            </w:r>
          </w:p>
        </w:tc>
        <w:tc>
          <w:tcPr/>
          <w:p>
            <w:pPr>
              <w:pStyle w:val="Compact"/>
            </w:pPr>
            <w:r>
              <w:t xml:space="preserve">25mm</w:t>
            </w:r>
          </w:p>
        </w:tc>
        <w:tc>
          <w:tcPr/>
          <w:p>
            <w:pPr>
              <w:pStyle w:val="Compact"/>
            </w:pPr>
            <w:r>
              <w:rPr>
                <w:rFonts w:hint="eastAsia"/>
              </w:rPr>
              <w:t xml:space="preserve">前层终凝后</w:t>
            </w:r>
          </w:p>
        </w:tc>
      </w:tr>
      <w:tr>
        <w:tc>
          <w:tcPr/>
          <w:p>
            <w:pPr>
              <w:pStyle w:val="Compact"/>
            </w:pPr>
            <w:r>
              <w:rPr>
                <w:rFonts w:hint="eastAsia"/>
              </w:rPr>
              <w:t xml:space="preserve">加气块墙</w:t>
            </w:r>
          </w:p>
        </w:tc>
        <w:tc>
          <w:tcPr/>
          <w:p>
            <w:pPr>
              <w:pStyle w:val="Compact"/>
            </w:pPr>
            <w:r>
              <w:rPr>
                <w:rFonts w:hint="eastAsia"/>
              </w:rPr>
              <w:t xml:space="preserve">粉刷石膏</w:t>
            </w:r>
          </w:p>
        </w:tc>
        <w:tc>
          <w:tcPr/>
          <w:p>
            <w:pPr>
              <w:pStyle w:val="Compact"/>
            </w:pPr>
            <w:r>
              <w:t xml:space="preserve">5-10mm</w:t>
            </w:r>
          </w:p>
        </w:tc>
        <w:tc>
          <w:tcPr/>
          <w:p>
            <w:pPr>
              <w:pStyle w:val="Compact"/>
            </w:pPr>
            <w:r>
              <w:t xml:space="preserve">15mm</w:t>
            </w:r>
          </w:p>
        </w:tc>
        <w:tc>
          <w:tcPr/>
          <w:p>
            <w:pPr>
              <w:pStyle w:val="Compact"/>
            </w:pPr>
            <w:r>
              <w:rPr>
                <w:rFonts w:hint="eastAsia"/>
              </w:rPr>
              <w:t xml:space="preserve">前层干燥后</w:t>
            </w:r>
          </w:p>
        </w:tc>
      </w:tr>
      <w:tr>
        <w:tc>
          <w:tcPr/>
          <w:p>
            <w:pPr>
              <w:pStyle w:val="Compact"/>
            </w:pPr>
            <w:r>
              <w:rPr>
                <w:rFonts w:hint="eastAsia"/>
              </w:rPr>
              <w:t xml:space="preserve">轻质隔墙</w:t>
            </w:r>
          </w:p>
        </w:tc>
        <w:tc>
          <w:tcPr/>
          <w:p>
            <w:pPr>
              <w:pStyle w:val="Compact"/>
            </w:pPr>
            <w:r>
              <w:rPr>
                <w:rFonts w:hint="eastAsia"/>
              </w:rPr>
              <w:t xml:space="preserve">粉刷石膏</w:t>
            </w:r>
          </w:p>
        </w:tc>
        <w:tc>
          <w:tcPr/>
          <w:p>
            <w:pPr>
              <w:pStyle w:val="Compact"/>
            </w:pPr>
            <w:r>
              <w:t xml:space="preserve">3-5mm</w:t>
            </w:r>
          </w:p>
        </w:tc>
        <w:tc>
          <w:tcPr/>
          <w:p>
            <w:pPr>
              <w:pStyle w:val="Compact"/>
            </w:pPr>
            <w:r>
              <w:t xml:space="preserve">10mm</w:t>
            </w:r>
          </w:p>
        </w:tc>
        <w:tc>
          <w:tcPr/>
          <w:p>
            <w:pPr>
              <w:pStyle w:val="Compact"/>
            </w:pPr>
            <w:r>
              <w:rPr>
                <w:rFonts w:hint="eastAsia"/>
              </w:rPr>
              <w:t xml:space="preserve">前层干燥后</w:t>
            </w:r>
          </w:p>
        </w:tc>
      </w:tr>
      <w:tr>
        <w:tc>
          <w:tcPr/>
          <w:p>
            <w:pPr>
              <w:pStyle w:val="Compact"/>
            </w:pPr>
            <w:r>
              <w:rPr>
                <w:rFonts w:hint="eastAsia"/>
              </w:rPr>
              <w:t xml:space="preserve">已抹灰层</w:t>
            </w:r>
          </w:p>
        </w:tc>
        <w:tc>
          <w:tcPr/>
          <w:p>
            <w:pPr>
              <w:pStyle w:val="Compact"/>
            </w:pPr>
            <w:r>
              <w:rPr>
                <w:rFonts w:hint="eastAsia"/>
              </w:rPr>
              <w:t xml:space="preserve">腻子</w:t>
            </w:r>
          </w:p>
        </w:tc>
        <w:tc>
          <w:tcPr/>
          <w:p>
            <w:pPr>
              <w:pStyle w:val="Compact"/>
            </w:pPr>
            <w:r>
              <w:t xml:space="preserve">1-2mm</w:t>
            </w:r>
          </w:p>
        </w:tc>
        <w:tc>
          <w:tcPr/>
          <w:p>
            <w:pPr>
              <w:pStyle w:val="Compact"/>
            </w:pPr>
            <w:r>
              <w:t xml:space="preserve">3mm</w:t>
            </w:r>
          </w:p>
        </w:tc>
        <w:tc>
          <w:tcPr/>
          <w:p>
            <w:pPr>
              <w:pStyle w:val="Compact"/>
            </w:pPr>
            <w:r>
              <w:rPr>
                <w:rFonts w:hint="eastAsia"/>
              </w:rPr>
              <w:t xml:space="preserve">前层干燥后</w:t>
            </w:r>
          </w:p>
        </w:tc>
      </w:tr>
    </w:tbl>
    <w:p>
      <w:r>
        <w:pict>
          <v:rect style="width:0;height:1.5pt" o:hralign="center" o:hrstd="t" o:hr="t"/>
        </w:pict>
      </w:r>
    </w:p>
    <w:bookmarkEnd w:id="421"/>
    <w:bookmarkEnd w:id="422"/>
    <w:bookmarkStart w:id="426" w:name="地面找坡要求"/>
    <w:p>
      <w:pPr>
        <w:pStyle w:val="Heading2"/>
      </w:pPr>
      <w:r>
        <w:t xml:space="preserve">3. </w:t>
      </w:r>
      <w:r>
        <w:rPr>
          <w:rFonts w:hint="eastAsia"/>
        </w:rPr>
        <w:t xml:space="preserve">地面找坡要求</w:t>
      </w:r>
    </w:p>
    <w:bookmarkStart w:id="423" w:name="各区域坡度标准"/>
    <w:p>
      <w:pPr>
        <w:pStyle w:val="Heading3"/>
      </w:pPr>
      <w:r>
        <w:t xml:space="preserve">3.1 </w:t>
      </w:r>
      <w:r>
        <w:rPr>
          <w:rFonts w:hint="eastAsia"/>
        </w:rPr>
        <w:t xml:space="preserve">各区域坡度标准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区域</w:t>
            </w:r>
          </w:p>
        </w:tc>
        <w:tc>
          <w:tcPr/>
          <w:p>
            <w:pPr>
              <w:pStyle w:val="Compact"/>
            </w:pPr>
            <w:r>
              <w:rPr>
                <w:rFonts w:hint="eastAsia"/>
              </w:rPr>
              <w:t xml:space="preserve">坡度</w:t>
            </w:r>
          </w:p>
        </w:tc>
        <w:tc>
          <w:tcPr/>
          <w:p>
            <w:pPr>
              <w:pStyle w:val="Compact"/>
            </w:pPr>
            <w:r>
              <w:rPr>
                <w:rFonts w:hint="eastAsia"/>
              </w:rPr>
              <w:t xml:space="preserve">坡向</w:t>
            </w:r>
          </w:p>
        </w:tc>
        <w:tc>
          <w:tcPr/>
          <w:p>
            <w:pPr>
              <w:pStyle w:val="Compact"/>
            </w:pPr>
            <w:r>
              <w:rPr>
                <w:rFonts w:hint="eastAsia"/>
              </w:rPr>
              <w:t xml:space="preserve">最低点高差</w:t>
            </w:r>
          </w:p>
        </w:tc>
      </w:tr>
      <w:tr>
        <w:tc>
          <w:tcPr/>
          <w:p>
            <w:pPr>
              <w:pStyle w:val="Compact"/>
            </w:pPr>
            <w:r>
              <w:rPr>
                <w:rFonts w:hint="eastAsia"/>
                <w:b/>
                <w:bCs/>
              </w:rPr>
              <w:t xml:space="preserve">卫生间</w:t>
            </w:r>
          </w:p>
        </w:tc>
        <w:tc>
          <w:tcPr/>
          <w:p>
            <w:pPr>
              <w:pStyle w:val="Compact"/>
            </w:pPr>
            <w:r>
              <w:rPr>
                <w:b/>
                <w:bCs/>
              </w:rPr>
              <w:t xml:space="preserve">1%-2%</w:t>
            </w:r>
          </w:p>
        </w:tc>
        <w:tc>
          <w:tcPr/>
          <w:p>
            <w:pPr>
              <w:pStyle w:val="Compact"/>
            </w:pPr>
            <w:r>
              <w:rPr>
                <w:rFonts w:hint="eastAsia"/>
              </w:rPr>
              <w:t xml:space="preserve">坡向地漏</w:t>
            </w:r>
          </w:p>
        </w:tc>
        <w:tc>
          <w:tcPr/>
          <w:p>
            <w:pPr>
              <w:pStyle w:val="Compact"/>
            </w:pPr>
            <w:r>
              <w:rPr>
                <w:rFonts w:hint="eastAsia"/>
              </w:rPr>
              <w:t xml:space="preserve">地漏处比门口低≥15mm</w:t>
            </w:r>
          </w:p>
        </w:tc>
      </w:tr>
      <w:tr>
        <w:tc>
          <w:tcPr/>
          <w:p>
            <w:pPr>
              <w:pStyle w:val="Compact"/>
            </w:pPr>
            <w:r>
              <w:rPr>
                <w:rFonts w:hint="eastAsia"/>
                <w:b/>
                <w:bCs/>
              </w:rPr>
              <w:t xml:space="preserve">淋浴区</w:t>
            </w:r>
          </w:p>
        </w:tc>
        <w:tc>
          <w:tcPr/>
          <w:p>
            <w:pPr>
              <w:pStyle w:val="Compact"/>
            </w:pPr>
            <w:r>
              <w:rPr>
                <w:b/>
                <w:bCs/>
              </w:rPr>
              <w:t xml:space="preserve">2%-3%</w:t>
            </w:r>
          </w:p>
        </w:tc>
        <w:tc>
          <w:tcPr/>
          <w:p>
            <w:pPr>
              <w:pStyle w:val="Compact"/>
            </w:pPr>
            <w:r>
              <w:rPr>
                <w:rFonts w:hint="eastAsia"/>
              </w:rPr>
              <w:t xml:space="preserve">坡向地漏/排水沟</w:t>
            </w:r>
          </w:p>
        </w:tc>
        <w:tc>
          <w:tcPr/>
          <w:p>
            <w:pPr>
              <w:pStyle w:val="Compact"/>
            </w:pPr>
            <w:r>
              <w:rPr>
                <w:rFonts w:hint="eastAsia"/>
              </w:rPr>
              <w:t xml:space="preserve">排水沟比周围低≥10mm</w:t>
            </w:r>
          </w:p>
        </w:tc>
      </w:tr>
      <w:tr>
        <w:tc>
          <w:tcPr/>
          <w:p>
            <w:pPr>
              <w:pStyle w:val="Compact"/>
            </w:pPr>
            <w:r>
              <w:rPr>
                <w:rFonts w:hint="eastAsia"/>
                <w:b/>
                <w:bCs/>
              </w:rPr>
              <w:t xml:space="preserve">厨房</w:t>
            </w:r>
          </w:p>
        </w:tc>
        <w:tc>
          <w:tcPr/>
          <w:p>
            <w:pPr>
              <w:pStyle w:val="Compact"/>
            </w:pPr>
            <w:r>
              <w:t xml:space="preserve">0.5%-1%</w:t>
            </w:r>
          </w:p>
        </w:tc>
        <w:tc>
          <w:tcPr/>
          <w:p>
            <w:pPr>
              <w:pStyle w:val="Compact"/>
            </w:pPr>
            <w:r>
              <w:rPr>
                <w:rFonts w:hint="eastAsia"/>
              </w:rPr>
              <w:t xml:space="preserve">坡向地漏或门口</w:t>
            </w:r>
          </w:p>
        </w:tc>
        <w:tc>
          <w:tcPr/>
          <w:p>
            <w:pPr>
              <w:pStyle w:val="Compact"/>
            </w:pPr>
            <w:r>
              <w:rPr>
                <w:rFonts w:hint="eastAsia"/>
              </w:rPr>
              <w:t xml:space="preserve">门口设挡水坎</w:t>
            </w:r>
          </w:p>
        </w:tc>
      </w:tr>
      <w:tr>
        <w:tc>
          <w:tcPr/>
          <w:p>
            <w:pPr>
              <w:pStyle w:val="Compact"/>
            </w:pPr>
            <w:r>
              <w:rPr>
                <w:rFonts w:hint="eastAsia"/>
                <w:b/>
                <w:bCs/>
              </w:rPr>
              <w:t xml:space="preserve">阳台</w:t>
            </w:r>
          </w:p>
        </w:tc>
        <w:tc>
          <w:tcPr/>
          <w:p>
            <w:pPr>
              <w:pStyle w:val="Compact"/>
            </w:pPr>
            <w:r>
              <w:t xml:space="preserve">1%-2%</w:t>
            </w:r>
          </w:p>
        </w:tc>
        <w:tc>
          <w:tcPr/>
          <w:p>
            <w:pPr>
              <w:pStyle w:val="Compact"/>
            </w:pPr>
            <w:r>
              <w:rPr>
                <w:rFonts w:hint="eastAsia"/>
              </w:rPr>
              <w:t xml:space="preserve">坡向地漏/雨水口</w:t>
            </w:r>
          </w:p>
        </w:tc>
        <w:tc>
          <w:tcPr/>
          <w:p>
            <w:pPr>
              <w:pStyle w:val="Compact"/>
            </w:pPr>
            <w:r>
              <w:rPr>
                <w:rFonts w:hint="eastAsia"/>
              </w:rPr>
              <w:t xml:space="preserve">地漏处最低</w:t>
            </w:r>
          </w:p>
        </w:tc>
      </w:tr>
      <w:tr>
        <w:tc>
          <w:tcPr/>
          <w:p>
            <w:pPr>
              <w:pStyle w:val="Compact"/>
            </w:pPr>
            <w:r>
              <w:rPr>
                <w:rFonts w:hint="eastAsia"/>
                <w:b/>
                <w:bCs/>
              </w:rPr>
              <w:t xml:space="preserve">洗衣区</w:t>
            </w:r>
          </w:p>
        </w:tc>
        <w:tc>
          <w:tcPr/>
          <w:p>
            <w:pPr>
              <w:pStyle w:val="Compact"/>
            </w:pPr>
            <w:r>
              <w:t xml:space="preserve">1%-2%</w:t>
            </w:r>
          </w:p>
        </w:tc>
        <w:tc>
          <w:tcPr/>
          <w:p>
            <w:pPr>
              <w:pStyle w:val="Compact"/>
            </w:pPr>
            <w:r>
              <w:rPr>
                <w:rFonts w:hint="eastAsia"/>
              </w:rPr>
              <w:t xml:space="preserve">坡向地漏</w:t>
            </w:r>
          </w:p>
        </w:tc>
        <w:tc>
          <w:tcPr/>
          <w:p>
            <w:pPr>
              <w:pStyle w:val="Compact"/>
            </w:pPr>
            <w:r>
              <w:rPr>
                <w:rFonts w:hint="eastAsia"/>
              </w:rPr>
              <w:t xml:space="preserve">地漏位于洗衣机下方</w:t>
            </w:r>
          </w:p>
        </w:tc>
      </w:tr>
      <w:tr>
        <w:tc>
          <w:tcPr/>
          <w:p>
            <w:pPr>
              <w:pStyle w:val="Compact"/>
            </w:pPr>
            <w:r>
              <w:rPr>
                <w:rFonts w:hint="eastAsia"/>
                <w:b/>
                <w:bCs/>
              </w:rPr>
              <w:t xml:space="preserve">入户玄关</w:t>
            </w:r>
          </w:p>
        </w:tc>
        <w:tc>
          <w:tcPr/>
          <w:p>
            <w:pPr>
              <w:pStyle w:val="Compact"/>
            </w:pPr>
            <w:r>
              <w:t xml:space="preserve">0.5%</w:t>
            </w:r>
          </w:p>
        </w:tc>
        <w:tc>
          <w:tcPr/>
          <w:p>
            <w:pPr>
              <w:pStyle w:val="Compact"/>
            </w:pPr>
            <w:r>
              <w:rPr>
                <w:rFonts w:hint="eastAsia"/>
              </w:rPr>
              <w:t xml:space="preserve">坡向室内（有门坎时）</w:t>
            </w:r>
          </w:p>
        </w:tc>
        <w:tc>
          <w:tcPr/>
          <w:p>
            <w:pPr>
              <w:pStyle w:val="Compact"/>
            </w:pPr>
            <w:r>
              <w:rPr>
                <w:rFonts w:hint="eastAsia"/>
              </w:rPr>
              <w:t xml:space="preserve">门外侧低于内侧</w:t>
            </w:r>
          </w:p>
        </w:tc>
      </w:tr>
    </w:tbl>
    <w:bookmarkEnd w:id="423"/>
    <w:bookmarkStart w:id="424" w:name="找坡施工要点"/>
    <w:p>
      <w:pPr>
        <w:pStyle w:val="Heading3"/>
      </w:pPr>
      <w:r>
        <w:t xml:space="preserve">3.2 </w:t>
      </w:r>
      <w:r>
        <w:rPr>
          <w:rFonts w:hint="eastAsia"/>
        </w:rPr>
        <w:t xml:space="preserve">找坡施工要点</w:t>
      </w:r>
    </w:p>
    <w:p>
      <w:pPr>
        <w:pStyle w:val="SourceCode"/>
      </w:pPr>
      <w:r>
        <w:rPr>
          <w:rStyle w:val="VerbatimChar"/>
          <w:rFonts w:hint="eastAsia"/>
        </w:rPr>
        <w:t xml:space="preserve">找坡施工流程：</w:t>
      </w:r>
      <w:r>
        <w:br/>
      </w:r>
      <w:r>
        <w:br/>
      </w:r>
      <w:r>
        <w:rPr>
          <w:rStyle w:val="VerbatimChar"/>
        </w:rPr>
        <w:t xml:space="preserve">1. </w:t>
      </w:r>
      <w:r>
        <w:rPr>
          <w:rStyle w:val="VerbatimChar"/>
          <w:rFonts w:hint="eastAsia"/>
        </w:rPr>
        <w:t xml:space="preserve">确定地漏/排水口位置（最低点）</w:t>
      </w:r>
      <w:r>
        <w:br/>
      </w:r>
      <w:r>
        <w:rPr>
          <w:rStyle w:val="VerbatimChar"/>
        </w:rPr>
        <w:t xml:space="preserve">2. </w:t>
      </w:r>
      <w:r>
        <w:rPr>
          <w:rStyle w:val="VerbatimChar"/>
          <w:rFonts w:hint="eastAsia"/>
        </w:rPr>
        <w:t xml:space="preserve">计算各点标高：坡度</w:t>
      </w:r>
      <w:r>
        <w:rPr>
          <w:rStyle w:val="VerbatimChar"/>
        </w:rPr>
        <w:t xml:space="preserve"> = </w:t>
      </w:r>
      <w:r>
        <w:rPr>
          <w:rStyle w:val="VerbatimChar"/>
          <w:rFonts w:hint="eastAsia"/>
        </w:rPr>
        <w:t xml:space="preserve">高差/水平距离</w:t>
      </w:r>
      <w:r>
        <w:rPr>
          <w:rStyle w:val="VerbatimChar"/>
        </w:rPr>
        <w:t xml:space="preserve"> × 100%</w:t>
      </w:r>
      <w:r>
        <w:br/>
      </w:r>
      <w:r>
        <w:rPr>
          <w:rStyle w:val="VerbatimChar"/>
        </w:rPr>
        <w:t xml:space="preserve">3. </w:t>
      </w:r>
      <w:r>
        <w:rPr>
          <w:rStyle w:val="VerbatimChar"/>
          <w:rFonts w:hint="eastAsia"/>
        </w:rPr>
        <w:t xml:space="preserve">举例：卫生间宽1.5m，坡度1.5%，则地漏处比最远点低</w:t>
      </w:r>
      <w:r>
        <w:rPr>
          <w:rStyle w:val="VerbatimChar"/>
        </w:rPr>
        <w:t xml:space="preserve"> 1500×1.5%=22.5mm</w:t>
      </w:r>
      <w:r>
        <w:br/>
      </w:r>
      <w:r>
        <w:rPr>
          <w:rStyle w:val="VerbatimChar"/>
        </w:rPr>
        <w:t xml:space="preserve">4. </w:t>
      </w:r>
      <w:r>
        <w:rPr>
          <w:rStyle w:val="VerbatimChar"/>
          <w:rFonts w:hint="eastAsia"/>
        </w:rPr>
        <w:t xml:space="preserve">打点/冲筋控制标高</w:t>
      </w:r>
      <w:r>
        <w:br/>
      </w:r>
      <w:r>
        <w:rPr>
          <w:rStyle w:val="VerbatimChar"/>
        </w:rPr>
        <w:t xml:space="preserve">5. </w:t>
      </w:r>
      <w:r>
        <w:rPr>
          <w:rStyle w:val="VerbatimChar"/>
          <w:rFonts w:hint="eastAsia"/>
        </w:rPr>
        <w:t xml:space="preserve">铺设1:3水泥砂浆找坡层（厚度30-50mm）</w:t>
      </w:r>
      <w:r>
        <w:br/>
      </w:r>
      <w:r>
        <w:rPr>
          <w:rStyle w:val="VerbatimChar"/>
        </w:rPr>
        <w:t xml:space="preserve">6. </w:t>
      </w:r>
      <w:r>
        <w:rPr>
          <w:rStyle w:val="VerbatimChar"/>
          <w:rFonts w:hint="eastAsia"/>
        </w:rPr>
        <w:t xml:space="preserve">用刮杠沿标高刮平</w:t>
      </w:r>
      <w:r>
        <w:br/>
      </w:r>
      <w:r>
        <w:rPr>
          <w:rStyle w:val="VerbatimChar"/>
        </w:rPr>
        <w:t xml:space="preserve">7. </w:t>
      </w:r>
      <w:r>
        <w:rPr>
          <w:rStyle w:val="VerbatimChar"/>
          <w:rFonts w:hint="eastAsia"/>
        </w:rPr>
        <w:t xml:space="preserve">木抹子搓平，铁抹子压光</w:t>
      </w:r>
      <w:r>
        <w:br/>
      </w:r>
      <w:r>
        <w:rPr>
          <w:rStyle w:val="VerbatimChar"/>
        </w:rPr>
        <w:t xml:space="preserve">8. </w:t>
      </w:r>
      <w:r>
        <w:rPr>
          <w:rStyle w:val="VerbatimChar"/>
          <w:rFonts w:hint="eastAsia"/>
        </w:rPr>
        <w:t xml:space="preserve">泼水试验验证坡度</w:t>
      </w:r>
      <w:r>
        <w:br/>
      </w:r>
      <w:r>
        <w:rPr>
          <w:rStyle w:val="VerbatimChar"/>
        </w:rPr>
        <w:t xml:space="preserve">   ├── </w:t>
      </w:r>
      <w:r>
        <w:rPr>
          <w:rStyle w:val="VerbatimChar"/>
          <w:rFonts w:hint="eastAsia"/>
        </w:rPr>
        <w:t xml:space="preserve">泼水后水应顺畅流向地漏</w:t>
      </w:r>
      <w:r>
        <w:br/>
      </w:r>
      <w:r>
        <w:rPr>
          <w:rStyle w:val="VerbatimChar"/>
        </w:rPr>
        <w:t xml:space="preserve">   ├── </w:t>
      </w:r>
      <w:r>
        <w:rPr>
          <w:rStyle w:val="VerbatimChar"/>
          <w:rFonts w:hint="eastAsia"/>
        </w:rPr>
        <w:t xml:space="preserve">无积水区域（泼水后10min无明显积水）</w:t>
      </w:r>
      <w:r>
        <w:br/>
      </w:r>
      <w:r>
        <w:rPr>
          <w:rStyle w:val="VerbatimChar"/>
        </w:rPr>
        <w:t xml:space="preserve">   └── </w:t>
      </w:r>
      <w:r>
        <w:rPr>
          <w:rStyle w:val="VerbatimChar"/>
          <w:rFonts w:hint="eastAsia"/>
        </w:rPr>
        <w:t xml:space="preserve">地漏处无倒灌现象</w:t>
      </w:r>
    </w:p>
    <w:bookmarkEnd w:id="424"/>
    <w:bookmarkStart w:id="425" w:name="找坡验收标准"/>
    <w:p>
      <w:pPr>
        <w:pStyle w:val="Heading3"/>
      </w:pPr>
      <w:r>
        <w:t xml:space="preserve">3.3 </w:t>
      </w:r>
      <w:r>
        <w:rPr>
          <w:rFonts w:hint="eastAsia"/>
        </w:rPr>
        <w:t xml:space="preserve">找坡验收标准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合格标准</w:t>
            </w:r>
          </w:p>
        </w:tc>
        <w:tc>
          <w:tcPr/>
          <w:p>
            <w:pPr>
              <w:pStyle w:val="Compact"/>
            </w:pPr>
            <w:r>
              <w:rPr>
                <w:rFonts w:hint="eastAsia"/>
              </w:rPr>
              <w:t xml:space="preserve">检查方法</w:t>
            </w:r>
          </w:p>
        </w:tc>
      </w:tr>
      <w:tr>
        <w:tc>
          <w:tcPr/>
          <w:p>
            <w:pPr>
              <w:pStyle w:val="Compact"/>
            </w:pPr>
            <w:r>
              <w:rPr>
                <w:rFonts w:hint="eastAsia"/>
              </w:rPr>
              <w:t xml:space="preserve">坡度</w:t>
            </w:r>
          </w:p>
        </w:tc>
        <w:tc>
          <w:tcPr/>
          <w:p>
            <w:pPr>
              <w:pStyle w:val="Compact"/>
            </w:pPr>
            <w:r>
              <w:rPr>
                <w:rFonts w:hint="eastAsia"/>
              </w:rPr>
              <w:t xml:space="preserve">符合设计要求（1-2%）</w:t>
            </w:r>
          </w:p>
        </w:tc>
        <w:tc>
          <w:tcPr/>
          <w:p>
            <w:pPr>
              <w:pStyle w:val="Compact"/>
            </w:pPr>
            <w:r>
              <w:rPr>
                <w:rFonts w:hint="eastAsia"/>
              </w:rPr>
              <w:t xml:space="preserve">水平仪测量标高差</w:t>
            </w:r>
          </w:p>
        </w:tc>
      </w:tr>
      <w:tr>
        <w:tc>
          <w:tcPr/>
          <w:p>
            <w:pPr>
              <w:pStyle w:val="Compact"/>
            </w:pPr>
            <w:r>
              <w:rPr>
                <w:rFonts w:hint="eastAsia"/>
              </w:rPr>
              <w:t xml:space="preserve">无积水</w:t>
            </w:r>
          </w:p>
        </w:tc>
        <w:tc>
          <w:tcPr/>
          <w:p>
            <w:pPr>
              <w:pStyle w:val="Compact"/>
            </w:pPr>
            <w:r>
              <w:rPr>
                <w:rFonts w:hint="eastAsia"/>
              </w:rPr>
              <w:t xml:space="preserve">泼水后10min无直径&gt;50mm积水</w:t>
            </w:r>
          </w:p>
        </w:tc>
        <w:tc>
          <w:tcPr/>
          <w:p>
            <w:pPr>
              <w:pStyle w:val="Compact"/>
            </w:pPr>
            <w:r>
              <w:rPr>
                <w:rFonts w:hint="eastAsia"/>
              </w:rPr>
              <w:t xml:space="preserve">泼水试验</w:t>
            </w:r>
          </w:p>
        </w:tc>
      </w:tr>
      <w:tr>
        <w:tc>
          <w:tcPr/>
          <w:p>
            <w:pPr>
              <w:pStyle w:val="Compact"/>
            </w:pPr>
            <w:r>
              <w:rPr>
                <w:rFonts w:hint="eastAsia"/>
              </w:rPr>
              <w:t xml:space="preserve">坡向正确</w:t>
            </w:r>
          </w:p>
        </w:tc>
        <w:tc>
          <w:tcPr/>
          <w:p>
            <w:pPr>
              <w:pStyle w:val="Compact"/>
            </w:pPr>
            <w:r>
              <w:rPr>
                <w:rFonts w:hint="eastAsia"/>
              </w:rPr>
              <w:t xml:space="preserve">水全部流向指定排水口</w:t>
            </w:r>
          </w:p>
        </w:tc>
        <w:tc>
          <w:tcPr/>
          <w:p>
            <w:pPr>
              <w:pStyle w:val="Compact"/>
            </w:pPr>
            <w:r>
              <w:rPr>
                <w:rFonts w:hint="eastAsia"/>
              </w:rPr>
              <w:t xml:space="preserve">泼水试验</w:t>
            </w:r>
          </w:p>
        </w:tc>
      </w:tr>
      <w:tr>
        <w:tc>
          <w:tcPr/>
          <w:p>
            <w:pPr>
              <w:pStyle w:val="Compact"/>
            </w:pPr>
            <w:r>
              <w:rPr>
                <w:rFonts w:hint="eastAsia"/>
              </w:rPr>
              <w:t xml:space="preserve">地漏安装</w:t>
            </w:r>
          </w:p>
        </w:tc>
        <w:tc>
          <w:tcPr/>
          <w:p>
            <w:pPr>
              <w:pStyle w:val="Compact"/>
            </w:pPr>
            <w:r>
              <w:rPr>
                <w:rFonts w:hint="eastAsia"/>
              </w:rPr>
              <w:t xml:space="preserve">低于完成面5-10mm</w:t>
            </w:r>
          </w:p>
        </w:tc>
        <w:tc>
          <w:tcPr/>
          <w:p>
            <w:pPr>
              <w:pStyle w:val="Compact"/>
            </w:pPr>
            <w:r>
              <w:rPr>
                <w:rFonts w:hint="eastAsia"/>
              </w:rPr>
              <w:t xml:space="preserve">钢直尺测量</w:t>
            </w:r>
          </w:p>
        </w:tc>
      </w:tr>
      <w:tr>
        <w:tc>
          <w:tcPr/>
          <w:p>
            <w:pPr>
              <w:pStyle w:val="Compact"/>
            </w:pPr>
            <w:r>
              <w:rPr>
                <w:rFonts w:hint="eastAsia"/>
              </w:rPr>
              <w:t xml:space="preserve">表面平整</w:t>
            </w:r>
          </w:p>
        </w:tc>
        <w:tc>
          <w:tcPr/>
          <w:p>
            <w:pPr>
              <w:pStyle w:val="Compact"/>
            </w:pPr>
            <w:r>
              <w:rPr>
                <w:rFonts w:hint="eastAsia"/>
              </w:rPr>
              <w:t xml:space="preserve">2m靠尺≤4mm（找坡允许适当放宽）</w:t>
            </w:r>
          </w:p>
        </w:tc>
        <w:tc>
          <w:tcPr/>
          <w:p>
            <w:pPr>
              <w:pStyle w:val="Compact"/>
            </w:pPr>
            <w:r>
              <w:rPr>
                <w:rFonts w:hint="eastAsia"/>
              </w:rPr>
              <w:t xml:space="preserve">2m靠尺+塞尺</w:t>
            </w:r>
          </w:p>
        </w:tc>
      </w:tr>
    </w:tbl>
    <w:p>
      <w:r>
        <w:pict>
          <v:rect style="width:0;height:1.5pt" o:hralign="center" o:hrstd="t" o:hr="t"/>
        </w:pict>
      </w:r>
    </w:p>
    <w:bookmarkEnd w:id="425"/>
    <w:bookmarkEnd w:id="426"/>
    <w:bookmarkStart w:id="430" w:name="水泥砂浆配比"/>
    <w:p>
      <w:pPr>
        <w:pStyle w:val="Heading2"/>
      </w:pPr>
      <w:r>
        <w:t xml:space="preserve">4. </w:t>
      </w:r>
      <w:r>
        <w:rPr>
          <w:rFonts w:hint="eastAsia"/>
        </w:rPr>
        <w:t xml:space="preserve">水泥砂浆配比</w:t>
      </w:r>
    </w:p>
    <w:bookmarkStart w:id="427" w:name="常用配比表"/>
    <w:p>
      <w:pPr>
        <w:pStyle w:val="Heading3"/>
      </w:pPr>
      <w:r>
        <w:t xml:space="preserve">4.1 </w:t>
      </w:r>
      <w:r>
        <w:rPr>
          <w:rFonts w:hint="eastAsia"/>
        </w:rPr>
        <w:t xml:space="preserve">常用配比表</w:t>
      </w:r>
    </w:p>
    <w:tbl>
      <w:tblPr>
        <w:tblStyle w:val="Table"/>
        <w:tblW w:type="pct" w:w="5000"/>
        <w:tblLayout w:type="fixed"/>
        <w:tblLook w:firstRow="1" w:lastRow="0" w:firstColumn="0" w:lastColumn="0" w:noHBand="0" w:noVBand="0" w:val="0020"/>
      </w:tblPr>
      <w:tblGrid>
        <w:gridCol w:w="900"/>
        <w:gridCol w:w="1440"/>
        <w:gridCol w:w="1260"/>
        <w:gridCol w:w="1080"/>
        <w:gridCol w:w="1620"/>
        <w:gridCol w:w="1620"/>
      </w:tblGrid>
      <w:tr>
        <w:trPr>
          <w:tblHeader w:val="on"/>
        </w:trPr>
        <w:tc>
          <w:tcPr/>
          <w:p>
            <w:pPr>
              <w:pStyle w:val="Compact"/>
            </w:pPr>
            <w:r>
              <w:rPr>
                <w:rFonts w:hint="eastAsia"/>
              </w:rPr>
              <w:t xml:space="preserve">用途</w:t>
            </w:r>
          </w:p>
        </w:tc>
        <w:tc>
          <w:tcPr/>
          <w:p>
            <w:pPr>
              <w:pStyle w:val="Compact"/>
            </w:pPr>
            <w:r>
              <w:rPr>
                <w:rFonts w:hint="eastAsia"/>
              </w:rPr>
              <w:t xml:space="preserve">水泥:砂</w:t>
            </w:r>
          </w:p>
        </w:tc>
        <w:tc>
          <w:tcPr/>
          <w:p>
            <w:pPr>
              <w:pStyle w:val="Compact"/>
            </w:pPr>
            <w:r>
              <w:rPr>
                <w:rFonts w:hint="eastAsia"/>
              </w:rPr>
              <w:t xml:space="preserve">水灰比</w:t>
            </w:r>
          </w:p>
        </w:tc>
        <w:tc>
          <w:tcPr/>
          <w:p>
            <w:pPr>
              <w:pStyle w:val="Compact"/>
            </w:pPr>
            <w:r>
              <w:rPr>
                <w:rFonts w:hint="eastAsia"/>
              </w:rPr>
              <w:t xml:space="preserve">稠度</w:t>
            </w:r>
          </w:p>
        </w:tc>
        <w:tc>
          <w:tcPr/>
          <w:p>
            <w:pPr>
              <w:pStyle w:val="Compact"/>
            </w:pPr>
            <w:r>
              <w:rPr>
                <w:rFonts w:hint="eastAsia"/>
              </w:rPr>
              <w:t xml:space="preserve">强度等级</w:t>
            </w:r>
          </w:p>
        </w:tc>
        <w:tc>
          <w:tcPr/>
          <w:p>
            <w:pPr>
              <w:pStyle w:val="Compact"/>
            </w:pPr>
            <w:r>
              <w:rPr>
                <w:rFonts w:hint="eastAsia"/>
              </w:rPr>
              <w:t xml:space="preserve">适用厚度</w:t>
            </w:r>
          </w:p>
        </w:tc>
      </w:tr>
      <w:tr>
        <w:tc>
          <w:tcPr/>
          <w:p>
            <w:pPr>
              <w:pStyle w:val="Compact"/>
            </w:pPr>
            <w:r>
              <w:rPr>
                <w:rFonts w:hint="eastAsia"/>
                <w:b/>
                <w:bCs/>
              </w:rPr>
              <w:t xml:space="preserve">墙面抹灰</w:t>
            </w:r>
          </w:p>
        </w:tc>
        <w:tc>
          <w:tcPr/>
          <w:p>
            <w:pPr>
              <w:pStyle w:val="Compact"/>
            </w:pPr>
            <w:r>
              <w:rPr>
                <w:b/>
                <w:bCs/>
              </w:rPr>
              <w:t xml:space="preserve">1:2</w:t>
            </w:r>
          </w:p>
        </w:tc>
        <w:tc>
          <w:tcPr/>
          <w:p>
            <w:pPr>
              <w:pStyle w:val="Compact"/>
            </w:pPr>
            <w:r>
              <w:t xml:space="preserve">0.4-0.5</w:t>
            </w:r>
          </w:p>
        </w:tc>
        <w:tc>
          <w:tcPr/>
          <w:p>
            <w:pPr>
              <w:pStyle w:val="Compact"/>
            </w:pPr>
            <w:r>
              <w:t xml:space="preserve">70-90mm</w:t>
            </w:r>
          </w:p>
        </w:tc>
        <w:tc>
          <w:tcPr/>
          <w:p>
            <w:pPr>
              <w:pStyle w:val="Compact"/>
            </w:pPr>
            <w:r>
              <w:t xml:space="preserve">M15</w:t>
            </w:r>
          </w:p>
        </w:tc>
        <w:tc>
          <w:tcPr/>
          <w:p>
            <w:pPr>
              <w:pStyle w:val="Compact"/>
            </w:pPr>
            <w:r>
              <w:t xml:space="preserve">15-25mm</w:t>
            </w:r>
          </w:p>
        </w:tc>
      </w:tr>
      <w:tr>
        <w:tc>
          <w:tcPr/>
          <w:p>
            <w:pPr>
              <w:pStyle w:val="Compact"/>
            </w:pPr>
            <w:r>
              <w:rPr>
                <w:rFonts w:hint="eastAsia"/>
                <w:b/>
                <w:bCs/>
              </w:rPr>
              <w:t xml:space="preserve">墙面贴砖</w:t>
            </w:r>
          </w:p>
        </w:tc>
        <w:tc>
          <w:tcPr/>
          <w:p>
            <w:pPr>
              <w:pStyle w:val="Compact"/>
            </w:pPr>
            <w:r>
              <w:rPr>
                <w:b/>
                <w:bCs/>
              </w:rPr>
              <w:t xml:space="preserve">1:2</w:t>
            </w:r>
          </w:p>
        </w:tc>
        <w:tc>
          <w:tcPr/>
          <w:p>
            <w:pPr>
              <w:pStyle w:val="Compact"/>
            </w:pPr>
            <w:r>
              <w:t xml:space="preserve">0.4-0.45</w:t>
            </w:r>
          </w:p>
        </w:tc>
        <w:tc>
          <w:tcPr/>
          <w:p>
            <w:pPr>
              <w:pStyle w:val="Compact"/>
            </w:pPr>
            <w:r>
              <w:t xml:space="preserve">50-70mm</w:t>
            </w:r>
          </w:p>
        </w:tc>
        <w:tc>
          <w:tcPr/>
          <w:p>
            <w:pPr>
              <w:pStyle w:val="Compact"/>
            </w:pPr>
            <w:r>
              <w:t xml:space="preserve">M15</w:t>
            </w:r>
          </w:p>
        </w:tc>
        <w:tc>
          <w:tcPr/>
          <w:p>
            <w:pPr>
              <w:pStyle w:val="Compact"/>
            </w:pPr>
            <w:r>
              <w:t xml:space="preserve">10-15mm</w:t>
            </w:r>
          </w:p>
        </w:tc>
      </w:tr>
      <w:tr>
        <w:tc>
          <w:tcPr/>
          <w:p>
            <w:pPr>
              <w:pStyle w:val="Compact"/>
            </w:pPr>
            <w:r>
              <w:rPr>
                <w:rFonts w:hint="eastAsia"/>
                <w:b/>
                <w:bCs/>
              </w:rPr>
              <w:t xml:space="preserve">地面找平</w:t>
            </w:r>
          </w:p>
        </w:tc>
        <w:tc>
          <w:tcPr/>
          <w:p>
            <w:pPr>
              <w:pStyle w:val="Compact"/>
            </w:pPr>
            <w:r>
              <w:rPr>
                <w:b/>
                <w:bCs/>
              </w:rPr>
              <w:t xml:space="preserve">1:3</w:t>
            </w:r>
          </w:p>
        </w:tc>
        <w:tc>
          <w:tcPr/>
          <w:p>
            <w:pPr>
              <w:pStyle w:val="Compact"/>
            </w:pPr>
            <w:r>
              <w:t xml:space="preserve">0.45-0.55</w:t>
            </w:r>
          </w:p>
        </w:tc>
        <w:tc>
          <w:tcPr/>
          <w:p>
            <w:pPr>
              <w:pStyle w:val="Compact"/>
            </w:pPr>
            <w:r>
              <w:t xml:space="preserve">30-50mm</w:t>
            </w:r>
          </w:p>
        </w:tc>
        <w:tc>
          <w:tcPr/>
          <w:p>
            <w:pPr>
              <w:pStyle w:val="Compact"/>
            </w:pPr>
            <w:r>
              <w:t xml:space="preserve">M10</w:t>
            </w:r>
          </w:p>
        </w:tc>
        <w:tc>
          <w:tcPr/>
          <w:p>
            <w:pPr>
              <w:pStyle w:val="Compact"/>
            </w:pPr>
            <w:r>
              <w:t xml:space="preserve">20-50mm</w:t>
            </w:r>
          </w:p>
        </w:tc>
      </w:tr>
      <w:tr>
        <w:tc>
          <w:tcPr/>
          <w:p>
            <w:pPr>
              <w:pStyle w:val="Compact"/>
            </w:pPr>
            <w:r>
              <w:rPr>
                <w:rFonts w:hint="eastAsia"/>
                <w:b/>
                <w:bCs/>
              </w:rPr>
              <w:t xml:space="preserve">地面贴砖（干铺）</w:t>
            </w:r>
          </w:p>
        </w:tc>
        <w:tc>
          <w:tcPr/>
          <w:p>
            <w:pPr>
              <w:pStyle w:val="Compact"/>
            </w:pPr>
            <w:r>
              <w:t xml:space="preserve">1:3</w:t>
            </w:r>
          </w:p>
        </w:tc>
        <w:tc>
          <w:tcPr/>
          <w:p>
            <w:pPr>
              <w:pStyle w:val="Compact"/>
            </w:pPr>
            <w:r>
              <w:t xml:space="preserve">0.35-0.40</w:t>
            </w:r>
          </w:p>
        </w:tc>
        <w:tc>
          <w:tcPr/>
          <w:p>
            <w:pPr>
              <w:pStyle w:val="Compact"/>
            </w:pPr>
            <w:r>
              <w:rPr>
                <w:rFonts w:hint="eastAsia"/>
              </w:rPr>
              <w:t xml:space="preserve">手握成团、落地松散</w:t>
            </w:r>
          </w:p>
        </w:tc>
        <w:tc>
          <w:tcPr/>
          <w:p>
            <w:pPr>
              <w:pStyle w:val="Compact"/>
            </w:pPr>
            <w:r>
              <w:t xml:space="preserve">M10</w:t>
            </w:r>
          </w:p>
        </w:tc>
        <w:tc>
          <w:tcPr/>
          <w:p>
            <w:pPr>
              <w:pStyle w:val="Compact"/>
            </w:pPr>
            <w:r>
              <w:t xml:space="preserve">30-50mm</w:t>
            </w:r>
          </w:p>
        </w:tc>
      </w:tr>
      <w:tr>
        <w:tc>
          <w:tcPr/>
          <w:p>
            <w:pPr>
              <w:pStyle w:val="Compact"/>
            </w:pPr>
            <w:r>
              <w:rPr>
                <w:rFonts w:hint="eastAsia"/>
                <w:b/>
                <w:bCs/>
              </w:rPr>
              <w:t xml:space="preserve">地面找坡</w:t>
            </w:r>
          </w:p>
        </w:tc>
        <w:tc>
          <w:tcPr/>
          <w:p>
            <w:pPr>
              <w:pStyle w:val="Compact"/>
            </w:pPr>
            <w:r>
              <w:t xml:space="preserve">1:3</w:t>
            </w:r>
          </w:p>
        </w:tc>
        <w:tc>
          <w:tcPr/>
          <w:p>
            <w:pPr>
              <w:pStyle w:val="Compact"/>
            </w:pPr>
            <w:r>
              <w:t xml:space="preserve">0.45-0.55</w:t>
            </w:r>
          </w:p>
        </w:tc>
        <w:tc>
          <w:tcPr/>
          <w:p>
            <w:pPr>
              <w:pStyle w:val="Compact"/>
            </w:pPr>
            <w:r>
              <w:t xml:space="preserve">40-60mm</w:t>
            </w:r>
          </w:p>
        </w:tc>
        <w:tc>
          <w:tcPr/>
          <w:p>
            <w:pPr>
              <w:pStyle w:val="Compact"/>
            </w:pPr>
            <w:r>
              <w:t xml:space="preserve">M10</w:t>
            </w:r>
          </w:p>
        </w:tc>
        <w:tc>
          <w:tcPr/>
          <w:p>
            <w:pPr>
              <w:pStyle w:val="Compact"/>
            </w:pPr>
            <w:r>
              <w:t xml:space="preserve">30-60mm</w:t>
            </w:r>
          </w:p>
        </w:tc>
      </w:tr>
      <w:tr>
        <w:tc>
          <w:tcPr/>
          <w:p>
            <w:pPr>
              <w:pStyle w:val="Compact"/>
            </w:pPr>
            <w:r>
              <w:rPr>
                <w:rFonts w:hint="eastAsia"/>
                <w:b/>
                <w:bCs/>
              </w:rPr>
              <w:t xml:space="preserve">踢脚线</w:t>
            </w:r>
          </w:p>
        </w:tc>
        <w:tc>
          <w:tcPr/>
          <w:p>
            <w:pPr>
              <w:pStyle w:val="Compact"/>
            </w:pPr>
            <w:r>
              <w:t xml:space="preserve">1:2</w:t>
            </w:r>
          </w:p>
        </w:tc>
        <w:tc>
          <w:tcPr/>
          <w:p>
            <w:pPr>
              <w:pStyle w:val="Compact"/>
            </w:pPr>
            <w:r>
              <w:t xml:space="preserve">0.4-0.45</w:t>
            </w:r>
          </w:p>
        </w:tc>
        <w:tc>
          <w:tcPr/>
          <w:p>
            <w:pPr>
              <w:pStyle w:val="Compact"/>
            </w:pPr>
            <w:r>
              <w:t xml:space="preserve">60-80mm</w:t>
            </w:r>
          </w:p>
        </w:tc>
        <w:tc>
          <w:tcPr/>
          <w:p>
            <w:pPr>
              <w:pStyle w:val="Compact"/>
            </w:pPr>
            <w:r>
              <w:t xml:space="preserve">M15</w:t>
            </w:r>
          </w:p>
        </w:tc>
        <w:tc>
          <w:tcPr/>
          <w:p>
            <w:pPr>
              <w:pStyle w:val="Compact"/>
            </w:pPr>
            <w:r>
              <w:t xml:space="preserve">10-15mm</w:t>
            </w:r>
          </w:p>
        </w:tc>
      </w:tr>
      <w:tr>
        <w:tc>
          <w:tcPr/>
          <w:p>
            <w:pPr>
              <w:pStyle w:val="Compact"/>
            </w:pPr>
            <w:r>
              <w:rPr>
                <w:rFonts w:hint="eastAsia"/>
                <w:b/>
                <w:bCs/>
              </w:rPr>
              <w:t xml:space="preserve">管槽封堵</w:t>
            </w:r>
          </w:p>
        </w:tc>
        <w:tc>
          <w:tcPr/>
          <w:p>
            <w:pPr>
              <w:pStyle w:val="Compact"/>
            </w:pPr>
            <w:r>
              <w:t xml:space="preserve">1:2.5</w:t>
            </w:r>
          </w:p>
        </w:tc>
        <w:tc>
          <w:tcPr/>
          <w:p>
            <w:pPr>
              <w:pStyle w:val="Compact"/>
            </w:pPr>
            <w:r>
              <w:t xml:space="preserve">0.45-0.5</w:t>
            </w:r>
          </w:p>
        </w:tc>
        <w:tc>
          <w:tcPr/>
          <w:p>
            <w:pPr>
              <w:pStyle w:val="Compact"/>
            </w:pPr>
            <w:r>
              <w:t xml:space="preserve">70-90mm</w:t>
            </w:r>
          </w:p>
        </w:tc>
        <w:tc>
          <w:tcPr/>
          <w:p>
            <w:pPr>
              <w:pStyle w:val="Compact"/>
            </w:pPr>
            <w:r>
              <w:t xml:space="preserve">M10</w:t>
            </w:r>
          </w:p>
        </w:tc>
        <w:tc>
          <w:tcPr/>
          <w:p>
            <w:pPr>
              <w:pStyle w:val="Compact"/>
            </w:pPr>
            <w:r>
              <w:rPr>
                <w:rFonts w:hint="eastAsia"/>
              </w:rPr>
              <w:t xml:space="preserve">管径+15mm</w:t>
            </w:r>
          </w:p>
        </w:tc>
      </w:tr>
    </w:tbl>
    <w:bookmarkEnd w:id="427"/>
    <w:bookmarkStart w:id="428" w:name="材料要求"/>
    <w:p>
      <w:pPr>
        <w:pStyle w:val="Heading3"/>
      </w:pPr>
      <w:r>
        <w:t xml:space="preserve">4.2 </w:t>
      </w:r>
      <w:r>
        <w:rPr>
          <w:rFonts w:hint="eastAsia"/>
        </w:rPr>
        <w:t xml:space="preserve">材料要求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材料</w:t>
            </w:r>
          </w:p>
        </w:tc>
        <w:tc>
          <w:tcPr/>
          <w:p>
            <w:pPr>
              <w:pStyle w:val="Compact"/>
            </w:pPr>
            <w:r>
              <w:rPr>
                <w:rFonts w:hint="eastAsia"/>
              </w:rPr>
              <w:t xml:space="preserve">规格要求</w:t>
            </w:r>
          </w:p>
        </w:tc>
        <w:tc>
          <w:tcPr/>
          <w:p>
            <w:pPr>
              <w:pStyle w:val="Compact"/>
            </w:pPr>
            <w:r>
              <w:rPr>
                <w:rFonts w:hint="eastAsia"/>
              </w:rPr>
              <w:t xml:space="preserve">注意事项</w:t>
            </w:r>
          </w:p>
        </w:tc>
      </w:tr>
      <w:tr>
        <w:tc>
          <w:tcPr/>
          <w:p>
            <w:pPr>
              <w:pStyle w:val="Compact"/>
            </w:pPr>
            <w:r>
              <w:rPr>
                <w:rFonts w:hint="eastAsia"/>
              </w:rPr>
              <w:t xml:space="preserve">水泥</w:t>
            </w:r>
          </w:p>
        </w:tc>
        <w:tc>
          <w:tcPr/>
          <w:p>
            <w:pPr>
              <w:pStyle w:val="Compact"/>
            </w:pPr>
            <w:r>
              <w:t xml:space="preserve">P·O </w:t>
            </w:r>
            <w:r>
              <w:rPr>
                <w:rFonts w:hint="eastAsia"/>
              </w:rPr>
              <w:t xml:space="preserve">42.5级及以上硅酸盐水泥</w:t>
            </w:r>
          </w:p>
        </w:tc>
        <w:tc>
          <w:tcPr/>
          <w:p>
            <w:pPr>
              <w:pStyle w:val="Compact"/>
            </w:pPr>
            <w:r>
              <w:rPr>
                <w:rFonts w:hint="eastAsia"/>
              </w:rPr>
              <w:t xml:space="preserve">出厂超过3个月须复检</w:t>
            </w:r>
          </w:p>
        </w:tc>
      </w:tr>
      <w:tr>
        <w:tc>
          <w:tcPr/>
          <w:p>
            <w:pPr>
              <w:pStyle w:val="Compact"/>
            </w:pPr>
            <w:r>
              <w:rPr>
                <w:rFonts w:hint="eastAsia"/>
              </w:rPr>
              <w:t xml:space="preserve">砂</w:t>
            </w:r>
          </w:p>
        </w:tc>
        <w:tc>
          <w:tcPr/>
          <w:p>
            <w:pPr>
              <w:pStyle w:val="Compact"/>
            </w:pPr>
            <w:r>
              <w:rPr>
                <w:rFonts w:hint="eastAsia"/>
              </w:rPr>
              <w:t xml:space="preserve">中砂（细度模数2.3-3.0），含泥量≤3%</w:t>
            </w:r>
          </w:p>
        </w:tc>
        <w:tc>
          <w:tcPr/>
          <w:p>
            <w:pPr>
              <w:pStyle w:val="Compact"/>
            </w:pPr>
            <w:r>
              <w:rPr>
                <w:rFonts w:hint="eastAsia"/>
              </w:rPr>
              <w:t xml:space="preserve">不得使用海砂、特细砂</w:t>
            </w:r>
          </w:p>
        </w:tc>
      </w:tr>
      <w:tr>
        <w:tc>
          <w:tcPr/>
          <w:p>
            <w:pPr>
              <w:pStyle w:val="Compact"/>
            </w:pPr>
            <w:r>
              <w:rPr>
                <w:rFonts w:hint="eastAsia"/>
              </w:rPr>
              <w:t xml:space="preserve">水</w:t>
            </w:r>
          </w:p>
        </w:tc>
        <w:tc>
          <w:tcPr/>
          <w:p>
            <w:pPr>
              <w:pStyle w:val="Compact"/>
            </w:pPr>
            <w:r>
              <w:rPr>
                <w:rFonts w:hint="eastAsia"/>
              </w:rPr>
              <w:t xml:space="preserve">自来水或检测合格的非饮用水</w:t>
            </w:r>
          </w:p>
        </w:tc>
        <w:tc>
          <w:tcPr/>
          <w:p>
            <w:pPr>
              <w:pStyle w:val="Compact"/>
            </w:pPr>
            <w:r>
              <w:rPr>
                <w:rFonts w:hint="eastAsia"/>
              </w:rPr>
              <w:t xml:space="preserve">不得用污水、酸性水</w:t>
            </w:r>
          </w:p>
        </w:tc>
      </w:tr>
      <w:tr>
        <w:tc>
          <w:tcPr/>
          <w:p>
            <w:pPr>
              <w:pStyle w:val="Compact"/>
            </w:pPr>
            <w:r>
              <w:rPr>
                <w:rFonts w:hint="eastAsia"/>
              </w:rPr>
              <w:t xml:space="preserve">界面剂</w:t>
            </w:r>
          </w:p>
        </w:tc>
        <w:tc>
          <w:tcPr/>
          <w:p>
            <w:pPr>
              <w:pStyle w:val="Compact"/>
            </w:pPr>
            <w:r>
              <w:rPr>
                <w:rFonts w:hint="eastAsia"/>
              </w:rPr>
              <w:t xml:space="preserve">符合JC/T</w:t>
            </w:r>
            <w:r>
              <w:t xml:space="preserve"> </w:t>
            </w:r>
            <w:r>
              <w:rPr>
                <w:rFonts w:hint="eastAsia"/>
              </w:rPr>
              <w:t xml:space="preserve">907标准</w:t>
            </w:r>
          </w:p>
        </w:tc>
        <w:tc>
          <w:tcPr/>
          <w:p>
            <w:pPr>
              <w:pStyle w:val="Compact"/>
            </w:pPr>
            <w:r>
              <w:rPr>
                <w:rFonts w:hint="eastAsia"/>
              </w:rPr>
              <w:t xml:space="preserve">基层必须清洁干燥后涂刷</w:t>
            </w:r>
          </w:p>
        </w:tc>
      </w:tr>
    </w:tbl>
    <w:bookmarkEnd w:id="428"/>
    <w:bookmarkStart w:id="429" w:name="砂浆搅拌要求"/>
    <w:p>
      <w:pPr>
        <w:pStyle w:val="Heading3"/>
      </w:pPr>
      <w:r>
        <w:t xml:space="preserve">4.3 </w:t>
      </w:r>
      <w:r>
        <w:rPr>
          <w:rFonts w:hint="eastAsia"/>
        </w:rPr>
        <w:t xml:space="preserve">砂浆搅拌要求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搅拌方式</w:t>
            </w:r>
          </w:p>
        </w:tc>
        <w:tc>
          <w:tcPr/>
          <w:p>
            <w:pPr>
              <w:pStyle w:val="Compact"/>
            </w:pPr>
            <w:r>
              <w:rPr>
                <w:rFonts w:hint="eastAsia"/>
              </w:rPr>
              <w:t xml:space="preserve">机械搅拌（砂浆搅拌机），不得手工拌合</w:t>
            </w:r>
          </w:p>
        </w:tc>
      </w:tr>
      <w:tr>
        <w:tc>
          <w:tcPr/>
          <w:p>
            <w:pPr>
              <w:pStyle w:val="Compact"/>
            </w:pPr>
            <w:r>
              <w:rPr>
                <w:rFonts w:hint="eastAsia"/>
              </w:rPr>
              <w:t xml:space="preserve">搅拌时间</w:t>
            </w:r>
          </w:p>
        </w:tc>
        <w:tc>
          <w:tcPr/>
          <w:p>
            <w:pPr>
              <w:pStyle w:val="Compact"/>
            </w:pPr>
            <w:r>
              <w:rPr>
                <w:rFonts w:hint="eastAsia"/>
              </w:rPr>
              <w:t xml:space="preserve">≥3min（从所有材料投料完毕算起）</w:t>
            </w:r>
          </w:p>
        </w:tc>
      </w:tr>
      <w:tr>
        <w:tc>
          <w:tcPr/>
          <w:p>
            <w:pPr>
              <w:pStyle w:val="Compact"/>
            </w:pPr>
            <w:r>
              <w:rPr>
                <w:rFonts w:hint="eastAsia"/>
              </w:rPr>
              <w:t xml:space="preserve">砂浆使用时间</w:t>
            </w:r>
          </w:p>
        </w:tc>
        <w:tc>
          <w:tcPr/>
          <w:p>
            <w:pPr>
              <w:pStyle w:val="Compact"/>
            </w:pPr>
            <w:r>
              <w:rPr>
                <w:rFonts w:hint="eastAsia"/>
              </w:rPr>
              <w:t xml:space="preserve">拌和后须在3h内用完</w:t>
            </w:r>
          </w:p>
        </w:tc>
      </w:tr>
      <w:tr>
        <w:tc>
          <w:tcPr/>
          <w:p>
            <w:pPr>
              <w:pStyle w:val="Compact"/>
            </w:pPr>
            <w:r>
              <w:rPr>
                <w:rFonts w:hint="eastAsia"/>
              </w:rPr>
              <w:t xml:space="preserve">存放要求</w:t>
            </w:r>
          </w:p>
        </w:tc>
        <w:tc>
          <w:tcPr/>
          <w:p>
            <w:pPr>
              <w:pStyle w:val="Compact"/>
            </w:pPr>
            <w:r>
              <w:rPr>
                <w:rFonts w:hint="eastAsia"/>
              </w:rPr>
              <w:t xml:space="preserve">不得直接放在地面，须用容器承装</w:t>
            </w:r>
          </w:p>
        </w:tc>
      </w:tr>
      <w:tr>
        <w:tc>
          <w:tcPr/>
          <w:p>
            <w:pPr>
              <w:pStyle w:val="Compact"/>
            </w:pPr>
            <w:r>
              <w:rPr>
                <w:rFonts w:hint="eastAsia"/>
              </w:rPr>
              <w:t xml:space="preserve">严禁行为</w:t>
            </w:r>
          </w:p>
        </w:tc>
        <w:tc>
          <w:tcPr/>
          <w:p>
            <w:pPr>
              <w:pStyle w:val="Compact"/>
            </w:pPr>
            <w:r>
              <w:rPr>
                <w:rFonts w:hint="eastAsia"/>
              </w:rPr>
              <w:t xml:space="preserve">不得在砂浆终凝后加水重新搅拌使用</w:t>
            </w:r>
          </w:p>
        </w:tc>
      </w:tr>
    </w:tbl>
    <w:p>
      <w:r>
        <w:pict>
          <v:rect style="width:0;height:1.5pt" o:hralign="center" o:hrstd="t" o:hr="t"/>
        </w:pict>
      </w:r>
    </w:p>
    <w:bookmarkEnd w:id="429"/>
    <w:bookmarkEnd w:id="430"/>
    <w:bookmarkStart w:id="434" w:name="瓷砖浸泡与处理"/>
    <w:p>
      <w:pPr>
        <w:pStyle w:val="Heading2"/>
      </w:pPr>
      <w:r>
        <w:t xml:space="preserve">5. </w:t>
      </w:r>
      <w:r>
        <w:rPr>
          <w:rFonts w:hint="eastAsia"/>
        </w:rPr>
        <w:t xml:space="preserve">瓷砖浸泡与处理</w:t>
      </w:r>
    </w:p>
    <w:bookmarkStart w:id="431" w:name="浸泡时间标准"/>
    <w:p>
      <w:pPr>
        <w:pStyle w:val="Heading3"/>
      </w:pPr>
      <w:r>
        <w:t xml:space="preserve">5.1 </w:t>
      </w:r>
      <w:r>
        <w:rPr>
          <w:rFonts w:hint="eastAsia"/>
        </w:rPr>
        <w:t xml:space="preserve">浸泡时间标准</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瓷砖类型</w:t>
            </w:r>
          </w:p>
        </w:tc>
        <w:tc>
          <w:tcPr/>
          <w:p>
            <w:pPr>
              <w:pStyle w:val="Compact"/>
            </w:pPr>
            <w:r>
              <w:rPr>
                <w:rFonts w:hint="eastAsia"/>
              </w:rPr>
              <w:t xml:space="preserve">吸水率</w:t>
            </w:r>
          </w:p>
        </w:tc>
        <w:tc>
          <w:tcPr/>
          <w:p>
            <w:pPr>
              <w:pStyle w:val="Compact"/>
            </w:pPr>
            <w:r>
              <w:rPr>
                <w:rFonts w:hint="eastAsia"/>
              </w:rPr>
              <w:t xml:space="preserve">浸泡时间</w:t>
            </w:r>
          </w:p>
        </w:tc>
        <w:tc>
          <w:tcPr/>
          <w:p>
            <w:pPr>
              <w:pStyle w:val="Compact"/>
            </w:pPr>
            <w:r>
              <w:rPr>
                <w:rFonts w:hint="eastAsia"/>
              </w:rPr>
              <w:t xml:space="preserve">判断标准</w:t>
            </w:r>
          </w:p>
        </w:tc>
        <w:tc>
          <w:tcPr/>
          <w:p>
            <w:pPr>
              <w:pStyle w:val="Compact"/>
            </w:pPr>
            <w:r>
              <w:rPr>
                <w:rFonts w:hint="eastAsia"/>
              </w:rPr>
              <w:t xml:space="preserve">备注</w:t>
            </w:r>
          </w:p>
        </w:tc>
      </w:tr>
      <w:tr>
        <w:tc>
          <w:tcPr/>
          <w:p>
            <w:pPr>
              <w:pStyle w:val="Compact"/>
            </w:pPr>
            <w:r>
              <w:rPr>
                <w:rFonts w:hint="eastAsia"/>
              </w:rPr>
              <w:t xml:space="preserve">陶质砖（釉面砖）</w:t>
            </w:r>
          </w:p>
        </w:tc>
        <w:tc>
          <w:tcPr/>
          <w:p>
            <w:pPr>
              <w:pStyle w:val="Compact"/>
            </w:pPr>
            <w:r>
              <w:t xml:space="preserve">&gt;10%</w:t>
            </w:r>
          </w:p>
        </w:tc>
        <w:tc>
          <w:tcPr/>
          <w:p>
            <w:pPr>
              <w:pStyle w:val="Compact"/>
            </w:pPr>
            <w:r>
              <w:rPr>
                <w:b/>
                <w:bCs/>
              </w:rPr>
              <w:t xml:space="preserve">≥2h</w:t>
            </w:r>
          </w:p>
        </w:tc>
        <w:tc>
          <w:tcPr/>
          <w:p>
            <w:pPr>
              <w:pStyle w:val="Compact"/>
            </w:pPr>
            <w:r>
              <w:rPr>
                <w:rFonts w:hint="eastAsia"/>
              </w:rPr>
              <w:t xml:space="preserve">取出后不再冒气泡</w:t>
            </w:r>
          </w:p>
        </w:tc>
        <w:tc>
          <w:tcPr/>
          <w:p>
            <w:pPr>
              <w:pStyle w:val="Compact"/>
            </w:pPr>
            <w:r>
              <w:rPr>
                <w:rFonts w:hint="eastAsia"/>
              </w:rPr>
              <w:t xml:space="preserve">必须充分浸泡</w:t>
            </w:r>
          </w:p>
        </w:tc>
      </w:tr>
      <w:tr>
        <w:tc>
          <w:tcPr/>
          <w:p>
            <w:pPr>
              <w:pStyle w:val="Compact"/>
            </w:pPr>
            <w:r>
              <w:rPr>
                <w:rFonts w:hint="eastAsia"/>
              </w:rPr>
              <w:t xml:space="preserve">炻质砖</w:t>
            </w:r>
          </w:p>
        </w:tc>
        <w:tc>
          <w:tcPr/>
          <w:p>
            <w:pPr>
              <w:pStyle w:val="Compact"/>
            </w:pPr>
            <w:r>
              <w:t xml:space="preserve">3%-10%</w:t>
            </w:r>
          </w:p>
        </w:tc>
        <w:tc>
          <w:tcPr/>
          <w:p>
            <w:pPr>
              <w:pStyle w:val="Compact"/>
            </w:pPr>
            <w:r>
              <w:rPr>
                <w:b/>
                <w:bCs/>
              </w:rPr>
              <w:t xml:space="preserve">≥2h</w:t>
            </w:r>
          </w:p>
        </w:tc>
        <w:tc>
          <w:tcPr/>
          <w:p>
            <w:pPr>
              <w:pStyle w:val="Compact"/>
            </w:pPr>
            <w:r>
              <w:rPr>
                <w:rFonts w:hint="eastAsia"/>
              </w:rPr>
              <w:t xml:space="preserve">取出后不再冒气泡</w:t>
            </w:r>
          </w:p>
        </w:tc>
        <w:tc>
          <w:tcPr/>
          <w:p>
            <w:pPr>
              <w:pStyle w:val="Compact"/>
            </w:pPr>
            <w:r>
              <w:rPr>
                <w:rFonts w:hint="eastAsia"/>
              </w:rPr>
              <w:t xml:space="preserve">必须充分浸泡</w:t>
            </w:r>
          </w:p>
        </w:tc>
      </w:tr>
      <w:tr>
        <w:tc>
          <w:tcPr/>
          <w:p>
            <w:pPr>
              <w:pStyle w:val="Compact"/>
            </w:pPr>
            <w:r>
              <w:rPr>
                <w:rFonts w:hint="eastAsia"/>
              </w:rPr>
              <w:t xml:space="preserve">炻瓷砖</w:t>
            </w:r>
          </w:p>
        </w:tc>
        <w:tc>
          <w:tcPr/>
          <w:p>
            <w:pPr>
              <w:pStyle w:val="Compact"/>
            </w:pPr>
            <w:r>
              <w:t xml:space="preserve">0.5%-3%</w:t>
            </w:r>
          </w:p>
        </w:tc>
        <w:tc>
          <w:tcPr/>
          <w:p>
            <w:pPr>
              <w:pStyle w:val="Compact"/>
            </w:pPr>
            <w:r>
              <w:t xml:space="preserve">1-2h</w:t>
            </w:r>
          </w:p>
        </w:tc>
        <w:tc>
          <w:tcPr/>
          <w:p>
            <w:pPr>
              <w:pStyle w:val="Compact"/>
            </w:pPr>
            <w:r>
              <w:rPr>
                <w:rFonts w:hint="eastAsia"/>
              </w:rPr>
              <w:t xml:space="preserve">表面无明显吸水</w:t>
            </w:r>
          </w:p>
        </w:tc>
        <w:tc>
          <w:tcPr/>
          <w:p>
            <w:pPr>
              <w:pStyle w:val="Compact"/>
            </w:pPr>
            <w:r>
              <w:rPr>
                <w:rFonts w:hint="eastAsia"/>
              </w:rPr>
              <w:t xml:space="preserve">建议浸泡</w:t>
            </w:r>
          </w:p>
        </w:tc>
      </w:tr>
      <w:tr>
        <w:tc>
          <w:tcPr/>
          <w:p>
            <w:pPr>
              <w:pStyle w:val="Compact"/>
            </w:pPr>
            <w:r>
              <w:rPr>
                <w:rFonts w:hint="eastAsia"/>
              </w:rPr>
              <w:t xml:space="preserve">瓷质砖（玻化砖）</w:t>
            </w:r>
          </w:p>
        </w:tc>
        <w:tc>
          <w:tcPr/>
          <w:p>
            <w:pPr>
              <w:pStyle w:val="Compact"/>
            </w:pPr>
            <w:r>
              <w:t xml:space="preserve">≤0.5%</w:t>
            </w:r>
          </w:p>
        </w:tc>
        <w:tc>
          <w:tcPr/>
          <w:p>
            <w:pPr>
              <w:pStyle w:val="Compact"/>
            </w:pPr>
            <w:r>
              <w:rPr>
                <w:rFonts w:hint="eastAsia"/>
                <w:b/>
                <w:bCs/>
              </w:rPr>
              <w:t xml:space="preserve">不需浸泡</w:t>
            </w:r>
          </w:p>
        </w:tc>
        <w:tc>
          <w:tcPr/>
          <w:p>
            <w:pPr>
              <w:pStyle w:val="Compact"/>
            </w:pPr>
            <w:r>
              <w:t xml:space="preserve">-</w:t>
            </w:r>
          </w:p>
        </w:tc>
        <w:tc>
          <w:tcPr/>
          <w:p>
            <w:pPr>
              <w:pStyle w:val="Compact"/>
            </w:pPr>
            <w:r>
              <w:rPr>
                <w:rFonts w:hint="eastAsia"/>
              </w:rPr>
              <w:t xml:space="preserve">但须清理背面脱模剂</w:t>
            </w:r>
          </w:p>
        </w:tc>
      </w:tr>
      <w:tr>
        <w:tc>
          <w:tcPr/>
          <w:p>
            <w:pPr>
              <w:pStyle w:val="Compact"/>
            </w:pPr>
            <w:r>
              <w:rPr>
                <w:rFonts w:hint="eastAsia"/>
              </w:rPr>
              <w:t xml:space="preserve">马赛克</w:t>
            </w:r>
          </w:p>
        </w:tc>
        <w:tc>
          <w:tcPr/>
          <w:p>
            <w:pPr>
              <w:pStyle w:val="Compact"/>
            </w:pPr>
            <w:r>
              <w:t xml:space="preserve">≤0.5%</w:t>
            </w:r>
          </w:p>
        </w:tc>
        <w:tc>
          <w:tcPr/>
          <w:p>
            <w:pPr>
              <w:pStyle w:val="Compact"/>
            </w:pPr>
            <w:r>
              <w:rPr>
                <w:rFonts w:hint="eastAsia"/>
                <w:b/>
                <w:bCs/>
              </w:rPr>
              <w:t xml:space="preserve">不需浸泡</w:t>
            </w:r>
          </w:p>
        </w:tc>
        <w:tc>
          <w:tcPr/>
          <w:p>
            <w:pPr>
              <w:pStyle w:val="Compact"/>
            </w:pPr>
            <w:r>
              <w:t xml:space="preserve">-</w:t>
            </w:r>
          </w:p>
        </w:tc>
        <w:tc>
          <w:tcPr/>
          <w:p>
            <w:pPr>
              <w:pStyle w:val="Compact"/>
            </w:pPr>
            <w:r>
              <w:rPr>
                <w:rFonts w:hint="eastAsia"/>
              </w:rPr>
              <w:t xml:space="preserve">背面有纸/网可直接铺贴</w:t>
            </w:r>
          </w:p>
        </w:tc>
      </w:tr>
    </w:tbl>
    <w:bookmarkEnd w:id="431"/>
    <w:bookmarkStart w:id="432" w:name="浸泡注意事项"/>
    <w:p>
      <w:pPr>
        <w:pStyle w:val="Heading3"/>
      </w:pPr>
      <w:r>
        <w:t xml:space="preserve">5.2 </w:t>
      </w:r>
      <w:r>
        <w:rPr>
          <w:rFonts w:hint="eastAsia"/>
        </w:rPr>
        <w:t xml:space="preserve">浸泡注意事项</w:t>
      </w:r>
    </w:p>
    <w:p>
      <w:pPr>
        <w:pStyle w:val="SourceCode"/>
      </w:pPr>
      <w:r>
        <w:rPr>
          <w:rStyle w:val="VerbatimChar"/>
          <w:rFonts w:hint="eastAsia"/>
        </w:rPr>
        <w:t xml:space="preserve">浸泡操作规程：</w:t>
      </w:r>
      <w:r>
        <w:br/>
      </w:r>
      <w:r>
        <w:br/>
      </w:r>
      <w:r>
        <w:rPr>
          <w:rStyle w:val="VerbatimChar"/>
        </w:rPr>
        <w:t xml:space="preserve">1. </w:t>
      </w:r>
      <w:r>
        <w:rPr>
          <w:rStyle w:val="VerbatimChar"/>
          <w:rFonts w:hint="eastAsia"/>
        </w:rPr>
        <w:t xml:space="preserve">浸泡容器：使用干净的水桶/水池，不得使用有油污的容器</w:t>
      </w:r>
      <w:r>
        <w:br/>
      </w:r>
      <w:r>
        <w:rPr>
          <w:rStyle w:val="VerbatimChar"/>
        </w:rPr>
        <w:t xml:space="preserve">2. </w:t>
      </w:r>
      <w:r>
        <w:rPr>
          <w:rStyle w:val="VerbatimChar"/>
          <w:rFonts w:hint="eastAsia"/>
        </w:rPr>
        <w:t xml:space="preserve">水温：常温水即可（15-25°C），不得使用热水</w:t>
      </w:r>
      <w:r>
        <w:br/>
      </w:r>
      <w:r>
        <w:rPr>
          <w:rStyle w:val="VerbatimChar"/>
        </w:rPr>
        <w:t xml:space="preserve">3. </w:t>
      </w:r>
      <w:r>
        <w:rPr>
          <w:rStyle w:val="VerbatimChar"/>
          <w:rFonts w:hint="eastAsia"/>
        </w:rPr>
        <w:t xml:space="preserve">浸泡状态：砖须完全浸没在水中，不得半泡半露</w:t>
      </w:r>
      <w:r>
        <w:br/>
      </w:r>
      <w:r>
        <w:rPr>
          <w:rStyle w:val="VerbatimChar"/>
        </w:rPr>
        <w:t xml:space="preserve">4. </w:t>
      </w:r>
      <w:r>
        <w:rPr>
          <w:rStyle w:val="VerbatimChar"/>
          <w:rFonts w:hint="eastAsia"/>
        </w:rPr>
        <w:t xml:space="preserve">浸泡后处理：</w:t>
      </w:r>
      <w:r>
        <w:br/>
      </w:r>
      <w:r>
        <w:rPr>
          <w:rStyle w:val="VerbatimChar"/>
        </w:rPr>
        <w:t xml:space="preserve">   ├── </w:t>
      </w:r>
      <w:r>
        <w:rPr>
          <w:rStyle w:val="VerbatimChar"/>
          <w:rFonts w:hint="eastAsia"/>
        </w:rPr>
        <w:t xml:space="preserve">取出后竖立放置晾干</w:t>
      </w:r>
      <w:r>
        <w:br/>
      </w:r>
      <w:r>
        <w:rPr>
          <w:rStyle w:val="VerbatimChar"/>
        </w:rPr>
        <w:t xml:space="preserve">   ├── </w:t>
      </w:r>
      <w:r>
        <w:rPr>
          <w:rStyle w:val="VerbatimChar"/>
          <w:rFonts w:hint="eastAsia"/>
        </w:rPr>
        <w:t xml:space="preserve">表面无水珠但内部保持湿润状态最佳</w:t>
      </w:r>
      <w:r>
        <w:br/>
      </w:r>
      <w:r>
        <w:rPr>
          <w:rStyle w:val="VerbatimChar"/>
        </w:rPr>
        <w:t xml:space="preserve">   ├── </w:t>
      </w:r>
      <w:r>
        <w:rPr>
          <w:rStyle w:val="VerbatimChar"/>
          <w:rFonts w:hint="eastAsia"/>
        </w:rPr>
        <w:t xml:space="preserve">"内湿外干"是最佳铺贴状态</w:t>
      </w:r>
      <w:r>
        <w:br/>
      </w:r>
      <w:r>
        <w:rPr>
          <w:rStyle w:val="VerbatimChar"/>
        </w:rPr>
        <w:t xml:space="preserve">   └── </w:t>
      </w:r>
      <w:r>
        <w:rPr>
          <w:rStyle w:val="VerbatimChar"/>
          <w:rFonts w:hint="eastAsia"/>
        </w:rPr>
        <w:t xml:space="preserve">取出后超过12h未铺贴须重新浸泡</w:t>
      </w:r>
      <w:r>
        <w:br/>
      </w:r>
      <w:r>
        <w:rPr>
          <w:rStyle w:val="VerbatimChar"/>
        </w:rPr>
        <w:t xml:space="preserve">5. </w:t>
      </w:r>
      <w:r>
        <w:rPr>
          <w:rStyle w:val="VerbatimChar"/>
          <w:rFonts w:hint="eastAsia"/>
        </w:rPr>
        <w:t xml:space="preserve">冬季施工：</w:t>
      </w:r>
      <w:r>
        <w:br/>
      </w:r>
      <w:r>
        <w:rPr>
          <w:rStyle w:val="VerbatimChar"/>
        </w:rPr>
        <w:t xml:space="preserve">   ├── </w:t>
      </w:r>
      <w:r>
        <w:rPr>
          <w:rStyle w:val="VerbatimChar"/>
          <w:rFonts w:hint="eastAsia"/>
        </w:rPr>
        <w:t xml:space="preserve">水温≥5°C</w:t>
      </w:r>
      <w:r>
        <w:br/>
      </w:r>
      <w:r>
        <w:rPr>
          <w:rStyle w:val="VerbatimChar"/>
        </w:rPr>
        <w:t xml:space="preserve">   └── </w:t>
      </w:r>
      <w:r>
        <w:rPr>
          <w:rStyle w:val="VerbatimChar"/>
          <w:rFonts w:hint="eastAsia"/>
        </w:rPr>
        <w:t xml:space="preserve">浸泡后注意防冻</w:t>
      </w:r>
    </w:p>
    <w:bookmarkEnd w:id="432"/>
    <w:bookmarkStart w:id="433" w:name="玻化砖背面处理不需浸泡砖"/>
    <w:p>
      <w:pPr>
        <w:pStyle w:val="Heading3"/>
      </w:pPr>
      <w:r>
        <w:t xml:space="preserve">5.3 </w:t>
      </w:r>
      <w:r>
        <w:rPr>
          <w:rFonts w:hint="eastAsia"/>
        </w:rPr>
        <w:t xml:space="preserve">玻化砖背面处理（不需浸泡砖）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处理步骤</w:t>
            </w:r>
          </w:p>
        </w:tc>
        <w:tc>
          <w:tcPr/>
          <w:p>
            <w:pPr>
              <w:pStyle w:val="Compact"/>
            </w:pPr>
            <w:r>
              <w:rPr>
                <w:rFonts w:hint="eastAsia"/>
              </w:rPr>
              <w:t xml:space="preserve">操作方法</w:t>
            </w:r>
          </w:p>
        </w:tc>
        <w:tc>
          <w:tcPr/>
          <w:p>
            <w:pPr>
              <w:pStyle w:val="Compact"/>
            </w:pPr>
            <w:r>
              <w:rPr>
                <w:rFonts w:hint="eastAsia"/>
              </w:rPr>
              <w:t xml:space="preserve">目的</w:t>
            </w:r>
          </w:p>
        </w:tc>
      </w:tr>
      <w:tr>
        <w:tc>
          <w:tcPr/>
          <w:p>
            <w:pPr>
              <w:pStyle w:val="Compact"/>
            </w:pPr>
            <w:r>
              <w:rPr>
                <w:rFonts w:hint="eastAsia"/>
              </w:rPr>
              <w:t xml:space="preserve">清理脱模剂</w:t>
            </w:r>
          </w:p>
        </w:tc>
        <w:tc>
          <w:tcPr/>
          <w:p>
            <w:pPr>
              <w:pStyle w:val="Compact"/>
            </w:pPr>
            <w:r>
              <w:rPr>
                <w:rFonts w:hint="eastAsia"/>
              </w:rPr>
              <w:t xml:space="preserve">用钢丝刷或角磨机清理背面白色粉末</w:t>
            </w:r>
          </w:p>
        </w:tc>
        <w:tc>
          <w:tcPr/>
          <w:p>
            <w:pPr>
              <w:pStyle w:val="Compact"/>
            </w:pPr>
            <w:r>
              <w:rPr>
                <w:rFonts w:hint="eastAsia"/>
              </w:rPr>
              <w:t xml:space="preserve">增强粘结力</w:t>
            </w:r>
          </w:p>
        </w:tc>
      </w:tr>
      <w:tr>
        <w:tc>
          <w:tcPr/>
          <w:p>
            <w:pPr>
              <w:pStyle w:val="Compact"/>
            </w:pPr>
            <w:r>
              <w:rPr>
                <w:rFonts w:hint="eastAsia"/>
              </w:rPr>
              <w:t xml:space="preserve">涂刷背涂胶</w:t>
            </w:r>
          </w:p>
        </w:tc>
        <w:tc>
          <w:tcPr/>
          <w:p>
            <w:pPr>
              <w:pStyle w:val="Compact"/>
            </w:pPr>
            <w:r>
              <w:rPr>
                <w:rFonts w:hint="eastAsia"/>
              </w:rPr>
              <w:t xml:space="preserve">均匀涂刷专用背涂胶，晾干至半干</w:t>
            </w:r>
          </w:p>
        </w:tc>
        <w:tc>
          <w:tcPr/>
          <w:p>
            <w:pPr>
              <w:pStyle w:val="Compact"/>
            </w:pPr>
            <w:r>
              <w:rPr>
                <w:rFonts w:hint="eastAsia"/>
              </w:rPr>
              <w:t xml:space="preserve">提高粘结强度30%以上</w:t>
            </w:r>
          </w:p>
        </w:tc>
      </w:tr>
      <w:tr>
        <w:tc>
          <w:tcPr/>
          <w:p>
            <w:pPr>
              <w:pStyle w:val="Compact"/>
            </w:pPr>
            <w:r>
              <w:rPr>
                <w:rFonts w:hint="eastAsia"/>
              </w:rPr>
              <w:t xml:space="preserve">瓷砖胶薄刮</w:t>
            </w:r>
          </w:p>
        </w:tc>
        <w:tc>
          <w:tcPr/>
          <w:p>
            <w:pPr>
              <w:pStyle w:val="Compact"/>
            </w:pPr>
            <w:r>
              <w:rPr>
                <w:rFonts w:hint="eastAsia"/>
              </w:rPr>
              <w:t xml:space="preserve">背面刮涂一层瓷砖胶（2-3mm厚）</w:t>
            </w:r>
          </w:p>
        </w:tc>
        <w:tc>
          <w:tcPr/>
          <w:p>
            <w:pPr>
              <w:pStyle w:val="Compact"/>
            </w:pPr>
            <w:r>
              <w:rPr>
                <w:rFonts w:hint="eastAsia"/>
              </w:rPr>
              <w:t xml:space="preserve">补充粘结剂</w:t>
            </w:r>
          </w:p>
        </w:tc>
      </w:tr>
    </w:tbl>
    <w:p>
      <w:r>
        <w:pict>
          <v:rect style="width:0;height:1.5pt" o:hralign="center" o:hrstd="t" o:hr="t"/>
        </w:pict>
      </w:r>
    </w:p>
    <w:bookmarkEnd w:id="433"/>
    <w:bookmarkEnd w:id="434"/>
    <w:bookmarkStart w:id="439" w:name="质量验收与缺陷分析"/>
    <w:p>
      <w:pPr>
        <w:pStyle w:val="Heading2"/>
      </w:pPr>
      <w:r>
        <w:t xml:space="preserve">6. </w:t>
      </w:r>
      <w:r>
        <w:rPr>
          <w:rFonts w:hint="eastAsia"/>
        </w:rPr>
        <w:t xml:space="preserve">质量验收与缺陷分析</w:t>
      </w:r>
    </w:p>
    <w:bookmarkStart w:id="435" w:name="瓷砖铺贴质量验收表"/>
    <w:p>
      <w:pPr>
        <w:pStyle w:val="Heading3"/>
      </w:pPr>
      <w:r>
        <w:t xml:space="preserve">6.1 </w:t>
      </w:r>
      <w:r>
        <w:rPr>
          <w:rFonts w:hint="eastAsia"/>
        </w:rPr>
        <w:t xml:space="preserve">瓷砖铺贴质量验收表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合格标准</w:t>
            </w:r>
          </w:p>
        </w:tc>
        <w:tc>
          <w:tcPr/>
          <w:p>
            <w:pPr>
              <w:pStyle w:val="Compact"/>
            </w:pPr>
            <w:r>
              <w:rPr>
                <w:rFonts w:hint="eastAsia"/>
              </w:rPr>
              <w:t xml:space="preserve">检查方法</w:t>
            </w:r>
          </w:p>
        </w:tc>
        <w:tc>
          <w:tcPr/>
          <w:p>
            <w:pPr>
              <w:pStyle w:val="Compact"/>
            </w:pPr>
            <w:r>
              <w:rPr>
                <w:rFonts w:hint="eastAsia"/>
              </w:rPr>
              <w:t xml:space="preserve">允许偏差</w:t>
            </w:r>
          </w:p>
        </w:tc>
      </w:tr>
      <w:tr>
        <w:tc>
          <w:tcPr/>
          <w:p>
            <w:pPr>
              <w:pStyle w:val="Compact"/>
            </w:pPr>
            <w:r>
              <w:t xml:space="preserve">1</w:t>
            </w:r>
          </w:p>
        </w:tc>
        <w:tc>
          <w:tcPr/>
          <w:p>
            <w:pPr>
              <w:pStyle w:val="Compact"/>
            </w:pPr>
            <w:r>
              <w:rPr>
                <w:rFonts w:hint="eastAsia"/>
              </w:rPr>
              <w:t xml:space="preserve">表面平整度</w:t>
            </w:r>
          </w:p>
        </w:tc>
        <w:tc>
          <w:tcPr/>
          <w:p>
            <w:pPr>
              <w:pStyle w:val="Compact"/>
            </w:pPr>
            <w:r>
              <w:rPr>
                <w:rFonts w:hint="eastAsia"/>
              </w:rPr>
              <w:t xml:space="preserve">2m靠尺检查</w:t>
            </w:r>
          </w:p>
        </w:tc>
        <w:tc>
          <w:tcPr/>
          <w:p>
            <w:pPr>
              <w:pStyle w:val="Compact"/>
            </w:pPr>
            <w:r>
              <w:rPr>
                <w:rFonts w:hint="eastAsia"/>
              </w:rPr>
              <w:t xml:space="preserve">2m靠尺+塞尺</w:t>
            </w:r>
          </w:p>
        </w:tc>
        <w:tc>
          <w:tcPr/>
          <w:p>
            <w:pPr>
              <w:pStyle w:val="Compact"/>
            </w:pPr>
            <w:r>
              <w:t xml:space="preserve">≤2mm</w:t>
            </w:r>
          </w:p>
        </w:tc>
      </w:tr>
      <w:tr>
        <w:tc>
          <w:tcPr/>
          <w:p>
            <w:pPr>
              <w:pStyle w:val="Compact"/>
            </w:pPr>
            <w:r>
              <w:t xml:space="preserve">2</w:t>
            </w:r>
          </w:p>
        </w:tc>
        <w:tc>
          <w:tcPr/>
          <w:p>
            <w:pPr>
              <w:pStyle w:val="Compact"/>
            </w:pPr>
            <w:r>
              <w:rPr>
                <w:rFonts w:hint="eastAsia"/>
              </w:rPr>
              <w:t xml:space="preserve">接缝高低差</w:t>
            </w:r>
          </w:p>
        </w:tc>
        <w:tc>
          <w:tcPr/>
          <w:p>
            <w:pPr>
              <w:pStyle w:val="Compact"/>
            </w:pPr>
            <w:r>
              <w:rPr>
                <w:rFonts w:hint="eastAsia"/>
              </w:rPr>
              <w:t xml:space="preserve">手摸无明显落差</w:t>
            </w:r>
          </w:p>
        </w:tc>
        <w:tc>
          <w:tcPr/>
          <w:p>
            <w:pPr>
              <w:pStyle w:val="Compact"/>
            </w:pPr>
            <w:r>
              <w:rPr>
                <w:rFonts w:hint="eastAsia"/>
              </w:rPr>
              <w:t xml:space="preserve">钢直尺+塞尺</w:t>
            </w:r>
          </w:p>
        </w:tc>
        <w:tc>
          <w:tcPr/>
          <w:p>
            <w:pPr>
              <w:pStyle w:val="Compact"/>
            </w:pPr>
            <w:r>
              <w:t xml:space="preserve">≤0.5mm</w:t>
            </w:r>
          </w:p>
        </w:tc>
      </w:tr>
      <w:tr>
        <w:tc>
          <w:tcPr/>
          <w:p>
            <w:pPr>
              <w:pStyle w:val="Compact"/>
            </w:pPr>
            <w:r>
              <w:t xml:space="preserve">3</w:t>
            </w:r>
          </w:p>
        </w:tc>
        <w:tc>
          <w:tcPr/>
          <w:p>
            <w:pPr>
              <w:pStyle w:val="Compact"/>
            </w:pPr>
            <w:r>
              <w:rPr>
                <w:rFonts w:hint="eastAsia"/>
              </w:rPr>
              <w:t xml:space="preserve">接缝直线度</w:t>
            </w:r>
          </w:p>
        </w:tc>
        <w:tc>
          <w:tcPr/>
          <w:p>
            <w:pPr>
              <w:pStyle w:val="Compact"/>
            </w:pPr>
            <w:r>
              <w:rPr>
                <w:rFonts w:hint="eastAsia"/>
              </w:rPr>
              <w:t xml:space="preserve">视觉无明显弯曲</w:t>
            </w:r>
          </w:p>
        </w:tc>
        <w:tc>
          <w:tcPr/>
          <w:p>
            <w:pPr>
              <w:pStyle w:val="Compact"/>
            </w:pPr>
            <w:r>
              <w:rPr>
                <w:rFonts w:hint="eastAsia"/>
              </w:rPr>
              <w:t xml:space="preserve">拉线+钢直尺</w:t>
            </w:r>
          </w:p>
        </w:tc>
        <w:tc>
          <w:tcPr/>
          <w:p>
            <w:pPr>
              <w:pStyle w:val="Compact"/>
            </w:pPr>
            <w:r>
              <w:t xml:space="preserve">≤3mm/5m</w:t>
            </w:r>
          </w:p>
        </w:tc>
      </w:tr>
      <w:tr>
        <w:tc>
          <w:tcPr/>
          <w:p>
            <w:pPr>
              <w:pStyle w:val="Compact"/>
            </w:pPr>
            <w:r>
              <w:t xml:space="preserve">4</w:t>
            </w:r>
          </w:p>
        </w:tc>
        <w:tc>
          <w:tcPr/>
          <w:p>
            <w:pPr>
              <w:pStyle w:val="Compact"/>
            </w:pPr>
            <w:r>
              <w:rPr>
                <w:rFonts w:hint="eastAsia"/>
              </w:rPr>
              <w:t xml:space="preserve">空鼓率</w:t>
            </w:r>
          </w:p>
        </w:tc>
        <w:tc>
          <w:tcPr/>
          <w:p>
            <w:pPr>
              <w:pStyle w:val="Compact"/>
            </w:pPr>
            <w:r>
              <w:rPr>
                <w:rFonts w:hint="eastAsia"/>
              </w:rPr>
              <w:t xml:space="preserve">空鼓锤检查</w:t>
            </w:r>
          </w:p>
        </w:tc>
        <w:tc>
          <w:tcPr/>
          <w:p>
            <w:pPr>
              <w:pStyle w:val="Compact"/>
            </w:pPr>
            <w:r>
              <w:rPr>
                <w:rFonts w:hint="eastAsia"/>
              </w:rPr>
              <w:t xml:space="preserve">单块≤5%，整面≤3%</w:t>
            </w:r>
          </w:p>
        </w:tc>
        <w:tc>
          <w:tcPr/>
          <w:p>
            <w:pPr>
              <w:pStyle w:val="Compact"/>
            </w:pPr>
            <w:r>
              <w:rPr>
                <w:rFonts w:hint="eastAsia"/>
              </w:rPr>
              <w:t xml:space="preserve">详见1.1</w:t>
            </w:r>
          </w:p>
        </w:tc>
      </w:tr>
      <w:tr>
        <w:tc>
          <w:tcPr/>
          <w:p>
            <w:pPr>
              <w:pStyle w:val="Compact"/>
            </w:pPr>
            <w:r>
              <w:t xml:space="preserve">5</w:t>
            </w:r>
          </w:p>
        </w:tc>
        <w:tc>
          <w:tcPr/>
          <w:p>
            <w:pPr>
              <w:pStyle w:val="Compact"/>
            </w:pPr>
            <w:r>
              <w:rPr>
                <w:rFonts w:hint="eastAsia"/>
              </w:rPr>
              <w:t xml:space="preserve">阴阳角方正</w:t>
            </w:r>
          </w:p>
        </w:tc>
        <w:tc>
          <w:tcPr/>
          <w:p>
            <w:pPr>
              <w:pStyle w:val="Compact"/>
            </w:pPr>
            <w:r>
              <w:rPr>
                <w:rFonts w:hint="eastAsia"/>
              </w:rPr>
              <w:t xml:space="preserve">直角检测尺</w:t>
            </w:r>
          </w:p>
        </w:tc>
        <w:tc>
          <w:tcPr/>
          <w:p>
            <w:pPr>
              <w:pStyle w:val="Compact"/>
            </w:pPr>
            <w:r>
              <w:rPr>
                <w:rFonts w:hint="eastAsia"/>
              </w:rPr>
              <w:t xml:space="preserve">直角检测尺</w:t>
            </w:r>
          </w:p>
        </w:tc>
        <w:tc>
          <w:tcPr/>
          <w:p>
            <w:pPr>
              <w:pStyle w:val="Compact"/>
            </w:pPr>
            <w:r>
              <w:t xml:space="preserve">≤3mm</w:t>
            </w:r>
          </w:p>
        </w:tc>
      </w:tr>
      <w:tr>
        <w:tc>
          <w:tcPr/>
          <w:p>
            <w:pPr>
              <w:pStyle w:val="Compact"/>
            </w:pPr>
            <w:r>
              <w:t xml:space="preserve">6</w:t>
            </w:r>
          </w:p>
        </w:tc>
        <w:tc>
          <w:tcPr/>
          <w:p>
            <w:pPr>
              <w:pStyle w:val="Compact"/>
            </w:pPr>
            <w:r>
              <w:rPr>
                <w:rFonts w:hint="eastAsia"/>
              </w:rPr>
              <w:t xml:space="preserve">立面垂直度</w:t>
            </w:r>
          </w:p>
        </w:tc>
        <w:tc>
          <w:tcPr/>
          <w:p>
            <w:pPr>
              <w:pStyle w:val="Compact"/>
            </w:pPr>
            <w:r>
              <w:rPr>
                <w:rFonts w:hint="eastAsia"/>
              </w:rPr>
              <w:t xml:space="preserve">2m垂直检测尺</w:t>
            </w:r>
          </w:p>
        </w:tc>
        <w:tc>
          <w:tcPr/>
          <w:p>
            <w:pPr>
              <w:pStyle w:val="Compact"/>
            </w:pPr>
            <w:r>
              <w:rPr>
                <w:rFonts w:hint="eastAsia"/>
              </w:rPr>
              <w:t xml:space="preserve">2m垂直检测尺</w:t>
            </w:r>
          </w:p>
        </w:tc>
        <w:tc>
          <w:tcPr/>
          <w:p>
            <w:pPr>
              <w:pStyle w:val="Compact"/>
            </w:pPr>
            <w:r>
              <w:t xml:space="preserve">≤2mm</w:t>
            </w:r>
          </w:p>
        </w:tc>
      </w:tr>
      <w:tr>
        <w:tc>
          <w:tcPr/>
          <w:p>
            <w:pPr>
              <w:pStyle w:val="Compact"/>
            </w:pPr>
            <w:r>
              <w:t xml:space="preserve">7</w:t>
            </w:r>
          </w:p>
        </w:tc>
        <w:tc>
          <w:tcPr/>
          <w:p>
            <w:pPr>
              <w:pStyle w:val="Compact"/>
            </w:pPr>
            <w:r>
              <w:rPr>
                <w:rFonts w:hint="eastAsia"/>
              </w:rPr>
              <w:t xml:space="preserve">砖缝宽度</w:t>
            </w:r>
          </w:p>
        </w:tc>
        <w:tc>
          <w:tcPr/>
          <w:p>
            <w:pPr>
              <w:pStyle w:val="Compact"/>
            </w:pPr>
            <w:r>
              <w:rPr>
                <w:rFonts w:hint="eastAsia"/>
              </w:rPr>
              <w:t xml:space="preserve">视觉均匀一致</w:t>
            </w:r>
          </w:p>
        </w:tc>
        <w:tc>
          <w:tcPr/>
          <w:p>
            <w:pPr>
              <w:pStyle w:val="Compact"/>
            </w:pPr>
            <w:r>
              <w:rPr>
                <w:rFonts w:hint="eastAsia"/>
              </w:rPr>
              <w:t xml:space="preserve">钢直尺</w:t>
            </w:r>
          </w:p>
        </w:tc>
        <w:tc>
          <w:tcPr/>
          <w:p>
            <w:pPr>
              <w:pStyle w:val="Compact"/>
            </w:pPr>
            <w:r>
              <w:t xml:space="preserve">±1mm</w:t>
            </w:r>
          </w:p>
        </w:tc>
      </w:tr>
      <w:tr>
        <w:tc>
          <w:tcPr/>
          <w:p>
            <w:pPr>
              <w:pStyle w:val="Compact"/>
            </w:pPr>
            <w:r>
              <w:t xml:space="preserve">8</w:t>
            </w:r>
          </w:p>
        </w:tc>
        <w:tc>
          <w:tcPr/>
          <w:p>
            <w:pPr>
              <w:pStyle w:val="Compact"/>
            </w:pPr>
            <w:r>
              <w:rPr>
                <w:rFonts w:hint="eastAsia"/>
              </w:rPr>
              <w:t xml:space="preserve">色泽一致性</w:t>
            </w:r>
          </w:p>
        </w:tc>
        <w:tc>
          <w:tcPr/>
          <w:p>
            <w:pPr>
              <w:pStyle w:val="Compact"/>
            </w:pPr>
            <w:r>
              <w:rPr>
                <w:rFonts w:hint="eastAsia"/>
              </w:rPr>
              <w:t xml:space="preserve">无明显色差、裂纹</w:t>
            </w:r>
          </w:p>
        </w:tc>
        <w:tc>
          <w:tcPr/>
          <w:p>
            <w:pPr>
              <w:pStyle w:val="Compact"/>
            </w:pPr>
            <w:r>
              <w:rPr>
                <w:rFonts w:hint="eastAsia"/>
              </w:rPr>
              <w:t xml:space="preserve">目测</w:t>
            </w:r>
          </w:p>
        </w:tc>
        <w:tc>
          <w:tcPr/>
          <w:p>
            <w:pPr>
              <w:pStyle w:val="Compact"/>
            </w:pPr>
            <w:r>
              <w:rPr>
                <w:rFonts w:hint="eastAsia"/>
              </w:rPr>
              <w:t xml:space="preserve">自然光下检查</w:t>
            </w:r>
          </w:p>
        </w:tc>
      </w:tr>
    </w:tbl>
    <w:bookmarkEnd w:id="435"/>
    <w:bookmarkStart w:id="436" w:name="常见缺陷分析"/>
    <w:p>
      <w:pPr>
        <w:pStyle w:val="Heading3"/>
      </w:pPr>
      <w:r>
        <w:t xml:space="preserve">6.2 </w:t>
      </w:r>
      <w:r>
        <w:rPr>
          <w:rFonts w:hint="eastAsia"/>
        </w:rPr>
        <w:t xml:space="preserve">常见缺陷分析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缺陷现象</w:t>
            </w:r>
          </w:p>
        </w:tc>
        <w:tc>
          <w:tcPr/>
          <w:p>
            <w:pPr>
              <w:pStyle w:val="Compact"/>
            </w:pPr>
            <w:r>
              <w:rPr>
                <w:rFonts w:hint="eastAsia"/>
              </w:rPr>
              <w:t xml:space="preserve">可能原因</w:t>
            </w:r>
          </w:p>
        </w:tc>
        <w:tc>
          <w:tcPr/>
          <w:p>
            <w:pPr>
              <w:pStyle w:val="Compact"/>
            </w:pPr>
            <w:r>
              <w:rPr>
                <w:rFonts w:hint="eastAsia"/>
              </w:rPr>
              <w:t xml:space="preserve">处理方法</w:t>
            </w:r>
          </w:p>
        </w:tc>
        <w:tc>
          <w:tcPr/>
          <w:p>
            <w:pPr>
              <w:pStyle w:val="Compact"/>
            </w:pPr>
            <w:r>
              <w:rPr>
                <w:rFonts w:hint="eastAsia"/>
              </w:rPr>
              <w:t xml:space="preserve">预防措施</w:t>
            </w:r>
          </w:p>
        </w:tc>
      </w:tr>
      <w:tr>
        <w:tc>
          <w:tcPr/>
          <w:p>
            <w:pPr>
              <w:pStyle w:val="Compact"/>
            </w:pPr>
            <w:r>
              <w:rPr>
                <w:rFonts w:hint="eastAsia"/>
                <w:b/>
                <w:bCs/>
              </w:rPr>
              <w:t xml:space="preserve">空鼓/脱落</w:t>
            </w:r>
          </w:p>
        </w:tc>
        <w:tc>
          <w:tcPr/>
          <w:p>
            <w:pPr>
              <w:pStyle w:val="Compact"/>
            </w:pPr>
            <w:r>
              <w:rPr>
                <w:rFonts w:hint="eastAsia"/>
              </w:rPr>
              <w:t xml:space="preserve">基层未清理干净；砂浆不饱满；砖未浸泡</w:t>
            </w:r>
          </w:p>
        </w:tc>
        <w:tc>
          <w:tcPr/>
          <w:p>
            <w:pPr>
              <w:pStyle w:val="Compact"/>
            </w:pPr>
            <w:r>
              <w:rPr>
                <w:rFonts w:hint="eastAsia"/>
              </w:rPr>
              <w:t xml:space="preserve">局部空鼓注浆修补；大面积须重贴</w:t>
            </w:r>
          </w:p>
        </w:tc>
        <w:tc>
          <w:tcPr/>
          <w:p>
            <w:pPr>
              <w:pStyle w:val="Compact"/>
            </w:pPr>
            <w:r>
              <w:rPr>
                <w:rFonts w:hint="eastAsia"/>
              </w:rPr>
              <w:t xml:space="preserve">严格基层处理；砂浆饱满度≥85%</w:t>
            </w:r>
          </w:p>
        </w:tc>
      </w:tr>
      <w:tr>
        <w:tc>
          <w:tcPr/>
          <w:p>
            <w:pPr>
              <w:pStyle w:val="Compact"/>
            </w:pPr>
            <w:r>
              <w:rPr>
                <w:rFonts w:hint="eastAsia"/>
                <w:b/>
                <w:bCs/>
              </w:rPr>
              <w:t xml:space="preserve">砖缝不匀</w:t>
            </w:r>
          </w:p>
        </w:tc>
        <w:tc>
          <w:tcPr/>
          <w:p>
            <w:pPr>
              <w:pStyle w:val="Compact"/>
            </w:pPr>
            <w:r>
              <w:rPr>
                <w:rFonts w:hint="eastAsia"/>
              </w:rPr>
              <w:t xml:space="preserve">未使用十字卡；排砖不准确</w:t>
            </w:r>
          </w:p>
        </w:tc>
        <w:tc>
          <w:tcPr/>
          <w:p>
            <w:pPr>
              <w:pStyle w:val="Compact"/>
            </w:pPr>
            <w:r>
              <w:rPr>
                <w:rFonts w:hint="eastAsia"/>
              </w:rPr>
              <w:t xml:space="preserve">无法返工，只能接受</w:t>
            </w:r>
          </w:p>
        </w:tc>
        <w:tc>
          <w:tcPr/>
          <w:p>
            <w:pPr>
              <w:pStyle w:val="Compact"/>
            </w:pPr>
            <w:r>
              <w:rPr>
                <w:rFonts w:hint="eastAsia"/>
              </w:rPr>
              <w:t xml:space="preserve">严格按排砖图施工</w:t>
            </w:r>
          </w:p>
        </w:tc>
      </w:tr>
      <w:tr>
        <w:tc>
          <w:tcPr/>
          <w:p>
            <w:pPr>
              <w:pStyle w:val="Compact"/>
            </w:pPr>
            <w:r>
              <w:rPr>
                <w:rFonts w:hint="eastAsia"/>
                <w:b/>
                <w:bCs/>
              </w:rPr>
              <w:t xml:space="preserve">色差明显</w:t>
            </w:r>
          </w:p>
        </w:tc>
        <w:tc>
          <w:tcPr/>
          <w:p>
            <w:pPr>
              <w:pStyle w:val="Compact"/>
            </w:pPr>
            <w:r>
              <w:rPr>
                <w:rFonts w:hint="eastAsia"/>
              </w:rPr>
              <w:t xml:space="preserve">不同批次砖混用；铺贴方向不一致</w:t>
            </w:r>
          </w:p>
        </w:tc>
        <w:tc>
          <w:tcPr/>
          <w:p>
            <w:pPr>
              <w:pStyle w:val="Compact"/>
            </w:pPr>
            <w:r>
              <w:rPr>
                <w:rFonts w:hint="eastAsia"/>
              </w:rPr>
              <w:t xml:space="preserve">更换同批次砖</w:t>
            </w:r>
          </w:p>
        </w:tc>
        <w:tc>
          <w:tcPr/>
          <w:p>
            <w:pPr>
              <w:pStyle w:val="Compact"/>
            </w:pPr>
            <w:r>
              <w:rPr>
                <w:rFonts w:hint="eastAsia"/>
              </w:rPr>
              <w:t xml:space="preserve">同一房间用同一批次砖</w:t>
            </w:r>
          </w:p>
        </w:tc>
      </w:tr>
      <w:tr>
        <w:tc>
          <w:tcPr/>
          <w:p>
            <w:pPr>
              <w:pStyle w:val="Compact"/>
            </w:pPr>
            <w:r>
              <w:rPr>
                <w:rFonts w:hint="eastAsia"/>
                <w:b/>
                <w:bCs/>
              </w:rPr>
              <w:t xml:space="preserve">平整度超差</w:t>
            </w:r>
          </w:p>
        </w:tc>
        <w:tc>
          <w:tcPr/>
          <w:p>
            <w:pPr>
              <w:pStyle w:val="Compact"/>
            </w:pPr>
            <w:r>
              <w:rPr>
                <w:rFonts w:hint="eastAsia"/>
              </w:rPr>
              <w:t xml:space="preserve">基层不平；铺贴时未随时检查</w:t>
            </w:r>
          </w:p>
        </w:tc>
        <w:tc>
          <w:tcPr/>
          <w:p>
            <w:pPr>
              <w:pStyle w:val="Compact"/>
            </w:pPr>
            <w:r>
              <w:rPr>
                <w:rFonts w:hint="eastAsia"/>
              </w:rPr>
              <w:t xml:space="preserve">局部打磨处理；严重须重贴</w:t>
            </w:r>
          </w:p>
        </w:tc>
        <w:tc>
          <w:tcPr/>
          <w:p>
            <w:pPr>
              <w:pStyle w:val="Compact"/>
            </w:pPr>
            <w:r>
              <w:rPr>
                <w:rFonts w:hint="eastAsia"/>
              </w:rPr>
              <w:t xml:space="preserve">铺贴时随时用2m靠尺检查</w:t>
            </w:r>
          </w:p>
        </w:tc>
      </w:tr>
      <w:tr>
        <w:tc>
          <w:tcPr/>
          <w:p>
            <w:pPr>
              <w:pStyle w:val="Compact"/>
            </w:pPr>
            <w:r>
              <w:rPr>
                <w:rFonts w:hint="eastAsia"/>
                <w:b/>
                <w:bCs/>
              </w:rPr>
              <w:t xml:space="preserve">倒角不美观</w:t>
            </w:r>
          </w:p>
        </w:tc>
        <w:tc>
          <w:tcPr/>
          <w:p>
            <w:pPr>
              <w:pStyle w:val="Compact"/>
            </w:pPr>
            <w:r>
              <w:rPr>
                <w:rFonts w:hint="eastAsia"/>
              </w:rPr>
              <w:t xml:space="preserve">倒角机角度偏差；操作不熟练</w:t>
            </w:r>
          </w:p>
        </w:tc>
        <w:tc>
          <w:tcPr/>
          <w:p>
            <w:pPr>
              <w:pStyle w:val="Compact"/>
            </w:pPr>
            <w:r>
              <w:rPr>
                <w:rFonts w:hint="eastAsia"/>
              </w:rPr>
              <w:t xml:space="preserve">修补或更换</w:t>
            </w:r>
          </w:p>
        </w:tc>
        <w:tc>
          <w:tcPr/>
          <w:p>
            <w:pPr>
              <w:pStyle w:val="Compact"/>
            </w:pPr>
            <w:r>
              <w:rPr>
                <w:rFonts w:hint="eastAsia"/>
              </w:rPr>
              <w:t xml:space="preserve">使用专业倒角设备</w:t>
            </w:r>
          </w:p>
        </w:tc>
      </w:tr>
      <w:tr>
        <w:tc>
          <w:tcPr/>
          <w:p>
            <w:pPr>
              <w:pStyle w:val="Compact"/>
            </w:pPr>
            <w:r>
              <w:rPr>
                <w:rFonts w:hint="eastAsia"/>
                <w:b/>
                <w:bCs/>
              </w:rPr>
              <w:t xml:space="preserve">卫生间积水</w:t>
            </w:r>
          </w:p>
        </w:tc>
        <w:tc>
          <w:tcPr/>
          <w:p>
            <w:pPr>
              <w:pStyle w:val="Compact"/>
            </w:pPr>
            <w:r>
              <w:rPr>
                <w:rFonts w:hint="eastAsia"/>
              </w:rPr>
              <w:t xml:space="preserve">找坡不够或坡向错误</w:t>
            </w:r>
          </w:p>
        </w:tc>
        <w:tc>
          <w:tcPr/>
          <w:p>
            <w:pPr>
              <w:pStyle w:val="Compact"/>
            </w:pPr>
            <w:r>
              <w:rPr>
                <w:rFonts w:hint="eastAsia"/>
              </w:rPr>
              <w:t xml:space="preserve">局部调整或重做面层</w:t>
            </w:r>
          </w:p>
        </w:tc>
        <w:tc>
          <w:tcPr/>
          <w:p>
            <w:pPr>
              <w:pStyle w:val="Compact"/>
            </w:pPr>
            <w:r>
              <w:rPr>
                <w:rFonts w:hint="eastAsia"/>
              </w:rPr>
              <w:t xml:space="preserve">严格按坡度施工，泼水验证</w:t>
            </w:r>
          </w:p>
        </w:tc>
      </w:tr>
      <w:tr>
        <w:tc>
          <w:tcPr/>
          <w:p>
            <w:pPr>
              <w:pStyle w:val="Compact"/>
            </w:pPr>
            <w:r>
              <w:rPr>
                <w:rFonts w:hint="eastAsia"/>
                <w:b/>
                <w:bCs/>
              </w:rPr>
              <w:t xml:space="preserve">勾缝发黑</w:t>
            </w:r>
          </w:p>
        </w:tc>
        <w:tc>
          <w:tcPr/>
          <w:p>
            <w:pPr>
              <w:pStyle w:val="Compact"/>
            </w:pPr>
            <w:r>
              <w:rPr>
                <w:rFonts w:hint="eastAsia"/>
              </w:rPr>
              <w:t xml:space="preserve">勾缝后过早沾水；使用劣质填缝剂</w:t>
            </w:r>
          </w:p>
        </w:tc>
        <w:tc>
          <w:tcPr/>
          <w:p>
            <w:pPr>
              <w:pStyle w:val="Compact"/>
            </w:pPr>
            <w:r>
              <w:rPr>
                <w:rFonts w:hint="eastAsia"/>
              </w:rPr>
              <w:t xml:space="preserve">铲除旧缝重新勾缝</w:t>
            </w:r>
          </w:p>
        </w:tc>
        <w:tc>
          <w:tcPr/>
          <w:p>
            <w:pPr>
              <w:pStyle w:val="Compact"/>
            </w:pPr>
            <w:r>
              <w:rPr>
                <w:rFonts w:hint="eastAsia"/>
              </w:rPr>
              <w:t xml:space="preserve">勾缝后24h内避免沾水</w:t>
            </w:r>
          </w:p>
        </w:tc>
      </w:tr>
      <w:tr>
        <w:tc>
          <w:tcPr/>
          <w:p>
            <w:pPr>
              <w:pStyle w:val="Compact"/>
            </w:pPr>
            <w:r>
              <w:rPr>
                <w:rFonts w:hint="eastAsia"/>
                <w:b/>
                <w:bCs/>
              </w:rPr>
              <w:t xml:space="preserve">开裂</w:t>
            </w:r>
          </w:p>
        </w:tc>
        <w:tc>
          <w:tcPr/>
          <w:p>
            <w:pPr>
              <w:pStyle w:val="Compact"/>
            </w:pPr>
            <w:r>
              <w:rPr>
                <w:rFonts w:hint="eastAsia"/>
              </w:rPr>
              <w:t xml:space="preserve">基层沉降；温度应力；砖质量差</w:t>
            </w:r>
          </w:p>
        </w:tc>
        <w:tc>
          <w:tcPr/>
          <w:p>
            <w:pPr>
              <w:pStyle w:val="Compact"/>
            </w:pPr>
            <w:r>
              <w:rPr>
                <w:rFonts w:hint="eastAsia"/>
              </w:rPr>
              <w:t xml:space="preserve">更换开裂砖；分析原因</w:t>
            </w:r>
          </w:p>
        </w:tc>
        <w:tc>
          <w:tcPr/>
          <w:p>
            <w:pPr>
              <w:pStyle w:val="Compact"/>
            </w:pPr>
            <w:r>
              <w:rPr>
                <w:rFonts w:hint="eastAsia"/>
              </w:rPr>
              <w:t xml:space="preserve">基层充分沉降后再铺贴</w:t>
            </w:r>
          </w:p>
        </w:tc>
      </w:tr>
    </w:tbl>
    <w:bookmarkEnd w:id="436"/>
    <w:bookmarkStart w:id="437" w:name="抹灰质量验收表"/>
    <w:p>
      <w:pPr>
        <w:pStyle w:val="Heading3"/>
      </w:pPr>
      <w:r>
        <w:t xml:space="preserve">6.3 </w:t>
      </w:r>
      <w:r>
        <w:rPr>
          <w:rFonts w:hint="eastAsia"/>
        </w:rPr>
        <w:t xml:space="preserve">抹灰质量验收表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合格标准</w:t>
            </w:r>
          </w:p>
        </w:tc>
        <w:tc>
          <w:tcPr/>
          <w:p>
            <w:pPr>
              <w:pStyle w:val="Compact"/>
            </w:pPr>
            <w:r>
              <w:rPr>
                <w:rFonts w:hint="eastAsia"/>
              </w:rPr>
              <w:t xml:space="preserve">检查方法</w:t>
            </w:r>
          </w:p>
        </w:tc>
        <w:tc>
          <w:tcPr/>
          <w:p>
            <w:pPr>
              <w:pStyle w:val="Compact"/>
            </w:pPr>
            <w:r>
              <w:rPr>
                <w:rFonts w:hint="eastAsia"/>
              </w:rPr>
              <w:t xml:space="preserve">结果</w:t>
            </w:r>
          </w:p>
        </w:tc>
      </w:tr>
      <w:tr>
        <w:tc>
          <w:tcPr/>
          <w:p>
            <w:pPr>
              <w:pStyle w:val="Compact"/>
            </w:pPr>
            <w:r>
              <w:t xml:space="preserve">1</w:t>
            </w:r>
          </w:p>
        </w:tc>
        <w:tc>
          <w:tcPr/>
          <w:p>
            <w:pPr>
              <w:pStyle w:val="Compact"/>
            </w:pPr>
            <w:r>
              <w:rPr>
                <w:rFonts w:hint="eastAsia"/>
              </w:rPr>
              <w:t xml:space="preserve">平整度（2m靠尺）</w:t>
            </w:r>
          </w:p>
        </w:tc>
        <w:tc>
          <w:tcPr/>
          <w:p>
            <w:pPr>
              <w:pStyle w:val="Compact"/>
            </w:pPr>
            <w:r>
              <w:t xml:space="preserve">≤3mm</w:t>
            </w:r>
          </w:p>
        </w:tc>
        <w:tc>
          <w:tcPr/>
          <w:p>
            <w:pPr>
              <w:pStyle w:val="Compact"/>
            </w:pPr>
            <w:r>
              <w:rPr>
                <w:rFonts w:hint="eastAsia"/>
              </w:rPr>
              <w:t xml:space="preserve">2m靠尺+塞尺</w:t>
            </w:r>
          </w:p>
        </w:tc>
        <w:tc>
          <w:tcPr/>
          <w:p>
            <w:pPr>
              <w:pStyle w:val="Compact"/>
            </w:pPr>
            <w:r>
              <w:t xml:space="preserve">□</w:t>
            </w:r>
          </w:p>
        </w:tc>
      </w:tr>
      <w:tr>
        <w:tc>
          <w:tcPr/>
          <w:p>
            <w:pPr>
              <w:pStyle w:val="Compact"/>
            </w:pPr>
            <w:r>
              <w:t xml:space="preserve">2</w:t>
            </w:r>
          </w:p>
        </w:tc>
        <w:tc>
          <w:tcPr/>
          <w:p>
            <w:pPr>
              <w:pStyle w:val="Compact"/>
            </w:pPr>
            <w:r>
              <w:rPr>
                <w:rFonts w:hint="eastAsia"/>
              </w:rPr>
              <w:t xml:space="preserve">垂直度</w:t>
            </w:r>
          </w:p>
        </w:tc>
        <w:tc>
          <w:tcPr/>
          <w:p>
            <w:pPr>
              <w:pStyle w:val="Compact"/>
            </w:pPr>
            <w:r>
              <w:t xml:space="preserve">≤3mm</w:t>
            </w:r>
          </w:p>
        </w:tc>
        <w:tc>
          <w:tcPr/>
          <w:p>
            <w:pPr>
              <w:pStyle w:val="Compact"/>
            </w:pPr>
            <w:r>
              <w:rPr>
                <w:rFonts w:hint="eastAsia"/>
              </w:rPr>
              <w:t xml:space="preserve">垂直检测尺</w:t>
            </w:r>
          </w:p>
        </w:tc>
        <w:tc>
          <w:tcPr/>
          <w:p>
            <w:pPr>
              <w:pStyle w:val="Compact"/>
            </w:pPr>
            <w:r>
              <w:t xml:space="preserve">□</w:t>
            </w:r>
          </w:p>
        </w:tc>
      </w:tr>
      <w:tr>
        <w:tc>
          <w:tcPr/>
          <w:p>
            <w:pPr>
              <w:pStyle w:val="Compact"/>
            </w:pPr>
            <w:r>
              <w:t xml:space="preserve">3</w:t>
            </w:r>
          </w:p>
        </w:tc>
        <w:tc>
          <w:tcPr/>
          <w:p>
            <w:pPr>
              <w:pStyle w:val="Compact"/>
            </w:pPr>
            <w:r>
              <w:rPr>
                <w:rFonts w:hint="eastAsia"/>
              </w:rPr>
              <w:t xml:space="preserve">阴阳角方正</w:t>
            </w:r>
          </w:p>
        </w:tc>
        <w:tc>
          <w:tcPr/>
          <w:p>
            <w:pPr>
              <w:pStyle w:val="Compact"/>
            </w:pPr>
            <w:r>
              <w:t xml:space="preserve">≤3mm</w:t>
            </w:r>
          </w:p>
        </w:tc>
        <w:tc>
          <w:tcPr/>
          <w:p>
            <w:pPr>
              <w:pStyle w:val="Compact"/>
            </w:pPr>
            <w:r>
              <w:rPr>
                <w:rFonts w:hint="eastAsia"/>
              </w:rPr>
              <w:t xml:space="preserve">直角检测尺</w:t>
            </w:r>
          </w:p>
        </w:tc>
        <w:tc>
          <w:tcPr/>
          <w:p>
            <w:pPr>
              <w:pStyle w:val="Compact"/>
            </w:pPr>
            <w:r>
              <w:t xml:space="preserve">□</w:t>
            </w:r>
          </w:p>
        </w:tc>
      </w:tr>
      <w:tr>
        <w:tc>
          <w:tcPr/>
          <w:p>
            <w:pPr>
              <w:pStyle w:val="Compact"/>
            </w:pPr>
            <w:r>
              <w:t xml:space="preserve">4</w:t>
            </w:r>
          </w:p>
        </w:tc>
        <w:tc>
          <w:tcPr/>
          <w:p>
            <w:pPr>
              <w:pStyle w:val="Compact"/>
            </w:pPr>
            <w:r>
              <w:rPr>
                <w:rFonts w:hint="eastAsia"/>
              </w:rPr>
              <w:t xml:space="preserve">空鼓检查</w:t>
            </w:r>
          </w:p>
        </w:tc>
        <w:tc>
          <w:tcPr/>
          <w:p>
            <w:pPr>
              <w:pStyle w:val="Compact"/>
            </w:pPr>
            <w:r>
              <w:rPr>
                <w:rFonts w:hint="eastAsia"/>
              </w:rPr>
              <w:t xml:space="preserve">单处≤400cm²</w:t>
            </w:r>
          </w:p>
        </w:tc>
        <w:tc>
          <w:tcPr/>
          <w:p>
            <w:pPr>
              <w:pStyle w:val="Compact"/>
            </w:pPr>
            <w:r>
              <w:rPr>
                <w:rFonts w:hint="eastAsia"/>
              </w:rPr>
              <w:t xml:space="preserve">空鼓锤</w:t>
            </w:r>
          </w:p>
        </w:tc>
        <w:tc>
          <w:tcPr/>
          <w:p>
            <w:pPr>
              <w:pStyle w:val="Compact"/>
            </w:pPr>
            <w:r>
              <w:t xml:space="preserve">□</w:t>
            </w:r>
          </w:p>
        </w:tc>
      </w:tr>
      <w:tr>
        <w:tc>
          <w:tcPr/>
          <w:p>
            <w:pPr>
              <w:pStyle w:val="Compact"/>
            </w:pPr>
            <w:r>
              <w:t xml:space="preserve">5</w:t>
            </w:r>
          </w:p>
        </w:tc>
        <w:tc>
          <w:tcPr/>
          <w:p>
            <w:pPr>
              <w:pStyle w:val="Compact"/>
            </w:pPr>
            <w:r>
              <w:rPr>
                <w:rFonts w:hint="eastAsia"/>
              </w:rPr>
              <w:t xml:space="preserve">表面质量</w:t>
            </w:r>
          </w:p>
        </w:tc>
        <w:tc>
          <w:tcPr/>
          <w:p>
            <w:pPr>
              <w:pStyle w:val="Compact"/>
            </w:pPr>
            <w:r>
              <w:rPr>
                <w:rFonts w:hint="eastAsia"/>
              </w:rPr>
              <w:t xml:space="preserve">无起砂、裂纹</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6</w:t>
            </w:r>
          </w:p>
        </w:tc>
        <w:tc>
          <w:tcPr/>
          <w:p>
            <w:pPr>
              <w:pStyle w:val="Compact"/>
            </w:pPr>
            <w:r>
              <w:rPr>
                <w:rFonts w:hint="eastAsia"/>
              </w:rPr>
              <w:t xml:space="preserve">分格缝</w:t>
            </w:r>
          </w:p>
        </w:tc>
        <w:tc>
          <w:tcPr/>
          <w:p>
            <w:pPr>
              <w:pStyle w:val="Compact"/>
            </w:pPr>
            <w:r>
              <w:rPr>
                <w:rFonts w:hint="eastAsia"/>
              </w:rPr>
              <w:t xml:space="preserve">平直、宽窄一致</w:t>
            </w:r>
          </w:p>
        </w:tc>
        <w:tc>
          <w:tcPr/>
          <w:p>
            <w:pPr>
              <w:pStyle w:val="Compact"/>
            </w:pPr>
            <w:r>
              <w:rPr>
                <w:rFonts w:hint="eastAsia"/>
              </w:rPr>
              <w:t xml:space="preserve">目测+钢尺</w:t>
            </w:r>
          </w:p>
        </w:tc>
        <w:tc>
          <w:tcPr/>
          <w:p>
            <w:pPr>
              <w:pStyle w:val="Compact"/>
            </w:pPr>
            <w:r>
              <w:t xml:space="preserve">□</w:t>
            </w:r>
          </w:p>
        </w:tc>
      </w:tr>
      <w:tr>
        <w:tc>
          <w:tcPr/>
          <w:p>
            <w:pPr>
              <w:pStyle w:val="Compact"/>
            </w:pPr>
            <w:r>
              <w:t xml:space="preserve">7</w:t>
            </w:r>
          </w:p>
        </w:tc>
        <w:tc>
          <w:tcPr/>
          <w:p>
            <w:pPr>
              <w:pStyle w:val="Compact"/>
            </w:pPr>
            <w:r>
              <w:rPr>
                <w:rFonts w:hint="eastAsia"/>
              </w:rPr>
              <w:t xml:space="preserve">门窗洞口方正</w:t>
            </w:r>
          </w:p>
        </w:tc>
        <w:tc>
          <w:tcPr/>
          <w:p>
            <w:pPr>
              <w:pStyle w:val="Compact"/>
            </w:pPr>
            <w:r>
              <w:rPr>
                <w:rFonts w:hint="eastAsia"/>
              </w:rPr>
              <w:t xml:space="preserve">对角线偏差≤3mm</w:t>
            </w:r>
          </w:p>
        </w:tc>
        <w:tc>
          <w:tcPr/>
          <w:p>
            <w:pPr>
              <w:pStyle w:val="Compact"/>
            </w:pPr>
            <w:r>
              <w:rPr>
                <w:rFonts w:hint="eastAsia"/>
              </w:rPr>
              <w:t xml:space="preserve">对角测量</w:t>
            </w:r>
          </w:p>
        </w:tc>
        <w:tc>
          <w:tcPr/>
          <w:p>
            <w:pPr>
              <w:pStyle w:val="Compact"/>
            </w:pPr>
            <w:r>
              <w:t xml:space="preserve">□</w:t>
            </w:r>
          </w:p>
        </w:tc>
      </w:tr>
    </w:tbl>
    <w:bookmarkEnd w:id="437"/>
    <w:bookmarkStart w:id="438" w:name="地面找平验收表"/>
    <w:p>
      <w:pPr>
        <w:pStyle w:val="Heading3"/>
      </w:pPr>
      <w:r>
        <w:t xml:space="preserve">6.4 </w:t>
      </w:r>
      <w:r>
        <w:rPr>
          <w:rFonts w:hint="eastAsia"/>
        </w:rPr>
        <w:t xml:space="preserve">地面找平验收表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合格标准</w:t>
            </w:r>
          </w:p>
        </w:tc>
        <w:tc>
          <w:tcPr/>
          <w:p>
            <w:pPr>
              <w:pStyle w:val="Compact"/>
            </w:pPr>
            <w:r>
              <w:rPr>
                <w:rFonts w:hint="eastAsia"/>
              </w:rPr>
              <w:t xml:space="preserve">检查方法</w:t>
            </w:r>
          </w:p>
        </w:tc>
        <w:tc>
          <w:tcPr/>
          <w:p>
            <w:pPr>
              <w:pStyle w:val="Compact"/>
            </w:pPr>
            <w:r>
              <w:rPr>
                <w:rFonts w:hint="eastAsia"/>
              </w:rPr>
              <w:t xml:space="preserve">结果</w:t>
            </w:r>
          </w:p>
        </w:tc>
      </w:tr>
      <w:tr>
        <w:tc>
          <w:tcPr/>
          <w:p>
            <w:pPr>
              <w:pStyle w:val="Compact"/>
            </w:pPr>
            <w:r>
              <w:t xml:space="preserve">1</w:t>
            </w:r>
          </w:p>
        </w:tc>
        <w:tc>
          <w:tcPr/>
          <w:p>
            <w:pPr>
              <w:pStyle w:val="Compact"/>
            </w:pPr>
            <w:r>
              <w:rPr>
                <w:rFonts w:hint="eastAsia"/>
              </w:rPr>
              <w:t xml:space="preserve">表面平整度</w:t>
            </w:r>
          </w:p>
        </w:tc>
        <w:tc>
          <w:tcPr/>
          <w:p>
            <w:pPr>
              <w:pStyle w:val="Compact"/>
            </w:pPr>
            <w:r>
              <w:rPr>
                <w:rFonts w:hint="eastAsia"/>
              </w:rPr>
              <w:t xml:space="preserve">≤3mm（2m靠尺）</w:t>
            </w:r>
          </w:p>
        </w:tc>
        <w:tc>
          <w:tcPr/>
          <w:p>
            <w:pPr>
              <w:pStyle w:val="Compact"/>
            </w:pPr>
            <w:r>
              <w:rPr>
                <w:rFonts w:hint="eastAsia"/>
              </w:rPr>
              <w:t xml:space="preserve">2m靠尺+塞尺</w:t>
            </w:r>
          </w:p>
        </w:tc>
        <w:tc>
          <w:tcPr/>
          <w:p>
            <w:pPr>
              <w:pStyle w:val="Compact"/>
            </w:pPr>
            <w:r>
              <w:t xml:space="preserve">□</w:t>
            </w:r>
          </w:p>
        </w:tc>
      </w:tr>
      <w:tr>
        <w:tc>
          <w:tcPr/>
          <w:p>
            <w:pPr>
              <w:pStyle w:val="Compact"/>
            </w:pPr>
            <w:r>
              <w:t xml:space="preserve">2</w:t>
            </w:r>
          </w:p>
        </w:tc>
        <w:tc>
          <w:tcPr/>
          <w:p>
            <w:pPr>
              <w:pStyle w:val="Compact"/>
            </w:pPr>
            <w:r>
              <w:rPr>
                <w:rFonts w:hint="eastAsia"/>
              </w:rPr>
              <w:t xml:space="preserve">标高偏差</w:t>
            </w:r>
          </w:p>
        </w:tc>
        <w:tc>
          <w:tcPr/>
          <w:p>
            <w:pPr>
              <w:pStyle w:val="Compact"/>
            </w:pPr>
            <w:r>
              <w:t xml:space="preserve">±5mm</w:t>
            </w:r>
          </w:p>
        </w:tc>
        <w:tc>
          <w:tcPr/>
          <w:p>
            <w:pPr>
              <w:pStyle w:val="Compact"/>
            </w:pPr>
            <w:r>
              <w:rPr>
                <w:rFonts w:hint="eastAsia"/>
              </w:rPr>
              <w:t xml:space="preserve">水平仪</w:t>
            </w:r>
          </w:p>
        </w:tc>
        <w:tc>
          <w:tcPr/>
          <w:p>
            <w:pPr>
              <w:pStyle w:val="Compact"/>
            </w:pPr>
            <w:r>
              <w:t xml:space="preserve">□</w:t>
            </w:r>
          </w:p>
        </w:tc>
      </w:tr>
      <w:tr>
        <w:tc>
          <w:tcPr/>
          <w:p>
            <w:pPr>
              <w:pStyle w:val="Compact"/>
            </w:pPr>
            <w:r>
              <w:t xml:space="preserve">3</w:t>
            </w:r>
          </w:p>
        </w:tc>
        <w:tc>
          <w:tcPr/>
          <w:p>
            <w:pPr>
              <w:pStyle w:val="Compact"/>
            </w:pPr>
            <w:r>
              <w:rPr>
                <w:rFonts w:hint="eastAsia"/>
              </w:rPr>
              <w:t xml:space="preserve">坡度</w:t>
            </w:r>
          </w:p>
        </w:tc>
        <w:tc>
          <w:tcPr/>
          <w:p>
            <w:pPr>
              <w:pStyle w:val="Compact"/>
            </w:pPr>
            <w:r>
              <w:rPr>
                <w:rFonts w:hint="eastAsia"/>
              </w:rPr>
              <w:t xml:space="preserve">符合设计要求</w:t>
            </w:r>
          </w:p>
        </w:tc>
        <w:tc>
          <w:tcPr/>
          <w:p>
            <w:pPr>
              <w:pStyle w:val="Compact"/>
            </w:pPr>
            <w:r>
              <w:rPr>
                <w:rFonts w:hint="eastAsia"/>
              </w:rPr>
              <w:t xml:space="preserve">水平仪测量</w:t>
            </w:r>
          </w:p>
        </w:tc>
        <w:tc>
          <w:tcPr/>
          <w:p>
            <w:pPr>
              <w:pStyle w:val="Compact"/>
            </w:pPr>
            <w:r>
              <w:t xml:space="preserve">□</w:t>
            </w:r>
          </w:p>
        </w:tc>
      </w:tr>
      <w:tr>
        <w:tc>
          <w:tcPr/>
          <w:p>
            <w:pPr>
              <w:pStyle w:val="Compact"/>
            </w:pPr>
            <w:r>
              <w:t xml:space="preserve">4</w:t>
            </w:r>
          </w:p>
        </w:tc>
        <w:tc>
          <w:tcPr/>
          <w:p>
            <w:pPr>
              <w:pStyle w:val="Compact"/>
            </w:pPr>
            <w:r>
              <w:rPr>
                <w:rFonts w:hint="eastAsia"/>
              </w:rPr>
              <w:t xml:space="preserve">无空鼓起砂</w:t>
            </w:r>
          </w:p>
        </w:tc>
        <w:tc>
          <w:tcPr/>
          <w:p>
            <w:pPr>
              <w:pStyle w:val="Compact"/>
            </w:pPr>
            <w:r>
              <w:rPr>
                <w:rFonts w:hint="eastAsia"/>
              </w:rPr>
              <w:t xml:space="preserve">敲击无空鼓声</w:t>
            </w:r>
          </w:p>
        </w:tc>
        <w:tc>
          <w:tcPr/>
          <w:p>
            <w:pPr>
              <w:pStyle w:val="Compact"/>
            </w:pPr>
            <w:r>
              <w:rPr>
                <w:rFonts w:hint="eastAsia"/>
              </w:rPr>
              <w:t xml:space="preserve">空鼓锤</w:t>
            </w:r>
          </w:p>
        </w:tc>
        <w:tc>
          <w:tcPr/>
          <w:p>
            <w:pPr>
              <w:pStyle w:val="Compact"/>
            </w:pPr>
            <w:r>
              <w:t xml:space="preserve">□</w:t>
            </w:r>
          </w:p>
        </w:tc>
      </w:tr>
      <w:tr>
        <w:tc>
          <w:tcPr/>
          <w:p>
            <w:pPr>
              <w:pStyle w:val="Compact"/>
            </w:pPr>
            <w:r>
              <w:t xml:space="preserve">5</w:t>
            </w:r>
          </w:p>
        </w:tc>
        <w:tc>
          <w:tcPr/>
          <w:p>
            <w:pPr>
              <w:pStyle w:val="Compact"/>
            </w:pPr>
            <w:r>
              <w:rPr>
                <w:rFonts w:hint="eastAsia"/>
              </w:rPr>
              <w:t xml:space="preserve">无裂纹</w:t>
            </w:r>
          </w:p>
        </w:tc>
        <w:tc>
          <w:tcPr/>
          <w:p>
            <w:pPr>
              <w:pStyle w:val="Compact"/>
            </w:pPr>
            <w:r>
              <w:rPr>
                <w:rFonts w:hint="eastAsia"/>
              </w:rPr>
              <w:t xml:space="preserve">目测无可见裂缝</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6</w:t>
            </w:r>
          </w:p>
        </w:tc>
        <w:tc>
          <w:tcPr/>
          <w:p>
            <w:pPr>
              <w:pStyle w:val="Compact"/>
            </w:pPr>
            <w:r>
              <w:rPr>
                <w:rFonts w:hint="eastAsia"/>
              </w:rPr>
              <w:t xml:space="preserve">地漏标高</w:t>
            </w:r>
          </w:p>
        </w:tc>
        <w:tc>
          <w:tcPr/>
          <w:p>
            <w:pPr>
              <w:pStyle w:val="Compact"/>
            </w:pPr>
            <w:r>
              <w:rPr>
                <w:rFonts w:hint="eastAsia"/>
              </w:rPr>
              <w:t xml:space="preserve">低于完成面5-10mm</w:t>
            </w:r>
          </w:p>
        </w:tc>
        <w:tc>
          <w:tcPr/>
          <w:p>
            <w:pPr>
              <w:pStyle w:val="Compact"/>
            </w:pPr>
            <w:r>
              <w:rPr>
                <w:rFonts w:hint="eastAsia"/>
              </w:rPr>
              <w:t xml:space="preserve">钢尺</w:t>
            </w:r>
          </w:p>
        </w:tc>
        <w:tc>
          <w:tcPr/>
          <w:p>
            <w:pPr>
              <w:pStyle w:val="Compact"/>
            </w:pPr>
            <w:r>
              <w:t xml:space="preserve">□</w:t>
            </w:r>
          </w:p>
        </w:tc>
      </w:tr>
      <w:tr>
        <w:tc>
          <w:tcPr/>
          <w:p>
            <w:pPr>
              <w:pStyle w:val="Compact"/>
            </w:pPr>
            <w:r>
              <w:t xml:space="preserve">7</w:t>
            </w:r>
          </w:p>
        </w:tc>
        <w:tc>
          <w:tcPr/>
          <w:p>
            <w:pPr>
              <w:pStyle w:val="Compact"/>
            </w:pPr>
            <w:r>
              <w:rPr>
                <w:rFonts w:hint="eastAsia"/>
              </w:rPr>
              <w:t xml:space="preserve">泼水试验</w:t>
            </w:r>
          </w:p>
        </w:tc>
        <w:tc>
          <w:tcPr/>
          <w:p>
            <w:pPr>
              <w:pStyle w:val="Compact"/>
            </w:pPr>
            <w:r>
              <w:rPr>
                <w:rFonts w:hint="eastAsia"/>
              </w:rPr>
              <w:t xml:space="preserve">无积水，坡向正确</w:t>
            </w:r>
          </w:p>
        </w:tc>
        <w:tc>
          <w:tcPr/>
          <w:p>
            <w:pPr>
              <w:pStyle w:val="Compact"/>
            </w:pPr>
            <w:r>
              <w:rPr>
                <w:rFonts w:hint="eastAsia"/>
              </w:rPr>
              <w:t xml:space="preserve">泼水试验</w:t>
            </w:r>
          </w:p>
        </w:tc>
        <w:tc>
          <w:tcPr/>
          <w:p>
            <w:pPr>
              <w:pStyle w:val="Compact"/>
            </w:pPr>
            <w:r>
              <w:t xml:space="preserve">□</w:t>
            </w:r>
          </w:p>
        </w:tc>
      </w:tr>
    </w:tbl>
    <w:p>
      <w:r>
        <w:pict>
          <v:rect style="width:0;height:1.5pt" o:hralign="center" o:hrstd="t" o:hr="t"/>
        </w:pict>
      </w:r>
    </w:p>
    <w:p>
      <w:pPr>
        <w:pStyle w:val="BlockText"/>
      </w:pPr>
      <w:r>
        <w:rPr>
          <w:rFonts w:hint="eastAsia"/>
          <w:b/>
          <w:bCs/>
        </w:rPr>
        <w:t xml:space="preserve">注意事项</w:t>
      </w:r>
      <w:r>
        <w:t xml:space="preserve"> </w:t>
      </w:r>
      <w:r>
        <w:t xml:space="preserve">1. </w:t>
      </w:r>
      <w:r>
        <w:rPr>
          <w:rFonts w:hint="eastAsia"/>
        </w:rPr>
        <w:t xml:space="preserve">瓷砖铺贴前须进行预排，非整砖排在次要位置或隐蔽处。</w:t>
      </w:r>
      <w:r>
        <w:t xml:space="preserve"> </w:t>
      </w:r>
      <w:r>
        <w:t xml:space="preserve">2. </w:t>
      </w:r>
      <w:r>
        <w:rPr>
          <w:rFonts w:hint="eastAsia"/>
        </w:rPr>
        <w:t xml:space="preserve">大面积瓷砖铺贴须留设伸缩缝（间距≤6m，缝宽8-10mm）。</w:t>
      </w:r>
      <w:r>
        <w:t xml:space="preserve"> </w:t>
      </w:r>
      <w:r>
        <w:t xml:space="preserve">3. </w:t>
      </w:r>
      <w:r>
        <w:rPr>
          <w:rFonts w:hint="eastAsia"/>
        </w:rPr>
        <w:t xml:space="preserve">冬季施工环境温度不低于5°C，必要时采取保温措施。</w:t>
      </w:r>
      <w:r>
        <w:t xml:space="preserve"> </w:t>
      </w:r>
      <w:r>
        <w:t xml:space="preserve">4. </w:t>
      </w:r>
      <w:r>
        <w:rPr>
          <w:rFonts w:hint="eastAsia"/>
        </w:rPr>
        <w:t xml:space="preserve">水泥砂浆地面找平后须养护≥7d，期间禁止上人踩踏。</w:t>
      </w:r>
      <w:r>
        <w:t xml:space="preserve"> </w:t>
      </w:r>
      <w:r>
        <w:t xml:space="preserve">5. </w:t>
      </w:r>
      <w:r>
        <w:rPr>
          <w:rFonts w:hint="eastAsia"/>
        </w:rPr>
        <w:t xml:space="preserve">陶质砖必须充分浸泡（≥2h），否则砂浆水分会被砖吸收导致空鼓。</w:t>
      </w:r>
    </w:p>
    <w:bookmarkEnd w:id="438"/>
    <w:bookmarkEnd w:id="439"/>
    <w:bookmarkEnd w:id="440"/>
    <w:bookmarkStart w:id="468" w:name="地面找平标准-floor-leveling-standards"/>
    <w:p>
      <w:pPr>
        <w:pStyle w:val="Heading1"/>
      </w:pPr>
      <w:r>
        <w:rPr>
          <w:rFonts w:hint="eastAsia"/>
        </w:rPr>
        <w:t xml:space="preserve">地面找平标准</w:t>
      </w:r>
      <w:r>
        <w:t xml:space="preserve"> (Floor Leveling Standards)</w:t>
      </w:r>
    </w:p>
    <w:p>
      <w:pPr>
        <w:pStyle w:val="BlockText"/>
      </w:pPr>
      <w:r>
        <w:t xml:space="preserve">Self-Leveling and Cement Mortar Floor Leveling Requirements for Residential Renovation</w:t>
      </w:r>
      <w:r>
        <w:t xml:space="preserve"> </w:t>
      </w:r>
      <w:r>
        <w:rPr>
          <w:rFonts w:hint="eastAsia"/>
        </w:rPr>
        <w:t xml:space="preserve">适用版本：v1.0</w:t>
      </w:r>
      <w:r>
        <w:t xml:space="preserve"> | </w:t>
      </w:r>
      <w:r>
        <w:rPr>
          <w:rFonts w:hint="eastAsia"/>
        </w:rPr>
        <w:t xml:space="preserve">更新日期：2026-05-16</w:t>
      </w:r>
    </w:p>
    <w:p>
      <w:r>
        <w:pict>
          <v:rect style="width:0;height:1.5pt" o:hralign="center" o:hrstd="t" o:hr="t"/>
        </w:pict>
      </w:r>
    </w:p>
    <w:bookmarkStart w:id="441" w:name="范围与目的-scope-and-purpose-2"/>
    <w:p>
      <w:pPr>
        <w:pStyle w:val="Heading2"/>
      </w:pPr>
      <w:r>
        <w:t xml:space="preserve">1. </w:t>
      </w:r>
      <w:r>
        <w:rPr>
          <w:rFonts w:hint="eastAsia"/>
        </w:rPr>
        <w:t xml:space="preserve">范围与目的</w:t>
      </w:r>
      <w:r>
        <w:t xml:space="preserve"> (Scope and Purpose)</w:t>
      </w:r>
    </w:p>
    <w:p>
      <w:pPr>
        <w:pStyle w:val="FirstParagraph"/>
      </w:pPr>
      <w:r>
        <w:rPr>
          <w:rFonts w:hint="eastAsia"/>
        </w:rPr>
        <w:t xml:space="preserve">本标准规定了住宅装修地面找平工程的技术要求，包括自流平施工、水泥砂浆找平、平整度公差、养护时间及质量验收标准，确保地面达到后续饰面铺贴要求。</w:t>
      </w:r>
    </w:p>
    <w:bookmarkEnd w:id="441"/>
    <w:bookmarkStart w:id="444" w:name="找平方式选择-leveling-method-selection"/>
    <w:p>
      <w:pPr>
        <w:pStyle w:val="Heading2"/>
      </w:pPr>
      <w:r>
        <w:t xml:space="preserve">2. </w:t>
      </w:r>
      <w:r>
        <w:rPr>
          <w:rFonts w:hint="eastAsia"/>
        </w:rPr>
        <w:t xml:space="preserve">找平方式选择</w:t>
      </w:r>
      <w:r>
        <w:t xml:space="preserve"> (Leveling Method Selection)</w:t>
      </w:r>
    </w:p>
    <w:bookmarkStart w:id="442" w:name="方法对比"/>
    <w:p>
      <w:pPr>
        <w:pStyle w:val="Heading3"/>
      </w:pPr>
      <w:r>
        <w:t xml:space="preserve">2.1 </w:t>
      </w:r>
      <w:r>
        <w:rPr>
          <w:rFonts w:hint="eastAsia"/>
        </w:rPr>
        <w:t xml:space="preserve">方法对比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比较项目</w:t>
            </w:r>
          </w:p>
        </w:tc>
        <w:tc>
          <w:tcPr/>
          <w:p>
            <w:pPr>
              <w:pStyle w:val="Compact"/>
            </w:pPr>
            <w:r>
              <w:rPr>
                <w:rFonts w:hint="eastAsia"/>
              </w:rPr>
              <w:t xml:space="preserve">自流平找平</w:t>
            </w:r>
          </w:p>
        </w:tc>
        <w:tc>
          <w:tcPr/>
          <w:p>
            <w:pPr>
              <w:pStyle w:val="Compact"/>
            </w:pPr>
            <w:r>
              <w:rPr>
                <w:rFonts w:hint="eastAsia"/>
              </w:rPr>
              <w:t xml:space="preserve">水泥砂浆找平</w:t>
            </w:r>
          </w:p>
        </w:tc>
        <w:tc>
          <w:tcPr/>
          <w:p>
            <w:pPr>
              <w:pStyle w:val="Compact"/>
            </w:pPr>
            <w:r>
              <w:rPr>
                <w:rFonts w:hint="eastAsia"/>
              </w:rPr>
              <w:t xml:space="preserve">石膏基找平</w:t>
            </w:r>
          </w:p>
        </w:tc>
      </w:tr>
      <w:tr>
        <w:tc>
          <w:tcPr/>
          <w:p>
            <w:pPr>
              <w:pStyle w:val="Compact"/>
            </w:pPr>
            <w:r>
              <w:rPr>
                <w:rFonts w:hint="eastAsia"/>
              </w:rPr>
              <w:t xml:space="preserve">适用厚度</w:t>
            </w:r>
          </w:p>
        </w:tc>
        <w:tc>
          <w:tcPr/>
          <w:p>
            <w:pPr>
              <w:pStyle w:val="Compact"/>
            </w:pPr>
            <w:r>
              <w:t xml:space="preserve">2-10mm</w:t>
            </w:r>
          </w:p>
        </w:tc>
        <w:tc>
          <w:tcPr/>
          <w:p>
            <w:pPr>
              <w:pStyle w:val="Compact"/>
            </w:pPr>
            <w:r>
              <w:t xml:space="preserve">20-50mm</w:t>
            </w:r>
          </w:p>
        </w:tc>
        <w:tc>
          <w:tcPr/>
          <w:p>
            <w:pPr>
              <w:pStyle w:val="Compact"/>
            </w:pPr>
            <w:r>
              <w:t xml:space="preserve">10-30mm</w:t>
            </w:r>
          </w:p>
        </w:tc>
      </w:tr>
      <w:tr>
        <w:tc>
          <w:tcPr/>
          <w:p>
            <w:pPr>
              <w:pStyle w:val="Compact"/>
            </w:pPr>
            <w:r>
              <w:rPr>
                <w:rFonts w:hint="eastAsia"/>
              </w:rPr>
              <w:t xml:space="preserve">施工效率</w:t>
            </w:r>
          </w:p>
        </w:tc>
        <w:tc>
          <w:tcPr/>
          <w:p>
            <w:pPr>
              <w:pStyle w:val="Compact"/>
            </w:pPr>
            <w:r>
              <w:rPr>
                <w:rFonts w:hint="eastAsia"/>
              </w:rPr>
              <w:t xml:space="preserve">高</w:t>
            </w:r>
          </w:p>
        </w:tc>
        <w:tc>
          <w:tcPr/>
          <w:p>
            <w:pPr>
              <w:pStyle w:val="Compact"/>
            </w:pPr>
            <w:r>
              <w:rPr>
                <w:rFonts w:hint="eastAsia"/>
              </w:rPr>
              <w:t xml:space="preserve">中等</w:t>
            </w:r>
          </w:p>
        </w:tc>
        <w:tc>
          <w:tcPr/>
          <w:p>
            <w:pPr>
              <w:pStyle w:val="Compact"/>
            </w:pPr>
            <w:r>
              <w:rPr>
                <w:rFonts w:hint="eastAsia"/>
              </w:rPr>
              <w:t xml:space="preserve">中等</w:t>
            </w:r>
          </w:p>
        </w:tc>
      </w:tr>
      <w:tr>
        <w:tc>
          <w:tcPr/>
          <w:p>
            <w:pPr>
              <w:pStyle w:val="Compact"/>
            </w:pPr>
            <w:r>
              <w:rPr>
                <w:rFonts w:hint="eastAsia"/>
              </w:rPr>
              <w:t xml:space="preserve">平整度</w:t>
            </w:r>
          </w:p>
        </w:tc>
        <w:tc>
          <w:tcPr/>
          <w:p>
            <w:pPr>
              <w:pStyle w:val="Compact"/>
            </w:pPr>
            <w:r>
              <w:rPr>
                <w:rFonts w:hint="eastAsia"/>
              </w:rPr>
              <w:t xml:space="preserve">优</w:t>
            </w:r>
          </w:p>
        </w:tc>
        <w:tc>
          <w:tcPr/>
          <w:p>
            <w:pPr>
              <w:pStyle w:val="Compact"/>
            </w:pPr>
            <w:r>
              <w:rPr>
                <w:rFonts w:hint="eastAsia"/>
              </w:rPr>
              <w:t xml:space="preserve">良</w:t>
            </w:r>
          </w:p>
        </w:tc>
        <w:tc>
          <w:tcPr/>
          <w:p>
            <w:pPr>
              <w:pStyle w:val="Compact"/>
            </w:pPr>
            <w:r>
              <w:rPr>
                <w:rFonts w:hint="eastAsia"/>
              </w:rPr>
              <w:t xml:space="preserve">良</w:t>
            </w:r>
          </w:p>
        </w:tc>
      </w:tr>
      <w:tr>
        <w:tc>
          <w:tcPr/>
          <w:p>
            <w:pPr>
              <w:pStyle w:val="Compact"/>
            </w:pPr>
            <w:r>
              <w:rPr>
                <w:rFonts w:hint="eastAsia"/>
              </w:rPr>
              <w:t xml:space="preserve">强度</w:t>
            </w:r>
          </w:p>
        </w:tc>
        <w:tc>
          <w:tcPr/>
          <w:p>
            <w:pPr>
              <w:pStyle w:val="Compact"/>
            </w:pPr>
            <w:r>
              <w:rPr>
                <w:rFonts w:hint="eastAsia"/>
              </w:rPr>
              <w:t xml:space="preserve">抗压</w:t>
            </w:r>
            <w:r>
              <w:t xml:space="preserve"> ≥ C25</w:t>
            </w:r>
          </w:p>
        </w:tc>
        <w:tc>
          <w:tcPr/>
          <w:p>
            <w:pPr>
              <w:pStyle w:val="Compact"/>
            </w:pPr>
            <w:r>
              <w:rPr>
                <w:rFonts w:hint="eastAsia"/>
              </w:rPr>
              <w:t xml:space="preserve">抗压</w:t>
            </w:r>
            <w:r>
              <w:t xml:space="preserve"> ≥ M15</w:t>
            </w:r>
          </w:p>
        </w:tc>
        <w:tc>
          <w:tcPr/>
          <w:p>
            <w:pPr>
              <w:pStyle w:val="Compact"/>
            </w:pPr>
            <w:r>
              <w:rPr>
                <w:rFonts w:hint="eastAsia"/>
              </w:rPr>
              <w:t xml:space="preserve">抗压较低</w:t>
            </w:r>
          </w:p>
        </w:tc>
      </w:tr>
      <w:tr>
        <w:tc>
          <w:tcPr/>
          <w:p>
            <w:pPr>
              <w:pStyle w:val="Compact"/>
            </w:pPr>
            <w:r>
              <w:rPr>
                <w:rFonts w:hint="eastAsia"/>
              </w:rPr>
              <w:t xml:space="preserve">干燥时间</w:t>
            </w:r>
          </w:p>
        </w:tc>
        <w:tc>
          <w:tcPr/>
          <w:p>
            <w:pPr>
              <w:pStyle w:val="Compact"/>
            </w:pPr>
            <w:r>
              <w:rPr>
                <w:rFonts w:hint="eastAsia"/>
              </w:rPr>
              <w:t xml:space="preserve">24-48h（可上人行走）</w:t>
            </w:r>
          </w:p>
        </w:tc>
        <w:tc>
          <w:tcPr/>
          <w:p>
            <w:pPr>
              <w:pStyle w:val="Compact"/>
            </w:pPr>
            <w:r>
              <w:rPr>
                <w:rFonts w:hint="eastAsia"/>
              </w:rPr>
              <w:t xml:space="preserve">7-14天</w:t>
            </w:r>
          </w:p>
        </w:tc>
        <w:tc>
          <w:tcPr/>
          <w:p>
            <w:pPr>
              <w:pStyle w:val="Compact"/>
            </w:pPr>
            <w:r>
              <w:rPr>
                <w:rFonts w:hint="eastAsia"/>
              </w:rPr>
              <w:t xml:space="preserve">3-5天</w:t>
            </w:r>
          </w:p>
        </w:tc>
      </w:tr>
      <w:tr>
        <w:tc>
          <w:tcPr/>
          <w:p>
            <w:pPr>
              <w:pStyle w:val="Compact"/>
            </w:pPr>
            <w:r>
              <w:rPr>
                <w:rFonts w:hint="eastAsia"/>
              </w:rPr>
              <w:t xml:space="preserve">成本</w:t>
            </w:r>
          </w:p>
        </w:tc>
        <w:tc>
          <w:tcPr/>
          <w:p>
            <w:pPr>
              <w:pStyle w:val="Compact"/>
            </w:pPr>
            <w:r>
              <w:rPr>
                <w:rFonts w:hint="eastAsia"/>
              </w:rPr>
              <w:t xml:space="preserve">较高</w:t>
            </w:r>
          </w:p>
        </w:tc>
        <w:tc>
          <w:tcPr/>
          <w:p>
            <w:pPr>
              <w:pStyle w:val="Compact"/>
            </w:pPr>
            <w:r>
              <w:rPr>
                <w:rFonts w:hint="eastAsia"/>
              </w:rPr>
              <w:t xml:space="preserve">较低</w:t>
            </w:r>
          </w:p>
        </w:tc>
        <w:tc>
          <w:tcPr/>
          <w:p>
            <w:pPr>
              <w:pStyle w:val="Compact"/>
            </w:pPr>
            <w:r>
              <w:rPr>
                <w:rFonts w:hint="eastAsia"/>
              </w:rPr>
              <w:t xml:space="preserve">中等</w:t>
            </w:r>
          </w:p>
        </w:tc>
      </w:tr>
      <w:tr>
        <w:tc>
          <w:tcPr/>
          <w:p>
            <w:pPr>
              <w:pStyle w:val="Compact"/>
            </w:pPr>
            <w:r>
              <w:rPr>
                <w:rFonts w:hint="eastAsia"/>
              </w:rPr>
              <w:t xml:space="preserve">适用面层</w:t>
            </w:r>
          </w:p>
        </w:tc>
        <w:tc>
          <w:tcPr/>
          <w:p>
            <w:pPr>
              <w:pStyle w:val="Compact"/>
            </w:pPr>
            <w:r>
              <w:rPr>
                <w:rFonts w:hint="eastAsia"/>
              </w:rPr>
              <w:t xml:space="preserve">PVC地板、木地板、瓷砖</w:t>
            </w:r>
          </w:p>
        </w:tc>
        <w:tc>
          <w:tcPr/>
          <w:p>
            <w:pPr>
              <w:pStyle w:val="Compact"/>
            </w:pPr>
            <w:r>
              <w:rPr>
                <w:rFonts w:hint="eastAsia"/>
              </w:rPr>
              <w:t xml:space="preserve">瓷砖、石材</w:t>
            </w:r>
          </w:p>
        </w:tc>
        <w:tc>
          <w:tcPr/>
          <w:p>
            <w:pPr>
              <w:pStyle w:val="Compact"/>
            </w:pPr>
            <w:r>
              <w:rPr>
                <w:rFonts w:hint="eastAsia"/>
              </w:rPr>
              <w:t xml:space="preserve">木地板、地毯</w:t>
            </w:r>
          </w:p>
        </w:tc>
      </w:tr>
    </w:tbl>
    <w:bookmarkEnd w:id="442"/>
    <w:bookmarkStart w:id="443" w:name="选用原则"/>
    <w:p>
      <w:pPr>
        <w:pStyle w:val="Heading3"/>
      </w:pPr>
      <w:r>
        <w:t xml:space="preserve">2.2 </w:t>
      </w:r>
      <w:r>
        <w:rPr>
          <w:rFonts w:hint="eastAsia"/>
        </w:rPr>
        <w:t xml:space="preserve">选用原则</w:t>
      </w:r>
    </w:p>
    <w:p>
      <w:pPr>
        <w:pStyle w:val="Compact"/>
        <w:numPr>
          <w:ilvl w:val="0"/>
          <w:numId w:val="1218"/>
        </w:numPr>
      </w:pPr>
      <w:r>
        <w:rPr>
          <w:rFonts w:hint="eastAsia"/>
        </w:rPr>
        <w:t xml:space="preserve">原地高差不超过</w:t>
      </w:r>
      <w:r>
        <w:t xml:space="preserve"> </w:t>
      </w:r>
      <w:r>
        <w:rPr>
          <w:rFonts w:hint="eastAsia"/>
        </w:rPr>
        <w:t xml:space="preserve">5mm，面层为</w:t>
      </w:r>
      <w:r>
        <w:t xml:space="preserve"> </w:t>
      </w:r>
      <w:r>
        <w:rPr>
          <w:rFonts w:hint="eastAsia"/>
        </w:rPr>
        <w:t xml:space="preserve">PVC/木地板</w:t>
      </w:r>
      <w:r>
        <w:t xml:space="preserve"> → </w:t>
      </w:r>
      <w:r>
        <w:rPr>
          <w:rFonts w:hint="eastAsia"/>
        </w:rPr>
        <w:t xml:space="preserve">优先选用自流平</w:t>
      </w:r>
    </w:p>
    <w:p>
      <w:pPr>
        <w:pStyle w:val="Compact"/>
        <w:numPr>
          <w:ilvl w:val="0"/>
          <w:numId w:val="1218"/>
        </w:numPr>
      </w:pPr>
      <w:r>
        <w:rPr>
          <w:rFonts w:hint="eastAsia"/>
        </w:rPr>
        <w:t xml:space="preserve">原地高差超过</w:t>
      </w:r>
      <w:r>
        <w:t xml:space="preserve"> </w:t>
      </w:r>
      <w:r>
        <w:rPr>
          <w:rFonts w:hint="eastAsia"/>
        </w:rPr>
        <w:t xml:space="preserve">20mm，面层为瓷砖/石材</w:t>
      </w:r>
      <w:r>
        <w:t xml:space="preserve"> → </w:t>
      </w:r>
      <w:r>
        <w:rPr>
          <w:rFonts w:hint="eastAsia"/>
        </w:rPr>
        <w:t xml:space="preserve">优先选用水泥砂浆</w:t>
      </w:r>
    </w:p>
    <w:p>
      <w:pPr>
        <w:pStyle w:val="Compact"/>
        <w:numPr>
          <w:ilvl w:val="0"/>
          <w:numId w:val="1218"/>
        </w:numPr>
      </w:pPr>
      <w:r>
        <w:rPr>
          <w:rFonts w:hint="eastAsia"/>
        </w:rPr>
        <w:t xml:space="preserve">原地高差</w:t>
      </w:r>
      <w:r>
        <w:t xml:space="preserve"> </w:t>
      </w:r>
      <w:r>
        <w:rPr>
          <w:rFonts w:hint="eastAsia"/>
        </w:rPr>
        <w:t xml:space="preserve">5-20mm，需要较快干燥</w:t>
      </w:r>
      <w:r>
        <w:t xml:space="preserve"> → </w:t>
      </w:r>
      <w:r>
        <w:rPr>
          <w:rFonts w:hint="eastAsia"/>
        </w:rPr>
        <w:t xml:space="preserve">可选石膏基找平</w:t>
      </w:r>
    </w:p>
    <w:p>
      <w:pPr>
        <w:pStyle w:val="Compact"/>
        <w:numPr>
          <w:ilvl w:val="0"/>
          <w:numId w:val="1218"/>
        </w:numPr>
      </w:pPr>
      <w:r>
        <w:rPr>
          <w:rFonts w:hint="eastAsia"/>
        </w:rPr>
        <w:t xml:space="preserve">地暖回填</w:t>
      </w:r>
      <w:r>
        <w:t xml:space="preserve"> → </w:t>
      </w:r>
      <w:r>
        <w:rPr>
          <w:rFonts w:hint="eastAsia"/>
        </w:rPr>
        <w:t xml:space="preserve">使用细石混凝土（厚度不低于</w:t>
      </w:r>
      <w:r>
        <w:t xml:space="preserve"> </w:t>
      </w:r>
      <w:r>
        <w:rPr>
          <w:rFonts w:hint="eastAsia"/>
        </w:rPr>
        <w:t xml:space="preserve">30mm）</w:t>
      </w:r>
    </w:p>
    <w:bookmarkEnd w:id="443"/>
    <w:bookmarkEnd w:id="444"/>
    <w:bookmarkStart w:id="449" w:name="自流平施工-self-leveling-compound-application"/>
    <w:p>
      <w:pPr>
        <w:pStyle w:val="Heading2"/>
      </w:pPr>
      <w:r>
        <w:t xml:space="preserve">3. </w:t>
      </w:r>
      <w:r>
        <w:rPr>
          <w:rFonts w:hint="eastAsia"/>
        </w:rPr>
        <w:t xml:space="preserve">自流平施工</w:t>
      </w:r>
      <w:r>
        <w:t xml:space="preserve"> (Self-Leveling Compound Application)</w:t>
      </w:r>
    </w:p>
    <w:bookmarkStart w:id="445" w:name="材料要求-1"/>
    <w:p>
      <w:pPr>
        <w:pStyle w:val="Heading3"/>
      </w:pPr>
      <w:r>
        <w:t xml:space="preserve">3.1 </w:t>
      </w:r>
      <w:r>
        <w:rPr>
          <w:rFonts w:hint="eastAsia"/>
        </w:rPr>
        <w:t xml:space="preserve">材料要求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性能指标</w:t>
            </w:r>
          </w:p>
        </w:tc>
        <w:tc>
          <w:tcPr/>
          <w:p>
            <w:pPr>
              <w:pStyle w:val="Compact"/>
            </w:pPr>
            <w:r>
              <w:rPr>
                <w:rFonts w:hint="eastAsia"/>
              </w:rPr>
              <w:t xml:space="preserve">标准要求</w:t>
            </w:r>
          </w:p>
        </w:tc>
      </w:tr>
      <w:tr>
        <w:tc>
          <w:tcPr/>
          <w:p>
            <w:pPr>
              <w:pStyle w:val="Compact"/>
            </w:pPr>
            <w:r>
              <w:rPr>
                <w:rFonts w:hint="eastAsia"/>
              </w:rPr>
              <w:t xml:space="preserve">流动度</w:t>
            </w:r>
          </w:p>
        </w:tc>
        <w:tc>
          <w:tcPr/>
          <w:p>
            <w:pPr>
              <w:pStyle w:val="Compact"/>
            </w:pPr>
            <w:r>
              <w:rPr>
                <w:rFonts w:hint="eastAsia"/>
              </w:rPr>
              <w:t xml:space="preserve">不小于</w:t>
            </w:r>
            <w:r>
              <w:t xml:space="preserve"> 130mm</w:t>
            </w:r>
          </w:p>
        </w:tc>
      </w:tr>
      <w:tr>
        <w:tc>
          <w:tcPr/>
          <w:p>
            <w:pPr>
              <w:pStyle w:val="Compact"/>
            </w:pPr>
            <w:r>
              <w:rPr>
                <w:rFonts w:hint="eastAsia"/>
              </w:rPr>
              <w:t xml:space="preserve">抗压强度（28天）</w:t>
            </w:r>
          </w:p>
        </w:tc>
        <w:tc>
          <w:tcPr/>
          <w:p>
            <w:pPr>
              <w:pStyle w:val="Compact"/>
            </w:pPr>
            <w:r>
              <w:rPr>
                <w:rFonts w:hint="eastAsia"/>
              </w:rPr>
              <w:t xml:space="preserve">不小于</w:t>
            </w:r>
            <w:r>
              <w:t xml:space="preserve"> C25</w:t>
            </w:r>
          </w:p>
        </w:tc>
      </w:tr>
      <w:tr>
        <w:tc>
          <w:tcPr/>
          <w:p>
            <w:pPr>
              <w:pStyle w:val="Compact"/>
            </w:pPr>
            <w:r>
              <w:rPr>
                <w:rFonts w:hint="eastAsia"/>
              </w:rPr>
              <w:t xml:space="preserve">抗折强度（28天）</w:t>
            </w:r>
          </w:p>
        </w:tc>
        <w:tc>
          <w:tcPr/>
          <w:p>
            <w:pPr>
              <w:pStyle w:val="Compact"/>
            </w:pPr>
            <w:r>
              <w:rPr>
                <w:rFonts w:hint="eastAsia"/>
              </w:rPr>
              <w:t xml:space="preserve">不小于</w:t>
            </w:r>
            <w:r>
              <w:t xml:space="preserve"> 6.0 MPa</w:t>
            </w:r>
          </w:p>
        </w:tc>
      </w:tr>
      <w:tr>
        <w:tc>
          <w:tcPr/>
          <w:p>
            <w:pPr>
              <w:pStyle w:val="Compact"/>
            </w:pPr>
            <w:r>
              <w:rPr>
                <w:rFonts w:hint="eastAsia"/>
              </w:rPr>
              <w:t xml:space="preserve">收缩率</w:t>
            </w:r>
          </w:p>
        </w:tc>
        <w:tc>
          <w:tcPr/>
          <w:p>
            <w:pPr>
              <w:pStyle w:val="Compact"/>
            </w:pPr>
            <w:r>
              <w:rPr>
                <w:rFonts w:hint="eastAsia"/>
              </w:rPr>
              <w:t xml:space="preserve">不大于</w:t>
            </w:r>
            <w:r>
              <w:t xml:space="preserve"> 0.15%</w:t>
            </w:r>
          </w:p>
        </w:tc>
      </w:tr>
      <w:tr>
        <w:tc>
          <w:tcPr/>
          <w:p>
            <w:pPr>
              <w:pStyle w:val="Compact"/>
            </w:pPr>
            <w:r>
              <w:rPr>
                <w:rFonts w:hint="eastAsia"/>
              </w:rPr>
              <w:t xml:space="preserve">粘结强度</w:t>
            </w:r>
          </w:p>
        </w:tc>
        <w:tc>
          <w:tcPr/>
          <w:p>
            <w:pPr>
              <w:pStyle w:val="Compact"/>
            </w:pPr>
            <w:r>
              <w:rPr>
                <w:rFonts w:hint="eastAsia"/>
              </w:rPr>
              <w:t xml:space="preserve">不小于</w:t>
            </w:r>
            <w:r>
              <w:t xml:space="preserve"> 1.0 MPa</w:t>
            </w:r>
          </w:p>
        </w:tc>
      </w:tr>
      <w:tr>
        <w:tc>
          <w:tcPr/>
          <w:p>
            <w:pPr>
              <w:pStyle w:val="Compact"/>
            </w:pPr>
            <w:r>
              <w:t xml:space="preserve">24h </w:t>
            </w:r>
            <w:r>
              <w:rPr>
                <w:rFonts w:hint="eastAsia"/>
              </w:rPr>
              <w:t xml:space="preserve">可上人强度</w:t>
            </w:r>
          </w:p>
        </w:tc>
        <w:tc>
          <w:tcPr/>
          <w:p>
            <w:pPr>
              <w:pStyle w:val="Compact"/>
            </w:pPr>
            <w:r>
              <w:rPr>
                <w:rFonts w:hint="eastAsia"/>
              </w:rPr>
              <w:t xml:space="preserve">不小于</w:t>
            </w:r>
            <w:r>
              <w:t xml:space="preserve"> 10 MPa</w:t>
            </w:r>
          </w:p>
        </w:tc>
      </w:tr>
    </w:tbl>
    <w:bookmarkEnd w:id="445"/>
    <w:bookmarkStart w:id="446" w:name="施工前基层处理"/>
    <w:p>
      <w:pPr>
        <w:pStyle w:val="Heading3"/>
      </w:pPr>
      <w:r>
        <w:t xml:space="preserve">3.2 </w:t>
      </w:r>
      <w:r>
        <w:rPr>
          <w:rFonts w:hint="eastAsia"/>
        </w:rPr>
        <w:t xml:space="preserve">施工前基层处理</w:t>
      </w:r>
    </w:p>
    <w:p>
      <w:pPr>
        <w:pStyle w:val="Compact"/>
        <w:numPr>
          <w:ilvl w:val="0"/>
          <w:numId w:val="1219"/>
        </w:numPr>
      </w:pPr>
      <w:r>
        <w:rPr>
          <w:rFonts w:hint="eastAsia"/>
        </w:rPr>
        <w:t xml:space="preserve">基层强度不低于</w:t>
      </w:r>
      <w:r>
        <w:t xml:space="preserve"> </w:t>
      </w:r>
      <w:r>
        <w:rPr>
          <w:rFonts w:hint="eastAsia"/>
        </w:rPr>
        <w:t xml:space="preserve">C20，表面无起砂、空鼓、开裂</w:t>
      </w:r>
    </w:p>
    <w:p>
      <w:pPr>
        <w:pStyle w:val="Compact"/>
        <w:numPr>
          <w:ilvl w:val="0"/>
          <w:numId w:val="1220"/>
        </w:numPr>
      </w:pPr>
      <w:r>
        <w:rPr>
          <w:rFonts w:hint="eastAsia"/>
        </w:rPr>
        <w:t xml:space="preserve">基层含水率不大于</w:t>
      </w:r>
      <w:r>
        <w:t xml:space="preserve"> </w:t>
      </w:r>
      <w:r>
        <w:rPr>
          <w:rFonts w:hint="eastAsia"/>
        </w:rPr>
        <w:t xml:space="preserve">8%（使用含水率测定仪检测）</w:t>
      </w:r>
    </w:p>
    <w:p>
      <w:pPr>
        <w:pStyle w:val="Compact"/>
        <w:numPr>
          <w:ilvl w:val="0"/>
          <w:numId w:val="1221"/>
        </w:numPr>
      </w:pPr>
      <w:r>
        <w:rPr>
          <w:rFonts w:hint="eastAsia"/>
        </w:rPr>
        <w:t xml:space="preserve">清除基层表面的油污、浮浆、松散物</w:t>
      </w:r>
    </w:p>
    <w:p>
      <w:pPr>
        <w:pStyle w:val="Compact"/>
        <w:numPr>
          <w:ilvl w:val="0"/>
          <w:numId w:val="1222"/>
        </w:numPr>
      </w:pPr>
      <w:r>
        <w:rPr>
          <w:rFonts w:hint="eastAsia"/>
        </w:rPr>
        <w:t xml:space="preserve">修补基层凹陷、裂缝（宽度大于</w:t>
      </w:r>
      <w:r>
        <w:t xml:space="preserve"> 0.3mm </w:t>
      </w:r>
      <w:r>
        <w:rPr>
          <w:rFonts w:hint="eastAsia"/>
        </w:rPr>
        <w:t xml:space="preserve">的裂缝须处理）</w:t>
      </w:r>
    </w:p>
    <w:p>
      <w:pPr>
        <w:pStyle w:val="Compact"/>
        <w:numPr>
          <w:ilvl w:val="0"/>
          <w:numId w:val="1223"/>
        </w:numPr>
      </w:pPr>
      <w:r>
        <w:rPr>
          <w:rFonts w:hint="eastAsia"/>
        </w:rPr>
        <w:t xml:space="preserve">基层平整度检查，局部凸起打磨处理</w:t>
      </w:r>
    </w:p>
    <w:p>
      <w:pPr>
        <w:pStyle w:val="Compact"/>
        <w:numPr>
          <w:ilvl w:val="0"/>
          <w:numId w:val="1224"/>
        </w:numPr>
      </w:pPr>
      <w:r>
        <w:rPr>
          <w:rFonts w:hint="eastAsia"/>
        </w:rPr>
        <w:t xml:space="preserve">涂刷专用界面剂（底涂），涂刷均匀无遗漏</w:t>
      </w:r>
    </w:p>
    <w:bookmarkEnd w:id="446"/>
    <w:bookmarkStart w:id="447" w:name="施工步骤"/>
    <w:p>
      <w:pPr>
        <w:pStyle w:val="Heading3"/>
      </w:pPr>
      <w:r>
        <w:t xml:space="preserve">3.3 </w:t>
      </w:r>
      <w:r>
        <w:rPr>
          <w:rFonts w:hint="eastAsia"/>
        </w:rPr>
        <w:t xml:space="preserve">施工步骤</w:t>
      </w:r>
    </w:p>
    <w:p>
      <w:pPr>
        <w:pStyle w:val="Compact"/>
        <w:numPr>
          <w:ilvl w:val="0"/>
          <w:numId w:val="1225"/>
        </w:numPr>
      </w:pPr>
      <w:r>
        <w:rPr>
          <w:rFonts w:hint="eastAsia"/>
          <w:b/>
          <w:bCs/>
        </w:rPr>
        <w:t xml:space="preserve">界面剂涂刷</w:t>
      </w:r>
    </w:p>
    <w:p>
      <w:pPr>
        <w:pStyle w:val="Compact"/>
        <w:numPr>
          <w:ilvl w:val="1"/>
          <w:numId w:val="1226"/>
        </w:numPr>
      </w:pPr>
      <w:r>
        <w:rPr>
          <w:rFonts w:hint="eastAsia"/>
        </w:rPr>
        <w:t xml:space="preserve">按产品说明比例稀释界面剂</w:t>
      </w:r>
    </w:p>
    <w:p>
      <w:pPr>
        <w:pStyle w:val="Compact"/>
        <w:numPr>
          <w:ilvl w:val="1"/>
          <w:numId w:val="1226"/>
        </w:numPr>
      </w:pPr>
      <w:r>
        <w:rPr>
          <w:rFonts w:hint="eastAsia"/>
        </w:rPr>
        <w:t xml:space="preserve">使用滚筒均匀涂刷一遍</w:t>
      </w:r>
    </w:p>
    <w:p>
      <w:pPr>
        <w:pStyle w:val="Compact"/>
        <w:numPr>
          <w:ilvl w:val="1"/>
          <w:numId w:val="1226"/>
        </w:numPr>
      </w:pPr>
      <w:r>
        <w:rPr>
          <w:rFonts w:hint="eastAsia"/>
        </w:rPr>
        <w:t xml:space="preserve">等待界面剂干燥（通常</w:t>
      </w:r>
      <w:r>
        <w:t xml:space="preserve"> 2-4 </w:t>
      </w:r>
      <w:r>
        <w:rPr>
          <w:rFonts w:hint="eastAsia"/>
        </w:rPr>
        <w:t xml:space="preserve">小时，表面不粘手）</w:t>
      </w:r>
    </w:p>
    <w:p>
      <w:pPr>
        <w:pStyle w:val="Compact"/>
        <w:numPr>
          <w:ilvl w:val="1"/>
          <w:numId w:val="1226"/>
        </w:numPr>
      </w:pPr>
      <w:r>
        <w:rPr>
          <w:rFonts w:hint="eastAsia"/>
        </w:rPr>
        <w:t xml:space="preserve">必要时涂刷第二遍</w:t>
      </w:r>
    </w:p>
    <w:p>
      <w:pPr>
        <w:pStyle w:val="Compact"/>
        <w:numPr>
          <w:ilvl w:val="0"/>
          <w:numId w:val="1225"/>
        </w:numPr>
      </w:pPr>
      <w:r>
        <w:rPr>
          <w:rFonts w:hint="eastAsia"/>
          <w:b/>
          <w:bCs/>
        </w:rPr>
        <w:t xml:space="preserve">测量标高与设置标高控制点</w:t>
      </w:r>
    </w:p>
    <w:p>
      <w:pPr>
        <w:pStyle w:val="Compact"/>
        <w:numPr>
          <w:ilvl w:val="1"/>
          <w:numId w:val="1227"/>
        </w:numPr>
      </w:pPr>
      <w:r>
        <w:rPr>
          <w:rFonts w:hint="eastAsia"/>
        </w:rPr>
        <w:t xml:space="preserve">使用激光水平仪确定找平标高</w:t>
      </w:r>
    </w:p>
    <w:p>
      <w:pPr>
        <w:pStyle w:val="Compact"/>
        <w:numPr>
          <w:ilvl w:val="1"/>
          <w:numId w:val="1227"/>
        </w:numPr>
      </w:pPr>
      <w:r>
        <w:rPr>
          <w:rFonts w:hint="eastAsia"/>
        </w:rPr>
        <w:t xml:space="preserve">在墙面弹出标高控制线</w:t>
      </w:r>
    </w:p>
    <w:p>
      <w:pPr>
        <w:pStyle w:val="Compact"/>
        <w:numPr>
          <w:ilvl w:val="1"/>
          <w:numId w:val="1227"/>
        </w:numPr>
      </w:pPr>
      <w:r>
        <w:rPr>
          <w:rFonts w:hint="eastAsia"/>
        </w:rPr>
        <w:t xml:space="preserve">大面积房间每隔</w:t>
      </w:r>
      <w:r>
        <w:t xml:space="preserve"> 2m </w:t>
      </w:r>
      <w:r>
        <w:rPr>
          <w:rFonts w:hint="eastAsia"/>
        </w:rPr>
        <w:t xml:space="preserve">设置标高控制点</w:t>
      </w:r>
    </w:p>
    <w:p>
      <w:pPr>
        <w:pStyle w:val="Compact"/>
        <w:numPr>
          <w:ilvl w:val="0"/>
          <w:numId w:val="1225"/>
        </w:numPr>
      </w:pPr>
      <w:r>
        <w:rPr>
          <w:rFonts w:hint="eastAsia"/>
          <w:b/>
          <w:bCs/>
        </w:rPr>
        <w:t xml:space="preserve">搅拌自流平材料</w:t>
      </w:r>
    </w:p>
    <w:p>
      <w:pPr>
        <w:pStyle w:val="Compact"/>
        <w:numPr>
          <w:ilvl w:val="1"/>
          <w:numId w:val="1228"/>
        </w:numPr>
      </w:pPr>
      <w:r>
        <w:rPr>
          <w:rFonts w:hint="eastAsia"/>
        </w:rPr>
        <w:t xml:space="preserve">按产品规定的水灰比（通常每</w:t>
      </w:r>
      <w:r>
        <w:t xml:space="preserve"> 25kg </w:t>
      </w:r>
      <w:r>
        <w:rPr>
          <w:rFonts w:hint="eastAsia"/>
        </w:rPr>
        <w:t xml:space="preserve">材料加水</w:t>
      </w:r>
      <w:r>
        <w:t xml:space="preserve"> </w:t>
      </w:r>
      <w:r>
        <w:rPr>
          <w:rFonts w:hint="eastAsia"/>
        </w:rPr>
        <w:t xml:space="preserve">5.5-6.5L）</w:t>
      </w:r>
    </w:p>
    <w:p>
      <w:pPr>
        <w:pStyle w:val="Compact"/>
        <w:numPr>
          <w:ilvl w:val="1"/>
          <w:numId w:val="1228"/>
        </w:numPr>
      </w:pPr>
      <w:r>
        <w:rPr>
          <w:rFonts w:hint="eastAsia"/>
        </w:rPr>
        <w:t xml:space="preserve">使用专用搅拌器低速搅拌</w:t>
      </w:r>
      <w:r>
        <w:t xml:space="preserve"> 2-3 </w:t>
      </w:r>
      <w:r>
        <w:rPr>
          <w:rFonts w:hint="eastAsia"/>
        </w:rPr>
        <w:t xml:space="preserve">分钟</w:t>
      </w:r>
    </w:p>
    <w:p>
      <w:pPr>
        <w:pStyle w:val="Compact"/>
        <w:numPr>
          <w:ilvl w:val="1"/>
          <w:numId w:val="1228"/>
        </w:numPr>
      </w:pPr>
      <w:r>
        <w:rPr>
          <w:rFonts w:hint="eastAsia"/>
        </w:rPr>
        <w:t xml:space="preserve">静置熟化</w:t>
      </w:r>
      <w:r>
        <w:t xml:space="preserve"> 1 </w:t>
      </w:r>
      <w:r>
        <w:rPr>
          <w:rFonts w:hint="eastAsia"/>
        </w:rPr>
        <w:t xml:space="preserve">分钟后再次搅拌</w:t>
      </w:r>
      <w:r>
        <w:t xml:space="preserve"> 30 </w:t>
      </w:r>
      <w:r>
        <w:rPr>
          <w:rFonts w:hint="eastAsia"/>
        </w:rPr>
        <w:t xml:space="preserve">秒</w:t>
      </w:r>
    </w:p>
    <w:p>
      <w:pPr>
        <w:pStyle w:val="Compact"/>
        <w:numPr>
          <w:ilvl w:val="1"/>
          <w:numId w:val="1228"/>
        </w:numPr>
      </w:pPr>
      <w:r>
        <w:rPr>
          <w:rFonts w:hint="eastAsia"/>
        </w:rPr>
        <w:t xml:space="preserve">搅拌后的浆料须在</w:t>
      </w:r>
      <w:r>
        <w:t xml:space="preserve"> 20-30 </w:t>
      </w:r>
      <w:r>
        <w:rPr>
          <w:rFonts w:hint="eastAsia"/>
        </w:rPr>
        <w:t xml:space="preserve">分钟内使用完毕</w:t>
      </w:r>
    </w:p>
    <w:p>
      <w:pPr>
        <w:pStyle w:val="Compact"/>
        <w:numPr>
          <w:ilvl w:val="0"/>
          <w:numId w:val="1225"/>
        </w:numPr>
      </w:pPr>
      <w:r>
        <w:rPr>
          <w:rFonts w:hint="eastAsia"/>
          <w:b/>
          <w:bCs/>
        </w:rPr>
        <w:t xml:space="preserve">浇筑与摊铺</w:t>
      </w:r>
    </w:p>
    <w:p>
      <w:pPr>
        <w:pStyle w:val="Compact"/>
        <w:numPr>
          <w:ilvl w:val="1"/>
          <w:numId w:val="1229"/>
        </w:numPr>
      </w:pPr>
      <w:r>
        <w:rPr>
          <w:rFonts w:hint="eastAsia"/>
        </w:rPr>
        <w:t xml:space="preserve">将搅拌好的浆料倾倒于地面</w:t>
      </w:r>
    </w:p>
    <w:p>
      <w:pPr>
        <w:pStyle w:val="Compact"/>
        <w:numPr>
          <w:ilvl w:val="1"/>
          <w:numId w:val="1229"/>
        </w:numPr>
      </w:pPr>
      <w:r>
        <w:rPr>
          <w:rFonts w:hint="eastAsia"/>
        </w:rPr>
        <w:t xml:space="preserve">使用刮板辅助摊铺至大致标高</w:t>
      </w:r>
    </w:p>
    <w:p>
      <w:pPr>
        <w:pStyle w:val="Compact"/>
        <w:numPr>
          <w:ilvl w:val="1"/>
          <w:numId w:val="1229"/>
        </w:numPr>
      </w:pPr>
      <w:r>
        <w:rPr>
          <w:rFonts w:hint="eastAsia"/>
        </w:rPr>
        <w:t xml:space="preserve">使用齿形刮板控制厚度</w:t>
      </w:r>
    </w:p>
    <w:p>
      <w:pPr>
        <w:pStyle w:val="Compact"/>
        <w:numPr>
          <w:ilvl w:val="0"/>
          <w:numId w:val="1225"/>
        </w:numPr>
      </w:pPr>
      <w:r>
        <w:rPr>
          <w:rFonts w:hint="eastAsia"/>
          <w:b/>
          <w:bCs/>
        </w:rPr>
        <w:t xml:space="preserve">消泡处理</w:t>
      </w:r>
    </w:p>
    <w:p>
      <w:pPr>
        <w:pStyle w:val="Compact"/>
        <w:numPr>
          <w:ilvl w:val="1"/>
          <w:numId w:val="1230"/>
        </w:numPr>
      </w:pPr>
      <w:r>
        <w:rPr>
          <w:rFonts w:hint="eastAsia"/>
        </w:rPr>
        <w:t xml:space="preserve">使用带钉消泡滚筒在浆料表面往返滚动</w:t>
      </w:r>
    </w:p>
    <w:p>
      <w:pPr>
        <w:pStyle w:val="Compact"/>
        <w:numPr>
          <w:ilvl w:val="1"/>
          <w:numId w:val="1230"/>
        </w:numPr>
      </w:pPr>
      <w:r>
        <w:rPr>
          <w:rFonts w:hint="eastAsia"/>
        </w:rPr>
        <w:t xml:space="preserve">消除浆料中的气泡</w:t>
      </w:r>
    </w:p>
    <w:p>
      <w:pPr>
        <w:pStyle w:val="Compact"/>
        <w:numPr>
          <w:ilvl w:val="1"/>
          <w:numId w:val="1230"/>
        </w:numPr>
      </w:pPr>
      <w:r>
        <w:rPr>
          <w:rFonts w:hint="eastAsia"/>
        </w:rPr>
        <w:t xml:space="preserve">消泡须在浆料初凝前完成</w:t>
      </w:r>
    </w:p>
    <w:p>
      <w:pPr>
        <w:pStyle w:val="Compact"/>
        <w:numPr>
          <w:ilvl w:val="0"/>
          <w:numId w:val="1225"/>
        </w:numPr>
      </w:pPr>
      <w:r>
        <w:rPr>
          <w:rFonts w:hint="eastAsia"/>
          <w:b/>
          <w:bCs/>
        </w:rPr>
        <w:t xml:space="preserve">养护</w:t>
      </w:r>
    </w:p>
    <w:p>
      <w:pPr>
        <w:pStyle w:val="Compact"/>
        <w:numPr>
          <w:ilvl w:val="1"/>
          <w:numId w:val="1231"/>
        </w:numPr>
      </w:pPr>
      <w:r>
        <w:rPr>
          <w:rFonts w:hint="eastAsia"/>
        </w:rPr>
        <w:t xml:space="preserve">施工后封闭区域，避免穿堂风</w:t>
      </w:r>
    </w:p>
    <w:p>
      <w:pPr>
        <w:pStyle w:val="Compact"/>
        <w:numPr>
          <w:ilvl w:val="1"/>
          <w:numId w:val="1231"/>
        </w:numPr>
      </w:pPr>
      <w:r>
        <w:rPr>
          <w:rFonts w:hint="eastAsia"/>
        </w:rPr>
        <w:t xml:space="preserve">避免阳光直射</w:t>
      </w:r>
    </w:p>
    <w:p>
      <w:pPr>
        <w:pStyle w:val="Compact"/>
        <w:numPr>
          <w:ilvl w:val="1"/>
          <w:numId w:val="1231"/>
        </w:numPr>
      </w:pPr>
      <w:r>
        <w:rPr>
          <w:rFonts w:hint="eastAsia"/>
        </w:rPr>
        <w:t xml:space="preserve">环境温度保持在</w:t>
      </w:r>
      <w:r>
        <w:t xml:space="preserve"> 5-30°C</w:t>
      </w:r>
    </w:p>
    <w:bookmarkEnd w:id="447"/>
    <w:bookmarkStart w:id="448" w:name="施工环境要求"/>
    <w:p>
      <w:pPr>
        <w:pStyle w:val="Heading3"/>
      </w:pPr>
      <w:r>
        <w:t xml:space="preserve">3.4 </w:t>
      </w:r>
      <w:r>
        <w:rPr>
          <w:rFonts w:hint="eastAsia"/>
        </w:rPr>
        <w:t xml:space="preserve">施工环境要求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环境参数</w:t>
            </w:r>
          </w:p>
        </w:tc>
        <w:tc>
          <w:tcPr/>
          <w:p>
            <w:pPr>
              <w:pStyle w:val="Compact"/>
            </w:pPr>
            <w:r>
              <w:rPr>
                <w:rFonts w:hint="eastAsia"/>
              </w:rPr>
              <w:t xml:space="preserve">要求范围</w:t>
            </w:r>
          </w:p>
        </w:tc>
      </w:tr>
      <w:tr>
        <w:tc>
          <w:tcPr/>
          <w:p>
            <w:pPr>
              <w:pStyle w:val="Compact"/>
            </w:pPr>
            <w:r>
              <w:rPr>
                <w:rFonts w:hint="eastAsia"/>
              </w:rPr>
              <w:t xml:space="preserve">环境温度</w:t>
            </w:r>
          </w:p>
        </w:tc>
        <w:tc>
          <w:tcPr/>
          <w:p>
            <w:pPr>
              <w:pStyle w:val="Compact"/>
            </w:pPr>
            <w:r>
              <w:t xml:space="preserve">5°C - </w:t>
            </w:r>
            <w:r>
              <w:rPr>
                <w:rFonts w:hint="eastAsia"/>
              </w:rPr>
              <w:t xml:space="preserve">30°C（最佳</w:t>
            </w:r>
            <w:r>
              <w:t xml:space="preserve"> </w:t>
            </w:r>
            <w:r>
              <w:rPr>
                <w:rFonts w:hint="eastAsia"/>
              </w:rPr>
              <w:t xml:space="preserve">15-25°C）</w:t>
            </w:r>
          </w:p>
        </w:tc>
      </w:tr>
      <w:tr>
        <w:tc>
          <w:tcPr/>
          <w:p>
            <w:pPr>
              <w:pStyle w:val="Compact"/>
            </w:pPr>
            <w:r>
              <w:rPr>
                <w:rFonts w:hint="eastAsia"/>
              </w:rPr>
              <w:t xml:space="preserve">环境湿度</w:t>
            </w:r>
          </w:p>
        </w:tc>
        <w:tc>
          <w:tcPr/>
          <w:p>
            <w:pPr>
              <w:pStyle w:val="Compact"/>
            </w:pPr>
            <w:r>
              <w:t xml:space="preserve">40% - 75%</w:t>
            </w:r>
          </w:p>
        </w:tc>
      </w:tr>
      <w:tr>
        <w:tc>
          <w:tcPr/>
          <w:p>
            <w:pPr>
              <w:pStyle w:val="Compact"/>
            </w:pPr>
            <w:r>
              <w:rPr>
                <w:rFonts w:hint="eastAsia"/>
              </w:rPr>
              <w:t xml:space="preserve">基层温度</w:t>
            </w:r>
          </w:p>
        </w:tc>
        <w:tc>
          <w:tcPr/>
          <w:p>
            <w:pPr>
              <w:pStyle w:val="Compact"/>
            </w:pPr>
            <w:r>
              <w:rPr>
                <w:rFonts w:hint="eastAsia"/>
              </w:rPr>
              <w:t xml:space="preserve">不低于</w:t>
            </w:r>
            <w:r>
              <w:t xml:space="preserve"> 5°C</w:t>
            </w:r>
          </w:p>
        </w:tc>
      </w:tr>
      <w:tr>
        <w:tc>
          <w:tcPr/>
          <w:p>
            <w:pPr>
              <w:pStyle w:val="Compact"/>
            </w:pPr>
            <w:r>
              <w:rPr>
                <w:rFonts w:hint="eastAsia"/>
              </w:rPr>
              <w:t xml:space="preserve">施工期间风速</w:t>
            </w:r>
          </w:p>
        </w:tc>
        <w:tc>
          <w:tcPr/>
          <w:p>
            <w:pPr>
              <w:pStyle w:val="Compact"/>
            </w:pPr>
            <w:r>
              <w:rPr>
                <w:rFonts w:hint="eastAsia"/>
              </w:rPr>
              <w:t xml:space="preserve">避免穿堂风</w:t>
            </w:r>
          </w:p>
        </w:tc>
      </w:tr>
    </w:tbl>
    <w:bookmarkEnd w:id="448"/>
    <w:bookmarkEnd w:id="449"/>
    <w:bookmarkStart w:id="453" w:name="水泥砂浆找平-cement-mortar-leveling"/>
    <w:p>
      <w:pPr>
        <w:pStyle w:val="Heading2"/>
      </w:pPr>
      <w:r>
        <w:t xml:space="preserve">4. </w:t>
      </w:r>
      <w:r>
        <w:rPr>
          <w:rFonts w:hint="eastAsia"/>
        </w:rPr>
        <w:t xml:space="preserve">水泥砂浆找平</w:t>
      </w:r>
      <w:r>
        <w:t xml:space="preserve"> (Cement Mortar Leveling)</w:t>
      </w:r>
    </w:p>
    <w:bookmarkStart w:id="450" w:name="材料配比"/>
    <w:p>
      <w:pPr>
        <w:pStyle w:val="Heading3"/>
      </w:pPr>
      <w:r>
        <w:t xml:space="preserve">4.1 </w:t>
      </w:r>
      <w:r>
        <w:rPr>
          <w:rFonts w:hint="eastAsia"/>
        </w:rPr>
        <w:t xml:space="preserve">材料配比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材料</w:t>
            </w:r>
          </w:p>
        </w:tc>
        <w:tc>
          <w:tcPr/>
          <w:p>
            <w:pPr>
              <w:pStyle w:val="Compact"/>
            </w:pPr>
            <w:r>
              <w:rPr>
                <w:rFonts w:hint="eastAsia"/>
              </w:rPr>
              <w:t xml:space="preserve">规格要求</w:t>
            </w:r>
          </w:p>
        </w:tc>
      </w:tr>
      <w:tr>
        <w:tc>
          <w:tcPr/>
          <w:p>
            <w:pPr>
              <w:pStyle w:val="Compact"/>
            </w:pPr>
            <w:r>
              <w:rPr>
                <w:rFonts w:hint="eastAsia"/>
              </w:rPr>
              <w:t xml:space="preserve">水泥</w:t>
            </w:r>
          </w:p>
        </w:tc>
        <w:tc>
          <w:tcPr/>
          <w:p>
            <w:pPr>
              <w:pStyle w:val="Compact"/>
            </w:pPr>
            <w:r>
              <w:t xml:space="preserve">P.O 32.5 </w:t>
            </w:r>
            <w:r>
              <w:rPr>
                <w:rFonts w:hint="eastAsia"/>
              </w:rPr>
              <w:t xml:space="preserve">或</w:t>
            </w:r>
            <w:r>
              <w:t xml:space="preserve"> P.O 42.5 </w:t>
            </w:r>
            <w:r>
              <w:rPr>
                <w:rFonts w:hint="eastAsia"/>
              </w:rPr>
              <w:t xml:space="preserve">普通硅酸盐水泥</w:t>
            </w:r>
          </w:p>
        </w:tc>
      </w:tr>
      <w:tr>
        <w:tc>
          <w:tcPr/>
          <w:p>
            <w:pPr>
              <w:pStyle w:val="Compact"/>
            </w:pPr>
            <w:r>
              <w:rPr>
                <w:rFonts w:hint="eastAsia"/>
              </w:rPr>
              <w:t xml:space="preserve">砂</w:t>
            </w:r>
          </w:p>
        </w:tc>
        <w:tc>
          <w:tcPr/>
          <w:p>
            <w:pPr>
              <w:pStyle w:val="Compact"/>
            </w:pPr>
            <w:r>
              <w:rPr>
                <w:rFonts w:hint="eastAsia"/>
              </w:rPr>
              <w:t xml:space="preserve">中砂，含泥量不大于</w:t>
            </w:r>
            <w:r>
              <w:t xml:space="preserve"> </w:t>
            </w:r>
            <w:r>
              <w:rPr>
                <w:rFonts w:hint="eastAsia"/>
              </w:rPr>
              <w:t xml:space="preserve">3%，粒径</w:t>
            </w:r>
            <w:r>
              <w:t xml:space="preserve"> 0.35-5mm</w:t>
            </w:r>
          </w:p>
        </w:tc>
      </w:tr>
      <w:tr>
        <w:tc>
          <w:tcPr/>
          <w:p>
            <w:pPr>
              <w:pStyle w:val="Compact"/>
            </w:pPr>
            <w:r>
              <w:rPr>
                <w:rFonts w:hint="eastAsia"/>
              </w:rPr>
              <w:t xml:space="preserve">水灰比</w:t>
            </w:r>
          </w:p>
        </w:tc>
        <w:tc>
          <w:tcPr/>
          <w:p>
            <w:pPr>
              <w:pStyle w:val="Compact"/>
            </w:pPr>
            <w:r>
              <w:t xml:space="preserve">0.4-0.5</w:t>
            </w:r>
          </w:p>
        </w:tc>
      </w:tr>
      <w:tr>
        <w:tc>
          <w:tcPr/>
          <w:p>
            <w:pPr>
              <w:pStyle w:val="Compact"/>
            </w:pPr>
            <w:r>
              <w:rPr>
                <w:rFonts w:hint="eastAsia"/>
              </w:rPr>
              <w:t xml:space="preserve">水泥:砂体积比</w:t>
            </w:r>
          </w:p>
        </w:tc>
        <w:tc>
          <w:tcPr/>
          <w:p>
            <w:pPr>
              <w:pStyle w:val="Compact"/>
            </w:pPr>
            <w:r>
              <w:rPr>
                <w:rFonts w:hint="eastAsia"/>
              </w:rPr>
              <w:t xml:space="preserve">1:3（标准配比）</w:t>
            </w:r>
          </w:p>
        </w:tc>
      </w:tr>
    </w:tbl>
    <w:bookmarkEnd w:id="450"/>
    <w:bookmarkStart w:id="451" w:name="施工步骤-1"/>
    <w:p>
      <w:pPr>
        <w:pStyle w:val="Heading3"/>
      </w:pPr>
      <w:r>
        <w:t xml:space="preserve">4.2 </w:t>
      </w:r>
      <w:r>
        <w:rPr>
          <w:rFonts w:hint="eastAsia"/>
        </w:rPr>
        <w:t xml:space="preserve">施工步骤</w:t>
      </w:r>
    </w:p>
    <w:p>
      <w:pPr>
        <w:pStyle w:val="Compact"/>
        <w:numPr>
          <w:ilvl w:val="0"/>
          <w:numId w:val="1232"/>
        </w:numPr>
      </w:pPr>
      <w:r>
        <w:rPr>
          <w:rFonts w:hint="eastAsia"/>
          <w:b/>
          <w:bCs/>
        </w:rPr>
        <w:t xml:space="preserve">基层处理</w:t>
      </w:r>
    </w:p>
    <w:p>
      <w:pPr>
        <w:pStyle w:val="Compact"/>
        <w:numPr>
          <w:ilvl w:val="1"/>
          <w:numId w:val="1233"/>
        </w:numPr>
      </w:pPr>
      <w:r>
        <w:rPr>
          <w:rFonts w:hint="eastAsia"/>
        </w:rPr>
        <w:t xml:space="preserve">清理基层，去除浮浆、油污</w:t>
      </w:r>
    </w:p>
    <w:p>
      <w:pPr>
        <w:pStyle w:val="Compact"/>
        <w:numPr>
          <w:ilvl w:val="1"/>
          <w:numId w:val="1234"/>
        </w:numPr>
      </w:pPr>
      <w:r>
        <w:rPr>
          <w:rFonts w:hint="eastAsia"/>
        </w:rPr>
        <w:t xml:space="preserve">提前</w:t>
      </w:r>
      <w:r>
        <w:t xml:space="preserve"> 24 </w:t>
      </w:r>
      <w:r>
        <w:rPr>
          <w:rFonts w:hint="eastAsia"/>
        </w:rPr>
        <w:t xml:space="preserve">小时浇水湿润基层（施工前无明水）</w:t>
      </w:r>
    </w:p>
    <w:p>
      <w:pPr>
        <w:pStyle w:val="Compact"/>
        <w:numPr>
          <w:ilvl w:val="1"/>
          <w:numId w:val="1235"/>
        </w:numPr>
      </w:pPr>
      <w:r>
        <w:rPr>
          <w:rFonts w:hint="eastAsia"/>
        </w:rPr>
        <w:t xml:space="preserve">在基层涂刷素水泥浆（水灰比</w:t>
      </w:r>
      <w:r>
        <w:t xml:space="preserve"> </w:t>
      </w:r>
      <w:r>
        <w:rPr>
          <w:rFonts w:hint="eastAsia"/>
        </w:rPr>
        <w:t xml:space="preserve">0.4-0.5）</w:t>
      </w:r>
    </w:p>
    <w:p>
      <w:pPr>
        <w:pStyle w:val="Compact"/>
        <w:numPr>
          <w:ilvl w:val="0"/>
          <w:numId w:val="1232"/>
        </w:numPr>
      </w:pPr>
      <w:r>
        <w:rPr>
          <w:rFonts w:hint="eastAsia"/>
          <w:b/>
          <w:bCs/>
        </w:rPr>
        <w:t xml:space="preserve">标高控制</w:t>
      </w:r>
    </w:p>
    <w:p>
      <w:pPr>
        <w:pStyle w:val="Compact"/>
        <w:numPr>
          <w:ilvl w:val="1"/>
          <w:numId w:val="1236"/>
        </w:numPr>
      </w:pPr>
      <w:r>
        <w:rPr>
          <w:rFonts w:hint="eastAsia"/>
        </w:rPr>
        <w:t xml:space="preserve">使用激光水平仪找平</w:t>
      </w:r>
    </w:p>
    <w:p>
      <w:pPr>
        <w:pStyle w:val="Compact"/>
        <w:numPr>
          <w:ilvl w:val="1"/>
          <w:numId w:val="1237"/>
        </w:numPr>
      </w:pPr>
      <w:r>
        <w:rPr>
          <w:rFonts w:hint="eastAsia"/>
        </w:rPr>
        <w:t xml:space="preserve">按</w:t>
      </w:r>
      <w:r>
        <w:t xml:space="preserve"> 1.5-2.0m </w:t>
      </w:r>
      <w:r>
        <w:rPr>
          <w:rFonts w:hint="eastAsia"/>
        </w:rPr>
        <w:t xml:space="preserve">间距设置灰饼（标高控制点）</w:t>
      </w:r>
    </w:p>
    <w:p>
      <w:pPr>
        <w:pStyle w:val="Compact"/>
        <w:numPr>
          <w:ilvl w:val="1"/>
          <w:numId w:val="1238"/>
        </w:numPr>
      </w:pPr>
      <w:r>
        <w:rPr>
          <w:rFonts w:hint="eastAsia"/>
        </w:rPr>
        <w:t xml:space="preserve">大面积房间冲筋（设置标高控制带）</w:t>
      </w:r>
    </w:p>
    <w:p>
      <w:pPr>
        <w:pStyle w:val="Compact"/>
        <w:numPr>
          <w:ilvl w:val="0"/>
          <w:numId w:val="1232"/>
        </w:numPr>
      </w:pPr>
      <w:r>
        <w:rPr>
          <w:rFonts w:hint="eastAsia"/>
          <w:b/>
          <w:bCs/>
        </w:rPr>
        <w:t xml:space="preserve">铺设砂浆</w:t>
      </w:r>
    </w:p>
    <w:p>
      <w:pPr>
        <w:pStyle w:val="Compact"/>
        <w:numPr>
          <w:ilvl w:val="1"/>
          <w:numId w:val="1239"/>
        </w:numPr>
      </w:pPr>
      <w:r>
        <w:rPr>
          <w:rFonts w:hint="eastAsia"/>
        </w:rPr>
        <w:t xml:space="preserve">按标高控制将砂浆铺设于地面</w:t>
      </w:r>
    </w:p>
    <w:p>
      <w:pPr>
        <w:pStyle w:val="Compact"/>
        <w:numPr>
          <w:ilvl w:val="1"/>
          <w:numId w:val="1239"/>
        </w:numPr>
      </w:pPr>
      <w:r>
        <w:rPr>
          <w:rFonts w:hint="eastAsia"/>
        </w:rPr>
        <w:t xml:space="preserve">使用刮杠刮平</w:t>
      </w:r>
    </w:p>
    <w:p>
      <w:pPr>
        <w:pStyle w:val="Compact"/>
        <w:numPr>
          <w:ilvl w:val="1"/>
          <w:numId w:val="1239"/>
        </w:numPr>
      </w:pPr>
      <w:r>
        <w:rPr>
          <w:rFonts w:hint="eastAsia"/>
        </w:rPr>
        <w:t xml:space="preserve">使用木抹子搓平</w:t>
      </w:r>
    </w:p>
    <w:p>
      <w:pPr>
        <w:pStyle w:val="Compact"/>
        <w:numPr>
          <w:ilvl w:val="0"/>
          <w:numId w:val="1232"/>
        </w:numPr>
      </w:pPr>
      <w:r>
        <w:rPr>
          <w:rFonts w:hint="eastAsia"/>
          <w:b/>
          <w:bCs/>
        </w:rPr>
        <w:t xml:space="preserve">压实与收面</w:t>
      </w:r>
    </w:p>
    <w:p>
      <w:pPr>
        <w:pStyle w:val="Compact"/>
        <w:numPr>
          <w:ilvl w:val="1"/>
          <w:numId w:val="1240"/>
        </w:numPr>
      </w:pPr>
      <w:r>
        <w:rPr>
          <w:rFonts w:hint="eastAsia"/>
        </w:rPr>
        <w:t xml:space="preserve">砂浆初凝前使用铁抹子压实收光</w:t>
      </w:r>
    </w:p>
    <w:p>
      <w:pPr>
        <w:pStyle w:val="Compact"/>
        <w:numPr>
          <w:ilvl w:val="1"/>
          <w:numId w:val="1240"/>
        </w:numPr>
      </w:pPr>
      <w:r>
        <w:rPr>
          <w:rFonts w:hint="eastAsia"/>
        </w:rPr>
        <w:t xml:space="preserve">分遍抹压，不少于</w:t>
      </w:r>
      <w:r>
        <w:t xml:space="preserve"> 3 </w:t>
      </w:r>
      <w:r>
        <w:rPr>
          <w:rFonts w:hint="eastAsia"/>
        </w:rPr>
        <w:t xml:space="preserve">遍</w:t>
      </w:r>
    </w:p>
    <w:p>
      <w:pPr>
        <w:pStyle w:val="Compact"/>
        <w:numPr>
          <w:ilvl w:val="1"/>
          <w:numId w:val="1240"/>
        </w:numPr>
      </w:pPr>
      <w:r>
        <w:rPr>
          <w:rFonts w:hint="eastAsia"/>
        </w:rPr>
        <w:t xml:space="preserve">最后一遍在砂浆终凝前完成</w:t>
      </w:r>
    </w:p>
    <w:p>
      <w:pPr>
        <w:pStyle w:val="Compact"/>
        <w:numPr>
          <w:ilvl w:val="0"/>
          <w:numId w:val="1232"/>
        </w:numPr>
      </w:pPr>
      <w:r>
        <w:rPr>
          <w:rFonts w:hint="eastAsia"/>
          <w:b/>
          <w:bCs/>
        </w:rPr>
        <w:t xml:space="preserve">养护</w:t>
      </w:r>
    </w:p>
    <w:p>
      <w:pPr>
        <w:pStyle w:val="Compact"/>
        <w:numPr>
          <w:ilvl w:val="1"/>
          <w:numId w:val="1241"/>
        </w:numPr>
      </w:pPr>
      <w:r>
        <w:rPr>
          <w:rFonts w:hint="eastAsia"/>
        </w:rPr>
        <w:t xml:space="preserve">终凝后</w:t>
      </w:r>
      <w:r>
        <w:t xml:space="preserve"> 12 </w:t>
      </w:r>
      <w:r>
        <w:rPr>
          <w:rFonts w:hint="eastAsia"/>
        </w:rPr>
        <w:t xml:space="preserve">小时内开始养护</w:t>
      </w:r>
    </w:p>
    <w:p>
      <w:pPr>
        <w:pStyle w:val="Compact"/>
        <w:numPr>
          <w:ilvl w:val="1"/>
          <w:numId w:val="1241"/>
        </w:numPr>
      </w:pPr>
      <w:r>
        <w:rPr>
          <w:rFonts w:hint="eastAsia"/>
        </w:rPr>
        <w:t xml:space="preserve">覆盖塑料薄膜或湿麻袋</w:t>
      </w:r>
    </w:p>
    <w:p>
      <w:pPr>
        <w:pStyle w:val="Compact"/>
        <w:numPr>
          <w:ilvl w:val="1"/>
          <w:numId w:val="1241"/>
        </w:numPr>
      </w:pPr>
      <w:r>
        <w:rPr>
          <w:rFonts w:hint="eastAsia"/>
        </w:rPr>
        <w:t xml:space="preserve">每天洒水不少于</w:t>
      </w:r>
      <w:r>
        <w:t xml:space="preserve"> 2 </w:t>
      </w:r>
      <w:r>
        <w:rPr>
          <w:rFonts w:hint="eastAsia"/>
        </w:rPr>
        <w:t xml:space="preserve">次</w:t>
      </w:r>
    </w:p>
    <w:p>
      <w:pPr>
        <w:pStyle w:val="Compact"/>
        <w:numPr>
          <w:ilvl w:val="1"/>
          <w:numId w:val="1241"/>
        </w:numPr>
      </w:pPr>
      <w:r>
        <w:rPr>
          <w:rFonts w:hint="eastAsia"/>
        </w:rPr>
        <w:t xml:space="preserve">养护期不少于</w:t>
      </w:r>
      <w:r>
        <w:t xml:space="preserve"> 7 </w:t>
      </w:r>
      <w:r>
        <w:rPr>
          <w:rFonts w:hint="eastAsia"/>
        </w:rPr>
        <w:t xml:space="preserve">天</w:t>
      </w:r>
    </w:p>
    <w:bookmarkEnd w:id="451"/>
    <w:bookmarkStart w:id="452" w:name="厚度控制"/>
    <w:p>
      <w:pPr>
        <w:pStyle w:val="Heading3"/>
      </w:pPr>
      <w:r>
        <w:t xml:space="preserve">4.3 </w:t>
      </w:r>
      <w:r>
        <w:rPr>
          <w:rFonts w:hint="eastAsia"/>
        </w:rPr>
        <w:t xml:space="preserve">厚度控制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找平层类型</w:t>
            </w:r>
          </w:p>
        </w:tc>
        <w:tc>
          <w:tcPr/>
          <w:p>
            <w:pPr>
              <w:pStyle w:val="Compact"/>
            </w:pPr>
            <w:r>
              <w:rPr>
                <w:rFonts w:hint="eastAsia"/>
              </w:rPr>
              <w:t xml:space="preserve">最小厚度</w:t>
            </w:r>
          </w:p>
        </w:tc>
        <w:tc>
          <w:tcPr/>
          <w:p>
            <w:pPr>
              <w:pStyle w:val="Compact"/>
            </w:pPr>
            <w:r>
              <w:rPr>
                <w:rFonts w:hint="eastAsia"/>
              </w:rPr>
              <w:t xml:space="preserve">最大厚度</w:t>
            </w:r>
          </w:p>
        </w:tc>
      </w:tr>
      <w:tr>
        <w:tc>
          <w:tcPr/>
          <w:p>
            <w:pPr>
              <w:pStyle w:val="Compact"/>
            </w:pPr>
            <w:r>
              <w:rPr>
                <w:rFonts w:hint="eastAsia"/>
              </w:rPr>
              <w:t xml:space="preserve">水泥砂浆找平</w:t>
            </w:r>
          </w:p>
        </w:tc>
        <w:tc>
          <w:tcPr/>
          <w:p>
            <w:pPr>
              <w:pStyle w:val="Compact"/>
            </w:pPr>
            <w:r>
              <w:t xml:space="preserve">20mm</w:t>
            </w:r>
          </w:p>
        </w:tc>
        <w:tc>
          <w:tcPr/>
          <w:p>
            <w:pPr>
              <w:pStyle w:val="Compact"/>
            </w:pPr>
            <w:r>
              <w:t xml:space="preserve">50mm</w:t>
            </w:r>
          </w:p>
        </w:tc>
      </w:tr>
      <w:tr>
        <w:tc>
          <w:tcPr/>
          <w:p>
            <w:pPr>
              <w:pStyle w:val="Compact"/>
            </w:pPr>
            <w:r>
              <w:rPr>
                <w:rFonts w:hint="eastAsia"/>
              </w:rPr>
              <w:t xml:space="preserve">细石混凝土找平</w:t>
            </w:r>
          </w:p>
        </w:tc>
        <w:tc>
          <w:tcPr/>
          <w:p>
            <w:pPr>
              <w:pStyle w:val="Compact"/>
            </w:pPr>
            <w:r>
              <w:t xml:space="preserve">30mm</w:t>
            </w:r>
          </w:p>
        </w:tc>
        <w:tc>
          <w:tcPr/>
          <w:p>
            <w:pPr>
              <w:pStyle w:val="Compact"/>
            </w:pPr>
            <w:r>
              <w:t xml:space="preserve">80mm</w:t>
            </w:r>
          </w:p>
        </w:tc>
      </w:tr>
      <w:tr>
        <w:tc>
          <w:tcPr/>
          <w:p>
            <w:pPr>
              <w:pStyle w:val="Compact"/>
            </w:pPr>
            <w:r>
              <w:rPr>
                <w:rFonts w:hint="eastAsia"/>
              </w:rPr>
              <w:t xml:space="preserve">自流平找平</w:t>
            </w:r>
          </w:p>
        </w:tc>
        <w:tc>
          <w:tcPr/>
          <w:p>
            <w:pPr>
              <w:pStyle w:val="Compact"/>
            </w:pPr>
            <w:r>
              <w:t xml:space="preserve">2mm</w:t>
            </w:r>
          </w:p>
        </w:tc>
        <w:tc>
          <w:tcPr/>
          <w:p>
            <w:pPr>
              <w:pStyle w:val="Compact"/>
            </w:pPr>
            <w:r>
              <w:t xml:space="preserve">10mm</w:t>
            </w:r>
          </w:p>
        </w:tc>
      </w:tr>
    </w:tbl>
    <w:p>
      <w:pPr>
        <w:pStyle w:val="BlockText"/>
      </w:pPr>
      <w:r>
        <w:rPr>
          <w:rFonts w:hint="eastAsia"/>
        </w:rPr>
        <w:t xml:space="preserve">注：找平层厚度超过</w:t>
      </w:r>
      <w:r>
        <w:t xml:space="preserve"> 50mm </w:t>
      </w:r>
      <w:r>
        <w:rPr>
          <w:rFonts w:hint="eastAsia"/>
        </w:rPr>
        <w:t xml:space="preserve">时，须分层施工或使用细石混凝土。</w:t>
      </w:r>
    </w:p>
    <w:bookmarkEnd w:id="452"/>
    <w:bookmarkEnd w:id="453"/>
    <w:bookmarkStart w:id="456" w:name="平整度公差要求-flatness-tolerance"/>
    <w:p>
      <w:pPr>
        <w:pStyle w:val="Heading2"/>
      </w:pPr>
      <w:r>
        <w:t xml:space="preserve">5. </w:t>
      </w:r>
      <w:r>
        <w:rPr>
          <w:rFonts w:hint="eastAsia"/>
        </w:rPr>
        <w:t xml:space="preserve">平整度公差要求</w:t>
      </w:r>
      <w:r>
        <w:t xml:space="preserve"> (Flatness Tolerance)</w:t>
      </w:r>
    </w:p>
    <w:bookmarkStart w:id="454" w:name="验收标准-8"/>
    <w:p>
      <w:pPr>
        <w:pStyle w:val="Heading3"/>
      </w:pPr>
      <w:r>
        <w:t xml:space="preserve">5.1 </w:t>
      </w:r>
      <w:r>
        <w:rPr>
          <w:rFonts w:hint="eastAsia"/>
        </w:rPr>
        <w:t xml:space="preserve">验收标准</w:t>
      </w:r>
    </w:p>
    <w:tbl>
      <w:tblPr>
        <w:tblStyle w:val="Table"/>
        <w:tblW w:type="pct" w:w="5000"/>
        <w:tblLayout w:type="fixed"/>
        <w:tblLook w:firstRow="1" w:lastRow="0" w:firstColumn="0" w:lastColumn="0" w:noHBand="0" w:noVBand="0" w:val="0020"/>
      </w:tblPr>
      <w:tblGrid>
        <w:gridCol w:w="1298"/>
        <w:gridCol w:w="779"/>
        <w:gridCol w:w="2077"/>
        <w:gridCol w:w="1687"/>
        <w:gridCol w:w="2077"/>
      </w:tblGrid>
      <w:tr>
        <w:trPr>
          <w:tblHeader w:val="on"/>
        </w:trPr>
        <w:tc>
          <w:tcPr/>
          <w:p>
            <w:pPr>
              <w:pStyle w:val="Compact"/>
            </w:pPr>
            <w:r>
              <w:rPr>
                <w:rFonts w:hint="eastAsia"/>
              </w:rPr>
              <w:t xml:space="preserve">检测方法</w:t>
            </w:r>
          </w:p>
        </w:tc>
        <w:tc>
          <w:tcPr/>
          <w:p>
            <w:pPr>
              <w:pStyle w:val="Compact"/>
            </w:pPr>
            <w:r>
              <w:rPr>
                <w:rFonts w:hint="eastAsia"/>
              </w:rPr>
              <w:t xml:space="preserve">工具</w:t>
            </w:r>
          </w:p>
        </w:tc>
        <w:tc>
          <w:tcPr/>
          <w:p>
            <w:pPr>
              <w:pStyle w:val="Compact"/>
            </w:pPr>
            <w:r>
              <w:rPr>
                <w:rFonts w:hint="eastAsia"/>
              </w:rPr>
              <w:t xml:space="preserve">面层为瓷砖/石材</w:t>
            </w:r>
          </w:p>
        </w:tc>
        <w:tc>
          <w:tcPr/>
          <w:p>
            <w:pPr>
              <w:pStyle w:val="Compact"/>
            </w:pPr>
            <w:r>
              <w:rPr>
                <w:rFonts w:hint="eastAsia"/>
              </w:rPr>
              <w:t xml:space="preserve">面层为木地板</w:t>
            </w:r>
          </w:p>
        </w:tc>
        <w:tc>
          <w:tcPr/>
          <w:p>
            <w:pPr>
              <w:pStyle w:val="Compact"/>
            </w:pPr>
            <w:r>
              <w:rPr>
                <w:rFonts w:hint="eastAsia"/>
              </w:rPr>
              <w:t xml:space="preserve">面层为</w:t>
            </w:r>
            <w:r>
              <w:t xml:space="preserve"> </w:t>
            </w:r>
            <w:r>
              <w:rPr>
                <w:rFonts w:hint="eastAsia"/>
              </w:rPr>
              <w:t xml:space="preserve">PVC/地毯</w:t>
            </w:r>
          </w:p>
        </w:tc>
      </w:tr>
      <w:tr>
        <w:tc>
          <w:tcPr/>
          <w:p>
            <w:pPr>
              <w:pStyle w:val="Compact"/>
            </w:pPr>
            <w:r>
              <w:t xml:space="preserve">2m </w:t>
            </w:r>
            <w:r>
              <w:rPr>
                <w:rFonts w:hint="eastAsia"/>
              </w:rPr>
              <w:t xml:space="preserve">靠尺</w:t>
            </w:r>
          </w:p>
        </w:tc>
        <w:tc>
          <w:tcPr/>
          <w:p>
            <w:pPr>
              <w:pStyle w:val="Compact"/>
            </w:pPr>
            <w:r>
              <w:t xml:space="preserve">2m </w:t>
            </w:r>
            <w:r>
              <w:rPr>
                <w:rFonts w:hint="eastAsia"/>
              </w:rPr>
              <w:t xml:space="preserve">铝合金靠尺</w:t>
            </w:r>
            <w:r>
              <w:t xml:space="preserve"> + </w:t>
            </w:r>
            <w:r>
              <w:rPr>
                <w:rFonts w:hint="eastAsia"/>
              </w:rPr>
              <w:t xml:space="preserve">楔形塞尺</w:t>
            </w:r>
          </w:p>
        </w:tc>
        <w:tc>
          <w:tcPr/>
          <w:p>
            <w:pPr>
              <w:pStyle w:val="Compact"/>
            </w:pPr>
            <w:r>
              <w:rPr>
                <w:rFonts w:hint="eastAsia"/>
              </w:rPr>
              <w:t xml:space="preserve">偏差</w:t>
            </w:r>
            <w:r>
              <w:t xml:space="preserve"> ≤ 3mm</w:t>
            </w:r>
          </w:p>
        </w:tc>
        <w:tc>
          <w:tcPr/>
          <w:p>
            <w:pPr>
              <w:pStyle w:val="Compact"/>
            </w:pPr>
            <w:r>
              <w:rPr>
                <w:rFonts w:hint="eastAsia"/>
              </w:rPr>
              <w:t xml:space="preserve">偏差</w:t>
            </w:r>
            <w:r>
              <w:t xml:space="preserve"> ≤ 2mm</w:t>
            </w:r>
          </w:p>
        </w:tc>
        <w:tc>
          <w:tcPr/>
          <w:p>
            <w:pPr>
              <w:pStyle w:val="Compact"/>
            </w:pPr>
            <w:r>
              <w:rPr>
                <w:rFonts w:hint="eastAsia"/>
              </w:rPr>
              <w:t xml:space="preserve">偏差</w:t>
            </w:r>
            <w:r>
              <w:t xml:space="preserve"> ≤ 2mm</w:t>
            </w:r>
          </w:p>
        </w:tc>
      </w:tr>
      <w:tr>
        <w:tc>
          <w:tcPr/>
          <w:p>
            <w:pPr>
              <w:pStyle w:val="Compact"/>
            </w:pPr>
            <w:r>
              <w:rPr>
                <w:rFonts w:hint="eastAsia"/>
              </w:rPr>
              <w:t xml:space="preserve">激光水平仪</w:t>
            </w:r>
          </w:p>
        </w:tc>
        <w:tc>
          <w:tcPr/>
          <w:p>
            <w:pPr>
              <w:pStyle w:val="Compact"/>
            </w:pPr>
            <w:r>
              <w:rPr>
                <w:rFonts w:hint="eastAsia"/>
              </w:rPr>
              <w:t xml:space="preserve">激光扫平仪</w:t>
            </w:r>
            <w:r>
              <w:t xml:space="preserve"> + </w:t>
            </w:r>
            <w:r>
              <w:rPr>
                <w:rFonts w:hint="eastAsia"/>
              </w:rPr>
              <w:t xml:space="preserve">钢尺</w:t>
            </w:r>
          </w:p>
        </w:tc>
        <w:tc>
          <w:tcPr/>
          <w:p>
            <w:pPr>
              <w:pStyle w:val="Compact"/>
            </w:pPr>
            <w:r>
              <w:rPr>
                <w:rFonts w:hint="eastAsia"/>
              </w:rPr>
              <w:t xml:space="preserve">偏差</w:t>
            </w:r>
            <w:r>
              <w:t xml:space="preserve"> ≤ 3mm/2m</w:t>
            </w:r>
          </w:p>
        </w:tc>
        <w:tc>
          <w:tcPr/>
          <w:p>
            <w:pPr>
              <w:pStyle w:val="Compact"/>
            </w:pPr>
            <w:r>
              <w:rPr>
                <w:rFonts w:hint="eastAsia"/>
              </w:rPr>
              <w:t xml:space="preserve">偏差</w:t>
            </w:r>
            <w:r>
              <w:t xml:space="preserve"> ≤ 2mm/2m</w:t>
            </w:r>
          </w:p>
        </w:tc>
        <w:tc>
          <w:tcPr/>
          <w:p>
            <w:pPr>
              <w:pStyle w:val="Compact"/>
            </w:pPr>
            <w:r>
              <w:rPr>
                <w:rFonts w:hint="eastAsia"/>
              </w:rPr>
              <w:t xml:space="preserve">偏差</w:t>
            </w:r>
            <w:r>
              <w:t xml:space="preserve"> ≤ 2mm/2m</w:t>
            </w:r>
          </w:p>
        </w:tc>
      </w:tr>
    </w:tbl>
    <w:bookmarkEnd w:id="454"/>
    <w:bookmarkStart w:id="455" w:name="高低差允许值"/>
    <w:p>
      <w:pPr>
        <w:pStyle w:val="Heading3"/>
      </w:pPr>
      <w:r>
        <w:t xml:space="preserve">5.2 </w:t>
      </w:r>
      <w:r>
        <w:rPr>
          <w:rFonts w:hint="eastAsia"/>
        </w:rPr>
        <w:t xml:space="preserve">高低差允许值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允许偏差</w:t>
            </w:r>
          </w:p>
        </w:tc>
      </w:tr>
      <w:tr>
        <w:tc>
          <w:tcPr/>
          <w:p>
            <w:pPr>
              <w:pStyle w:val="Compact"/>
            </w:pPr>
            <w:r>
              <w:rPr>
                <w:rFonts w:hint="eastAsia"/>
              </w:rPr>
              <w:t xml:space="preserve">相邻板块间高差</w:t>
            </w:r>
          </w:p>
        </w:tc>
        <w:tc>
          <w:tcPr/>
          <w:p>
            <w:pPr>
              <w:pStyle w:val="Compact"/>
            </w:pPr>
            <w:r>
              <w:rPr>
                <w:rFonts w:hint="eastAsia"/>
              </w:rPr>
              <w:t xml:space="preserve">不大于</w:t>
            </w:r>
            <w:r>
              <w:t xml:space="preserve"> 0.5mm</w:t>
            </w:r>
          </w:p>
        </w:tc>
      </w:tr>
      <w:tr>
        <w:tc>
          <w:tcPr/>
          <w:p>
            <w:pPr>
              <w:pStyle w:val="Compact"/>
            </w:pPr>
            <w:r>
              <w:t xml:space="preserve">2m </w:t>
            </w:r>
            <w:r>
              <w:rPr>
                <w:rFonts w:hint="eastAsia"/>
              </w:rPr>
              <w:t xml:space="preserve">范围内表面平整度</w:t>
            </w:r>
          </w:p>
        </w:tc>
        <w:tc>
          <w:tcPr/>
          <w:p>
            <w:pPr>
              <w:pStyle w:val="Compact"/>
            </w:pPr>
            <w:r>
              <w:rPr>
                <w:rFonts w:hint="eastAsia"/>
              </w:rPr>
              <w:t xml:space="preserve">不大于</w:t>
            </w:r>
            <w:r>
              <w:t xml:space="preserve"> </w:t>
            </w:r>
            <w:r>
              <w:rPr>
                <w:rFonts w:hint="eastAsia"/>
              </w:rPr>
              <w:t xml:space="preserve">2mm（木地板/PVC）/</w:t>
            </w:r>
            <w:r>
              <w:t xml:space="preserve"> </w:t>
            </w:r>
            <w:r>
              <w:rPr>
                <w:rFonts w:hint="eastAsia"/>
              </w:rPr>
              <w:t xml:space="preserve">3mm（瓷砖）</w:t>
            </w:r>
          </w:p>
        </w:tc>
      </w:tr>
      <w:tr>
        <w:tc>
          <w:tcPr/>
          <w:p>
            <w:pPr>
              <w:pStyle w:val="Compact"/>
            </w:pPr>
            <w:r>
              <w:rPr>
                <w:rFonts w:hint="eastAsia"/>
              </w:rPr>
              <w:t xml:space="preserve">表面标高与设计标高偏差</w:t>
            </w:r>
          </w:p>
        </w:tc>
        <w:tc>
          <w:tcPr/>
          <w:p>
            <w:pPr>
              <w:pStyle w:val="Compact"/>
            </w:pPr>
            <w:r>
              <w:rPr>
                <w:rFonts w:hint="eastAsia"/>
              </w:rPr>
              <w:t xml:space="preserve">不大于</w:t>
            </w:r>
            <w:r>
              <w:t xml:space="preserve"> ±3mm</w:t>
            </w:r>
          </w:p>
        </w:tc>
      </w:tr>
      <w:tr>
        <w:tc>
          <w:tcPr/>
          <w:p>
            <w:pPr>
              <w:pStyle w:val="Compact"/>
            </w:pPr>
            <w:r>
              <w:rPr>
                <w:rFonts w:hint="eastAsia"/>
              </w:rPr>
              <w:t xml:space="preserve">地面坡度（有排水要求时）</w:t>
            </w:r>
          </w:p>
        </w:tc>
        <w:tc>
          <w:tcPr/>
          <w:p>
            <w:pPr>
              <w:pStyle w:val="Compact"/>
            </w:pPr>
            <w:r>
              <w:rPr>
                <w:rFonts w:hint="eastAsia"/>
              </w:rPr>
              <w:t xml:space="preserve">符合设计要求，偏差</w:t>
            </w:r>
            <w:r>
              <w:t xml:space="preserve"> ±0.1%</w:t>
            </w:r>
          </w:p>
        </w:tc>
      </w:tr>
    </w:tbl>
    <w:bookmarkEnd w:id="455"/>
    <w:bookmarkEnd w:id="456"/>
    <w:bookmarkStart w:id="460" w:name="养护时间要求-curing-time"/>
    <w:p>
      <w:pPr>
        <w:pStyle w:val="Heading2"/>
      </w:pPr>
      <w:r>
        <w:t xml:space="preserve">6. </w:t>
      </w:r>
      <w:r>
        <w:rPr>
          <w:rFonts w:hint="eastAsia"/>
        </w:rPr>
        <w:t xml:space="preserve">养护时间要求</w:t>
      </w:r>
      <w:r>
        <w:t xml:space="preserve"> (Curing Time)</w:t>
      </w:r>
    </w:p>
    <w:bookmarkStart w:id="457" w:name="各方法养护时间表"/>
    <w:p>
      <w:pPr>
        <w:pStyle w:val="Heading3"/>
      </w:pPr>
      <w:r>
        <w:t xml:space="preserve">6.1 </w:t>
      </w:r>
      <w:r>
        <w:rPr>
          <w:rFonts w:hint="eastAsia"/>
        </w:rPr>
        <w:t xml:space="preserve">各方法养护时间表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找平方式</w:t>
            </w:r>
          </w:p>
        </w:tc>
        <w:tc>
          <w:tcPr/>
          <w:p>
            <w:pPr>
              <w:pStyle w:val="Compact"/>
            </w:pPr>
            <w:r>
              <w:rPr>
                <w:rFonts w:hint="eastAsia"/>
              </w:rPr>
              <w:t xml:space="preserve">可上人行走</w:t>
            </w:r>
          </w:p>
        </w:tc>
        <w:tc>
          <w:tcPr/>
          <w:p>
            <w:pPr>
              <w:pStyle w:val="Compact"/>
            </w:pPr>
            <w:r>
              <w:rPr>
                <w:rFonts w:hint="eastAsia"/>
              </w:rPr>
              <w:t xml:space="preserve">可进行下道工序</w:t>
            </w:r>
          </w:p>
        </w:tc>
        <w:tc>
          <w:tcPr/>
          <w:p>
            <w:pPr>
              <w:pStyle w:val="Compact"/>
            </w:pPr>
            <w:r>
              <w:rPr>
                <w:rFonts w:hint="eastAsia"/>
              </w:rPr>
              <w:t xml:space="preserve">完全干燥</w:t>
            </w:r>
          </w:p>
        </w:tc>
      </w:tr>
      <w:tr>
        <w:tc>
          <w:tcPr/>
          <w:p>
            <w:pPr>
              <w:pStyle w:val="Compact"/>
            </w:pPr>
            <w:r>
              <w:rPr>
                <w:rFonts w:hint="eastAsia"/>
              </w:rPr>
              <w:t xml:space="preserve">自流平</w:t>
            </w:r>
          </w:p>
        </w:tc>
        <w:tc>
          <w:tcPr/>
          <w:p>
            <w:pPr>
              <w:pStyle w:val="Compact"/>
            </w:pPr>
            <w:r>
              <w:t xml:space="preserve">24-48 </w:t>
            </w:r>
            <w:r>
              <w:rPr>
                <w:rFonts w:hint="eastAsia"/>
              </w:rPr>
              <w:t xml:space="preserve">小时</w:t>
            </w:r>
          </w:p>
        </w:tc>
        <w:tc>
          <w:tcPr/>
          <w:p>
            <w:pPr>
              <w:pStyle w:val="Compact"/>
            </w:pPr>
            <w:r>
              <w:t xml:space="preserve">3-7 </w:t>
            </w:r>
            <w:r>
              <w:rPr>
                <w:rFonts w:hint="eastAsia"/>
              </w:rPr>
              <w:t xml:space="preserve">天</w:t>
            </w:r>
          </w:p>
        </w:tc>
        <w:tc>
          <w:tcPr/>
          <w:p>
            <w:pPr>
              <w:pStyle w:val="Compact"/>
            </w:pPr>
            <w:r>
              <w:t xml:space="preserve">7-14 </w:t>
            </w:r>
            <w:r>
              <w:rPr>
                <w:rFonts w:hint="eastAsia"/>
              </w:rPr>
              <w:t xml:space="preserve">天</w:t>
            </w:r>
          </w:p>
        </w:tc>
      </w:tr>
      <w:tr>
        <w:tc>
          <w:tcPr/>
          <w:p>
            <w:pPr>
              <w:pStyle w:val="Compact"/>
            </w:pPr>
            <w:r>
              <w:rPr>
                <w:rFonts w:hint="eastAsia"/>
              </w:rPr>
              <w:t xml:space="preserve">水泥砂浆（20mm）</w:t>
            </w:r>
          </w:p>
        </w:tc>
        <w:tc>
          <w:tcPr/>
          <w:p>
            <w:pPr>
              <w:pStyle w:val="Compact"/>
            </w:pPr>
            <w:r>
              <w:t xml:space="preserve">24 </w:t>
            </w:r>
            <w:r>
              <w:rPr>
                <w:rFonts w:hint="eastAsia"/>
              </w:rPr>
              <w:t xml:space="preserve">小时</w:t>
            </w:r>
          </w:p>
        </w:tc>
        <w:tc>
          <w:tcPr/>
          <w:p>
            <w:pPr>
              <w:pStyle w:val="Compact"/>
            </w:pPr>
            <w:r>
              <w:t xml:space="preserve">7-14 </w:t>
            </w:r>
            <w:r>
              <w:rPr>
                <w:rFonts w:hint="eastAsia"/>
              </w:rPr>
              <w:t xml:space="preserve">天</w:t>
            </w:r>
          </w:p>
        </w:tc>
        <w:tc>
          <w:tcPr/>
          <w:p>
            <w:pPr>
              <w:pStyle w:val="Compact"/>
            </w:pPr>
            <w:r>
              <w:t xml:space="preserve">21-28 </w:t>
            </w:r>
            <w:r>
              <w:rPr>
                <w:rFonts w:hint="eastAsia"/>
              </w:rPr>
              <w:t xml:space="preserve">天</w:t>
            </w:r>
          </w:p>
        </w:tc>
      </w:tr>
      <w:tr>
        <w:tc>
          <w:tcPr/>
          <w:p>
            <w:pPr>
              <w:pStyle w:val="Compact"/>
            </w:pPr>
            <w:r>
              <w:rPr>
                <w:rFonts w:hint="eastAsia"/>
              </w:rPr>
              <w:t xml:space="preserve">水泥砂浆（40mm）</w:t>
            </w:r>
          </w:p>
        </w:tc>
        <w:tc>
          <w:tcPr/>
          <w:p>
            <w:pPr>
              <w:pStyle w:val="Compact"/>
            </w:pPr>
            <w:r>
              <w:t xml:space="preserve">48 </w:t>
            </w:r>
            <w:r>
              <w:rPr>
                <w:rFonts w:hint="eastAsia"/>
              </w:rPr>
              <w:t xml:space="preserve">小时</w:t>
            </w:r>
          </w:p>
        </w:tc>
        <w:tc>
          <w:tcPr/>
          <w:p>
            <w:pPr>
              <w:pStyle w:val="Compact"/>
            </w:pPr>
            <w:r>
              <w:t xml:space="preserve">14-21 </w:t>
            </w:r>
            <w:r>
              <w:rPr>
                <w:rFonts w:hint="eastAsia"/>
              </w:rPr>
              <w:t xml:space="preserve">天</w:t>
            </w:r>
          </w:p>
        </w:tc>
        <w:tc>
          <w:tcPr/>
          <w:p>
            <w:pPr>
              <w:pStyle w:val="Compact"/>
            </w:pPr>
            <w:r>
              <w:t xml:space="preserve">28 </w:t>
            </w:r>
            <w:r>
              <w:rPr>
                <w:rFonts w:hint="eastAsia"/>
              </w:rPr>
              <w:t xml:space="preserve">天以上</w:t>
            </w:r>
          </w:p>
        </w:tc>
      </w:tr>
      <w:tr>
        <w:tc>
          <w:tcPr/>
          <w:p>
            <w:pPr>
              <w:pStyle w:val="Compact"/>
            </w:pPr>
            <w:r>
              <w:rPr>
                <w:rFonts w:hint="eastAsia"/>
              </w:rPr>
              <w:t xml:space="preserve">细石混凝土</w:t>
            </w:r>
          </w:p>
        </w:tc>
        <w:tc>
          <w:tcPr/>
          <w:p>
            <w:pPr>
              <w:pStyle w:val="Compact"/>
            </w:pPr>
            <w:r>
              <w:t xml:space="preserve">48 </w:t>
            </w:r>
            <w:r>
              <w:rPr>
                <w:rFonts w:hint="eastAsia"/>
              </w:rPr>
              <w:t xml:space="preserve">小时</w:t>
            </w:r>
          </w:p>
        </w:tc>
        <w:tc>
          <w:tcPr/>
          <w:p>
            <w:pPr>
              <w:pStyle w:val="Compact"/>
            </w:pPr>
            <w:r>
              <w:t xml:space="preserve">14-21 </w:t>
            </w:r>
            <w:r>
              <w:rPr>
                <w:rFonts w:hint="eastAsia"/>
              </w:rPr>
              <w:t xml:space="preserve">天</w:t>
            </w:r>
          </w:p>
        </w:tc>
        <w:tc>
          <w:tcPr/>
          <w:p>
            <w:pPr>
              <w:pStyle w:val="Compact"/>
            </w:pPr>
            <w:r>
              <w:t xml:space="preserve">28 </w:t>
            </w:r>
            <w:r>
              <w:rPr>
                <w:rFonts w:hint="eastAsia"/>
              </w:rPr>
              <w:t xml:space="preserve">天</w:t>
            </w:r>
          </w:p>
        </w:tc>
      </w:tr>
      <w:tr>
        <w:tc>
          <w:tcPr/>
          <w:p>
            <w:pPr>
              <w:pStyle w:val="Compact"/>
            </w:pPr>
            <w:r>
              <w:rPr>
                <w:rFonts w:hint="eastAsia"/>
              </w:rPr>
              <w:t xml:space="preserve">石膏基</w:t>
            </w:r>
          </w:p>
        </w:tc>
        <w:tc>
          <w:tcPr/>
          <w:p>
            <w:pPr>
              <w:pStyle w:val="Compact"/>
            </w:pPr>
            <w:r>
              <w:t xml:space="preserve">24 </w:t>
            </w:r>
            <w:r>
              <w:rPr>
                <w:rFonts w:hint="eastAsia"/>
              </w:rPr>
              <w:t xml:space="preserve">小时</w:t>
            </w:r>
          </w:p>
        </w:tc>
        <w:tc>
          <w:tcPr/>
          <w:p>
            <w:pPr>
              <w:pStyle w:val="Compact"/>
            </w:pPr>
            <w:r>
              <w:t xml:space="preserve">3-5 </w:t>
            </w:r>
            <w:r>
              <w:rPr>
                <w:rFonts w:hint="eastAsia"/>
              </w:rPr>
              <w:t xml:space="preserve">天</w:t>
            </w:r>
          </w:p>
        </w:tc>
        <w:tc>
          <w:tcPr/>
          <w:p>
            <w:pPr>
              <w:pStyle w:val="Compact"/>
            </w:pPr>
            <w:r>
              <w:t xml:space="preserve">7 </w:t>
            </w:r>
            <w:r>
              <w:rPr>
                <w:rFonts w:hint="eastAsia"/>
              </w:rPr>
              <w:t xml:space="preserve">天</w:t>
            </w:r>
          </w:p>
        </w:tc>
      </w:tr>
    </w:tbl>
    <w:bookmarkEnd w:id="457"/>
    <w:bookmarkStart w:id="458" w:name="含水率要求"/>
    <w:p>
      <w:pPr>
        <w:pStyle w:val="Heading3"/>
      </w:pPr>
      <w:r>
        <w:t xml:space="preserve">6.2 </w:t>
      </w:r>
      <w:r>
        <w:rPr>
          <w:rFonts w:hint="eastAsia"/>
        </w:rPr>
        <w:t xml:space="preserve">含水率要求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面层类型</w:t>
            </w:r>
          </w:p>
        </w:tc>
        <w:tc>
          <w:tcPr/>
          <w:p>
            <w:pPr>
              <w:pStyle w:val="Compact"/>
            </w:pPr>
            <w:r>
              <w:rPr>
                <w:rFonts w:hint="eastAsia"/>
              </w:rPr>
              <w:t xml:space="preserve">找平层最大含水率</w:t>
            </w:r>
          </w:p>
        </w:tc>
      </w:tr>
      <w:tr>
        <w:tc>
          <w:tcPr/>
          <w:p>
            <w:pPr>
              <w:pStyle w:val="Compact"/>
            </w:pPr>
            <w:r>
              <w:rPr>
                <w:rFonts w:hint="eastAsia"/>
              </w:rPr>
              <w:t xml:space="preserve">瓷砖/石材</w:t>
            </w:r>
          </w:p>
        </w:tc>
        <w:tc>
          <w:tcPr/>
          <w:p>
            <w:pPr>
              <w:pStyle w:val="Compact"/>
            </w:pPr>
            <w:r>
              <w:rPr>
                <w:rFonts w:hint="eastAsia"/>
              </w:rPr>
              <w:t xml:space="preserve">不大于</w:t>
            </w:r>
            <w:r>
              <w:t xml:space="preserve"> 8%</w:t>
            </w:r>
          </w:p>
        </w:tc>
      </w:tr>
      <w:tr>
        <w:tc>
          <w:tcPr/>
          <w:p>
            <w:pPr>
              <w:pStyle w:val="Compact"/>
            </w:pPr>
            <w:r>
              <w:rPr>
                <w:rFonts w:hint="eastAsia"/>
              </w:rPr>
              <w:t xml:space="preserve">实木地板</w:t>
            </w:r>
          </w:p>
        </w:tc>
        <w:tc>
          <w:tcPr/>
          <w:p>
            <w:pPr>
              <w:pStyle w:val="Compact"/>
            </w:pPr>
            <w:r>
              <w:rPr>
                <w:rFonts w:hint="eastAsia"/>
              </w:rPr>
              <w:t xml:space="preserve">不大于</w:t>
            </w:r>
            <w:r>
              <w:t xml:space="preserve"> 10%</w:t>
            </w:r>
          </w:p>
        </w:tc>
      </w:tr>
      <w:tr>
        <w:tc>
          <w:tcPr/>
          <w:p>
            <w:pPr>
              <w:pStyle w:val="Compact"/>
            </w:pPr>
            <w:r>
              <w:rPr>
                <w:rFonts w:hint="eastAsia"/>
              </w:rPr>
              <w:t xml:space="preserve">复合地板</w:t>
            </w:r>
          </w:p>
        </w:tc>
        <w:tc>
          <w:tcPr/>
          <w:p>
            <w:pPr>
              <w:pStyle w:val="Compact"/>
            </w:pPr>
            <w:r>
              <w:rPr>
                <w:rFonts w:hint="eastAsia"/>
              </w:rPr>
              <w:t xml:space="preserve">不大于</w:t>
            </w:r>
            <w:r>
              <w:t xml:space="preserve"> 10%</w:t>
            </w:r>
          </w:p>
        </w:tc>
      </w:tr>
      <w:tr>
        <w:tc>
          <w:tcPr/>
          <w:p>
            <w:pPr>
              <w:pStyle w:val="Compact"/>
            </w:pPr>
            <w:r>
              <w:t xml:space="preserve">PVC </w:t>
            </w:r>
            <w:r>
              <w:rPr>
                <w:rFonts w:hint="eastAsia"/>
              </w:rPr>
              <w:t xml:space="preserve">地板</w:t>
            </w:r>
          </w:p>
        </w:tc>
        <w:tc>
          <w:tcPr/>
          <w:p>
            <w:pPr>
              <w:pStyle w:val="Compact"/>
            </w:pPr>
            <w:r>
              <w:rPr>
                <w:rFonts w:hint="eastAsia"/>
              </w:rPr>
              <w:t xml:space="preserve">不大于</w:t>
            </w:r>
            <w:r>
              <w:t xml:space="preserve"> 4%</w:t>
            </w:r>
          </w:p>
        </w:tc>
      </w:tr>
      <w:tr>
        <w:tc>
          <w:tcPr/>
          <w:p>
            <w:pPr>
              <w:pStyle w:val="Compact"/>
            </w:pPr>
            <w:r>
              <w:rPr>
                <w:rFonts w:hint="eastAsia"/>
              </w:rPr>
              <w:t xml:space="preserve">环氧地坪</w:t>
            </w:r>
          </w:p>
        </w:tc>
        <w:tc>
          <w:tcPr/>
          <w:p>
            <w:pPr>
              <w:pStyle w:val="Compact"/>
            </w:pPr>
            <w:r>
              <w:rPr>
                <w:rFonts w:hint="eastAsia"/>
              </w:rPr>
              <w:t xml:space="preserve">不大于</w:t>
            </w:r>
            <w:r>
              <w:t xml:space="preserve"> 4%</w:t>
            </w:r>
          </w:p>
        </w:tc>
      </w:tr>
    </w:tbl>
    <w:bookmarkEnd w:id="458"/>
    <w:bookmarkStart w:id="459" w:name="养护检查清单"/>
    <w:p>
      <w:pPr>
        <w:pStyle w:val="Heading3"/>
      </w:pPr>
      <w:r>
        <w:t xml:space="preserve">6.3 </w:t>
      </w:r>
      <w:r>
        <w:rPr>
          <w:rFonts w:hint="eastAsia"/>
        </w:rPr>
        <w:t xml:space="preserve">养护检查清单</w:t>
      </w:r>
    </w:p>
    <w:p>
      <w:pPr>
        <w:pStyle w:val="Compact"/>
        <w:numPr>
          <w:ilvl w:val="0"/>
          <w:numId w:val="1242"/>
        </w:numPr>
      </w:pPr>
      <w:r>
        <w:rPr>
          <w:rFonts w:hint="eastAsia"/>
        </w:rPr>
        <w:t xml:space="preserve">养护期间定期检查覆盖物完整性</w:t>
      </w:r>
    </w:p>
    <w:p>
      <w:pPr>
        <w:pStyle w:val="Compact"/>
        <w:numPr>
          <w:ilvl w:val="0"/>
          <w:numId w:val="1243"/>
        </w:numPr>
      </w:pPr>
      <w:r>
        <w:rPr>
          <w:rFonts w:hint="eastAsia"/>
        </w:rPr>
        <w:t xml:space="preserve">记录养护起止日期</w:t>
      </w:r>
    </w:p>
    <w:p>
      <w:pPr>
        <w:pStyle w:val="Compact"/>
        <w:numPr>
          <w:ilvl w:val="0"/>
          <w:numId w:val="1244"/>
        </w:numPr>
      </w:pPr>
      <w:r>
        <w:rPr>
          <w:rFonts w:hint="eastAsia"/>
        </w:rPr>
        <w:t xml:space="preserve">养护期间严禁踩踏、堆放重物</w:t>
      </w:r>
    </w:p>
    <w:p>
      <w:pPr>
        <w:pStyle w:val="Compact"/>
        <w:numPr>
          <w:ilvl w:val="0"/>
          <w:numId w:val="1245"/>
        </w:numPr>
      </w:pPr>
      <w:r>
        <w:rPr>
          <w:rFonts w:hint="eastAsia"/>
        </w:rPr>
        <w:t xml:space="preserve">养护期间保持环境温湿度稳定</w:t>
      </w:r>
    </w:p>
    <w:p>
      <w:pPr>
        <w:pStyle w:val="Compact"/>
        <w:numPr>
          <w:ilvl w:val="0"/>
          <w:numId w:val="1246"/>
        </w:numPr>
      </w:pPr>
      <w:r>
        <w:rPr>
          <w:rFonts w:hint="eastAsia"/>
        </w:rPr>
        <w:t xml:space="preserve">下道工序前进行含水率检测</w:t>
      </w:r>
    </w:p>
    <w:bookmarkEnd w:id="459"/>
    <w:bookmarkEnd w:id="460"/>
    <w:bookmarkStart w:id="464" w:name="质量验收标准-quality-inspection-criteria"/>
    <w:p>
      <w:pPr>
        <w:pStyle w:val="Heading2"/>
      </w:pPr>
      <w:r>
        <w:t xml:space="preserve">7. </w:t>
      </w:r>
      <w:r>
        <w:rPr>
          <w:rFonts w:hint="eastAsia"/>
        </w:rPr>
        <w:t xml:space="preserve">质量验收标准</w:t>
      </w:r>
      <w:r>
        <w:t xml:space="preserve"> (Quality Inspection Criteria)</w:t>
      </w:r>
    </w:p>
    <w:bookmarkStart w:id="461" w:name="主控项目"/>
    <w:p>
      <w:pPr>
        <w:pStyle w:val="Heading3"/>
      </w:pPr>
      <w:r>
        <w:t xml:space="preserve">7.1 </w:t>
      </w:r>
      <w:r>
        <w:rPr>
          <w:rFonts w:hint="eastAsia"/>
        </w:rPr>
        <w:t xml:space="preserve">主控项目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合格标准</w:t>
            </w:r>
          </w:p>
        </w:tc>
      </w:tr>
      <w:tr>
        <w:tc>
          <w:tcPr/>
          <w:p>
            <w:pPr>
              <w:pStyle w:val="Compact"/>
            </w:pPr>
            <w:r>
              <w:rPr>
                <w:rFonts w:hint="eastAsia"/>
              </w:rPr>
              <w:t xml:space="preserve">表面平整度</w:t>
            </w:r>
          </w:p>
        </w:tc>
        <w:tc>
          <w:tcPr/>
          <w:p>
            <w:pPr>
              <w:pStyle w:val="Compact"/>
            </w:pPr>
            <w:r>
              <w:t xml:space="preserve">2m </w:t>
            </w:r>
            <w:r>
              <w:rPr>
                <w:rFonts w:hint="eastAsia"/>
              </w:rPr>
              <w:t xml:space="preserve">靠尺</w:t>
            </w:r>
            <w:r>
              <w:t xml:space="preserve"> + </w:t>
            </w:r>
            <w:r>
              <w:rPr>
                <w:rFonts w:hint="eastAsia"/>
              </w:rPr>
              <w:t xml:space="preserve">塞尺</w:t>
            </w:r>
          </w:p>
        </w:tc>
        <w:tc>
          <w:tcPr/>
          <w:p>
            <w:pPr>
              <w:pStyle w:val="Compact"/>
            </w:pPr>
            <w:r>
              <w:rPr>
                <w:rFonts w:hint="eastAsia"/>
              </w:rPr>
              <w:t xml:space="preserve">偏差不超过允许值</w:t>
            </w:r>
          </w:p>
        </w:tc>
      </w:tr>
      <w:tr>
        <w:tc>
          <w:tcPr/>
          <w:p>
            <w:pPr>
              <w:pStyle w:val="Compact"/>
            </w:pPr>
            <w:r>
              <w:rPr>
                <w:rFonts w:hint="eastAsia"/>
              </w:rPr>
              <w:t xml:space="preserve">标高偏差</w:t>
            </w:r>
          </w:p>
        </w:tc>
        <w:tc>
          <w:tcPr/>
          <w:p>
            <w:pPr>
              <w:pStyle w:val="Compact"/>
            </w:pPr>
            <w:r>
              <w:rPr>
                <w:rFonts w:hint="eastAsia"/>
              </w:rPr>
              <w:t xml:space="preserve">水准仪/激光水平仪</w:t>
            </w:r>
          </w:p>
        </w:tc>
        <w:tc>
          <w:tcPr/>
          <w:p>
            <w:pPr>
              <w:pStyle w:val="Compact"/>
            </w:pPr>
            <w:r>
              <w:t xml:space="preserve">±3mm </w:t>
            </w:r>
            <w:r>
              <w:rPr>
                <w:rFonts w:hint="eastAsia"/>
              </w:rPr>
              <w:t xml:space="preserve">以内</w:t>
            </w:r>
          </w:p>
        </w:tc>
      </w:tr>
      <w:tr>
        <w:tc>
          <w:tcPr/>
          <w:p>
            <w:pPr>
              <w:pStyle w:val="Compact"/>
            </w:pPr>
            <w:r>
              <w:rPr>
                <w:rFonts w:hint="eastAsia"/>
              </w:rPr>
              <w:t xml:space="preserve">空鼓</w:t>
            </w:r>
          </w:p>
        </w:tc>
        <w:tc>
          <w:tcPr/>
          <w:p>
            <w:pPr>
              <w:pStyle w:val="Compact"/>
            </w:pPr>
            <w:r>
              <w:rPr>
                <w:rFonts w:hint="eastAsia"/>
              </w:rPr>
              <w:t xml:space="preserve">小锤敲击</w:t>
            </w:r>
          </w:p>
        </w:tc>
        <w:tc>
          <w:tcPr/>
          <w:p>
            <w:pPr>
              <w:pStyle w:val="Compact"/>
            </w:pPr>
            <w:r>
              <w:rPr>
                <w:rFonts w:hint="eastAsia"/>
              </w:rPr>
              <w:t xml:space="preserve">单处空鼓面积不大于</w:t>
            </w:r>
            <w:r>
              <w:t xml:space="preserve"> </w:t>
            </w:r>
            <w:r>
              <w:rPr>
                <w:rFonts w:hint="eastAsia"/>
              </w:rPr>
              <w:t xml:space="preserve">400cm²，且每自然间不多于</w:t>
            </w:r>
            <w:r>
              <w:t xml:space="preserve"> 2 </w:t>
            </w:r>
            <w:r>
              <w:rPr>
                <w:rFonts w:hint="eastAsia"/>
              </w:rPr>
              <w:t xml:space="preserve">处</w:t>
            </w:r>
          </w:p>
        </w:tc>
      </w:tr>
      <w:tr>
        <w:tc>
          <w:tcPr/>
          <w:p>
            <w:pPr>
              <w:pStyle w:val="Compact"/>
            </w:pPr>
            <w:r>
              <w:rPr>
                <w:rFonts w:hint="eastAsia"/>
              </w:rPr>
              <w:t xml:space="preserve">裂缝</w:t>
            </w:r>
          </w:p>
        </w:tc>
        <w:tc>
          <w:tcPr/>
          <w:p>
            <w:pPr>
              <w:pStyle w:val="Compact"/>
            </w:pPr>
            <w:r>
              <w:rPr>
                <w:rFonts w:hint="eastAsia"/>
              </w:rPr>
              <w:t xml:space="preserve">目视</w:t>
            </w:r>
            <w:r>
              <w:t xml:space="preserve"> + </w:t>
            </w:r>
            <w:r>
              <w:rPr>
                <w:rFonts w:hint="eastAsia"/>
              </w:rPr>
              <w:t xml:space="preserve">塞尺</w:t>
            </w:r>
          </w:p>
        </w:tc>
        <w:tc>
          <w:tcPr/>
          <w:p>
            <w:pPr>
              <w:pStyle w:val="Compact"/>
            </w:pPr>
            <w:r>
              <w:rPr>
                <w:rFonts w:hint="eastAsia"/>
              </w:rPr>
              <w:t xml:space="preserve">无宽度大于</w:t>
            </w:r>
            <w:r>
              <w:t xml:space="preserve"> 0.3mm </w:t>
            </w:r>
            <w:r>
              <w:rPr>
                <w:rFonts w:hint="eastAsia"/>
              </w:rPr>
              <w:t xml:space="preserve">的裂缝</w:t>
            </w:r>
          </w:p>
        </w:tc>
      </w:tr>
      <w:tr>
        <w:tc>
          <w:tcPr/>
          <w:p>
            <w:pPr>
              <w:pStyle w:val="Compact"/>
            </w:pPr>
            <w:r>
              <w:rPr>
                <w:rFonts w:hint="eastAsia"/>
              </w:rPr>
              <w:t xml:space="preserve">起砂</w:t>
            </w:r>
          </w:p>
        </w:tc>
        <w:tc>
          <w:tcPr/>
          <w:p>
            <w:pPr>
              <w:pStyle w:val="Compact"/>
            </w:pPr>
            <w:r>
              <w:rPr>
                <w:rFonts w:hint="eastAsia"/>
              </w:rPr>
              <w:t xml:space="preserve">目视</w:t>
            </w:r>
            <w:r>
              <w:t xml:space="preserve"> + </w:t>
            </w:r>
            <w:r>
              <w:rPr>
                <w:rFonts w:hint="eastAsia"/>
              </w:rPr>
              <w:t xml:space="preserve">手摸</w:t>
            </w:r>
          </w:p>
        </w:tc>
        <w:tc>
          <w:tcPr/>
          <w:p>
            <w:pPr>
              <w:pStyle w:val="Compact"/>
            </w:pPr>
            <w:r>
              <w:rPr>
                <w:rFonts w:hint="eastAsia"/>
              </w:rPr>
              <w:t xml:space="preserve">表面无起砂现象</w:t>
            </w:r>
          </w:p>
        </w:tc>
      </w:tr>
    </w:tbl>
    <w:bookmarkEnd w:id="461"/>
    <w:bookmarkStart w:id="462" w:name="一般项目"/>
    <w:p>
      <w:pPr>
        <w:pStyle w:val="Heading3"/>
      </w:pPr>
      <w:r>
        <w:t xml:space="preserve">7.2 </w:t>
      </w:r>
      <w:r>
        <w:rPr>
          <w:rFonts w:hint="eastAsia"/>
        </w:rPr>
        <w:t xml:space="preserve">一般项目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合格标准</w:t>
            </w:r>
          </w:p>
        </w:tc>
      </w:tr>
      <w:tr>
        <w:tc>
          <w:tcPr/>
          <w:p>
            <w:pPr>
              <w:pStyle w:val="Compact"/>
            </w:pPr>
            <w:r>
              <w:rPr>
                <w:rFonts w:hint="eastAsia"/>
              </w:rPr>
              <w:t xml:space="preserve">表面洁净度</w:t>
            </w:r>
          </w:p>
        </w:tc>
        <w:tc>
          <w:tcPr/>
          <w:p>
            <w:pPr>
              <w:pStyle w:val="Compact"/>
            </w:pPr>
            <w:r>
              <w:rPr>
                <w:rFonts w:hint="eastAsia"/>
              </w:rPr>
              <w:t xml:space="preserve">目视</w:t>
            </w:r>
          </w:p>
        </w:tc>
        <w:tc>
          <w:tcPr/>
          <w:p>
            <w:pPr>
              <w:pStyle w:val="Compact"/>
            </w:pPr>
            <w:r>
              <w:rPr>
                <w:rFonts w:hint="eastAsia"/>
              </w:rPr>
              <w:t xml:space="preserve">无油污、浮浆、杂物</w:t>
            </w:r>
          </w:p>
        </w:tc>
      </w:tr>
      <w:tr>
        <w:tc>
          <w:tcPr/>
          <w:p>
            <w:pPr>
              <w:pStyle w:val="Compact"/>
            </w:pPr>
            <w:r>
              <w:rPr>
                <w:rFonts w:hint="eastAsia"/>
              </w:rPr>
              <w:t xml:space="preserve">边角处理</w:t>
            </w:r>
          </w:p>
        </w:tc>
        <w:tc>
          <w:tcPr/>
          <w:p>
            <w:pPr>
              <w:pStyle w:val="Compact"/>
            </w:pPr>
            <w:r>
              <w:rPr>
                <w:rFonts w:hint="eastAsia"/>
              </w:rPr>
              <w:t xml:space="preserve">目视</w:t>
            </w:r>
          </w:p>
        </w:tc>
        <w:tc>
          <w:tcPr/>
          <w:p>
            <w:pPr>
              <w:pStyle w:val="Compact"/>
            </w:pPr>
            <w:r>
              <w:rPr>
                <w:rFonts w:hint="eastAsia"/>
              </w:rPr>
              <w:t xml:space="preserve">阴阳角顺直，无缺损</w:t>
            </w:r>
          </w:p>
        </w:tc>
      </w:tr>
      <w:tr>
        <w:tc>
          <w:tcPr/>
          <w:p>
            <w:pPr>
              <w:pStyle w:val="Compact"/>
            </w:pPr>
            <w:r>
              <w:rPr>
                <w:rFonts w:hint="eastAsia"/>
              </w:rPr>
              <w:t xml:space="preserve">与墙面交接处</w:t>
            </w:r>
          </w:p>
        </w:tc>
        <w:tc>
          <w:tcPr/>
          <w:p>
            <w:pPr>
              <w:pStyle w:val="Compact"/>
            </w:pPr>
            <w:r>
              <w:rPr>
                <w:rFonts w:hint="eastAsia"/>
              </w:rPr>
              <w:t xml:space="preserve">目视</w:t>
            </w:r>
          </w:p>
        </w:tc>
        <w:tc>
          <w:tcPr/>
          <w:p>
            <w:pPr>
              <w:pStyle w:val="Compact"/>
            </w:pPr>
            <w:r>
              <w:rPr>
                <w:rFonts w:hint="eastAsia"/>
              </w:rPr>
              <w:t xml:space="preserve">交接紧密，无开裂</w:t>
            </w:r>
          </w:p>
        </w:tc>
      </w:tr>
      <w:tr>
        <w:tc>
          <w:tcPr/>
          <w:p>
            <w:pPr>
              <w:pStyle w:val="Compact"/>
            </w:pPr>
            <w:r>
              <w:rPr>
                <w:rFonts w:hint="eastAsia"/>
              </w:rPr>
              <w:t xml:space="preserve">坡度（如有排水要求）</w:t>
            </w:r>
          </w:p>
        </w:tc>
        <w:tc>
          <w:tcPr/>
          <w:p>
            <w:pPr>
              <w:pStyle w:val="Compact"/>
            </w:pPr>
            <w:r>
              <w:rPr>
                <w:rFonts w:hint="eastAsia"/>
              </w:rPr>
              <w:t xml:space="preserve">水平仪</w:t>
            </w:r>
          </w:p>
        </w:tc>
        <w:tc>
          <w:tcPr/>
          <w:p>
            <w:pPr>
              <w:pStyle w:val="Compact"/>
            </w:pPr>
            <w:r>
              <w:rPr>
                <w:rFonts w:hint="eastAsia"/>
              </w:rPr>
              <w:t xml:space="preserve">符合设计要求</w:t>
            </w:r>
          </w:p>
        </w:tc>
      </w:tr>
      <w:tr>
        <w:tc>
          <w:tcPr/>
          <w:p>
            <w:pPr>
              <w:pStyle w:val="Compact"/>
            </w:pPr>
            <w:r>
              <w:rPr>
                <w:rFonts w:hint="eastAsia"/>
              </w:rPr>
              <w:t xml:space="preserve">表面颜色</w:t>
            </w:r>
          </w:p>
        </w:tc>
        <w:tc>
          <w:tcPr/>
          <w:p>
            <w:pPr>
              <w:pStyle w:val="Compact"/>
            </w:pPr>
            <w:r>
              <w:rPr>
                <w:rFonts w:hint="eastAsia"/>
              </w:rPr>
              <w:t xml:space="preserve">目视</w:t>
            </w:r>
          </w:p>
        </w:tc>
        <w:tc>
          <w:tcPr/>
          <w:p>
            <w:pPr>
              <w:pStyle w:val="Compact"/>
            </w:pPr>
            <w:r>
              <w:rPr>
                <w:rFonts w:hint="eastAsia"/>
              </w:rPr>
              <w:t xml:space="preserve">色泽基本均匀</w:t>
            </w:r>
          </w:p>
        </w:tc>
      </w:tr>
    </w:tbl>
    <w:bookmarkEnd w:id="462"/>
    <w:bookmarkStart w:id="463" w:name="验收记录"/>
    <w:p>
      <w:pPr>
        <w:pStyle w:val="Heading3"/>
      </w:pPr>
      <w:r>
        <w:t xml:space="preserve">7.3 </w:t>
      </w:r>
      <w:r>
        <w:rPr>
          <w:rFonts w:hint="eastAsia"/>
        </w:rPr>
        <w:t xml:space="preserve">验收记录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检测项目</w:t>
            </w:r>
          </w:p>
        </w:tc>
        <w:tc>
          <w:tcPr/>
          <w:p>
            <w:pPr>
              <w:pStyle w:val="Compact"/>
            </w:pPr>
            <w:r>
              <w:rPr>
                <w:rFonts w:hint="eastAsia"/>
              </w:rPr>
              <w:t xml:space="preserve">检测值</w:t>
            </w:r>
          </w:p>
        </w:tc>
        <w:tc>
          <w:tcPr/>
          <w:p>
            <w:pPr>
              <w:pStyle w:val="Compact"/>
            </w:pPr>
            <w:r>
              <w:rPr>
                <w:rFonts w:hint="eastAsia"/>
              </w:rPr>
              <w:t xml:space="preserve">允许值</w:t>
            </w:r>
          </w:p>
        </w:tc>
        <w:tc>
          <w:tcPr/>
          <w:p>
            <w:pPr>
              <w:pStyle w:val="Compact"/>
            </w:pPr>
            <w:r>
              <w:rPr>
                <w:rFonts w:hint="eastAsia"/>
              </w:rPr>
              <w:t xml:space="preserve">判定</w:t>
            </w:r>
          </w:p>
        </w:tc>
        <w:tc>
          <w:tcPr/>
          <w:p>
            <w:pPr>
              <w:pStyle w:val="Compact"/>
            </w:pPr>
            <w:r>
              <w:rPr>
                <w:rFonts w:hint="eastAsia"/>
              </w:rPr>
              <w:t xml:space="preserve">备注</w:t>
            </w:r>
          </w:p>
        </w:tc>
      </w:tr>
      <w:tr>
        <w:tc>
          <w:tcPr/>
          <w:p>
            <w:pPr>
              <w:pStyle w:val="Compact"/>
            </w:pPr>
            <w:r>
              <w:t xml:space="preserve">2m </w:t>
            </w:r>
            <w:r>
              <w:rPr>
                <w:rFonts w:hint="eastAsia"/>
              </w:rPr>
              <w:t xml:space="preserve">平整度（测点</w:t>
            </w:r>
            <w:r>
              <w:t xml:space="preserve"> </w:t>
            </w:r>
            <w:r>
              <w:rPr>
                <w:rFonts w:hint="eastAsia"/>
              </w:rPr>
              <w:t xml:space="preserve">1）</w:t>
            </w:r>
          </w:p>
        </w:tc>
        <w:tc>
          <w:tcPr/>
          <w:p>
            <w:pPr>
              <w:pStyle w:val="Compact"/>
            </w:pPr>
            <w:r>
              <w:t xml:space="preserve">—</w:t>
            </w:r>
          </w:p>
        </w:tc>
        <w:tc>
          <w:tcPr/>
          <w:p>
            <w:pPr>
              <w:pStyle w:val="Compact"/>
            </w:pPr>
            <w:r>
              <w:t xml:space="preserve">≤ 2/3mm</w:t>
            </w:r>
          </w:p>
        </w:tc>
        <w:tc>
          <w:tcPr/>
          <w:p>
            <w:pPr>
              <w:pStyle w:val="Compact"/>
            </w:pPr>
            <w:r>
              <w:t xml:space="preserve">—</w:t>
            </w:r>
          </w:p>
        </w:tc>
        <w:tc>
          <w:tcPr/>
          <w:p>
            <w:pPr>
              <w:pStyle w:val="Compact"/>
            </w:pPr>
            <w:r>
              <w:t xml:space="preserve">—</w:t>
            </w:r>
          </w:p>
        </w:tc>
      </w:tr>
      <w:tr>
        <w:tc>
          <w:tcPr/>
          <w:p>
            <w:pPr>
              <w:pStyle w:val="Compact"/>
            </w:pPr>
            <w:r>
              <w:t xml:space="preserve">2m </w:t>
            </w:r>
            <w:r>
              <w:rPr>
                <w:rFonts w:hint="eastAsia"/>
              </w:rPr>
              <w:t xml:space="preserve">平整度（测点</w:t>
            </w:r>
            <w:r>
              <w:t xml:space="preserve"> </w:t>
            </w:r>
            <w:r>
              <w:rPr>
                <w:rFonts w:hint="eastAsia"/>
              </w:rPr>
              <w:t xml:space="preserve">2）</w:t>
            </w:r>
          </w:p>
        </w:tc>
        <w:tc>
          <w:tcPr/>
          <w:p>
            <w:pPr>
              <w:pStyle w:val="Compact"/>
            </w:pPr>
            <w:r>
              <w:t xml:space="preserve">—</w:t>
            </w:r>
          </w:p>
        </w:tc>
        <w:tc>
          <w:tcPr/>
          <w:p>
            <w:pPr>
              <w:pStyle w:val="Compact"/>
            </w:pPr>
            <w:r>
              <w:t xml:space="preserve">≤ 2/3mm</w:t>
            </w:r>
          </w:p>
        </w:tc>
        <w:tc>
          <w:tcPr/>
          <w:p>
            <w:pPr>
              <w:pStyle w:val="Compact"/>
            </w:pPr>
            <w:r>
              <w:t xml:space="preserve">—</w:t>
            </w:r>
          </w:p>
        </w:tc>
        <w:tc>
          <w:tcPr/>
          <w:p>
            <w:pPr>
              <w:pStyle w:val="Compact"/>
            </w:pPr>
            <w:r>
              <w:t xml:space="preserve">—</w:t>
            </w:r>
          </w:p>
        </w:tc>
      </w:tr>
      <w:tr>
        <w:tc>
          <w:tcPr/>
          <w:p>
            <w:pPr>
              <w:pStyle w:val="Compact"/>
            </w:pPr>
            <w:r>
              <w:t xml:space="preserve">2m </w:t>
            </w:r>
            <w:r>
              <w:rPr>
                <w:rFonts w:hint="eastAsia"/>
              </w:rPr>
              <w:t xml:space="preserve">平整度（测点</w:t>
            </w:r>
            <w:r>
              <w:t xml:space="preserve"> </w:t>
            </w:r>
            <w:r>
              <w:rPr>
                <w:rFonts w:hint="eastAsia"/>
              </w:rPr>
              <w:t xml:space="preserve">3）</w:t>
            </w:r>
          </w:p>
        </w:tc>
        <w:tc>
          <w:tcPr/>
          <w:p>
            <w:pPr>
              <w:pStyle w:val="Compact"/>
            </w:pPr>
            <w:r>
              <w:t xml:space="preserve">—</w:t>
            </w:r>
          </w:p>
        </w:tc>
        <w:tc>
          <w:tcPr/>
          <w:p>
            <w:pPr>
              <w:pStyle w:val="Compact"/>
            </w:pPr>
            <w:r>
              <w:t xml:space="preserve">≤ 2/3mm</w:t>
            </w:r>
          </w:p>
        </w:tc>
        <w:tc>
          <w:tcPr/>
          <w:p>
            <w:pPr>
              <w:pStyle w:val="Compact"/>
            </w:pPr>
            <w:r>
              <w:t xml:space="preserve">—</w:t>
            </w:r>
          </w:p>
        </w:tc>
        <w:tc>
          <w:tcPr/>
          <w:p>
            <w:pPr>
              <w:pStyle w:val="Compact"/>
            </w:pPr>
            <w:r>
              <w:t xml:space="preserve">—</w:t>
            </w:r>
          </w:p>
        </w:tc>
      </w:tr>
      <w:tr>
        <w:tc>
          <w:tcPr/>
          <w:p>
            <w:pPr>
              <w:pStyle w:val="Compact"/>
            </w:pPr>
            <w:r>
              <w:rPr>
                <w:rFonts w:hint="eastAsia"/>
              </w:rPr>
              <w:t xml:space="preserve">标高偏差</w:t>
            </w:r>
          </w:p>
        </w:tc>
        <w:tc>
          <w:tcPr/>
          <w:p>
            <w:pPr>
              <w:pStyle w:val="Compact"/>
            </w:pPr>
            <w:r>
              <w:t xml:space="preserve">—</w:t>
            </w:r>
          </w:p>
        </w:tc>
        <w:tc>
          <w:tcPr/>
          <w:p>
            <w:pPr>
              <w:pStyle w:val="Compact"/>
            </w:pPr>
            <w:r>
              <w:t xml:space="preserve">±3mm</w:t>
            </w:r>
          </w:p>
        </w:tc>
        <w:tc>
          <w:tcPr/>
          <w:p>
            <w:pPr>
              <w:pStyle w:val="Compact"/>
            </w:pPr>
            <w:r>
              <w:t xml:space="preserve">—</w:t>
            </w:r>
          </w:p>
        </w:tc>
        <w:tc>
          <w:tcPr/>
          <w:p>
            <w:pPr>
              <w:pStyle w:val="Compact"/>
            </w:pPr>
            <w:r>
              <w:t xml:space="preserve">—</w:t>
            </w:r>
          </w:p>
        </w:tc>
      </w:tr>
      <w:tr>
        <w:tc>
          <w:tcPr/>
          <w:p>
            <w:pPr>
              <w:pStyle w:val="Compact"/>
            </w:pPr>
            <w:r>
              <w:rPr>
                <w:rFonts w:hint="eastAsia"/>
              </w:rPr>
              <w:t xml:space="preserve">空鼓检查</w:t>
            </w:r>
          </w:p>
        </w:tc>
        <w:tc>
          <w:tcPr/>
          <w:p>
            <w:pPr>
              <w:pStyle w:val="Compact"/>
            </w:pPr>
            <w:r>
              <w:t xml:space="preserve">—</w:t>
            </w:r>
          </w:p>
        </w:tc>
        <w:tc>
          <w:tcPr/>
          <w:p>
            <w:pPr>
              <w:pStyle w:val="Compact"/>
            </w:pPr>
            <w:r>
              <w:t xml:space="preserve">≤ 2 </w:t>
            </w:r>
            <w:r>
              <w:rPr>
                <w:rFonts w:hint="eastAsia"/>
              </w:rPr>
              <w:t xml:space="preserve">处</w:t>
            </w:r>
          </w:p>
        </w:tc>
        <w:tc>
          <w:tcPr/>
          <w:p>
            <w:pPr>
              <w:pStyle w:val="Compact"/>
            </w:pPr>
            <w:r>
              <w:t xml:space="preserve">—</w:t>
            </w:r>
          </w:p>
        </w:tc>
        <w:tc>
          <w:tcPr/>
          <w:p>
            <w:pPr>
              <w:pStyle w:val="Compact"/>
            </w:pPr>
            <w:r>
              <w:t xml:space="preserve">—</w:t>
            </w:r>
          </w:p>
        </w:tc>
      </w:tr>
      <w:tr>
        <w:tc>
          <w:tcPr/>
          <w:p>
            <w:pPr>
              <w:pStyle w:val="Compact"/>
            </w:pPr>
            <w:r>
              <w:rPr>
                <w:rFonts w:hint="eastAsia"/>
              </w:rPr>
              <w:t xml:space="preserve">裂缝检查</w:t>
            </w:r>
          </w:p>
        </w:tc>
        <w:tc>
          <w:tcPr/>
          <w:p>
            <w:pPr>
              <w:pStyle w:val="Compact"/>
            </w:pPr>
            <w:r>
              <w:t xml:space="preserve">—</w:t>
            </w:r>
          </w:p>
        </w:tc>
        <w:tc>
          <w:tcPr/>
          <w:p>
            <w:pPr>
              <w:pStyle w:val="Compact"/>
            </w:pPr>
            <w:r>
              <w:rPr>
                <w:rFonts w:hint="eastAsia"/>
              </w:rPr>
              <w:t xml:space="preserve">无</w:t>
            </w:r>
            <w:r>
              <w:t xml:space="preserve"> &gt; 0.3mm</w:t>
            </w:r>
          </w:p>
        </w:tc>
        <w:tc>
          <w:tcPr/>
          <w:p>
            <w:pPr>
              <w:pStyle w:val="Compact"/>
            </w:pPr>
            <w:r>
              <w:t xml:space="preserve">—</w:t>
            </w:r>
          </w:p>
        </w:tc>
        <w:tc>
          <w:tcPr/>
          <w:p>
            <w:pPr>
              <w:pStyle w:val="Compact"/>
            </w:pPr>
            <w:r>
              <w:t xml:space="preserve">—</w:t>
            </w:r>
          </w:p>
        </w:tc>
      </w:tr>
      <w:tr>
        <w:tc>
          <w:tcPr/>
          <w:p>
            <w:pPr>
              <w:pStyle w:val="Compact"/>
            </w:pPr>
            <w:r>
              <w:rPr>
                <w:rFonts w:hint="eastAsia"/>
              </w:rPr>
              <w:t xml:space="preserve">含水率</w:t>
            </w:r>
          </w:p>
        </w:tc>
        <w:tc>
          <w:tcPr/>
          <w:p>
            <w:pPr>
              <w:pStyle w:val="Compact"/>
            </w:pPr>
            <w:r>
              <w:t xml:space="preserve">—</w:t>
            </w:r>
          </w:p>
        </w:tc>
        <w:tc>
          <w:tcPr/>
          <w:p>
            <w:pPr>
              <w:pStyle w:val="Compact"/>
            </w:pPr>
            <w:r>
              <w:t xml:space="preserve">≤ </w:t>
            </w:r>
            <w:r>
              <w:rPr>
                <w:rFonts w:hint="eastAsia"/>
              </w:rPr>
              <w:t xml:space="preserve">要求值</w:t>
            </w:r>
          </w:p>
        </w:tc>
        <w:tc>
          <w:tcPr/>
          <w:p>
            <w:pPr>
              <w:pStyle w:val="Compact"/>
            </w:pPr>
            <w:r>
              <w:t xml:space="preserve">—</w:t>
            </w:r>
          </w:p>
        </w:tc>
        <w:tc>
          <w:tcPr/>
          <w:p>
            <w:pPr>
              <w:pStyle w:val="Compact"/>
            </w:pPr>
            <w:r>
              <w:t xml:space="preserve">—</w:t>
            </w:r>
          </w:p>
        </w:tc>
      </w:tr>
    </w:tbl>
    <w:bookmarkEnd w:id="463"/>
    <w:bookmarkEnd w:id="464"/>
    <w:bookmarkStart w:id="467" w:name="常见问题与处理"/>
    <w:p>
      <w:pPr>
        <w:pStyle w:val="Heading2"/>
      </w:pPr>
      <w:r>
        <w:t xml:space="preserve">8. </w:t>
      </w:r>
      <w:r>
        <w:rPr>
          <w:rFonts w:hint="eastAsia"/>
        </w:rPr>
        <w:t xml:space="preserve">常见问题与处理</w:t>
      </w:r>
    </w:p>
    <w:bookmarkStart w:id="465" w:name="常见缺陷"/>
    <w:p>
      <w:pPr>
        <w:pStyle w:val="Heading3"/>
      </w:pPr>
      <w:r>
        <w:t xml:space="preserve">8.1 </w:t>
      </w:r>
      <w:r>
        <w:rPr>
          <w:rFonts w:hint="eastAsia"/>
        </w:rPr>
        <w:t xml:space="preserve">常见缺陷</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rPr>
                <w:rFonts w:hint="eastAsia"/>
              </w:rPr>
              <w:t xml:space="preserve">缺陷</w:t>
            </w:r>
          </w:p>
        </w:tc>
        <w:tc>
          <w:tcPr/>
          <w:p>
            <w:pPr>
              <w:pStyle w:val="Compact"/>
            </w:pPr>
            <w:r>
              <w:rPr>
                <w:rFonts w:hint="eastAsia"/>
              </w:rPr>
              <w:t xml:space="preserve">原因分析</w:t>
            </w:r>
          </w:p>
        </w:tc>
        <w:tc>
          <w:tcPr/>
          <w:p>
            <w:pPr>
              <w:pStyle w:val="Compact"/>
            </w:pPr>
            <w:r>
              <w:rPr>
                <w:rFonts w:hint="eastAsia"/>
              </w:rPr>
              <w:t xml:space="preserve">处理方法</w:t>
            </w:r>
          </w:p>
        </w:tc>
      </w:tr>
      <w:tr>
        <w:tc>
          <w:tcPr/>
          <w:p>
            <w:pPr>
              <w:pStyle w:val="Compact"/>
            </w:pPr>
            <w:r>
              <w:rPr>
                <w:rFonts w:hint="eastAsia"/>
              </w:rPr>
              <w:t xml:space="preserve">表面起砂</w:t>
            </w:r>
          </w:p>
        </w:tc>
        <w:tc>
          <w:tcPr/>
          <w:p>
            <w:pPr>
              <w:pStyle w:val="Compact"/>
            </w:pPr>
            <w:r>
              <w:rPr>
                <w:rFonts w:hint="eastAsia"/>
              </w:rPr>
              <w:t xml:space="preserve">水泥用量不足</w:t>
            </w:r>
            <w:r>
              <w:t xml:space="preserve"> / </w:t>
            </w:r>
            <w:r>
              <w:rPr>
                <w:rFonts w:hint="eastAsia"/>
              </w:rPr>
              <w:t xml:space="preserve">养护不当</w:t>
            </w:r>
          </w:p>
        </w:tc>
        <w:tc>
          <w:tcPr/>
          <w:p>
            <w:pPr>
              <w:pStyle w:val="Compact"/>
            </w:pPr>
            <w:r>
              <w:rPr>
                <w:rFonts w:hint="eastAsia"/>
              </w:rPr>
              <w:t xml:space="preserve">轻微起砂可涂刷界面剂，严重者须重新施工</w:t>
            </w:r>
          </w:p>
        </w:tc>
      </w:tr>
      <w:tr>
        <w:tc>
          <w:tcPr/>
          <w:p>
            <w:pPr>
              <w:pStyle w:val="Compact"/>
            </w:pPr>
            <w:r>
              <w:rPr>
                <w:rFonts w:hint="eastAsia"/>
              </w:rPr>
              <w:t xml:space="preserve">空鼓</w:t>
            </w:r>
          </w:p>
        </w:tc>
        <w:tc>
          <w:tcPr/>
          <w:p>
            <w:pPr>
              <w:pStyle w:val="Compact"/>
            </w:pPr>
            <w:r>
              <w:rPr>
                <w:rFonts w:hint="eastAsia"/>
              </w:rPr>
              <w:t xml:space="preserve">基层未处理</w:t>
            </w:r>
            <w:r>
              <w:t xml:space="preserve"> / </w:t>
            </w:r>
            <w:r>
              <w:rPr>
                <w:rFonts w:hint="eastAsia"/>
              </w:rPr>
              <w:t xml:space="preserve">未涂刷界面层</w:t>
            </w:r>
          </w:p>
        </w:tc>
        <w:tc>
          <w:tcPr/>
          <w:p>
            <w:pPr>
              <w:pStyle w:val="Compact"/>
            </w:pPr>
            <w:r>
              <w:rPr>
                <w:rFonts w:hint="eastAsia"/>
              </w:rPr>
              <w:t xml:space="preserve">局部空鼓可灌浆处理，大面积空鼓须返工</w:t>
            </w:r>
          </w:p>
        </w:tc>
      </w:tr>
      <w:tr>
        <w:tc>
          <w:tcPr/>
          <w:p>
            <w:pPr>
              <w:pStyle w:val="Compact"/>
            </w:pPr>
            <w:r>
              <w:rPr>
                <w:rFonts w:hint="eastAsia"/>
              </w:rPr>
              <w:t xml:space="preserve">开裂</w:t>
            </w:r>
          </w:p>
        </w:tc>
        <w:tc>
          <w:tcPr/>
          <w:p>
            <w:pPr>
              <w:pStyle w:val="Compact"/>
            </w:pPr>
            <w:r>
              <w:rPr>
                <w:rFonts w:hint="eastAsia"/>
              </w:rPr>
              <w:t xml:space="preserve">基层沉降</w:t>
            </w:r>
            <w:r>
              <w:t xml:space="preserve"> / </w:t>
            </w:r>
            <w:r>
              <w:rPr>
                <w:rFonts w:hint="eastAsia"/>
              </w:rPr>
              <w:t xml:space="preserve">养护不足</w:t>
            </w:r>
            <w:r>
              <w:t xml:space="preserve"> / </w:t>
            </w:r>
            <w:r>
              <w:rPr>
                <w:rFonts w:hint="eastAsia"/>
              </w:rPr>
              <w:t xml:space="preserve">厚度过大未分格</w:t>
            </w:r>
          </w:p>
        </w:tc>
        <w:tc>
          <w:tcPr/>
          <w:p>
            <w:pPr>
              <w:pStyle w:val="Compact"/>
            </w:pPr>
            <w:r>
              <w:rPr>
                <w:rFonts w:hint="eastAsia"/>
              </w:rPr>
              <w:t xml:space="preserve">裂缝注浆或表面修补，严重开裂须返工</w:t>
            </w:r>
          </w:p>
        </w:tc>
      </w:tr>
      <w:tr>
        <w:tc>
          <w:tcPr/>
          <w:p>
            <w:pPr>
              <w:pStyle w:val="Compact"/>
            </w:pPr>
            <w:r>
              <w:rPr>
                <w:rFonts w:hint="eastAsia"/>
              </w:rPr>
              <w:t xml:space="preserve">表面不平整</w:t>
            </w:r>
          </w:p>
        </w:tc>
        <w:tc>
          <w:tcPr/>
          <w:p>
            <w:pPr>
              <w:pStyle w:val="Compact"/>
            </w:pPr>
            <w:r>
              <w:rPr>
                <w:rFonts w:hint="eastAsia"/>
              </w:rPr>
              <w:t xml:space="preserve">标高控制不准</w:t>
            </w:r>
            <w:r>
              <w:t xml:space="preserve"> / </w:t>
            </w:r>
            <w:r>
              <w:rPr>
                <w:rFonts w:hint="eastAsia"/>
              </w:rPr>
              <w:t xml:space="preserve">操作不当</w:t>
            </w:r>
          </w:p>
        </w:tc>
        <w:tc>
          <w:tcPr/>
          <w:p>
            <w:pPr>
              <w:pStyle w:val="Compact"/>
            </w:pPr>
            <w:r>
              <w:rPr>
                <w:rFonts w:hint="eastAsia"/>
              </w:rPr>
              <w:t xml:space="preserve">局部打磨或补充找平</w:t>
            </w:r>
          </w:p>
        </w:tc>
      </w:tr>
      <w:tr>
        <w:tc>
          <w:tcPr/>
          <w:p>
            <w:pPr>
              <w:pStyle w:val="Compact"/>
            </w:pPr>
            <w:r>
              <w:rPr>
                <w:rFonts w:hint="eastAsia"/>
              </w:rPr>
              <w:t xml:space="preserve">自流平表面气泡</w:t>
            </w:r>
          </w:p>
        </w:tc>
        <w:tc>
          <w:tcPr/>
          <w:p>
            <w:pPr>
              <w:pStyle w:val="Compact"/>
            </w:pPr>
            <w:r>
              <w:rPr>
                <w:rFonts w:hint="eastAsia"/>
              </w:rPr>
              <w:t xml:space="preserve">消泡不充分</w:t>
            </w:r>
            <w:r>
              <w:t xml:space="preserve"> / </w:t>
            </w:r>
            <w:r>
              <w:rPr>
                <w:rFonts w:hint="eastAsia"/>
              </w:rPr>
              <w:t xml:space="preserve">基层含水率高</w:t>
            </w:r>
          </w:p>
        </w:tc>
        <w:tc>
          <w:tcPr/>
          <w:p>
            <w:pPr>
              <w:pStyle w:val="Compact"/>
            </w:pPr>
            <w:r>
              <w:rPr>
                <w:rFonts w:hint="eastAsia"/>
              </w:rPr>
              <w:t xml:space="preserve">打磨处理后补做面层</w:t>
            </w:r>
          </w:p>
        </w:tc>
      </w:tr>
      <w:tr>
        <w:tc>
          <w:tcPr/>
          <w:p>
            <w:pPr>
              <w:pStyle w:val="Compact"/>
            </w:pPr>
            <w:r>
              <w:rPr>
                <w:rFonts w:hint="eastAsia"/>
              </w:rPr>
              <w:t xml:space="preserve">色差</w:t>
            </w:r>
          </w:p>
        </w:tc>
        <w:tc>
          <w:tcPr/>
          <w:p>
            <w:pPr>
              <w:pStyle w:val="Compact"/>
            </w:pPr>
            <w:r>
              <w:rPr>
                <w:rFonts w:hint="eastAsia"/>
              </w:rPr>
              <w:t xml:space="preserve">材料批次不同</w:t>
            </w:r>
            <w:r>
              <w:t xml:space="preserve"> / </w:t>
            </w:r>
            <w:r>
              <w:rPr>
                <w:rFonts w:hint="eastAsia"/>
              </w:rPr>
              <w:t xml:space="preserve">水灰比不一致</w:t>
            </w:r>
          </w:p>
        </w:tc>
        <w:tc>
          <w:tcPr/>
          <w:p>
            <w:pPr>
              <w:pStyle w:val="Compact"/>
            </w:pPr>
            <w:r>
              <w:rPr>
                <w:rFonts w:hint="eastAsia"/>
              </w:rPr>
              <w:t xml:space="preserve">不影响结构安全，可在面层施工时处理</w:t>
            </w:r>
          </w:p>
        </w:tc>
      </w:tr>
    </w:tbl>
    <w:bookmarkEnd w:id="465"/>
    <w:bookmarkStart w:id="466" w:name="预防措施"/>
    <w:p>
      <w:pPr>
        <w:pStyle w:val="Heading3"/>
      </w:pPr>
      <w:r>
        <w:t xml:space="preserve">8.2 </w:t>
      </w:r>
      <w:r>
        <w:rPr>
          <w:rFonts w:hint="eastAsia"/>
        </w:rPr>
        <w:t xml:space="preserve">预防措施</w:t>
      </w:r>
    </w:p>
    <w:p>
      <w:pPr>
        <w:pStyle w:val="Compact"/>
        <w:numPr>
          <w:ilvl w:val="0"/>
          <w:numId w:val="1247"/>
        </w:numPr>
      </w:pPr>
      <w:r>
        <w:rPr>
          <w:rFonts w:hint="eastAsia"/>
        </w:rPr>
        <w:t xml:space="preserve">严格按材料配合比搅拌</w:t>
      </w:r>
    </w:p>
    <w:p>
      <w:pPr>
        <w:pStyle w:val="Compact"/>
        <w:numPr>
          <w:ilvl w:val="0"/>
          <w:numId w:val="1248"/>
        </w:numPr>
      </w:pPr>
      <w:r>
        <w:rPr>
          <w:rFonts w:hint="eastAsia"/>
        </w:rPr>
        <w:t xml:space="preserve">基层处理到位，界面剂涂刷均匀</w:t>
      </w:r>
    </w:p>
    <w:p>
      <w:pPr>
        <w:pStyle w:val="Compact"/>
        <w:numPr>
          <w:ilvl w:val="0"/>
          <w:numId w:val="1249"/>
        </w:numPr>
      </w:pPr>
      <w:r>
        <w:rPr>
          <w:rFonts w:hint="eastAsia"/>
        </w:rPr>
        <w:t xml:space="preserve">标高控制准确，灰饼间距合理</w:t>
      </w:r>
    </w:p>
    <w:p>
      <w:pPr>
        <w:pStyle w:val="Compact"/>
        <w:numPr>
          <w:ilvl w:val="0"/>
          <w:numId w:val="1250"/>
        </w:numPr>
      </w:pPr>
      <w:r>
        <w:rPr>
          <w:rFonts w:hint="eastAsia"/>
        </w:rPr>
        <w:t xml:space="preserve">养护及时到位</w:t>
      </w:r>
    </w:p>
    <w:p>
      <w:pPr>
        <w:pStyle w:val="Compact"/>
        <w:numPr>
          <w:ilvl w:val="0"/>
          <w:numId w:val="1251"/>
        </w:numPr>
      </w:pPr>
      <w:r>
        <w:rPr>
          <w:rFonts w:hint="eastAsia"/>
        </w:rPr>
        <w:t xml:space="preserve">施工环境温湿度符合要求</w:t>
      </w:r>
    </w:p>
    <w:p>
      <w:pPr>
        <w:pStyle w:val="Compact"/>
        <w:numPr>
          <w:ilvl w:val="0"/>
          <w:numId w:val="1252"/>
        </w:numPr>
      </w:pPr>
      <w:r>
        <w:rPr>
          <w:rFonts w:hint="eastAsia"/>
        </w:rPr>
        <w:t xml:space="preserve">大面积房间设置分格缝（间距不大于</w:t>
      </w:r>
      <w:r>
        <w:t xml:space="preserve"> </w:t>
      </w:r>
      <w:r>
        <w:rPr>
          <w:rFonts w:hint="eastAsia"/>
        </w:rPr>
        <w:t xml:space="preserve">6m）</w:t>
      </w:r>
    </w:p>
    <w:p>
      <w:r>
        <w:pict>
          <v:rect style="width:0;height:1.5pt" o:hralign="center" o:hrstd="t" o:hr="t"/>
        </w:pict>
      </w:r>
    </w:p>
    <w:p>
      <w:pPr>
        <w:pStyle w:val="FirstParagraph"/>
      </w:pPr>
      <w:r>
        <w:rPr>
          <w:rFonts w:hint="eastAsia"/>
          <w:i/>
          <w:iCs/>
        </w:rPr>
        <w:t xml:space="preserve">本文件由知识库管理系统自动生成，仅供技术参考。实际工程须遵循现行国家及地方强制性标准。</w:t>
      </w:r>
    </w:p>
    <w:bookmarkEnd w:id="466"/>
    <w:bookmarkEnd w:id="467"/>
    <w:bookmarkEnd w:id="468"/>
    <w:bookmarkStart w:id="478" w:name="装修泥瓦施工规范"/>
    <w:p>
      <w:pPr>
        <w:pStyle w:val="Heading1"/>
      </w:pPr>
      <w:r>
        <w:rPr>
          <w:rFonts w:hint="eastAsia"/>
        </w:rPr>
        <w:t xml:space="preserve">装修泥瓦施工规范</w:t>
      </w:r>
    </w:p>
    <w:bookmarkStart w:id="471" w:name="砌筑工程"/>
    <w:p>
      <w:pPr>
        <w:pStyle w:val="Heading2"/>
      </w:pPr>
      <w:r>
        <w:rPr>
          <w:rFonts w:hint="eastAsia"/>
        </w:rPr>
        <w:t xml:space="preserve">砌筑工程</w:t>
      </w:r>
    </w:p>
    <w:bookmarkStart w:id="469" w:name="基本要求-6"/>
    <w:p>
      <w:pPr>
        <w:pStyle w:val="Heading3"/>
      </w:pPr>
      <w:r>
        <w:rPr>
          <w:rFonts w:hint="eastAsia"/>
        </w:rPr>
        <w:t xml:space="preserve">基本要求</w:t>
      </w:r>
    </w:p>
    <w:p>
      <w:pPr>
        <w:pStyle w:val="Compact"/>
        <w:numPr>
          <w:ilvl w:val="0"/>
          <w:numId w:val="1253"/>
        </w:numPr>
      </w:pPr>
      <w:r>
        <w:rPr>
          <w:rFonts w:hint="eastAsia"/>
        </w:rPr>
        <w:t xml:space="preserve">砂浆配合比符合设计</w:t>
      </w:r>
    </w:p>
    <w:p>
      <w:pPr>
        <w:pStyle w:val="Compact"/>
        <w:numPr>
          <w:ilvl w:val="0"/>
          <w:numId w:val="1253"/>
        </w:numPr>
      </w:pPr>
      <w:r>
        <w:rPr>
          <w:rFonts w:hint="eastAsia"/>
        </w:rPr>
        <w:t xml:space="preserve">灰缝厚度8-12mm</w:t>
      </w:r>
    </w:p>
    <w:p>
      <w:pPr>
        <w:pStyle w:val="Compact"/>
        <w:numPr>
          <w:ilvl w:val="0"/>
          <w:numId w:val="1253"/>
        </w:numPr>
      </w:pPr>
      <w:r>
        <w:rPr>
          <w:rFonts w:hint="eastAsia"/>
        </w:rPr>
        <w:t xml:space="preserve">每天砌筑高度≤1.8m</w:t>
      </w:r>
    </w:p>
    <w:bookmarkEnd w:id="469"/>
    <w:bookmarkStart w:id="470" w:name="验收标准-9"/>
    <w:p>
      <w:pPr>
        <w:pStyle w:val="Heading3"/>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垂直度</w:t>
            </w:r>
          </w:p>
        </w:tc>
        <w:tc>
          <w:tcPr/>
          <w:p>
            <w:pPr>
              <w:pStyle w:val="Compact"/>
            </w:pPr>
            <w:r>
              <w:t xml:space="preserve">≤3mm/2m</w:t>
            </w:r>
          </w:p>
        </w:tc>
      </w:tr>
      <w:tr>
        <w:tc>
          <w:tcPr/>
          <w:p>
            <w:pPr>
              <w:pStyle w:val="Compact"/>
            </w:pPr>
            <w:r>
              <w:rPr>
                <w:rFonts w:hint="eastAsia"/>
              </w:rPr>
              <w:t xml:space="preserve">平整度</w:t>
            </w:r>
          </w:p>
        </w:tc>
        <w:tc>
          <w:tcPr/>
          <w:p>
            <w:pPr>
              <w:pStyle w:val="Compact"/>
            </w:pPr>
            <w:r>
              <w:t xml:space="preserve">≤4mm/2m</w:t>
            </w:r>
          </w:p>
        </w:tc>
      </w:tr>
      <w:tr>
        <w:tc>
          <w:tcPr/>
          <w:p>
            <w:pPr>
              <w:pStyle w:val="Compact"/>
            </w:pPr>
            <w:r>
              <w:rPr>
                <w:rFonts w:hint="eastAsia"/>
              </w:rPr>
              <w:t xml:space="preserve">灰缝饱满度</w:t>
            </w:r>
          </w:p>
        </w:tc>
        <w:tc>
          <w:tcPr/>
          <w:p>
            <w:pPr>
              <w:pStyle w:val="Compact"/>
            </w:pPr>
            <w:r>
              <w:t xml:space="preserve">≥80%</w:t>
            </w:r>
          </w:p>
        </w:tc>
      </w:tr>
    </w:tbl>
    <w:bookmarkEnd w:id="470"/>
    <w:bookmarkEnd w:id="471"/>
    <w:bookmarkStart w:id="474" w:name="防水工程"/>
    <w:p>
      <w:pPr>
        <w:pStyle w:val="Heading2"/>
      </w:pPr>
      <w:r>
        <w:rPr>
          <w:rFonts w:hint="eastAsia"/>
        </w:rPr>
        <w:t xml:space="preserve">防水工程</w:t>
      </w:r>
    </w:p>
    <w:bookmarkStart w:id="472" w:name="基本要求-7"/>
    <w:p>
      <w:pPr>
        <w:pStyle w:val="Heading3"/>
      </w:pPr>
      <w:r>
        <w:rPr>
          <w:rFonts w:hint="eastAsia"/>
        </w:rPr>
        <w:t xml:space="preserve">基本要求</w:t>
      </w:r>
    </w:p>
    <w:p>
      <w:pPr>
        <w:pStyle w:val="Compact"/>
        <w:numPr>
          <w:ilvl w:val="0"/>
          <w:numId w:val="1254"/>
        </w:numPr>
      </w:pPr>
      <w:r>
        <w:rPr>
          <w:rFonts w:hint="eastAsia"/>
        </w:rPr>
        <w:t xml:space="preserve">厨卫地面全做防水</w:t>
      </w:r>
    </w:p>
    <w:p>
      <w:pPr>
        <w:pStyle w:val="Compact"/>
        <w:numPr>
          <w:ilvl w:val="0"/>
          <w:numId w:val="1254"/>
        </w:numPr>
      </w:pPr>
      <w:r>
        <w:rPr>
          <w:rFonts w:hint="eastAsia"/>
        </w:rPr>
        <w:t xml:space="preserve">墙面淋浴区≥1.8m</w:t>
      </w:r>
    </w:p>
    <w:p>
      <w:pPr>
        <w:pStyle w:val="Compact"/>
        <w:numPr>
          <w:ilvl w:val="0"/>
          <w:numId w:val="1254"/>
        </w:numPr>
      </w:pPr>
      <w:r>
        <w:rPr>
          <w:rFonts w:hint="eastAsia"/>
        </w:rPr>
        <w:t xml:space="preserve">闭水试验24小时</w:t>
      </w:r>
    </w:p>
    <w:bookmarkEnd w:id="472"/>
    <w:bookmarkStart w:id="473" w:name="验收标准-10"/>
    <w:p>
      <w:pPr>
        <w:pStyle w:val="Heading3"/>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防水层厚度</w:t>
            </w:r>
          </w:p>
        </w:tc>
        <w:tc>
          <w:tcPr/>
          <w:p>
            <w:pPr>
              <w:pStyle w:val="Compact"/>
            </w:pPr>
            <w:r>
              <w:t xml:space="preserve">≥1.5mm</w:t>
            </w:r>
          </w:p>
        </w:tc>
      </w:tr>
      <w:tr>
        <w:tc>
          <w:tcPr/>
          <w:p>
            <w:pPr>
              <w:pStyle w:val="Compact"/>
            </w:pPr>
            <w:r>
              <w:rPr>
                <w:rFonts w:hint="eastAsia"/>
              </w:rPr>
              <w:t xml:space="preserve">闭水试验</w:t>
            </w:r>
          </w:p>
        </w:tc>
        <w:tc>
          <w:tcPr/>
          <w:p>
            <w:pPr>
              <w:pStyle w:val="Compact"/>
            </w:pPr>
            <w:r>
              <w:rPr>
                <w:rFonts w:hint="eastAsia"/>
              </w:rPr>
              <w:t xml:space="preserve">24小时无渗漏</w:t>
            </w:r>
          </w:p>
        </w:tc>
      </w:tr>
    </w:tbl>
    <w:bookmarkEnd w:id="473"/>
    <w:bookmarkEnd w:id="474"/>
    <w:bookmarkStart w:id="477" w:name="贴砖工程"/>
    <w:p>
      <w:pPr>
        <w:pStyle w:val="Heading2"/>
      </w:pPr>
      <w:r>
        <w:rPr>
          <w:rFonts w:hint="eastAsia"/>
        </w:rPr>
        <w:t xml:space="preserve">贴砖工程</w:t>
      </w:r>
    </w:p>
    <w:bookmarkStart w:id="475" w:name="基本要求-8"/>
    <w:p>
      <w:pPr>
        <w:pStyle w:val="Heading3"/>
      </w:pPr>
      <w:r>
        <w:rPr>
          <w:rFonts w:hint="eastAsia"/>
        </w:rPr>
        <w:t xml:space="preserve">基本要求</w:t>
      </w:r>
    </w:p>
    <w:p>
      <w:pPr>
        <w:pStyle w:val="Compact"/>
        <w:numPr>
          <w:ilvl w:val="0"/>
          <w:numId w:val="1255"/>
        </w:numPr>
      </w:pPr>
      <w:r>
        <w:rPr>
          <w:rFonts w:hint="eastAsia"/>
        </w:rPr>
        <w:t xml:space="preserve">基层处理干净</w:t>
      </w:r>
    </w:p>
    <w:p>
      <w:pPr>
        <w:pStyle w:val="Compact"/>
        <w:numPr>
          <w:ilvl w:val="0"/>
          <w:numId w:val="1255"/>
        </w:numPr>
      </w:pPr>
      <w:r>
        <w:rPr>
          <w:rFonts w:hint="eastAsia"/>
        </w:rPr>
        <w:t xml:space="preserve">砖缝均匀</w:t>
      </w:r>
    </w:p>
    <w:p>
      <w:pPr>
        <w:pStyle w:val="Compact"/>
        <w:numPr>
          <w:ilvl w:val="0"/>
          <w:numId w:val="1255"/>
        </w:numPr>
      </w:pPr>
      <w:r>
        <w:rPr>
          <w:rFonts w:hint="eastAsia"/>
        </w:rPr>
        <w:t xml:space="preserve">空鼓率≤5%</w:t>
      </w:r>
    </w:p>
    <w:bookmarkEnd w:id="475"/>
    <w:bookmarkStart w:id="476" w:name="验收标准-11"/>
    <w:p>
      <w:pPr>
        <w:pStyle w:val="Heading3"/>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平整度</w:t>
            </w:r>
          </w:p>
        </w:tc>
        <w:tc>
          <w:tcPr/>
          <w:p>
            <w:pPr>
              <w:pStyle w:val="Compact"/>
            </w:pPr>
            <w:r>
              <w:t xml:space="preserve">≤2mm/2m</w:t>
            </w:r>
          </w:p>
        </w:tc>
      </w:tr>
      <w:tr>
        <w:tc>
          <w:tcPr/>
          <w:p>
            <w:pPr>
              <w:pStyle w:val="Compact"/>
            </w:pPr>
            <w:r>
              <w:rPr>
                <w:rFonts w:hint="eastAsia"/>
              </w:rPr>
              <w:t xml:space="preserve">空鼓率</w:t>
            </w:r>
          </w:p>
        </w:tc>
        <w:tc>
          <w:tcPr/>
          <w:p>
            <w:pPr>
              <w:pStyle w:val="Compact"/>
            </w:pPr>
            <w:r>
              <w:t xml:space="preserve">≤5%</w:t>
            </w:r>
          </w:p>
        </w:tc>
      </w:tr>
      <w:tr>
        <w:tc>
          <w:tcPr/>
          <w:p>
            <w:pPr>
              <w:pStyle w:val="Compact"/>
            </w:pPr>
            <w:r>
              <w:rPr>
                <w:rFonts w:hint="eastAsia"/>
              </w:rPr>
              <w:t xml:space="preserve">砖缝</w:t>
            </w:r>
          </w:p>
        </w:tc>
        <w:tc>
          <w:tcPr/>
          <w:p>
            <w:pPr>
              <w:pStyle w:val="Compact"/>
            </w:pPr>
            <w:r>
              <w:rPr>
                <w:rFonts w:hint="eastAsia"/>
              </w:rPr>
              <w:t xml:space="preserve">均匀一致</w:t>
            </w:r>
          </w:p>
        </w:tc>
      </w:tr>
    </w:tbl>
    <w:bookmarkEnd w:id="476"/>
    <w:bookmarkEnd w:id="477"/>
    <w:bookmarkEnd w:id="478"/>
    <w:bookmarkStart w:id="515" w:name="石材铺贴标准-stone-installation-standards"/>
    <w:p>
      <w:pPr>
        <w:pStyle w:val="Heading1"/>
      </w:pPr>
      <w:r>
        <w:rPr>
          <w:rFonts w:hint="eastAsia"/>
        </w:rPr>
        <w:t xml:space="preserve">石材铺贴标准</w:t>
      </w:r>
      <w:r>
        <w:t xml:space="preserve"> (Stone Installation Standards)</w:t>
      </w:r>
    </w:p>
    <w:bookmarkStart w:id="479" w:name="概述-2"/>
    <w:p>
      <w:pPr>
        <w:pStyle w:val="Heading2"/>
      </w:pPr>
      <w:r>
        <w:rPr>
          <w:rFonts w:hint="eastAsia"/>
        </w:rPr>
        <w:t xml:space="preserve">概述</w:t>
      </w:r>
    </w:p>
    <w:p>
      <w:pPr>
        <w:pStyle w:val="FirstParagraph"/>
      </w:pPr>
      <w:r>
        <w:rPr>
          <w:rFonts w:hint="eastAsia"/>
        </w:rPr>
        <w:t xml:space="preserve">天然石材（大理石、花岗岩、洞石等）因其独特的纹理和高贵的质感，被广泛用于室内装修的地面、墙面和台面。然而，石材铺贴对基层处理、粘接材料、施工工艺和后期养护均有严格要求。本指南系统梳理石材铺贴的各项技术标准。</w:t>
      </w:r>
    </w:p>
    <w:bookmarkEnd w:id="479"/>
    <w:bookmarkStart w:id="482" w:name="石材分类与特性"/>
    <w:p>
      <w:pPr>
        <w:pStyle w:val="Heading2"/>
      </w:pPr>
      <w:r>
        <w:rPr>
          <w:rFonts w:hint="eastAsia"/>
        </w:rPr>
        <w:t xml:space="preserve">石材分类与特性</w:t>
      </w:r>
    </w:p>
    <w:bookmarkStart w:id="480" w:name="常见石材对比"/>
    <w:p>
      <w:pPr>
        <w:pStyle w:val="Heading3"/>
      </w:pPr>
      <w:r>
        <w:rPr>
          <w:rFonts w:hint="eastAsia"/>
        </w:rPr>
        <w:t xml:space="preserve">常见石材对比</w:t>
      </w:r>
    </w:p>
    <w:tbl>
      <w:tblPr>
        <w:tblStyle w:val="Table"/>
        <w:tblW w:type="pct" w:w="5000"/>
        <w:tblLayout w:type="fixed"/>
        <w:tblLook w:firstRow="1" w:lastRow="0" w:firstColumn="0" w:lastColumn="0" w:noHBand="0" w:noVBand="0" w:val="0020"/>
      </w:tblPr>
      <w:tblGrid>
        <w:gridCol w:w="1063"/>
        <w:gridCol w:w="1418"/>
        <w:gridCol w:w="827"/>
        <w:gridCol w:w="827"/>
        <w:gridCol w:w="827"/>
        <w:gridCol w:w="1063"/>
        <w:gridCol w:w="1891"/>
      </w:tblGrid>
      <w:tr>
        <w:trPr>
          <w:tblHeader w:val="on"/>
        </w:trPr>
        <w:tc>
          <w:tcPr/>
          <w:p>
            <w:pPr>
              <w:pStyle w:val="Compact"/>
            </w:pPr>
            <w:r>
              <w:rPr>
                <w:rFonts w:hint="eastAsia"/>
              </w:rPr>
              <w:t xml:space="preserve">石材类型</w:t>
            </w:r>
          </w:p>
        </w:tc>
        <w:tc>
          <w:tcPr/>
          <w:p>
            <w:pPr>
              <w:pStyle w:val="Compact"/>
            </w:pPr>
            <w:r>
              <w:rPr>
                <w:rFonts w:hint="eastAsia"/>
              </w:rPr>
              <w:t xml:space="preserve">硬度（莫氏）</w:t>
            </w:r>
          </w:p>
        </w:tc>
        <w:tc>
          <w:tcPr/>
          <w:p>
            <w:pPr>
              <w:pStyle w:val="Compact"/>
            </w:pPr>
            <w:r>
              <w:rPr>
                <w:rFonts w:hint="eastAsia"/>
              </w:rPr>
              <w:t xml:space="preserve">吸水率</w:t>
            </w:r>
          </w:p>
        </w:tc>
        <w:tc>
          <w:tcPr/>
          <w:p>
            <w:pPr>
              <w:pStyle w:val="Compact"/>
            </w:pPr>
            <w:r>
              <w:rPr>
                <w:rFonts w:hint="eastAsia"/>
              </w:rPr>
              <w:t xml:space="preserve">耐酸性</w:t>
            </w:r>
          </w:p>
        </w:tc>
        <w:tc>
          <w:tcPr/>
          <w:p>
            <w:pPr>
              <w:pStyle w:val="Compact"/>
            </w:pPr>
            <w:r>
              <w:rPr>
                <w:rFonts w:hint="eastAsia"/>
              </w:rPr>
              <w:t xml:space="preserve">耐碱性</w:t>
            </w:r>
          </w:p>
        </w:tc>
        <w:tc>
          <w:tcPr/>
          <w:p>
            <w:pPr>
              <w:pStyle w:val="Compact"/>
            </w:pPr>
            <w:r>
              <w:rPr>
                <w:rFonts w:hint="eastAsia"/>
              </w:rPr>
              <w:t xml:space="preserve">适用场景</w:t>
            </w:r>
          </w:p>
        </w:tc>
        <w:tc>
          <w:tcPr/>
          <w:p>
            <w:pPr>
              <w:pStyle w:val="Compact"/>
            </w:pPr>
            <w:r>
              <w:rPr>
                <w:rFonts w:hint="eastAsia"/>
              </w:rPr>
              <w:t xml:space="preserve">参考价格（元/m2）</w:t>
            </w:r>
          </w:p>
        </w:tc>
      </w:tr>
      <w:tr>
        <w:tc>
          <w:tcPr/>
          <w:p>
            <w:pPr>
              <w:pStyle w:val="Compact"/>
            </w:pPr>
            <w:r>
              <w:rPr>
                <w:rFonts w:hint="eastAsia"/>
              </w:rPr>
              <w:t xml:space="preserve">大理石</w:t>
            </w:r>
          </w:p>
        </w:tc>
        <w:tc>
          <w:tcPr/>
          <w:p>
            <w:pPr>
              <w:pStyle w:val="Compact"/>
            </w:pPr>
            <w:r>
              <w:t xml:space="preserve">3–4</w:t>
            </w:r>
          </w:p>
        </w:tc>
        <w:tc>
          <w:tcPr/>
          <w:p>
            <w:pPr>
              <w:pStyle w:val="Compact"/>
            </w:pPr>
            <w:r>
              <w:t xml:space="preserve">0.5%–1.5%</w:t>
            </w:r>
          </w:p>
        </w:tc>
        <w:tc>
          <w:tcPr/>
          <w:p>
            <w:pPr>
              <w:pStyle w:val="Compact"/>
            </w:pPr>
            <w:r>
              <w:rPr>
                <w:rFonts w:hint="eastAsia"/>
              </w:rPr>
              <w:t xml:space="preserve">差</w:t>
            </w:r>
          </w:p>
        </w:tc>
        <w:tc>
          <w:tcPr/>
          <w:p>
            <w:pPr>
              <w:pStyle w:val="Compact"/>
            </w:pPr>
            <w:r>
              <w:rPr>
                <w:rFonts w:hint="eastAsia"/>
              </w:rPr>
              <w:t xml:space="preserve">一般</w:t>
            </w:r>
          </w:p>
        </w:tc>
        <w:tc>
          <w:tcPr/>
          <w:p>
            <w:pPr>
              <w:pStyle w:val="Compact"/>
            </w:pPr>
            <w:r>
              <w:rPr>
                <w:rFonts w:hint="eastAsia"/>
              </w:rPr>
              <w:t xml:space="preserve">室内地面、墙面、台面</w:t>
            </w:r>
          </w:p>
        </w:tc>
        <w:tc>
          <w:tcPr/>
          <w:p>
            <w:pPr>
              <w:pStyle w:val="Compact"/>
            </w:pPr>
            <w:r>
              <w:t xml:space="preserve">200–2000+</w:t>
            </w:r>
          </w:p>
        </w:tc>
      </w:tr>
      <w:tr>
        <w:tc>
          <w:tcPr/>
          <w:p>
            <w:pPr>
              <w:pStyle w:val="Compact"/>
            </w:pPr>
            <w:r>
              <w:rPr>
                <w:rFonts w:hint="eastAsia"/>
              </w:rPr>
              <w:t xml:space="preserve">花岗岩</w:t>
            </w:r>
          </w:p>
        </w:tc>
        <w:tc>
          <w:tcPr/>
          <w:p>
            <w:pPr>
              <w:pStyle w:val="Compact"/>
            </w:pPr>
            <w:r>
              <w:t xml:space="preserve">6–7</w:t>
            </w:r>
          </w:p>
        </w:tc>
        <w:tc>
          <w:tcPr/>
          <w:p>
            <w:pPr>
              <w:pStyle w:val="Compact"/>
            </w:pPr>
            <w:r>
              <w:t xml:space="preserve">0.1%–0.7%</w:t>
            </w:r>
          </w:p>
        </w:tc>
        <w:tc>
          <w:tcPr/>
          <w:p>
            <w:pPr>
              <w:pStyle w:val="Compact"/>
            </w:pPr>
            <w:r>
              <w:rPr>
                <w:rFonts w:hint="eastAsia"/>
              </w:rPr>
              <w:t xml:space="preserve">良</w:t>
            </w:r>
          </w:p>
        </w:tc>
        <w:tc>
          <w:tcPr/>
          <w:p>
            <w:pPr>
              <w:pStyle w:val="Compact"/>
            </w:pPr>
            <w:r>
              <w:rPr>
                <w:rFonts w:hint="eastAsia"/>
              </w:rPr>
              <w:t xml:space="preserve">良</w:t>
            </w:r>
          </w:p>
        </w:tc>
        <w:tc>
          <w:tcPr/>
          <w:p>
            <w:pPr>
              <w:pStyle w:val="Compact"/>
            </w:pPr>
            <w:r>
              <w:rPr>
                <w:rFonts w:hint="eastAsia"/>
              </w:rPr>
              <w:t xml:space="preserve">室内外地面、墙面</w:t>
            </w:r>
          </w:p>
        </w:tc>
        <w:tc>
          <w:tcPr/>
          <w:p>
            <w:pPr>
              <w:pStyle w:val="Compact"/>
            </w:pPr>
            <w:r>
              <w:t xml:space="preserve">150–800</w:t>
            </w:r>
          </w:p>
        </w:tc>
      </w:tr>
      <w:tr>
        <w:tc>
          <w:tcPr/>
          <w:p>
            <w:pPr>
              <w:pStyle w:val="Compact"/>
            </w:pPr>
            <w:r>
              <w:rPr>
                <w:rFonts w:hint="eastAsia"/>
              </w:rPr>
              <w:t xml:space="preserve">洞石（石灰华）</w:t>
            </w:r>
          </w:p>
        </w:tc>
        <w:tc>
          <w:tcPr/>
          <w:p>
            <w:pPr>
              <w:pStyle w:val="Compact"/>
            </w:pPr>
            <w:r>
              <w:t xml:space="preserve">3–4</w:t>
            </w:r>
          </w:p>
        </w:tc>
        <w:tc>
          <w:tcPr/>
          <w:p>
            <w:pPr>
              <w:pStyle w:val="Compact"/>
            </w:pPr>
            <w:r>
              <w:t xml:space="preserve">2%–5%</w:t>
            </w:r>
          </w:p>
        </w:tc>
        <w:tc>
          <w:tcPr/>
          <w:p>
            <w:pPr>
              <w:pStyle w:val="Compact"/>
            </w:pPr>
            <w:r>
              <w:rPr>
                <w:rFonts w:hint="eastAsia"/>
              </w:rPr>
              <w:t xml:space="preserve">差</w:t>
            </w:r>
          </w:p>
        </w:tc>
        <w:tc>
          <w:tcPr/>
          <w:p>
            <w:pPr>
              <w:pStyle w:val="Compact"/>
            </w:pPr>
            <w:r>
              <w:rPr>
                <w:rFonts w:hint="eastAsia"/>
              </w:rPr>
              <w:t xml:space="preserve">一般</w:t>
            </w:r>
          </w:p>
        </w:tc>
        <w:tc>
          <w:tcPr/>
          <w:p>
            <w:pPr>
              <w:pStyle w:val="Compact"/>
            </w:pPr>
            <w:r>
              <w:rPr>
                <w:rFonts w:hint="eastAsia"/>
              </w:rPr>
              <w:t xml:space="preserve">室内装饰墙面、台面</w:t>
            </w:r>
          </w:p>
        </w:tc>
        <w:tc>
          <w:tcPr/>
          <w:p>
            <w:pPr>
              <w:pStyle w:val="Compact"/>
            </w:pPr>
            <w:r>
              <w:t xml:space="preserve">300–1500</w:t>
            </w:r>
          </w:p>
        </w:tc>
      </w:tr>
      <w:tr>
        <w:tc>
          <w:tcPr/>
          <w:p>
            <w:pPr>
              <w:pStyle w:val="Compact"/>
            </w:pPr>
            <w:r>
              <w:rPr>
                <w:rFonts w:hint="eastAsia"/>
              </w:rPr>
              <w:t xml:space="preserve">砂岩</w:t>
            </w:r>
          </w:p>
        </w:tc>
        <w:tc>
          <w:tcPr/>
          <w:p>
            <w:pPr>
              <w:pStyle w:val="Compact"/>
            </w:pPr>
            <w:r>
              <w:t xml:space="preserve">3–5</w:t>
            </w:r>
          </w:p>
        </w:tc>
        <w:tc>
          <w:tcPr/>
          <w:p>
            <w:pPr>
              <w:pStyle w:val="Compact"/>
            </w:pPr>
            <w:r>
              <w:t xml:space="preserve">3%–8%</w:t>
            </w:r>
          </w:p>
        </w:tc>
        <w:tc>
          <w:tcPr/>
          <w:p>
            <w:pPr>
              <w:pStyle w:val="Compact"/>
            </w:pPr>
            <w:r>
              <w:rPr>
                <w:rFonts w:hint="eastAsia"/>
              </w:rPr>
              <w:t xml:space="preserve">差</w:t>
            </w:r>
          </w:p>
        </w:tc>
        <w:tc>
          <w:tcPr/>
          <w:p>
            <w:pPr>
              <w:pStyle w:val="Compact"/>
            </w:pPr>
            <w:r>
              <w:rPr>
                <w:rFonts w:hint="eastAsia"/>
              </w:rPr>
              <w:t xml:space="preserve">一般</w:t>
            </w:r>
          </w:p>
        </w:tc>
        <w:tc>
          <w:tcPr/>
          <w:p>
            <w:pPr>
              <w:pStyle w:val="Compact"/>
            </w:pPr>
            <w:r>
              <w:rPr>
                <w:rFonts w:hint="eastAsia"/>
              </w:rPr>
              <w:t xml:space="preserve">装饰墙面、背景墙</w:t>
            </w:r>
          </w:p>
        </w:tc>
        <w:tc>
          <w:tcPr/>
          <w:p>
            <w:pPr>
              <w:pStyle w:val="Compact"/>
            </w:pPr>
            <w:r>
              <w:t xml:space="preserve">200–1000</w:t>
            </w:r>
          </w:p>
        </w:tc>
      </w:tr>
      <w:tr>
        <w:tc>
          <w:tcPr/>
          <w:p>
            <w:pPr>
              <w:pStyle w:val="Compact"/>
            </w:pPr>
            <w:r>
              <w:rPr>
                <w:rFonts w:hint="eastAsia"/>
              </w:rPr>
              <w:t xml:space="preserve">板岩</w:t>
            </w:r>
          </w:p>
        </w:tc>
        <w:tc>
          <w:tcPr/>
          <w:p>
            <w:pPr>
              <w:pStyle w:val="Compact"/>
            </w:pPr>
            <w:r>
              <w:t xml:space="preserve">3–4</w:t>
            </w:r>
          </w:p>
        </w:tc>
        <w:tc>
          <w:tcPr/>
          <w:p>
            <w:pPr>
              <w:pStyle w:val="Compact"/>
            </w:pPr>
            <w:r>
              <w:t xml:space="preserve">0.5%–2%</w:t>
            </w:r>
          </w:p>
        </w:tc>
        <w:tc>
          <w:tcPr/>
          <w:p>
            <w:pPr>
              <w:pStyle w:val="Compact"/>
            </w:pPr>
            <w:r>
              <w:rPr>
                <w:rFonts w:hint="eastAsia"/>
              </w:rPr>
              <w:t xml:space="preserve">差</w:t>
            </w:r>
          </w:p>
        </w:tc>
        <w:tc>
          <w:tcPr/>
          <w:p>
            <w:pPr>
              <w:pStyle w:val="Compact"/>
            </w:pPr>
            <w:r>
              <w:rPr>
                <w:rFonts w:hint="eastAsia"/>
              </w:rPr>
              <w:t xml:space="preserve">一般</w:t>
            </w:r>
          </w:p>
        </w:tc>
        <w:tc>
          <w:tcPr/>
          <w:p>
            <w:pPr>
              <w:pStyle w:val="Compact"/>
            </w:pPr>
            <w:r>
              <w:rPr>
                <w:rFonts w:hint="eastAsia"/>
              </w:rPr>
              <w:t xml:space="preserve">地面、墙面、庭院</w:t>
            </w:r>
          </w:p>
        </w:tc>
        <w:tc>
          <w:tcPr/>
          <w:p>
            <w:pPr>
              <w:pStyle w:val="Compact"/>
            </w:pPr>
            <w:r>
              <w:t xml:space="preserve">150–600</w:t>
            </w:r>
          </w:p>
        </w:tc>
      </w:tr>
      <w:tr>
        <w:tc>
          <w:tcPr/>
          <w:p>
            <w:pPr>
              <w:pStyle w:val="Compact"/>
            </w:pPr>
            <w:r>
              <w:rPr>
                <w:rFonts w:hint="eastAsia"/>
              </w:rPr>
              <w:t xml:space="preserve">人造石</w:t>
            </w:r>
          </w:p>
        </w:tc>
        <w:tc>
          <w:tcPr/>
          <w:p>
            <w:pPr>
              <w:pStyle w:val="Compact"/>
            </w:pPr>
            <w:r>
              <w:t xml:space="preserve">4–5</w:t>
            </w:r>
          </w:p>
        </w:tc>
        <w:tc>
          <w:tcPr/>
          <w:p>
            <w:pPr>
              <w:pStyle w:val="Compact"/>
            </w:pPr>
            <w:r>
              <w:t xml:space="preserve">&lt; 0.1%</w:t>
            </w:r>
          </w:p>
        </w:tc>
        <w:tc>
          <w:tcPr/>
          <w:p>
            <w:pPr>
              <w:pStyle w:val="Compact"/>
            </w:pPr>
            <w:r>
              <w:rPr>
                <w:rFonts w:hint="eastAsia"/>
              </w:rPr>
              <w:t xml:space="preserve">良</w:t>
            </w:r>
          </w:p>
        </w:tc>
        <w:tc>
          <w:tcPr/>
          <w:p>
            <w:pPr>
              <w:pStyle w:val="Compact"/>
            </w:pPr>
            <w:r>
              <w:rPr>
                <w:rFonts w:hint="eastAsia"/>
              </w:rPr>
              <w:t xml:space="preserve">良</w:t>
            </w:r>
          </w:p>
        </w:tc>
        <w:tc>
          <w:tcPr/>
          <w:p>
            <w:pPr>
              <w:pStyle w:val="Compact"/>
            </w:pPr>
            <w:r>
              <w:rPr>
                <w:rFonts w:hint="eastAsia"/>
              </w:rPr>
              <w:t xml:space="preserve">台面、地面、墙面</w:t>
            </w:r>
          </w:p>
        </w:tc>
        <w:tc>
          <w:tcPr/>
          <w:p>
            <w:pPr>
              <w:pStyle w:val="Compact"/>
            </w:pPr>
            <w:r>
              <w:t xml:space="preserve">300–2000</w:t>
            </w:r>
          </w:p>
        </w:tc>
      </w:tr>
    </w:tbl>
    <w:bookmarkEnd w:id="480"/>
    <w:bookmarkStart w:id="481" w:name="石材放射性"/>
    <w:p>
      <w:pPr>
        <w:pStyle w:val="Heading3"/>
      </w:pPr>
      <w:r>
        <w:rPr>
          <w:rFonts w:hint="eastAsia"/>
        </w:rPr>
        <w:t xml:space="preserve">石材放射性</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类别</w:t>
            </w:r>
          </w:p>
        </w:tc>
        <w:tc>
          <w:tcPr/>
          <w:p>
            <w:pPr>
              <w:pStyle w:val="Compact"/>
            </w:pPr>
            <w:r>
              <w:rPr>
                <w:rFonts w:hint="eastAsia"/>
              </w:rPr>
              <w:t xml:space="preserve">适用范围</w:t>
            </w:r>
          </w:p>
        </w:tc>
        <w:tc>
          <w:tcPr/>
          <w:p>
            <w:pPr>
              <w:pStyle w:val="Compact"/>
            </w:pPr>
            <w:r>
              <w:t xml:space="preserve">A </w:t>
            </w:r>
            <w:r>
              <w:rPr>
                <w:rFonts w:hint="eastAsia"/>
              </w:rPr>
              <w:t xml:space="preserve">类</w:t>
            </w:r>
          </w:p>
        </w:tc>
        <w:tc>
          <w:tcPr/>
          <w:p>
            <w:pPr>
              <w:pStyle w:val="Compact"/>
            </w:pPr>
            <w:r>
              <w:t xml:space="preserve">B </w:t>
            </w:r>
            <w:r>
              <w:rPr>
                <w:rFonts w:hint="eastAsia"/>
              </w:rPr>
              <w:t xml:space="preserve">类</w:t>
            </w:r>
          </w:p>
        </w:tc>
        <w:tc>
          <w:tcPr/>
          <w:p>
            <w:pPr>
              <w:pStyle w:val="Compact"/>
            </w:pPr>
            <w:r>
              <w:t xml:space="preserve">C </w:t>
            </w:r>
            <w:r>
              <w:rPr>
                <w:rFonts w:hint="eastAsia"/>
              </w:rPr>
              <w:t xml:space="preserve">类</w:t>
            </w:r>
          </w:p>
        </w:tc>
      </w:tr>
      <w:tr>
        <w:tc>
          <w:tcPr/>
          <w:p>
            <w:pPr>
              <w:pStyle w:val="Compact"/>
            </w:pPr>
            <w:r>
              <w:rPr>
                <w:rFonts w:hint="eastAsia"/>
              </w:rPr>
              <w:t xml:space="preserve">大理石</w:t>
            </w:r>
          </w:p>
        </w:tc>
        <w:tc>
          <w:tcPr/>
          <w:p>
            <w:pPr>
              <w:pStyle w:val="Compact"/>
            </w:pPr>
            <w:r>
              <w:rPr>
                <w:rFonts w:hint="eastAsia"/>
              </w:rPr>
              <w:t xml:space="preserve">室内所有区域</w:t>
            </w:r>
          </w:p>
        </w:tc>
        <w:tc>
          <w:tcPr/>
          <w:p>
            <w:pPr>
              <w:pStyle w:val="Compact"/>
            </w:pPr>
            <w:r>
              <w:rPr>
                <w:rFonts w:hint="eastAsia"/>
              </w:rPr>
              <w:t xml:space="preserve">绝大多数</w:t>
            </w:r>
          </w:p>
        </w:tc>
        <w:tc>
          <w:tcPr/>
          <w:p>
            <w:pPr>
              <w:pStyle w:val="Compact"/>
            </w:pPr>
            <w:r>
              <w:rPr>
                <w:rFonts w:hint="eastAsia"/>
              </w:rPr>
              <w:t xml:space="preserve">极少数</w:t>
            </w:r>
          </w:p>
        </w:tc>
        <w:tc>
          <w:tcPr/>
          <w:p>
            <w:pPr>
              <w:pStyle w:val="Compact"/>
            </w:pPr>
            <w:r>
              <w:rPr>
                <w:rFonts w:hint="eastAsia"/>
              </w:rPr>
              <w:t xml:space="preserve">几乎无</w:t>
            </w:r>
          </w:p>
        </w:tc>
      </w:tr>
      <w:tr>
        <w:tc>
          <w:tcPr/>
          <w:p>
            <w:pPr>
              <w:pStyle w:val="Compact"/>
            </w:pPr>
            <w:r>
              <w:rPr>
                <w:rFonts w:hint="eastAsia"/>
              </w:rPr>
              <w:t xml:space="preserve">花岗岩</w:t>
            </w:r>
          </w:p>
        </w:tc>
        <w:tc>
          <w:tcPr/>
          <w:p>
            <w:pPr>
              <w:pStyle w:val="Compact"/>
            </w:pPr>
            <w:r>
              <w:rPr>
                <w:rFonts w:hint="eastAsia"/>
              </w:rPr>
              <w:t xml:space="preserve">室内限制使用</w:t>
            </w:r>
          </w:p>
        </w:tc>
        <w:tc>
          <w:tcPr/>
          <w:p>
            <w:pPr>
              <w:pStyle w:val="Compact"/>
            </w:pPr>
            <w:r>
              <w:rPr>
                <w:rFonts w:hint="eastAsia"/>
              </w:rPr>
              <w:t xml:space="preserve">部分</w:t>
            </w:r>
          </w:p>
        </w:tc>
        <w:tc>
          <w:tcPr/>
          <w:p>
            <w:pPr>
              <w:pStyle w:val="Compact"/>
            </w:pPr>
            <w:r>
              <w:rPr>
                <w:rFonts w:hint="eastAsia"/>
              </w:rPr>
              <w:t xml:space="preserve">部分</w:t>
            </w:r>
          </w:p>
        </w:tc>
        <w:tc>
          <w:tcPr/>
          <w:p>
            <w:pPr>
              <w:pStyle w:val="Compact"/>
            </w:pPr>
            <w:r>
              <w:rPr>
                <w:rFonts w:hint="eastAsia"/>
              </w:rPr>
              <w:t xml:space="preserve">部分</w:t>
            </w:r>
          </w:p>
        </w:tc>
      </w:tr>
      <w:tr>
        <w:tc>
          <w:tcPr/>
          <w:p>
            <w:pPr>
              <w:pStyle w:val="Compact"/>
            </w:pPr>
            <w:r>
              <w:rPr>
                <w:rFonts w:hint="eastAsia"/>
              </w:rPr>
              <w:t xml:space="preserve">人造石</w:t>
            </w:r>
          </w:p>
        </w:tc>
        <w:tc>
          <w:tcPr/>
          <w:p>
            <w:pPr>
              <w:pStyle w:val="Compact"/>
            </w:pPr>
            <w:r>
              <w:rPr>
                <w:rFonts w:hint="eastAsia"/>
              </w:rPr>
              <w:t xml:space="preserve">室内所有区域</w:t>
            </w:r>
          </w:p>
        </w:tc>
        <w:tc>
          <w:tcPr/>
          <w:p>
            <w:pPr>
              <w:pStyle w:val="Compact"/>
            </w:pPr>
            <w:r>
              <w:rPr>
                <w:rFonts w:hint="eastAsia"/>
              </w:rPr>
              <w:t xml:space="preserve">全部</w:t>
            </w:r>
          </w:p>
        </w:tc>
        <w:tc>
          <w:tcPr/>
          <w:p>
            <w:pPr>
              <w:pStyle w:val="Compact"/>
            </w:pPr>
            <w:r>
              <w:rPr>
                <w:rFonts w:hint="eastAsia"/>
              </w:rPr>
              <w:t xml:space="preserve">无</w:t>
            </w:r>
          </w:p>
        </w:tc>
        <w:tc>
          <w:tcPr/>
          <w:p>
            <w:pPr>
              <w:pStyle w:val="Compact"/>
            </w:pPr>
            <w:r>
              <w:rPr>
                <w:rFonts w:hint="eastAsia"/>
              </w:rPr>
              <w:t xml:space="preserve">无</w:t>
            </w:r>
          </w:p>
        </w:tc>
      </w:tr>
    </w:tbl>
    <w:p>
      <w:pPr>
        <w:pStyle w:val="BlockText"/>
      </w:pPr>
      <w:r>
        <w:rPr>
          <w:rFonts w:hint="eastAsia"/>
          <w:b/>
          <w:bCs/>
        </w:rPr>
        <w:t xml:space="preserve">注意</w:t>
      </w:r>
      <w:r>
        <w:rPr>
          <w:rFonts w:hint="eastAsia"/>
        </w:rPr>
        <w:t xml:space="preserve">：花岗岩放射性相对较高，室内大面积使用须要求供应商提供放射性检测报告（GB</w:t>
      </w:r>
      <w:r>
        <w:t xml:space="preserve"> </w:t>
      </w:r>
      <w:r>
        <w:rPr>
          <w:rFonts w:hint="eastAsia"/>
        </w:rPr>
        <w:t xml:space="preserve">6566）。</w:t>
      </w:r>
    </w:p>
    <w:bookmarkEnd w:id="481"/>
    <w:bookmarkEnd w:id="482"/>
    <w:bookmarkStart w:id="496" w:name="铺贴方法"/>
    <w:p>
      <w:pPr>
        <w:pStyle w:val="Heading2"/>
      </w:pPr>
      <w:r>
        <w:rPr>
          <w:rFonts w:hint="eastAsia"/>
        </w:rPr>
        <w:t xml:space="preserve">铺贴方法</w:t>
      </w:r>
    </w:p>
    <w:bookmarkStart w:id="486" w:name="湿贴法水泥砂浆铺贴"/>
    <w:p>
      <w:pPr>
        <w:pStyle w:val="Heading3"/>
      </w:pPr>
      <w:r>
        <w:rPr>
          <w:rFonts w:hint="eastAsia"/>
        </w:rPr>
        <w:t xml:space="preserve">湿贴法（水泥砂浆铺贴）</w:t>
      </w:r>
    </w:p>
    <w:bookmarkStart w:id="483" w:name="适用场景"/>
    <w:p>
      <w:pPr>
        <w:pStyle w:val="Heading4"/>
      </w:pPr>
      <w:r>
        <w:rPr>
          <w:rFonts w:hint="eastAsia"/>
        </w:rPr>
        <w:t xml:space="preserve">适用场景</w:t>
      </w:r>
    </w:p>
    <w:p>
      <w:pPr>
        <w:pStyle w:val="Compact"/>
        <w:numPr>
          <w:ilvl w:val="0"/>
          <w:numId w:val="1256"/>
        </w:numPr>
      </w:pPr>
      <w:r>
        <w:rPr>
          <w:rFonts w:hint="eastAsia"/>
        </w:rPr>
        <w:t xml:space="preserve">地面石材铺贴</w:t>
      </w:r>
    </w:p>
    <w:p>
      <w:pPr>
        <w:pStyle w:val="Compact"/>
        <w:numPr>
          <w:ilvl w:val="0"/>
          <w:numId w:val="1256"/>
        </w:numPr>
      </w:pPr>
      <w:r>
        <w:rPr>
          <w:rFonts w:hint="eastAsia"/>
        </w:rPr>
        <w:t xml:space="preserve">低矮墙面（高度</w:t>
      </w:r>
      <w:r>
        <w:t xml:space="preserve"> &lt; </w:t>
      </w:r>
      <w:r>
        <w:rPr>
          <w:rFonts w:hint="eastAsia"/>
        </w:rPr>
        <w:t xml:space="preserve">600mm）</w:t>
      </w:r>
    </w:p>
    <w:p>
      <w:pPr>
        <w:pStyle w:val="Compact"/>
        <w:numPr>
          <w:ilvl w:val="0"/>
          <w:numId w:val="1256"/>
        </w:numPr>
      </w:pPr>
      <w:r>
        <w:rPr>
          <w:rFonts w:hint="eastAsia"/>
        </w:rPr>
        <w:t xml:space="preserve">对石材厚度无严格要求的区域</w:t>
      </w:r>
    </w:p>
    <w:bookmarkEnd w:id="483"/>
    <w:bookmarkStart w:id="484" w:name="材料要求-2"/>
    <w:p>
      <w:pPr>
        <w:pStyle w:val="Heading4"/>
      </w:pPr>
      <w:r>
        <w:rPr>
          <w:rFonts w:hint="eastAsia"/>
        </w:rPr>
        <w:t xml:space="preserve">材料要求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材料</w:t>
            </w:r>
          </w:p>
        </w:tc>
        <w:tc>
          <w:tcPr/>
          <w:p>
            <w:pPr>
              <w:pStyle w:val="Compact"/>
            </w:pPr>
            <w:r>
              <w:rPr>
                <w:rFonts w:hint="eastAsia"/>
              </w:rPr>
              <w:t xml:space="preserve">要求</w:t>
            </w:r>
          </w:p>
        </w:tc>
      </w:tr>
      <w:tr>
        <w:tc>
          <w:tcPr/>
          <w:p>
            <w:pPr>
              <w:pStyle w:val="Compact"/>
            </w:pPr>
            <w:r>
              <w:rPr>
                <w:rFonts w:hint="eastAsia"/>
              </w:rPr>
              <w:t xml:space="preserve">水泥</w:t>
            </w:r>
          </w:p>
        </w:tc>
        <w:tc>
          <w:tcPr/>
          <w:p>
            <w:pPr>
              <w:pStyle w:val="Compact"/>
            </w:pPr>
            <w:r>
              <w:t xml:space="preserve">P.O 42.5 </w:t>
            </w:r>
            <w:r>
              <w:rPr>
                <w:rFonts w:hint="eastAsia"/>
              </w:rPr>
              <w:t xml:space="preserve">硅酸盐水泥，新鲜（出厂</w:t>
            </w:r>
            <w:r>
              <w:t xml:space="preserve"> 3 </w:t>
            </w:r>
            <w:r>
              <w:rPr>
                <w:rFonts w:hint="eastAsia"/>
              </w:rPr>
              <w:t xml:space="preserve">个月内）</w:t>
            </w:r>
          </w:p>
        </w:tc>
      </w:tr>
      <w:tr>
        <w:tc>
          <w:tcPr/>
          <w:p>
            <w:pPr>
              <w:pStyle w:val="Compact"/>
            </w:pPr>
            <w:r>
              <w:rPr>
                <w:rFonts w:hint="eastAsia"/>
              </w:rPr>
              <w:t xml:space="preserve">砂</w:t>
            </w:r>
          </w:p>
        </w:tc>
        <w:tc>
          <w:tcPr/>
          <w:p>
            <w:pPr>
              <w:pStyle w:val="Compact"/>
            </w:pPr>
            <w:r>
              <w:rPr>
                <w:rFonts w:hint="eastAsia"/>
              </w:rPr>
              <w:t xml:space="preserve">中砂，含泥量</w:t>
            </w:r>
            <w:r>
              <w:t xml:space="preserve"> &lt; </w:t>
            </w:r>
            <w:r>
              <w:rPr>
                <w:rFonts w:hint="eastAsia"/>
              </w:rPr>
              <w:t xml:space="preserve">3%，过</w:t>
            </w:r>
            <w:r>
              <w:t xml:space="preserve"> 2.5mm </w:t>
            </w:r>
            <w:r>
              <w:rPr>
                <w:rFonts w:hint="eastAsia"/>
              </w:rPr>
              <w:t xml:space="preserve">筛</w:t>
            </w:r>
          </w:p>
        </w:tc>
      </w:tr>
      <w:tr>
        <w:tc>
          <w:tcPr/>
          <w:p>
            <w:pPr>
              <w:pStyle w:val="Compact"/>
            </w:pPr>
            <w:r>
              <w:rPr>
                <w:rFonts w:hint="eastAsia"/>
              </w:rPr>
              <w:t xml:space="preserve">配合比</w:t>
            </w:r>
          </w:p>
        </w:tc>
        <w:tc>
          <w:tcPr/>
          <w:p>
            <w:pPr>
              <w:pStyle w:val="Compact"/>
            </w:pPr>
            <w:r>
              <w:rPr>
                <w:rFonts w:hint="eastAsia"/>
              </w:rPr>
              <w:t xml:space="preserve">水泥:砂</w:t>
            </w:r>
            <w:r>
              <w:t xml:space="preserve"> = </w:t>
            </w:r>
            <w:r>
              <w:rPr>
                <w:rFonts w:hint="eastAsia"/>
              </w:rPr>
              <w:t xml:space="preserve">1:3（体积比）</w:t>
            </w:r>
          </w:p>
        </w:tc>
      </w:tr>
      <w:tr>
        <w:tc>
          <w:tcPr/>
          <w:p>
            <w:pPr>
              <w:pStyle w:val="Compact"/>
            </w:pPr>
            <w:r>
              <w:rPr>
                <w:rFonts w:hint="eastAsia"/>
              </w:rPr>
              <w:t xml:space="preserve">水灰比</w:t>
            </w:r>
          </w:p>
        </w:tc>
        <w:tc>
          <w:tcPr/>
          <w:p>
            <w:pPr>
              <w:pStyle w:val="Compact"/>
            </w:pPr>
            <w:r>
              <w:t xml:space="preserve">0.4–0.45</w:t>
            </w:r>
          </w:p>
        </w:tc>
      </w:tr>
      <w:tr>
        <w:tc>
          <w:tcPr/>
          <w:p>
            <w:pPr>
              <w:pStyle w:val="Compact"/>
            </w:pPr>
            <w:r>
              <w:rPr>
                <w:rFonts w:hint="eastAsia"/>
              </w:rPr>
              <w:t xml:space="preserve">素水泥浆</w:t>
            </w:r>
          </w:p>
        </w:tc>
        <w:tc>
          <w:tcPr/>
          <w:p>
            <w:pPr>
              <w:pStyle w:val="Compact"/>
            </w:pPr>
            <w:r>
              <w:rPr>
                <w:rFonts w:hint="eastAsia"/>
              </w:rPr>
              <w:t xml:space="preserve">水灰比</w:t>
            </w:r>
            <w:r>
              <w:t xml:space="preserve"> </w:t>
            </w:r>
            <w:r>
              <w:rPr>
                <w:rFonts w:hint="eastAsia"/>
              </w:rPr>
              <w:t xml:space="preserve">0.4–0.5，添加</w:t>
            </w:r>
            <w:r>
              <w:t xml:space="preserve"> 5% </w:t>
            </w:r>
            <w:r>
              <w:rPr>
                <w:rFonts w:hint="eastAsia"/>
              </w:rPr>
              <w:t xml:space="preserve">建筑胶</w:t>
            </w:r>
          </w:p>
        </w:tc>
      </w:tr>
    </w:tbl>
    <w:bookmarkEnd w:id="484"/>
    <w:bookmarkStart w:id="485" w:name="施工步骤-2"/>
    <w:p>
      <w:pPr>
        <w:pStyle w:val="Heading4"/>
      </w:pPr>
      <w:r>
        <w:rPr>
          <w:rFonts w:hint="eastAsia"/>
        </w:rPr>
        <w:t xml:space="preserve">施工步骤</w:t>
      </w:r>
    </w:p>
    <w:p>
      <w:pPr>
        <w:pStyle w:val="Compact"/>
        <w:numPr>
          <w:ilvl w:val="0"/>
          <w:numId w:val="1257"/>
        </w:numPr>
      </w:pPr>
      <w:r>
        <w:rPr>
          <w:rFonts w:hint="eastAsia"/>
          <w:b/>
          <w:bCs/>
        </w:rPr>
        <w:t xml:space="preserve">基层处理</w:t>
      </w:r>
    </w:p>
    <w:p>
      <w:pPr>
        <w:pStyle w:val="Compact"/>
        <w:numPr>
          <w:ilvl w:val="1"/>
          <w:numId w:val="1258"/>
        </w:numPr>
      </w:pPr>
      <w:r>
        <w:rPr>
          <w:rFonts w:hint="eastAsia"/>
        </w:rPr>
        <w:t xml:space="preserve">清理浮浆、油污</w:t>
      </w:r>
    </w:p>
    <w:p>
      <w:pPr>
        <w:pStyle w:val="Compact"/>
        <w:numPr>
          <w:ilvl w:val="1"/>
          <w:numId w:val="1258"/>
        </w:numPr>
      </w:pPr>
      <w:r>
        <w:rPr>
          <w:rFonts w:hint="eastAsia"/>
        </w:rPr>
        <w:t xml:space="preserve">混凝土基层强度不低于</w:t>
      </w:r>
      <w:r>
        <w:t xml:space="preserve"> C20</w:t>
      </w:r>
    </w:p>
    <w:p>
      <w:pPr>
        <w:pStyle w:val="Compact"/>
        <w:numPr>
          <w:ilvl w:val="1"/>
          <w:numId w:val="1258"/>
        </w:numPr>
      </w:pPr>
      <w:r>
        <w:rPr>
          <w:rFonts w:hint="eastAsia"/>
        </w:rPr>
        <w:t xml:space="preserve">湿润基层（无明水）</w:t>
      </w:r>
    </w:p>
    <w:p>
      <w:pPr>
        <w:pStyle w:val="Compact"/>
        <w:numPr>
          <w:ilvl w:val="0"/>
          <w:numId w:val="1257"/>
        </w:numPr>
      </w:pPr>
      <w:r>
        <w:rPr>
          <w:rFonts w:hint="eastAsia"/>
          <w:b/>
          <w:bCs/>
        </w:rPr>
        <w:t xml:space="preserve">弹线定位</w:t>
      </w:r>
    </w:p>
    <w:p>
      <w:pPr>
        <w:pStyle w:val="Compact"/>
        <w:numPr>
          <w:ilvl w:val="1"/>
          <w:numId w:val="1259"/>
        </w:numPr>
      </w:pPr>
      <w:r>
        <w:rPr>
          <w:rFonts w:hint="eastAsia"/>
        </w:rPr>
        <w:t xml:space="preserve">弹出十字控制线</w:t>
      </w:r>
    </w:p>
    <w:p>
      <w:pPr>
        <w:pStyle w:val="Compact"/>
        <w:numPr>
          <w:ilvl w:val="1"/>
          <w:numId w:val="1259"/>
        </w:numPr>
      </w:pPr>
      <w:r>
        <w:rPr>
          <w:rFonts w:hint="eastAsia"/>
        </w:rPr>
        <w:t xml:space="preserve">确定铺贴起始位置</w:t>
      </w:r>
    </w:p>
    <w:p>
      <w:pPr>
        <w:pStyle w:val="Compact"/>
        <w:numPr>
          <w:ilvl w:val="1"/>
          <w:numId w:val="1259"/>
        </w:numPr>
      </w:pPr>
      <w:r>
        <w:rPr>
          <w:rFonts w:hint="eastAsia"/>
        </w:rPr>
        <w:t xml:space="preserve">做出灰饼控制标高</w:t>
      </w:r>
    </w:p>
    <w:p>
      <w:pPr>
        <w:pStyle w:val="Compact"/>
        <w:numPr>
          <w:ilvl w:val="0"/>
          <w:numId w:val="1257"/>
        </w:numPr>
      </w:pPr>
      <w:r>
        <w:rPr>
          <w:rFonts w:hint="eastAsia"/>
          <w:b/>
          <w:bCs/>
        </w:rPr>
        <w:t xml:space="preserve">试铺</w:t>
      </w:r>
    </w:p>
    <w:p>
      <w:pPr>
        <w:pStyle w:val="Compact"/>
        <w:numPr>
          <w:ilvl w:val="1"/>
          <w:numId w:val="1260"/>
        </w:numPr>
      </w:pPr>
      <w:r>
        <w:rPr>
          <w:rFonts w:hint="eastAsia"/>
        </w:rPr>
        <w:t xml:space="preserve">将石材按编号预铺</w:t>
      </w:r>
    </w:p>
    <w:p>
      <w:pPr>
        <w:pStyle w:val="Compact"/>
        <w:numPr>
          <w:ilvl w:val="1"/>
          <w:numId w:val="1260"/>
        </w:numPr>
      </w:pPr>
      <w:r>
        <w:rPr>
          <w:rFonts w:hint="eastAsia"/>
        </w:rPr>
        <w:t xml:space="preserve">调整纹理和色差至最佳效果</w:t>
      </w:r>
    </w:p>
    <w:p>
      <w:pPr>
        <w:pStyle w:val="Compact"/>
        <w:numPr>
          <w:ilvl w:val="1"/>
          <w:numId w:val="1260"/>
        </w:numPr>
      </w:pPr>
      <w:r>
        <w:rPr>
          <w:rFonts w:hint="eastAsia"/>
        </w:rPr>
        <w:t xml:space="preserve">编号标记</w:t>
      </w:r>
    </w:p>
    <w:p>
      <w:pPr>
        <w:pStyle w:val="Compact"/>
        <w:numPr>
          <w:ilvl w:val="0"/>
          <w:numId w:val="1257"/>
        </w:numPr>
      </w:pPr>
      <w:r>
        <w:rPr>
          <w:rFonts w:hint="eastAsia"/>
          <w:b/>
          <w:bCs/>
        </w:rPr>
        <w:t xml:space="preserve">铺设结合层</w:t>
      </w:r>
    </w:p>
    <w:p>
      <w:pPr>
        <w:pStyle w:val="Compact"/>
        <w:numPr>
          <w:ilvl w:val="1"/>
          <w:numId w:val="1261"/>
        </w:numPr>
      </w:pPr>
      <w:r>
        <w:rPr>
          <w:rFonts w:hint="eastAsia"/>
        </w:rPr>
        <w:t xml:space="preserve">铺设</w:t>
      </w:r>
      <w:r>
        <w:t xml:space="preserve"> 30–50mm </w:t>
      </w:r>
      <w:r>
        <w:rPr>
          <w:rFonts w:hint="eastAsia"/>
        </w:rPr>
        <w:t xml:space="preserve">厚干硬性水泥砂浆</w:t>
      </w:r>
    </w:p>
    <w:p>
      <w:pPr>
        <w:pStyle w:val="Compact"/>
        <w:numPr>
          <w:ilvl w:val="1"/>
          <w:numId w:val="1261"/>
        </w:numPr>
      </w:pPr>
      <w:r>
        <w:rPr>
          <w:rFonts w:hint="eastAsia"/>
        </w:rPr>
        <w:t xml:space="preserve">刮平压实</w:t>
      </w:r>
    </w:p>
    <w:p>
      <w:pPr>
        <w:pStyle w:val="Compact"/>
        <w:numPr>
          <w:ilvl w:val="0"/>
          <w:numId w:val="1257"/>
        </w:numPr>
      </w:pPr>
      <w:r>
        <w:rPr>
          <w:rFonts w:hint="eastAsia"/>
          <w:b/>
          <w:bCs/>
        </w:rPr>
        <w:t xml:space="preserve">涂刷素水泥浆</w:t>
      </w:r>
    </w:p>
    <w:p>
      <w:pPr>
        <w:pStyle w:val="Compact"/>
        <w:numPr>
          <w:ilvl w:val="1"/>
          <w:numId w:val="1262"/>
        </w:numPr>
      </w:pPr>
      <w:r>
        <w:rPr>
          <w:rFonts w:hint="eastAsia"/>
        </w:rPr>
        <w:t xml:space="preserve">在石材背面涂刷</w:t>
      </w:r>
      <w:r>
        <w:t xml:space="preserve"> 2–3mm </w:t>
      </w:r>
      <w:r>
        <w:rPr>
          <w:rFonts w:hint="eastAsia"/>
        </w:rPr>
        <w:t xml:space="preserve">厚素水泥浆</w:t>
      </w:r>
    </w:p>
    <w:p>
      <w:pPr>
        <w:pStyle w:val="Compact"/>
        <w:numPr>
          <w:ilvl w:val="1"/>
          <w:numId w:val="1262"/>
        </w:numPr>
      </w:pPr>
      <w:r>
        <w:rPr>
          <w:rFonts w:hint="eastAsia"/>
        </w:rPr>
        <w:t xml:space="preserve">大面积石材加涂专用石材粘接剂</w:t>
      </w:r>
    </w:p>
    <w:p>
      <w:pPr>
        <w:pStyle w:val="Compact"/>
        <w:numPr>
          <w:ilvl w:val="0"/>
          <w:numId w:val="1257"/>
        </w:numPr>
      </w:pPr>
      <w:r>
        <w:rPr>
          <w:rFonts w:hint="eastAsia"/>
          <w:b/>
          <w:bCs/>
        </w:rPr>
        <w:t xml:space="preserve">铺贴</w:t>
      </w:r>
    </w:p>
    <w:p>
      <w:pPr>
        <w:pStyle w:val="Compact"/>
        <w:numPr>
          <w:ilvl w:val="1"/>
          <w:numId w:val="1263"/>
        </w:numPr>
      </w:pPr>
      <w:r>
        <w:rPr>
          <w:rFonts w:hint="eastAsia"/>
        </w:rPr>
        <w:t xml:space="preserve">按编号顺序铺贴</w:t>
      </w:r>
    </w:p>
    <w:p>
      <w:pPr>
        <w:pStyle w:val="Compact"/>
        <w:numPr>
          <w:ilvl w:val="1"/>
          <w:numId w:val="1263"/>
        </w:numPr>
      </w:pPr>
      <w:r>
        <w:rPr>
          <w:rFonts w:hint="eastAsia"/>
        </w:rPr>
        <w:t xml:space="preserve">用橡皮锤轻击密实</w:t>
      </w:r>
    </w:p>
    <w:p>
      <w:pPr>
        <w:pStyle w:val="Compact"/>
        <w:numPr>
          <w:ilvl w:val="1"/>
          <w:numId w:val="1263"/>
        </w:numPr>
      </w:pPr>
      <w:r>
        <w:rPr>
          <w:rFonts w:hint="eastAsia"/>
        </w:rPr>
        <w:t xml:space="preserve">随时用靠尺检查平整度</w:t>
      </w:r>
    </w:p>
    <w:p>
      <w:pPr>
        <w:pStyle w:val="Compact"/>
        <w:numPr>
          <w:ilvl w:val="0"/>
          <w:numId w:val="1257"/>
        </w:numPr>
      </w:pPr>
      <w:r>
        <w:rPr>
          <w:rFonts w:hint="eastAsia"/>
          <w:b/>
          <w:bCs/>
        </w:rPr>
        <w:t xml:space="preserve">养护</w:t>
      </w:r>
    </w:p>
    <w:p>
      <w:pPr>
        <w:pStyle w:val="Compact"/>
        <w:numPr>
          <w:ilvl w:val="1"/>
          <w:numId w:val="1264"/>
        </w:numPr>
      </w:pPr>
      <w:r>
        <w:rPr>
          <w:rFonts w:hint="eastAsia"/>
        </w:rPr>
        <w:t xml:space="preserve">铺贴后</w:t>
      </w:r>
      <w:r>
        <w:t xml:space="preserve"> 24 </w:t>
      </w:r>
      <w:r>
        <w:rPr>
          <w:rFonts w:hint="eastAsia"/>
        </w:rPr>
        <w:t xml:space="preserve">小时内禁止踩踏</w:t>
      </w:r>
    </w:p>
    <w:p>
      <w:pPr>
        <w:pStyle w:val="Compact"/>
        <w:numPr>
          <w:ilvl w:val="1"/>
          <w:numId w:val="1264"/>
        </w:numPr>
      </w:pPr>
      <w:r>
        <w:rPr>
          <w:rFonts w:hint="eastAsia"/>
        </w:rPr>
        <w:t xml:space="preserve">覆盖薄膜养护</w:t>
      </w:r>
      <w:r>
        <w:t xml:space="preserve"> 3–5 </w:t>
      </w:r>
      <w:r>
        <w:rPr>
          <w:rFonts w:hint="eastAsia"/>
        </w:rPr>
        <w:t xml:space="preserve">天</w:t>
      </w:r>
    </w:p>
    <w:p>
      <w:pPr>
        <w:pStyle w:val="Compact"/>
        <w:numPr>
          <w:ilvl w:val="1"/>
          <w:numId w:val="1264"/>
        </w:numPr>
      </w:pPr>
      <w:r>
        <w:t xml:space="preserve">7 </w:t>
      </w:r>
      <w:r>
        <w:rPr>
          <w:rFonts w:hint="eastAsia"/>
        </w:rPr>
        <w:t xml:space="preserve">天后方可重载</w:t>
      </w:r>
    </w:p>
    <w:bookmarkEnd w:id="485"/>
    <w:bookmarkEnd w:id="486"/>
    <w:bookmarkStart w:id="491" w:name="干挂法墙面石材干挂"/>
    <w:p>
      <w:pPr>
        <w:pStyle w:val="Heading3"/>
      </w:pPr>
      <w:r>
        <w:rPr>
          <w:rFonts w:hint="eastAsia"/>
        </w:rPr>
        <w:t xml:space="preserve">干挂法（墙面石材干挂）</w:t>
      </w:r>
    </w:p>
    <w:bookmarkStart w:id="487" w:name="适用场景-1"/>
    <w:p>
      <w:pPr>
        <w:pStyle w:val="Heading4"/>
      </w:pPr>
      <w:r>
        <w:rPr>
          <w:rFonts w:hint="eastAsia"/>
        </w:rPr>
        <w:t xml:space="preserve">适用场景</w:t>
      </w:r>
    </w:p>
    <w:p>
      <w:pPr>
        <w:pStyle w:val="Compact"/>
        <w:numPr>
          <w:ilvl w:val="0"/>
          <w:numId w:val="1265"/>
        </w:numPr>
      </w:pPr>
      <w:r>
        <w:rPr>
          <w:rFonts w:hint="eastAsia"/>
        </w:rPr>
        <w:t xml:space="preserve">墙面石材铺贴（高度</w:t>
      </w:r>
      <w:r>
        <w:t xml:space="preserve"> &gt; </w:t>
      </w:r>
      <w:r>
        <w:rPr>
          <w:rFonts w:hint="eastAsia"/>
        </w:rPr>
        <w:t xml:space="preserve">600mm）</w:t>
      </w:r>
    </w:p>
    <w:p>
      <w:pPr>
        <w:pStyle w:val="Compact"/>
        <w:numPr>
          <w:ilvl w:val="0"/>
          <w:numId w:val="1265"/>
        </w:numPr>
      </w:pPr>
      <w:r>
        <w:rPr>
          <w:rFonts w:hint="eastAsia"/>
        </w:rPr>
        <w:t xml:space="preserve">室内外幕墙</w:t>
      </w:r>
    </w:p>
    <w:p>
      <w:pPr>
        <w:pStyle w:val="Compact"/>
        <w:numPr>
          <w:ilvl w:val="0"/>
          <w:numId w:val="1265"/>
        </w:numPr>
      </w:pPr>
      <w:r>
        <w:rPr>
          <w:rFonts w:hint="eastAsia"/>
        </w:rPr>
        <w:t xml:space="preserve">对安全性要求高的区域</w:t>
      </w:r>
    </w:p>
    <w:bookmarkEnd w:id="487"/>
    <w:bookmarkStart w:id="488" w:name="系统组成"/>
    <w:p>
      <w:pPr>
        <w:pStyle w:val="Heading4"/>
      </w:pPr>
      <w:r>
        <w:rPr>
          <w:rFonts w:hint="eastAsia"/>
        </w:rPr>
        <w:t xml:space="preserve">系统组成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组件</w:t>
            </w:r>
          </w:p>
        </w:tc>
        <w:tc>
          <w:tcPr/>
          <w:p>
            <w:pPr>
              <w:pStyle w:val="Compact"/>
            </w:pPr>
            <w:r>
              <w:rPr>
                <w:rFonts w:hint="eastAsia"/>
              </w:rPr>
              <w:t xml:space="preserve">材料要求</w:t>
            </w:r>
          </w:p>
        </w:tc>
        <w:tc>
          <w:tcPr/>
          <w:p>
            <w:pPr>
              <w:pStyle w:val="Compact"/>
            </w:pPr>
            <w:r>
              <w:rPr>
                <w:rFonts w:hint="eastAsia"/>
              </w:rPr>
              <w:t xml:space="preserve">规格</w:t>
            </w:r>
          </w:p>
        </w:tc>
      </w:tr>
      <w:tr>
        <w:tc>
          <w:tcPr/>
          <w:p>
            <w:pPr>
              <w:pStyle w:val="Compact"/>
            </w:pPr>
            <w:r>
              <w:rPr>
                <w:rFonts w:hint="eastAsia"/>
              </w:rPr>
              <w:t xml:space="preserve">主龙骨</w:t>
            </w:r>
          </w:p>
        </w:tc>
        <w:tc>
          <w:tcPr/>
          <w:p>
            <w:pPr>
              <w:pStyle w:val="Compact"/>
            </w:pPr>
            <w:r>
              <w:rPr>
                <w:rFonts w:hint="eastAsia"/>
              </w:rPr>
              <w:t xml:space="preserve">镀锌钢方管</w:t>
            </w:r>
          </w:p>
        </w:tc>
        <w:tc>
          <w:tcPr/>
          <w:p>
            <w:pPr>
              <w:pStyle w:val="Compact"/>
            </w:pPr>
            <w:r>
              <w:t xml:space="preserve">60x40x3mm</w:t>
            </w:r>
          </w:p>
        </w:tc>
      </w:tr>
      <w:tr>
        <w:tc>
          <w:tcPr/>
          <w:p>
            <w:pPr>
              <w:pStyle w:val="Compact"/>
            </w:pPr>
            <w:r>
              <w:rPr>
                <w:rFonts w:hint="eastAsia"/>
              </w:rPr>
              <w:t xml:space="preserve">次龙骨</w:t>
            </w:r>
          </w:p>
        </w:tc>
        <w:tc>
          <w:tcPr/>
          <w:p>
            <w:pPr>
              <w:pStyle w:val="Compact"/>
            </w:pPr>
            <w:r>
              <w:rPr>
                <w:rFonts w:hint="eastAsia"/>
              </w:rPr>
              <w:t xml:space="preserve">镀锌钢角码</w:t>
            </w:r>
          </w:p>
        </w:tc>
        <w:tc>
          <w:tcPr/>
          <w:p>
            <w:pPr>
              <w:pStyle w:val="Compact"/>
            </w:pPr>
            <w:r>
              <w:t xml:space="preserve">50x50x5mm</w:t>
            </w:r>
          </w:p>
        </w:tc>
      </w:tr>
      <w:tr>
        <w:tc>
          <w:tcPr/>
          <w:p>
            <w:pPr>
              <w:pStyle w:val="Compact"/>
            </w:pPr>
            <w:r>
              <w:rPr>
                <w:rFonts w:hint="eastAsia"/>
              </w:rPr>
              <w:t xml:space="preserve">挂件</w:t>
            </w:r>
          </w:p>
        </w:tc>
        <w:tc>
          <w:tcPr/>
          <w:p>
            <w:pPr>
              <w:pStyle w:val="Compact"/>
            </w:pPr>
            <w:r>
              <w:rPr>
                <w:rFonts w:hint="eastAsia"/>
              </w:rPr>
              <w:t xml:space="preserve">不锈钢挂件</w:t>
            </w:r>
          </w:p>
        </w:tc>
        <w:tc>
          <w:tcPr/>
          <w:p>
            <w:pPr>
              <w:pStyle w:val="Compact"/>
            </w:pPr>
            <w:r>
              <w:rPr>
                <w:rFonts w:hint="eastAsia"/>
              </w:rPr>
              <w:t xml:space="preserve">SUS304，厚度</w:t>
            </w:r>
            <w:r>
              <w:t xml:space="preserve"> &gt;= 3mm</w:t>
            </w:r>
          </w:p>
        </w:tc>
      </w:tr>
      <w:tr>
        <w:tc>
          <w:tcPr/>
          <w:p>
            <w:pPr>
              <w:pStyle w:val="Compact"/>
            </w:pPr>
            <w:r>
              <w:rPr>
                <w:rFonts w:hint="eastAsia"/>
              </w:rPr>
              <w:t xml:space="preserve">连接件</w:t>
            </w:r>
          </w:p>
        </w:tc>
        <w:tc>
          <w:tcPr/>
          <w:p>
            <w:pPr>
              <w:pStyle w:val="Compact"/>
            </w:pPr>
            <w:r>
              <w:rPr>
                <w:rFonts w:hint="eastAsia"/>
              </w:rPr>
              <w:t xml:space="preserve">不锈钢螺栓</w:t>
            </w:r>
          </w:p>
        </w:tc>
        <w:tc>
          <w:tcPr/>
          <w:p>
            <w:pPr>
              <w:pStyle w:val="Compact"/>
            </w:pPr>
            <w:r>
              <w:rPr>
                <w:rFonts w:hint="eastAsia"/>
              </w:rPr>
              <w:t xml:space="preserve">M8–M12，SUS304</w:t>
            </w:r>
          </w:p>
        </w:tc>
      </w:tr>
      <w:tr>
        <w:tc>
          <w:tcPr/>
          <w:p>
            <w:pPr>
              <w:pStyle w:val="Compact"/>
            </w:pPr>
            <w:r>
              <w:rPr>
                <w:rFonts w:hint="eastAsia"/>
              </w:rPr>
              <w:t xml:space="preserve">密封胶</w:t>
            </w:r>
          </w:p>
        </w:tc>
        <w:tc>
          <w:tcPr/>
          <w:p>
            <w:pPr>
              <w:pStyle w:val="Compact"/>
            </w:pPr>
            <w:r>
              <w:rPr>
                <w:rFonts w:hint="eastAsia"/>
              </w:rPr>
              <w:t xml:space="preserve">石材专用中性硅胶</w:t>
            </w:r>
          </w:p>
        </w:tc>
        <w:tc>
          <w:tcPr/>
          <w:p>
            <w:pPr>
              <w:pStyle w:val="Compact"/>
            </w:pPr>
            <w:r>
              <w:rPr>
                <w:rFonts w:hint="eastAsia"/>
              </w:rPr>
              <w:t xml:space="preserve">耐候型</w:t>
            </w:r>
          </w:p>
        </w:tc>
      </w:tr>
    </w:tbl>
    <w:bookmarkEnd w:id="488"/>
    <w:bookmarkStart w:id="489" w:name="施工步骤-3"/>
    <w:p>
      <w:pPr>
        <w:pStyle w:val="Heading4"/>
      </w:pPr>
      <w:r>
        <w:rPr>
          <w:rFonts w:hint="eastAsia"/>
        </w:rPr>
        <w:t xml:space="preserve">施工步骤</w:t>
      </w:r>
    </w:p>
    <w:p>
      <w:pPr>
        <w:pStyle w:val="Compact"/>
        <w:numPr>
          <w:ilvl w:val="0"/>
          <w:numId w:val="1266"/>
        </w:numPr>
      </w:pPr>
      <w:r>
        <w:rPr>
          <w:rFonts w:hint="eastAsia"/>
          <w:b/>
          <w:bCs/>
        </w:rPr>
        <w:t xml:space="preserve">放线定位</w:t>
      </w:r>
      <w:r>
        <w:rPr>
          <w:rFonts w:hint="eastAsia"/>
        </w:rPr>
        <w:t xml:space="preserve">：弹出龙骨安装位置线</w:t>
      </w:r>
    </w:p>
    <w:p>
      <w:pPr>
        <w:pStyle w:val="Compact"/>
        <w:numPr>
          <w:ilvl w:val="0"/>
          <w:numId w:val="1266"/>
        </w:numPr>
      </w:pPr>
      <w:r>
        <w:rPr>
          <w:rFonts w:hint="eastAsia"/>
          <w:b/>
          <w:bCs/>
        </w:rPr>
        <w:t xml:space="preserve">安装预埋件/后置埋件</w:t>
      </w:r>
      <w:r>
        <w:rPr>
          <w:rFonts w:hint="eastAsia"/>
        </w:rPr>
        <w:t xml:space="preserve">：锚栓固定</w:t>
      </w:r>
    </w:p>
    <w:p>
      <w:pPr>
        <w:pStyle w:val="Compact"/>
        <w:numPr>
          <w:ilvl w:val="0"/>
          <w:numId w:val="1266"/>
        </w:numPr>
      </w:pPr>
      <w:r>
        <w:rPr>
          <w:rFonts w:hint="eastAsia"/>
          <w:b/>
          <w:bCs/>
        </w:rPr>
        <w:t xml:space="preserve">安装主龙骨</w:t>
      </w:r>
      <w:r>
        <w:rPr>
          <w:rFonts w:hint="eastAsia"/>
        </w:rPr>
        <w:t xml:space="preserve">：焊接或螺栓固定，校正垂直度</w:t>
      </w:r>
    </w:p>
    <w:p>
      <w:pPr>
        <w:pStyle w:val="Compact"/>
        <w:numPr>
          <w:ilvl w:val="0"/>
          <w:numId w:val="1266"/>
        </w:numPr>
      </w:pPr>
      <w:r>
        <w:rPr>
          <w:rFonts w:hint="eastAsia"/>
          <w:b/>
          <w:bCs/>
        </w:rPr>
        <w:t xml:space="preserve">安装次龙骨</w:t>
      </w:r>
      <w:r>
        <w:rPr>
          <w:rFonts w:hint="eastAsia"/>
        </w:rPr>
        <w:t xml:space="preserve">：按石材板块尺寸分格</w:t>
      </w:r>
    </w:p>
    <w:p>
      <w:pPr>
        <w:pStyle w:val="Compact"/>
        <w:numPr>
          <w:ilvl w:val="0"/>
          <w:numId w:val="1266"/>
        </w:numPr>
      </w:pPr>
      <w:r>
        <w:rPr>
          <w:rFonts w:hint="eastAsia"/>
          <w:b/>
          <w:bCs/>
        </w:rPr>
        <w:t xml:space="preserve">安装挂件</w:t>
      </w:r>
      <w:r>
        <w:rPr>
          <w:rFonts w:hint="eastAsia"/>
        </w:rPr>
        <w:t xml:space="preserve">：在石材侧面/背面开槽或钻孔</w:t>
      </w:r>
    </w:p>
    <w:p>
      <w:pPr>
        <w:pStyle w:val="Compact"/>
        <w:numPr>
          <w:ilvl w:val="0"/>
          <w:numId w:val="1266"/>
        </w:numPr>
      </w:pPr>
      <w:r>
        <w:rPr>
          <w:rFonts w:hint="eastAsia"/>
          <w:b/>
          <w:bCs/>
        </w:rPr>
        <w:t xml:space="preserve">石材安装</w:t>
      </w:r>
      <w:r>
        <w:rPr>
          <w:rFonts w:hint="eastAsia"/>
        </w:rPr>
        <w:t xml:space="preserve">：挂装就位，调整平整度</w:t>
      </w:r>
    </w:p>
    <w:p>
      <w:pPr>
        <w:pStyle w:val="Compact"/>
        <w:numPr>
          <w:ilvl w:val="0"/>
          <w:numId w:val="1266"/>
        </w:numPr>
      </w:pPr>
      <w:r>
        <w:rPr>
          <w:rFonts w:hint="eastAsia"/>
          <w:b/>
          <w:bCs/>
        </w:rPr>
        <w:t xml:space="preserve">打胶密封</w:t>
      </w:r>
      <w:r>
        <w:rPr>
          <w:rFonts w:hint="eastAsia"/>
        </w:rPr>
        <w:t xml:space="preserve">：板缝填充泡沫棒，打密封胶</w:t>
      </w:r>
    </w:p>
    <w:p>
      <w:pPr>
        <w:pStyle w:val="Compact"/>
        <w:numPr>
          <w:ilvl w:val="0"/>
          <w:numId w:val="1266"/>
        </w:numPr>
      </w:pPr>
      <w:r>
        <w:rPr>
          <w:rFonts w:hint="eastAsia"/>
          <w:b/>
          <w:bCs/>
        </w:rPr>
        <w:t xml:space="preserve">清洁养护</w:t>
      </w:r>
    </w:p>
    <w:bookmarkEnd w:id="489"/>
    <w:bookmarkStart w:id="490" w:name="干挂关键参数"/>
    <w:p>
      <w:pPr>
        <w:pStyle w:val="Heading4"/>
      </w:pPr>
      <w:r>
        <w:rPr>
          <w:rFonts w:hint="eastAsia"/>
        </w:rPr>
        <w:t xml:space="preserve">干挂关键参数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要求</w:t>
            </w:r>
          </w:p>
        </w:tc>
      </w:tr>
      <w:tr>
        <w:tc>
          <w:tcPr/>
          <w:p>
            <w:pPr>
              <w:pStyle w:val="Compact"/>
            </w:pPr>
            <w:r>
              <w:rPr>
                <w:rFonts w:hint="eastAsia"/>
              </w:rPr>
              <w:t xml:space="preserve">龙骨间距</w:t>
            </w:r>
          </w:p>
        </w:tc>
        <w:tc>
          <w:tcPr/>
          <w:p>
            <w:pPr>
              <w:pStyle w:val="Compact"/>
            </w:pPr>
            <w:r>
              <w:rPr>
                <w:rFonts w:hint="eastAsia"/>
              </w:rPr>
              <w:t xml:space="preserve">主龙骨</w:t>
            </w:r>
            <w:r>
              <w:t xml:space="preserve"> &lt;= </w:t>
            </w:r>
            <w:r>
              <w:rPr>
                <w:rFonts w:hint="eastAsia"/>
              </w:rPr>
              <w:t xml:space="preserve">1200mm，次龙骨按板块尺寸</w:t>
            </w:r>
          </w:p>
        </w:tc>
      </w:tr>
      <w:tr>
        <w:tc>
          <w:tcPr/>
          <w:p>
            <w:pPr>
              <w:pStyle w:val="Compact"/>
            </w:pPr>
            <w:r>
              <w:rPr>
                <w:rFonts w:hint="eastAsia"/>
              </w:rPr>
              <w:t xml:space="preserve">挂件数量</w:t>
            </w:r>
          </w:p>
        </w:tc>
        <w:tc>
          <w:tcPr/>
          <w:p>
            <w:pPr>
              <w:pStyle w:val="Compact"/>
            </w:pPr>
            <w:r>
              <w:rPr>
                <w:rFonts w:hint="eastAsia"/>
              </w:rPr>
              <w:t xml:space="preserve">每块石材不少于</w:t>
            </w:r>
            <w:r>
              <w:t xml:space="preserve"> 4 </w:t>
            </w:r>
            <w:r>
              <w:rPr>
                <w:rFonts w:hint="eastAsia"/>
              </w:rPr>
              <w:t xml:space="preserve">个挂件</w:t>
            </w:r>
          </w:p>
        </w:tc>
      </w:tr>
      <w:tr>
        <w:tc>
          <w:tcPr/>
          <w:p>
            <w:pPr>
              <w:pStyle w:val="Compact"/>
            </w:pPr>
            <w:r>
              <w:rPr>
                <w:rFonts w:hint="eastAsia"/>
              </w:rPr>
              <w:t xml:space="preserve">板缝宽度</w:t>
            </w:r>
          </w:p>
        </w:tc>
        <w:tc>
          <w:tcPr/>
          <w:p>
            <w:pPr>
              <w:pStyle w:val="Compact"/>
            </w:pPr>
            <w:r>
              <w:t xml:space="preserve">6–10mm</w:t>
            </w:r>
          </w:p>
        </w:tc>
      </w:tr>
      <w:tr>
        <w:tc>
          <w:tcPr/>
          <w:p>
            <w:pPr>
              <w:pStyle w:val="Compact"/>
            </w:pPr>
            <w:r>
              <w:rPr>
                <w:rFonts w:hint="eastAsia"/>
              </w:rPr>
              <w:t xml:space="preserve">平整度</w:t>
            </w:r>
          </w:p>
        </w:tc>
        <w:tc>
          <w:tcPr/>
          <w:p>
            <w:pPr>
              <w:pStyle w:val="Compact"/>
            </w:pPr>
            <w:r>
              <w:rPr>
                <w:rFonts w:hint="eastAsia"/>
              </w:rPr>
              <w:t xml:space="preserve">相邻板面高差</w:t>
            </w:r>
            <w:r>
              <w:t xml:space="preserve"> &lt;= 1mm</w:t>
            </w:r>
          </w:p>
        </w:tc>
      </w:tr>
      <w:tr>
        <w:tc>
          <w:tcPr/>
          <w:p>
            <w:pPr>
              <w:pStyle w:val="Compact"/>
            </w:pPr>
            <w:r>
              <w:rPr>
                <w:rFonts w:hint="eastAsia"/>
              </w:rPr>
              <w:t xml:space="preserve">垂直度</w:t>
            </w:r>
          </w:p>
        </w:tc>
        <w:tc>
          <w:tcPr/>
          <w:p>
            <w:pPr>
              <w:pStyle w:val="Compact"/>
            </w:pPr>
            <w:r>
              <w:rPr>
                <w:rFonts w:hint="eastAsia"/>
              </w:rPr>
              <w:t xml:space="preserve">每层</w:t>
            </w:r>
            <w:r>
              <w:t xml:space="preserve"> &lt;= </w:t>
            </w:r>
            <w:r>
              <w:rPr>
                <w:rFonts w:hint="eastAsia"/>
              </w:rPr>
              <w:t xml:space="preserve">3mm，全高</w:t>
            </w:r>
            <w:r>
              <w:t xml:space="preserve"> &lt;= 15mm</w:t>
            </w:r>
          </w:p>
        </w:tc>
      </w:tr>
    </w:tbl>
    <w:bookmarkEnd w:id="490"/>
    <w:bookmarkEnd w:id="491"/>
    <w:bookmarkStart w:id="495" w:name="薄贴法瓷砖胶铺贴"/>
    <w:p>
      <w:pPr>
        <w:pStyle w:val="Heading3"/>
      </w:pPr>
      <w:r>
        <w:rPr>
          <w:rFonts w:hint="eastAsia"/>
        </w:rPr>
        <w:t xml:space="preserve">薄贴法（瓷砖胶铺贴）</w:t>
      </w:r>
    </w:p>
    <w:bookmarkStart w:id="492" w:name="适用场景-2"/>
    <w:p>
      <w:pPr>
        <w:pStyle w:val="Heading4"/>
      </w:pPr>
      <w:r>
        <w:rPr>
          <w:rFonts w:hint="eastAsia"/>
        </w:rPr>
        <w:t xml:space="preserve">适用场景</w:t>
      </w:r>
    </w:p>
    <w:p>
      <w:pPr>
        <w:pStyle w:val="Compact"/>
        <w:numPr>
          <w:ilvl w:val="0"/>
          <w:numId w:val="1267"/>
        </w:numPr>
      </w:pPr>
      <w:r>
        <w:rPr>
          <w:rFonts w:hint="eastAsia"/>
        </w:rPr>
        <w:t xml:space="preserve">薄型石材（厚度</w:t>
      </w:r>
      <w:r>
        <w:t xml:space="preserve"> </w:t>
      </w:r>
      <w:r>
        <w:rPr>
          <w:rFonts w:hint="eastAsia"/>
        </w:rPr>
        <w:t xml:space="preserve">10–15mm）</w:t>
      </w:r>
    </w:p>
    <w:p>
      <w:pPr>
        <w:pStyle w:val="Compact"/>
        <w:numPr>
          <w:ilvl w:val="0"/>
          <w:numId w:val="1267"/>
        </w:numPr>
      </w:pPr>
      <w:r>
        <w:rPr>
          <w:rFonts w:hint="eastAsia"/>
        </w:rPr>
        <w:t xml:space="preserve">墙面石材</w:t>
      </w:r>
    </w:p>
    <w:p>
      <w:pPr>
        <w:pStyle w:val="Compact"/>
        <w:numPr>
          <w:ilvl w:val="0"/>
          <w:numId w:val="1267"/>
        </w:numPr>
      </w:pPr>
      <w:r>
        <w:rPr>
          <w:rFonts w:hint="eastAsia"/>
        </w:rPr>
        <w:t xml:space="preserve">对层高有严格要求的区域</w:t>
      </w:r>
    </w:p>
    <w:bookmarkEnd w:id="492"/>
    <w:bookmarkStart w:id="493" w:name="材料要求-3"/>
    <w:p>
      <w:pPr>
        <w:pStyle w:val="Heading4"/>
      </w:pPr>
      <w:r>
        <w:rPr>
          <w:rFonts w:hint="eastAsia"/>
        </w:rPr>
        <w:t xml:space="preserve">材料要求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材料</w:t>
            </w:r>
          </w:p>
        </w:tc>
        <w:tc>
          <w:tcPr/>
          <w:p>
            <w:pPr>
              <w:pStyle w:val="Compact"/>
            </w:pPr>
            <w:r>
              <w:rPr>
                <w:rFonts w:hint="eastAsia"/>
              </w:rPr>
              <w:t xml:space="preserve">要求</w:t>
            </w:r>
          </w:p>
        </w:tc>
      </w:tr>
      <w:tr>
        <w:tc>
          <w:tcPr/>
          <w:p>
            <w:pPr>
              <w:pStyle w:val="Compact"/>
            </w:pPr>
            <w:r>
              <w:rPr>
                <w:rFonts w:hint="eastAsia"/>
              </w:rPr>
              <w:t xml:space="preserve">瓷砖胶</w:t>
            </w:r>
          </w:p>
        </w:tc>
        <w:tc>
          <w:tcPr/>
          <w:p>
            <w:pPr>
              <w:pStyle w:val="Compact"/>
            </w:pPr>
            <w:r>
              <w:t xml:space="preserve">C2 </w:t>
            </w:r>
            <w:r>
              <w:rPr>
                <w:rFonts w:hint="eastAsia"/>
              </w:rPr>
              <w:t xml:space="preserve">级石材专用瓷砖胶</w:t>
            </w:r>
          </w:p>
        </w:tc>
      </w:tr>
      <w:tr>
        <w:tc>
          <w:tcPr/>
          <w:p>
            <w:pPr>
              <w:pStyle w:val="Compact"/>
            </w:pPr>
            <w:r>
              <w:rPr>
                <w:rFonts w:hint="eastAsia"/>
              </w:rPr>
              <w:t xml:space="preserve">齿形刮板</w:t>
            </w:r>
          </w:p>
        </w:tc>
        <w:tc>
          <w:tcPr/>
          <w:p>
            <w:pPr>
              <w:pStyle w:val="Compact"/>
            </w:pPr>
            <w:r>
              <w:rPr>
                <w:rFonts w:hint="eastAsia"/>
              </w:rPr>
              <w:t xml:space="preserve">齿深</w:t>
            </w:r>
            <w:r>
              <w:t xml:space="preserve"> </w:t>
            </w:r>
            <w:r>
              <w:rPr>
                <w:rFonts w:hint="eastAsia"/>
              </w:rPr>
              <w:t xml:space="preserve">6–12mm（根据石材规格）</w:t>
            </w:r>
          </w:p>
        </w:tc>
      </w:tr>
      <w:tr>
        <w:tc>
          <w:tcPr/>
          <w:p>
            <w:pPr>
              <w:pStyle w:val="Compact"/>
            </w:pPr>
            <w:r>
              <w:rPr>
                <w:rFonts w:hint="eastAsia"/>
              </w:rPr>
              <w:t xml:space="preserve">石材背胶</w:t>
            </w:r>
          </w:p>
        </w:tc>
        <w:tc>
          <w:tcPr/>
          <w:p>
            <w:pPr>
              <w:pStyle w:val="Compact"/>
            </w:pPr>
            <w:r>
              <w:rPr>
                <w:rFonts w:hint="eastAsia"/>
              </w:rPr>
              <w:t xml:space="preserve">石材专用背胶（提高粘接力）</w:t>
            </w:r>
          </w:p>
        </w:tc>
      </w:tr>
    </w:tbl>
    <w:bookmarkEnd w:id="493"/>
    <w:bookmarkStart w:id="494" w:name="施工步骤-4"/>
    <w:p>
      <w:pPr>
        <w:pStyle w:val="Heading4"/>
      </w:pPr>
      <w:r>
        <w:rPr>
          <w:rFonts w:hint="eastAsia"/>
        </w:rPr>
        <w:t xml:space="preserve">施工步骤</w:t>
      </w:r>
    </w:p>
    <w:p>
      <w:pPr>
        <w:pStyle w:val="Compact"/>
        <w:numPr>
          <w:ilvl w:val="0"/>
          <w:numId w:val="1268"/>
        </w:numPr>
      </w:pPr>
      <w:r>
        <w:rPr>
          <w:rFonts w:hint="eastAsia"/>
        </w:rPr>
        <w:t xml:space="preserve">基层处理（平整度</w:t>
      </w:r>
      <w:r>
        <w:t xml:space="preserve"> 3mm/2m </w:t>
      </w:r>
      <w:r>
        <w:rPr>
          <w:rFonts w:hint="eastAsia"/>
        </w:rPr>
        <w:t xml:space="preserve">以内）</w:t>
      </w:r>
    </w:p>
    <w:p>
      <w:pPr>
        <w:pStyle w:val="Compact"/>
        <w:numPr>
          <w:ilvl w:val="0"/>
          <w:numId w:val="1268"/>
        </w:numPr>
      </w:pPr>
      <w:r>
        <w:rPr>
          <w:rFonts w:hint="eastAsia"/>
        </w:rPr>
        <w:t xml:space="preserve">涂刷石材背胶</w:t>
      </w:r>
    </w:p>
    <w:p>
      <w:pPr>
        <w:pStyle w:val="Compact"/>
        <w:numPr>
          <w:ilvl w:val="0"/>
          <w:numId w:val="1268"/>
        </w:numPr>
      </w:pPr>
      <w:r>
        <w:rPr>
          <w:rFonts w:hint="eastAsia"/>
        </w:rPr>
        <w:t xml:space="preserve">墙面和石材背面双面刮胶</w:t>
      </w:r>
    </w:p>
    <w:p>
      <w:pPr>
        <w:pStyle w:val="Compact"/>
        <w:numPr>
          <w:ilvl w:val="0"/>
          <w:numId w:val="1268"/>
        </w:numPr>
      </w:pPr>
      <w:r>
        <w:rPr>
          <w:rFonts w:hint="eastAsia"/>
        </w:rPr>
        <w:t xml:space="preserve">揉压粘贴</w:t>
      </w:r>
    </w:p>
    <w:p>
      <w:pPr>
        <w:pStyle w:val="Compact"/>
        <w:numPr>
          <w:ilvl w:val="0"/>
          <w:numId w:val="1268"/>
        </w:numPr>
      </w:pPr>
      <w:r>
        <w:rPr>
          <w:rFonts w:hint="eastAsia"/>
        </w:rPr>
        <w:t xml:space="preserve">清理溢胶</w:t>
      </w:r>
    </w:p>
    <w:p>
      <w:pPr>
        <w:pStyle w:val="Compact"/>
        <w:numPr>
          <w:ilvl w:val="0"/>
          <w:numId w:val="1268"/>
        </w:numPr>
      </w:pPr>
      <w:r>
        <w:rPr>
          <w:rFonts w:hint="eastAsia"/>
        </w:rPr>
        <w:t xml:space="preserve">养护</w:t>
      </w:r>
      <w:r>
        <w:t xml:space="preserve"> 24 </w:t>
      </w:r>
      <w:r>
        <w:rPr>
          <w:rFonts w:hint="eastAsia"/>
        </w:rPr>
        <w:t xml:space="preserve">小时</w:t>
      </w:r>
    </w:p>
    <w:bookmarkEnd w:id="494"/>
    <w:bookmarkEnd w:id="495"/>
    <w:bookmarkEnd w:id="496"/>
    <w:bookmarkStart w:id="500" w:name="密封防护"/>
    <w:p>
      <w:pPr>
        <w:pStyle w:val="Heading2"/>
      </w:pPr>
      <w:r>
        <w:rPr>
          <w:rFonts w:hint="eastAsia"/>
        </w:rPr>
        <w:t xml:space="preserve">密封防护</w:t>
      </w:r>
    </w:p>
    <w:bookmarkStart w:id="497" w:name="为什么要做石材密封"/>
    <w:p>
      <w:pPr>
        <w:pStyle w:val="Heading3"/>
      </w:pPr>
      <w:r>
        <w:rPr>
          <w:rFonts w:hint="eastAsia"/>
        </w:rPr>
        <w:t xml:space="preserve">为什么要做石材密封</w:t>
      </w:r>
    </w:p>
    <w:p>
      <w:pPr>
        <w:pStyle w:val="FirstParagraph"/>
      </w:pPr>
      <w:r>
        <w:rPr>
          <w:rFonts w:hint="eastAsia"/>
        </w:rPr>
        <w:t xml:space="preserve">天然石材具有多孔结构，未经密封处理的石材容易：</w:t>
      </w:r>
      <w:r>
        <w:t xml:space="preserve"> </w:t>
      </w:r>
      <w:r>
        <w:t xml:space="preserve">- </w:t>
      </w:r>
      <w:r>
        <w:rPr>
          <w:rFonts w:hint="eastAsia"/>
        </w:rPr>
        <w:t xml:space="preserve">吸收污渍（油污、茶水、墨水）</w:t>
      </w:r>
      <w:r>
        <w:t xml:space="preserve"> </w:t>
      </w:r>
      <w:r>
        <w:t xml:space="preserve">- </w:t>
      </w:r>
      <w:r>
        <w:rPr>
          <w:rFonts w:hint="eastAsia"/>
        </w:rPr>
        <w:t xml:space="preserve">发生病变（水斑、白华、锈斑）</w:t>
      </w:r>
      <w:r>
        <w:t xml:space="preserve"> </w:t>
      </w:r>
      <w:r>
        <w:t xml:space="preserve">- </w:t>
      </w:r>
      <w:r>
        <w:rPr>
          <w:rFonts w:hint="eastAsia"/>
        </w:rPr>
        <w:t xml:space="preserve">风化褪色</w:t>
      </w:r>
      <w:r>
        <w:t xml:space="preserve"> </w:t>
      </w:r>
      <w:r>
        <w:t xml:space="preserve">- </w:t>
      </w:r>
      <w:r>
        <w:rPr>
          <w:rFonts w:hint="eastAsia"/>
        </w:rPr>
        <w:t xml:space="preserve">细菌滋生</w:t>
      </w:r>
    </w:p>
    <w:bookmarkEnd w:id="497"/>
    <w:bookmarkStart w:id="498" w:name="密封材料选择"/>
    <w:p>
      <w:pPr>
        <w:pStyle w:val="Heading3"/>
      </w:pPr>
      <w:r>
        <w:rPr>
          <w:rFonts w:hint="eastAsia"/>
        </w:rPr>
        <w:t xml:space="preserve">密封材料选择</w:t>
      </w:r>
    </w:p>
    <w:tbl>
      <w:tblPr>
        <w:tblStyle w:val="Table"/>
        <w:tblW w:type="pct" w:w="5000"/>
        <w:tblLayout w:type="fixed"/>
        <w:tblLook w:firstRow="1" w:lastRow="0" w:firstColumn="0" w:lastColumn="0" w:noHBand="0" w:noVBand="0" w:val="0020"/>
      </w:tblPr>
      <w:tblGrid>
        <w:gridCol w:w="1853"/>
        <w:gridCol w:w="1011"/>
        <w:gridCol w:w="1516"/>
        <w:gridCol w:w="1516"/>
        <w:gridCol w:w="2022"/>
      </w:tblGrid>
      <w:tr>
        <w:trPr>
          <w:tblHeader w:val="on"/>
        </w:trPr>
        <w:tc>
          <w:tcPr/>
          <w:p>
            <w:pPr>
              <w:pStyle w:val="Compact"/>
            </w:pPr>
            <w:r>
              <w:rPr>
                <w:rFonts w:hint="eastAsia"/>
              </w:rPr>
              <w:t xml:space="preserve">密封剂类型</w:t>
            </w:r>
          </w:p>
        </w:tc>
        <w:tc>
          <w:tcPr/>
          <w:p>
            <w:pPr>
              <w:pStyle w:val="Compact"/>
            </w:pPr>
            <w:r>
              <w:rPr>
                <w:rFonts w:hint="eastAsia"/>
              </w:rPr>
              <w:t xml:space="preserve">特点</w:t>
            </w:r>
          </w:p>
        </w:tc>
        <w:tc>
          <w:tcPr/>
          <w:p>
            <w:pPr>
              <w:pStyle w:val="Compact"/>
            </w:pPr>
            <w:r>
              <w:rPr>
                <w:rFonts w:hint="eastAsia"/>
              </w:rPr>
              <w:t xml:space="preserve">适用场景</w:t>
            </w:r>
          </w:p>
        </w:tc>
        <w:tc>
          <w:tcPr/>
          <w:p>
            <w:pPr>
              <w:pStyle w:val="Compact"/>
            </w:pPr>
            <w:r>
              <w:rPr>
                <w:rFonts w:hint="eastAsia"/>
              </w:rPr>
              <w:t xml:space="preserve">使用寿命</w:t>
            </w:r>
          </w:p>
        </w:tc>
        <w:tc>
          <w:tcPr/>
          <w:p>
            <w:pPr>
              <w:pStyle w:val="Compact"/>
            </w:pPr>
            <w:r>
              <w:rPr>
                <w:rFonts w:hint="eastAsia"/>
              </w:rPr>
              <w:t xml:space="preserve">价格（元/L）</w:t>
            </w:r>
          </w:p>
        </w:tc>
      </w:tr>
      <w:tr>
        <w:tc>
          <w:tcPr/>
          <w:p>
            <w:pPr>
              <w:pStyle w:val="Compact"/>
            </w:pPr>
            <w:r>
              <w:rPr>
                <w:rFonts w:hint="eastAsia"/>
              </w:rPr>
              <w:t xml:space="preserve">渗透型密封剂</w:t>
            </w:r>
          </w:p>
        </w:tc>
        <w:tc>
          <w:tcPr/>
          <w:p>
            <w:pPr>
              <w:pStyle w:val="Compact"/>
            </w:pPr>
            <w:r>
              <w:rPr>
                <w:rFonts w:hint="eastAsia"/>
              </w:rPr>
              <w:t xml:space="preserve">渗入石材内部，不影响外观</w:t>
            </w:r>
          </w:p>
        </w:tc>
        <w:tc>
          <w:tcPr/>
          <w:p>
            <w:pPr>
              <w:pStyle w:val="Compact"/>
            </w:pPr>
            <w:r>
              <w:rPr>
                <w:rFonts w:hint="eastAsia"/>
              </w:rPr>
              <w:t xml:space="preserve">大理石、花岗岩地面</w:t>
            </w:r>
          </w:p>
        </w:tc>
        <w:tc>
          <w:tcPr/>
          <w:p>
            <w:pPr>
              <w:pStyle w:val="Compact"/>
            </w:pPr>
            <w:r>
              <w:t xml:space="preserve">3–5 </w:t>
            </w:r>
            <w:r>
              <w:rPr>
                <w:rFonts w:hint="eastAsia"/>
              </w:rPr>
              <w:t xml:space="preserve">年</w:t>
            </w:r>
          </w:p>
        </w:tc>
        <w:tc>
          <w:tcPr/>
          <w:p>
            <w:pPr>
              <w:pStyle w:val="Compact"/>
            </w:pPr>
            <w:r>
              <w:t xml:space="preserve">50–150</w:t>
            </w:r>
          </w:p>
        </w:tc>
      </w:tr>
      <w:tr>
        <w:tc>
          <w:tcPr/>
          <w:p>
            <w:pPr>
              <w:pStyle w:val="Compact"/>
            </w:pPr>
            <w:r>
              <w:rPr>
                <w:rFonts w:hint="eastAsia"/>
              </w:rPr>
              <w:t xml:space="preserve">成膜型密封剂</w:t>
            </w:r>
          </w:p>
        </w:tc>
        <w:tc>
          <w:tcPr/>
          <w:p>
            <w:pPr>
              <w:pStyle w:val="Compact"/>
            </w:pPr>
            <w:r>
              <w:rPr>
                <w:rFonts w:hint="eastAsia"/>
              </w:rPr>
              <w:t xml:space="preserve">表面形成保护膜</w:t>
            </w:r>
          </w:p>
        </w:tc>
        <w:tc>
          <w:tcPr/>
          <w:p>
            <w:pPr>
              <w:pStyle w:val="Compact"/>
            </w:pPr>
            <w:r>
              <w:rPr>
                <w:rFonts w:hint="eastAsia"/>
              </w:rPr>
              <w:t xml:space="preserve">台面、易污染区域</w:t>
            </w:r>
          </w:p>
        </w:tc>
        <w:tc>
          <w:tcPr/>
          <w:p>
            <w:pPr>
              <w:pStyle w:val="Compact"/>
            </w:pPr>
            <w:r>
              <w:t xml:space="preserve">1–3 </w:t>
            </w:r>
            <w:r>
              <w:rPr>
                <w:rFonts w:hint="eastAsia"/>
              </w:rPr>
              <w:t xml:space="preserve">年</w:t>
            </w:r>
          </w:p>
        </w:tc>
        <w:tc>
          <w:tcPr/>
          <w:p>
            <w:pPr>
              <w:pStyle w:val="Compact"/>
            </w:pPr>
            <w:r>
              <w:t xml:space="preserve">30–100</w:t>
            </w:r>
          </w:p>
        </w:tc>
      </w:tr>
      <w:tr>
        <w:tc>
          <w:tcPr/>
          <w:p>
            <w:pPr>
              <w:pStyle w:val="Compact"/>
            </w:pPr>
            <w:r>
              <w:rPr>
                <w:rFonts w:hint="eastAsia"/>
              </w:rPr>
              <w:t xml:space="preserve">水性密封剂</w:t>
            </w:r>
          </w:p>
        </w:tc>
        <w:tc>
          <w:tcPr/>
          <w:p>
            <w:pPr>
              <w:pStyle w:val="Compact"/>
            </w:pPr>
            <w:r>
              <w:rPr>
                <w:rFonts w:hint="eastAsia"/>
              </w:rPr>
              <w:t xml:space="preserve">环保无毒</w:t>
            </w:r>
          </w:p>
        </w:tc>
        <w:tc>
          <w:tcPr/>
          <w:p>
            <w:pPr>
              <w:pStyle w:val="Compact"/>
            </w:pPr>
            <w:r>
              <w:rPr>
                <w:rFonts w:hint="eastAsia"/>
              </w:rPr>
              <w:t xml:space="preserve">厨房台面、室内</w:t>
            </w:r>
          </w:p>
        </w:tc>
        <w:tc>
          <w:tcPr/>
          <w:p>
            <w:pPr>
              <w:pStyle w:val="Compact"/>
            </w:pPr>
            <w:r>
              <w:t xml:space="preserve">2–3 </w:t>
            </w:r>
            <w:r>
              <w:rPr>
                <w:rFonts w:hint="eastAsia"/>
              </w:rPr>
              <w:t xml:space="preserve">年</w:t>
            </w:r>
          </w:p>
        </w:tc>
        <w:tc>
          <w:tcPr/>
          <w:p>
            <w:pPr>
              <w:pStyle w:val="Compact"/>
            </w:pPr>
            <w:r>
              <w:t xml:space="preserve">40–120</w:t>
            </w:r>
          </w:p>
        </w:tc>
      </w:tr>
      <w:tr>
        <w:tc>
          <w:tcPr/>
          <w:p>
            <w:pPr>
              <w:pStyle w:val="Compact"/>
            </w:pPr>
            <w:r>
              <w:rPr>
                <w:rFonts w:hint="eastAsia"/>
              </w:rPr>
              <w:t xml:space="preserve">溶剂型密封剂</w:t>
            </w:r>
          </w:p>
        </w:tc>
        <w:tc>
          <w:tcPr/>
          <w:p>
            <w:pPr>
              <w:pStyle w:val="Compact"/>
            </w:pPr>
            <w:r>
              <w:rPr>
                <w:rFonts w:hint="eastAsia"/>
              </w:rPr>
              <w:t xml:space="preserve">渗透力强</w:t>
            </w:r>
          </w:p>
        </w:tc>
        <w:tc>
          <w:tcPr/>
          <w:p>
            <w:pPr>
              <w:pStyle w:val="Compact"/>
            </w:pPr>
            <w:r>
              <w:rPr>
                <w:rFonts w:hint="eastAsia"/>
              </w:rPr>
              <w:t xml:space="preserve">室外石材、花岗岩</w:t>
            </w:r>
          </w:p>
        </w:tc>
        <w:tc>
          <w:tcPr/>
          <w:p>
            <w:pPr>
              <w:pStyle w:val="Compact"/>
            </w:pPr>
            <w:r>
              <w:t xml:space="preserve">3–5 </w:t>
            </w:r>
            <w:r>
              <w:rPr>
                <w:rFonts w:hint="eastAsia"/>
              </w:rPr>
              <w:t xml:space="preserve">年</w:t>
            </w:r>
          </w:p>
        </w:tc>
        <w:tc>
          <w:tcPr/>
          <w:p>
            <w:pPr>
              <w:pStyle w:val="Compact"/>
            </w:pPr>
            <w:r>
              <w:t xml:space="preserve">60–200</w:t>
            </w:r>
          </w:p>
        </w:tc>
      </w:tr>
      <w:tr>
        <w:tc>
          <w:tcPr/>
          <w:p>
            <w:pPr>
              <w:pStyle w:val="Compact"/>
            </w:pPr>
            <w:r>
              <w:rPr>
                <w:rFonts w:hint="eastAsia"/>
              </w:rPr>
              <w:t xml:space="preserve">氟素密封剂</w:t>
            </w:r>
          </w:p>
        </w:tc>
        <w:tc>
          <w:tcPr/>
          <w:p>
            <w:pPr>
              <w:pStyle w:val="Compact"/>
            </w:pPr>
            <w:r>
              <w:rPr>
                <w:rFonts w:hint="eastAsia"/>
              </w:rPr>
              <w:t xml:space="preserve">超强防污、防油</w:t>
            </w:r>
          </w:p>
        </w:tc>
        <w:tc>
          <w:tcPr/>
          <w:p>
            <w:pPr>
              <w:pStyle w:val="Compact"/>
            </w:pPr>
            <w:r>
              <w:rPr>
                <w:rFonts w:hint="eastAsia"/>
              </w:rPr>
              <w:t xml:space="preserve">厨房台面、高档石材</w:t>
            </w:r>
          </w:p>
        </w:tc>
        <w:tc>
          <w:tcPr/>
          <w:p>
            <w:pPr>
              <w:pStyle w:val="Compact"/>
            </w:pPr>
            <w:r>
              <w:t xml:space="preserve">5–10 </w:t>
            </w:r>
            <w:r>
              <w:rPr>
                <w:rFonts w:hint="eastAsia"/>
              </w:rPr>
              <w:t xml:space="preserve">年</w:t>
            </w:r>
          </w:p>
        </w:tc>
        <w:tc>
          <w:tcPr/>
          <w:p>
            <w:pPr>
              <w:pStyle w:val="Compact"/>
            </w:pPr>
            <w:r>
              <w:t xml:space="preserve">150–400</w:t>
            </w:r>
          </w:p>
        </w:tc>
      </w:tr>
    </w:tbl>
    <w:bookmarkEnd w:id="498"/>
    <w:bookmarkStart w:id="499" w:name="密封施工步骤"/>
    <w:p>
      <w:pPr>
        <w:pStyle w:val="Heading3"/>
      </w:pPr>
      <w:r>
        <w:rPr>
          <w:rFonts w:hint="eastAsia"/>
        </w:rPr>
        <w:t xml:space="preserve">密封施工步骤</w:t>
      </w:r>
    </w:p>
    <w:p>
      <w:pPr>
        <w:pStyle w:val="Compact"/>
        <w:numPr>
          <w:ilvl w:val="0"/>
          <w:numId w:val="1269"/>
        </w:numPr>
      </w:pPr>
      <w:r>
        <w:rPr>
          <w:rFonts w:hint="eastAsia"/>
          <w:b/>
          <w:bCs/>
        </w:rPr>
        <w:t xml:space="preserve">清洁</w:t>
      </w:r>
      <w:r>
        <w:rPr>
          <w:rFonts w:hint="eastAsia"/>
        </w:rPr>
        <w:t xml:space="preserve">：用专用石材清洗剂彻底清洁</w:t>
      </w:r>
    </w:p>
    <w:p>
      <w:pPr>
        <w:pStyle w:val="Compact"/>
        <w:numPr>
          <w:ilvl w:val="0"/>
          <w:numId w:val="1269"/>
        </w:numPr>
      </w:pPr>
      <w:r>
        <w:rPr>
          <w:rFonts w:hint="eastAsia"/>
          <w:b/>
          <w:bCs/>
        </w:rPr>
        <w:t xml:space="preserve">干燥</w:t>
      </w:r>
      <w:r>
        <w:rPr>
          <w:rFonts w:hint="eastAsia"/>
        </w:rPr>
        <w:t xml:space="preserve">：充分干燥，含水率</w:t>
      </w:r>
      <w:r>
        <w:t xml:space="preserve"> &lt; 5%</w:t>
      </w:r>
    </w:p>
    <w:p>
      <w:pPr>
        <w:pStyle w:val="Compact"/>
        <w:numPr>
          <w:ilvl w:val="0"/>
          <w:numId w:val="1269"/>
        </w:numPr>
      </w:pPr>
      <w:r>
        <w:rPr>
          <w:rFonts w:hint="eastAsia"/>
          <w:b/>
          <w:bCs/>
        </w:rPr>
        <w:t xml:space="preserve">涂刷</w:t>
      </w:r>
      <w:r>
        <w:rPr>
          <w:rFonts w:hint="eastAsia"/>
        </w:rPr>
        <w:t xml:space="preserve">：均匀涂刷或喷涂密封剂</w:t>
      </w:r>
    </w:p>
    <w:p>
      <w:pPr>
        <w:pStyle w:val="Compact"/>
        <w:numPr>
          <w:ilvl w:val="0"/>
          <w:numId w:val="1269"/>
        </w:numPr>
      </w:pPr>
      <w:r>
        <w:rPr>
          <w:rFonts w:hint="eastAsia"/>
          <w:b/>
          <w:bCs/>
        </w:rPr>
        <w:t xml:space="preserve">渗透</w:t>
      </w:r>
      <w:r>
        <w:rPr>
          <w:rFonts w:hint="eastAsia"/>
        </w:rPr>
        <w:t xml:space="preserve">：保持</w:t>
      </w:r>
      <w:r>
        <w:t xml:space="preserve"> 10–20 </w:t>
      </w:r>
      <w:r>
        <w:rPr>
          <w:rFonts w:hint="eastAsia"/>
        </w:rPr>
        <w:t xml:space="preserve">分钟渗透</w:t>
      </w:r>
    </w:p>
    <w:p>
      <w:pPr>
        <w:pStyle w:val="Compact"/>
        <w:numPr>
          <w:ilvl w:val="0"/>
          <w:numId w:val="1269"/>
        </w:numPr>
      </w:pPr>
      <w:r>
        <w:rPr>
          <w:rFonts w:hint="eastAsia"/>
          <w:b/>
          <w:bCs/>
        </w:rPr>
        <w:t xml:space="preserve">擦除</w:t>
      </w:r>
      <w:r>
        <w:rPr>
          <w:rFonts w:hint="eastAsia"/>
        </w:rPr>
        <w:t xml:space="preserve">：擦除多余密封剂</w:t>
      </w:r>
    </w:p>
    <w:p>
      <w:pPr>
        <w:pStyle w:val="Compact"/>
        <w:numPr>
          <w:ilvl w:val="0"/>
          <w:numId w:val="1269"/>
        </w:numPr>
      </w:pPr>
      <w:r>
        <w:rPr>
          <w:rFonts w:hint="eastAsia"/>
          <w:b/>
          <w:bCs/>
        </w:rPr>
        <w:t xml:space="preserve">固化</w:t>
      </w:r>
      <w:r>
        <w:rPr>
          <w:rFonts w:hint="eastAsia"/>
        </w:rPr>
        <w:t xml:space="preserve">：自然固化</w:t>
      </w:r>
      <w:r>
        <w:t xml:space="preserve"> 24–48 </w:t>
      </w:r>
      <w:r>
        <w:rPr>
          <w:rFonts w:hint="eastAsia"/>
        </w:rPr>
        <w:t xml:space="preserve">小时</w:t>
      </w:r>
    </w:p>
    <w:p>
      <w:pPr>
        <w:pStyle w:val="Compact"/>
        <w:numPr>
          <w:ilvl w:val="0"/>
          <w:numId w:val="1269"/>
        </w:numPr>
      </w:pPr>
      <w:r>
        <w:rPr>
          <w:rFonts w:hint="eastAsia"/>
          <w:b/>
          <w:bCs/>
        </w:rPr>
        <w:t xml:space="preserve">二遍</w:t>
      </w:r>
      <w:r>
        <w:rPr>
          <w:rFonts w:hint="eastAsia"/>
        </w:rPr>
        <w:t xml:space="preserve">：必要时涂第二遍</w:t>
      </w:r>
    </w:p>
    <w:bookmarkEnd w:id="499"/>
    <w:bookmarkEnd w:id="500"/>
    <w:bookmarkStart w:id="503" w:name="厚度与平整度要求"/>
    <w:p>
      <w:pPr>
        <w:pStyle w:val="Heading2"/>
      </w:pPr>
      <w:r>
        <w:rPr>
          <w:rFonts w:hint="eastAsia"/>
        </w:rPr>
        <w:t xml:space="preserve">厚度与平整度要求</w:t>
      </w:r>
    </w:p>
    <w:bookmarkStart w:id="501" w:name="石材厚度"/>
    <w:p>
      <w:pPr>
        <w:pStyle w:val="Heading3"/>
      </w:pPr>
      <w:r>
        <w:rPr>
          <w:rFonts w:hint="eastAsia"/>
        </w:rPr>
        <w:t xml:space="preserve">石材厚度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用途</w:t>
            </w:r>
          </w:p>
        </w:tc>
        <w:tc>
          <w:tcPr/>
          <w:p>
            <w:pPr>
              <w:pStyle w:val="Compact"/>
            </w:pPr>
            <w:r>
              <w:rPr>
                <w:rFonts w:hint="eastAsia"/>
              </w:rPr>
              <w:t xml:space="preserve">最小厚度（mm）</w:t>
            </w:r>
          </w:p>
        </w:tc>
        <w:tc>
          <w:tcPr/>
          <w:p>
            <w:pPr>
              <w:pStyle w:val="Compact"/>
            </w:pPr>
            <w:r>
              <w:rPr>
                <w:rFonts w:hint="eastAsia"/>
              </w:rPr>
              <w:t xml:space="preserve">推荐厚度（mm）</w:t>
            </w:r>
          </w:p>
        </w:tc>
      </w:tr>
      <w:tr>
        <w:tc>
          <w:tcPr/>
          <w:p>
            <w:pPr>
              <w:pStyle w:val="Compact"/>
            </w:pPr>
            <w:r>
              <w:rPr>
                <w:rFonts w:hint="eastAsia"/>
              </w:rPr>
              <w:t xml:space="preserve">地面铺贴</w:t>
            </w:r>
          </w:p>
        </w:tc>
        <w:tc>
          <w:tcPr/>
          <w:p>
            <w:pPr>
              <w:pStyle w:val="Compact"/>
            </w:pPr>
            <w:r>
              <w:t xml:space="preserve">15</w:t>
            </w:r>
          </w:p>
        </w:tc>
        <w:tc>
          <w:tcPr/>
          <w:p>
            <w:pPr>
              <w:pStyle w:val="Compact"/>
            </w:pPr>
            <w:r>
              <w:t xml:space="preserve">18–20</w:t>
            </w:r>
          </w:p>
        </w:tc>
      </w:tr>
      <w:tr>
        <w:tc>
          <w:tcPr/>
          <w:p>
            <w:pPr>
              <w:pStyle w:val="Compact"/>
            </w:pPr>
            <w:r>
              <w:rPr>
                <w:rFonts w:hint="eastAsia"/>
              </w:rPr>
              <w:t xml:space="preserve">墙面干挂</w:t>
            </w:r>
          </w:p>
        </w:tc>
        <w:tc>
          <w:tcPr/>
          <w:p>
            <w:pPr>
              <w:pStyle w:val="Compact"/>
            </w:pPr>
            <w:r>
              <w:t xml:space="preserve">20</w:t>
            </w:r>
          </w:p>
        </w:tc>
        <w:tc>
          <w:tcPr/>
          <w:p>
            <w:pPr>
              <w:pStyle w:val="Compact"/>
            </w:pPr>
            <w:r>
              <w:t xml:space="preserve">25–30</w:t>
            </w:r>
          </w:p>
        </w:tc>
      </w:tr>
      <w:tr>
        <w:tc>
          <w:tcPr/>
          <w:p>
            <w:pPr>
              <w:pStyle w:val="Compact"/>
            </w:pPr>
            <w:r>
              <w:rPr>
                <w:rFonts w:hint="eastAsia"/>
              </w:rPr>
              <w:t xml:space="preserve">台面</w:t>
            </w:r>
          </w:p>
        </w:tc>
        <w:tc>
          <w:tcPr/>
          <w:p>
            <w:pPr>
              <w:pStyle w:val="Compact"/>
            </w:pPr>
            <w:r>
              <w:t xml:space="preserve">15</w:t>
            </w:r>
          </w:p>
        </w:tc>
        <w:tc>
          <w:tcPr/>
          <w:p>
            <w:pPr>
              <w:pStyle w:val="Compact"/>
            </w:pPr>
            <w:r>
              <w:rPr>
                <w:rFonts w:hint="eastAsia"/>
              </w:rPr>
              <w:t xml:space="preserve">18–20（加厚边至</w:t>
            </w:r>
            <w:r>
              <w:t xml:space="preserve"> </w:t>
            </w:r>
            <w:r>
              <w:rPr>
                <w:rFonts w:hint="eastAsia"/>
              </w:rPr>
              <w:t xml:space="preserve">30–50）</w:t>
            </w:r>
          </w:p>
        </w:tc>
      </w:tr>
      <w:tr>
        <w:tc>
          <w:tcPr/>
          <w:p>
            <w:pPr>
              <w:pStyle w:val="Compact"/>
            </w:pPr>
            <w:r>
              <w:rPr>
                <w:rFonts w:hint="eastAsia"/>
              </w:rPr>
              <w:t xml:space="preserve">窗台板</w:t>
            </w:r>
          </w:p>
        </w:tc>
        <w:tc>
          <w:tcPr/>
          <w:p>
            <w:pPr>
              <w:pStyle w:val="Compact"/>
            </w:pPr>
            <w:r>
              <w:t xml:space="preserve">15</w:t>
            </w:r>
          </w:p>
        </w:tc>
        <w:tc>
          <w:tcPr/>
          <w:p>
            <w:pPr>
              <w:pStyle w:val="Compact"/>
            </w:pPr>
            <w:r>
              <w:t xml:space="preserve">18–20</w:t>
            </w:r>
          </w:p>
        </w:tc>
      </w:tr>
      <w:tr>
        <w:tc>
          <w:tcPr/>
          <w:p>
            <w:pPr>
              <w:pStyle w:val="Compact"/>
            </w:pPr>
            <w:r>
              <w:rPr>
                <w:rFonts w:hint="eastAsia"/>
              </w:rPr>
              <w:t xml:space="preserve">踢脚线</w:t>
            </w:r>
          </w:p>
        </w:tc>
        <w:tc>
          <w:tcPr/>
          <w:p>
            <w:pPr>
              <w:pStyle w:val="Compact"/>
            </w:pPr>
            <w:r>
              <w:t xml:space="preserve">10</w:t>
            </w:r>
          </w:p>
        </w:tc>
        <w:tc>
          <w:tcPr/>
          <w:p>
            <w:pPr>
              <w:pStyle w:val="Compact"/>
            </w:pPr>
            <w:r>
              <w:t xml:space="preserve">12–15</w:t>
            </w:r>
          </w:p>
        </w:tc>
      </w:tr>
    </w:tbl>
    <w:bookmarkEnd w:id="501"/>
    <w:bookmarkStart w:id="502" w:name="平整度容差"/>
    <w:p>
      <w:pPr>
        <w:pStyle w:val="Heading3"/>
      </w:pPr>
      <w:r>
        <w:rPr>
          <w:rFonts w:hint="eastAsia"/>
        </w:rPr>
        <w:t xml:space="preserve">平整度容差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检测项目</w:t>
            </w:r>
          </w:p>
        </w:tc>
        <w:tc>
          <w:tcPr/>
          <w:p>
            <w:pPr>
              <w:pStyle w:val="Compact"/>
            </w:pPr>
            <w:r>
              <w:rPr>
                <w:rFonts w:hint="eastAsia"/>
              </w:rPr>
              <w:t xml:space="preserve">允许偏差（mm）</w:t>
            </w:r>
          </w:p>
        </w:tc>
        <w:tc>
          <w:tcPr/>
          <w:p>
            <w:pPr>
              <w:pStyle w:val="Compact"/>
            </w:pPr>
            <w:r>
              <w:rPr>
                <w:rFonts w:hint="eastAsia"/>
              </w:rPr>
              <w:t xml:space="preserve">检测方法</w:t>
            </w:r>
          </w:p>
        </w:tc>
      </w:tr>
      <w:tr>
        <w:tc>
          <w:tcPr/>
          <w:p>
            <w:pPr>
              <w:pStyle w:val="Compact"/>
            </w:pPr>
            <w:r>
              <w:rPr>
                <w:rFonts w:hint="eastAsia"/>
              </w:rPr>
              <w:t xml:space="preserve">表面平整度</w:t>
            </w:r>
          </w:p>
        </w:tc>
        <w:tc>
          <w:tcPr/>
          <w:p>
            <w:pPr>
              <w:pStyle w:val="Compact"/>
            </w:pPr>
            <w:r>
              <w:t xml:space="preserve">1mm/2m</w:t>
            </w:r>
          </w:p>
        </w:tc>
        <w:tc>
          <w:tcPr/>
          <w:p>
            <w:pPr>
              <w:pStyle w:val="Compact"/>
            </w:pPr>
            <w:r>
              <w:rPr>
                <w:rFonts w:hint="eastAsia"/>
              </w:rPr>
              <w:t xml:space="preserve">靠尺</w:t>
            </w:r>
            <w:r>
              <w:t xml:space="preserve"> + </w:t>
            </w:r>
            <w:r>
              <w:rPr>
                <w:rFonts w:hint="eastAsia"/>
              </w:rPr>
              <w:t xml:space="preserve">塞尺</w:t>
            </w:r>
          </w:p>
        </w:tc>
      </w:tr>
      <w:tr>
        <w:tc>
          <w:tcPr/>
          <w:p>
            <w:pPr>
              <w:pStyle w:val="Compact"/>
            </w:pPr>
            <w:r>
              <w:rPr>
                <w:rFonts w:hint="eastAsia"/>
              </w:rPr>
              <w:t xml:space="preserve">相邻板面高差</w:t>
            </w:r>
          </w:p>
        </w:tc>
        <w:tc>
          <w:tcPr/>
          <w:p>
            <w:pPr>
              <w:pStyle w:val="Compact"/>
            </w:pPr>
            <w:r>
              <w:t xml:space="preserve">0.5mm</w:t>
            </w:r>
          </w:p>
        </w:tc>
        <w:tc>
          <w:tcPr/>
          <w:p>
            <w:pPr>
              <w:pStyle w:val="Compact"/>
            </w:pPr>
            <w:r>
              <w:rPr>
                <w:rFonts w:hint="eastAsia"/>
              </w:rPr>
              <w:t xml:space="preserve">塞尺</w:t>
            </w:r>
          </w:p>
        </w:tc>
      </w:tr>
      <w:tr>
        <w:tc>
          <w:tcPr/>
          <w:p>
            <w:pPr>
              <w:pStyle w:val="Compact"/>
            </w:pPr>
            <w:r>
              <w:rPr>
                <w:rFonts w:hint="eastAsia"/>
              </w:rPr>
              <w:t xml:space="preserve">接缝直线度</w:t>
            </w:r>
          </w:p>
        </w:tc>
        <w:tc>
          <w:tcPr/>
          <w:p>
            <w:pPr>
              <w:pStyle w:val="Compact"/>
            </w:pPr>
            <w:r>
              <w:t xml:space="preserve">2mm/5m</w:t>
            </w:r>
          </w:p>
        </w:tc>
        <w:tc>
          <w:tcPr/>
          <w:p>
            <w:pPr>
              <w:pStyle w:val="Compact"/>
            </w:pPr>
            <w:r>
              <w:rPr>
                <w:rFonts w:hint="eastAsia"/>
              </w:rPr>
              <w:t xml:space="preserve">拉线</w:t>
            </w:r>
            <w:r>
              <w:t xml:space="preserve"> + </w:t>
            </w:r>
            <w:r>
              <w:rPr>
                <w:rFonts w:hint="eastAsia"/>
              </w:rPr>
              <w:t xml:space="preserve">钢尺</w:t>
            </w:r>
          </w:p>
        </w:tc>
      </w:tr>
      <w:tr>
        <w:tc>
          <w:tcPr/>
          <w:p>
            <w:pPr>
              <w:pStyle w:val="Compact"/>
            </w:pPr>
            <w:r>
              <w:rPr>
                <w:rFonts w:hint="eastAsia"/>
              </w:rPr>
              <w:t xml:space="preserve">接缝高低差</w:t>
            </w:r>
          </w:p>
        </w:tc>
        <w:tc>
          <w:tcPr/>
          <w:p>
            <w:pPr>
              <w:pStyle w:val="Compact"/>
            </w:pPr>
            <w:r>
              <w:t xml:space="preserve">0.5mm</w:t>
            </w:r>
          </w:p>
        </w:tc>
        <w:tc>
          <w:tcPr/>
          <w:p>
            <w:pPr>
              <w:pStyle w:val="Compact"/>
            </w:pPr>
            <w:r>
              <w:rPr>
                <w:rFonts w:hint="eastAsia"/>
              </w:rPr>
              <w:t xml:space="preserve">塞尺</w:t>
            </w:r>
          </w:p>
        </w:tc>
      </w:tr>
      <w:tr>
        <w:tc>
          <w:tcPr/>
          <w:p>
            <w:pPr>
              <w:pStyle w:val="Compact"/>
            </w:pPr>
            <w:r>
              <w:rPr>
                <w:rFonts w:hint="eastAsia"/>
              </w:rPr>
              <w:t xml:space="preserve">接缝宽度偏差</w:t>
            </w:r>
          </w:p>
        </w:tc>
        <w:tc>
          <w:tcPr/>
          <w:p>
            <w:pPr>
              <w:pStyle w:val="Compact"/>
            </w:pPr>
            <w:r>
              <w:t xml:space="preserve">+/- 1mm</w:t>
            </w:r>
          </w:p>
        </w:tc>
        <w:tc>
          <w:tcPr/>
          <w:p>
            <w:pPr>
              <w:pStyle w:val="Compact"/>
            </w:pPr>
            <w:r>
              <w:rPr>
                <w:rFonts w:hint="eastAsia"/>
              </w:rPr>
              <w:t xml:space="preserve">钢尺</w:t>
            </w:r>
          </w:p>
        </w:tc>
      </w:tr>
      <w:tr>
        <w:tc>
          <w:tcPr/>
          <w:p>
            <w:pPr>
              <w:pStyle w:val="Compact"/>
            </w:pPr>
            <w:r>
              <w:rPr>
                <w:rFonts w:hint="eastAsia"/>
              </w:rPr>
              <w:t xml:space="preserve">立面垂直度</w:t>
            </w:r>
          </w:p>
        </w:tc>
        <w:tc>
          <w:tcPr/>
          <w:p>
            <w:pPr>
              <w:pStyle w:val="Compact"/>
            </w:pPr>
            <w:r>
              <w:t xml:space="preserve">2mm/2m</w:t>
            </w:r>
          </w:p>
        </w:tc>
        <w:tc>
          <w:tcPr/>
          <w:p>
            <w:pPr>
              <w:pStyle w:val="Compact"/>
            </w:pPr>
            <w:r>
              <w:rPr>
                <w:rFonts w:hint="eastAsia"/>
              </w:rPr>
              <w:t xml:space="preserve">靠尺</w:t>
            </w:r>
          </w:p>
        </w:tc>
      </w:tr>
    </w:tbl>
    <w:bookmarkEnd w:id="502"/>
    <w:bookmarkEnd w:id="503"/>
    <w:bookmarkStart w:id="507" w:name="边角处理"/>
    <w:p>
      <w:pPr>
        <w:pStyle w:val="Heading2"/>
      </w:pPr>
      <w:r>
        <w:rPr>
          <w:rFonts w:hint="eastAsia"/>
        </w:rPr>
        <w:t xml:space="preserve">边角处理</w:t>
      </w:r>
    </w:p>
    <w:bookmarkStart w:id="504" w:name="常见边缘处理方式"/>
    <w:p>
      <w:pPr>
        <w:pStyle w:val="Heading3"/>
      </w:pPr>
      <w:r>
        <w:rPr>
          <w:rFonts w:hint="eastAsia"/>
        </w:rPr>
        <w:t xml:space="preserve">常见边缘处理方式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处理方式</w:t>
            </w:r>
          </w:p>
        </w:tc>
        <w:tc>
          <w:tcPr/>
          <w:p>
            <w:pPr>
              <w:pStyle w:val="Compact"/>
            </w:pPr>
            <w:r>
              <w:rPr>
                <w:rFonts w:hint="eastAsia"/>
              </w:rPr>
              <w:t xml:space="preserve">说明</w:t>
            </w:r>
          </w:p>
        </w:tc>
        <w:tc>
          <w:tcPr/>
          <w:p>
            <w:pPr>
              <w:pStyle w:val="Compact"/>
            </w:pPr>
            <w:r>
              <w:rPr>
                <w:rFonts w:hint="eastAsia"/>
              </w:rPr>
              <w:t xml:space="preserve">适用场景</w:t>
            </w:r>
          </w:p>
        </w:tc>
        <w:tc>
          <w:tcPr/>
          <w:p>
            <w:pPr>
              <w:pStyle w:val="Compact"/>
            </w:pPr>
            <w:r>
              <w:rPr>
                <w:rFonts w:hint="eastAsia"/>
              </w:rPr>
              <w:t xml:space="preserve">加工费（元/m）</w:t>
            </w:r>
          </w:p>
        </w:tc>
      </w:tr>
      <w:tr>
        <w:tc>
          <w:tcPr/>
          <w:p>
            <w:pPr>
              <w:pStyle w:val="Compact"/>
            </w:pPr>
            <w:r>
              <w:rPr>
                <w:rFonts w:hint="eastAsia"/>
              </w:rPr>
              <w:t xml:space="preserve">直边（平边）</w:t>
            </w:r>
          </w:p>
        </w:tc>
        <w:tc>
          <w:tcPr/>
          <w:p>
            <w:pPr>
              <w:pStyle w:val="Compact"/>
            </w:pPr>
            <w:r>
              <w:t xml:space="preserve">90 </w:t>
            </w:r>
            <w:r>
              <w:rPr>
                <w:rFonts w:hint="eastAsia"/>
              </w:rPr>
              <w:t xml:space="preserve">度直角</w:t>
            </w:r>
          </w:p>
        </w:tc>
        <w:tc>
          <w:tcPr/>
          <w:p>
            <w:pPr>
              <w:pStyle w:val="Compact"/>
            </w:pPr>
            <w:r>
              <w:rPr>
                <w:rFonts w:hint="eastAsia"/>
              </w:rPr>
              <w:t xml:space="preserve">墙面、台面</w:t>
            </w:r>
          </w:p>
        </w:tc>
        <w:tc>
          <w:tcPr/>
          <w:p>
            <w:pPr>
              <w:pStyle w:val="Compact"/>
            </w:pPr>
            <w:r>
              <w:t xml:space="preserve">10–20</w:t>
            </w:r>
          </w:p>
        </w:tc>
      </w:tr>
      <w:tr>
        <w:tc>
          <w:tcPr/>
          <w:p>
            <w:pPr>
              <w:pStyle w:val="Compact"/>
            </w:pPr>
            <w:r>
              <w:rPr>
                <w:rFonts w:hint="eastAsia"/>
              </w:rPr>
              <w:t xml:space="preserve">圆边（罗马边）</w:t>
            </w:r>
          </w:p>
        </w:tc>
        <w:tc>
          <w:tcPr/>
          <w:p>
            <w:pPr>
              <w:pStyle w:val="Compact"/>
            </w:pPr>
            <w:r>
              <w:t xml:space="preserve">1/4 </w:t>
            </w:r>
            <w:r>
              <w:rPr>
                <w:rFonts w:hint="eastAsia"/>
              </w:rPr>
              <w:t xml:space="preserve">圆弧</w:t>
            </w:r>
          </w:p>
        </w:tc>
        <w:tc>
          <w:tcPr/>
          <w:p>
            <w:pPr>
              <w:pStyle w:val="Compact"/>
            </w:pPr>
            <w:r>
              <w:rPr>
                <w:rFonts w:hint="eastAsia"/>
              </w:rPr>
              <w:t xml:space="preserve">台面边缘</w:t>
            </w:r>
          </w:p>
        </w:tc>
        <w:tc>
          <w:tcPr/>
          <w:p>
            <w:pPr>
              <w:pStyle w:val="Compact"/>
            </w:pPr>
            <w:r>
              <w:t xml:space="preserve">20–40</w:t>
            </w:r>
          </w:p>
        </w:tc>
      </w:tr>
      <w:tr>
        <w:tc>
          <w:tcPr/>
          <w:p>
            <w:pPr>
              <w:pStyle w:val="Compact"/>
            </w:pPr>
            <w:r>
              <w:rPr>
                <w:rFonts w:hint="eastAsia"/>
              </w:rPr>
              <w:t xml:space="preserve">大圆边</w:t>
            </w:r>
          </w:p>
        </w:tc>
        <w:tc>
          <w:tcPr/>
          <w:p>
            <w:pPr>
              <w:pStyle w:val="Compact"/>
            </w:pPr>
            <w:r>
              <w:t xml:space="preserve">1/2 </w:t>
            </w:r>
            <w:r>
              <w:rPr>
                <w:rFonts w:hint="eastAsia"/>
              </w:rPr>
              <w:t xml:space="preserve">圆弧</w:t>
            </w:r>
          </w:p>
        </w:tc>
        <w:tc>
          <w:tcPr/>
          <w:p>
            <w:pPr>
              <w:pStyle w:val="Compact"/>
            </w:pPr>
            <w:r>
              <w:rPr>
                <w:rFonts w:hint="eastAsia"/>
              </w:rPr>
              <w:t xml:space="preserve">台面、窗台</w:t>
            </w:r>
          </w:p>
        </w:tc>
        <w:tc>
          <w:tcPr/>
          <w:p>
            <w:pPr>
              <w:pStyle w:val="Compact"/>
            </w:pPr>
            <w:r>
              <w:t xml:space="preserve">30–60</w:t>
            </w:r>
          </w:p>
        </w:tc>
      </w:tr>
      <w:tr>
        <w:tc>
          <w:tcPr/>
          <w:p>
            <w:pPr>
              <w:pStyle w:val="Compact"/>
            </w:pPr>
            <w:r>
              <w:rPr>
                <w:rFonts w:hint="eastAsia"/>
              </w:rPr>
              <w:t xml:space="preserve">鸭嘴边</w:t>
            </w:r>
          </w:p>
        </w:tc>
        <w:tc>
          <w:tcPr/>
          <w:p>
            <w:pPr>
              <w:pStyle w:val="Compact"/>
            </w:pPr>
            <w:r>
              <w:rPr>
                <w:rFonts w:hint="eastAsia"/>
              </w:rPr>
              <w:t xml:space="preserve">斜面</w:t>
            </w:r>
            <w:r>
              <w:t xml:space="preserve"> + </w:t>
            </w:r>
            <w:r>
              <w:rPr>
                <w:rFonts w:hint="eastAsia"/>
              </w:rPr>
              <w:t xml:space="preserve">圆弧</w:t>
            </w:r>
          </w:p>
        </w:tc>
        <w:tc>
          <w:tcPr/>
          <w:p>
            <w:pPr>
              <w:pStyle w:val="Compact"/>
            </w:pPr>
            <w:r>
              <w:rPr>
                <w:rFonts w:hint="eastAsia"/>
              </w:rPr>
              <w:t xml:space="preserve">台面</w:t>
            </w:r>
          </w:p>
        </w:tc>
        <w:tc>
          <w:tcPr/>
          <w:p>
            <w:pPr>
              <w:pStyle w:val="Compact"/>
            </w:pPr>
            <w:r>
              <w:t xml:space="preserve">40–80</w:t>
            </w:r>
          </w:p>
        </w:tc>
      </w:tr>
      <w:tr>
        <w:tc>
          <w:tcPr/>
          <w:p>
            <w:pPr>
              <w:pStyle w:val="Compact"/>
            </w:pPr>
            <w:r>
              <w:rPr>
                <w:rFonts w:hint="eastAsia"/>
              </w:rPr>
              <w:t xml:space="preserve">倒角边</w:t>
            </w:r>
          </w:p>
        </w:tc>
        <w:tc>
          <w:tcPr/>
          <w:p>
            <w:pPr>
              <w:pStyle w:val="Compact"/>
            </w:pPr>
            <w:r>
              <w:t xml:space="preserve">45 </w:t>
            </w:r>
            <w:r>
              <w:rPr>
                <w:rFonts w:hint="eastAsia"/>
              </w:rPr>
              <w:t xml:space="preserve">度斜角</w:t>
            </w:r>
          </w:p>
        </w:tc>
        <w:tc>
          <w:tcPr/>
          <w:p>
            <w:pPr>
              <w:pStyle w:val="Compact"/>
            </w:pPr>
            <w:r>
              <w:rPr>
                <w:rFonts w:hint="eastAsia"/>
              </w:rPr>
              <w:t xml:space="preserve">地砖碰角</w:t>
            </w:r>
          </w:p>
        </w:tc>
        <w:tc>
          <w:tcPr/>
          <w:p>
            <w:pPr>
              <w:pStyle w:val="Compact"/>
            </w:pPr>
            <w:r>
              <w:t xml:space="preserve">15–30</w:t>
            </w:r>
          </w:p>
        </w:tc>
      </w:tr>
      <w:tr>
        <w:tc>
          <w:tcPr/>
          <w:p>
            <w:pPr>
              <w:pStyle w:val="Compact"/>
            </w:pPr>
            <w:r>
              <w:rPr>
                <w:rFonts w:hint="eastAsia"/>
              </w:rPr>
              <w:t xml:space="preserve">磨边</w:t>
            </w:r>
          </w:p>
        </w:tc>
        <w:tc>
          <w:tcPr/>
          <w:p>
            <w:pPr>
              <w:pStyle w:val="Compact"/>
            </w:pPr>
            <w:r>
              <w:rPr>
                <w:rFonts w:hint="eastAsia"/>
              </w:rPr>
              <w:t xml:space="preserve">多道打磨抛光</w:t>
            </w:r>
          </w:p>
        </w:tc>
        <w:tc>
          <w:tcPr/>
          <w:p>
            <w:pPr>
              <w:pStyle w:val="Compact"/>
            </w:pPr>
            <w:r>
              <w:rPr>
                <w:rFonts w:hint="eastAsia"/>
              </w:rPr>
              <w:t xml:space="preserve">高档台面</w:t>
            </w:r>
          </w:p>
        </w:tc>
        <w:tc>
          <w:tcPr/>
          <w:p>
            <w:pPr>
              <w:pStyle w:val="Compact"/>
            </w:pPr>
            <w:r>
              <w:t xml:space="preserve">80–200</w:t>
            </w:r>
          </w:p>
        </w:tc>
      </w:tr>
    </w:tbl>
    <w:bookmarkEnd w:id="504"/>
    <w:bookmarkStart w:id="505" w:name="阳角处理"/>
    <w:p>
      <w:pPr>
        <w:pStyle w:val="Heading3"/>
      </w:pPr>
      <w:r>
        <w:rPr>
          <w:rFonts w:hint="eastAsia"/>
        </w:rPr>
        <w:t xml:space="preserve">阳角处理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方法</w:t>
            </w:r>
          </w:p>
        </w:tc>
        <w:tc>
          <w:tcPr/>
          <w:p>
            <w:pPr>
              <w:pStyle w:val="Compact"/>
            </w:pPr>
            <w:r>
              <w:rPr>
                <w:rFonts w:hint="eastAsia"/>
              </w:rPr>
              <w:t xml:space="preserve">工艺</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t xml:space="preserve">45 </w:t>
            </w:r>
            <w:r>
              <w:rPr>
                <w:rFonts w:hint="eastAsia"/>
              </w:rPr>
              <w:t xml:space="preserve">度碰角</w:t>
            </w:r>
          </w:p>
        </w:tc>
        <w:tc>
          <w:tcPr/>
          <w:p>
            <w:pPr>
              <w:pStyle w:val="Compact"/>
            </w:pPr>
            <w:r>
              <w:rPr>
                <w:rFonts w:hint="eastAsia"/>
              </w:rPr>
              <w:t xml:space="preserve">两边磨</w:t>
            </w:r>
            <w:r>
              <w:t xml:space="preserve"> 45 </w:t>
            </w:r>
            <w:r>
              <w:rPr>
                <w:rFonts w:hint="eastAsia"/>
              </w:rPr>
              <w:t xml:space="preserve">度拼接</w:t>
            </w:r>
          </w:p>
        </w:tc>
        <w:tc>
          <w:tcPr/>
          <w:p>
            <w:pPr>
              <w:pStyle w:val="Compact"/>
            </w:pPr>
            <w:r>
              <w:rPr>
                <w:rFonts w:hint="eastAsia"/>
              </w:rPr>
              <w:t xml:space="preserve">美观</w:t>
            </w:r>
          </w:p>
        </w:tc>
        <w:tc>
          <w:tcPr/>
          <w:p>
            <w:pPr>
              <w:pStyle w:val="Compact"/>
            </w:pPr>
            <w:r>
              <w:rPr>
                <w:rFonts w:hint="eastAsia"/>
              </w:rPr>
              <w:t xml:space="preserve">崩边风险</w:t>
            </w:r>
          </w:p>
        </w:tc>
      </w:tr>
      <w:tr>
        <w:tc>
          <w:tcPr/>
          <w:p>
            <w:pPr>
              <w:pStyle w:val="Compact"/>
            </w:pPr>
            <w:r>
              <w:rPr>
                <w:rFonts w:hint="eastAsia"/>
              </w:rPr>
              <w:t xml:space="preserve">护角条</w:t>
            </w:r>
          </w:p>
        </w:tc>
        <w:tc>
          <w:tcPr/>
          <w:p>
            <w:pPr>
              <w:pStyle w:val="Compact"/>
            </w:pPr>
            <w:r>
              <w:rPr>
                <w:rFonts w:hint="eastAsia"/>
              </w:rPr>
              <w:t xml:space="preserve">金属/石材护角条</w:t>
            </w:r>
          </w:p>
        </w:tc>
        <w:tc>
          <w:tcPr/>
          <w:p>
            <w:pPr>
              <w:pStyle w:val="Compact"/>
            </w:pPr>
            <w:r>
              <w:rPr>
                <w:rFonts w:hint="eastAsia"/>
              </w:rPr>
              <w:t xml:space="preserve">安全耐用</w:t>
            </w:r>
          </w:p>
        </w:tc>
        <w:tc>
          <w:tcPr/>
          <w:p>
            <w:pPr>
              <w:pStyle w:val="Compact"/>
            </w:pPr>
            <w:r>
              <w:rPr>
                <w:rFonts w:hint="eastAsia"/>
              </w:rPr>
              <w:t xml:space="preserve">有接缝</w:t>
            </w:r>
          </w:p>
        </w:tc>
      </w:tr>
      <w:tr>
        <w:tc>
          <w:tcPr/>
          <w:p>
            <w:pPr>
              <w:pStyle w:val="Compact"/>
            </w:pPr>
            <w:r>
              <w:rPr>
                <w:rFonts w:hint="eastAsia"/>
              </w:rPr>
              <w:t xml:space="preserve">海棠角</w:t>
            </w:r>
          </w:p>
        </w:tc>
        <w:tc>
          <w:tcPr/>
          <w:p>
            <w:pPr>
              <w:pStyle w:val="Compact"/>
            </w:pPr>
            <w:r>
              <w:rPr>
                <w:rFonts w:hint="eastAsia"/>
              </w:rPr>
              <w:t xml:space="preserve">两边倒小角后拼接</w:t>
            </w:r>
          </w:p>
        </w:tc>
        <w:tc>
          <w:tcPr/>
          <w:p>
            <w:pPr>
              <w:pStyle w:val="Compact"/>
            </w:pPr>
            <w:r>
              <w:rPr>
                <w:rFonts w:hint="eastAsia"/>
              </w:rPr>
              <w:t xml:space="preserve">防崩边、美观</w:t>
            </w:r>
          </w:p>
        </w:tc>
        <w:tc>
          <w:tcPr/>
          <w:p>
            <w:pPr>
              <w:pStyle w:val="Compact"/>
            </w:pPr>
            <w:r>
              <w:rPr>
                <w:rFonts w:hint="eastAsia"/>
              </w:rPr>
              <w:t xml:space="preserve">加工要求高</w:t>
            </w:r>
          </w:p>
        </w:tc>
      </w:tr>
    </w:tbl>
    <w:bookmarkEnd w:id="505"/>
    <w:bookmarkStart w:id="506" w:name="阴角处理"/>
    <w:p>
      <w:pPr>
        <w:pStyle w:val="Heading3"/>
      </w:pPr>
      <w:r>
        <w:rPr>
          <w:rFonts w:hint="eastAsia"/>
        </w:rPr>
        <w:t xml:space="preserve">阴角处理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方法</w:t>
            </w:r>
          </w:p>
        </w:tc>
        <w:tc>
          <w:tcPr/>
          <w:p>
            <w:pPr>
              <w:pStyle w:val="Compact"/>
            </w:pPr>
            <w:r>
              <w:rPr>
                <w:rFonts w:hint="eastAsia"/>
              </w:rPr>
              <w:t xml:space="preserve">说明</w:t>
            </w:r>
          </w:p>
        </w:tc>
      </w:tr>
      <w:tr>
        <w:tc>
          <w:tcPr/>
          <w:p>
            <w:pPr>
              <w:pStyle w:val="Compact"/>
            </w:pPr>
            <w:r>
              <w:rPr>
                <w:rFonts w:hint="eastAsia"/>
              </w:rPr>
              <w:t xml:space="preserve">直接对接</w:t>
            </w:r>
          </w:p>
        </w:tc>
        <w:tc>
          <w:tcPr/>
          <w:p>
            <w:pPr>
              <w:pStyle w:val="Compact"/>
            </w:pPr>
            <w:r>
              <w:rPr>
                <w:rFonts w:hint="eastAsia"/>
              </w:rPr>
              <w:t xml:space="preserve">一面压另一面，接缝打胶</w:t>
            </w:r>
          </w:p>
        </w:tc>
      </w:tr>
      <w:tr>
        <w:tc>
          <w:tcPr/>
          <w:p>
            <w:pPr>
              <w:pStyle w:val="Compact"/>
            </w:pPr>
            <w:r>
              <w:rPr>
                <w:rFonts w:hint="eastAsia"/>
              </w:rPr>
              <w:t xml:space="preserve">留缝打胶</w:t>
            </w:r>
          </w:p>
        </w:tc>
        <w:tc>
          <w:tcPr/>
          <w:p>
            <w:pPr>
              <w:pStyle w:val="Compact"/>
            </w:pPr>
            <w:r>
              <w:rPr>
                <w:rFonts w:hint="eastAsia"/>
              </w:rPr>
              <w:t xml:space="preserve">留</w:t>
            </w:r>
            <w:r>
              <w:t xml:space="preserve"> 2–3mm </w:t>
            </w:r>
            <w:r>
              <w:rPr>
                <w:rFonts w:hint="eastAsia"/>
              </w:rPr>
              <w:t xml:space="preserve">缝，填充中性硅胶</w:t>
            </w:r>
          </w:p>
        </w:tc>
      </w:tr>
    </w:tbl>
    <w:bookmarkEnd w:id="506"/>
    <w:bookmarkEnd w:id="507"/>
    <w:bookmarkStart w:id="512" w:name="施工检查清单"/>
    <w:p>
      <w:pPr>
        <w:pStyle w:val="Heading2"/>
      </w:pPr>
      <w:r>
        <w:rPr>
          <w:rFonts w:hint="eastAsia"/>
        </w:rPr>
        <w:t xml:space="preserve">施工检查清单</w:t>
      </w:r>
    </w:p>
    <w:bookmarkStart w:id="508" w:name="材料进场检验"/>
    <w:p>
      <w:pPr>
        <w:pStyle w:val="Heading3"/>
      </w:pPr>
      <w:r>
        <w:rPr>
          <w:rFonts w:hint="eastAsia"/>
        </w:rPr>
        <w:t xml:space="preserve">材料进场检验</w:t>
      </w:r>
    </w:p>
    <w:p>
      <w:pPr>
        <w:pStyle w:val="Compact"/>
        <w:numPr>
          <w:ilvl w:val="0"/>
          <w:numId w:val="1270"/>
        </w:numPr>
      </w:pPr>
      <w:r>
        <w:rPr>
          <w:rFonts w:hint="eastAsia"/>
        </w:rPr>
        <w:t xml:space="preserve">石材品种、规格、数量与合同一致</w:t>
      </w:r>
    </w:p>
    <w:p>
      <w:pPr>
        <w:pStyle w:val="Compact"/>
        <w:numPr>
          <w:ilvl w:val="0"/>
          <w:numId w:val="1271"/>
        </w:numPr>
      </w:pPr>
      <w:r>
        <w:rPr>
          <w:rFonts w:hint="eastAsia"/>
        </w:rPr>
        <w:t xml:space="preserve">石材无裂纹、无明显色差</w:t>
      </w:r>
    </w:p>
    <w:p>
      <w:pPr>
        <w:pStyle w:val="Compact"/>
        <w:numPr>
          <w:ilvl w:val="0"/>
          <w:numId w:val="1272"/>
        </w:numPr>
      </w:pPr>
      <w:r>
        <w:rPr>
          <w:rFonts w:hint="eastAsia"/>
        </w:rPr>
        <w:t xml:space="preserve">石材放射性检测报告（花岗岩必须）</w:t>
      </w:r>
    </w:p>
    <w:p>
      <w:pPr>
        <w:pStyle w:val="Compact"/>
        <w:numPr>
          <w:ilvl w:val="0"/>
          <w:numId w:val="1273"/>
        </w:numPr>
      </w:pPr>
      <w:r>
        <w:rPr>
          <w:rFonts w:hint="eastAsia"/>
        </w:rPr>
        <w:t xml:space="preserve">粘接材料合格证和检测报告</w:t>
      </w:r>
    </w:p>
    <w:p>
      <w:pPr>
        <w:pStyle w:val="Compact"/>
        <w:numPr>
          <w:ilvl w:val="0"/>
          <w:numId w:val="1274"/>
        </w:numPr>
      </w:pPr>
      <w:r>
        <w:rPr>
          <w:rFonts w:hint="eastAsia"/>
        </w:rPr>
        <w:t xml:space="preserve">不锈钢挂件材质证明（SUS304）</w:t>
      </w:r>
    </w:p>
    <w:bookmarkEnd w:id="508"/>
    <w:bookmarkStart w:id="509" w:name="施工前"/>
    <w:p>
      <w:pPr>
        <w:pStyle w:val="Heading3"/>
      </w:pPr>
      <w:r>
        <w:rPr>
          <w:rFonts w:hint="eastAsia"/>
        </w:rPr>
        <w:t xml:space="preserve">施工前</w:t>
      </w:r>
    </w:p>
    <w:p>
      <w:pPr>
        <w:pStyle w:val="Compact"/>
        <w:numPr>
          <w:ilvl w:val="0"/>
          <w:numId w:val="1275"/>
        </w:numPr>
      </w:pPr>
      <w:r>
        <w:rPr>
          <w:rFonts w:hint="eastAsia"/>
        </w:rPr>
        <w:t xml:space="preserve">基层强度和平整度符合要求</w:t>
      </w:r>
    </w:p>
    <w:p>
      <w:pPr>
        <w:pStyle w:val="Compact"/>
        <w:numPr>
          <w:ilvl w:val="0"/>
          <w:numId w:val="1276"/>
        </w:numPr>
      </w:pPr>
      <w:r>
        <w:rPr>
          <w:rFonts w:hint="eastAsia"/>
        </w:rPr>
        <w:t xml:space="preserve">石材编号和预排完成</w:t>
      </w:r>
    </w:p>
    <w:p>
      <w:pPr>
        <w:pStyle w:val="Compact"/>
        <w:numPr>
          <w:ilvl w:val="0"/>
          <w:numId w:val="1277"/>
        </w:numPr>
      </w:pPr>
      <w:r>
        <w:rPr>
          <w:rFonts w:hint="eastAsia"/>
        </w:rPr>
        <w:t xml:space="preserve">标高控制线已弹出</w:t>
      </w:r>
    </w:p>
    <w:p>
      <w:pPr>
        <w:pStyle w:val="Compact"/>
        <w:numPr>
          <w:ilvl w:val="0"/>
          <w:numId w:val="1278"/>
        </w:numPr>
      </w:pPr>
      <w:r>
        <w:rPr>
          <w:rFonts w:hint="eastAsia"/>
        </w:rPr>
        <w:t xml:space="preserve">密封材料已备好</w:t>
      </w:r>
    </w:p>
    <w:bookmarkEnd w:id="509"/>
    <w:bookmarkStart w:id="510" w:name="施工中"/>
    <w:p>
      <w:pPr>
        <w:pStyle w:val="Heading3"/>
      </w:pPr>
      <w:r>
        <w:rPr>
          <w:rFonts w:hint="eastAsia"/>
        </w:rPr>
        <w:t xml:space="preserve">施工中</w:t>
      </w:r>
    </w:p>
    <w:p>
      <w:pPr>
        <w:pStyle w:val="Compact"/>
        <w:numPr>
          <w:ilvl w:val="0"/>
          <w:numId w:val="1279"/>
        </w:numPr>
      </w:pPr>
      <w:r>
        <w:rPr>
          <w:rFonts w:hint="eastAsia"/>
        </w:rPr>
        <w:t xml:space="preserve">铺贴顺序正确（从中心向四周或从一侧向另一侧）</w:t>
      </w:r>
    </w:p>
    <w:p>
      <w:pPr>
        <w:pStyle w:val="Compact"/>
        <w:numPr>
          <w:ilvl w:val="0"/>
          <w:numId w:val="1280"/>
        </w:numPr>
      </w:pPr>
      <w:r>
        <w:rPr>
          <w:rFonts w:hint="eastAsia"/>
        </w:rPr>
        <w:t xml:space="preserve">粘接层饱满无空鼓</w:t>
      </w:r>
    </w:p>
    <w:p>
      <w:pPr>
        <w:pStyle w:val="Compact"/>
        <w:numPr>
          <w:ilvl w:val="0"/>
          <w:numId w:val="1281"/>
        </w:numPr>
      </w:pPr>
      <w:r>
        <w:rPr>
          <w:rFonts w:hint="eastAsia"/>
        </w:rPr>
        <w:t xml:space="preserve">平整度随时检测</w:t>
      </w:r>
    </w:p>
    <w:p>
      <w:pPr>
        <w:pStyle w:val="Compact"/>
        <w:numPr>
          <w:ilvl w:val="0"/>
          <w:numId w:val="1282"/>
        </w:numPr>
      </w:pPr>
      <w:r>
        <w:rPr>
          <w:rFonts w:hint="eastAsia"/>
        </w:rPr>
        <w:t xml:space="preserve">接缝宽度均匀一致</w:t>
      </w:r>
    </w:p>
    <w:p>
      <w:pPr>
        <w:pStyle w:val="Compact"/>
        <w:numPr>
          <w:ilvl w:val="0"/>
          <w:numId w:val="1283"/>
        </w:numPr>
      </w:pPr>
      <w:r>
        <w:rPr>
          <w:rFonts w:hint="eastAsia"/>
        </w:rPr>
        <w:t xml:space="preserve">干挂龙骨安装牢固</w:t>
      </w:r>
    </w:p>
    <w:bookmarkEnd w:id="510"/>
    <w:bookmarkStart w:id="511" w:name="施工后"/>
    <w:p>
      <w:pPr>
        <w:pStyle w:val="Heading3"/>
      </w:pPr>
      <w:r>
        <w:rPr>
          <w:rFonts w:hint="eastAsia"/>
        </w:rPr>
        <w:t xml:space="preserve">施工后</w:t>
      </w:r>
    </w:p>
    <w:p>
      <w:pPr>
        <w:pStyle w:val="Compact"/>
        <w:numPr>
          <w:ilvl w:val="0"/>
          <w:numId w:val="1284"/>
        </w:numPr>
      </w:pPr>
      <w:r>
        <w:rPr>
          <w:rFonts w:hint="eastAsia"/>
        </w:rPr>
        <w:t xml:space="preserve">平整度检测合格</w:t>
      </w:r>
    </w:p>
    <w:p>
      <w:pPr>
        <w:pStyle w:val="Compact"/>
        <w:numPr>
          <w:ilvl w:val="0"/>
          <w:numId w:val="1285"/>
        </w:numPr>
      </w:pPr>
      <w:r>
        <w:rPr>
          <w:rFonts w:hint="eastAsia"/>
        </w:rPr>
        <w:t xml:space="preserve">空鼓率不超标（单块</w:t>
      </w:r>
      <w:r>
        <w:t xml:space="preserve"> &lt; </w:t>
      </w:r>
      <w:r>
        <w:rPr>
          <w:rFonts w:hint="eastAsia"/>
        </w:rPr>
        <w:t xml:space="preserve">5%，整面</w:t>
      </w:r>
      <w:r>
        <w:t xml:space="preserve"> &lt; </w:t>
      </w:r>
      <w:r>
        <w:rPr>
          <w:rFonts w:hint="eastAsia"/>
        </w:rPr>
        <w:t xml:space="preserve">3%）</w:t>
      </w:r>
    </w:p>
    <w:p>
      <w:pPr>
        <w:pStyle w:val="Compact"/>
        <w:numPr>
          <w:ilvl w:val="0"/>
          <w:numId w:val="1286"/>
        </w:numPr>
      </w:pPr>
      <w:r>
        <w:rPr>
          <w:rFonts w:hint="eastAsia"/>
        </w:rPr>
        <w:t xml:space="preserve">接缝均匀美观</w:t>
      </w:r>
    </w:p>
    <w:p>
      <w:pPr>
        <w:pStyle w:val="Compact"/>
        <w:numPr>
          <w:ilvl w:val="0"/>
          <w:numId w:val="1287"/>
        </w:numPr>
      </w:pPr>
      <w:r>
        <w:rPr>
          <w:rFonts w:hint="eastAsia"/>
        </w:rPr>
        <w:t xml:space="preserve">表面无污渍、划痕</w:t>
      </w:r>
    </w:p>
    <w:p>
      <w:pPr>
        <w:pStyle w:val="Compact"/>
        <w:numPr>
          <w:ilvl w:val="0"/>
          <w:numId w:val="1288"/>
        </w:numPr>
      </w:pPr>
      <w:r>
        <w:rPr>
          <w:rFonts w:hint="eastAsia"/>
        </w:rPr>
        <w:t xml:space="preserve">密封处理完成</w:t>
      </w:r>
    </w:p>
    <w:p>
      <w:pPr>
        <w:pStyle w:val="Compact"/>
        <w:numPr>
          <w:ilvl w:val="0"/>
          <w:numId w:val="1289"/>
        </w:numPr>
      </w:pPr>
      <w:r>
        <w:rPr>
          <w:rFonts w:hint="eastAsia"/>
        </w:rPr>
        <w:t xml:space="preserve">成品保护到位</w:t>
      </w:r>
    </w:p>
    <w:bookmarkEnd w:id="511"/>
    <w:bookmarkEnd w:id="512"/>
    <w:bookmarkStart w:id="513" w:name="常见问题及处理"/>
    <w:p>
      <w:pPr>
        <w:pStyle w:val="Heading2"/>
      </w:pPr>
      <w:r>
        <w:rPr>
          <w:rFonts w:hint="eastAsia"/>
        </w:rPr>
        <w:t xml:space="preserve">常见问题及处理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处理方法</w:t>
            </w:r>
          </w:p>
        </w:tc>
      </w:tr>
      <w:tr>
        <w:tc>
          <w:tcPr/>
          <w:p>
            <w:pPr>
              <w:pStyle w:val="Compact"/>
            </w:pPr>
            <w:r>
              <w:rPr>
                <w:rFonts w:hint="eastAsia"/>
              </w:rPr>
              <w:t xml:space="preserve">空鼓</w:t>
            </w:r>
          </w:p>
        </w:tc>
        <w:tc>
          <w:tcPr/>
          <w:p>
            <w:pPr>
              <w:pStyle w:val="Compact"/>
            </w:pPr>
            <w:r>
              <w:rPr>
                <w:rFonts w:hint="eastAsia"/>
              </w:rPr>
              <w:t xml:space="preserve">粘接不饱满、基层未处理</w:t>
            </w:r>
          </w:p>
        </w:tc>
        <w:tc>
          <w:tcPr/>
          <w:p>
            <w:pPr>
              <w:pStyle w:val="Compact"/>
            </w:pPr>
            <w:r>
              <w:rPr>
                <w:rFonts w:hint="eastAsia"/>
              </w:rPr>
              <w:t xml:space="preserve">灌浆修补或返工</w:t>
            </w:r>
          </w:p>
        </w:tc>
      </w:tr>
      <w:tr>
        <w:tc>
          <w:tcPr/>
          <w:p>
            <w:pPr>
              <w:pStyle w:val="Compact"/>
            </w:pPr>
            <w:r>
              <w:rPr>
                <w:rFonts w:hint="eastAsia"/>
              </w:rPr>
              <w:t xml:space="preserve">色差</w:t>
            </w:r>
          </w:p>
        </w:tc>
        <w:tc>
          <w:tcPr/>
          <w:p>
            <w:pPr>
              <w:pStyle w:val="Compact"/>
            </w:pPr>
            <w:r>
              <w:rPr>
                <w:rFonts w:hint="eastAsia"/>
              </w:rPr>
              <w:t xml:space="preserve">天然差异、批次不同</w:t>
            </w:r>
          </w:p>
        </w:tc>
        <w:tc>
          <w:tcPr/>
          <w:p>
            <w:pPr>
              <w:pStyle w:val="Compact"/>
            </w:pPr>
            <w:r>
              <w:rPr>
                <w:rFonts w:hint="eastAsia"/>
              </w:rPr>
              <w:t xml:space="preserve">铺前预排、调整位置</w:t>
            </w:r>
          </w:p>
        </w:tc>
      </w:tr>
      <w:tr>
        <w:tc>
          <w:tcPr/>
          <w:p>
            <w:pPr>
              <w:pStyle w:val="Compact"/>
            </w:pPr>
            <w:r>
              <w:rPr>
                <w:rFonts w:hint="eastAsia"/>
              </w:rPr>
              <w:t xml:space="preserve">水斑</w:t>
            </w:r>
          </w:p>
        </w:tc>
        <w:tc>
          <w:tcPr/>
          <w:p>
            <w:pPr>
              <w:pStyle w:val="Compact"/>
            </w:pPr>
            <w:r>
              <w:rPr>
                <w:rFonts w:hint="eastAsia"/>
              </w:rPr>
              <w:t xml:space="preserve">水泥含碱量高、未密封</w:t>
            </w:r>
          </w:p>
        </w:tc>
        <w:tc>
          <w:tcPr/>
          <w:p>
            <w:pPr>
              <w:pStyle w:val="Compact"/>
            </w:pPr>
            <w:r>
              <w:rPr>
                <w:rFonts w:hint="eastAsia"/>
              </w:rPr>
              <w:t xml:space="preserve">用水斑清除剂处理</w:t>
            </w:r>
          </w:p>
        </w:tc>
      </w:tr>
      <w:tr>
        <w:tc>
          <w:tcPr/>
          <w:p>
            <w:pPr>
              <w:pStyle w:val="Compact"/>
            </w:pPr>
            <w:r>
              <w:rPr>
                <w:rFonts w:hint="eastAsia"/>
              </w:rPr>
              <w:t xml:space="preserve">白华（泛碱）</w:t>
            </w:r>
          </w:p>
        </w:tc>
        <w:tc>
          <w:tcPr/>
          <w:p>
            <w:pPr>
              <w:pStyle w:val="Compact"/>
            </w:pPr>
            <w:r>
              <w:rPr>
                <w:rFonts w:hint="eastAsia"/>
              </w:rPr>
              <w:t xml:space="preserve">水泥碱性物质渗出</w:t>
            </w:r>
          </w:p>
        </w:tc>
        <w:tc>
          <w:tcPr/>
          <w:p>
            <w:pPr>
              <w:pStyle w:val="Compact"/>
            </w:pPr>
            <w:r>
              <w:rPr>
                <w:rFonts w:hint="eastAsia"/>
              </w:rPr>
              <w:t xml:space="preserve">用白华清除剂，重新密封</w:t>
            </w:r>
          </w:p>
        </w:tc>
      </w:tr>
      <w:tr>
        <w:tc>
          <w:tcPr/>
          <w:p>
            <w:pPr>
              <w:pStyle w:val="Compact"/>
            </w:pPr>
            <w:r>
              <w:rPr>
                <w:rFonts w:hint="eastAsia"/>
              </w:rPr>
              <w:t xml:space="preserve">锈斑</w:t>
            </w:r>
          </w:p>
        </w:tc>
        <w:tc>
          <w:tcPr/>
          <w:p>
            <w:pPr>
              <w:pStyle w:val="Compact"/>
            </w:pPr>
            <w:r>
              <w:rPr>
                <w:rFonts w:hint="eastAsia"/>
              </w:rPr>
              <w:t xml:space="preserve">石材含铁质、挂件生锈</w:t>
            </w:r>
          </w:p>
        </w:tc>
        <w:tc>
          <w:tcPr/>
          <w:p>
            <w:pPr>
              <w:pStyle w:val="Compact"/>
            </w:pPr>
            <w:r>
              <w:rPr>
                <w:rFonts w:hint="eastAsia"/>
              </w:rPr>
              <w:t xml:space="preserve">用除锈剂处理，更换</w:t>
            </w:r>
            <w:r>
              <w:t xml:space="preserve"> SUS304 </w:t>
            </w:r>
            <w:r>
              <w:rPr>
                <w:rFonts w:hint="eastAsia"/>
              </w:rPr>
              <w:t xml:space="preserve">挂件</w:t>
            </w:r>
          </w:p>
        </w:tc>
      </w:tr>
      <w:tr>
        <w:tc>
          <w:tcPr/>
          <w:p>
            <w:pPr>
              <w:pStyle w:val="Compact"/>
            </w:pPr>
            <w:r>
              <w:rPr>
                <w:rFonts w:hint="eastAsia"/>
              </w:rPr>
              <w:t xml:space="preserve">开裂</w:t>
            </w:r>
          </w:p>
        </w:tc>
        <w:tc>
          <w:tcPr/>
          <w:p>
            <w:pPr>
              <w:pStyle w:val="Compact"/>
            </w:pPr>
            <w:r>
              <w:rPr>
                <w:rFonts w:hint="eastAsia"/>
              </w:rPr>
              <w:t xml:space="preserve">基层变形、石材有暗裂</w:t>
            </w:r>
          </w:p>
        </w:tc>
        <w:tc>
          <w:tcPr/>
          <w:p>
            <w:pPr>
              <w:pStyle w:val="Compact"/>
            </w:pPr>
            <w:r>
              <w:rPr>
                <w:rFonts w:hint="eastAsia"/>
              </w:rPr>
              <w:t xml:space="preserve">严重需更换，轻微可修补</w:t>
            </w:r>
          </w:p>
        </w:tc>
      </w:tr>
      <w:tr>
        <w:tc>
          <w:tcPr/>
          <w:p>
            <w:pPr>
              <w:pStyle w:val="Compact"/>
            </w:pPr>
            <w:r>
              <w:rPr>
                <w:rFonts w:hint="eastAsia"/>
              </w:rPr>
              <w:t xml:space="preserve">接缝发黑</w:t>
            </w:r>
          </w:p>
        </w:tc>
        <w:tc>
          <w:tcPr/>
          <w:p>
            <w:pPr>
              <w:pStyle w:val="Compact"/>
            </w:pPr>
            <w:r>
              <w:rPr>
                <w:rFonts w:hint="eastAsia"/>
              </w:rPr>
              <w:t xml:space="preserve">密封胶老化、进水</w:t>
            </w:r>
          </w:p>
        </w:tc>
        <w:tc>
          <w:tcPr/>
          <w:p>
            <w:pPr>
              <w:pStyle w:val="Compact"/>
            </w:pPr>
            <w:r>
              <w:rPr>
                <w:rFonts w:hint="eastAsia"/>
              </w:rPr>
              <w:t xml:space="preserve">清除旧胶，重新打胶</w:t>
            </w:r>
          </w:p>
        </w:tc>
      </w:tr>
      <w:tr>
        <w:tc>
          <w:tcPr/>
          <w:p>
            <w:pPr>
              <w:pStyle w:val="Compact"/>
            </w:pPr>
            <w:r>
              <w:rPr>
                <w:rFonts w:hint="eastAsia"/>
              </w:rPr>
              <w:t xml:space="preserve">光泽度下降</w:t>
            </w:r>
          </w:p>
        </w:tc>
        <w:tc>
          <w:tcPr/>
          <w:p>
            <w:pPr>
              <w:pStyle w:val="Compact"/>
            </w:pPr>
            <w:r>
              <w:rPr>
                <w:rFonts w:hint="eastAsia"/>
              </w:rPr>
              <w:t xml:space="preserve">磨损、化学腐蚀</w:t>
            </w:r>
          </w:p>
        </w:tc>
        <w:tc>
          <w:tcPr/>
          <w:p>
            <w:pPr>
              <w:pStyle w:val="Compact"/>
            </w:pPr>
            <w:r>
              <w:rPr>
                <w:rFonts w:hint="eastAsia"/>
              </w:rPr>
              <w:t xml:space="preserve">翻新打磨抛光</w:t>
            </w:r>
          </w:p>
        </w:tc>
      </w:tr>
    </w:tbl>
    <w:bookmarkEnd w:id="513"/>
    <w:bookmarkStart w:id="514" w:name="石材养护建议"/>
    <w:p>
      <w:pPr>
        <w:pStyle w:val="Heading2"/>
      </w:pPr>
      <w:r>
        <w:rPr>
          <w:rFonts w:hint="eastAsia"/>
        </w:rPr>
        <w:t xml:space="preserve">石材养护建议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养护项目</w:t>
            </w:r>
          </w:p>
        </w:tc>
        <w:tc>
          <w:tcPr/>
          <w:p>
            <w:pPr>
              <w:pStyle w:val="Compact"/>
            </w:pPr>
            <w:r>
              <w:rPr>
                <w:rFonts w:hint="eastAsia"/>
              </w:rPr>
              <w:t xml:space="preserve">频率</w:t>
            </w:r>
          </w:p>
        </w:tc>
        <w:tc>
          <w:tcPr/>
          <w:p>
            <w:pPr>
              <w:pStyle w:val="Compact"/>
            </w:pPr>
            <w:r>
              <w:rPr>
                <w:rFonts w:hint="eastAsia"/>
              </w:rPr>
              <w:t xml:space="preserve">方法</w:t>
            </w:r>
          </w:p>
        </w:tc>
      </w:tr>
      <w:tr>
        <w:tc>
          <w:tcPr/>
          <w:p>
            <w:pPr>
              <w:pStyle w:val="Compact"/>
            </w:pPr>
            <w:r>
              <w:rPr>
                <w:rFonts w:hint="eastAsia"/>
              </w:rPr>
              <w:t xml:space="preserve">日常清洁</w:t>
            </w:r>
          </w:p>
        </w:tc>
        <w:tc>
          <w:tcPr/>
          <w:p>
            <w:pPr>
              <w:pStyle w:val="Compact"/>
            </w:pPr>
            <w:r>
              <w:rPr>
                <w:rFonts w:hint="eastAsia"/>
              </w:rPr>
              <w:t xml:space="preserve">每天</w:t>
            </w:r>
          </w:p>
        </w:tc>
        <w:tc>
          <w:tcPr/>
          <w:p>
            <w:pPr>
              <w:pStyle w:val="Compact"/>
            </w:pPr>
            <w:r>
              <w:rPr>
                <w:rFonts w:hint="eastAsia"/>
              </w:rPr>
              <w:t xml:space="preserve">中性清洁剂</w:t>
            </w:r>
            <w:r>
              <w:t xml:space="preserve"> + </w:t>
            </w:r>
            <w:r>
              <w:rPr>
                <w:rFonts w:hint="eastAsia"/>
              </w:rPr>
              <w:t xml:space="preserve">软布</w:t>
            </w:r>
          </w:p>
        </w:tc>
      </w:tr>
      <w:tr>
        <w:tc>
          <w:tcPr/>
          <w:p>
            <w:pPr>
              <w:pStyle w:val="Compact"/>
            </w:pPr>
            <w:r>
              <w:rPr>
                <w:rFonts w:hint="eastAsia"/>
              </w:rPr>
              <w:t xml:space="preserve">密封维护</w:t>
            </w:r>
          </w:p>
        </w:tc>
        <w:tc>
          <w:tcPr/>
          <w:p>
            <w:pPr>
              <w:pStyle w:val="Compact"/>
            </w:pPr>
            <w:r>
              <w:t xml:space="preserve">1–3 </w:t>
            </w:r>
            <w:r>
              <w:rPr>
                <w:rFonts w:hint="eastAsia"/>
              </w:rPr>
              <w:t xml:space="preserve">年</w:t>
            </w:r>
          </w:p>
        </w:tc>
        <w:tc>
          <w:tcPr/>
          <w:p>
            <w:pPr>
              <w:pStyle w:val="Compact"/>
            </w:pPr>
            <w:r>
              <w:rPr>
                <w:rFonts w:hint="eastAsia"/>
              </w:rPr>
              <w:t xml:space="preserve">重新涂刷密封剂</w:t>
            </w:r>
          </w:p>
        </w:tc>
      </w:tr>
      <w:tr>
        <w:tc>
          <w:tcPr/>
          <w:p>
            <w:pPr>
              <w:pStyle w:val="Compact"/>
            </w:pPr>
            <w:r>
              <w:rPr>
                <w:rFonts w:hint="eastAsia"/>
              </w:rPr>
              <w:t xml:space="preserve">结晶处理</w:t>
            </w:r>
          </w:p>
        </w:tc>
        <w:tc>
          <w:tcPr/>
          <w:p>
            <w:pPr>
              <w:pStyle w:val="Compact"/>
            </w:pPr>
            <w:r>
              <w:t xml:space="preserve">1–2 </w:t>
            </w:r>
            <w:r>
              <w:rPr>
                <w:rFonts w:hint="eastAsia"/>
              </w:rPr>
              <w:t xml:space="preserve">年</w:t>
            </w:r>
          </w:p>
        </w:tc>
        <w:tc>
          <w:tcPr/>
          <w:p>
            <w:pPr>
              <w:pStyle w:val="Compact"/>
            </w:pPr>
            <w:r>
              <w:rPr>
                <w:rFonts w:hint="eastAsia"/>
              </w:rPr>
              <w:t xml:space="preserve">专业打磨结晶</w:t>
            </w:r>
          </w:p>
        </w:tc>
      </w:tr>
      <w:tr>
        <w:tc>
          <w:tcPr/>
          <w:p>
            <w:pPr>
              <w:pStyle w:val="Compact"/>
            </w:pPr>
            <w:r>
              <w:rPr>
                <w:rFonts w:hint="eastAsia"/>
              </w:rPr>
              <w:t xml:space="preserve">深度清洁</w:t>
            </w:r>
          </w:p>
        </w:tc>
        <w:tc>
          <w:tcPr/>
          <w:p>
            <w:pPr>
              <w:pStyle w:val="Compact"/>
            </w:pPr>
            <w:r>
              <w:rPr>
                <w:rFonts w:hint="eastAsia"/>
              </w:rPr>
              <w:t xml:space="preserve">每年</w:t>
            </w:r>
          </w:p>
        </w:tc>
        <w:tc>
          <w:tcPr/>
          <w:p>
            <w:pPr>
              <w:pStyle w:val="Compact"/>
            </w:pPr>
            <w:r>
              <w:rPr>
                <w:rFonts w:hint="eastAsia"/>
              </w:rPr>
              <w:t xml:space="preserve">专业清洗</w:t>
            </w:r>
          </w:p>
        </w:tc>
      </w:tr>
      <w:tr>
        <w:tc>
          <w:tcPr/>
          <w:p>
            <w:pPr>
              <w:pStyle w:val="Compact"/>
            </w:pPr>
            <w:r>
              <w:rPr>
                <w:rFonts w:hint="eastAsia"/>
              </w:rPr>
              <w:t xml:space="preserve">抛光翻新</w:t>
            </w:r>
          </w:p>
        </w:tc>
        <w:tc>
          <w:tcPr/>
          <w:p>
            <w:pPr>
              <w:pStyle w:val="Compact"/>
            </w:pPr>
            <w:r>
              <w:t xml:space="preserve">3–5 </w:t>
            </w:r>
            <w:r>
              <w:rPr>
                <w:rFonts w:hint="eastAsia"/>
              </w:rPr>
              <w:t xml:space="preserve">年</w:t>
            </w:r>
          </w:p>
        </w:tc>
        <w:tc>
          <w:tcPr/>
          <w:p>
            <w:pPr>
              <w:pStyle w:val="Compact"/>
            </w:pPr>
            <w:r>
              <w:rPr>
                <w:rFonts w:hint="eastAsia"/>
              </w:rPr>
              <w:t xml:space="preserve">专业翻新打磨</w:t>
            </w:r>
          </w:p>
        </w:tc>
      </w:tr>
    </w:tbl>
    <w:bookmarkEnd w:id="514"/>
    <w:bookmarkEnd w:id="515"/>
    <w:bookmarkStart w:id="524" w:name="瓷砖铺贴规范"/>
    <w:p>
      <w:pPr>
        <w:pStyle w:val="Heading1"/>
      </w:pPr>
      <w:r>
        <w:rPr>
          <w:rFonts w:hint="eastAsia"/>
        </w:rPr>
        <w:t xml:space="preserve">瓷砖铺贴规范</w:t>
      </w:r>
    </w:p>
    <w:bookmarkStart w:id="518" w:name="施工准备"/>
    <w:p>
      <w:pPr>
        <w:pStyle w:val="Heading2"/>
      </w:pPr>
      <w:r>
        <w:rPr>
          <w:rFonts w:hint="eastAsia"/>
        </w:rPr>
        <w:t xml:space="preserve">施工准备</w:t>
      </w:r>
    </w:p>
    <w:bookmarkStart w:id="516" w:name="基层要求"/>
    <w:p>
      <w:pPr>
        <w:pStyle w:val="Heading3"/>
      </w:pPr>
      <w:r>
        <w:rPr>
          <w:rFonts w:hint="eastAsia"/>
        </w:rPr>
        <w:t xml:space="preserve">基层要求</w:t>
      </w:r>
    </w:p>
    <w:p>
      <w:pPr>
        <w:pStyle w:val="Compact"/>
        <w:numPr>
          <w:ilvl w:val="0"/>
          <w:numId w:val="1290"/>
        </w:numPr>
      </w:pPr>
      <w:r>
        <w:rPr>
          <w:rFonts w:hint="eastAsia"/>
        </w:rPr>
        <w:t xml:space="preserve">表面平整、牢固</w:t>
      </w:r>
    </w:p>
    <w:p>
      <w:pPr>
        <w:pStyle w:val="Compact"/>
        <w:numPr>
          <w:ilvl w:val="0"/>
          <w:numId w:val="1290"/>
        </w:numPr>
      </w:pPr>
      <w:r>
        <w:rPr>
          <w:rFonts w:hint="eastAsia"/>
        </w:rPr>
        <w:t xml:space="preserve">无空鼓、起砂</w:t>
      </w:r>
    </w:p>
    <w:p>
      <w:pPr>
        <w:pStyle w:val="Compact"/>
        <w:numPr>
          <w:ilvl w:val="0"/>
          <w:numId w:val="1290"/>
        </w:numPr>
      </w:pPr>
      <w:r>
        <w:rPr>
          <w:rFonts w:hint="eastAsia"/>
        </w:rPr>
        <w:t xml:space="preserve">含水率≤10%</w:t>
      </w:r>
    </w:p>
    <w:p>
      <w:pPr>
        <w:pStyle w:val="Compact"/>
        <w:numPr>
          <w:ilvl w:val="0"/>
          <w:numId w:val="1290"/>
        </w:numPr>
      </w:pPr>
      <w:r>
        <w:rPr>
          <w:rFonts w:hint="eastAsia"/>
        </w:rPr>
        <w:t xml:space="preserve">清洁无油污</w:t>
      </w:r>
    </w:p>
    <w:bookmarkEnd w:id="516"/>
    <w:bookmarkStart w:id="517" w:name="材料准备"/>
    <w:p>
      <w:pPr>
        <w:pStyle w:val="Heading3"/>
      </w:pPr>
      <w:r>
        <w:rPr>
          <w:rFonts w:hint="eastAsia"/>
        </w:rPr>
        <w:t xml:space="preserve">材料准备</w:t>
      </w:r>
    </w:p>
    <w:p>
      <w:pPr>
        <w:pStyle w:val="Compact"/>
        <w:numPr>
          <w:ilvl w:val="0"/>
          <w:numId w:val="1291"/>
        </w:numPr>
      </w:pPr>
      <w:r>
        <w:rPr>
          <w:rFonts w:hint="eastAsia"/>
        </w:rPr>
        <w:t xml:space="preserve">瓷砖提前泡水</w:t>
      </w:r>
      <w:r>
        <w:t xml:space="preserve"> 2 </w:t>
      </w:r>
      <w:r>
        <w:rPr>
          <w:rFonts w:hint="eastAsia"/>
        </w:rPr>
        <w:t xml:space="preserve">小时（陶质砖）</w:t>
      </w:r>
    </w:p>
    <w:p>
      <w:pPr>
        <w:pStyle w:val="Compact"/>
        <w:numPr>
          <w:ilvl w:val="0"/>
          <w:numId w:val="1291"/>
        </w:numPr>
      </w:pPr>
      <w:r>
        <w:rPr>
          <w:rFonts w:hint="eastAsia"/>
        </w:rPr>
        <w:t xml:space="preserve">瓷砖胶或水泥砂浆</w:t>
      </w:r>
    </w:p>
    <w:p>
      <w:pPr>
        <w:pStyle w:val="Compact"/>
        <w:numPr>
          <w:ilvl w:val="0"/>
          <w:numId w:val="1291"/>
        </w:numPr>
      </w:pPr>
      <w:r>
        <w:rPr>
          <w:rFonts w:hint="eastAsia"/>
        </w:rPr>
        <w:t xml:space="preserve">十字定位器</w:t>
      </w:r>
    </w:p>
    <w:p>
      <w:pPr>
        <w:pStyle w:val="Compact"/>
        <w:numPr>
          <w:ilvl w:val="0"/>
          <w:numId w:val="1291"/>
        </w:numPr>
      </w:pPr>
      <w:r>
        <w:rPr>
          <w:rFonts w:hint="eastAsia"/>
        </w:rPr>
        <w:t xml:space="preserve">齿形刮板</w:t>
      </w:r>
    </w:p>
    <w:bookmarkEnd w:id="517"/>
    <w:bookmarkEnd w:id="518"/>
    <w:bookmarkStart w:id="521" w:name="施工流程-9"/>
    <w:p>
      <w:pPr>
        <w:pStyle w:val="Heading2"/>
      </w:pPr>
      <w:r>
        <w:rPr>
          <w:rFonts w:hint="eastAsia"/>
        </w:rPr>
        <w:t xml:space="preserve">施工流程</w:t>
      </w:r>
    </w:p>
    <w:bookmarkStart w:id="519" w:name="排砖"/>
    <w:p>
      <w:pPr>
        <w:pStyle w:val="Heading3"/>
      </w:pPr>
      <w:r>
        <w:rPr>
          <w:rFonts w:hint="eastAsia"/>
        </w:rPr>
        <w:t xml:space="preserve">排砖</w:t>
      </w:r>
    </w:p>
    <w:p>
      <w:pPr>
        <w:pStyle w:val="Compact"/>
        <w:numPr>
          <w:ilvl w:val="0"/>
          <w:numId w:val="1292"/>
        </w:numPr>
      </w:pPr>
      <w:r>
        <w:rPr>
          <w:rFonts w:hint="eastAsia"/>
        </w:rPr>
        <w:t xml:space="preserve">弹线确定铺贴基准线</w:t>
      </w:r>
    </w:p>
    <w:p>
      <w:pPr>
        <w:pStyle w:val="Compact"/>
        <w:numPr>
          <w:ilvl w:val="0"/>
          <w:numId w:val="1292"/>
        </w:numPr>
      </w:pPr>
      <w:r>
        <w:rPr>
          <w:rFonts w:hint="eastAsia"/>
        </w:rPr>
        <w:t xml:space="preserve">预排砖，确定切割位置</w:t>
      </w:r>
    </w:p>
    <w:p>
      <w:pPr>
        <w:pStyle w:val="Compact"/>
        <w:numPr>
          <w:ilvl w:val="0"/>
          <w:numId w:val="1292"/>
        </w:numPr>
      </w:pPr>
      <w:r>
        <w:rPr>
          <w:rFonts w:hint="eastAsia"/>
        </w:rPr>
        <w:t xml:space="preserve">非整砖放在隐蔽位置</w:t>
      </w:r>
    </w:p>
    <w:bookmarkEnd w:id="519"/>
    <w:bookmarkStart w:id="520" w:name="铺贴"/>
    <w:p>
      <w:pPr>
        <w:pStyle w:val="Heading3"/>
      </w:pPr>
      <w:r>
        <w:rPr>
          <w:rFonts w:hint="eastAsia"/>
        </w:rPr>
        <w:t xml:space="preserve">铺贴</w:t>
      </w:r>
    </w:p>
    <w:p>
      <w:pPr>
        <w:pStyle w:val="Compact"/>
        <w:numPr>
          <w:ilvl w:val="0"/>
          <w:numId w:val="1293"/>
        </w:numPr>
      </w:pPr>
      <w:r>
        <w:rPr>
          <w:rFonts w:hint="eastAsia"/>
        </w:rPr>
        <w:t xml:space="preserve">涂抹瓷砖胶（齿形刮板）</w:t>
      </w:r>
    </w:p>
    <w:p>
      <w:pPr>
        <w:pStyle w:val="Compact"/>
        <w:numPr>
          <w:ilvl w:val="0"/>
          <w:numId w:val="1293"/>
        </w:numPr>
      </w:pPr>
      <w:r>
        <w:rPr>
          <w:rFonts w:hint="eastAsia"/>
        </w:rPr>
        <w:t xml:space="preserve">瓷砖背面涂胶（大砖）</w:t>
      </w:r>
    </w:p>
    <w:p>
      <w:pPr>
        <w:pStyle w:val="Compact"/>
        <w:numPr>
          <w:ilvl w:val="0"/>
          <w:numId w:val="1293"/>
        </w:numPr>
      </w:pPr>
      <w:r>
        <w:rPr>
          <w:rFonts w:hint="eastAsia"/>
        </w:rPr>
        <w:t xml:space="preserve">铺贴，橡皮锤敲实</w:t>
      </w:r>
    </w:p>
    <w:p>
      <w:pPr>
        <w:pStyle w:val="Compact"/>
        <w:numPr>
          <w:ilvl w:val="0"/>
          <w:numId w:val="1293"/>
        </w:numPr>
      </w:pPr>
      <w:r>
        <w:rPr>
          <w:rFonts w:hint="eastAsia"/>
        </w:rPr>
        <w:t xml:space="preserve">十字定位器控制砖缝</w:t>
      </w:r>
    </w:p>
    <w:p>
      <w:pPr>
        <w:pStyle w:val="Compact"/>
        <w:numPr>
          <w:ilvl w:val="0"/>
          <w:numId w:val="1293"/>
        </w:numPr>
      </w:pPr>
      <w:r>
        <w:t xml:space="preserve">24 </w:t>
      </w:r>
      <w:r>
        <w:rPr>
          <w:rFonts w:hint="eastAsia"/>
        </w:rPr>
        <w:t xml:space="preserve">小时后勾缝</w:t>
      </w:r>
    </w:p>
    <w:bookmarkEnd w:id="520"/>
    <w:bookmarkEnd w:id="521"/>
    <w:bookmarkStart w:id="522" w:name="关键指标-4"/>
    <w:p>
      <w:pPr>
        <w:pStyle w:val="Heading2"/>
      </w:pPr>
      <w:r>
        <w:rPr>
          <w:rFonts w:hint="eastAsia"/>
        </w:rPr>
        <w:t xml:space="preserve">关键指标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平整度</w:t>
            </w:r>
          </w:p>
        </w:tc>
        <w:tc>
          <w:tcPr/>
          <w:p>
            <w:pPr>
              <w:pStyle w:val="Compact"/>
            </w:pPr>
            <w:r>
              <w:t xml:space="preserve">≤2mm/2m</w:t>
            </w:r>
          </w:p>
        </w:tc>
      </w:tr>
      <w:tr>
        <w:tc>
          <w:tcPr/>
          <w:p>
            <w:pPr>
              <w:pStyle w:val="Compact"/>
            </w:pPr>
            <w:r>
              <w:rPr>
                <w:rFonts w:hint="eastAsia"/>
              </w:rPr>
              <w:t xml:space="preserve">空鼓率</w:t>
            </w:r>
          </w:p>
        </w:tc>
        <w:tc>
          <w:tcPr/>
          <w:p>
            <w:pPr>
              <w:pStyle w:val="Compact"/>
            </w:pPr>
            <w:r>
              <w:rPr>
                <w:rFonts w:hint="eastAsia"/>
              </w:rPr>
              <w:t xml:space="preserve">≤5%（单块砖空鼓≤15%）</w:t>
            </w:r>
          </w:p>
        </w:tc>
      </w:tr>
      <w:tr>
        <w:tc>
          <w:tcPr/>
          <w:p>
            <w:pPr>
              <w:pStyle w:val="Compact"/>
            </w:pPr>
            <w:r>
              <w:rPr>
                <w:rFonts w:hint="eastAsia"/>
              </w:rPr>
              <w:t xml:space="preserve">砖缝</w:t>
            </w:r>
          </w:p>
        </w:tc>
        <w:tc>
          <w:tcPr/>
          <w:p>
            <w:pPr>
              <w:pStyle w:val="Compact"/>
            </w:pPr>
            <w:r>
              <w:rPr>
                <w:rFonts w:hint="eastAsia"/>
              </w:rPr>
              <w:t xml:space="preserve">均匀一致</w:t>
            </w:r>
          </w:p>
        </w:tc>
      </w:tr>
      <w:tr>
        <w:tc>
          <w:tcPr/>
          <w:p>
            <w:pPr>
              <w:pStyle w:val="Compact"/>
            </w:pPr>
            <w:r>
              <w:rPr>
                <w:rFonts w:hint="eastAsia"/>
              </w:rPr>
              <w:t xml:space="preserve">坡度</w:t>
            </w:r>
          </w:p>
        </w:tc>
        <w:tc>
          <w:tcPr/>
          <w:p>
            <w:pPr>
              <w:pStyle w:val="Compact"/>
            </w:pPr>
            <w:r>
              <w:rPr>
                <w:rFonts w:hint="eastAsia"/>
              </w:rPr>
              <w:t xml:space="preserve">向地漏找坡</w:t>
            </w:r>
            <w:r>
              <w:t xml:space="preserve"> 1-2%</w:t>
            </w:r>
          </w:p>
        </w:tc>
      </w:tr>
    </w:tbl>
    <w:bookmarkEnd w:id="522"/>
    <w:bookmarkStart w:id="523" w:name="常见问题"/>
    <w:p>
      <w:pPr>
        <w:pStyle w:val="Heading2"/>
      </w:pPr>
      <w:r>
        <w:rPr>
          <w:rFonts w:hint="eastAsia"/>
        </w:rPr>
        <w:t xml:space="preserve">常见问题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处理方法</w:t>
            </w:r>
          </w:p>
        </w:tc>
      </w:tr>
      <w:tr>
        <w:tc>
          <w:tcPr/>
          <w:p>
            <w:pPr>
              <w:pStyle w:val="Compact"/>
            </w:pPr>
            <w:r>
              <w:rPr>
                <w:rFonts w:hint="eastAsia"/>
              </w:rPr>
              <w:t xml:space="preserve">空鼓</w:t>
            </w:r>
          </w:p>
        </w:tc>
        <w:tc>
          <w:tcPr/>
          <w:p>
            <w:pPr>
              <w:pStyle w:val="Compact"/>
            </w:pPr>
            <w:r>
              <w:rPr>
                <w:rFonts w:hint="eastAsia"/>
              </w:rPr>
              <w:t xml:space="preserve">粘结不牢</w:t>
            </w:r>
          </w:p>
        </w:tc>
        <w:tc>
          <w:tcPr/>
          <w:p>
            <w:pPr>
              <w:pStyle w:val="Compact"/>
            </w:pPr>
            <w:r>
              <w:rPr>
                <w:rFonts w:hint="eastAsia"/>
              </w:rPr>
              <w:t xml:space="preserve">拆除重铺</w:t>
            </w:r>
          </w:p>
        </w:tc>
      </w:tr>
      <w:tr>
        <w:tc>
          <w:tcPr/>
          <w:p>
            <w:pPr>
              <w:pStyle w:val="Compact"/>
            </w:pPr>
            <w:r>
              <w:rPr>
                <w:rFonts w:hint="eastAsia"/>
              </w:rPr>
              <w:t xml:space="preserve">不平整</w:t>
            </w:r>
          </w:p>
        </w:tc>
        <w:tc>
          <w:tcPr/>
          <w:p>
            <w:pPr>
              <w:pStyle w:val="Compact"/>
            </w:pPr>
            <w:r>
              <w:rPr>
                <w:rFonts w:hint="eastAsia"/>
              </w:rPr>
              <w:t xml:space="preserve">基层不平</w:t>
            </w:r>
          </w:p>
        </w:tc>
        <w:tc>
          <w:tcPr/>
          <w:p>
            <w:pPr>
              <w:pStyle w:val="Compact"/>
            </w:pPr>
            <w:r>
              <w:rPr>
                <w:rFonts w:hint="eastAsia"/>
              </w:rPr>
              <w:t xml:space="preserve">找平后重铺</w:t>
            </w:r>
          </w:p>
        </w:tc>
      </w:tr>
      <w:tr>
        <w:tc>
          <w:tcPr/>
          <w:p>
            <w:pPr>
              <w:pStyle w:val="Compact"/>
            </w:pPr>
            <w:r>
              <w:rPr>
                <w:rFonts w:hint="eastAsia"/>
              </w:rPr>
              <w:t xml:space="preserve">崩瓷</w:t>
            </w:r>
          </w:p>
        </w:tc>
        <w:tc>
          <w:tcPr/>
          <w:p>
            <w:pPr>
              <w:pStyle w:val="Compact"/>
            </w:pPr>
            <w:r>
              <w:rPr>
                <w:rFonts w:hint="eastAsia"/>
              </w:rPr>
              <w:t xml:space="preserve">切割不当</w:t>
            </w:r>
          </w:p>
        </w:tc>
        <w:tc>
          <w:tcPr/>
          <w:p>
            <w:pPr>
              <w:pStyle w:val="Compact"/>
            </w:pPr>
            <w:r>
              <w:rPr>
                <w:rFonts w:hint="eastAsia"/>
              </w:rPr>
              <w:t xml:space="preserve">更换</w:t>
            </w:r>
          </w:p>
        </w:tc>
      </w:tr>
      <w:tr>
        <w:tc>
          <w:tcPr/>
          <w:p>
            <w:pPr>
              <w:pStyle w:val="Compact"/>
            </w:pPr>
            <w:r>
              <w:rPr>
                <w:rFonts w:hint="eastAsia"/>
              </w:rPr>
              <w:t xml:space="preserve">色差</w:t>
            </w:r>
          </w:p>
        </w:tc>
        <w:tc>
          <w:tcPr/>
          <w:p>
            <w:pPr>
              <w:pStyle w:val="Compact"/>
            </w:pPr>
            <w:r>
              <w:rPr>
                <w:rFonts w:hint="eastAsia"/>
              </w:rPr>
              <w:t xml:space="preserve">不同批次</w:t>
            </w:r>
          </w:p>
        </w:tc>
        <w:tc>
          <w:tcPr/>
          <w:p>
            <w:pPr>
              <w:pStyle w:val="Compact"/>
            </w:pPr>
            <w:r>
              <w:rPr>
                <w:rFonts w:hint="eastAsia"/>
              </w:rPr>
              <w:t xml:space="preserve">同区域用同批次</w:t>
            </w:r>
          </w:p>
        </w:tc>
      </w:tr>
    </w:tbl>
    <w:bookmarkEnd w:id="523"/>
    <w:bookmarkEnd w:id="524"/>
    <w:bookmarkStart w:id="528" w:name="装修防水规范"/>
    <w:p>
      <w:pPr>
        <w:pStyle w:val="Heading1"/>
      </w:pPr>
      <w:r>
        <w:rPr>
          <w:rFonts w:hint="eastAsia"/>
        </w:rPr>
        <w:t xml:space="preserve">装修防水规范</w:t>
      </w:r>
    </w:p>
    <w:bookmarkStart w:id="525" w:name="防水区域"/>
    <w:p>
      <w:pPr>
        <w:pStyle w:val="Heading2"/>
      </w:pPr>
      <w:r>
        <w:rPr>
          <w:rFonts w:hint="eastAsia"/>
        </w:rPr>
        <w:t xml:space="preserve">防水区域</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区域</w:t>
            </w:r>
          </w:p>
        </w:tc>
        <w:tc>
          <w:tcPr/>
          <w:p>
            <w:pPr>
              <w:pStyle w:val="Compact"/>
            </w:pPr>
            <w:r>
              <w:rPr>
                <w:rFonts w:hint="eastAsia"/>
              </w:rPr>
              <w:t xml:space="preserve">防水范围</w:t>
            </w:r>
          </w:p>
        </w:tc>
      </w:tr>
      <w:tr>
        <w:tc>
          <w:tcPr/>
          <w:p>
            <w:pPr>
              <w:pStyle w:val="Compact"/>
            </w:pPr>
            <w:r>
              <w:rPr>
                <w:rFonts w:hint="eastAsia"/>
              </w:rPr>
              <w:t xml:space="preserve">卫生间</w:t>
            </w:r>
          </w:p>
        </w:tc>
        <w:tc>
          <w:tcPr/>
          <w:p>
            <w:pPr>
              <w:pStyle w:val="Compact"/>
            </w:pPr>
            <w:r>
              <w:rPr>
                <w:rFonts w:hint="eastAsia"/>
              </w:rPr>
              <w:t xml:space="preserve">地面全做，墙面≥1.8m</w:t>
            </w:r>
          </w:p>
        </w:tc>
      </w:tr>
      <w:tr>
        <w:tc>
          <w:tcPr/>
          <w:p>
            <w:pPr>
              <w:pStyle w:val="Compact"/>
            </w:pPr>
            <w:r>
              <w:rPr>
                <w:rFonts w:hint="eastAsia"/>
              </w:rPr>
              <w:t xml:space="preserve">厨房</w:t>
            </w:r>
          </w:p>
        </w:tc>
        <w:tc>
          <w:tcPr/>
          <w:p>
            <w:pPr>
              <w:pStyle w:val="Compact"/>
            </w:pPr>
            <w:r>
              <w:rPr>
                <w:rFonts w:hint="eastAsia"/>
              </w:rPr>
              <w:t xml:space="preserve">地面全做，墙面≥0.3m</w:t>
            </w:r>
          </w:p>
        </w:tc>
      </w:tr>
      <w:tr>
        <w:tc>
          <w:tcPr/>
          <w:p>
            <w:pPr>
              <w:pStyle w:val="Compact"/>
            </w:pPr>
            <w:r>
              <w:rPr>
                <w:rFonts w:hint="eastAsia"/>
              </w:rPr>
              <w:t xml:space="preserve">阳台</w:t>
            </w:r>
          </w:p>
        </w:tc>
        <w:tc>
          <w:tcPr/>
          <w:p>
            <w:pPr>
              <w:pStyle w:val="Compact"/>
            </w:pPr>
            <w:r>
              <w:rPr>
                <w:rFonts w:hint="eastAsia"/>
              </w:rPr>
              <w:t xml:space="preserve">地面全做，墙面≥0.3m</w:t>
            </w:r>
          </w:p>
        </w:tc>
      </w:tr>
      <w:tr>
        <w:tc>
          <w:tcPr/>
          <w:p>
            <w:pPr>
              <w:pStyle w:val="Compact"/>
            </w:pPr>
            <w:r>
              <w:rPr>
                <w:rFonts w:hint="eastAsia"/>
              </w:rPr>
              <w:t xml:space="preserve">地下室</w:t>
            </w:r>
          </w:p>
        </w:tc>
        <w:tc>
          <w:tcPr/>
          <w:p>
            <w:pPr>
              <w:pStyle w:val="Compact"/>
            </w:pPr>
            <w:r>
              <w:rPr>
                <w:rFonts w:hint="eastAsia"/>
              </w:rPr>
              <w:t xml:space="preserve">墙面地面全做</w:t>
            </w:r>
          </w:p>
        </w:tc>
      </w:tr>
    </w:tbl>
    <w:bookmarkEnd w:id="525"/>
    <w:bookmarkStart w:id="526" w:name="施工要点-3"/>
    <w:p>
      <w:pPr>
        <w:pStyle w:val="Heading2"/>
      </w:pPr>
      <w:r>
        <w:rPr>
          <w:rFonts w:hint="eastAsia"/>
        </w:rPr>
        <w:t xml:space="preserve">施工要点</w:t>
      </w:r>
    </w:p>
    <w:p>
      <w:pPr>
        <w:pStyle w:val="Compact"/>
        <w:numPr>
          <w:ilvl w:val="0"/>
          <w:numId w:val="1294"/>
        </w:numPr>
      </w:pPr>
      <w:r>
        <w:rPr>
          <w:rFonts w:hint="eastAsia"/>
        </w:rPr>
        <w:t xml:space="preserve">基层处理干净</w:t>
      </w:r>
    </w:p>
    <w:p>
      <w:pPr>
        <w:pStyle w:val="Compact"/>
        <w:numPr>
          <w:ilvl w:val="0"/>
          <w:numId w:val="1294"/>
        </w:numPr>
      </w:pPr>
      <w:r>
        <w:rPr>
          <w:rFonts w:hint="eastAsia"/>
        </w:rPr>
        <w:t xml:space="preserve">管根加强处理</w:t>
      </w:r>
    </w:p>
    <w:p>
      <w:pPr>
        <w:pStyle w:val="Compact"/>
        <w:numPr>
          <w:ilvl w:val="0"/>
          <w:numId w:val="1294"/>
        </w:numPr>
      </w:pPr>
      <w:r>
        <w:rPr>
          <w:rFonts w:hint="eastAsia"/>
        </w:rPr>
        <w:t xml:space="preserve">阴阳角做圆弧</w:t>
      </w:r>
    </w:p>
    <w:p>
      <w:pPr>
        <w:pStyle w:val="Compact"/>
        <w:numPr>
          <w:ilvl w:val="0"/>
          <w:numId w:val="1294"/>
        </w:numPr>
      </w:pPr>
      <w:r>
        <w:rPr>
          <w:rFonts w:hint="eastAsia"/>
        </w:rPr>
        <w:t xml:space="preserve">涂刷2-3遍</w:t>
      </w:r>
    </w:p>
    <w:p>
      <w:pPr>
        <w:pStyle w:val="Compact"/>
        <w:numPr>
          <w:ilvl w:val="0"/>
          <w:numId w:val="1294"/>
        </w:numPr>
      </w:pPr>
      <w:r>
        <w:rPr>
          <w:rFonts w:hint="eastAsia"/>
        </w:rPr>
        <w:t xml:space="preserve">厚度≥1.5mm</w:t>
      </w:r>
    </w:p>
    <w:p>
      <w:pPr>
        <w:pStyle w:val="Compact"/>
        <w:numPr>
          <w:ilvl w:val="0"/>
          <w:numId w:val="1294"/>
        </w:numPr>
      </w:pPr>
      <w:r>
        <w:rPr>
          <w:rFonts w:hint="eastAsia"/>
        </w:rPr>
        <w:t xml:space="preserve">闭水试验24小时</w:t>
      </w:r>
    </w:p>
    <w:bookmarkEnd w:id="526"/>
    <w:bookmarkStart w:id="527" w:name="验收标准-12"/>
    <w:p>
      <w:pPr>
        <w:pStyle w:val="Heading2"/>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w:t>
            </w:r>
          </w:p>
        </w:tc>
        <w:tc>
          <w:tcPr/>
          <w:p>
            <w:pPr>
              <w:pStyle w:val="Compact"/>
            </w:pPr>
            <w:r>
              <w:rPr>
                <w:rFonts w:hint="eastAsia"/>
              </w:rPr>
              <w:t xml:space="preserve">标准</w:t>
            </w:r>
          </w:p>
        </w:tc>
      </w:tr>
      <w:tr>
        <w:tc>
          <w:tcPr/>
          <w:p>
            <w:pPr>
              <w:pStyle w:val="Compact"/>
            </w:pPr>
            <w:r>
              <w:rPr>
                <w:rFonts w:hint="eastAsia"/>
              </w:rPr>
              <w:t xml:space="preserve">防水层厚度</w:t>
            </w:r>
          </w:p>
        </w:tc>
        <w:tc>
          <w:tcPr/>
          <w:p>
            <w:pPr>
              <w:pStyle w:val="Compact"/>
            </w:pPr>
            <w:r>
              <w:t xml:space="preserve">≥1.5mm</w:t>
            </w:r>
          </w:p>
        </w:tc>
      </w:tr>
      <w:tr>
        <w:tc>
          <w:tcPr/>
          <w:p>
            <w:pPr>
              <w:pStyle w:val="Compact"/>
            </w:pPr>
            <w:r>
              <w:rPr>
                <w:rFonts w:hint="eastAsia"/>
              </w:rPr>
              <w:t xml:space="preserve">闭水试验</w:t>
            </w:r>
          </w:p>
        </w:tc>
        <w:tc>
          <w:tcPr/>
          <w:p>
            <w:pPr>
              <w:pStyle w:val="Compact"/>
            </w:pPr>
            <w:r>
              <w:rPr>
                <w:rFonts w:hint="eastAsia"/>
              </w:rPr>
              <w:t xml:space="preserve">24小时无渗漏</w:t>
            </w:r>
          </w:p>
        </w:tc>
      </w:tr>
      <w:tr>
        <w:tc>
          <w:tcPr/>
          <w:p>
            <w:pPr>
              <w:pStyle w:val="Compact"/>
            </w:pPr>
            <w:r>
              <w:rPr>
                <w:rFonts w:hint="eastAsia"/>
              </w:rPr>
              <w:t xml:space="preserve">防水高度</w:t>
            </w:r>
          </w:p>
        </w:tc>
        <w:tc>
          <w:tcPr/>
          <w:p>
            <w:pPr>
              <w:pStyle w:val="Compact"/>
            </w:pPr>
            <w:r>
              <w:rPr>
                <w:rFonts w:hint="eastAsia"/>
              </w:rPr>
              <w:t xml:space="preserve">卫生间≥1.8m</w:t>
            </w:r>
          </w:p>
        </w:tc>
      </w:tr>
    </w:tbl>
    <w:bookmarkEnd w:id="527"/>
    <w:bookmarkEnd w:id="528"/>
    <w:bookmarkStart w:id="541" w:name="防水施工详解"/>
    <w:p>
      <w:pPr>
        <w:pStyle w:val="Heading1"/>
      </w:pPr>
      <w:r>
        <w:rPr>
          <w:rFonts w:hint="eastAsia"/>
        </w:rPr>
        <w:t xml:space="preserve">防水施工详解</w:t>
      </w:r>
    </w:p>
    <w:p>
      <w:pPr>
        <w:pStyle w:val="FirstParagraph"/>
      </w:pPr>
      <w:r>
        <w:rPr>
          <w:rFonts w:hint="eastAsia"/>
        </w:rPr>
        <w:t xml:space="preserve">防水是家装中最重要的隐蔽工程之一，一旦出问题损失巨大。</w:t>
      </w:r>
    </w:p>
    <w:bookmarkStart w:id="529" w:name="防水材料选择-2"/>
    <w:p>
      <w:pPr>
        <w:pStyle w:val="Heading2"/>
      </w:pPr>
      <w:r>
        <w:rPr>
          <w:rFonts w:hint="eastAsia"/>
        </w:rPr>
        <w:t xml:space="preserve">防水材料选择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材料类型</w:t>
            </w:r>
          </w:p>
        </w:tc>
        <w:tc>
          <w:tcPr/>
          <w:p>
            <w:pPr>
              <w:pStyle w:val="Compact"/>
            </w:pPr>
            <w:r>
              <w:rPr>
                <w:rFonts w:hint="eastAsia"/>
              </w:rPr>
              <w:t xml:space="preserve">适用场景</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Fonts w:hint="eastAsia"/>
              </w:rPr>
              <w:t xml:space="preserve">聚氨酯防水涂料</w:t>
            </w:r>
          </w:p>
        </w:tc>
        <w:tc>
          <w:tcPr/>
          <w:p>
            <w:pPr>
              <w:pStyle w:val="Compact"/>
            </w:pPr>
            <w:r>
              <w:rPr>
                <w:rFonts w:hint="eastAsia"/>
              </w:rPr>
              <w:t xml:space="preserve">卫生间、厨房</w:t>
            </w:r>
          </w:p>
        </w:tc>
        <w:tc>
          <w:tcPr/>
          <w:p>
            <w:pPr>
              <w:pStyle w:val="Compact"/>
            </w:pPr>
            <w:r>
              <w:rPr>
                <w:rFonts w:hint="eastAsia"/>
              </w:rPr>
              <w:t xml:space="preserve">弹性好、耐老化</w:t>
            </w:r>
          </w:p>
        </w:tc>
        <w:tc>
          <w:tcPr/>
          <w:p>
            <w:pPr>
              <w:pStyle w:val="Compact"/>
            </w:pPr>
            <w:r>
              <w:rPr>
                <w:rFonts w:hint="eastAsia"/>
              </w:rPr>
              <w:t xml:space="preserve">价格较高</w:t>
            </w:r>
          </w:p>
        </w:tc>
      </w:tr>
      <w:tr>
        <w:tc>
          <w:tcPr/>
          <w:p>
            <w:pPr>
              <w:pStyle w:val="Compact"/>
            </w:pPr>
            <w:r>
              <w:t xml:space="preserve">JS </w:t>
            </w:r>
            <w:r>
              <w:rPr>
                <w:rFonts w:hint="eastAsia"/>
              </w:rPr>
              <w:t xml:space="preserve">防水涂料</w:t>
            </w:r>
          </w:p>
        </w:tc>
        <w:tc>
          <w:tcPr/>
          <w:p>
            <w:pPr>
              <w:pStyle w:val="Compact"/>
            </w:pPr>
            <w:r>
              <w:rPr>
                <w:rFonts w:hint="eastAsia"/>
              </w:rPr>
              <w:t xml:space="preserve">卫生间、阳台</w:t>
            </w:r>
          </w:p>
        </w:tc>
        <w:tc>
          <w:tcPr/>
          <w:p>
            <w:pPr>
              <w:pStyle w:val="Compact"/>
            </w:pPr>
            <w:r>
              <w:rPr>
                <w:rFonts w:hint="eastAsia"/>
              </w:rPr>
              <w:t xml:space="preserve">环保、可厚涂</w:t>
            </w:r>
          </w:p>
        </w:tc>
        <w:tc>
          <w:tcPr/>
          <w:p>
            <w:pPr>
              <w:pStyle w:val="Compact"/>
            </w:pPr>
            <w:r>
              <w:rPr>
                <w:rFonts w:hint="eastAsia"/>
              </w:rPr>
              <w:t xml:space="preserve">弹性一般</w:t>
            </w:r>
          </w:p>
        </w:tc>
      </w:tr>
      <w:tr>
        <w:tc>
          <w:tcPr/>
          <w:p>
            <w:pPr>
              <w:pStyle w:val="Compact"/>
            </w:pPr>
            <w:r>
              <w:rPr>
                <w:rFonts w:hint="eastAsia"/>
              </w:rPr>
              <w:t xml:space="preserve">丙纶防水卷材</w:t>
            </w:r>
          </w:p>
        </w:tc>
        <w:tc>
          <w:tcPr/>
          <w:p>
            <w:pPr>
              <w:pStyle w:val="Compact"/>
            </w:pPr>
            <w:r>
              <w:rPr>
                <w:rFonts w:hint="eastAsia"/>
              </w:rPr>
              <w:t xml:space="preserve">大面积屋面</w:t>
            </w:r>
          </w:p>
        </w:tc>
        <w:tc>
          <w:tcPr/>
          <w:p>
            <w:pPr>
              <w:pStyle w:val="Compact"/>
            </w:pPr>
            <w:r>
              <w:rPr>
                <w:rFonts w:hint="eastAsia"/>
              </w:rPr>
              <w:t xml:space="preserve">施工快</w:t>
            </w:r>
          </w:p>
        </w:tc>
        <w:tc>
          <w:tcPr/>
          <w:p>
            <w:pPr>
              <w:pStyle w:val="Compact"/>
            </w:pPr>
            <w:r>
              <w:rPr>
                <w:rFonts w:hint="eastAsia"/>
              </w:rPr>
              <w:t xml:space="preserve">接缝处理要求高</w:t>
            </w:r>
          </w:p>
        </w:tc>
      </w:tr>
    </w:tbl>
    <w:bookmarkEnd w:id="529"/>
    <w:bookmarkStart w:id="534" w:name="施工流程-10"/>
    <w:p>
      <w:pPr>
        <w:pStyle w:val="Heading2"/>
      </w:pPr>
      <w:r>
        <w:rPr>
          <w:rFonts w:hint="eastAsia"/>
        </w:rPr>
        <w:t xml:space="preserve">施工流程</w:t>
      </w:r>
    </w:p>
    <w:bookmarkStart w:id="530" w:name="第一步基层处理"/>
    <w:p>
      <w:pPr>
        <w:pStyle w:val="Heading3"/>
      </w:pPr>
      <w:r>
        <w:rPr>
          <w:rFonts w:hint="eastAsia"/>
        </w:rPr>
        <w:t xml:space="preserve">第一步：基层处理</w:t>
      </w:r>
    </w:p>
    <w:p>
      <w:pPr>
        <w:pStyle w:val="Compact"/>
        <w:numPr>
          <w:ilvl w:val="0"/>
          <w:numId w:val="1295"/>
        </w:numPr>
      </w:pPr>
      <w:r>
        <w:rPr>
          <w:rFonts w:hint="eastAsia"/>
        </w:rPr>
        <w:t xml:space="preserve">清理基层，去除浮灰、油污</w:t>
      </w:r>
    </w:p>
    <w:p>
      <w:pPr>
        <w:pStyle w:val="Compact"/>
        <w:numPr>
          <w:ilvl w:val="0"/>
          <w:numId w:val="1295"/>
        </w:numPr>
      </w:pPr>
      <w:r>
        <w:rPr>
          <w:rFonts w:hint="eastAsia"/>
        </w:rPr>
        <w:t xml:space="preserve">修补裂缝和孔洞</w:t>
      </w:r>
    </w:p>
    <w:p>
      <w:pPr>
        <w:pStyle w:val="Compact"/>
        <w:numPr>
          <w:ilvl w:val="0"/>
          <w:numId w:val="1295"/>
        </w:numPr>
      </w:pPr>
      <w:r>
        <w:rPr>
          <w:rFonts w:hint="eastAsia"/>
        </w:rPr>
        <w:t xml:space="preserve">阴阳角做圆弧处理（半径≥50mm）</w:t>
      </w:r>
    </w:p>
    <w:p>
      <w:pPr>
        <w:pStyle w:val="Compact"/>
        <w:numPr>
          <w:ilvl w:val="0"/>
          <w:numId w:val="1295"/>
        </w:numPr>
      </w:pPr>
      <w:r>
        <w:rPr>
          <w:rFonts w:hint="eastAsia"/>
        </w:rPr>
        <w:t xml:space="preserve">管根部位加强处理</w:t>
      </w:r>
    </w:p>
    <w:bookmarkEnd w:id="530"/>
    <w:bookmarkStart w:id="531" w:name="第二步涂刷底涂"/>
    <w:p>
      <w:pPr>
        <w:pStyle w:val="Heading3"/>
      </w:pPr>
      <w:r>
        <w:rPr>
          <w:rFonts w:hint="eastAsia"/>
        </w:rPr>
        <w:t xml:space="preserve">第二步：涂刷底涂</w:t>
      </w:r>
    </w:p>
    <w:p>
      <w:pPr>
        <w:pStyle w:val="Compact"/>
        <w:numPr>
          <w:ilvl w:val="0"/>
          <w:numId w:val="1296"/>
        </w:numPr>
      </w:pPr>
      <w:r>
        <w:rPr>
          <w:rFonts w:hint="eastAsia"/>
        </w:rPr>
        <w:t xml:space="preserve">按比例稀释防水涂料</w:t>
      </w:r>
    </w:p>
    <w:p>
      <w:pPr>
        <w:pStyle w:val="Compact"/>
        <w:numPr>
          <w:ilvl w:val="0"/>
          <w:numId w:val="1296"/>
        </w:numPr>
      </w:pPr>
      <w:r>
        <w:rPr>
          <w:rFonts w:hint="eastAsia"/>
        </w:rPr>
        <w:t xml:space="preserve">均匀涂刷一遍底涂</w:t>
      </w:r>
    </w:p>
    <w:p>
      <w:pPr>
        <w:pStyle w:val="Compact"/>
        <w:numPr>
          <w:ilvl w:val="0"/>
          <w:numId w:val="1296"/>
        </w:numPr>
      </w:pPr>
      <w:r>
        <w:rPr>
          <w:rFonts w:hint="eastAsia"/>
        </w:rPr>
        <w:t xml:space="preserve">干燥</w:t>
      </w:r>
      <w:r>
        <w:t xml:space="preserve"> 4-8 </w:t>
      </w:r>
      <w:r>
        <w:rPr>
          <w:rFonts w:hint="eastAsia"/>
        </w:rPr>
        <w:t xml:space="preserve">小时</w:t>
      </w:r>
    </w:p>
    <w:bookmarkEnd w:id="531"/>
    <w:bookmarkStart w:id="532" w:name="第三步涂刷面涂"/>
    <w:p>
      <w:pPr>
        <w:pStyle w:val="Heading3"/>
      </w:pPr>
      <w:r>
        <w:rPr>
          <w:rFonts w:hint="eastAsia"/>
        </w:rPr>
        <w:t xml:space="preserve">第三步：涂刷面涂</w:t>
      </w:r>
    </w:p>
    <w:p>
      <w:pPr>
        <w:pStyle w:val="Compact"/>
        <w:numPr>
          <w:ilvl w:val="0"/>
          <w:numId w:val="1297"/>
        </w:numPr>
      </w:pPr>
      <w:r>
        <w:rPr>
          <w:rFonts w:hint="eastAsia"/>
        </w:rPr>
        <w:t xml:space="preserve">第一遍涂刷，方向一致</w:t>
      </w:r>
    </w:p>
    <w:p>
      <w:pPr>
        <w:pStyle w:val="Compact"/>
        <w:numPr>
          <w:ilvl w:val="0"/>
          <w:numId w:val="1297"/>
        </w:numPr>
      </w:pPr>
      <w:r>
        <w:rPr>
          <w:rFonts w:hint="eastAsia"/>
        </w:rPr>
        <w:t xml:space="preserve">干燥</w:t>
      </w:r>
      <w:r>
        <w:t xml:space="preserve"> 4-8 </w:t>
      </w:r>
      <w:r>
        <w:rPr>
          <w:rFonts w:hint="eastAsia"/>
        </w:rPr>
        <w:t xml:space="preserve">小时后</w:t>
      </w:r>
    </w:p>
    <w:p>
      <w:pPr>
        <w:pStyle w:val="Compact"/>
        <w:numPr>
          <w:ilvl w:val="0"/>
          <w:numId w:val="1297"/>
        </w:numPr>
      </w:pPr>
      <w:r>
        <w:rPr>
          <w:rFonts w:hint="eastAsia"/>
        </w:rPr>
        <w:t xml:space="preserve">第二遍涂刷，方向与第一遍垂直</w:t>
      </w:r>
    </w:p>
    <w:p>
      <w:pPr>
        <w:pStyle w:val="Compact"/>
        <w:numPr>
          <w:ilvl w:val="0"/>
          <w:numId w:val="1297"/>
        </w:numPr>
      </w:pPr>
      <w:r>
        <w:rPr>
          <w:rFonts w:hint="eastAsia"/>
        </w:rPr>
        <w:t xml:space="preserve">重复至达到设计厚度（≥1.5mm）</w:t>
      </w:r>
    </w:p>
    <w:bookmarkEnd w:id="532"/>
    <w:bookmarkStart w:id="533" w:name="第四步闭水试验"/>
    <w:p>
      <w:pPr>
        <w:pStyle w:val="Heading3"/>
      </w:pPr>
      <w:r>
        <w:rPr>
          <w:rFonts w:hint="eastAsia"/>
        </w:rPr>
        <w:t xml:space="preserve">第四步：闭水试验</w:t>
      </w:r>
    </w:p>
    <w:p>
      <w:pPr>
        <w:pStyle w:val="Compact"/>
        <w:numPr>
          <w:ilvl w:val="0"/>
          <w:numId w:val="1298"/>
        </w:numPr>
      </w:pPr>
      <w:r>
        <w:rPr>
          <w:rFonts w:hint="eastAsia"/>
        </w:rPr>
        <w:t xml:space="preserve">蓄水深度≥20mm</w:t>
      </w:r>
    </w:p>
    <w:p>
      <w:pPr>
        <w:pStyle w:val="Compact"/>
        <w:numPr>
          <w:ilvl w:val="0"/>
          <w:numId w:val="1298"/>
        </w:numPr>
      </w:pPr>
      <w:r>
        <w:rPr>
          <w:rFonts w:hint="eastAsia"/>
        </w:rPr>
        <w:t xml:space="preserve">蓄水时间≥24</w:t>
      </w:r>
      <w:r>
        <w:t xml:space="preserve"> </w:t>
      </w:r>
      <w:r>
        <w:rPr>
          <w:rFonts w:hint="eastAsia"/>
        </w:rPr>
        <w:t xml:space="preserve">小时</w:t>
      </w:r>
    </w:p>
    <w:p>
      <w:pPr>
        <w:pStyle w:val="Compact"/>
        <w:numPr>
          <w:ilvl w:val="0"/>
          <w:numId w:val="1298"/>
        </w:numPr>
      </w:pPr>
      <w:r>
        <w:rPr>
          <w:rFonts w:hint="eastAsia"/>
        </w:rPr>
        <w:t xml:space="preserve">检查楼下对应位置无渗漏</w:t>
      </w:r>
    </w:p>
    <w:bookmarkEnd w:id="533"/>
    <w:bookmarkEnd w:id="534"/>
    <w:bookmarkStart w:id="538" w:name="关键部位处理-1"/>
    <w:p>
      <w:pPr>
        <w:pStyle w:val="Heading2"/>
      </w:pPr>
      <w:r>
        <w:rPr>
          <w:rFonts w:hint="eastAsia"/>
        </w:rPr>
        <w:t xml:space="preserve">关键部位处理</w:t>
      </w:r>
    </w:p>
    <w:bookmarkStart w:id="535" w:name="管根部位"/>
    <w:p>
      <w:pPr>
        <w:pStyle w:val="Heading3"/>
      </w:pPr>
      <w:r>
        <w:rPr>
          <w:rFonts w:hint="eastAsia"/>
        </w:rPr>
        <w:t xml:space="preserve">管根部位</w:t>
      </w:r>
    </w:p>
    <w:p>
      <w:pPr>
        <w:pStyle w:val="Compact"/>
        <w:numPr>
          <w:ilvl w:val="0"/>
          <w:numId w:val="1299"/>
        </w:numPr>
      </w:pPr>
      <w:r>
        <w:rPr>
          <w:rFonts w:hint="eastAsia"/>
        </w:rPr>
        <w:t xml:space="preserve">管周围</w:t>
      </w:r>
      <w:r>
        <w:t xml:space="preserve"> 200mm </w:t>
      </w:r>
      <w:r>
        <w:rPr>
          <w:rFonts w:hint="eastAsia"/>
        </w:rPr>
        <w:t xml:space="preserve">范围内加强处理</w:t>
      </w:r>
    </w:p>
    <w:p>
      <w:pPr>
        <w:pStyle w:val="Compact"/>
        <w:numPr>
          <w:ilvl w:val="0"/>
          <w:numId w:val="1299"/>
        </w:numPr>
      </w:pPr>
      <w:r>
        <w:rPr>
          <w:rFonts w:hint="eastAsia"/>
        </w:rPr>
        <w:t xml:space="preserve">涂刷厚度≥2mm</w:t>
      </w:r>
    </w:p>
    <w:p>
      <w:pPr>
        <w:pStyle w:val="Compact"/>
        <w:numPr>
          <w:ilvl w:val="0"/>
          <w:numId w:val="1299"/>
        </w:numPr>
      </w:pPr>
      <w:r>
        <w:rPr>
          <w:rFonts w:hint="eastAsia"/>
        </w:rPr>
        <w:t xml:space="preserve">套管与管道之间密封处理</w:t>
      </w:r>
    </w:p>
    <w:bookmarkEnd w:id="535"/>
    <w:bookmarkStart w:id="536" w:name="阴阳角"/>
    <w:p>
      <w:pPr>
        <w:pStyle w:val="Heading3"/>
      </w:pPr>
      <w:r>
        <w:rPr>
          <w:rFonts w:hint="eastAsia"/>
        </w:rPr>
        <w:t xml:space="preserve">阴阳角</w:t>
      </w:r>
    </w:p>
    <w:p>
      <w:pPr>
        <w:pStyle w:val="Compact"/>
        <w:numPr>
          <w:ilvl w:val="0"/>
          <w:numId w:val="1300"/>
        </w:numPr>
      </w:pPr>
      <w:r>
        <w:rPr>
          <w:rFonts w:hint="eastAsia"/>
        </w:rPr>
        <w:t xml:space="preserve">做圆弧处理，半径≥50mm</w:t>
      </w:r>
    </w:p>
    <w:p>
      <w:pPr>
        <w:pStyle w:val="Compact"/>
        <w:numPr>
          <w:ilvl w:val="0"/>
          <w:numId w:val="1300"/>
        </w:numPr>
      </w:pPr>
      <w:r>
        <w:rPr>
          <w:rFonts w:hint="eastAsia"/>
        </w:rPr>
        <w:t xml:space="preserve">附加层宽度≥300mm</w:t>
      </w:r>
    </w:p>
    <w:bookmarkEnd w:id="536"/>
    <w:bookmarkStart w:id="537" w:name="门槛石"/>
    <w:p>
      <w:pPr>
        <w:pStyle w:val="Heading3"/>
      </w:pPr>
      <w:r>
        <w:rPr>
          <w:rFonts w:hint="eastAsia"/>
        </w:rPr>
        <w:t xml:space="preserve">门槛石</w:t>
      </w:r>
    </w:p>
    <w:p>
      <w:pPr>
        <w:pStyle w:val="Compact"/>
        <w:numPr>
          <w:ilvl w:val="0"/>
          <w:numId w:val="1301"/>
        </w:numPr>
      </w:pPr>
      <w:r>
        <w:rPr>
          <w:rFonts w:hint="eastAsia"/>
        </w:rPr>
        <w:t xml:space="preserve">门槛石下方先做防水</w:t>
      </w:r>
    </w:p>
    <w:p>
      <w:pPr>
        <w:pStyle w:val="Compact"/>
        <w:numPr>
          <w:ilvl w:val="0"/>
          <w:numId w:val="1301"/>
        </w:numPr>
      </w:pPr>
      <w:r>
        <w:rPr>
          <w:rFonts w:hint="eastAsia"/>
        </w:rPr>
        <w:t xml:space="preserve">防水翻边高度≥300mm</w:t>
      </w:r>
    </w:p>
    <w:p>
      <w:pPr>
        <w:pStyle w:val="Compact"/>
        <w:numPr>
          <w:ilvl w:val="0"/>
          <w:numId w:val="1301"/>
        </w:numPr>
      </w:pPr>
      <w:r>
        <w:rPr>
          <w:rFonts w:hint="eastAsia"/>
        </w:rPr>
        <w:t xml:space="preserve">门槛石两侧也需做防水</w:t>
      </w:r>
    </w:p>
    <w:bookmarkEnd w:id="537"/>
    <w:bookmarkEnd w:id="538"/>
    <w:bookmarkStart w:id="539" w:name="常见质量问题"/>
    <w:p>
      <w:pPr>
        <w:pStyle w:val="Heading2"/>
      </w:pPr>
      <w:r>
        <w:rPr>
          <w:rFonts w:hint="eastAsia"/>
        </w:rPr>
        <w:t xml:space="preserve">常见质量问题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处理方法</w:t>
            </w:r>
          </w:p>
        </w:tc>
      </w:tr>
      <w:tr>
        <w:tc>
          <w:tcPr/>
          <w:p>
            <w:pPr>
              <w:pStyle w:val="Compact"/>
            </w:pPr>
            <w:r>
              <w:rPr>
                <w:rFonts w:hint="eastAsia"/>
              </w:rPr>
              <w:t xml:space="preserve">渗漏</w:t>
            </w:r>
          </w:p>
        </w:tc>
        <w:tc>
          <w:tcPr/>
          <w:p>
            <w:pPr>
              <w:pStyle w:val="Compact"/>
            </w:pPr>
            <w:r>
              <w:rPr>
                <w:rFonts w:hint="eastAsia"/>
              </w:rPr>
              <w:t xml:space="preserve">防水层厚度不够</w:t>
            </w:r>
          </w:p>
        </w:tc>
        <w:tc>
          <w:tcPr/>
          <w:p>
            <w:pPr>
              <w:pStyle w:val="Compact"/>
            </w:pPr>
            <w:r>
              <w:rPr>
                <w:rFonts w:hint="eastAsia"/>
              </w:rPr>
              <w:t xml:space="preserve">重新涂刷</w:t>
            </w:r>
          </w:p>
        </w:tc>
      </w:tr>
      <w:tr>
        <w:tc>
          <w:tcPr/>
          <w:p>
            <w:pPr>
              <w:pStyle w:val="Compact"/>
            </w:pPr>
            <w:r>
              <w:rPr>
                <w:rFonts w:hint="eastAsia"/>
              </w:rPr>
              <w:t xml:space="preserve">起鼓</w:t>
            </w:r>
          </w:p>
        </w:tc>
        <w:tc>
          <w:tcPr/>
          <w:p>
            <w:pPr>
              <w:pStyle w:val="Compact"/>
            </w:pPr>
            <w:r>
              <w:rPr>
                <w:rFonts w:hint="eastAsia"/>
              </w:rPr>
              <w:t xml:space="preserve">基层含水率过高</w:t>
            </w:r>
          </w:p>
        </w:tc>
        <w:tc>
          <w:tcPr/>
          <w:p>
            <w:pPr>
              <w:pStyle w:val="Compact"/>
            </w:pPr>
            <w:r>
              <w:rPr>
                <w:rFonts w:hint="eastAsia"/>
              </w:rPr>
              <w:t xml:space="preserve">等基层干燥后重做</w:t>
            </w:r>
          </w:p>
        </w:tc>
      </w:tr>
      <w:tr>
        <w:tc>
          <w:tcPr/>
          <w:p>
            <w:pPr>
              <w:pStyle w:val="Compact"/>
            </w:pPr>
            <w:r>
              <w:rPr>
                <w:rFonts w:hint="eastAsia"/>
              </w:rPr>
              <w:t xml:space="preserve">开裂</w:t>
            </w:r>
          </w:p>
        </w:tc>
        <w:tc>
          <w:tcPr/>
          <w:p>
            <w:pPr>
              <w:pStyle w:val="Compact"/>
            </w:pPr>
            <w:r>
              <w:rPr>
                <w:rFonts w:hint="eastAsia"/>
              </w:rPr>
              <w:t xml:space="preserve">基层未处理</w:t>
            </w:r>
          </w:p>
        </w:tc>
        <w:tc>
          <w:tcPr/>
          <w:p>
            <w:pPr>
              <w:pStyle w:val="Compact"/>
            </w:pPr>
            <w:r>
              <w:rPr>
                <w:rFonts w:hint="eastAsia"/>
              </w:rPr>
              <w:t xml:space="preserve">修补后重做</w:t>
            </w:r>
          </w:p>
        </w:tc>
      </w:tr>
      <w:tr>
        <w:tc>
          <w:tcPr/>
          <w:p>
            <w:pPr>
              <w:pStyle w:val="Compact"/>
            </w:pPr>
            <w:r>
              <w:rPr>
                <w:rFonts w:hint="eastAsia"/>
              </w:rPr>
              <w:t xml:space="preserve">流淌</w:t>
            </w:r>
          </w:p>
        </w:tc>
        <w:tc>
          <w:tcPr/>
          <w:p>
            <w:pPr>
              <w:pStyle w:val="Compact"/>
            </w:pPr>
            <w:r>
              <w:rPr>
                <w:rFonts w:hint="eastAsia"/>
              </w:rPr>
              <w:t xml:space="preserve">涂刷过厚</w:t>
            </w:r>
          </w:p>
        </w:tc>
        <w:tc>
          <w:tcPr/>
          <w:p>
            <w:pPr>
              <w:pStyle w:val="Compact"/>
            </w:pPr>
            <w:r>
              <w:rPr>
                <w:rFonts w:hint="eastAsia"/>
              </w:rPr>
              <w:t xml:space="preserve">分层涂刷</w:t>
            </w:r>
          </w:p>
        </w:tc>
      </w:tr>
    </w:tbl>
    <w:bookmarkEnd w:id="539"/>
    <w:bookmarkStart w:id="540" w:name="验收标准-13"/>
    <w:p>
      <w:pPr>
        <w:pStyle w:val="Heading2"/>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检查项目</w:t>
            </w:r>
          </w:p>
        </w:tc>
        <w:tc>
          <w:tcPr/>
          <w:p>
            <w:pPr>
              <w:pStyle w:val="Compact"/>
            </w:pPr>
            <w:r>
              <w:rPr>
                <w:rFonts w:hint="eastAsia"/>
              </w:rPr>
              <w:t xml:space="preserve">标准要求</w:t>
            </w:r>
          </w:p>
        </w:tc>
      </w:tr>
      <w:tr>
        <w:tc>
          <w:tcPr/>
          <w:p>
            <w:pPr>
              <w:pStyle w:val="Compact"/>
            </w:pPr>
            <w:r>
              <w:rPr>
                <w:rFonts w:hint="eastAsia"/>
              </w:rPr>
              <w:t xml:space="preserve">防水层厚度</w:t>
            </w:r>
          </w:p>
        </w:tc>
        <w:tc>
          <w:tcPr/>
          <w:p>
            <w:pPr>
              <w:pStyle w:val="Compact"/>
            </w:pPr>
            <w:r>
              <w:t xml:space="preserve">≥1.5mm</w:t>
            </w:r>
          </w:p>
        </w:tc>
      </w:tr>
      <w:tr>
        <w:tc>
          <w:tcPr/>
          <w:p>
            <w:pPr>
              <w:pStyle w:val="Compact"/>
            </w:pPr>
            <w:r>
              <w:rPr>
                <w:rFonts w:hint="eastAsia"/>
              </w:rPr>
              <w:t xml:space="preserve">涂膜与基层粘结</w:t>
            </w:r>
          </w:p>
        </w:tc>
        <w:tc>
          <w:tcPr/>
          <w:p>
            <w:pPr>
              <w:pStyle w:val="Compact"/>
            </w:pPr>
            <w:r>
              <w:rPr>
                <w:rFonts w:hint="eastAsia"/>
              </w:rPr>
              <w:t xml:space="preserve">牢固，无起鼓、脱落</w:t>
            </w:r>
          </w:p>
        </w:tc>
      </w:tr>
      <w:tr>
        <w:tc>
          <w:tcPr/>
          <w:p>
            <w:pPr>
              <w:pStyle w:val="Compact"/>
            </w:pPr>
            <w:r>
              <w:rPr>
                <w:rFonts w:hint="eastAsia"/>
              </w:rPr>
              <w:t xml:space="preserve">闭水试验</w:t>
            </w:r>
          </w:p>
        </w:tc>
        <w:tc>
          <w:tcPr/>
          <w:p>
            <w:pPr>
              <w:pStyle w:val="Compact"/>
            </w:pPr>
            <w:r>
              <w:t xml:space="preserve">24 </w:t>
            </w:r>
            <w:r>
              <w:rPr>
                <w:rFonts w:hint="eastAsia"/>
              </w:rPr>
              <w:t xml:space="preserve">小时无渗漏</w:t>
            </w:r>
          </w:p>
        </w:tc>
      </w:tr>
      <w:tr>
        <w:tc>
          <w:tcPr/>
          <w:p>
            <w:pPr>
              <w:pStyle w:val="Compact"/>
            </w:pPr>
            <w:r>
              <w:rPr>
                <w:rFonts w:hint="eastAsia"/>
              </w:rPr>
              <w:t xml:space="preserve">防水高度</w:t>
            </w:r>
          </w:p>
        </w:tc>
        <w:tc>
          <w:tcPr/>
          <w:p>
            <w:pPr>
              <w:pStyle w:val="Compact"/>
            </w:pPr>
            <w:r>
              <w:rPr>
                <w:rFonts w:hint="eastAsia"/>
              </w:rPr>
              <w:t xml:space="preserve">卫生间≥1.8m，厨房≥0.3m</w:t>
            </w:r>
          </w:p>
        </w:tc>
      </w:tr>
    </w:tbl>
    <w:bookmarkEnd w:id="540"/>
    <w:bookmarkEnd w:id="541"/>
    <w:bookmarkStart w:id="590" w:name="gb-50210-2018建筑装饰装修工程质量验收标准解读"/>
    <w:p>
      <w:pPr>
        <w:pStyle w:val="Heading1"/>
      </w:pPr>
      <w:r>
        <w:t xml:space="preserve">GB </w:t>
      </w:r>
      <w:r>
        <w:rPr>
          <w:rFonts w:hint="eastAsia"/>
        </w:rPr>
        <w:t xml:space="preserve">50210-2018《建筑装饰装修工程质量验收标准》解读</w:t>
      </w:r>
    </w:p>
    <w:p>
      <w:pPr>
        <w:pStyle w:val="BlockText"/>
      </w:pPr>
      <w:r>
        <w:rPr>
          <w:rFonts w:hint="eastAsia"/>
          <w:b/>
          <w:bCs/>
        </w:rPr>
        <w:t xml:space="preserve">标准编号</w:t>
      </w:r>
      <w:r>
        <w:t xml:space="preserve">: GB 50210-2018</w:t>
      </w:r>
      <w:r>
        <w:t xml:space="preserve"> </w:t>
      </w:r>
      <w:r>
        <w:rPr>
          <w:rFonts w:hint="eastAsia"/>
          <w:b/>
          <w:bCs/>
        </w:rPr>
        <w:t xml:space="preserve">发布日期</w:t>
      </w:r>
      <w:r>
        <w:t xml:space="preserve">: 2018-09-01</w:t>
      </w:r>
      <w:r>
        <w:t xml:space="preserve"> </w:t>
      </w:r>
      <w:r>
        <w:rPr>
          <w:rFonts w:hint="eastAsia"/>
          <w:b/>
          <w:bCs/>
        </w:rPr>
        <w:t xml:space="preserve">实施日期</w:t>
      </w:r>
      <w:r>
        <w:t xml:space="preserve">: 2019-02-01</w:t>
      </w:r>
      <w:r>
        <w:t xml:space="preserve"> </w:t>
      </w:r>
      <w:r>
        <w:rPr>
          <w:rFonts w:hint="eastAsia"/>
          <w:b/>
          <w:bCs/>
        </w:rPr>
        <w:t xml:space="preserve">替代标准</w:t>
      </w:r>
      <w:r>
        <w:t xml:space="preserve">: GB 50210-2001</w:t>
      </w:r>
      <w:r>
        <w:t xml:space="preserve"> </w:t>
      </w:r>
      <w:r>
        <w:rPr>
          <w:rFonts w:hint="eastAsia"/>
          <w:b/>
          <w:bCs/>
        </w:rPr>
        <w:t xml:space="preserve">主编单位</w:t>
      </w:r>
      <w:r>
        <w:t xml:space="preserve">: </w:t>
      </w:r>
      <w:r>
        <w:rPr>
          <w:rFonts w:hint="eastAsia"/>
        </w:rPr>
        <w:t xml:space="preserve">中国建筑科学研究院有限公司、中国建筑装饰协会</w:t>
      </w:r>
    </w:p>
    <w:p>
      <w:r>
        <w:pict>
          <v:rect style="width:0;height:1.5pt" o:hralign="center" o:hrstd="t" o:hr="t"/>
        </w:pict>
      </w:r>
    </w:p>
    <w:bookmarkStart w:id="546" w:name="一适用范围与总则"/>
    <w:p>
      <w:pPr>
        <w:pStyle w:val="Heading2"/>
      </w:pPr>
      <w:r>
        <w:rPr>
          <w:rFonts w:hint="eastAsia"/>
        </w:rPr>
        <w:t xml:space="preserve">一、适用范围与总则</w:t>
      </w:r>
    </w:p>
    <w:bookmarkStart w:id="542" w:name="标准定位"/>
    <w:p>
      <w:pPr>
        <w:pStyle w:val="Heading3"/>
      </w:pPr>
      <w:r>
        <w:t xml:space="preserve">1.1 </w:t>
      </w:r>
      <w:r>
        <w:rPr>
          <w:rFonts w:hint="eastAsia"/>
        </w:rPr>
        <w:t xml:space="preserve">标准定位</w:t>
      </w:r>
    </w:p>
    <w:p>
      <w:pPr>
        <w:pStyle w:val="FirstParagraph"/>
      </w:pPr>
      <w:r>
        <w:t xml:space="preserve">GB 50210-2018 </w:t>
      </w:r>
      <w:r>
        <w:rPr>
          <w:rFonts w:hint="eastAsia"/>
        </w:rPr>
        <w:t xml:space="preserve">是中国建筑装饰装修工程质量验收的核心强制性国家标准，适用于</w:t>
      </w:r>
      <w:r>
        <w:rPr>
          <w:rFonts w:hint="eastAsia"/>
          <w:b/>
          <w:bCs/>
        </w:rPr>
        <w:t xml:space="preserve">新建、扩建和改建</w:t>
      </w:r>
      <w:r>
        <w:rPr>
          <w:rFonts w:hint="eastAsia"/>
        </w:rPr>
        <w:t xml:space="preserve">的民用建筑及一般工业建筑装饰装修工程的质量验收。</w:t>
      </w:r>
    </w:p>
    <w:bookmarkEnd w:id="542"/>
    <w:bookmarkStart w:id="543" w:name="适用范围"/>
    <w:p>
      <w:pPr>
        <w:pStyle w:val="Heading3"/>
      </w:pPr>
      <w:r>
        <w:t xml:space="preserve">1.2 </w:t>
      </w:r>
      <w:r>
        <w:rPr>
          <w:rFonts w:hint="eastAsia"/>
        </w:rPr>
        <w:t xml:space="preserve">适用范围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适用范围</w:t>
            </w:r>
          </w:p>
        </w:tc>
        <w:tc>
          <w:tcPr/>
          <w:p>
            <w:pPr>
              <w:pStyle w:val="Compact"/>
            </w:pPr>
            <w:r>
              <w:rPr>
                <w:rFonts w:hint="eastAsia"/>
              </w:rPr>
              <w:t xml:space="preserve">说明</w:t>
            </w:r>
          </w:p>
        </w:tc>
      </w:tr>
      <w:tr>
        <w:tc>
          <w:tcPr/>
          <w:p>
            <w:pPr>
              <w:pStyle w:val="Compact"/>
            </w:pPr>
            <w:r>
              <w:rPr>
                <w:rFonts w:hint="eastAsia"/>
              </w:rPr>
              <w:t xml:space="preserve">新建建筑装饰装修工程</w:t>
            </w:r>
          </w:p>
        </w:tc>
        <w:tc>
          <w:tcPr/>
          <w:p>
            <w:pPr>
              <w:pStyle w:val="Compact"/>
            </w:pPr>
            <w:r>
              <w:rPr>
                <w:rFonts w:hint="eastAsia"/>
              </w:rPr>
              <w:t xml:space="preserve">建筑主体完工后的装饰施工验收</w:t>
            </w:r>
          </w:p>
        </w:tc>
      </w:tr>
      <w:tr>
        <w:tc>
          <w:tcPr/>
          <w:p>
            <w:pPr>
              <w:pStyle w:val="Compact"/>
            </w:pPr>
            <w:r>
              <w:rPr>
                <w:rFonts w:hint="eastAsia"/>
              </w:rPr>
              <w:t xml:space="preserve">扩建建筑装饰装修工程</w:t>
            </w:r>
          </w:p>
        </w:tc>
        <w:tc>
          <w:tcPr/>
          <w:p>
            <w:pPr>
              <w:pStyle w:val="Compact"/>
            </w:pPr>
            <w:r>
              <w:rPr>
                <w:rFonts w:hint="eastAsia"/>
              </w:rPr>
              <w:t xml:space="preserve">扩建部分的装饰装修验收</w:t>
            </w:r>
          </w:p>
        </w:tc>
      </w:tr>
      <w:tr>
        <w:tc>
          <w:tcPr/>
          <w:p>
            <w:pPr>
              <w:pStyle w:val="Compact"/>
            </w:pPr>
            <w:r>
              <w:rPr>
                <w:rFonts w:hint="eastAsia"/>
              </w:rPr>
              <w:t xml:space="preserve">改建建筑装饰装修工程</w:t>
            </w:r>
          </w:p>
        </w:tc>
        <w:tc>
          <w:tcPr/>
          <w:p>
            <w:pPr>
              <w:pStyle w:val="Compact"/>
            </w:pPr>
            <w:r>
              <w:rPr>
                <w:rFonts w:hint="eastAsia"/>
              </w:rPr>
              <w:t xml:space="preserve">既有建筑改造中的装饰装修验收</w:t>
            </w:r>
          </w:p>
        </w:tc>
      </w:tr>
      <w:tr>
        <w:tc>
          <w:tcPr/>
          <w:p>
            <w:pPr>
              <w:pStyle w:val="Compact"/>
            </w:pPr>
            <w:r>
              <w:rPr>
                <w:rFonts w:hint="eastAsia"/>
              </w:rPr>
              <w:t xml:space="preserve">二次装修工程</w:t>
            </w:r>
          </w:p>
        </w:tc>
        <w:tc>
          <w:tcPr/>
          <w:p>
            <w:pPr>
              <w:pStyle w:val="Compact"/>
            </w:pPr>
            <w:r>
              <w:rPr>
                <w:rFonts w:hint="eastAsia"/>
              </w:rPr>
              <w:t xml:space="preserve">已投入使用建筑的重新装修</w:t>
            </w:r>
          </w:p>
        </w:tc>
      </w:tr>
    </w:tbl>
    <w:bookmarkEnd w:id="543"/>
    <w:bookmarkStart w:id="544" w:name="不适用情形"/>
    <w:p>
      <w:pPr>
        <w:pStyle w:val="Heading3"/>
      </w:pPr>
      <w:r>
        <w:t xml:space="preserve">1.3 </w:t>
      </w:r>
      <w:r>
        <w:rPr>
          <w:rFonts w:hint="eastAsia"/>
        </w:rPr>
        <w:t xml:space="preserve">不适用情形</w:t>
      </w:r>
    </w:p>
    <w:p>
      <w:pPr>
        <w:pStyle w:val="Compact"/>
        <w:numPr>
          <w:ilvl w:val="0"/>
          <w:numId w:val="1302"/>
        </w:numPr>
      </w:pPr>
      <w:r>
        <w:rPr>
          <w:rFonts w:hint="eastAsia"/>
        </w:rPr>
        <w:t xml:space="preserve">古建筑修缮装饰装修工程</w:t>
      </w:r>
    </w:p>
    <w:p>
      <w:pPr>
        <w:pStyle w:val="Compact"/>
        <w:numPr>
          <w:ilvl w:val="0"/>
          <w:numId w:val="1302"/>
        </w:numPr>
      </w:pPr>
      <w:r>
        <w:rPr>
          <w:rFonts w:hint="eastAsia"/>
        </w:rPr>
        <w:t xml:space="preserve">有防辐射、防化学腐蚀等特殊要求的装饰装修工程</w:t>
      </w:r>
    </w:p>
    <w:p>
      <w:pPr>
        <w:pStyle w:val="Compact"/>
        <w:numPr>
          <w:ilvl w:val="0"/>
          <w:numId w:val="1302"/>
        </w:numPr>
      </w:pPr>
      <w:r>
        <w:rPr>
          <w:rFonts w:hint="eastAsia"/>
        </w:rPr>
        <w:t xml:space="preserve">文物保护建筑的装饰装修工程</w:t>
      </w:r>
    </w:p>
    <w:bookmarkEnd w:id="544"/>
    <w:bookmarkStart w:id="545" w:name="验收基本原则"/>
    <w:p>
      <w:pPr>
        <w:pStyle w:val="Heading3"/>
      </w:pPr>
      <w:r>
        <w:t xml:space="preserve">1.4 </w:t>
      </w:r>
      <w:r>
        <w:rPr>
          <w:rFonts w:hint="eastAsia"/>
        </w:rPr>
        <w:t xml:space="preserve">验收基本原则</w:t>
      </w:r>
    </w:p>
    <w:p>
      <w:pPr>
        <w:pStyle w:val="Compact"/>
        <w:numPr>
          <w:ilvl w:val="0"/>
          <w:numId w:val="1303"/>
        </w:numPr>
      </w:pPr>
      <w:r>
        <w:rPr>
          <w:rFonts w:hint="eastAsia"/>
          <w:b/>
          <w:bCs/>
        </w:rPr>
        <w:t xml:space="preserve">强制性条文必须执行</w:t>
      </w:r>
      <w:r>
        <w:rPr>
          <w:rFonts w:hint="eastAsia"/>
        </w:rPr>
        <w:t xml:space="preserve">：标准中以黑体字标志的条文为强制性条文</w:t>
      </w:r>
    </w:p>
    <w:p>
      <w:pPr>
        <w:pStyle w:val="Compact"/>
        <w:numPr>
          <w:ilvl w:val="0"/>
          <w:numId w:val="1303"/>
        </w:numPr>
      </w:pPr>
      <w:r>
        <w:rPr>
          <w:rFonts w:hint="eastAsia"/>
          <w:b/>
          <w:bCs/>
        </w:rPr>
        <w:t xml:space="preserve">先验收基层后验收面层</w:t>
      </w:r>
      <w:r>
        <w:rPr>
          <w:rFonts w:hint="eastAsia"/>
        </w:rPr>
        <w:t xml:space="preserve">：基层质量合格是面层验收的前提</w:t>
      </w:r>
    </w:p>
    <w:p>
      <w:pPr>
        <w:pStyle w:val="Compact"/>
        <w:numPr>
          <w:ilvl w:val="0"/>
          <w:numId w:val="1303"/>
        </w:numPr>
      </w:pPr>
      <w:r>
        <w:rPr>
          <w:rFonts w:hint="eastAsia"/>
          <w:b/>
          <w:bCs/>
        </w:rPr>
        <w:t xml:space="preserve">分项工程验收合格方可进行下一工序</w:t>
      </w:r>
    </w:p>
    <w:p>
      <w:pPr>
        <w:pStyle w:val="Compact"/>
        <w:numPr>
          <w:ilvl w:val="0"/>
          <w:numId w:val="1303"/>
        </w:numPr>
      </w:pPr>
      <w:r>
        <w:rPr>
          <w:rFonts w:hint="eastAsia"/>
          <w:b/>
          <w:bCs/>
        </w:rPr>
        <w:t xml:space="preserve">隐蔽工程必须在隐蔽前验收并形成记录</w:t>
      </w:r>
    </w:p>
    <w:p>
      <w:r>
        <w:pict>
          <v:rect style="width:0;height:1.5pt" o:hralign="center" o:hrstd="t" o:hr="t"/>
        </w:pict>
      </w:r>
    </w:p>
    <w:bookmarkEnd w:id="545"/>
    <w:bookmarkEnd w:id="546"/>
    <w:bookmarkStart w:id="551" w:name="二抹灰工程验收要求第4章"/>
    <w:p>
      <w:pPr>
        <w:pStyle w:val="Heading2"/>
      </w:pPr>
      <w:r>
        <w:rPr>
          <w:rFonts w:hint="eastAsia"/>
        </w:rPr>
        <w:t xml:space="preserve">二、抹灰工程验收要求（第4章）</w:t>
      </w:r>
    </w:p>
    <w:bookmarkStart w:id="547" w:name="一般规定"/>
    <w:p>
      <w:pPr>
        <w:pStyle w:val="Heading3"/>
      </w:pPr>
      <w:r>
        <w:t xml:space="preserve">2.1 </w:t>
      </w:r>
      <w:r>
        <w:rPr>
          <w:rFonts w:hint="eastAsia"/>
        </w:rPr>
        <w:t xml:space="preserve">一般规定</w:t>
      </w:r>
    </w:p>
    <w:p>
      <w:pPr>
        <w:pStyle w:val="Compact"/>
        <w:numPr>
          <w:ilvl w:val="0"/>
          <w:numId w:val="1304"/>
        </w:numPr>
      </w:pPr>
      <w:r>
        <w:rPr>
          <w:rFonts w:hint="eastAsia"/>
        </w:rPr>
        <w:t xml:space="preserve">抹灰工程按质量等级分为</w:t>
      </w:r>
      <w:r>
        <w:rPr>
          <w:rFonts w:hint="eastAsia"/>
          <w:b/>
          <w:bCs/>
        </w:rPr>
        <w:t xml:space="preserve">普通抹灰</w:t>
      </w:r>
      <w:r>
        <w:rPr>
          <w:rFonts w:hint="eastAsia"/>
        </w:rPr>
        <w:t xml:space="preserve">和</w:t>
      </w:r>
      <w:r>
        <w:rPr>
          <w:rFonts w:hint="eastAsia"/>
          <w:b/>
          <w:bCs/>
        </w:rPr>
        <w:t xml:space="preserve">高级抹灰</w:t>
      </w:r>
    </w:p>
    <w:p>
      <w:pPr>
        <w:pStyle w:val="Compact"/>
        <w:numPr>
          <w:ilvl w:val="0"/>
          <w:numId w:val="1304"/>
        </w:numPr>
      </w:pPr>
      <w:r>
        <w:rPr>
          <w:rFonts w:hint="eastAsia"/>
        </w:rPr>
        <w:t xml:space="preserve">抹灰层与基层之间及各抹灰层之间必须粘结牢固，无脱层、空鼓</w:t>
      </w:r>
    </w:p>
    <w:p>
      <w:pPr>
        <w:pStyle w:val="Compact"/>
        <w:numPr>
          <w:ilvl w:val="0"/>
          <w:numId w:val="1304"/>
        </w:numPr>
      </w:pPr>
      <w:r>
        <w:rPr>
          <w:rFonts w:hint="eastAsia"/>
        </w:rPr>
        <w:t xml:space="preserve">抹灰层的总厚度应符合设计要求：</w:t>
      </w:r>
    </w:p>
    <w:p>
      <w:pPr>
        <w:pStyle w:val="Compact"/>
        <w:numPr>
          <w:ilvl w:val="1"/>
          <w:numId w:val="1305"/>
        </w:numPr>
      </w:pPr>
      <w:r>
        <w:rPr>
          <w:rFonts w:hint="eastAsia"/>
        </w:rPr>
        <w:t xml:space="preserve">内墙普通抹灰：不大于</w:t>
      </w:r>
      <w:r>
        <w:t xml:space="preserve"> </w:t>
      </w:r>
      <w:r>
        <w:rPr>
          <w:b/>
          <w:bCs/>
        </w:rPr>
        <w:t xml:space="preserve">20mm</w:t>
      </w:r>
    </w:p>
    <w:p>
      <w:pPr>
        <w:pStyle w:val="Compact"/>
        <w:numPr>
          <w:ilvl w:val="1"/>
          <w:numId w:val="1305"/>
        </w:numPr>
      </w:pPr>
      <w:r>
        <w:rPr>
          <w:rFonts w:hint="eastAsia"/>
        </w:rPr>
        <w:t xml:space="preserve">内墙高级抹灰：不大于</w:t>
      </w:r>
      <w:r>
        <w:t xml:space="preserve"> </w:t>
      </w:r>
      <w:r>
        <w:rPr>
          <w:b/>
          <w:bCs/>
        </w:rPr>
        <w:t xml:space="preserve">25mm</w:t>
      </w:r>
    </w:p>
    <w:p>
      <w:pPr>
        <w:pStyle w:val="Compact"/>
        <w:numPr>
          <w:ilvl w:val="1"/>
          <w:numId w:val="1305"/>
        </w:numPr>
      </w:pPr>
      <w:r>
        <w:rPr>
          <w:rFonts w:hint="eastAsia"/>
        </w:rPr>
        <w:t xml:space="preserve">顶棚板条/金属网抹灰：不大于</w:t>
      </w:r>
      <w:r>
        <w:t xml:space="preserve"> </w:t>
      </w:r>
      <w:r>
        <w:rPr>
          <w:b/>
          <w:bCs/>
        </w:rPr>
        <w:t xml:space="preserve">15mm</w:t>
      </w:r>
    </w:p>
    <w:p>
      <w:pPr>
        <w:pStyle w:val="Compact"/>
        <w:numPr>
          <w:ilvl w:val="1"/>
          <w:numId w:val="1305"/>
        </w:numPr>
      </w:pPr>
      <w:r>
        <w:rPr>
          <w:rFonts w:hint="eastAsia"/>
        </w:rPr>
        <w:t xml:space="preserve">顶棚混凝土抹灰：不大于</w:t>
      </w:r>
      <w:r>
        <w:t xml:space="preserve"> </w:t>
      </w:r>
      <w:r>
        <w:rPr>
          <w:b/>
          <w:bCs/>
        </w:rPr>
        <w:t xml:space="preserve">10mm</w:t>
      </w:r>
      <w:r>
        <w:rPr>
          <w:rFonts w:hint="eastAsia"/>
        </w:rPr>
        <w:t xml:space="preserve">（局部不大于12mm）</w:t>
      </w:r>
    </w:p>
    <w:bookmarkEnd w:id="547"/>
    <w:bookmarkStart w:id="548" w:name="主控项目-1"/>
    <w:p>
      <w:pPr>
        <w:pStyle w:val="Heading3"/>
      </w:pPr>
      <w:r>
        <w:t xml:space="preserve">2.2 </w:t>
      </w:r>
      <w:r>
        <w:rPr>
          <w:rFonts w:hint="eastAsia"/>
        </w:rPr>
        <w:t xml:space="preserve">主控项目</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c>
          <w:tcPr/>
          <w:p>
            <w:pPr>
              <w:pStyle w:val="Compact"/>
            </w:pPr>
            <w:r>
              <w:rPr>
                <w:rFonts w:hint="eastAsia"/>
              </w:rPr>
              <w:t xml:space="preserve">检验方法</w:t>
            </w:r>
          </w:p>
        </w:tc>
      </w:tr>
      <w:tr>
        <w:tc>
          <w:tcPr/>
          <w:p>
            <w:pPr>
              <w:pStyle w:val="Compact"/>
            </w:pPr>
            <w:r>
              <w:t xml:space="preserve">1</w:t>
            </w:r>
          </w:p>
        </w:tc>
        <w:tc>
          <w:tcPr/>
          <w:p>
            <w:pPr>
              <w:pStyle w:val="Compact"/>
            </w:pPr>
            <w:r>
              <w:rPr>
                <w:rFonts w:hint="eastAsia"/>
              </w:rPr>
              <w:t xml:space="preserve">基层处理</w:t>
            </w:r>
          </w:p>
        </w:tc>
        <w:tc>
          <w:tcPr/>
          <w:p>
            <w:pPr>
              <w:pStyle w:val="Compact"/>
            </w:pPr>
            <w:r>
              <w:rPr>
                <w:rFonts w:hint="eastAsia"/>
              </w:rPr>
              <w:t xml:space="preserve">基层表面的尘土、污垢、油渍等应清理干净，并应洒水润湿</w:t>
            </w:r>
          </w:p>
        </w:tc>
        <w:tc>
          <w:tcPr/>
          <w:p>
            <w:pPr>
              <w:pStyle w:val="Compact"/>
            </w:pPr>
            <w:r>
              <w:rPr>
                <w:rFonts w:hint="eastAsia"/>
              </w:rPr>
              <w:t xml:space="preserve">检查施工记录</w:t>
            </w:r>
          </w:p>
        </w:tc>
      </w:tr>
      <w:tr>
        <w:tc>
          <w:tcPr/>
          <w:p>
            <w:pPr>
              <w:pStyle w:val="Compact"/>
            </w:pPr>
            <w:r>
              <w:t xml:space="preserve">2</w:t>
            </w:r>
          </w:p>
        </w:tc>
        <w:tc>
          <w:tcPr/>
          <w:p>
            <w:pPr>
              <w:pStyle w:val="Compact"/>
            </w:pPr>
            <w:r>
              <w:rPr>
                <w:rFonts w:hint="eastAsia"/>
              </w:rPr>
              <w:t xml:space="preserve">材料品种和性能</w:t>
            </w:r>
          </w:p>
        </w:tc>
        <w:tc>
          <w:tcPr/>
          <w:p>
            <w:pPr>
              <w:pStyle w:val="Compact"/>
            </w:pPr>
            <w:r>
              <w:rPr>
                <w:rFonts w:hint="eastAsia"/>
              </w:rPr>
              <w:t xml:space="preserve">水泥、砂、外加剂等材料的品种和性能应符合设计要求及现行标准</w:t>
            </w:r>
          </w:p>
        </w:tc>
        <w:tc>
          <w:tcPr/>
          <w:p>
            <w:pPr>
              <w:pStyle w:val="Compact"/>
            </w:pPr>
            <w:r>
              <w:rPr>
                <w:rFonts w:hint="eastAsia"/>
              </w:rPr>
              <w:t xml:space="preserve">检查产品合格证书、进场验收记录和复验报告</w:t>
            </w:r>
          </w:p>
        </w:tc>
      </w:tr>
      <w:tr>
        <w:tc>
          <w:tcPr/>
          <w:p>
            <w:pPr>
              <w:pStyle w:val="Compact"/>
            </w:pPr>
            <w:r>
              <w:t xml:space="preserve">3</w:t>
            </w:r>
          </w:p>
        </w:tc>
        <w:tc>
          <w:tcPr/>
          <w:p>
            <w:pPr>
              <w:pStyle w:val="Compact"/>
            </w:pPr>
            <w:r>
              <w:rPr>
                <w:rFonts w:hint="eastAsia"/>
              </w:rPr>
              <w:t xml:space="preserve">配合比</w:t>
            </w:r>
          </w:p>
        </w:tc>
        <w:tc>
          <w:tcPr/>
          <w:p>
            <w:pPr>
              <w:pStyle w:val="Compact"/>
            </w:pPr>
            <w:r>
              <w:rPr>
                <w:rFonts w:hint="eastAsia"/>
              </w:rPr>
              <w:t xml:space="preserve">抹灰砂浆的配合比应符合设计要求</w:t>
            </w:r>
          </w:p>
        </w:tc>
        <w:tc>
          <w:tcPr/>
          <w:p>
            <w:pPr>
              <w:pStyle w:val="Compact"/>
            </w:pPr>
            <w:r>
              <w:rPr>
                <w:rFonts w:hint="eastAsia"/>
              </w:rPr>
              <w:t xml:space="preserve">检查配合比通知单</w:t>
            </w:r>
          </w:p>
        </w:tc>
      </w:tr>
      <w:tr>
        <w:tc>
          <w:tcPr/>
          <w:p>
            <w:pPr>
              <w:pStyle w:val="Compact"/>
            </w:pPr>
            <w:r>
              <w:t xml:space="preserve">4</w:t>
            </w:r>
          </w:p>
        </w:tc>
        <w:tc>
          <w:tcPr/>
          <w:p>
            <w:pPr>
              <w:pStyle w:val="Compact"/>
            </w:pPr>
            <w:r>
              <w:rPr>
                <w:rFonts w:hint="eastAsia"/>
              </w:rPr>
              <w:t xml:space="preserve">粘结牢固性</w:t>
            </w:r>
          </w:p>
        </w:tc>
        <w:tc>
          <w:tcPr/>
          <w:p>
            <w:pPr>
              <w:pStyle w:val="Compact"/>
            </w:pPr>
            <w:r>
              <w:rPr>
                <w:rFonts w:hint="eastAsia"/>
              </w:rPr>
              <w:t xml:space="preserve">抹灰层与基层之间及各抹灰层之间必须粘结牢固，抹灰层应无脱层、空鼓，面层应无爆灰和裂缝</w:t>
            </w:r>
          </w:p>
        </w:tc>
        <w:tc>
          <w:tcPr/>
          <w:p>
            <w:pPr>
              <w:pStyle w:val="Compact"/>
            </w:pPr>
            <w:r>
              <w:rPr>
                <w:rFonts w:hint="eastAsia"/>
              </w:rPr>
              <w:t xml:space="preserve">观察、用小锤轻击检查</w:t>
            </w:r>
          </w:p>
        </w:tc>
      </w:tr>
      <w:tr>
        <w:tc>
          <w:tcPr/>
          <w:p>
            <w:pPr>
              <w:pStyle w:val="Compact"/>
            </w:pPr>
            <w:r>
              <w:t xml:space="preserve">5</w:t>
            </w:r>
          </w:p>
        </w:tc>
        <w:tc>
          <w:tcPr/>
          <w:p>
            <w:pPr>
              <w:pStyle w:val="Compact"/>
            </w:pPr>
            <w:r>
              <w:rPr>
                <w:rFonts w:hint="eastAsia"/>
              </w:rPr>
              <w:t xml:space="preserve">加强措施</w:t>
            </w:r>
          </w:p>
        </w:tc>
        <w:tc>
          <w:tcPr/>
          <w:p>
            <w:pPr>
              <w:pStyle w:val="Compact"/>
            </w:pPr>
            <w:r>
              <w:rPr>
                <w:rFonts w:hint="eastAsia"/>
              </w:rPr>
              <w:t xml:space="preserve">不同材料基体交接处表面的抹灰，应采取防止开裂的加强措施（如耐碱玻纤网布，搭接宽度不小于100mm）</w:t>
            </w:r>
          </w:p>
        </w:tc>
        <w:tc>
          <w:tcPr/>
          <w:p>
            <w:pPr>
              <w:pStyle w:val="Compact"/>
            </w:pPr>
            <w:r>
              <w:rPr>
                <w:rFonts w:hint="eastAsia"/>
              </w:rPr>
              <w:t xml:space="preserve">检查隐蔽工程验收记录</w:t>
            </w:r>
          </w:p>
        </w:tc>
      </w:tr>
    </w:tbl>
    <w:bookmarkEnd w:id="548"/>
    <w:bookmarkStart w:id="549" w:name="一般项目允许偏差"/>
    <w:p>
      <w:pPr>
        <w:pStyle w:val="Heading3"/>
      </w:pPr>
      <w:r>
        <w:t xml:space="preserve">2.3 </w:t>
      </w:r>
      <w:r>
        <w:rPr>
          <w:rFonts w:hint="eastAsia"/>
        </w:rPr>
        <w:t xml:space="preserve">一般项目允许偏差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项目</w:t>
            </w:r>
          </w:p>
        </w:tc>
        <w:tc>
          <w:tcPr/>
          <w:p>
            <w:pPr>
              <w:pStyle w:val="Compact"/>
            </w:pPr>
            <w:r>
              <w:rPr>
                <w:rFonts w:hint="eastAsia"/>
              </w:rPr>
              <w:t xml:space="preserve">普通抹灰允许偏差(mm)</w:t>
            </w:r>
          </w:p>
        </w:tc>
        <w:tc>
          <w:tcPr/>
          <w:p>
            <w:pPr>
              <w:pStyle w:val="Compact"/>
            </w:pPr>
            <w:r>
              <w:rPr>
                <w:rFonts w:hint="eastAsia"/>
              </w:rPr>
              <w:t xml:space="preserve">高级抹灰允许偏差(mm)</w:t>
            </w:r>
          </w:p>
        </w:tc>
        <w:tc>
          <w:tcPr/>
          <w:p>
            <w:pPr>
              <w:pStyle w:val="Compact"/>
            </w:pPr>
            <w:r>
              <w:rPr>
                <w:rFonts w:hint="eastAsia"/>
              </w:rPr>
              <w:t xml:space="preserve">检验方法</w:t>
            </w:r>
          </w:p>
        </w:tc>
      </w:tr>
      <w:tr>
        <w:tc>
          <w:tcPr/>
          <w:p>
            <w:pPr>
              <w:pStyle w:val="Compact"/>
            </w:pPr>
            <w:r>
              <w:rPr>
                <w:rFonts w:hint="eastAsia"/>
              </w:rPr>
              <w:t xml:space="preserve">立面垂直度</w:t>
            </w:r>
          </w:p>
        </w:tc>
        <w:tc>
          <w:tcPr/>
          <w:p>
            <w:pPr>
              <w:pStyle w:val="Compact"/>
            </w:pPr>
            <w:r>
              <w:t xml:space="preserve">4</w:t>
            </w:r>
          </w:p>
        </w:tc>
        <w:tc>
          <w:tcPr/>
          <w:p>
            <w:pPr>
              <w:pStyle w:val="Compact"/>
            </w:pPr>
            <w:r>
              <w:t xml:space="preserve">3</w:t>
            </w:r>
          </w:p>
        </w:tc>
        <w:tc>
          <w:tcPr/>
          <w:p>
            <w:pPr>
              <w:pStyle w:val="Compact"/>
            </w:pPr>
            <w:r>
              <w:rPr>
                <w:rFonts w:hint="eastAsia"/>
              </w:rPr>
              <w:t xml:space="preserve">2m垂直检测尺</w:t>
            </w:r>
          </w:p>
        </w:tc>
      </w:tr>
      <w:tr>
        <w:tc>
          <w:tcPr/>
          <w:p>
            <w:pPr>
              <w:pStyle w:val="Compact"/>
            </w:pPr>
            <w:r>
              <w:rPr>
                <w:rFonts w:hint="eastAsia"/>
              </w:rPr>
              <w:t xml:space="preserve">表面平整度</w:t>
            </w:r>
          </w:p>
        </w:tc>
        <w:tc>
          <w:tcPr/>
          <w:p>
            <w:pPr>
              <w:pStyle w:val="Compact"/>
            </w:pPr>
            <w:r>
              <w:t xml:space="preserve">4</w:t>
            </w:r>
          </w:p>
        </w:tc>
        <w:tc>
          <w:tcPr/>
          <w:p>
            <w:pPr>
              <w:pStyle w:val="Compact"/>
            </w:pPr>
            <w:r>
              <w:t xml:space="preserve">3</w:t>
            </w:r>
          </w:p>
        </w:tc>
        <w:tc>
          <w:tcPr/>
          <w:p>
            <w:pPr>
              <w:pStyle w:val="Compact"/>
            </w:pPr>
            <w:r>
              <w:rPr>
                <w:rFonts w:hint="eastAsia"/>
              </w:rPr>
              <w:t xml:space="preserve">2m靠尺和塞尺</w:t>
            </w:r>
          </w:p>
        </w:tc>
      </w:tr>
      <w:tr>
        <w:tc>
          <w:tcPr/>
          <w:p>
            <w:pPr>
              <w:pStyle w:val="Compact"/>
            </w:pPr>
            <w:r>
              <w:rPr>
                <w:rFonts w:hint="eastAsia"/>
              </w:rPr>
              <w:t xml:space="preserve">阴阳角方正</w:t>
            </w:r>
          </w:p>
        </w:tc>
        <w:tc>
          <w:tcPr/>
          <w:p>
            <w:pPr>
              <w:pStyle w:val="Compact"/>
            </w:pPr>
            <w:r>
              <w:t xml:space="preserve">4</w:t>
            </w:r>
          </w:p>
        </w:tc>
        <w:tc>
          <w:tcPr/>
          <w:p>
            <w:pPr>
              <w:pStyle w:val="Compact"/>
            </w:pPr>
            <w:r>
              <w:t xml:space="preserve">3</w:t>
            </w:r>
          </w:p>
        </w:tc>
        <w:tc>
          <w:tcPr/>
          <w:p>
            <w:pPr>
              <w:pStyle w:val="Compact"/>
            </w:pPr>
            <w:r>
              <w:rPr>
                <w:rFonts w:hint="eastAsia"/>
              </w:rPr>
              <w:t xml:space="preserve">直角检测尺</w:t>
            </w:r>
          </w:p>
        </w:tc>
      </w:tr>
      <w:tr>
        <w:tc>
          <w:tcPr/>
          <w:p>
            <w:pPr>
              <w:pStyle w:val="Compact"/>
            </w:pPr>
            <w:r>
              <w:rPr>
                <w:rFonts w:hint="eastAsia"/>
              </w:rPr>
              <w:t xml:space="preserve">分格条（缝）直线度</w:t>
            </w:r>
          </w:p>
        </w:tc>
        <w:tc>
          <w:tcPr/>
          <w:p>
            <w:pPr>
              <w:pStyle w:val="Compact"/>
            </w:pPr>
            <w:r>
              <w:t xml:space="preserve">4</w:t>
            </w:r>
          </w:p>
        </w:tc>
        <w:tc>
          <w:tcPr/>
          <w:p>
            <w:pPr>
              <w:pStyle w:val="Compact"/>
            </w:pPr>
            <w:r>
              <w:t xml:space="preserve">3</w:t>
            </w:r>
          </w:p>
        </w:tc>
        <w:tc>
          <w:tcPr/>
          <w:p>
            <w:pPr>
              <w:pStyle w:val="Compact"/>
            </w:pPr>
            <w:r>
              <w:rPr>
                <w:rFonts w:hint="eastAsia"/>
              </w:rPr>
              <w:t xml:space="preserve">5m线（不足5m拉通线），用钢直尺检查</w:t>
            </w:r>
          </w:p>
        </w:tc>
      </w:tr>
      <w:tr>
        <w:tc>
          <w:tcPr/>
          <w:p>
            <w:pPr>
              <w:pStyle w:val="Compact"/>
            </w:pPr>
            <w:r>
              <w:rPr>
                <w:rFonts w:hint="eastAsia"/>
              </w:rPr>
              <w:t xml:space="preserve">墙裙、勒脚上口直线度</w:t>
            </w:r>
          </w:p>
        </w:tc>
        <w:tc>
          <w:tcPr/>
          <w:p>
            <w:pPr>
              <w:pStyle w:val="Compact"/>
            </w:pPr>
            <w:r>
              <w:t xml:space="preserve">4</w:t>
            </w:r>
          </w:p>
        </w:tc>
        <w:tc>
          <w:tcPr/>
          <w:p>
            <w:pPr>
              <w:pStyle w:val="Compact"/>
            </w:pPr>
            <w:r>
              <w:t xml:space="preserve">3</w:t>
            </w:r>
          </w:p>
        </w:tc>
        <w:tc>
          <w:tcPr/>
          <w:p>
            <w:pPr>
              <w:pStyle w:val="Compact"/>
            </w:pPr>
            <w:r>
              <w:rPr>
                <w:rFonts w:hint="eastAsia"/>
              </w:rPr>
              <w:t xml:space="preserve">5m线（不足5m拉通线），用钢直尺检查</w:t>
            </w:r>
          </w:p>
        </w:tc>
      </w:tr>
    </w:tbl>
    <w:bookmarkEnd w:id="549"/>
    <w:bookmarkStart w:id="550" w:name="常见问题与预防"/>
    <w:p>
      <w:pPr>
        <w:pStyle w:val="Heading3"/>
      </w:pPr>
      <w:r>
        <w:t xml:space="preserve">2.4 </w:t>
      </w:r>
      <w:r>
        <w:rPr>
          <w:rFonts w:hint="eastAsia"/>
        </w:rPr>
        <w:t xml:space="preserve">常见问题与预防</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常见问题</w:t>
            </w:r>
          </w:p>
        </w:tc>
        <w:tc>
          <w:tcPr/>
          <w:p>
            <w:pPr>
              <w:pStyle w:val="Compact"/>
            </w:pPr>
            <w:r>
              <w:rPr>
                <w:rFonts w:hint="eastAsia"/>
              </w:rPr>
              <w:t xml:space="preserve">原因分析</w:t>
            </w:r>
          </w:p>
        </w:tc>
        <w:tc>
          <w:tcPr/>
          <w:p>
            <w:pPr>
              <w:pStyle w:val="Compact"/>
            </w:pPr>
            <w:r>
              <w:rPr>
                <w:rFonts w:hint="eastAsia"/>
              </w:rPr>
              <w:t xml:space="preserve">预防措施</w:t>
            </w:r>
          </w:p>
        </w:tc>
      </w:tr>
      <w:tr>
        <w:tc>
          <w:tcPr/>
          <w:p>
            <w:pPr>
              <w:pStyle w:val="Compact"/>
            </w:pPr>
            <w:r>
              <w:rPr>
                <w:rFonts w:hint="eastAsia"/>
              </w:rPr>
              <w:t xml:space="preserve">空鼓</w:t>
            </w:r>
          </w:p>
        </w:tc>
        <w:tc>
          <w:tcPr/>
          <w:p>
            <w:pPr>
              <w:pStyle w:val="Compact"/>
            </w:pPr>
            <w:r>
              <w:rPr>
                <w:rFonts w:hint="eastAsia"/>
              </w:rPr>
              <w:t xml:space="preserve">基层未清理、未润湿；一次抹灰过厚</w:t>
            </w:r>
          </w:p>
        </w:tc>
        <w:tc>
          <w:tcPr/>
          <w:p>
            <w:pPr>
              <w:pStyle w:val="Compact"/>
            </w:pPr>
            <w:r>
              <w:rPr>
                <w:rFonts w:hint="eastAsia"/>
              </w:rPr>
              <w:t xml:space="preserve">基层清理干净并充分润湿；分层抹灰，每层厚度5-7mm</w:t>
            </w:r>
          </w:p>
        </w:tc>
      </w:tr>
      <w:tr>
        <w:tc>
          <w:tcPr/>
          <w:p>
            <w:pPr>
              <w:pStyle w:val="Compact"/>
            </w:pPr>
            <w:r>
              <w:rPr>
                <w:rFonts w:hint="eastAsia"/>
              </w:rPr>
              <w:t xml:space="preserve">裂缝</w:t>
            </w:r>
          </w:p>
        </w:tc>
        <w:tc>
          <w:tcPr/>
          <w:p>
            <w:pPr>
              <w:pStyle w:val="Compact"/>
            </w:pPr>
            <w:r>
              <w:rPr>
                <w:rFonts w:hint="eastAsia"/>
              </w:rPr>
              <w:t xml:space="preserve">不同基体交接处未设加强网；养护不当</w:t>
            </w:r>
          </w:p>
        </w:tc>
        <w:tc>
          <w:tcPr/>
          <w:p>
            <w:pPr>
              <w:pStyle w:val="Compact"/>
            </w:pPr>
            <w:r>
              <w:rPr>
                <w:rFonts w:hint="eastAsia"/>
              </w:rPr>
              <w:t xml:space="preserve">交接处铺设耐碱玻纤网布，搭接不小于100mm；抹灰后适时养护</w:t>
            </w:r>
          </w:p>
        </w:tc>
      </w:tr>
      <w:tr>
        <w:tc>
          <w:tcPr/>
          <w:p>
            <w:pPr>
              <w:pStyle w:val="Compact"/>
            </w:pPr>
            <w:r>
              <w:rPr>
                <w:rFonts w:hint="eastAsia"/>
              </w:rPr>
              <w:t xml:space="preserve">表面不平整</w:t>
            </w:r>
          </w:p>
        </w:tc>
        <w:tc>
          <w:tcPr/>
          <w:p>
            <w:pPr>
              <w:pStyle w:val="Compact"/>
            </w:pPr>
            <w:r>
              <w:rPr>
                <w:rFonts w:hint="eastAsia"/>
              </w:rPr>
              <w:t xml:space="preserve">未做灰饼、冲筋；抹灰时未用靠尺找平</w:t>
            </w:r>
          </w:p>
        </w:tc>
        <w:tc>
          <w:tcPr/>
          <w:p>
            <w:pPr>
              <w:pStyle w:val="Compact"/>
            </w:pPr>
            <w:r>
              <w:rPr>
                <w:rFonts w:hint="eastAsia"/>
              </w:rPr>
              <w:t xml:space="preserve">施工前做灰饼和冲筋，严格按标高抹灰</w:t>
            </w:r>
          </w:p>
        </w:tc>
      </w:tr>
      <w:tr>
        <w:tc>
          <w:tcPr/>
          <w:p>
            <w:pPr>
              <w:pStyle w:val="Compact"/>
            </w:pPr>
            <w:r>
              <w:rPr>
                <w:rFonts w:hint="eastAsia"/>
              </w:rPr>
              <w:t xml:space="preserve">阴阳角不方正</w:t>
            </w:r>
          </w:p>
        </w:tc>
        <w:tc>
          <w:tcPr/>
          <w:p>
            <w:pPr>
              <w:pStyle w:val="Compact"/>
            </w:pPr>
            <w:r>
              <w:rPr>
                <w:rFonts w:hint="eastAsia"/>
              </w:rPr>
              <w:t xml:space="preserve">未使用阴阳角抹子；未用直角检测尺检查</w:t>
            </w:r>
          </w:p>
        </w:tc>
        <w:tc>
          <w:tcPr/>
          <w:p>
            <w:pPr>
              <w:pStyle w:val="Compact"/>
            </w:pPr>
            <w:r>
              <w:rPr>
                <w:rFonts w:hint="eastAsia"/>
              </w:rPr>
              <w:t xml:space="preserve">使用专用阴阳角工具，边施工边检测</w:t>
            </w:r>
          </w:p>
        </w:tc>
      </w:tr>
    </w:tbl>
    <w:p>
      <w:r>
        <w:pict>
          <v:rect style="width:0;height:1.5pt" o:hralign="center" o:hrstd="t" o:hr="t"/>
        </w:pict>
      </w:r>
    </w:p>
    <w:bookmarkEnd w:id="550"/>
    <w:bookmarkEnd w:id="551"/>
    <w:bookmarkStart w:id="555" w:name="三门窗工程验收要求第5章"/>
    <w:p>
      <w:pPr>
        <w:pStyle w:val="Heading2"/>
      </w:pPr>
      <w:r>
        <w:rPr>
          <w:rFonts w:hint="eastAsia"/>
        </w:rPr>
        <w:t xml:space="preserve">三、门窗工程验收要求（第5章）</w:t>
      </w:r>
    </w:p>
    <w:bookmarkStart w:id="552" w:name="一般规定-1"/>
    <w:p>
      <w:pPr>
        <w:pStyle w:val="Heading3"/>
      </w:pPr>
      <w:r>
        <w:t xml:space="preserve">3.1 </w:t>
      </w:r>
      <w:r>
        <w:rPr>
          <w:rFonts w:hint="eastAsia"/>
        </w:rPr>
        <w:t xml:space="preserve">一般规定</w:t>
      </w:r>
    </w:p>
    <w:p>
      <w:pPr>
        <w:pStyle w:val="Compact"/>
        <w:numPr>
          <w:ilvl w:val="0"/>
          <w:numId w:val="1306"/>
        </w:numPr>
      </w:pPr>
      <w:r>
        <w:rPr>
          <w:rFonts w:hint="eastAsia"/>
        </w:rPr>
        <w:t xml:space="preserve">门窗工程包括木门窗、金属门窗、塑料门窗、特种门窗及门窗玻璃安装</w:t>
      </w:r>
    </w:p>
    <w:p>
      <w:pPr>
        <w:pStyle w:val="Compact"/>
        <w:numPr>
          <w:ilvl w:val="0"/>
          <w:numId w:val="1306"/>
        </w:numPr>
      </w:pPr>
      <w:r>
        <w:rPr>
          <w:rFonts w:hint="eastAsia"/>
        </w:rPr>
        <w:t xml:space="preserve">门窗工程验收时应检查设计文件、产品合格证书、性能检测报告、复验报告等</w:t>
      </w:r>
    </w:p>
    <w:bookmarkEnd w:id="552"/>
    <w:bookmarkStart w:id="553" w:name="主控项目-2"/>
    <w:p>
      <w:pPr>
        <w:pStyle w:val="Heading3"/>
      </w:pPr>
      <w:r>
        <w:t xml:space="preserve">3.2 </w:t>
      </w:r>
      <w:r>
        <w:rPr>
          <w:rFonts w:hint="eastAsia"/>
        </w:rPr>
        <w:t xml:space="preserve">主控项目</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r>
      <w:tr>
        <w:tc>
          <w:tcPr/>
          <w:p>
            <w:pPr>
              <w:pStyle w:val="Compact"/>
            </w:pPr>
            <w:r>
              <w:t xml:space="preserve">1</w:t>
            </w:r>
          </w:p>
        </w:tc>
        <w:tc>
          <w:tcPr/>
          <w:p>
            <w:pPr>
              <w:pStyle w:val="Compact"/>
            </w:pPr>
            <w:r>
              <w:rPr>
                <w:rFonts w:hint="eastAsia"/>
              </w:rPr>
              <w:t xml:space="preserve">门窗质量</w:t>
            </w:r>
          </w:p>
        </w:tc>
        <w:tc>
          <w:tcPr/>
          <w:p>
            <w:pPr>
              <w:pStyle w:val="Compact"/>
            </w:pPr>
            <w:r>
              <w:rPr>
                <w:rFonts w:hint="eastAsia"/>
              </w:rPr>
              <w:t xml:space="preserve">门窗的品种、规格、尺寸、性能应符合设计要求</w:t>
            </w:r>
          </w:p>
        </w:tc>
      </w:tr>
      <w:tr>
        <w:tc>
          <w:tcPr/>
          <w:p>
            <w:pPr>
              <w:pStyle w:val="Compact"/>
            </w:pPr>
            <w:r>
              <w:t xml:space="preserve">2</w:t>
            </w:r>
          </w:p>
        </w:tc>
        <w:tc>
          <w:tcPr/>
          <w:p>
            <w:pPr>
              <w:pStyle w:val="Compact"/>
            </w:pPr>
            <w:r>
              <w:rPr>
                <w:rFonts w:hint="eastAsia"/>
              </w:rPr>
              <w:t xml:space="preserve">框和副框安装</w:t>
            </w:r>
          </w:p>
        </w:tc>
        <w:tc>
          <w:tcPr/>
          <w:p>
            <w:pPr>
              <w:pStyle w:val="Compact"/>
            </w:pPr>
            <w:r>
              <w:rPr>
                <w:rFonts w:hint="eastAsia"/>
              </w:rPr>
              <w:t xml:space="preserve">门窗框和副框的安装必须牢固，预埋件及锚固件的数量、位置、与框的连接方式应符合设计要求</w:t>
            </w:r>
          </w:p>
        </w:tc>
      </w:tr>
      <w:tr>
        <w:tc>
          <w:tcPr/>
          <w:p>
            <w:pPr>
              <w:pStyle w:val="Compact"/>
            </w:pPr>
            <w:r>
              <w:t xml:space="preserve">3</w:t>
            </w:r>
          </w:p>
        </w:tc>
        <w:tc>
          <w:tcPr/>
          <w:p>
            <w:pPr>
              <w:pStyle w:val="Compact"/>
            </w:pPr>
            <w:r>
              <w:rPr>
                <w:rFonts w:hint="eastAsia"/>
              </w:rPr>
              <w:t xml:space="preserve">门窗扇安装</w:t>
            </w:r>
          </w:p>
        </w:tc>
        <w:tc>
          <w:tcPr/>
          <w:p>
            <w:pPr>
              <w:pStyle w:val="Compact"/>
            </w:pPr>
            <w:r>
              <w:rPr>
                <w:rFonts w:hint="eastAsia"/>
              </w:rPr>
              <w:t xml:space="preserve">门窗扇必须安装牢固，开关灵活，关闭严密，无倒翘</w:t>
            </w:r>
          </w:p>
        </w:tc>
      </w:tr>
      <w:tr>
        <w:tc>
          <w:tcPr/>
          <w:p>
            <w:pPr>
              <w:pStyle w:val="Compact"/>
            </w:pPr>
            <w:r>
              <w:t xml:space="preserve">4</w:t>
            </w:r>
          </w:p>
        </w:tc>
        <w:tc>
          <w:tcPr/>
          <w:p>
            <w:pPr>
              <w:pStyle w:val="Compact"/>
            </w:pPr>
            <w:r>
              <w:rPr>
                <w:rFonts w:hint="eastAsia"/>
              </w:rPr>
              <w:t xml:space="preserve">配件</w:t>
            </w:r>
          </w:p>
        </w:tc>
        <w:tc>
          <w:tcPr/>
          <w:p>
            <w:pPr>
              <w:pStyle w:val="Compact"/>
            </w:pPr>
            <w:r>
              <w:rPr>
                <w:rFonts w:hint="eastAsia"/>
              </w:rPr>
              <w:t xml:space="preserve">配件的规格、数量应符合设计要求，安装应牢固</w:t>
            </w:r>
          </w:p>
        </w:tc>
      </w:tr>
      <w:tr>
        <w:tc>
          <w:tcPr/>
          <w:p>
            <w:pPr>
              <w:pStyle w:val="Compact"/>
            </w:pPr>
            <w:r>
              <w:t xml:space="preserve">5</w:t>
            </w:r>
          </w:p>
        </w:tc>
        <w:tc>
          <w:tcPr/>
          <w:p>
            <w:pPr>
              <w:pStyle w:val="Compact"/>
            </w:pPr>
            <w:r>
              <w:rPr>
                <w:rFonts w:hint="eastAsia"/>
              </w:rPr>
              <w:t xml:space="preserve">密封</w:t>
            </w:r>
          </w:p>
        </w:tc>
        <w:tc>
          <w:tcPr/>
          <w:p>
            <w:pPr>
              <w:pStyle w:val="Compact"/>
            </w:pPr>
            <w:r>
              <w:rPr>
                <w:rFonts w:hint="eastAsia"/>
              </w:rPr>
              <w:t xml:space="preserve">金属门窗框与墙体之间的缝隙应填嵌饱满，密封胶表面应光滑、顺直、无裂纹</w:t>
            </w:r>
          </w:p>
        </w:tc>
      </w:tr>
      <w:tr>
        <w:tc>
          <w:tcPr/>
          <w:p>
            <w:pPr>
              <w:pStyle w:val="Compact"/>
            </w:pPr>
            <w:r>
              <w:t xml:space="preserve">6</w:t>
            </w:r>
          </w:p>
        </w:tc>
        <w:tc>
          <w:tcPr/>
          <w:p>
            <w:pPr>
              <w:pStyle w:val="Compact"/>
            </w:pPr>
            <w:r>
              <w:rPr>
                <w:rFonts w:hint="eastAsia"/>
              </w:rPr>
              <w:t xml:space="preserve">玻璃</w:t>
            </w:r>
          </w:p>
        </w:tc>
        <w:tc>
          <w:tcPr/>
          <w:p>
            <w:pPr>
              <w:pStyle w:val="Compact"/>
            </w:pPr>
            <w:r>
              <w:rPr>
                <w:rFonts w:hint="eastAsia"/>
              </w:rPr>
              <w:t xml:space="preserve">玻璃的品种、规格、厚度应符合设计要求，安装应牢固</w:t>
            </w:r>
          </w:p>
        </w:tc>
      </w:tr>
    </w:tbl>
    <w:bookmarkEnd w:id="553"/>
    <w:bookmarkStart w:id="554" w:name="门窗安装允许偏差"/>
    <w:p>
      <w:pPr>
        <w:pStyle w:val="Heading3"/>
      </w:pPr>
      <w:r>
        <w:t xml:space="preserve">3.3 </w:t>
      </w:r>
      <w:r>
        <w:rPr>
          <w:rFonts w:hint="eastAsia"/>
        </w:rPr>
        <w:t xml:space="preserve">门窗安装允许偏差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允许偏差(mm)</w:t>
            </w:r>
          </w:p>
        </w:tc>
        <w:tc>
          <w:tcPr/>
          <w:p>
            <w:pPr>
              <w:pStyle w:val="Compact"/>
            </w:pPr>
            <w:r>
              <w:rPr>
                <w:rFonts w:hint="eastAsia"/>
              </w:rPr>
              <w:t xml:space="preserve">检验方法</w:t>
            </w:r>
          </w:p>
        </w:tc>
      </w:tr>
      <w:tr>
        <w:tc>
          <w:tcPr/>
          <w:p>
            <w:pPr>
              <w:pStyle w:val="Compact"/>
            </w:pPr>
            <w:r>
              <w:rPr>
                <w:rFonts w:hint="eastAsia"/>
              </w:rPr>
              <w:t xml:space="preserve">门窗槽口宽度、高度</w:t>
            </w:r>
          </w:p>
        </w:tc>
        <w:tc>
          <w:tcPr/>
          <w:p>
            <w:pPr>
              <w:pStyle w:val="Compact"/>
            </w:pPr>
            <w:r>
              <w:t xml:space="preserve">±2.0</w:t>
            </w:r>
          </w:p>
        </w:tc>
        <w:tc>
          <w:tcPr/>
          <w:p>
            <w:pPr>
              <w:pStyle w:val="Compact"/>
            </w:pPr>
            <w:r>
              <w:rPr>
                <w:rFonts w:hint="eastAsia"/>
              </w:rPr>
              <w:t xml:space="preserve">钢尺检查</w:t>
            </w:r>
          </w:p>
        </w:tc>
      </w:tr>
      <w:tr>
        <w:tc>
          <w:tcPr/>
          <w:p>
            <w:pPr>
              <w:pStyle w:val="Compact"/>
            </w:pPr>
            <w:r>
              <w:rPr>
                <w:rFonts w:hint="eastAsia"/>
              </w:rPr>
              <w:t xml:space="preserve">门窗槽口对角线长度差</w:t>
            </w:r>
          </w:p>
        </w:tc>
        <w:tc>
          <w:tcPr/>
          <w:p>
            <w:pPr>
              <w:pStyle w:val="Compact"/>
            </w:pPr>
            <w:r>
              <w:t xml:space="preserve">≤3.0</w:t>
            </w:r>
          </w:p>
        </w:tc>
        <w:tc>
          <w:tcPr/>
          <w:p>
            <w:pPr>
              <w:pStyle w:val="Compact"/>
            </w:pPr>
            <w:r>
              <w:rPr>
                <w:rFonts w:hint="eastAsia"/>
              </w:rPr>
              <w:t xml:space="preserve">钢尺检查</w:t>
            </w:r>
          </w:p>
        </w:tc>
      </w:tr>
      <w:tr>
        <w:tc>
          <w:tcPr/>
          <w:p>
            <w:pPr>
              <w:pStyle w:val="Compact"/>
            </w:pPr>
            <w:r>
              <w:rPr>
                <w:rFonts w:hint="eastAsia"/>
              </w:rPr>
              <w:t xml:space="preserve">门窗框的正、侧面垂直度</w:t>
            </w:r>
          </w:p>
        </w:tc>
        <w:tc>
          <w:tcPr/>
          <w:p>
            <w:pPr>
              <w:pStyle w:val="Compact"/>
            </w:pPr>
            <w:r>
              <w:t xml:space="preserve">≤2.5</w:t>
            </w:r>
          </w:p>
        </w:tc>
        <w:tc>
          <w:tcPr/>
          <w:p>
            <w:pPr>
              <w:pStyle w:val="Compact"/>
            </w:pPr>
            <w:r>
              <w:rPr>
                <w:rFonts w:hint="eastAsia"/>
              </w:rPr>
              <w:t xml:space="preserve">1m垂直检测尺</w:t>
            </w:r>
          </w:p>
        </w:tc>
      </w:tr>
      <w:tr>
        <w:tc>
          <w:tcPr/>
          <w:p>
            <w:pPr>
              <w:pStyle w:val="Compact"/>
            </w:pPr>
            <w:r>
              <w:rPr>
                <w:rFonts w:hint="eastAsia"/>
              </w:rPr>
              <w:t xml:space="preserve">门窗横框的水平度</w:t>
            </w:r>
          </w:p>
        </w:tc>
        <w:tc>
          <w:tcPr/>
          <w:p>
            <w:pPr>
              <w:pStyle w:val="Compact"/>
            </w:pPr>
            <w:r>
              <w:t xml:space="preserve">≤2.0</w:t>
            </w:r>
          </w:p>
        </w:tc>
        <w:tc>
          <w:tcPr/>
          <w:p>
            <w:pPr>
              <w:pStyle w:val="Compact"/>
            </w:pPr>
            <w:r>
              <w:rPr>
                <w:rFonts w:hint="eastAsia"/>
              </w:rPr>
              <w:t xml:space="preserve">1m水平尺和塞尺</w:t>
            </w:r>
          </w:p>
        </w:tc>
      </w:tr>
      <w:tr>
        <w:tc>
          <w:tcPr/>
          <w:p>
            <w:pPr>
              <w:pStyle w:val="Compact"/>
            </w:pPr>
            <w:r>
              <w:rPr>
                <w:rFonts w:hint="eastAsia"/>
              </w:rPr>
              <w:t xml:space="preserve">门窗横框标高</w:t>
            </w:r>
          </w:p>
        </w:tc>
        <w:tc>
          <w:tcPr/>
          <w:p>
            <w:pPr>
              <w:pStyle w:val="Compact"/>
            </w:pPr>
            <w:r>
              <w:t xml:space="preserve">≤5.0</w:t>
            </w:r>
          </w:p>
        </w:tc>
        <w:tc>
          <w:tcPr/>
          <w:p>
            <w:pPr>
              <w:pStyle w:val="Compact"/>
            </w:pPr>
            <w:r>
              <w:rPr>
                <w:rFonts w:hint="eastAsia"/>
              </w:rPr>
              <w:t xml:space="preserve">钢尺检查</w:t>
            </w:r>
          </w:p>
        </w:tc>
      </w:tr>
      <w:tr>
        <w:tc>
          <w:tcPr/>
          <w:p>
            <w:pPr>
              <w:pStyle w:val="Compact"/>
            </w:pPr>
            <w:r>
              <w:rPr>
                <w:rFonts w:hint="eastAsia"/>
              </w:rPr>
              <w:t xml:space="preserve">门窗竖向偏离中心</w:t>
            </w:r>
          </w:p>
        </w:tc>
        <w:tc>
          <w:tcPr/>
          <w:p>
            <w:pPr>
              <w:pStyle w:val="Compact"/>
            </w:pPr>
            <w:r>
              <w:t xml:space="preserve">≤5.0</w:t>
            </w:r>
          </w:p>
        </w:tc>
        <w:tc>
          <w:tcPr/>
          <w:p>
            <w:pPr>
              <w:pStyle w:val="Compact"/>
            </w:pPr>
            <w:r>
              <w:rPr>
                <w:rFonts w:hint="eastAsia"/>
              </w:rPr>
              <w:t xml:space="preserve">钢尺检查</w:t>
            </w:r>
          </w:p>
        </w:tc>
      </w:tr>
      <w:tr>
        <w:tc>
          <w:tcPr/>
          <w:p>
            <w:pPr>
              <w:pStyle w:val="Compact"/>
            </w:pPr>
            <w:r>
              <w:rPr>
                <w:rFonts w:hint="eastAsia"/>
              </w:rPr>
              <w:t xml:space="preserve">双层门窗内外框间距</w:t>
            </w:r>
          </w:p>
        </w:tc>
        <w:tc>
          <w:tcPr/>
          <w:p>
            <w:pPr>
              <w:pStyle w:val="Compact"/>
            </w:pPr>
            <w:r>
              <w:t xml:space="preserve">≤4.0</w:t>
            </w:r>
          </w:p>
        </w:tc>
        <w:tc>
          <w:tcPr/>
          <w:p>
            <w:pPr>
              <w:pStyle w:val="Compact"/>
            </w:pPr>
            <w:r>
              <w:rPr>
                <w:rFonts w:hint="eastAsia"/>
              </w:rPr>
              <w:t xml:space="preserve">钢尺检查</w:t>
            </w:r>
          </w:p>
        </w:tc>
      </w:tr>
      <w:tr>
        <w:tc>
          <w:tcPr/>
          <w:p>
            <w:pPr>
              <w:pStyle w:val="Compact"/>
            </w:pPr>
            <w:r>
              <w:rPr>
                <w:rFonts w:hint="eastAsia"/>
              </w:rPr>
              <w:t xml:space="preserve">推拉门窗扇与框搭接量</w:t>
            </w:r>
          </w:p>
        </w:tc>
        <w:tc>
          <w:tcPr/>
          <w:p>
            <w:pPr>
              <w:pStyle w:val="Compact"/>
            </w:pPr>
            <w:r>
              <w:t xml:space="preserve">+2.0/-1.0</w:t>
            </w:r>
          </w:p>
        </w:tc>
        <w:tc>
          <w:tcPr/>
          <w:p>
            <w:pPr>
              <w:pStyle w:val="Compact"/>
            </w:pPr>
            <w:r>
              <w:rPr>
                <w:rFonts w:hint="eastAsia"/>
              </w:rPr>
              <w:t xml:space="preserve">用深度尺检查</w:t>
            </w:r>
          </w:p>
        </w:tc>
      </w:tr>
    </w:tbl>
    <w:p>
      <w:r>
        <w:pict>
          <v:rect style="width:0;height:1.5pt" o:hralign="center" o:hrstd="t" o:hr="t"/>
        </w:pict>
      </w:r>
    </w:p>
    <w:bookmarkEnd w:id="554"/>
    <w:bookmarkEnd w:id="555"/>
    <w:bookmarkStart w:id="559" w:name="四吊顶工程验收要求第6章"/>
    <w:p>
      <w:pPr>
        <w:pStyle w:val="Heading2"/>
      </w:pPr>
      <w:r>
        <w:rPr>
          <w:rFonts w:hint="eastAsia"/>
        </w:rPr>
        <w:t xml:space="preserve">四、吊顶工程验收要求（第6章）</w:t>
      </w:r>
    </w:p>
    <w:bookmarkStart w:id="556" w:name="一般规定-2"/>
    <w:p>
      <w:pPr>
        <w:pStyle w:val="Heading3"/>
      </w:pPr>
      <w:r>
        <w:t xml:space="preserve">4.1 </w:t>
      </w:r>
      <w:r>
        <w:rPr>
          <w:rFonts w:hint="eastAsia"/>
        </w:rPr>
        <w:t xml:space="preserve">一般规定</w:t>
      </w:r>
    </w:p>
    <w:p>
      <w:pPr>
        <w:pStyle w:val="Compact"/>
        <w:numPr>
          <w:ilvl w:val="0"/>
          <w:numId w:val="1307"/>
        </w:numPr>
      </w:pPr>
      <w:r>
        <w:rPr>
          <w:rFonts w:hint="eastAsia"/>
        </w:rPr>
        <w:t xml:space="preserve">适用于暗龙骨吊顶和明龙骨吊顶工程</w:t>
      </w:r>
    </w:p>
    <w:p>
      <w:pPr>
        <w:pStyle w:val="Compact"/>
        <w:numPr>
          <w:ilvl w:val="0"/>
          <w:numId w:val="1307"/>
        </w:numPr>
      </w:pPr>
      <w:r>
        <w:rPr>
          <w:rFonts w:hint="eastAsia"/>
        </w:rPr>
        <w:t xml:space="preserve">吊顶标高、尺寸、起拱应符合设计要求</w:t>
      </w:r>
    </w:p>
    <w:p>
      <w:pPr>
        <w:pStyle w:val="Compact"/>
        <w:numPr>
          <w:ilvl w:val="0"/>
          <w:numId w:val="1307"/>
        </w:numPr>
      </w:pPr>
      <w:r>
        <w:rPr>
          <w:rFonts w:hint="eastAsia"/>
        </w:rPr>
        <w:t xml:space="preserve">饰面材料表面应洁净、色泽一致，不得有翘曲、裂缝及缺损</w:t>
      </w:r>
    </w:p>
    <w:bookmarkEnd w:id="556"/>
    <w:bookmarkStart w:id="557" w:name="主控项目-3"/>
    <w:p>
      <w:pPr>
        <w:pStyle w:val="Heading3"/>
      </w:pPr>
      <w:r>
        <w:t xml:space="preserve">4.2 </w:t>
      </w:r>
      <w:r>
        <w:rPr>
          <w:rFonts w:hint="eastAsia"/>
        </w:rPr>
        <w:t xml:space="preserve">主控项目</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r>
      <w:tr>
        <w:tc>
          <w:tcPr/>
          <w:p>
            <w:pPr>
              <w:pStyle w:val="Compact"/>
            </w:pPr>
            <w:r>
              <w:t xml:space="preserve">1</w:t>
            </w:r>
          </w:p>
        </w:tc>
        <w:tc>
          <w:tcPr/>
          <w:p>
            <w:pPr>
              <w:pStyle w:val="Compact"/>
            </w:pPr>
            <w:r>
              <w:rPr>
                <w:rFonts w:hint="eastAsia"/>
              </w:rPr>
              <w:t xml:space="preserve">吊顶标高</w:t>
            </w:r>
          </w:p>
        </w:tc>
        <w:tc>
          <w:tcPr/>
          <w:p>
            <w:pPr>
              <w:pStyle w:val="Compact"/>
            </w:pPr>
            <w:r>
              <w:rPr>
                <w:rFonts w:hint="eastAsia"/>
              </w:rPr>
              <w:t xml:space="preserve">吊顶标高、尺寸、起拱和造型应符合设计要求</w:t>
            </w:r>
          </w:p>
        </w:tc>
      </w:tr>
      <w:tr>
        <w:tc>
          <w:tcPr/>
          <w:p>
            <w:pPr>
              <w:pStyle w:val="Compact"/>
            </w:pPr>
            <w:r>
              <w:t xml:space="preserve">2</w:t>
            </w:r>
          </w:p>
        </w:tc>
        <w:tc>
          <w:tcPr/>
          <w:p>
            <w:pPr>
              <w:pStyle w:val="Compact"/>
            </w:pPr>
            <w:r>
              <w:rPr>
                <w:rFonts w:hint="eastAsia"/>
              </w:rPr>
              <w:t xml:space="preserve">饰面材料</w:t>
            </w:r>
          </w:p>
        </w:tc>
        <w:tc>
          <w:tcPr/>
          <w:p>
            <w:pPr>
              <w:pStyle w:val="Compact"/>
            </w:pPr>
            <w:r>
              <w:rPr>
                <w:rFonts w:hint="eastAsia"/>
              </w:rPr>
              <w:t xml:space="preserve">饰面材料的材质、品种、规格、图案和颜色应符合设计要求</w:t>
            </w:r>
          </w:p>
        </w:tc>
      </w:tr>
      <w:tr>
        <w:tc>
          <w:tcPr/>
          <w:p>
            <w:pPr>
              <w:pStyle w:val="Compact"/>
            </w:pPr>
            <w:r>
              <w:t xml:space="preserve">3</w:t>
            </w:r>
          </w:p>
        </w:tc>
        <w:tc>
          <w:tcPr/>
          <w:p>
            <w:pPr>
              <w:pStyle w:val="Compact"/>
            </w:pPr>
            <w:r>
              <w:rPr>
                <w:rFonts w:hint="eastAsia"/>
              </w:rPr>
              <w:t xml:space="preserve">吊杆、龙骨</w:t>
            </w:r>
          </w:p>
        </w:tc>
        <w:tc>
          <w:tcPr/>
          <w:p>
            <w:pPr>
              <w:pStyle w:val="Compact"/>
            </w:pPr>
            <w:r>
              <w:rPr>
                <w:rFonts w:hint="eastAsia"/>
              </w:rPr>
              <w:t xml:space="preserve">吊杆、龙骨的材质、规格、安装间距及连接方式应符合设计要求。金属吊杆、龙骨应经过防腐处理</w:t>
            </w:r>
          </w:p>
        </w:tc>
      </w:tr>
      <w:tr>
        <w:tc>
          <w:tcPr/>
          <w:p>
            <w:pPr>
              <w:pStyle w:val="Compact"/>
            </w:pPr>
            <w:r>
              <w:t xml:space="preserve">4</w:t>
            </w:r>
          </w:p>
        </w:tc>
        <w:tc>
          <w:tcPr/>
          <w:p>
            <w:pPr>
              <w:pStyle w:val="Compact"/>
            </w:pPr>
            <w:r>
              <w:rPr>
                <w:rFonts w:hint="eastAsia"/>
              </w:rPr>
              <w:t xml:space="preserve">吊杆距主龙骨端部距离</w:t>
            </w:r>
          </w:p>
        </w:tc>
        <w:tc>
          <w:tcPr/>
          <w:p>
            <w:pPr>
              <w:pStyle w:val="Compact"/>
            </w:pPr>
            <w:r>
              <w:rPr>
                <w:rFonts w:hint="eastAsia"/>
              </w:rPr>
              <w:t xml:space="preserve">不得大于300mm，否则应增设吊杆</w:t>
            </w:r>
          </w:p>
        </w:tc>
      </w:tr>
      <w:tr>
        <w:tc>
          <w:tcPr/>
          <w:p>
            <w:pPr>
              <w:pStyle w:val="Compact"/>
            </w:pPr>
            <w:r>
              <w:t xml:space="preserve">5</w:t>
            </w:r>
          </w:p>
        </w:tc>
        <w:tc>
          <w:tcPr/>
          <w:p>
            <w:pPr>
              <w:pStyle w:val="Compact"/>
            </w:pPr>
            <w:r>
              <w:rPr>
                <w:rFonts w:hint="eastAsia"/>
              </w:rPr>
              <w:t xml:space="preserve">吊杆长度</w:t>
            </w:r>
          </w:p>
        </w:tc>
        <w:tc>
          <w:tcPr/>
          <w:p>
            <w:pPr>
              <w:pStyle w:val="Compact"/>
            </w:pPr>
            <w:r>
              <w:rPr>
                <w:rFonts w:hint="eastAsia"/>
              </w:rPr>
              <w:t xml:space="preserve">大于1500mm时应设置反支撑</w:t>
            </w:r>
          </w:p>
        </w:tc>
      </w:tr>
      <w:tr>
        <w:tc>
          <w:tcPr/>
          <w:p>
            <w:pPr>
              <w:pStyle w:val="Compact"/>
            </w:pPr>
            <w:r>
              <w:t xml:space="preserve">6</w:t>
            </w:r>
          </w:p>
        </w:tc>
        <w:tc>
          <w:tcPr/>
          <w:p>
            <w:pPr>
              <w:pStyle w:val="Compact"/>
            </w:pPr>
            <w:r>
              <w:rPr>
                <w:rFonts w:hint="eastAsia"/>
              </w:rPr>
              <w:t xml:space="preserve">重型设备</w:t>
            </w:r>
          </w:p>
        </w:tc>
        <w:tc>
          <w:tcPr/>
          <w:p>
            <w:pPr>
              <w:pStyle w:val="Compact"/>
            </w:pPr>
            <w:r>
              <w:rPr>
                <w:rFonts w:hint="eastAsia"/>
              </w:rPr>
              <w:t xml:space="preserve">重型灯具、电扇及其他重型设备严禁安装在吊顶龙骨上，应设独立吊挂件</w:t>
            </w:r>
          </w:p>
        </w:tc>
      </w:tr>
      <w:tr>
        <w:tc>
          <w:tcPr/>
          <w:p>
            <w:pPr>
              <w:pStyle w:val="Compact"/>
            </w:pPr>
            <w:r>
              <w:t xml:space="preserve">7</w:t>
            </w:r>
          </w:p>
        </w:tc>
        <w:tc>
          <w:tcPr/>
          <w:p>
            <w:pPr>
              <w:pStyle w:val="Compact"/>
            </w:pPr>
            <w:r>
              <w:rPr>
                <w:rFonts w:hint="eastAsia"/>
              </w:rPr>
              <w:t xml:space="preserve">防火处理</w:t>
            </w:r>
          </w:p>
        </w:tc>
        <w:tc>
          <w:tcPr/>
          <w:p>
            <w:pPr>
              <w:pStyle w:val="Compact"/>
            </w:pPr>
            <w:r>
              <w:rPr>
                <w:rFonts w:hint="eastAsia"/>
              </w:rPr>
              <w:t xml:space="preserve">木质吊杆、龙骨应进行防火处理</w:t>
            </w:r>
          </w:p>
        </w:tc>
      </w:tr>
    </w:tbl>
    <w:bookmarkEnd w:id="557"/>
    <w:bookmarkStart w:id="558" w:name="一般项目允许偏差-1"/>
    <w:p>
      <w:pPr>
        <w:pStyle w:val="Heading3"/>
      </w:pPr>
      <w:r>
        <w:t xml:space="preserve">4.3 </w:t>
      </w:r>
      <w:r>
        <w:rPr>
          <w:rFonts w:hint="eastAsia"/>
        </w:rPr>
        <w:t xml:space="preserve">一般项目允许偏差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项目</w:t>
            </w:r>
          </w:p>
        </w:tc>
        <w:tc>
          <w:tcPr/>
          <w:p>
            <w:pPr>
              <w:pStyle w:val="Compact"/>
            </w:pPr>
            <w:r>
              <w:rPr>
                <w:rFonts w:hint="eastAsia"/>
              </w:rPr>
              <w:t xml:space="preserve">允许偏差(mm)</w:t>
            </w:r>
            <w:r>
              <w:t xml:space="preserve"> </w:t>
            </w:r>
            <w:r>
              <w:rPr>
                <w:rFonts w:hint="eastAsia"/>
              </w:rPr>
              <w:t xml:space="preserve">暗龙骨</w:t>
            </w:r>
          </w:p>
        </w:tc>
        <w:tc>
          <w:tcPr/>
          <w:p>
            <w:pPr>
              <w:pStyle w:val="Compact"/>
            </w:pPr>
            <w:r>
              <w:rPr>
                <w:rFonts w:hint="eastAsia"/>
              </w:rPr>
              <w:t xml:space="preserve">允许偏差(mm)</w:t>
            </w:r>
            <w:r>
              <w:t xml:space="preserve"> </w:t>
            </w:r>
            <w:r>
              <w:rPr>
                <w:rFonts w:hint="eastAsia"/>
              </w:rPr>
              <w:t xml:space="preserve">明龙骨</w:t>
            </w:r>
          </w:p>
        </w:tc>
        <w:tc>
          <w:tcPr/>
          <w:p>
            <w:pPr>
              <w:pStyle w:val="Compact"/>
            </w:pPr>
            <w:r>
              <w:rPr>
                <w:rFonts w:hint="eastAsia"/>
              </w:rPr>
              <w:t xml:space="preserve">检验方法</w:t>
            </w:r>
          </w:p>
        </w:tc>
      </w:tr>
      <w:tr>
        <w:tc>
          <w:tcPr/>
          <w:p>
            <w:pPr>
              <w:pStyle w:val="Compact"/>
            </w:pPr>
            <w:r>
              <w:rPr>
                <w:rFonts w:hint="eastAsia"/>
              </w:rPr>
              <w:t xml:space="preserve">表面平整度</w:t>
            </w:r>
          </w:p>
        </w:tc>
        <w:tc>
          <w:tcPr/>
          <w:p>
            <w:pPr>
              <w:pStyle w:val="Compact"/>
            </w:pPr>
            <w:r>
              <w:t xml:space="preserve">3</w:t>
            </w:r>
          </w:p>
        </w:tc>
        <w:tc>
          <w:tcPr/>
          <w:p>
            <w:pPr>
              <w:pStyle w:val="Compact"/>
            </w:pPr>
            <w:r>
              <w:t xml:space="preserve">3</w:t>
            </w:r>
          </w:p>
        </w:tc>
        <w:tc>
          <w:tcPr/>
          <w:p>
            <w:pPr>
              <w:pStyle w:val="Compact"/>
            </w:pPr>
            <w:r>
              <w:rPr>
                <w:rFonts w:hint="eastAsia"/>
              </w:rPr>
              <w:t xml:space="preserve">2m靠尺和塞尺</w:t>
            </w:r>
          </w:p>
        </w:tc>
      </w:tr>
      <w:tr>
        <w:tc>
          <w:tcPr/>
          <w:p>
            <w:pPr>
              <w:pStyle w:val="Compact"/>
            </w:pPr>
            <w:r>
              <w:rPr>
                <w:rFonts w:hint="eastAsia"/>
              </w:rPr>
              <w:t xml:space="preserve">接缝直线度</w:t>
            </w:r>
          </w:p>
        </w:tc>
        <w:tc>
          <w:tcPr/>
          <w:p>
            <w:pPr>
              <w:pStyle w:val="Compact"/>
            </w:pPr>
            <w:r>
              <w:t xml:space="preserve">3</w:t>
            </w:r>
          </w:p>
        </w:tc>
        <w:tc>
          <w:tcPr/>
          <w:p>
            <w:pPr>
              <w:pStyle w:val="Compact"/>
            </w:pPr>
            <w:r>
              <w:t xml:space="preserve">3</w:t>
            </w:r>
          </w:p>
        </w:tc>
        <w:tc>
          <w:tcPr/>
          <w:p>
            <w:pPr>
              <w:pStyle w:val="Compact"/>
            </w:pPr>
            <w:r>
              <w:rPr>
                <w:rFonts w:hint="eastAsia"/>
              </w:rPr>
              <w:t xml:space="preserve">5m线，钢直尺</w:t>
            </w:r>
          </w:p>
        </w:tc>
      </w:tr>
      <w:tr>
        <w:tc>
          <w:tcPr/>
          <w:p>
            <w:pPr>
              <w:pStyle w:val="Compact"/>
            </w:pPr>
            <w:r>
              <w:rPr>
                <w:rFonts w:hint="eastAsia"/>
              </w:rPr>
              <w:t xml:space="preserve">接缝高低差</w:t>
            </w:r>
          </w:p>
        </w:tc>
        <w:tc>
          <w:tcPr/>
          <w:p>
            <w:pPr>
              <w:pStyle w:val="Compact"/>
            </w:pPr>
            <w:r>
              <w:t xml:space="preserve">1</w:t>
            </w:r>
          </w:p>
        </w:tc>
        <w:tc>
          <w:tcPr/>
          <w:p>
            <w:pPr>
              <w:pStyle w:val="Compact"/>
            </w:pPr>
            <w:r>
              <w:t xml:space="preserve">1</w:t>
            </w:r>
          </w:p>
        </w:tc>
        <w:tc>
          <w:tcPr/>
          <w:p>
            <w:pPr>
              <w:pStyle w:val="Compact"/>
            </w:pPr>
            <w:r>
              <w:rPr>
                <w:rFonts w:hint="eastAsia"/>
              </w:rPr>
              <w:t xml:space="preserve">钢直尺和塞尺</w:t>
            </w:r>
          </w:p>
        </w:tc>
      </w:tr>
      <w:tr>
        <w:tc>
          <w:tcPr/>
          <w:p>
            <w:pPr>
              <w:pStyle w:val="Compact"/>
            </w:pPr>
            <w:r>
              <w:rPr>
                <w:rFonts w:hint="eastAsia"/>
              </w:rPr>
              <w:t xml:space="preserve">压条直线度</w:t>
            </w:r>
          </w:p>
        </w:tc>
        <w:tc>
          <w:tcPr/>
          <w:p>
            <w:pPr>
              <w:pStyle w:val="Compact"/>
            </w:pPr>
            <w:r>
              <w:t xml:space="preserve">2</w:t>
            </w:r>
          </w:p>
        </w:tc>
        <w:tc>
          <w:tcPr/>
          <w:p>
            <w:pPr>
              <w:pStyle w:val="Compact"/>
            </w:pPr>
            <w:r>
              <w:t xml:space="preserve">2</w:t>
            </w:r>
          </w:p>
        </w:tc>
        <w:tc>
          <w:tcPr/>
          <w:p>
            <w:pPr>
              <w:pStyle w:val="Compact"/>
            </w:pPr>
            <w:r>
              <w:rPr>
                <w:rFonts w:hint="eastAsia"/>
              </w:rPr>
              <w:t xml:space="preserve">5m线，钢直尺</w:t>
            </w:r>
          </w:p>
        </w:tc>
      </w:tr>
      <w:tr>
        <w:tc>
          <w:tcPr/>
          <w:p>
            <w:pPr>
              <w:pStyle w:val="Compact"/>
            </w:pPr>
            <w:r>
              <w:rPr>
                <w:rFonts w:hint="eastAsia"/>
              </w:rPr>
              <w:t xml:space="preserve">阴阳角方正</w:t>
            </w:r>
          </w:p>
        </w:tc>
        <w:tc>
          <w:tcPr/>
          <w:p>
            <w:pPr>
              <w:pStyle w:val="Compact"/>
            </w:pPr>
            <w:r>
              <w:t xml:space="preserve">2</w:t>
            </w:r>
          </w:p>
        </w:tc>
        <w:tc>
          <w:tcPr/>
          <w:p>
            <w:pPr>
              <w:pStyle w:val="Compact"/>
            </w:pPr>
            <w:r>
              <w:t xml:space="preserve">2</w:t>
            </w:r>
          </w:p>
        </w:tc>
        <w:tc>
          <w:tcPr/>
          <w:p>
            <w:pPr>
              <w:pStyle w:val="Compact"/>
            </w:pPr>
            <w:r>
              <w:rPr>
                <w:rFonts w:hint="eastAsia"/>
              </w:rPr>
              <w:t xml:space="preserve">直角检测尺</w:t>
            </w:r>
          </w:p>
        </w:tc>
      </w:tr>
    </w:tbl>
    <w:p>
      <w:r>
        <w:pict>
          <v:rect style="width:0;height:1.5pt" o:hralign="center" o:hrstd="t" o:hr="t"/>
        </w:pict>
      </w:r>
    </w:p>
    <w:bookmarkEnd w:id="558"/>
    <w:bookmarkEnd w:id="559"/>
    <w:bookmarkStart w:id="563" w:name="五轻质隔墙工程验收要求第7章"/>
    <w:p>
      <w:pPr>
        <w:pStyle w:val="Heading2"/>
      </w:pPr>
      <w:r>
        <w:rPr>
          <w:rFonts w:hint="eastAsia"/>
        </w:rPr>
        <w:t xml:space="preserve">五、轻质隔墙工程验收要求（第7章）</w:t>
      </w:r>
    </w:p>
    <w:bookmarkStart w:id="560" w:name="一般规定-3"/>
    <w:p>
      <w:pPr>
        <w:pStyle w:val="Heading3"/>
      </w:pPr>
      <w:r>
        <w:t xml:space="preserve">5.1 </w:t>
      </w:r>
      <w:r>
        <w:rPr>
          <w:rFonts w:hint="eastAsia"/>
        </w:rPr>
        <w:t xml:space="preserve">一般规定</w:t>
      </w:r>
    </w:p>
    <w:p>
      <w:pPr>
        <w:pStyle w:val="Compact"/>
        <w:numPr>
          <w:ilvl w:val="0"/>
          <w:numId w:val="1308"/>
        </w:numPr>
      </w:pPr>
      <w:r>
        <w:rPr>
          <w:rFonts w:hint="eastAsia"/>
        </w:rPr>
        <w:t xml:space="preserve">包括板材隔墙、骨架隔墙、活动隔墙、玻璃隔墙</w:t>
      </w:r>
    </w:p>
    <w:p>
      <w:pPr>
        <w:pStyle w:val="Compact"/>
        <w:numPr>
          <w:ilvl w:val="0"/>
          <w:numId w:val="1308"/>
        </w:numPr>
      </w:pPr>
      <w:r>
        <w:rPr>
          <w:rFonts w:hint="eastAsia"/>
        </w:rPr>
        <w:t xml:space="preserve">隔墙与顶棚和墙体的连接应牢固，板面应平整</w:t>
      </w:r>
    </w:p>
    <w:bookmarkEnd w:id="560"/>
    <w:bookmarkStart w:id="561" w:name="主控项目汇总表"/>
    <w:p>
      <w:pPr>
        <w:pStyle w:val="Heading3"/>
      </w:pPr>
      <w:r>
        <w:t xml:space="preserve">5.2 </w:t>
      </w:r>
      <w:r>
        <w:rPr>
          <w:rFonts w:hint="eastAsia"/>
        </w:rPr>
        <w:t xml:space="preserve">主控项目汇总表</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rPr>
                <w:rFonts w:hint="eastAsia"/>
              </w:rPr>
              <w:t xml:space="preserve">子分部</w:t>
            </w:r>
          </w:p>
        </w:tc>
        <w:tc>
          <w:tcPr/>
          <w:p>
            <w:pPr>
              <w:pStyle w:val="Compact"/>
            </w:pPr>
            <w:r>
              <w:rPr>
                <w:rFonts w:hint="eastAsia"/>
              </w:rPr>
              <w:t xml:space="preserve">主控项目要点</w:t>
            </w:r>
          </w:p>
        </w:tc>
      </w:tr>
      <w:tr>
        <w:tc>
          <w:tcPr/>
          <w:p>
            <w:pPr>
              <w:pStyle w:val="Compact"/>
            </w:pPr>
            <w:r>
              <w:rPr>
                <w:rFonts w:hint="eastAsia"/>
              </w:rPr>
              <w:t xml:space="preserve">板材隔墙</w:t>
            </w:r>
          </w:p>
        </w:tc>
        <w:tc>
          <w:tcPr/>
          <w:p>
            <w:pPr>
              <w:pStyle w:val="Compact"/>
            </w:pPr>
            <w:r>
              <w:rPr>
                <w:rFonts w:hint="eastAsia"/>
              </w:rPr>
              <w:t xml:space="preserve">板材品种、规格、性能符合设计要求；安装牢固，预埋件、连接件数量、位置符合要求</w:t>
            </w:r>
          </w:p>
        </w:tc>
      </w:tr>
      <w:tr>
        <w:tc>
          <w:tcPr/>
          <w:p>
            <w:pPr>
              <w:pStyle w:val="Compact"/>
            </w:pPr>
            <w:r>
              <w:rPr>
                <w:rFonts w:hint="eastAsia"/>
              </w:rPr>
              <w:t xml:space="preserve">骨架隔墙</w:t>
            </w:r>
          </w:p>
        </w:tc>
        <w:tc>
          <w:tcPr/>
          <w:p>
            <w:pPr>
              <w:pStyle w:val="Compact"/>
            </w:pPr>
            <w:r>
              <w:rPr>
                <w:rFonts w:hint="eastAsia"/>
              </w:rPr>
              <w:t xml:space="preserve">龙骨间距、构造连接方法符合设计要求；墙面板安装牢固，无脱层、翘曲、折裂</w:t>
            </w:r>
          </w:p>
        </w:tc>
      </w:tr>
      <w:tr>
        <w:tc>
          <w:tcPr/>
          <w:p>
            <w:pPr>
              <w:pStyle w:val="Compact"/>
            </w:pPr>
            <w:r>
              <w:rPr>
                <w:rFonts w:hint="eastAsia"/>
              </w:rPr>
              <w:t xml:space="preserve">活动隔墙</w:t>
            </w:r>
          </w:p>
        </w:tc>
        <w:tc>
          <w:tcPr/>
          <w:p>
            <w:pPr>
              <w:pStyle w:val="Compact"/>
            </w:pPr>
            <w:r>
              <w:rPr>
                <w:rFonts w:hint="eastAsia"/>
              </w:rPr>
              <w:t xml:space="preserve">隔墙轨道与基体结构连接牢固，位置正确；隔墙推拉灵活、无噪声</w:t>
            </w:r>
          </w:p>
        </w:tc>
      </w:tr>
      <w:tr>
        <w:tc>
          <w:tcPr/>
          <w:p>
            <w:pPr>
              <w:pStyle w:val="Compact"/>
            </w:pPr>
            <w:r>
              <w:rPr>
                <w:rFonts w:hint="eastAsia"/>
              </w:rPr>
              <w:t xml:space="preserve">玻璃隔墙</w:t>
            </w:r>
          </w:p>
        </w:tc>
        <w:tc>
          <w:tcPr/>
          <w:p>
            <w:pPr>
              <w:pStyle w:val="Compact"/>
            </w:pPr>
            <w:r>
              <w:rPr>
                <w:rFonts w:hint="eastAsia"/>
              </w:rPr>
              <w:t xml:space="preserve">玻璃品种、规格、性能符合设计要求；玻璃隔墙安装牢固，接缝均匀一致</w:t>
            </w:r>
          </w:p>
        </w:tc>
      </w:tr>
    </w:tbl>
    <w:bookmarkEnd w:id="561"/>
    <w:bookmarkStart w:id="562" w:name="骨架隔墙允许偏差"/>
    <w:p>
      <w:pPr>
        <w:pStyle w:val="Heading3"/>
      </w:pPr>
      <w:r>
        <w:t xml:space="preserve">5.3 </w:t>
      </w:r>
      <w:r>
        <w:rPr>
          <w:rFonts w:hint="eastAsia"/>
        </w:rPr>
        <w:t xml:space="preserve">骨架隔墙允许偏差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允许偏差(mm)</w:t>
            </w:r>
          </w:p>
        </w:tc>
        <w:tc>
          <w:tcPr/>
          <w:p>
            <w:pPr>
              <w:pStyle w:val="Compact"/>
            </w:pPr>
            <w:r>
              <w:rPr>
                <w:rFonts w:hint="eastAsia"/>
              </w:rPr>
              <w:t xml:space="preserve">检验方法</w:t>
            </w:r>
          </w:p>
        </w:tc>
      </w:tr>
      <w:tr>
        <w:tc>
          <w:tcPr/>
          <w:p>
            <w:pPr>
              <w:pStyle w:val="Compact"/>
            </w:pPr>
            <w:r>
              <w:rPr>
                <w:rFonts w:hint="eastAsia"/>
              </w:rPr>
              <w:t xml:space="preserve">立面垂直度</w:t>
            </w:r>
          </w:p>
        </w:tc>
        <w:tc>
          <w:tcPr/>
          <w:p>
            <w:pPr>
              <w:pStyle w:val="Compact"/>
            </w:pPr>
            <w:r>
              <w:t xml:space="preserve">3</w:t>
            </w:r>
          </w:p>
        </w:tc>
        <w:tc>
          <w:tcPr/>
          <w:p>
            <w:pPr>
              <w:pStyle w:val="Compact"/>
            </w:pPr>
            <w:r>
              <w:rPr>
                <w:rFonts w:hint="eastAsia"/>
              </w:rPr>
              <w:t xml:space="preserve">2m垂直检测尺</w:t>
            </w:r>
          </w:p>
        </w:tc>
      </w:tr>
      <w:tr>
        <w:tc>
          <w:tcPr/>
          <w:p>
            <w:pPr>
              <w:pStyle w:val="Compact"/>
            </w:pPr>
            <w:r>
              <w:rPr>
                <w:rFonts w:hint="eastAsia"/>
              </w:rPr>
              <w:t xml:space="preserve">表面平整度</w:t>
            </w:r>
          </w:p>
        </w:tc>
        <w:tc>
          <w:tcPr/>
          <w:p>
            <w:pPr>
              <w:pStyle w:val="Compact"/>
            </w:pPr>
            <w:r>
              <w:t xml:space="preserve">3</w:t>
            </w:r>
          </w:p>
        </w:tc>
        <w:tc>
          <w:tcPr/>
          <w:p>
            <w:pPr>
              <w:pStyle w:val="Compact"/>
            </w:pPr>
            <w:r>
              <w:rPr>
                <w:rFonts w:hint="eastAsia"/>
              </w:rPr>
              <w:t xml:space="preserve">2m靠尺和塞尺</w:t>
            </w:r>
          </w:p>
        </w:tc>
      </w:tr>
      <w:tr>
        <w:tc>
          <w:tcPr/>
          <w:p>
            <w:pPr>
              <w:pStyle w:val="Compact"/>
            </w:pPr>
            <w:r>
              <w:rPr>
                <w:rFonts w:hint="eastAsia"/>
              </w:rPr>
              <w:t xml:space="preserve">阴阳角方正</w:t>
            </w:r>
          </w:p>
        </w:tc>
        <w:tc>
          <w:tcPr/>
          <w:p>
            <w:pPr>
              <w:pStyle w:val="Compact"/>
            </w:pPr>
            <w:r>
              <w:t xml:space="preserve">3</w:t>
            </w:r>
          </w:p>
        </w:tc>
        <w:tc>
          <w:tcPr/>
          <w:p>
            <w:pPr>
              <w:pStyle w:val="Compact"/>
            </w:pPr>
            <w:r>
              <w:rPr>
                <w:rFonts w:hint="eastAsia"/>
              </w:rPr>
              <w:t xml:space="preserve">直角检测尺</w:t>
            </w:r>
          </w:p>
        </w:tc>
      </w:tr>
      <w:tr>
        <w:tc>
          <w:tcPr/>
          <w:p>
            <w:pPr>
              <w:pStyle w:val="Compact"/>
            </w:pPr>
            <w:r>
              <w:rPr>
                <w:rFonts w:hint="eastAsia"/>
              </w:rPr>
              <w:t xml:space="preserve">接缝直线度</w:t>
            </w:r>
          </w:p>
        </w:tc>
        <w:tc>
          <w:tcPr/>
          <w:p>
            <w:pPr>
              <w:pStyle w:val="Compact"/>
            </w:pPr>
            <w:r>
              <w:t xml:space="preserve">3</w:t>
            </w:r>
          </w:p>
        </w:tc>
        <w:tc>
          <w:tcPr/>
          <w:p>
            <w:pPr>
              <w:pStyle w:val="Compact"/>
            </w:pPr>
            <w:r>
              <w:rPr>
                <w:rFonts w:hint="eastAsia"/>
              </w:rPr>
              <w:t xml:space="preserve">5m线，钢直尺</w:t>
            </w:r>
          </w:p>
        </w:tc>
      </w:tr>
      <w:tr>
        <w:tc>
          <w:tcPr/>
          <w:p>
            <w:pPr>
              <w:pStyle w:val="Compact"/>
            </w:pPr>
            <w:r>
              <w:rPr>
                <w:rFonts w:hint="eastAsia"/>
              </w:rPr>
              <w:t xml:space="preserve">压条直线度</w:t>
            </w:r>
          </w:p>
        </w:tc>
        <w:tc>
          <w:tcPr/>
          <w:p>
            <w:pPr>
              <w:pStyle w:val="Compact"/>
            </w:pPr>
            <w:r>
              <w:t xml:space="preserve">3</w:t>
            </w:r>
          </w:p>
        </w:tc>
        <w:tc>
          <w:tcPr/>
          <w:p>
            <w:pPr>
              <w:pStyle w:val="Compact"/>
            </w:pPr>
            <w:r>
              <w:rPr>
                <w:rFonts w:hint="eastAsia"/>
              </w:rPr>
              <w:t xml:space="preserve">5m线，钢直尺</w:t>
            </w:r>
          </w:p>
        </w:tc>
      </w:tr>
      <w:tr>
        <w:tc>
          <w:tcPr/>
          <w:p>
            <w:pPr>
              <w:pStyle w:val="Compact"/>
            </w:pPr>
            <w:r>
              <w:rPr>
                <w:rFonts w:hint="eastAsia"/>
              </w:rPr>
              <w:t xml:space="preserve">接缝高低差</w:t>
            </w:r>
          </w:p>
        </w:tc>
        <w:tc>
          <w:tcPr/>
          <w:p>
            <w:pPr>
              <w:pStyle w:val="Compact"/>
            </w:pPr>
            <w:r>
              <w:t xml:space="preserve">1</w:t>
            </w:r>
          </w:p>
        </w:tc>
        <w:tc>
          <w:tcPr/>
          <w:p>
            <w:pPr>
              <w:pStyle w:val="Compact"/>
            </w:pPr>
            <w:r>
              <w:rPr>
                <w:rFonts w:hint="eastAsia"/>
              </w:rPr>
              <w:t xml:space="preserve">钢直尺和塞尺</w:t>
            </w:r>
          </w:p>
        </w:tc>
      </w:tr>
    </w:tbl>
    <w:p>
      <w:r>
        <w:pict>
          <v:rect style="width:0;height:1.5pt" o:hralign="center" o:hrstd="t" o:hr="t"/>
        </w:pict>
      </w:r>
    </w:p>
    <w:bookmarkEnd w:id="562"/>
    <w:bookmarkEnd w:id="563"/>
    <w:bookmarkStart w:id="567" w:name="六饰面板砖工程验收要求第8章"/>
    <w:p>
      <w:pPr>
        <w:pStyle w:val="Heading2"/>
      </w:pPr>
      <w:r>
        <w:rPr>
          <w:rFonts w:hint="eastAsia"/>
        </w:rPr>
        <w:t xml:space="preserve">六、饰面板（砖）工程验收要求（第8章）</w:t>
      </w:r>
    </w:p>
    <w:bookmarkStart w:id="564" w:name="一般规定-4"/>
    <w:p>
      <w:pPr>
        <w:pStyle w:val="Heading3"/>
      </w:pPr>
      <w:r>
        <w:t xml:space="preserve">6.1 </w:t>
      </w:r>
      <w:r>
        <w:rPr>
          <w:rFonts w:hint="eastAsia"/>
        </w:rPr>
        <w:t xml:space="preserve">一般规定</w:t>
      </w:r>
    </w:p>
    <w:p>
      <w:pPr>
        <w:pStyle w:val="Compact"/>
        <w:numPr>
          <w:ilvl w:val="0"/>
          <w:numId w:val="1309"/>
        </w:numPr>
      </w:pPr>
      <w:r>
        <w:rPr>
          <w:rFonts w:hint="eastAsia"/>
        </w:rPr>
        <w:t xml:space="preserve">饰面板工程适用于内墙和高度不大于24m、抗震设防烈度不大于7度的外墙</w:t>
      </w:r>
    </w:p>
    <w:p>
      <w:pPr>
        <w:pStyle w:val="Compact"/>
        <w:numPr>
          <w:ilvl w:val="0"/>
          <w:numId w:val="1309"/>
        </w:numPr>
      </w:pPr>
      <w:r>
        <w:rPr>
          <w:rFonts w:hint="eastAsia"/>
        </w:rPr>
        <w:t xml:space="preserve">饰面砖工程适用于内墙和高度不大于100m、抗震设防烈度不大于8度、满粘法施工的外墙</w:t>
      </w:r>
    </w:p>
    <w:bookmarkEnd w:id="564"/>
    <w:bookmarkStart w:id="565" w:name="主控项目-4"/>
    <w:p>
      <w:pPr>
        <w:pStyle w:val="Heading3"/>
      </w:pPr>
      <w:r>
        <w:t xml:space="preserve">6.2 </w:t>
      </w:r>
      <w:r>
        <w:rPr>
          <w:rFonts w:hint="eastAsia"/>
        </w:rPr>
        <w:t xml:space="preserve">主控项目</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r>
      <w:tr>
        <w:tc>
          <w:tcPr/>
          <w:p>
            <w:pPr>
              <w:pStyle w:val="Compact"/>
            </w:pPr>
            <w:r>
              <w:t xml:space="preserve">1</w:t>
            </w:r>
          </w:p>
        </w:tc>
        <w:tc>
          <w:tcPr/>
          <w:p>
            <w:pPr>
              <w:pStyle w:val="Compact"/>
            </w:pPr>
            <w:r>
              <w:rPr>
                <w:rFonts w:hint="eastAsia"/>
              </w:rPr>
              <w:t xml:space="preserve">材料性能</w:t>
            </w:r>
          </w:p>
        </w:tc>
        <w:tc>
          <w:tcPr/>
          <w:p>
            <w:pPr>
              <w:pStyle w:val="Compact"/>
            </w:pPr>
            <w:r>
              <w:rPr>
                <w:rFonts w:hint="eastAsia"/>
              </w:rPr>
              <w:t xml:space="preserve">饰面板（砖）的品种、规格、性能和等级应符合设计要求；天然石材应有放射性检测报告</w:t>
            </w:r>
          </w:p>
        </w:tc>
      </w:tr>
      <w:tr>
        <w:tc>
          <w:tcPr/>
          <w:p>
            <w:pPr>
              <w:pStyle w:val="Compact"/>
            </w:pPr>
            <w:r>
              <w:t xml:space="preserve">2</w:t>
            </w:r>
          </w:p>
        </w:tc>
        <w:tc>
          <w:tcPr/>
          <w:p>
            <w:pPr>
              <w:pStyle w:val="Compact"/>
            </w:pPr>
            <w:r>
              <w:rPr>
                <w:rFonts w:hint="eastAsia"/>
              </w:rPr>
              <w:t xml:space="preserve">饰面板安装</w:t>
            </w:r>
          </w:p>
        </w:tc>
        <w:tc>
          <w:tcPr/>
          <w:p>
            <w:pPr>
              <w:pStyle w:val="Compact"/>
            </w:pPr>
            <w:r>
              <w:rPr>
                <w:rFonts w:hint="eastAsia"/>
              </w:rPr>
              <w:t xml:space="preserve">预埋件（或后置埋件）、连接件的数量、规格、位置、连接方法和防腐处理必须符合设计要求。后置埋件的现场拉拔强度必须符合设计要求</w:t>
            </w:r>
          </w:p>
        </w:tc>
      </w:tr>
      <w:tr>
        <w:tc>
          <w:tcPr/>
          <w:p>
            <w:pPr>
              <w:pStyle w:val="Compact"/>
            </w:pPr>
            <w:r>
              <w:t xml:space="preserve">3</w:t>
            </w:r>
          </w:p>
        </w:tc>
        <w:tc>
          <w:tcPr/>
          <w:p>
            <w:pPr>
              <w:pStyle w:val="Compact"/>
            </w:pPr>
            <w:r>
              <w:rPr>
                <w:rFonts w:hint="eastAsia"/>
              </w:rPr>
              <w:t xml:space="preserve">饰面砖粘贴</w:t>
            </w:r>
          </w:p>
        </w:tc>
        <w:tc>
          <w:tcPr/>
          <w:p>
            <w:pPr>
              <w:pStyle w:val="Compact"/>
            </w:pPr>
            <w:r>
              <w:rPr>
                <w:rFonts w:hint="eastAsia"/>
              </w:rPr>
              <w:t xml:space="preserve">满粘法施工的饰面砖工程应无空鼓、裂缝</w:t>
            </w:r>
          </w:p>
        </w:tc>
      </w:tr>
      <w:tr>
        <w:tc>
          <w:tcPr/>
          <w:p>
            <w:pPr>
              <w:pStyle w:val="Compact"/>
            </w:pPr>
            <w:r>
              <w:t xml:space="preserve">4</w:t>
            </w:r>
          </w:p>
        </w:tc>
        <w:tc>
          <w:tcPr/>
          <w:p>
            <w:pPr>
              <w:pStyle w:val="Compact"/>
            </w:pPr>
            <w:r>
              <w:rPr>
                <w:rFonts w:hint="eastAsia"/>
              </w:rPr>
              <w:t xml:space="preserve">防水处理</w:t>
            </w:r>
          </w:p>
        </w:tc>
        <w:tc>
          <w:tcPr/>
          <w:p>
            <w:pPr>
              <w:pStyle w:val="Compact"/>
            </w:pPr>
            <w:r>
              <w:rPr>
                <w:rFonts w:hint="eastAsia"/>
              </w:rPr>
              <w:t xml:space="preserve">湿作业法施工的天然石材饰面板，应进行防碱背涂处理</w:t>
            </w:r>
          </w:p>
        </w:tc>
      </w:tr>
      <w:tr>
        <w:tc>
          <w:tcPr/>
          <w:p>
            <w:pPr>
              <w:pStyle w:val="Compact"/>
            </w:pPr>
            <w:r>
              <w:t xml:space="preserve">5</w:t>
            </w:r>
          </w:p>
        </w:tc>
        <w:tc>
          <w:tcPr/>
          <w:p>
            <w:pPr>
              <w:pStyle w:val="Compact"/>
            </w:pPr>
            <w:r>
              <w:rPr>
                <w:rFonts w:hint="eastAsia"/>
              </w:rPr>
              <w:t xml:space="preserve">外墙饰面砖</w:t>
            </w:r>
          </w:p>
        </w:tc>
        <w:tc>
          <w:tcPr/>
          <w:p>
            <w:pPr>
              <w:pStyle w:val="Compact"/>
            </w:pPr>
            <w:r>
              <w:rPr>
                <w:rFonts w:hint="eastAsia"/>
              </w:rPr>
              <w:t xml:space="preserve">外墙饰面砖粘贴前和施工过程中，应在相同基层上做样板件，对样板件进行粘结强度检验</w:t>
            </w:r>
          </w:p>
        </w:tc>
      </w:tr>
    </w:tbl>
    <w:bookmarkEnd w:id="565"/>
    <w:bookmarkStart w:id="566" w:name="允许偏差"/>
    <w:p>
      <w:pPr>
        <w:pStyle w:val="Heading3"/>
      </w:pPr>
      <w:r>
        <w:t xml:space="preserve">6.3 </w:t>
      </w:r>
      <w:r>
        <w:rPr>
          <w:rFonts w:hint="eastAsia"/>
        </w:rPr>
        <w:t xml:space="preserve">允许偏差</w:t>
      </w:r>
    </w:p>
    <w:tbl>
      <w:tblPr>
        <w:tblStyle w:val="Table"/>
        <w:tblW w:type="pct" w:w="5000"/>
        <w:tblLayout w:type="fixed"/>
        <w:tblLook w:firstRow="1" w:lastRow="0" w:firstColumn="0" w:lastColumn="0" w:noHBand="0" w:noVBand="0" w:val="0020"/>
      </w:tblPr>
      <w:tblGrid>
        <w:gridCol w:w="805"/>
        <w:gridCol w:w="2953"/>
        <w:gridCol w:w="2953"/>
        <w:gridCol w:w="1208"/>
      </w:tblGrid>
      <w:tr>
        <w:trPr>
          <w:tblHeader w:val="on"/>
        </w:trPr>
        <w:tc>
          <w:tcPr/>
          <w:p>
            <w:pPr>
              <w:pStyle w:val="Compact"/>
            </w:pPr>
            <w:r>
              <w:rPr>
                <w:rFonts w:hint="eastAsia"/>
              </w:rPr>
              <w:t xml:space="preserve">项目</w:t>
            </w:r>
          </w:p>
        </w:tc>
        <w:tc>
          <w:tcPr/>
          <w:p>
            <w:pPr>
              <w:pStyle w:val="Compact"/>
            </w:pPr>
            <w:r>
              <w:rPr>
                <w:rFonts w:hint="eastAsia"/>
              </w:rPr>
              <w:t xml:space="preserve">饰面板（内）允许偏差(mm)</w:t>
            </w:r>
          </w:p>
        </w:tc>
        <w:tc>
          <w:tcPr/>
          <w:p>
            <w:pPr>
              <w:pStyle w:val="Compact"/>
            </w:pPr>
            <w:r>
              <w:rPr>
                <w:rFonts w:hint="eastAsia"/>
              </w:rPr>
              <w:t xml:space="preserve">饰面砖（内）允许偏差(mm)</w:t>
            </w:r>
          </w:p>
        </w:tc>
        <w:tc>
          <w:tcPr/>
          <w:p>
            <w:pPr>
              <w:pStyle w:val="Compact"/>
            </w:pPr>
            <w:r>
              <w:rPr>
                <w:rFonts w:hint="eastAsia"/>
              </w:rPr>
              <w:t xml:space="preserve">检验方法</w:t>
            </w:r>
          </w:p>
        </w:tc>
      </w:tr>
      <w:tr>
        <w:tc>
          <w:tcPr/>
          <w:p>
            <w:pPr>
              <w:pStyle w:val="Compact"/>
            </w:pPr>
            <w:r>
              <w:rPr>
                <w:rFonts w:hint="eastAsia"/>
              </w:rPr>
              <w:t xml:space="preserve">立面垂直度</w:t>
            </w:r>
          </w:p>
        </w:tc>
        <w:tc>
          <w:tcPr/>
          <w:p>
            <w:pPr>
              <w:pStyle w:val="Compact"/>
            </w:pPr>
            <w:r>
              <w:t xml:space="preserve">2</w:t>
            </w:r>
          </w:p>
        </w:tc>
        <w:tc>
          <w:tcPr/>
          <w:p>
            <w:pPr>
              <w:pStyle w:val="Compact"/>
            </w:pPr>
            <w:r>
              <w:t xml:space="preserve">2</w:t>
            </w:r>
          </w:p>
        </w:tc>
        <w:tc>
          <w:tcPr/>
          <w:p>
            <w:pPr>
              <w:pStyle w:val="Compact"/>
            </w:pPr>
            <w:r>
              <w:rPr>
                <w:rFonts w:hint="eastAsia"/>
              </w:rPr>
              <w:t xml:space="preserve">2m垂直检测尺</w:t>
            </w:r>
          </w:p>
        </w:tc>
      </w:tr>
      <w:tr>
        <w:tc>
          <w:tcPr/>
          <w:p>
            <w:pPr>
              <w:pStyle w:val="Compact"/>
            </w:pPr>
            <w:r>
              <w:rPr>
                <w:rFonts w:hint="eastAsia"/>
              </w:rPr>
              <w:t xml:space="preserve">表面平整度</w:t>
            </w:r>
          </w:p>
        </w:tc>
        <w:tc>
          <w:tcPr/>
          <w:p>
            <w:pPr>
              <w:pStyle w:val="Compact"/>
            </w:pPr>
            <w:r>
              <w:t xml:space="preserve">3</w:t>
            </w:r>
          </w:p>
        </w:tc>
        <w:tc>
          <w:tcPr/>
          <w:p>
            <w:pPr>
              <w:pStyle w:val="Compact"/>
            </w:pPr>
            <w:r>
              <w:t xml:space="preserve">3</w:t>
            </w:r>
          </w:p>
        </w:tc>
        <w:tc>
          <w:tcPr/>
          <w:p>
            <w:pPr>
              <w:pStyle w:val="Compact"/>
            </w:pPr>
            <w:r>
              <w:rPr>
                <w:rFonts w:hint="eastAsia"/>
              </w:rPr>
              <w:t xml:space="preserve">2m靠尺和塞尺</w:t>
            </w:r>
          </w:p>
        </w:tc>
      </w:tr>
      <w:tr>
        <w:tc>
          <w:tcPr/>
          <w:p>
            <w:pPr>
              <w:pStyle w:val="Compact"/>
            </w:pPr>
            <w:r>
              <w:rPr>
                <w:rFonts w:hint="eastAsia"/>
              </w:rPr>
              <w:t xml:space="preserve">阴阳角方正</w:t>
            </w:r>
          </w:p>
        </w:tc>
        <w:tc>
          <w:tcPr/>
          <w:p>
            <w:pPr>
              <w:pStyle w:val="Compact"/>
            </w:pPr>
            <w:r>
              <w:t xml:space="preserve">3</w:t>
            </w:r>
          </w:p>
        </w:tc>
        <w:tc>
          <w:tcPr/>
          <w:p>
            <w:pPr>
              <w:pStyle w:val="Compact"/>
            </w:pPr>
            <w:r>
              <w:t xml:space="preserve">3</w:t>
            </w:r>
          </w:p>
        </w:tc>
        <w:tc>
          <w:tcPr/>
          <w:p>
            <w:pPr>
              <w:pStyle w:val="Compact"/>
            </w:pPr>
            <w:r>
              <w:rPr>
                <w:rFonts w:hint="eastAsia"/>
              </w:rPr>
              <w:t xml:space="preserve">直角检测尺</w:t>
            </w:r>
          </w:p>
        </w:tc>
      </w:tr>
      <w:tr>
        <w:tc>
          <w:tcPr/>
          <w:p>
            <w:pPr>
              <w:pStyle w:val="Compact"/>
            </w:pPr>
            <w:r>
              <w:rPr>
                <w:rFonts w:hint="eastAsia"/>
              </w:rPr>
              <w:t xml:space="preserve">接缝直线度</w:t>
            </w:r>
          </w:p>
        </w:tc>
        <w:tc>
          <w:tcPr/>
          <w:p>
            <w:pPr>
              <w:pStyle w:val="Compact"/>
            </w:pPr>
            <w:r>
              <w:t xml:space="preserve">2</w:t>
            </w:r>
          </w:p>
        </w:tc>
        <w:tc>
          <w:tcPr/>
          <w:p>
            <w:pPr>
              <w:pStyle w:val="Compact"/>
            </w:pPr>
            <w:r>
              <w:t xml:space="preserve">2</w:t>
            </w:r>
          </w:p>
        </w:tc>
        <w:tc>
          <w:tcPr/>
          <w:p>
            <w:pPr>
              <w:pStyle w:val="Compact"/>
            </w:pPr>
            <w:r>
              <w:rPr>
                <w:rFonts w:hint="eastAsia"/>
              </w:rPr>
              <w:t xml:space="preserve">5m线，钢直尺</w:t>
            </w:r>
          </w:p>
        </w:tc>
      </w:tr>
      <w:tr>
        <w:tc>
          <w:tcPr/>
          <w:p>
            <w:pPr>
              <w:pStyle w:val="Compact"/>
            </w:pPr>
            <w:r>
              <w:rPr>
                <w:rFonts w:hint="eastAsia"/>
              </w:rPr>
              <w:t xml:space="preserve">接缝高低差</w:t>
            </w:r>
          </w:p>
        </w:tc>
        <w:tc>
          <w:tcPr/>
          <w:p>
            <w:pPr>
              <w:pStyle w:val="Compact"/>
            </w:pPr>
            <w:r>
              <w:t xml:space="preserve">0.5</w:t>
            </w:r>
          </w:p>
        </w:tc>
        <w:tc>
          <w:tcPr/>
          <w:p>
            <w:pPr>
              <w:pStyle w:val="Compact"/>
            </w:pPr>
            <w:r>
              <w:t xml:space="preserve">0.5</w:t>
            </w:r>
          </w:p>
        </w:tc>
        <w:tc>
          <w:tcPr/>
          <w:p>
            <w:pPr>
              <w:pStyle w:val="Compact"/>
            </w:pPr>
            <w:r>
              <w:rPr>
                <w:rFonts w:hint="eastAsia"/>
              </w:rPr>
              <w:t xml:space="preserve">钢直尺和塞尺</w:t>
            </w:r>
          </w:p>
        </w:tc>
      </w:tr>
      <w:tr>
        <w:tc>
          <w:tcPr/>
          <w:p>
            <w:pPr>
              <w:pStyle w:val="Compact"/>
            </w:pPr>
            <w:r>
              <w:rPr>
                <w:rFonts w:hint="eastAsia"/>
              </w:rPr>
              <w:t xml:space="preserve">接缝宽度</w:t>
            </w:r>
          </w:p>
        </w:tc>
        <w:tc>
          <w:tcPr/>
          <w:p>
            <w:pPr>
              <w:pStyle w:val="Compact"/>
            </w:pPr>
            <w:r>
              <w:t xml:space="preserve">1</w:t>
            </w:r>
          </w:p>
        </w:tc>
        <w:tc>
          <w:tcPr/>
          <w:p>
            <w:pPr>
              <w:pStyle w:val="Compact"/>
            </w:pPr>
            <w:r>
              <w:t xml:space="preserve">1</w:t>
            </w:r>
          </w:p>
        </w:tc>
        <w:tc>
          <w:tcPr/>
          <w:p>
            <w:pPr>
              <w:pStyle w:val="Compact"/>
            </w:pPr>
            <w:r>
              <w:rPr>
                <w:rFonts w:hint="eastAsia"/>
              </w:rPr>
              <w:t xml:space="preserve">钢尺检查</w:t>
            </w:r>
          </w:p>
        </w:tc>
      </w:tr>
    </w:tbl>
    <w:p>
      <w:r>
        <w:pict>
          <v:rect style="width:0;height:1.5pt" o:hralign="center" o:hrstd="t" o:hr="t"/>
        </w:pict>
      </w:r>
    </w:p>
    <w:bookmarkEnd w:id="566"/>
    <w:bookmarkEnd w:id="567"/>
    <w:bookmarkStart w:id="571" w:name="七涂饰工程验收要求第10章"/>
    <w:p>
      <w:pPr>
        <w:pStyle w:val="Heading2"/>
      </w:pPr>
      <w:r>
        <w:rPr>
          <w:rFonts w:hint="eastAsia"/>
        </w:rPr>
        <w:t xml:space="preserve">七、涂饰工程验收要求（第10章）</w:t>
      </w:r>
    </w:p>
    <w:bookmarkStart w:id="568" w:name="一般规定-5"/>
    <w:p>
      <w:pPr>
        <w:pStyle w:val="Heading3"/>
      </w:pPr>
      <w:r>
        <w:t xml:space="preserve">7.1 </w:t>
      </w:r>
      <w:r>
        <w:rPr>
          <w:rFonts w:hint="eastAsia"/>
        </w:rPr>
        <w:t xml:space="preserve">一般规定</w:t>
      </w:r>
    </w:p>
    <w:p>
      <w:pPr>
        <w:pStyle w:val="Compact"/>
        <w:numPr>
          <w:ilvl w:val="0"/>
          <w:numId w:val="1310"/>
        </w:numPr>
      </w:pPr>
      <w:r>
        <w:rPr>
          <w:rFonts w:hint="eastAsia"/>
        </w:rPr>
        <w:t xml:space="preserve">适用于水性涂料涂饰、溶剂型涂料涂饰、美术涂饰</w:t>
      </w:r>
    </w:p>
    <w:p>
      <w:pPr>
        <w:pStyle w:val="Compact"/>
        <w:numPr>
          <w:ilvl w:val="0"/>
          <w:numId w:val="1310"/>
        </w:numPr>
      </w:pPr>
      <w:r>
        <w:rPr>
          <w:rFonts w:hint="eastAsia"/>
        </w:rPr>
        <w:t xml:space="preserve">涂饰工程的基层处理应符合规范要求</w:t>
      </w:r>
    </w:p>
    <w:bookmarkEnd w:id="568"/>
    <w:bookmarkStart w:id="569" w:name="主控项目-5"/>
    <w:p>
      <w:pPr>
        <w:pStyle w:val="Heading3"/>
      </w:pPr>
      <w:r>
        <w:t xml:space="preserve">7.2 </w:t>
      </w:r>
      <w:r>
        <w:rPr>
          <w:rFonts w:hint="eastAsia"/>
        </w:rPr>
        <w:t xml:space="preserve">主控项目</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r>
      <w:tr>
        <w:tc>
          <w:tcPr/>
          <w:p>
            <w:pPr>
              <w:pStyle w:val="Compact"/>
            </w:pPr>
            <w:r>
              <w:t xml:space="preserve">1</w:t>
            </w:r>
          </w:p>
        </w:tc>
        <w:tc>
          <w:tcPr/>
          <w:p>
            <w:pPr>
              <w:pStyle w:val="Compact"/>
            </w:pPr>
            <w:r>
              <w:rPr>
                <w:rFonts w:hint="eastAsia"/>
              </w:rPr>
              <w:t xml:space="preserve">材料质量</w:t>
            </w:r>
          </w:p>
        </w:tc>
        <w:tc>
          <w:tcPr/>
          <w:p>
            <w:pPr>
              <w:pStyle w:val="Compact"/>
            </w:pPr>
            <w:r>
              <w:rPr>
                <w:rFonts w:hint="eastAsia"/>
              </w:rPr>
              <w:t xml:space="preserve">水性涂料、溶剂型涂料的品种、型号和性能应符合设计要求</w:t>
            </w:r>
          </w:p>
        </w:tc>
      </w:tr>
      <w:tr>
        <w:tc>
          <w:tcPr/>
          <w:p>
            <w:pPr>
              <w:pStyle w:val="Compact"/>
            </w:pPr>
            <w:r>
              <w:t xml:space="preserve">2</w:t>
            </w:r>
          </w:p>
        </w:tc>
        <w:tc>
          <w:tcPr/>
          <w:p>
            <w:pPr>
              <w:pStyle w:val="Compact"/>
            </w:pPr>
            <w:r>
              <w:rPr>
                <w:rFonts w:hint="eastAsia"/>
              </w:rPr>
              <w:t xml:space="preserve">颜色与图案</w:t>
            </w:r>
          </w:p>
        </w:tc>
        <w:tc>
          <w:tcPr/>
          <w:p>
            <w:pPr>
              <w:pStyle w:val="Compact"/>
            </w:pPr>
            <w:r>
              <w:rPr>
                <w:rFonts w:hint="eastAsia"/>
              </w:rPr>
              <w:t xml:space="preserve">涂饰的颜色、光泽、图案应符合设计要求</w:t>
            </w:r>
          </w:p>
        </w:tc>
      </w:tr>
      <w:tr>
        <w:tc>
          <w:tcPr/>
          <w:p>
            <w:pPr>
              <w:pStyle w:val="Compact"/>
            </w:pPr>
            <w:r>
              <w:t xml:space="preserve">3</w:t>
            </w:r>
          </w:p>
        </w:tc>
        <w:tc>
          <w:tcPr/>
          <w:p>
            <w:pPr>
              <w:pStyle w:val="Compact"/>
            </w:pPr>
            <w:r>
              <w:rPr>
                <w:rFonts w:hint="eastAsia"/>
              </w:rPr>
              <w:t xml:space="preserve">基层处理</w:t>
            </w:r>
          </w:p>
        </w:tc>
        <w:tc>
          <w:tcPr/>
          <w:p>
            <w:pPr>
              <w:pStyle w:val="Compact"/>
            </w:pPr>
            <w:r>
              <w:rPr>
                <w:rFonts w:hint="eastAsia"/>
              </w:rPr>
              <w:t xml:space="preserve">基层的含水率：混凝土和抹灰基层不大于10%，木材基层不大于12%</w:t>
            </w:r>
          </w:p>
        </w:tc>
      </w:tr>
      <w:tr>
        <w:tc>
          <w:tcPr/>
          <w:p>
            <w:pPr>
              <w:pStyle w:val="Compact"/>
            </w:pPr>
            <w:r>
              <w:t xml:space="preserve">4</w:t>
            </w:r>
          </w:p>
        </w:tc>
        <w:tc>
          <w:tcPr/>
          <w:p>
            <w:pPr>
              <w:pStyle w:val="Compact"/>
            </w:pPr>
            <w:r>
              <w:rPr>
                <w:rFonts w:hint="eastAsia"/>
              </w:rPr>
              <w:t xml:space="preserve">涂饰质量</w:t>
            </w:r>
          </w:p>
        </w:tc>
        <w:tc>
          <w:tcPr/>
          <w:p>
            <w:pPr>
              <w:pStyle w:val="Compact"/>
            </w:pPr>
            <w:r>
              <w:rPr>
                <w:rFonts w:hint="eastAsia"/>
              </w:rPr>
              <w:t xml:space="preserve">涂饰应均匀、粘结牢固，不得漏涂、透底、起皮和掉粉</w:t>
            </w:r>
          </w:p>
        </w:tc>
      </w:tr>
      <w:tr>
        <w:tc>
          <w:tcPr/>
          <w:p>
            <w:pPr>
              <w:pStyle w:val="Compact"/>
            </w:pPr>
            <w:r>
              <w:t xml:space="preserve">5</w:t>
            </w:r>
          </w:p>
        </w:tc>
        <w:tc>
          <w:tcPr/>
          <w:p>
            <w:pPr>
              <w:pStyle w:val="Compact"/>
            </w:pPr>
            <w:r>
              <w:rPr>
                <w:rFonts w:hint="eastAsia"/>
              </w:rPr>
              <w:t xml:space="preserve">环境要求</w:t>
            </w:r>
          </w:p>
        </w:tc>
        <w:tc>
          <w:tcPr/>
          <w:p>
            <w:pPr>
              <w:pStyle w:val="Compact"/>
            </w:pPr>
            <w:r>
              <w:rPr>
                <w:rFonts w:hint="eastAsia"/>
              </w:rPr>
              <w:t xml:space="preserve">施工环境温度：水性涂料5-35℃；溶剂型涂料5-35℃</w:t>
            </w:r>
          </w:p>
        </w:tc>
      </w:tr>
    </w:tbl>
    <w:bookmarkEnd w:id="569"/>
    <w:bookmarkStart w:id="570" w:name="质量要求-1"/>
    <w:p>
      <w:pPr>
        <w:pStyle w:val="Heading3"/>
      </w:pPr>
      <w:r>
        <w:t xml:space="preserve">7.3 </w:t>
      </w:r>
      <w:r>
        <w:rPr>
          <w:rFonts w:hint="eastAsia"/>
        </w:rPr>
        <w:t xml:space="preserve">质量要求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涂饰类型</w:t>
            </w:r>
          </w:p>
        </w:tc>
        <w:tc>
          <w:tcPr/>
          <w:p>
            <w:pPr>
              <w:pStyle w:val="Compact"/>
            </w:pPr>
            <w:r>
              <w:rPr>
                <w:rFonts w:hint="eastAsia"/>
              </w:rPr>
              <w:t xml:space="preserve">质量要求</w:t>
            </w:r>
          </w:p>
        </w:tc>
      </w:tr>
      <w:tr>
        <w:tc>
          <w:tcPr/>
          <w:p>
            <w:pPr>
              <w:pStyle w:val="Compact"/>
            </w:pPr>
            <w:r>
              <w:rPr>
                <w:rFonts w:hint="eastAsia"/>
              </w:rPr>
              <w:t xml:space="preserve">水性薄涂料</w:t>
            </w:r>
          </w:p>
        </w:tc>
        <w:tc>
          <w:tcPr/>
          <w:p>
            <w:pPr>
              <w:pStyle w:val="Compact"/>
            </w:pPr>
            <w:r>
              <w:rPr>
                <w:rFonts w:hint="eastAsia"/>
              </w:rPr>
              <w:t xml:space="preserve">颜色均匀一致，无泛碱、咬色，无流坠、疙瘩，无砂眼、刷纹</w:t>
            </w:r>
          </w:p>
        </w:tc>
      </w:tr>
      <w:tr>
        <w:tc>
          <w:tcPr/>
          <w:p>
            <w:pPr>
              <w:pStyle w:val="Compact"/>
            </w:pPr>
            <w:r>
              <w:rPr>
                <w:rFonts w:hint="eastAsia"/>
              </w:rPr>
              <w:t xml:space="preserve">溶剂型涂料</w:t>
            </w:r>
          </w:p>
        </w:tc>
        <w:tc>
          <w:tcPr/>
          <w:p>
            <w:pPr>
              <w:pStyle w:val="Compact"/>
            </w:pPr>
            <w:r>
              <w:rPr>
                <w:rFonts w:hint="eastAsia"/>
              </w:rPr>
              <w:t xml:space="preserve">颜色均匀一致，光泽基本均匀，无透底、流坠、皱皮</w:t>
            </w:r>
          </w:p>
        </w:tc>
      </w:tr>
      <w:tr>
        <w:tc>
          <w:tcPr/>
          <w:p>
            <w:pPr>
              <w:pStyle w:val="Compact"/>
            </w:pPr>
            <w:r>
              <w:rPr>
                <w:rFonts w:hint="eastAsia"/>
              </w:rPr>
              <w:t xml:space="preserve">美术涂饰</w:t>
            </w:r>
          </w:p>
        </w:tc>
        <w:tc>
          <w:tcPr/>
          <w:p>
            <w:pPr>
              <w:pStyle w:val="Compact"/>
            </w:pPr>
            <w:r>
              <w:rPr>
                <w:rFonts w:hint="eastAsia"/>
              </w:rPr>
              <w:t xml:space="preserve">图案、花纹清晰，颜色一致，无起皮、掉粉</w:t>
            </w:r>
          </w:p>
        </w:tc>
      </w:tr>
    </w:tbl>
    <w:p>
      <w:r>
        <w:pict>
          <v:rect style="width:0;height:1.5pt" o:hralign="center" o:hrstd="t" o:hr="t"/>
        </w:pict>
      </w:r>
    </w:p>
    <w:bookmarkEnd w:id="570"/>
    <w:bookmarkEnd w:id="571"/>
    <w:bookmarkStart w:id="574" w:name="八裱糊与软包工程验收要求第11章"/>
    <w:p>
      <w:pPr>
        <w:pStyle w:val="Heading2"/>
      </w:pPr>
      <w:r>
        <w:rPr>
          <w:rFonts w:hint="eastAsia"/>
        </w:rPr>
        <w:t xml:space="preserve">八、裱糊与软包工程验收要求（第11章）</w:t>
      </w:r>
    </w:p>
    <w:bookmarkStart w:id="572" w:name="裱糊工程主控项目"/>
    <w:p>
      <w:pPr>
        <w:pStyle w:val="Heading3"/>
      </w:pPr>
      <w:r>
        <w:t xml:space="preserve">8.1 </w:t>
      </w:r>
      <w:r>
        <w:rPr>
          <w:rFonts w:hint="eastAsia"/>
        </w:rPr>
        <w:t xml:space="preserve">裱糊工程主控项目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r>
      <w:tr>
        <w:tc>
          <w:tcPr/>
          <w:p>
            <w:pPr>
              <w:pStyle w:val="Compact"/>
            </w:pPr>
            <w:r>
              <w:t xml:space="preserve">1</w:t>
            </w:r>
          </w:p>
        </w:tc>
        <w:tc>
          <w:tcPr/>
          <w:p>
            <w:pPr>
              <w:pStyle w:val="Compact"/>
            </w:pPr>
            <w:r>
              <w:rPr>
                <w:rFonts w:hint="eastAsia"/>
              </w:rPr>
              <w:t xml:space="preserve">壁纸/墙布质量</w:t>
            </w:r>
          </w:p>
        </w:tc>
        <w:tc>
          <w:tcPr/>
          <w:p>
            <w:pPr>
              <w:pStyle w:val="Compact"/>
            </w:pPr>
            <w:r>
              <w:rPr>
                <w:rFonts w:hint="eastAsia"/>
              </w:rPr>
              <w:t xml:space="preserve">品种、规格、图案、颜色和防火性能应符合设计要求</w:t>
            </w:r>
          </w:p>
        </w:tc>
      </w:tr>
      <w:tr>
        <w:tc>
          <w:tcPr/>
          <w:p>
            <w:pPr>
              <w:pStyle w:val="Compact"/>
            </w:pPr>
            <w:r>
              <w:t xml:space="preserve">2</w:t>
            </w:r>
          </w:p>
        </w:tc>
        <w:tc>
          <w:tcPr/>
          <w:p>
            <w:pPr>
              <w:pStyle w:val="Compact"/>
            </w:pPr>
            <w:r>
              <w:rPr>
                <w:rFonts w:hint="eastAsia"/>
              </w:rPr>
              <w:t xml:space="preserve">基层处理</w:t>
            </w:r>
          </w:p>
        </w:tc>
        <w:tc>
          <w:tcPr/>
          <w:p>
            <w:pPr>
              <w:pStyle w:val="Compact"/>
            </w:pPr>
            <w:r>
              <w:rPr>
                <w:rFonts w:hint="eastAsia"/>
              </w:rPr>
              <w:t xml:space="preserve">基层含水率：混凝土不大于8%，木材不大于12%</w:t>
            </w:r>
          </w:p>
        </w:tc>
      </w:tr>
      <w:tr>
        <w:tc>
          <w:tcPr/>
          <w:p>
            <w:pPr>
              <w:pStyle w:val="Compact"/>
            </w:pPr>
            <w:r>
              <w:t xml:space="preserve">3</w:t>
            </w:r>
          </w:p>
        </w:tc>
        <w:tc>
          <w:tcPr/>
          <w:p>
            <w:pPr>
              <w:pStyle w:val="Compact"/>
            </w:pPr>
            <w:r>
              <w:rPr>
                <w:rFonts w:hint="eastAsia"/>
              </w:rPr>
              <w:t xml:space="preserve">粘结</w:t>
            </w:r>
          </w:p>
        </w:tc>
        <w:tc>
          <w:tcPr/>
          <w:p>
            <w:pPr>
              <w:pStyle w:val="Compact"/>
            </w:pPr>
            <w:r>
              <w:rPr>
                <w:rFonts w:hint="eastAsia"/>
              </w:rPr>
              <w:t xml:space="preserve">壁纸/墙布必须粘结牢固，不得有漏贴、补贴、脱层、空鼓和翘边</w:t>
            </w:r>
          </w:p>
        </w:tc>
      </w:tr>
      <w:tr>
        <w:tc>
          <w:tcPr/>
          <w:p>
            <w:pPr>
              <w:pStyle w:val="Compact"/>
            </w:pPr>
            <w:r>
              <w:t xml:space="preserve">4</w:t>
            </w:r>
          </w:p>
        </w:tc>
        <w:tc>
          <w:tcPr/>
          <w:p>
            <w:pPr>
              <w:pStyle w:val="Compact"/>
            </w:pPr>
            <w:r>
              <w:rPr>
                <w:rFonts w:hint="eastAsia"/>
              </w:rPr>
              <w:t xml:space="preserve">拼接</w:t>
            </w:r>
          </w:p>
        </w:tc>
        <w:tc>
          <w:tcPr/>
          <w:p>
            <w:pPr>
              <w:pStyle w:val="Compact"/>
            </w:pPr>
            <w:r>
              <w:rPr>
                <w:rFonts w:hint="eastAsia"/>
              </w:rPr>
              <w:t xml:space="preserve">各幅拼接应横平竖直，花纹吻合，不离缝，不搭接</w:t>
            </w:r>
          </w:p>
        </w:tc>
      </w:tr>
    </w:tbl>
    <w:bookmarkEnd w:id="572"/>
    <w:bookmarkStart w:id="573" w:name="软包工程主控项目"/>
    <w:p>
      <w:pPr>
        <w:pStyle w:val="Heading3"/>
      </w:pPr>
      <w:r>
        <w:t xml:space="preserve">8.2 </w:t>
      </w:r>
      <w:r>
        <w:rPr>
          <w:rFonts w:hint="eastAsia"/>
        </w:rPr>
        <w:t xml:space="preserve">软包工程主控项目</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r>
      <w:tr>
        <w:tc>
          <w:tcPr/>
          <w:p>
            <w:pPr>
              <w:pStyle w:val="Compact"/>
            </w:pPr>
            <w:r>
              <w:t xml:space="preserve">1</w:t>
            </w:r>
          </w:p>
        </w:tc>
        <w:tc>
          <w:tcPr/>
          <w:p>
            <w:pPr>
              <w:pStyle w:val="Compact"/>
            </w:pPr>
            <w:r>
              <w:rPr>
                <w:rFonts w:hint="eastAsia"/>
              </w:rPr>
              <w:t xml:space="preserve">材料</w:t>
            </w:r>
          </w:p>
        </w:tc>
        <w:tc>
          <w:tcPr/>
          <w:p>
            <w:pPr>
              <w:pStyle w:val="Compact"/>
            </w:pPr>
            <w:r>
              <w:rPr>
                <w:rFonts w:hint="eastAsia"/>
              </w:rPr>
              <w:t xml:space="preserve">面料、内衬、填充材料的品种、规格、性能和防火等级应符合设计要求</w:t>
            </w:r>
          </w:p>
        </w:tc>
      </w:tr>
      <w:tr>
        <w:tc>
          <w:tcPr/>
          <w:p>
            <w:pPr>
              <w:pStyle w:val="Compact"/>
            </w:pPr>
            <w:r>
              <w:t xml:space="preserve">2</w:t>
            </w:r>
          </w:p>
        </w:tc>
        <w:tc>
          <w:tcPr/>
          <w:p>
            <w:pPr>
              <w:pStyle w:val="Compact"/>
            </w:pPr>
            <w:r>
              <w:rPr>
                <w:rFonts w:hint="eastAsia"/>
              </w:rPr>
              <w:t xml:space="preserve">安装</w:t>
            </w:r>
          </w:p>
        </w:tc>
        <w:tc>
          <w:tcPr/>
          <w:p>
            <w:pPr>
              <w:pStyle w:val="Compact"/>
            </w:pPr>
            <w:r>
              <w:rPr>
                <w:rFonts w:hint="eastAsia"/>
              </w:rPr>
              <w:t xml:space="preserve">安装位置、构造做法应符合设计要求，安装牢固</w:t>
            </w:r>
          </w:p>
        </w:tc>
      </w:tr>
      <w:tr>
        <w:tc>
          <w:tcPr/>
          <w:p>
            <w:pPr>
              <w:pStyle w:val="Compact"/>
            </w:pPr>
            <w:r>
              <w:t xml:space="preserve">3</w:t>
            </w:r>
          </w:p>
        </w:tc>
        <w:tc>
          <w:tcPr/>
          <w:p>
            <w:pPr>
              <w:pStyle w:val="Compact"/>
            </w:pPr>
            <w:r>
              <w:rPr>
                <w:rFonts w:hint="eastAsia"/>
              </w:rPr>
              <w:t xml:space="preserve">边框</w:t>
            </w:r>
          </w:p>
        </w:tc>
        <w:tc>
          <w:tcPr/>
          <w:p>
            <w:pPr>
              <w:pStyle w:val="Compact"/>
            </w:pPr>
            <w:r>
              <w:rPr>
                <w:rFonts w:hint="eastAsia"/>
              </w:rPr>
              <w:t xml:space="preserve">单块软包面料不应有接缝，四周应绷压严密，边角应整齐</w:t>
            </w:r>
          </w:p>
        </w:tc>
      </w:tr>
    </w:tbl>
    <w:p>
      <w:r>
        <w:pict>
          <v:rect style="width:0;height:1.5pt" o:hralign="center" o:hrstd="t" o:hr="t"/>
        </w:pict>
      </w:r>
    </w:p>
    <w:bookmarkEnd w:id="573"/>
    <w:bookmarkEnd w:id="574"/>
    <w:bookmarkStart w:id="578" w:name="九细部工程验收要求第12章"/>
    <w:p>
      <w:pPr>
        <w:pStyle w:val="Heading2"/>
      </w:pPr>
      <w:r>
        <w:rPr>
          <w:rFonts w:hint="eastAsia"/>
        </w:rPr>
        <w:t xml:space="preserve">九、细部工程验收要求（第12章）</w:t>
      </w:r>
    </w:p>
    <w:bookmarkStart w:id="575" w:name="适用范围-1"/>
    <w:p>
      <w:pPr>
        <w:pStyle w:val="Heading3"/>
      </w:pPr>
      <w:r>
        <w:t xml:space="preserve">9.1 </w:t>
      </w:r>
      <w:r>
        <w:rPr>
          <w:rFonts w:hint="eastAsia"/>
        </w:rPr>
        <w:t xml:space="preserve">适用范围</w:t>
      </w:r>
    </w:p>
    <w:p>
      <w:pPr>
        <w:pStyle w:val="FirstParagraph"/>
      </w:pPr>
      <w:r>
        <w:rPr>
          <w:rFonts w:hint="eastAsia"/>
        </w:rPr>
        <w:t xml:space="preserve">包括橱柜、窗帘盒、窗台板、散热器罩、门窗套、护墙板、花饰等制作与安装工程。</w:t>
      </w:r>
    </w:p>
    <w:bookmarkEnd w:id="575"/>
    <w:bookmarkStart w:id="576" w:name="主控项目-6"/>
    <w:p>
      <w:pPr>
        <w:pStyle w:val="Heading3"/>
      </w:pPr>
      <w:r>
        <w:t xml:space="preserve">9.2 </w:t>
      </w:r>
      <w:r>
        <w:rPr>
          <w:rFonts w:hint="eastAsia"/>
        </w:rPr>
        <w:t xml:space="preserve">主控项目</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r>
      <w:tr>
        <w:tc>
          <w:tcPr/>
          <w:p>
            <w:pPr>
              <w:pStyle w:val="Compact"/>
            </w:pPr>
            <w:r>
              <w:t xml:space="preserve">1</w:t>
            </w:r>
          </w:p>
        </w:tc>
        <w:tc>
          <w:tcPr/>
          <w:p>
            <w:pPr>
              <w:pStyle w:val="Compact"/>
            </w:pPr>
            <w:r>
              <w:rPr>
                <w:rFonts w:hint="eastAsia"/>
              </w:rPr>
              <w:t xml:space="preserve">材料质量</w:t>
            </w:r>
          </w:p>
        </w:tc>
        <w:tc>
          <w:tcPr/>
          <w:p>
            <w:pPr>
              <w:pStyle w:val="Compact"/>
            </w:pPr>
            <w:r>
              <w:rPr>
                <w:rFonts w:hint="eastAsia"/>
              </w:rPr>
              <w:t xml:space="preserve">制作与安装所用材料的材质、规格、含水率和燃烧性能应符合设计要求</w:t>
            </w:r>
          </w:p>
        </w:tc>
      </w:tr>
      <w:tr>
        <w:tc>
          <w:tcPr/>
          <w:p>
            <w:pPr>
              <w:pStyle w:val="Compact"/>
            </w:pPr>
            <w:r>
              <w:t xml:space="preserve">2</w:t>
            </w:r>
          </w:p>
        </w:tc>
        <w:tc>
          <w:tcPr/>
          <w:p>
            <w:pPr>
              <w:pStyle w:val="Compact"/>
            </w:pPr>
            <w:r>
              <w:rPr>
                <w:rFonts w:hint="eastAsia"/>
              </w:rPr>
              <w:t xml:space="preserve">安装牢固性</w:t>
            </w:r>
          </w:p>
        </w:tc>
        <w:tc>
          <w:tcPr/>
          <w:p>
            <w:pPr>
              <w:pStyle w:val="Compact"/>
            </w:pPr>
            <w:r>
              <w:rPr>
                <w:rFonts w:hint="eastAsia"/>
              </w:rPr>
              <w:t xml:space="preserve">橱柜、吊柜等必须安装牢固，固定点数量、位置应符合设计要求</w:t>
            </w:r>
          </w:p>
        </w:tc>
      </w:tr>
      <w:tr>
        <w:tc>
          <w:tcPr/>
          <w:p>
            <w:pPr>
              <w:pStyle w:val="Compact"/>
            </w:pPr>
            <w:r>
              <w:t xml:space="preserve">3</w:t>
            </w:r>
          </w:p>
        </w:tc>
        <w:tc>
          <w:tcPr/>
          <w:p>
            <w:pPr>
              <w:pStyle w:val="Compact"/>
            </w:pPr>
            <w:r>
              <w:rPr>
                <w:rFonts w:hint="eastAsia"/>
              </w:rPr>
              <w:t xml:space="preserve">含水率</w:t>
            </w:r>
          </w:p>
        </w:tc>
        <w:tc>
          <w:tcPr/>
          <w:p>
            <w:pPr>
              <w:pStyle w:val="Compact"/>
            </w:pPr>
            <w:r>
              <w:rPr>
                <w:rFonts w:hint="eastAsia"/>
              </w:rPr>
              <w:t xml:space="preserve">木材含水率不应大于12%</w:t>
            </w:r>
          </w:p>
        </w:tc>
      </w:tr>
      <w:tr>
        <w:tc>
          <w:tcPr/>
          <w:p>
            <w:pPr>
              <w:pStyle w:val="Compact"/>
            </w:pPr>
            <w:r>
              <w:t xml:space="preserve">4</w:t>
            </w:r>
          </w:p>
        </w:tc>
        <w:tc>
          <w:tcPr/>
          <w:p>
            <w:pPr>
              <w:pStyle w:val="Compact"/>
            </w:pPr>
            <w:r>
              <w:rPr>
                <w:rFonts w:hint="eastAsia"/>
              </w:rPr>
              <w:t xml:space="preserve">防腐防火</w:t>
            </w:r>
          </w:p>
        </w:tc>
        <w:tc>
          <w:tcPr/>
          <w:p>
            <w:pPr>
              <w:pStyle w:val="Compact"/>
            </w:pPr>
            <w:r>
              <w:rPr>
                <w:rFonts w:hint="eastAsia"/>
              </w:rPr>
              <w:t xml:space="preserve">木质材料应进行防腐、防火处理</w:t>
            </w:r>
          </w:p>
        </w:tc>
      </w:tr>
    </w:tbl>
    <w:bookmarkEnd w:id="576"/>
    <w:bookmarkStart w:id="577" w:name="允许偏差-1"/>
    <w:p>
      <w:pPr>
        <w:pStyle w:val="Heading3"/>
      </w:pPr>
      <w:r>
        <w:t xml:space="preserve">9.3 </w:t>
      </w:r>
      <w:r>
        <w:rPr>
          <w:rFonts w:hint="eastAsia"/>
        </w:rPr>
        <w:t xml:space="preserve">允许偏差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允许偏差(mm)</w:t>
            </w:r>
          </w:p>
        </w:tc>
        <w:tc>
          <w:tcPr/>
          <w:p>
            <w:pPr>
              <w:pStyle w:val="Compact"/>
            </w:pPr>
            <w:r>
              <w:rPr>
                <w:rFonts w:hint="eastAsia"/>
              </w:rPr>
              <w:t xml:space="preserve">检验方法</w:t>
            </w:r>
          </w:p>
        </w:tc>
      </w:tr>
      <w:tr>
        <w:tc>
          <w:tcPr/>
          <w:p>
            <w:pPr>
              <w:pStyle w:val="Compact"/>
            </w:pPr>
            <w:r>
              <w:rPr>
                <w:rFonts w:hint="eastAsia"/>
              </w:rPr>
              <w:t xml:space="preserve">橱柜立面垂直度</w:t>
            </w:r>
          </w:p>
        </w:tc>
        <w:tc>
          <w:tcPr/>
          <w:p>
            <w:pPr>
              <w:pStyle w:val="Compact"/>
            </w:pPr>
            <w:r>
              <w:t xml:space="preserve">2</w:t>
            </w:r>
          </w:p>
        </w:tc>
        <w:tc>
          <w:tcPr/>
          <w:p>
            <w:pPr>
              <w:pStyle w:val="Compact"/>
            </w:pPr>
            <w:r>
              <w:rPr>
                <w:rFonts w:hint="eastAsia"/>
              </w:rPr>
              <w:t xml:space="preserve">1m垂直检测尺</w:t>
            </w:r>
          </w:p>
        </w:tc>
      </w:tr>
      <w:tr>
        <w:tc>
          <w:tcPr/>
          <w:p>
            <w:pPr>
              <w:pStyle w:val="Compact"/>
            </w:pPr>
            <w:r>
              <w:rPr>
                <w:rFonts w:hint="eastAsia"/>
              </w:rPr>
              <w:t xml:space="preserve">橱门与框架/门与门平行度</w:t>
            </w:r>
          </w:p>
        </w:tc>
        <w:tc>
          <w:tcPr/>
          <w:p>
            <w:pPr>
              <w:pStyle w:val="Compact"/>
            </w:pPr>
            <w:r>
              <w:t xml:space="preserve">2</w:t>
            </w:r>
          </w:p>
        </w:tc>
        <w:tc>
          <w:tcPr/>
          <w:p>
            <w:pPr>
              <w:pStyle w:val="Compact"/>
            </w:pPr>
            <w:r>
              <w:rPr>
                <w:rFonts w:hint="eastAsia"/>
              </w:rPr>
              <w:t xml:space="preserve">钢尺检查</w:t>
            </w:r>
          </w:p>
        </w:tc>
      </w:tr>
      <w:tr>
        <w:tc>
          <w:tcPr/>
          <w:p>
            <w:pPr>
              <w:pStyle w:val="Compact"/>
            </w:pPr>
            <w:r>
              <w:rPr>
                <w:rFonts w:hint="eastAsia"/>
              </w:rPr>
              <w:t xml:space="preserve">窗帘盒水平度</w:t>
            </w:r>
          </w:p>
        </w:tc>
        <w:tc>
          <w:tcPr/>
          <w:p>
            <w:pPr>
              <w:pStyle w:val="Compact"/>
            </w:pPr>
            <w:r>
              <w:t xml:space="preserve">2</w:t>
            </w:r>
          </w:p>
        </w:tc>
        <w:tc>
          <w:tcPr/>
          <w:p>
            <w:pPr>
              <w:pStyle w:val="Compact"/>
            </w:pPr>
            <w:r>
              <w:rPr>
                <w:rFonts w:hint="eastAsia"/>
              </w:rPr>
              <w:t xml:space="preserve">1m水平尺</w:t>
            </w:r>
          </w:p>
        </w:tc>
      </w:tr>
      <w:tr>
        <w:tc>
          <w:tcPr/>
          <w:p>
            <w:pPr>
              <w:pStyle w:val="Compact"/>
            </w:pPr>
            <w:r>
              <w:rPr>
                <w:rFonts w:hint="eastAsia"/>
              </w:rPr>
              <w:t xml:space="preserve">窗台板两端高低差</w:t>
            </w:r>
          </w:p>
        </w:tc>
        <w:tc>
          <w:tcPr/>
          <w:p>
            <w:pPr>
              <w:pStyle w:val="Compact"/>
            </w:pPr>
            <w:r>
              <w:t xml:space="preserve">2</w:t>
            </w:r>
          </w:p>
        </w:tc>
        <w:tc>
          <w:tcPr/>
          <w:p>
            <w:pPr>
              <w:pStyle w:val="Compact"/>
            </w:pPr>
            <w:r>
              <w:rPr>
                <w:rFonts w:hint="eastAsia"/>
              </w:rPr>
              <w:t xml:space="preserve">水平尺和塞尺</w:t>
            </w:r>
          </w:p>
        </w:tc>
      </w:tr>
      <w:tr>
        <w:tc>
          <w:tcPr/>
          <w:p>
            <w:pPr>
              <w:pStyle w:val="Compact"/>
            </w:pPr>
            <w:r>
              <w:rPr>
                <w:rFonts w:hint="eastAsia"/>
              </w:rPr>
              <w:t xml:space="preserve">门窗套正、侧面垂直度</w:t>
            </w:r>
          </w:p>
        </w:tc>
        <w:tc>
          <w:tcPr/>
          <w:p>
            <w:pPr>
              <w:pStyle w:val="Compact"/>
            </w:pPr>
            <w:r>
              <w:t xml:space="preserve">3</w:t>
            </w:r>
          </w:p>
        </w:tc>
        <w:tc>
          <w:tcPr/>
          <w:p>
            <w:pPr>
              <w:pStyle w:val="Compact"/>
            </w:pPr>
            <w:r>
              <w:rPr>
                <w:rFonts w:hint="eastAsia"/>
              </w:rPr>
              <w:t xml:space="preserve">1m垂直检测尺</w:t>
            </w:r>
          </w:p>
        </w:tc>
      </w:tr>
      <w:tr>
        <w:tc>
          <w:tcPr/>
          <w:p>
            <w:pPr>
              <w:pStyle w:val="Compact"/>
            </w:pPr>
            <w:r>
              <w:rPr>
                <w:rFonts w:hint="eastAsia"/>
              </w:rPr>
              <w:t xml:space="preserve">护栏间距</w:t>
            </w:r>
          </w:p>
        </w:tc>
        <w:tc>
          <w:tcPr/>
          <w:p>
            <w:pPr>
              <w:pStyle w:val="Compact"/>
            </w:pPr>
            <w:r>
              <w:t xml:space="preserve">±3</w:t>
            </w:r>
          </w:p>
        </w:tc>
        <w:tc>
          <w:tcPr/>
          <w:p>
            <w:pPr>
              <w:pStyle w:val="Compact"/>
            </w:pPr>
            <w:r>
              <w:rPr>
                <w:rFonts w:hint="eastAsia"/>
              </w:rPr>
              <w:t xml:space="preserve">钢尺检查</w:t>
            </w:r>
          </w:p>
        </w:tc>
      </w:tr>
    </w:tbl>
    <w:p>
      <w:r>
        <w:pict>
          <v:rect style="width:0;height:1.5pt" o:hralign="center" o:hrstd="t" o:hr="t"/>
        </w:pict>
      </w:r>
    </w:p>
    <w:bookmarkEnd w:id="577"/>
    <w:bookmarkEnd w:id="578"/>
    <w:bookmarkStart w:id="580" w:name="十子分部工程验收项目汇总"/>
    <w:p>
      <w:pPr>
        <w:pStyle w:val="Heading2"/>
      </w:pPr>
      <w:r>
        <w:rPr>
          <w:rFonts w:hint="eastAsia"/>
        </w:rPr>
        <w:t xml:space="preserve">十、子分部工程验收项目汇总</w:t>
      </w:r>
    </w:p>
    <w:bookmarkStart w:id="579" w:name="分项工程与验收标准对照表"/>
    <w:p>
      <w:pPr>
        <w:pStyle w:val="Heading3"/>
      </w:pPr>
      <w:r>
        <w:t xml:space="preserve">10.1 </w:t>
      </w:r>
      <w:r>
        <w:rPr>
          <w:rFonts w:hint="eastAsia"/>
        </w:rPr>
        <w:t xml:space="preserve">分项工程与验收标准对照表</w:t>
      </w:r>
    </w:p>
    <w:tbl>
      <w:tblPr>
        <w:tblStyle w:val="Table"/>
        <w:tblW w:type="pct" w:w="5000"/>
        <w:tblLayout w:type="fixed"/>
        <w:tblLook w:firstRow="1" w:lastRow="0" w:firstColumn="0" w:lastColumn="0" w:noHBand="0" w:noVBand="0" w:val="0020"/>
      </w:tblPr>
      <w:tblGrid>
        <w:gridCol w:w="1528"/>
        <w:gridCol w:w="1250"/>
        <w:gridCol w:w="1528"/>
        <w:gridCol w:w="1806"/>
        <w:gridCol w:w="1806"/>
      </w:tblGrid>
      <w:tr>
        <w:trPr>
          <w:tblHeader w:val="on"/>
        </w:trPr>
        <w:tc>
          <w:tcPr/>
          <w:p>
            <w:pPr>
              <w:pStyle w:val="Compact"/>
            </w:pPr>
            <w:r>
              <w:rPr>
                <w:rFonts w:hint="eastAsia"/>
              </w:rPr>
              <w:t xml:space="preserve">子分部工程</w:t>
            </w:r>
          </w:p>
        </w:tc>
        <w:tc>
          <w:tcPr/>
          <w:p>
            <w:pPr>
              <w:pStyle w:val="Compact"/>
            </w:pPr>
            <w:r>
              <w:rPr>
                <w:rFonts w:hint="eastAsia"/>
              </w:rPr>
              <w:t xml:space="preserve">分项工程</w:t>
            </w:r>
          </w:p>
        </w:tc>
        <w:tc>
          <w:tcPr/>
          <w:p>
            <w:pPr>
              <w:pStyle w:val="Compact"/>
            </w:pPr>
            <w:r>
              <w:rPr>
                <w:rFonts w:hint="eastAsia"/>
              </w:rPr>
              <w:t xml:space="preserve">主控项目数</w:t>
            </w:r>
          </w:p>
        </w:tc>
        <w:tc>
          <w:tcPr/>
          <w:p>
            <w:pPr>
              <w:pStyle w:val="Compact"/>
            </w:pPr>
            <w:r>
              <w:rPr>
                <w:rFonts w:hint="eastAsia"/>
              </w:rPr>
              <w:t xml:space="preserve">关键验收指标</w:t>
            </w:r>
          </w:p>
        </w:tc>
        <w:tc>
          <w:tcPr/>
          <w:p>
            <w:pPr>
              <w:pStyle w:val="Compact"/>
            </w:pPr>
            <w:r>
              <w:rPr>
                <w:rFonts w:hint="eastAsia"/>
              </w:rPr>
              <w:t xml:space="preserve">允许偏差依据</w:t>
            </w:r>
          </w:p>
        </w:tc>
      </w:tr>
      <w:tr>
        <w:tc>
          <w:tcPr/>
          <w:p>
            <w:pPr>
              <w:pStyle w:val="Compact"/>
            </w:pPr>
            <w:r>
              <w:rPr>
                <w:rFonts w:hint="eastAsia"/>
              </w:rPr>
              <w:t xml:space="preserve">抹灰工程</w:t>
            </w:r>
          </w:p>
        </w:tc>
        <w:tc>
          <w:tcPr/>
          <w:p>
            <w:pPr>
              <w:pStyle w:val="Compact"/>
            </w:pPr>
            <w:r>
              <w:rPr>
                <w:rFonts w:hint="eastAsia"/>
              </w:rPr>
              <w:t xml:space="preserve">一般抹灰</w:t>
            </w:r>
          </w:p>
        </w:tc>
        <w:tc>
          <w:tcPr/>
          <w:p>
            <w:pPr>
              <w:pStyle w:val="Compact"/>
            </w:pPr>
            <w:r>
              <w:t xml:space="preserve">5</w:t>
            </w:r>
          </w:p>
        </w:tc>
        <w:tc>
          <w:tcPr/>
          <w:p>
            <w:pPr>
              <w:pStyle w:val="Compact"/>
            </w:pPr>
            <w:r>
              <w:rPr>
                <w:rFonts w:hint="eastAsia"/>
              </w:rPr>
              <w:t xml:space="preserve">粘结牢固、无空鼓脱层</w:t>
            </w:r>
          </w:p>
        </w:tc>
        <w:tc>
          <w:tcPr/>
          <w:p>
            <w:pPr>
              <w:pStyle w:val="Compact"/>
            </w:pPr>
            <w:r>
              <w:rPr>
                <w:rFonts w:hint="eastAsia"/>
              </w:rPr>
              <w:t xml:space="preserve">平整度≤4mm(普通)/≤3mm(高级)</w:t>
            </w:r>
          </w:p>
        </w:tc>
      </w:tr>
      <w:tr>
        <w:tc>
          <w:tcPr/>
          <w:p>
            <w:pPr>
              <w:pStyle w:val="Compact"/>
            </w:pPr>
            <w:r>
              <w:rPr>
                <w:rFonts w:hint="eastAsia"/>
              </w:rPr>
              <w:t xml:space="preserve">抹灰工程</w:t>
            </w:r>
          </w:p>
        </w:tc>
        <w:tc>
          <w:tcPr/>
          <w:p>
            <w:pPr>
              <w:pStyle w:val="Compact"/>
            </w:pPr>
            <w:r>
              <w:rPr>
                <w:rFonts w:hint="eastAsia"/>
              </w:rPr>
              <w:t xml:space="preserve">装饰抹灰</w:t>
            </w:r>
          </w:p>
        </w:tc>
        <w:tc>
          <w:tcPr/>
          <w:p>
            <w:pPr>
              <w:pStyle w:val="Compact"/>
            </w:pPr>
            <w:r>
              <w:t xml:space="preserve">5</w:t>
            </w:r>
          </w:p>
        </w:tc>
        <w:tc>
          <w:tcPr/>
          <w:p>
            <w:pPr>
              <w:pStyle w:val="Compact"/>
            </w:pPr>
            <w:r>
              <w:rPr>
                <w:rFonts w:hint="eastAsia"/>
              </w:rPr>
              <w:t xml:space="preserve">颜色一致、无脱层</w:t>
            </w:r>
          </w:p>
        </w:tc>
        <w:tc>
          <w:tcPr/>
          <w:p>
            <w:pPr>
              <w:pStyle w:val="Compact"/>
            </w:pPr>
            <w:r>
              <w:rPr>
                <w:rFonts w:hint="eastAsia"/>
              </w:rPr>
              <w:t xml:space="preserve">平整度≤3mm</w:t>
            </w:r>
          </w:p>
        </w:tc>
      </w:tr>
      <w:tr>
        <w:tc>
          <w:tcPr/>
          <w:p>
            <w:pPr>
              <w:pStyle w:val="Compact"/>
            </w:pPr>
            <w:r>
              <w:rPr>
                <w:rFonts w:hint="eastAsia"/>
              </w:rPr>
              <w:t xml:space="preserve">门窗工程</w:t>
            </w:r>
          </w:p>
        </w:tc>
        <w:tc>
          <w:tcPr/>
          <w:p>
            <w:pPr>
              <w:pStyle w:val="Compact"/>
            </w:pPr>
            <w:r>
              <w:rPr>
                <w:rFonts w:hint="eastAsia"/>
              </w:rPr>
              <w:t xml:space="preserve">木门窗安装</w:t>
            </w:r>
          </w:p>
        </w:tc>
        <w:tc>
          <w:tcPr/>
          <w:p>
            <w:pPr>
              <w:pStyle w:val="Compact"/>
            </w:pPr>
            <w:r>
              <w:t xml:space="preserve">6</w:t>
            </w:r>
          </w:p>
        </w:tc>
        <w:tc>
          <w:tcPr/>
          <w:p>
            <w:pPr>
              <w:pStyle w:val="Compact"/>
            </w:pPr>
            <w:r>
              <w:rPr>
                <w:rFonts w:hint="eastAsia"/>
              </w:rPr>
              <w:t xml:space="preserve">安装牢固、开关灵活</w:t>
            </w:r>
          </w:p>
        </w:tc>
        <w:tc>
          <w:tcPr/>
          <w:p>
            <w:pPr>
              <w:pStyle w:val="Compact"/>
            </w:pPr>
            <w:r>
              <w:rPr>
                <w:rFonts w:hint="eastAsia"/>
              </w:rPr>
              <w:t xml:space="preserve">对角线差≤3mm</w:t>
            </w:r>
          </w:p>
        </w:tc>
      </w:tr>
      <w:tr>
        <w:tc>
          <w:tcPr/>
          <w:p>
            <w:pPr>
              <w:pStyle w:val="Compact"/>
            </w:pPr>
            <w:r>
              <w:rPr>
                <w:rFonts w:hint="eastAsia"/>
              </w:rPr>
              <w:t xml:space="preserve">门窗工程</w:t>
            </w:r>
          </w:p>
        </w:tc>
        <w:tc>
          <w:tcPr/>
          <w:p>
            <w:pPr>
              <w:pStyle w:val="Compact"/>
            </w:pPr>
            <w:r>
              <w:rPr>
                <w:rFonts w:hint="eastAsia"/>
              </w:rPr>
              <w:t xml:space="preserve">金属门窗安装</w:t>
            </w:r>
          </w:p>
        </w:tc>
        <w:tc>
          <w:tcPr/>
          <w:p>
            <w:pPr>
              <w:pStyle w:val="Compact"/>
            </w:pPr>
            <w:r>
              <w:t xml:space="preserve">6</w:t>
            </w:r>
          </w:p>
        </w:tc>
        <w:tc>
          <w:tcPr/>
          <w:p>
            <w:pPr>
              <w:pStyle w:val="Compact"/>
            </w:pPr>
            <w:r>
              <w:rPr>
                <w:rFonts w:hint="eastAsia"/>
              </w:rPr>
              <w:t xml:space="preserve">安装牢固、密封良好</w:t>
            </w:r>
          </w:p>
        </w:tc>
        <w:tc>
          <w:tcPr/>
          <w:p>
            <w:pPr>
              <w:pStyle w:val="Compact"/>
            </w:pPr>
            <w:r>
              <w:rPr>
                <w:rFonts w:hint="eastAsia"/>
              </w:rPr>
              <w:t xml:space="preserve">垂直度≤2.5mm</w:t>
            </w:r>
          </w:p>
        </w:tc>
      </w:tr>
      <w:tr>
        <w:tc>
          <w:tcPr/>
          <w:p>
            <w:pPr>
              <w:pStyle w:val="Compact"/>
            </w:pPr>
            <w:r>
              <w:rPr>
                <w:rFonts w:hint="eastAsia"/>
              </w:rPr>
              <w:t xml:space="preserve">门窗工程</w:t>
            </w:r>
          </w:p>
        </w:tc>
        <w:tc>
          <w:tcPr/>
          <w:p>
            <w:pPr>
              <w:pStyle w:val="Compact"/>
            </w:pPr>
            <w:r>
              <w:rPr>
                <w:rFonts w:hint="eastAsia"/>
              </w:rPr>
              <w:t xml:space="preserve">塑料门窗安装</w:t>
            </w:r>
          </w:p>
        </w:tc>
        <w:tc>
          <w:tcPr/>
          <w:p>
            <w:pPr>
              <w:pStyle w:val="Compact"/>
            </w:pPr>
            <w:r>
              <w:t xml:space="preserve">6</w:t>
            </w:r>
          </w:p>
        </w:tc>
        <w:tc>
          <w:tcPr/>
          <w:p>
            <w:pPr>
              <w:pStyle w:val="Compact"/>
            </w:pPr>
            <w:r>
              <w:rPr>
                <w:rFonts w:hint="eastAsia"/>
              </w:rPr>
              <w:t xml:space="preserve">安装牢固、开关灵活</w:t>
            </w:r>
          </w:p>
        </w:tc>
        <w:tc>
          <w:tcPr/>
          <w:p>
            <w:pPr>
              <w:pStyle w:val="Compact"/>
            </w:pPr>
            <w:r>
              <w:rPr>
                <w:rFonts w:hint="eastAsia"/>
              </w:rPr>
              <w:t xml:space="preserve">垂直度≤3mm</w:t>
            </w:r>
          </w:p>
        </w:tc>
      </w:tr>
      <w:tr>
        <w:tc>
          <w:tcPr/>
          <w:p>
            <w:pPr>
              <w:pStyle w:val="Compact"/>
            </w:pPr>
            <w:r>
              <w:rPr>
                <w:rFonts w:hint="eastAsia"/>
              </w:rPr>
              <w:t xml:space="preserve">门窗工程</w:t>
            </w:r>
          </w:p>
        </w:tc>
        <w:tc>
          <w:tcPr/>
          <w:p>
            <w:pPr>
              <w:pStyle w:val="Compact"/>
            </w:pPr>
            <w:r>
              <w:rPr>
                <w:rFonts w:hint="eastAsia"/>
              </w:rPr>
              <w:t xml:space="preserve">门窗玻璃安装</w:t>
            </w:r>
          </w:p>
        </w:tc>
        <w:tc>
          <w:tcPr/>
          <w:p>
            <w:pPr>
              <w:pStyle w:val="Compact"/>
            </w:pPr>
            <w:r>
              <w:t xml:space="preserve">5</w:t>
            </w:r>
          </w:p>
        </w:tc>
        <w:tc>
          <w:tcPr/>
          <w:p>
            <w:pPr>
              <w:pStyle w:val="Compact"/>
            </w:pPr>
            <w:r>
              <w:rPr>
                <w:rFonts w:hint="eastAsia"/>
              </w:rPr>
              <w:t xml:space="preserve">安装牢固、无裂纹</w:t>
            </w:r>
          </w:p>
        </w:tc>
        <w:tc>
          <w:tcPr/>
          <w:p>
            <w:pPr>
              <w:pStyle w:val="Compact"/>
            </w:pPr>
            <w:r>
              <w:t xml:space="preserve">—</w:t>
            </w:r>
          </w:p>
        </w:tc>
      </w:tr>
      <w:tr>
        <w:tc>
          <w:tcPr/>
          <w:p>
            <w:pPr>
              <w:pStyle w:val="Compact"/>
            </w:pPr>
            <w:r>
              <w:rPr>
                <w:rFonts w:hint="eastAsia"/>
              </w:rPr>
              <w:t xml:space="preserve">吊顶工程</w:t>
            </w:r>
          </w:p>
        </w:tc>
        <w:tc>
          <w:tcPr/>
          <w:p>
            <w:pPr>
              <w:pStyle w:val="Compact"/>
            </w:pPr>
            <w:r>
              <w:rPr>
                <w:rFonts w:hint="eastAsia"/>
              </w:rPr>
              <w:t xml:space="preserve">暗龙骨吊顶</w:t>
            </w:r>
          </w:p>
        </w:tc>
        <w:tc>
          <w:tcPr/>
          <w:p>
            <w:pPr>
              <w:pStyle w:val="Compact"/>
            </w:pPr>
            <w:r>
              <w:t xml:space="preserve">7</w:t>
            </w:r>
          </w:p>
        </w:tc>
        <w:tc>
          <w:tcPr/>
          <w:p>
            <w:pPr>
              <w:pStyle w:val="Compact"/>
            </w:pPr>
            <w:r>
              <w:rPr>
                <w:rFonts w:hint="eastAsia"/>
              </w:rPr>
              <w:t xml:space="preserve">龙骨间距、吊杆设置</w:t>
            </w:r>
          </w:p>
        </w:tc>
        <w:tc>
          <w:tcPr/>
          <w:p>
            <w:pPr>
              <w:pStyle w:val="Compact"/>
            </w:pPr>
            <w:r>
              <w:rPr>
                <w:rFonts w:hint="eastAsia"/>
              </w:rPr>
              <w:t xml:space="preserve">平整度≤3mm</w:t>
            </w:r>
          </w:p>
        </w:tc>
      </w:tr>
      <w:tr>
        <w:tc>
          <w:tcPr/>
          <w:p>
            <w:pPr>
              <w:pStyle w:val="Compact"/>
            </w:pPr>
            <w:r>
              <w:rPr>
                <w:rFonts w:hint="eastAsia"/>
              </w:rPr>
              <w:t xml:space="preserve">吊顶工程</w:t>
            </w:r>
          </w:p>
        </w:tc>
        <w:tc>
          <w:tcPr/>
          <w:p>
            <w:pPr>
              <w:pStyle w:val="Compact"/>
            </w:pPr>
            <w:r>
              <w:rPr>
                <w:rFonts w:hint="eastAsia"/>
              </w:rPr>
              <w:t xml:space="preserve">明龙骨吊顶</w:t>
            </w:r>
          </w:p>
        </w:tc>
        <w:tc>
          <w:tcPr/>
          <w:p>
            <w:pPr>
              <w:pStyle w:val="Compact"/>
            </w:pPr>
            <w:r>
              <w:t xml:space="preserve">7</w:t>
            </w:r>
          </w:p>
        </w:tc>
        <w:tc>
          <w:tcPr/>
          <w:p>
            <w:pPr>
              <w:pStyle w:val="Compact"/>
            </w:pPr>
            <w:r>
              <w:rPr>
                <w:rFonts w:hint="eastAsia"/>
              </w:rPr>
              <w:t xml:space="preserve">龙骨安装、饰面材料</w:t>
            </w:r>
          </w:p>
        </w:tc>
        <w:tc>
          <w:tcPr/>
          <w:p>
            <w:pPr>
              <w:pStyle w:val="Compact"/>
            </w:pPr>
            <w:r>
              <w:rPr>
                <w:rFonts w:hint="eastAsia"/>
              </w:rPr>
              <w:t xml:space="preserve">平整度≤3mm</w:t>
            </w:r>
          </w:p>
        </w:tc>
      </w:tr>
      <w:tr>
        <w:tc>
          <w:tcPr/>
          <w:p>
            <w:pPr>
              <w:pStyle w:val="Compact"/>
            </w:pPr>
            <w:r>
              <w:rPr>
                <w:rFonts w:hint="eastAsia"/>
              </w:rPr>
              <w:t xml:space="preserve">隔墙工程</w:t>
            </w:r>
          </w:p>
        </w:tc>
        <w:tc>
          <w:tcPr/>
          <w:p>
            <w:pPr>
              <w:pStyle w:val="Compact"/>
            </w:pPr>
            <w:r>
              <w:rPr>
                <w:rFonts w:hint="eastAsia"/>
              </w:rPr>
              <w:t xml:space="preserve">板材隔墙</w:t>
            </w:r>
          </w:p>
        </w:tc>
        <w:tc>
          <w:tcPr/>
          <w:p>
            <w:pPr>
              <w:pStyle w:val="Compact"/>
            </w:pPr>
            <w:r>
              <w:t xml:space="preserve">4</w:t>
            </w:r>
          </w:p>
        </w:tc>
        <w:tc>
          <w:tcPr/>
          <w:p>
            <w:pPr>
              <w:pStyle w:val="Compact"/>
            </w:pPr>
            <w:r>
              <w:rPr>
                <w:rFonts w:hint="eastAsia"/>
              </w:rPr>
              <w:t xml:space="preserve">安装牢固、板面平整</w:t>
            </w:r>
          </w:p>
        </w:tc>
        <w:tc>
          <w:tcPr/>
          <w:p>
            <w:pPr>
              <w:pStyle w:val="Compact"/>
            </w:pPr>
            <w:r>
              <w:rPr>
                <w:rFonts w:hint="eastAsia"/>
              </w:rPr>
              <w:t xml:space="preserve">垂直度≤3mm</w:t>
            </w:r>
          </w:p>
        </w:tc>
      </w:tr>
      <w:tr>
        <w:tc>
          <w:tcPr/>
          <w:p>
            <w:pPr>
              <w:pStyle w:val="Compact"/>
            </w:pPr>
            <w:r>
              <w:rPr>
                <w:rFonts w:hint="eastAsia"/>
              </w:rPr>
              <w:t xml:space="preserve">隔墙工程</w:t>
            </w:r>
          </w:p>
        </w:tc>
        <w:tc>
          <w:tcPr/>
          <w:p>
            <w:pPr>
              <w:pStyle w:val="Compact"/>
            </w:pPr>
            <w:r>
              <w:rPr>
                <w:rFonts w:hint="eastAsia"/>
              </w:rPr>
              <w:t xml:space="preserve">骨架隔墙</w:t>
            </w:r>
          </w:p>
        </w:tc>
        <w:tc>
          <w:tcPr/>
          <w:p>
            <w:pPr>
              <w:pStyle w:val="Compact"/>
            </w:pPr>
            <w:r>
              <w:t xml:space="preserve">5</w:t>
            </w:r>
          </w:p>
        </w:tc>
        <w:tc>
          <w:tcPr/>
          <w:p>
            <w:pPr>
              <w:pStyle w:val="Compact"/>
            </w:pPr>
            <w:r>
              <w:rPr>
                <w:rFonts w:hint="eastAsia"/>
              </w:rPr>
              <w:t xml:space="preserve">龙骨间距、面板安装</w:t>
            </w:r>
          </w:p>
        </w:tc>
        <w:tc>
          <w:tcPr/>
          <w:p>
            <w:pPr>
              <w:pStyle w:val="Compact"/>
            </w:pPr>
            <w:r>
              <w:rPr>
                <w:rFonts w:hint="eastAsia"/>
              </w:rPr>
              <w:t xml:space="preserve">垂直度≤3mm</w:t>
            </w:r>
          </w:p>
        </w:tc>
      </w:tr>
      <w:tr>
        <w:tc>
          <w:tcPr/>
          <w:p>
            <w:pPr>
              <w:pStyle w:val="Compact"/>
            </w:pPr>
            <w:r>
              <w:rPr>
                <w:rFonts w:hint="eastAsia"/>
              </w:rPr>
              <w:t xml:space="preserve">隔墙工程</w:t>
            </w:r>
          </w:p>
        </w:tc>
        <w:tc>
          <w:tcPr/>
          <w:p>
            <w:pPr>
              <w:pStyle w:val="Compact"/>
            </w:pPr>
            <w:r>
              <w:rPr>
                <w:rFonts w:hint="eastAsia"/>
              </w:rPr>
              <w:t xml:space="preserve">玻璃隔墙</w:t>
            </w:r>
          </w:p>
        </w:tc>
        <w:tc>
          <w:tcPr/>
          <w:p>
            <w:pPr>
              <w:pStyle w:val="Compact"/>
            </w:pPr>
            <w:r>
              <w:t xml:space="preserve">4</w:t>
            </w:r>
          </w:p>
        </w:tc>
        <w:tc>
          <w:tcPr/>
          <w:p>
            <w:pPr>
              <w:pStyle w:val="Compact"/>
            </w:pPr>
            <w:r>
              <w:rPr>
                <w:rFonts w:hint="eastAsia"/>
              </w:rPr>
              <w:t xml:space="preserve">安装牢固、玻璃安全</w:t>
            </w:r>
          </w:p>
        </w:tc>
        <w:tc>
          <w:tcPr/>
          <w:p>
            <w:pPr>
              <w:pStyle w:val="Compact"/>
            </w:pPr>
            <w:r>
              <w:t xml:space="preserve">—</w:t>
            </w:r>
          </w:p>
        </w:tc>
      </w:tr>
      <w:tr>
        <w:tc>
          <w:tcPr/>
          <w:p>
            <w:pPr>
              <w:pStyle w:val="Compact"/>
            </w:pPr>
            <w:r>
              <w:rPr>
                <w:rFonts w:hint="eastAsia"/>
              </w:rPr>
              <w:t xml:space="preserve">饰面工程</w:t>
            </w:r>
          </w:p>
        </w:tc>
        <w:tc>
          <w:tcPr/>
          <w:p>
            <w:pPr>
              <w:pStyle w:val="Compact"/>
            </w:pPr>
            <w:r>
              <w:rPr>
                <w:rFonts w:hint="eastAsia"/>
              </w:rPr>
              <w:t xml:space="preserve">饰面板安装</w:t>
            </w:r>
          </w:p>
        </w:tc>
        <w:tc>
          <w:tcPr/>
          <w:p>
            <w:pPr>
              <w:pStyle w:val="Compact"/>
            </w:pPr>
            <w:r>
              <w:t xml:space="preserve">5</w:t>
            </w:r>
          </w:p>
        </w:tc>
        <w:tc>
          <w:tcPr/>
          <w:p>
            <w:pPr>
              <w:pStyle w:val="Compact"/>
            </w:pPr>
            <w:r>
              <w:rPr>
                <w:rFonts w:hint="eastAsia"/>
              </w:rPr>
              <w:t xml:space="preserve">后置埋件拉拔强度</w:t>
            </w:r>
          </w:p>
        </w:tc>
        <w:tc>
          <w:tcPr/>
          <w:p>
            <w:pPr>
              <w:pStyle w:val="Compact"/>
            </w:pPr>
            <w:r>
              <w:rPr>
                <w:rFonts w:hint="eastAsia"/>
              </w:rPr>
              <w:t xml:space="preserve">平整度≤3mm</w:t>
            </w:r>
          </w:p>
        </w:tc>
      </w:tr>
      <w:tr>
        <w:tc>
          <w:tcPr/>
          <w:p>
            <w:pPr>
              <w:pStyle w:val="Compact"/>
            </w:pPr>
            <w:r>
              <w:rPr>
                <w:rFonts w:hint="eastAsia"/>
              </w:rPr>
              <w:t xml:space="preserve">饰面工程</w:t>
            </w:r>
          </w:p>
        </w:tc>
        <w:tc>
          <w:tcPr/>
          <w:p>
            <w:pPr>
              <w:pStyle w:val="Compact"/>
            </w:pPr>
            <w:r>
              <w:rPr>
                <w:rFonts w:hint="eastAsia"/>
              </w:rPr>
              <w:t xml:space="preserve">饰面砖粘贴</w:t>
            </w:r>
          </w:p>
        </w:tc>
        <w:tc>
          <w:tcPr/>
          <w:p>
            <w:pPr>
              <w:pStyle w:val="Compact"/>
            </w:pPr>
            <w:r>
              <w:t xml:space="preserve">5</w:t>
            </w:r>
          </w:p>
        </w:tc>
        <w:tc>
          <w:tcPr/>
          <w:p>
            <w:pPr>
              <w:pStyle w:val="Compact"/>
            </w:pPr>
            <w:r>
              <w:rPr>
                <w:rFonts w:hint="eastAsia"/>
              </w:rPr>
              <w:t xml:space="preserve">无空鼓、无裂缝</w:t>
            </w:r>
          </w:p>
        </w:tc>
        <w:tc>
          <w:tcPr/>
          <w:p>
            <w:pPr>
              <w:pStyle w:val="Compact"/>
            </w:pPr>
            <w:r>
              <w:rPr>
                <w:rFonts w:hint="eastAsia"/>
              </w:rPr>
              <w:t xml:space="preserve">平整度≤3mm</w:t>
            </w:r>
          </w:p>
        </w:tc>
      </w:tr>
      <w:tr>
        <w:tc>
          <w:tcPr/>
          <w:p>
            <w:pPr>
              <w:pStyle w:val="Compact"/>
            </w:pPr>
            <w:r>
              <w:rPr>
                <w:rFonts w:hint="eastAsia"/>
              </w:rPr>
              <w:t xml:space="preserve">涂饰工程</w:t>
            </w:r>
          </w:p>
        </w:tc>
        <w:tc>
          <w:tcPr/>
          <w:p>
            <w:pPr>
              <w:pStyle w:val="Compact"/>
            </w:pPr>
            <w:r>
              <w:rPr>
                <w:rFonts w:hint="eastAsia"/>
              </w:rPr>
              <w:t xml:space="preserve">水性涂料</w:t>
            </w:r>
          </w:p>
        </w:tc>
        <w:tc>
          <w:tcPr/>
          <w:p>
            <w:pPr>
              <w:pStyle w:val="Compact"/>
            </w:pPr>
            <w:r>
              <w:t xml:space="preserve">5</w:t>
            </w:r>
          </w:p>
        </w:tc>
        <w:tc>
          <w:tcPr/>
          <w:p>
            <w:pPr>
              <w:pStyle w:val="Compact"/>
            </w:pPr>
            <w:r>
              <w:rPr>
                <w:rFonts w:hint="eastAsia"/>
              </w:rPr>
              <w:t xml:space="preserve">无漏涂、透底、起皮</w:t>
            </w:r>
          </w:p>
        </w:tc>
        <w:tc>
          <w:tcPr/>
          <w:p>
            <w:pPr>
              <w:pStyle w:val="Compact"/>
            </w:pPr>
            <w:r>
              <w:t xml:space="preserve">—</w:t>
            </w:r>
          </w:p>
        </w:tc>
      </w:tr>
      <w:tr>
        <w:tc>
          <w:tcPr/>
          <w:p>
            <w:pPr>
              <w:pStyle w:val="Compact"/>
            </w:pPr>
            <w:r>
              <w:rPr>
                <w:rFonts w:hint="eastAsia"/>
              </w:rPr>
              <w:t xml:space="preserve">涂饰工程</w:t>
            </w:r>
          </w:p>
        </w:tc>
        <w:tc>
          <w:tcPr/>
          <w:p>
            <w:pPr>
              <w:pStyle w:val="Compact"/>
            </w:pPr>
            <w:r>
              <w:rPr>
                <w:rFonts w:hint="eastAsia"/>
              </w:rPr>
              <w:t xml:space="preserve">溶剂型涂料</w:t>
            </w:r>
          </w:p>
        </w:tc>
        <w:tc>
          <w:tcPr/>
          <w:p>
            <w:pPr>
              <w:pStyle w:val="Compact"/>
            </w:pPr>
            <w:r>
              <w:t xml:space="preserve">5</w:t>
            </w:r>
          </w:p>
        </w:tc>
        <w:tc>
          <w:tcPr/>
          <w:p>
            <w:pPr>
              <w:pStyle w:val="Compact"/>
            </w:pPr>
            <w:r>
              <w:rPr>
                <w:rFonts w:hint="eastAsia"/>
              </w:rPr>
              <w:t xml:space="preserve">无流坠、皱皮、透底</w:t>
            </w:r>
          </w:p>
        </w:tc>
        <w:tc>
          <w:tcPr/>
          <w:p>
            <w:pPr>
              <w:pStyle w:val="Compact"/>
            </w:pPr>
            <w:r>
              <w:t xml:space="preserve">—</w:t>
            </w:r>
          </w:p>
        </w:tc>
      </w:tr>
      <w:tr>
        <w:tc>
          <w:tcPr/>
          <w:p>
            <w:pPr>
              <w:pStyle w:val="Compact"/>
            </w:pPr>
            <w:r>
              <w:rPr>
                <w:rFonts w:hint="eastAsia"/>
              </w:rPr>
              <w:t xml:space="preserve">裱糊工程</w:t>
            </w:r>
          </w:p>
        </w:tc>
        <w:tc>
          <w:tcPr/>
          <w:p>
            <w:pPr>
              <w:pStyle w:val="Compact"/>
            </w:pPr>
            <w:r>
              <w:rPr>
                <w:rFonts w:hint="eastAsia"/>
              </w:rPr>
              <w:t xml:space="preserve">壁纸裱糊</w:t>
            </w:r>
          </w:p>
        </w:tc>
        <w:tc>
          <w:tcPr/>
          <w:p>
            <w:pPr>
              <w:pStyle w:val="Compact"/>
            </w:pPr>
            <w:r>
              <w:t xml:space="preserve">4</w:t>
            </w:r>
          </w:p>
        </w:tc>
        <w:tc>
          <w:tcPr/>
          <w:p>
            <w:pPr>
              <w:pStyle w:val="Compact"/>
            </w:pPr>
            <w:r>
              <w:rPr>
                <w:rFonts w:hint="eastAsia"/>
              </w:rPr>
              <w:t xml:space="preserve">粘结牢固、拼接准确</w:t>
            </w:r>
          </w:p>
        </w:tc>
        <w:tc>
          <w:tcPr/>
          <w:p>
            <w:pPr>
              <w:pStyle w:val="Compact"/>
            </w:pPr>
            <w:r>
              <w:t xml:space="preserve">—</w:t>
            </w:r>
          </w:p>
        </w:tc>
      </w:tr>
      <w:tr>
        <w:tc>
          <w:tcPr/>
          <w:p>
            <w:pPr>
              <w:pStyle w:val="Compact"/>
            </w:pPr>
            <w:r>
              <w:rPr>
                <w:rFonts w:hint="eastAsia"/>
              </w:rPr>
              <w:t xml:space="preserve">软包工程</w:t>
            </w:r>
          </w:p>
        </w:tc>
        <w:tc>
          <w:tcPr/>
          <w:p>
            <w:pPr>
              <w:pStyle w:val="Compact"/>
            </w:pPr>
            <w:r>
              <w:rPr>
                <w:rFonts w:hint="eastAsia"/>
              </w:rPr>
              <w:t xml:space="preserve">软包制作安装</w:t>
            </w:r>
          </w:p>
        </w:tc>
        <w:tc>
          <w:tcPr/>
          <w:p>
            <w:pPr>
              <w:pStyle w:val="Compact"/>
            </w:pPr>
            <w:r>
              <w:t xml:space="preserve">3</w:t>
            </w:r>
          </w:p>
        </w:tc>
        <w:tc>
          <w:tcPr/>
          <w:p>
            <w:pPr>
              <w:pStyle w:val="Compact"/>
            </w:pPr>
            <w:r>
              <w:rPr>
                <w:rFonts w:hint="eastAsia"/>
              </w:rPr>
              <w:t xml:space="preserve">安装牢固、面料平整</w:t>
            </w:r>
          </w:p>
        </w:tc>
        <w:tc>
          <w:tcPr/>
          <w:p>
            <w:pPr>
              <w:pStyle w:val="Compact"/>
            </w:pPr>
            <w:r>
              <w:t xml:space="preserve">—</w:t>
            </w:r>
          </w:p>
        </w:tc>
      </w:tr>
      <w:tr>
        <w:tc>
          <w:tcPr/>
          <w:p>
            <w:pPr>
              <w:pStyle w:val="Compact"/>
            </w:pPr>
            <w:r>
              <w:rPr>
                <w:rFonts w:hint="eastAsia"/>
              </w:rPr>
              <w:t xml:space="preserve">细部工程</w:t>
            </w:r>
          </w:p>
        </w:tc>
        <w:tc>
          <w:tcPr/>
          <w:p>
            <w:pPr>
              <w:pStyle w:val="Compact"/>
            </w:pPr>
            <w:r>
              <w:rPr>
                <w:rFonts w:hint="eastAsia"/>
              </w:rPr>
              <w:t xml:space="preserve">橱柜制作安装</w:t>
            </w:r>
          </w:p>
        </w:tc>
        <w:tc>
          <w:tcPr/>
          <w:p>
            <w:pPr>
              <w:pStyle w:val="Compact"/>
            </w:pPr>
            <w:r>
              <w:t xml:space="preserve">4</w:t>
            </w:r>
          </w:p>
        </w:tc>
        <w:tc>
          <w:tcPr/>
          <w:p>
            <w:pPr>
              <w:pStyle w:val="Compact"/>
            </w:pPr>
            <w:r>
              <w:rPr>
                <w:rFonts w:hint="eastAsia"/>
              </w:rPr>
              <w:t xml:space="preserve">安装牢固、含水率≤12%</w:t>
            </w:r>
          </w:p>
        </w:tc>
        <w:tc>
          <w:tcPr/>
          <w:p>
            <w:pPr>
              <w:pStyle w:val="Compact"/>
            </w:pPr>
            <w:r>
              <w:rPr>
                <w:rFonts w:hint="eastAsia"/>
              </w:rPr>
              <w:t xml:space="preserve">垂直度≤2mm</w:t>
            </w:r>
          </w:p>
        </w:tc>
      </w:tr>
      <w:tr>
        <w:tc>
          <w:tcPr/>
          <w:p>
            <w:pPr>
              <w:pStyle w:val="Compact"/>
            </w:pPr>
            <w:r>
              <w:rPr>
                <w:rFonts w:hint="eastAsia"/>
              </w:rPr>
              <w:t xml:space="preserve">细部工程</w:t>
            </w:r>
          </w:p>
        </w:tc>
        <w:tc>
          <w:tcPr/>
          <w:p>
            <w:pPr>
              <w:pStyle w:val="Compact"/>
            </w:pPr>
            <w:r>
              <w:rPr>
                <w:rFonts w:hint="eastAsia"/>
              </w:rPr>
              <w:t xml:space="preserve">门窗套安装</w:t>
            </w:r>
          </w:p>
        </w:tc>
        <w:tc>
          <w:tcPr/>
          <w:p>
            <w:pPr>
              <w:pStyle w:val="Compact"/>
            </w:pPr>
            <w:r>
              <w:t xml:space="preserve">4</w:t>
            </w:r>
          </w:p>
        </w:tc>
        <w:tc>
          <w:tcPr/>
          <w:p>
            <w:pPr>
              <w:pStyle w:val="Compact"/>
            </w:pPr>
            <w:r>
              <w:rPr>
                <w:rFonts w:hint="eastAsia"/>
              </w:rPr>
              <w:t xml:space="preserve">安装牢固、造型准确</w:t>
            </w:r>
          </w:p>
        </w:tc>
        <w:tc>
          <w:tcPr/>
          <w:p>
            <w:pPr>
              <w:pStyle w:val="Compact"/>
            </w:pPr>
            <w:r>
              <w:rPr>
                <w:rFonts w:hint="eastAsia"/>
              </w:rPr>
              <w:t xml:space="preserve">垂直度≤3mm</w:t>
            </w:r>
          </w:p>
        </w:tc>
      </w:tr>
      <w:tr>
        <w:tc>
          <w:tcPr/>
          <w:p>
            <w:pPr>
              <w:pStyle w:val="Compact"/>
            </w:pPr>
            <w:r>
              <w:rPr>
                <w:rFonts w:hint="eastAsia"/>
              </w:rPr>
              <w:t xml:space="preserve">细部工程</w:t>
            </w:r>
          </w:p>
        </w:tc>
        <w:tc>
          <w:tcPr/>
          <w:p>
            <w:pPr>
              <w:pStyle w:val="Compact"/>
            </w:pPr>
            <w:r>
              <w:rPr>
                <w:rFonts w:hint="eastAsia"/>
              </w:rPr>
              <w:t xml:space="preserve">护栏扶手</w:t>
            </w:r>
          </w:p>
        </w:tc>
        <w:tc>
          <w:tcPr/>
          <w:p>
            <w:pPr>
              <w:pStyle w:val="Compact"/>
            </w:pPr>
            <w:r>
              <w:t xml:space="preserve">4</w:t>
            </w:r>
          </w:p>
        </w:tc>
        <w:tc>
          <w:tcPr/>
          <w:p>
            <w:pPr>
              <w:pStyle w:val="Compact"/>
            </w:pPr>
            <w:r>
              <w:rPr>
                <w:rFonts w:hint="eastAsia"/>
              </w:rPr>
              <w:t xml:space="preserve">安装牢固、间距合规</w:t>
            </w:r>
          </w:p>
        </w:tc>
        <w:tc>
          <w:tcPr/>
          <w:p>
            <w:pPr>
              <w:pStyle w:val="Compact"/>
            </w:pPr>
            <w:r>
              <w:rPr>
                <w:rFonts w:hint="eastAsia"/>
              </w:rPr>
              <w:t xml:space="preserve">间距±3mm</w:t>
            </w:r>
          </w:p>
        </w:tc>
      </w:tr>
    </w:tbl>
    <w:p>
      <w:r>
        <w:pict>
          <v:rect style="width:0;height:1.5pt" o:hralign="center" o:hrstd="t" o:hr="t"/>
        </w:pict>
      </w:r>
    </w:p>
    <w:bookmarkEnd w:id="579"/>
    <w:bookmarkEnd w:id="580"/>
    <w:bookmarkStart w:id="584" w:name="十一验收程序与组织"/>
    <w:p>
      <w:pPr>
        <w:pStyle w:val="Heading2"/>
      </w:pPr>
      <w:r>
        <w:rPr>
          <w:rFonts w:hint="eastAsia"/>
        </w:rPr>
        <w:t xml:space="preserve">十一、验收程序与组织</w:t>
      </w:r>
    </w:p>
    <w:bookmarkStart w:id="581" w:name="验收层次"/>
    <w:p>
      <w:pPr>
        <w:pStyle w:val="Heading3"/>
      </w:pPr>
      <w:r>
        <w:t xml:space="preserve">11.1 </w:t>
      </w:r>
      <w:r>
        <w:rPr>
          <w:rFonts w:hint="eastAsia"/>
        </w:rPr>
        <w:t xml:space="preserve">验收层次</w:t>
      </w:r>
    </w:p>
    <w:p>
      <w:pPr>
        <w:pStyle w:val="SourceCode"/>
      </w:pPr>
      <w:r>
        <w:rPr>
          <w:rStyle w:val="VerbatimChar"/>
          <w:rFonts w:hint="eastAsia"/>
        </w:rPr>
        <w:t xml:space="preserve">单位工程</w:t>
      </w:r>
      <w:r>
        <w:rPr>
          <w:rStyle w:val="VerbatimChar"/>
        </w:rPr>
        <w:t xml:space="preserve"> → </w:t>
      </w:r>
      <w:r>
        <w:rPr>
          <w:rStyle w:val="VerbatimChar"/>
          <w:rFonts w:hint="eastAsia"/>
        </w:rPr>
        <w:t xml:space="preserve">分部工程</w:t>
      </w:r>
      <w:r>
        <w:rPr>
          <w:rStyle w:val="VerbatimChar"/>
        </w:rPr>
        <w:t xml:space="preserve"> → </w:t>
      </w:r>
      <w:r>
        <w:rPr>
          <w:rStyle w:val="VerbatimChar"/>
          <w:rFonts w:hint="eastAsia"/>
        </w:rPr>
        <w:t xml:space="preserve">子分部工程</w:t>
      </w:r>
      <w:r>
        <w:rPr>
          <w:rStyle w:val="VerbatimChar"/>
        </w:rPr>
        <w:t xml:space="preserve"> → </w:t>
      </w:r>
      <w:r>
        <w:rPr>
          <w:rStyle w:val="VerbatimChar"/>
          <w:rFonts w:hint="eastAsia"/>
        </w:rPr>
        <w:t xml:space="preserve">分项工程</w:t>
      </w:r>
      <w:r>
        <w:rPr>
          <w:rStyle w:val="VerbatimChar"/>
        </w:rPr>
        <w:t xml:space="preserve"> → </w:t>
      </w:r>
      <w:r>
        <w:rPr>
          <w:rStyle w:val="VerbatimChar"/>
          <w:rFonts w:hint="eastAsia"/>
        </w:rPr>
        <w:t xml:space="preserve">检验批</w:t>
      </w:r>
    </w:p>
    <w:bookmarkEnd w:id="581"/>
    <w:bookmarkStart w:id="582" w:name="检验批划分原则"/>
    <w:p>
      <w:pPr>
        <w:pStyle w:val="Heading3"/>
      </w:pPr>
      <w:r>
        <w:t xml:space="preserve">11.2 </w:t>
      </w:r>
      <w:r>
        <w:rPr>
          <w:rFonts w:hint="eastAsia"/>
        </w:rPr>
        <w:t xml:space="preserve">检验批划分原则</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rPr>
                <w:rFonts w:hint="eastAsia"/>
              </w:rPr>
              <w:t xml:space="preserve">子分部</w:t>
            </w:r>
          </w:p>
        </w:tc>
        <w:tc>
          <w:tcPr/>
          <w:p>
            <w:pPr>
              <w:pStyle w:val="Compact"/>
            </w:pPr>
            <w:r>
              <w:rPr>
                <w:rFonts w:hint="eastAsia"/>
              </w:rPr>
              <w:t xml:space="preserve">检验批划分</w:t>
            </w:r>
          </w:p>
        </w:tc>
      </w:tr>
      <w:tr>
        <w:tc>
          <w:tcPr/>
          <w:p>
            <w:pPr>
              <w:pStyle w:val="Compact"/>
            </w:pPr>
            <w:r>
              <w:rPr>
                <w:rFonts w:hint="eastAsia"/>
              </w:rPr>
              <w:t xml:space="preserve">抹灰</w:t>
            </w:r>
          </w:p>
        </w:tc>
        <w:tc>
          <w:tcPr/>
          <w:p>
            <w:pPr>
              <w:pStyle w:val="Compact"/>
            </w:pPr>
            <w:r>
              <w:rPr>
                <w:rFonts w:hint="eastAsia"/>
              </w:rPr>
              <w:t xml:space="preserve">相同材料、工艺和施工条件的室外每500-1000㎡划为一个检验批，室内每50间划为一个检验批</w:t>
            </w:r>
          </w:p>
        </w:tc>
      </w:tr>
      <w:tr>
        <w:tc>
          <w:tcPr/>
          <w:p>
            <w:pPr>
              <w:pStyle w:val="Compact"/>
            </w:pPr>
            <w:r>
              <w:rPr>
                <w:rFonts w:hint="eastAsia"/>
              </w:rPr>
              <w:t xml:space="preserve">门窗</w:t>
            </w:r>
          </w:p>
        </w:tc>
        <w:tc>
          <w:tcPr/>
          <w:p>
            <w:pPr>
              <w:pStyle w:val="Compact"/>
            </w:pPr>
            <w:r>
              <w:rPr>
                <w:rFonts w:hint="eastAsia"/>
              </w:rPr>
              <w:t xml:space="preserve">相同品种、类型和规格的木/金属/塑料门窗及玻璃每100樘划为一个检验批</w:t>
            </w:r>
          </w:p>
        </w:tc>
      </w:tr>
      <w:tr>
        <w:tc>
          <w:tcPr/>
          <w:p>
            <w:pPr>
              <w:pStyle w:val="Compact"/>
            </w:pPr>
            <w:r>
              <w:rPr>
                <w:rFonts w:hint="eastAsia"/>
              </w:rPr>
              <w:t xml:space="preserve">吊顶</w:t>
            </w:r>
          </w:p>
        </w:tc>
        <w:tc>
          <w:tcPr/>
          <w:p>
            <w:pPr>
              <w:pStyle w:val="Compact"/>
            </w:pPr>
            <w:r>
              <w:rPr>
                <w:rFonts w:hint="eastAsia"/>
              </w:rPr>
              <w:t xml:space="preserve">相同材料、工艺和施工条件的每50间划为一个检验批</w:t>
            </w:r>
          </w:p>
        </w:tc>
      </w:tr>
      <w:tr>
        <w:tc>
          <w:tcPr/>
          <w:p>
            <w:pPr>
              <w:pStyle w:val="Compact"/>
            </w:pPr>
            <w:r>
              <w:rPr>
                <w:rFonts w:hint="eastAsia"/>
              </w:rPr>
              <w:t xml:space="preserve">轻质隔墙</w:t>
            </w:r>
          </w:p>
        </w:tc>
        <w:tc>
          <w:tcPr/>
          <w:p>
            <w:pPr>
              <w:pStyle w:val="Compact"/>
            </w:pPr>
            <w:r>
              <w:rPr>
                <w:rFonts w:hint="eastAsia"/>
              </w:rPr>
              <w:t xml:space="preserve">相同材料、工艺和施工条件的每50间划为一个检验批</w:t>
            </w:r>
          </w:p>
        </w:tc>
      </w:tr>
      <w:tr>
        <w:tc>
          <w:tcPr/>
          <w:p>
            <w:pPr>
              <w:pStyle w:val="Compact"/>
            </w:pPr>
            <w:r>
              <w:rPr>
                <w:rFonts w:hint="eastAsia"/>
              </w:rPr>
              <w:t xml:space="preserve">饰面板（砖）</w:t>
            </w:r>
          </w:p>
        </w:tc>
        <w:tc>
          <w:tcPr/>
          <w:p>
            <w:pPr>
              <w:pStyle w:val="Compact"/>
            </w:pPr>
            <w:r>
              <w:rPr>
                <w:rFonts w:hint="eastAsia"/>
              </w:rPr>
              <w:t xml:space="preserve">相同材料、工艺和施工条件的室内每50间划为一个检验批</w:t>
            </w:r>
          </w:p>
        </w:tc>
      </w:tr>
      <w:tr>
        <w:tc>
          <w:tcPr/>
          <w:p>
            <w:pPr>
              <w:pStyle w:val="Compact"/>
            </w:pPr>
            <w:r>
              <w:rPr>
                <w:rFonts w:hint="eastAsia"/>
              </w:rPr>
              <w:t xml:space="preserve">涂饰</w:t>
            </w:r>
          </w:p>
        </w:tc>
        <w:tc>
          <w:tcPr/>
          <w:p>
            <w:pPr>
              <w:pStyle w:val="Compact"/>
            </w:pPr>
            <w:r>
              <w:rPr>
                <w:rFonts w:hint="eastAsia"/>
              </w:rPr>
              <w:t xml:space="preserve">室外每500-1000㎡划为一个检验批，室内每50间划为一个检验批</w:t>
            </w:r>
          </w:p>
        </w:tc>
      </w:tr>
      <w:tr>
        <w:tc>
          <w:tcPr/>
          <w:p>
            <w:pPr>
              <w:pStyle w:val="Compact"/>
            </w:pPr>
            <w:r>
              <w:rPr>
                <w:rFonts w:hint="eastAsia"/>
              </w:rPr>
              <w:t xml:space="preserve">裱糊</w:t>
            </w:r>
          </w:p>
        </w:tc>
        <w:tc>
          <w:tcPr/>
          <w:p>
            <w:pPr>
              <w:pStyle w:val="Compact"/>
            </w:pPr>
            <w:r>
              <w:rPr>
                <w:rFonts w:hint="eastAsia"/>
              </w:rPr>
              <w:t xml:space="preserve">每50间划为一个检验批</w:t>
            </w:r>
          </w:p>
        </w:tc>
      </w:tr>
    </w:tbl>
    <w:bookmarkEnd w:id="582"/>
    <w:bookmarkStart w:id="583" w:name="合格判定标准-1"/>
    <w:p>
      <w:pPr>
        <w:pStyle w:val="Heading3"/>
      </w:pPr>
      <w:r>
        <w:t xml:space="preserve">11.3 </w:t>
      </w:r>
      <w:r>
        <w:rPr>
          <w:rFonts w:hint="eastAsia"/>
        </w:rPr>
        <w:t xml:space="preserve">合格判定标准</w:t>
      </w:r>
    </w:p>
    <w:p>
      <w:pPr>
        <w:pStyle w:val="Compact"/>
        <w:numPr>
          <w:ilvl w:val="0"/>
          <w:numId w:val="1311"/>
        </w:numPr>
      </w:pPr>
      <w:r>
        <w:rPr>
          <w:rFonts w:hint="eastAsia"/>
          <w:b/>
          <w:bCs/>
        </w:rPr>
        <w:t xml:space="preserve">检验批合格</w:t>
      </w:r>
      <w:r>
        <w:rPr>
          <w:rFonts w:hint="eastAsia"/>
        </w:rPr>
        <w:t xml:space="preserve">：主控项目全部合格，一般项目80%以上合格，允许偏差在允许范围内</w:t>
      </w:r>
    </w:p>
    <w:p>
      <w:pPr>
        <w:pStyle w:val="Compact"/>
        <w:numPr>
          <w:ilvl w:val="0"/>
          <w:numId w:val="1311"/>
        </w:numPr>
      </w:pPr>
      <w:r>
        <w:rPr>
          <w:rFonts w:hint="eastAsia"/>
          <w:b/>
          <w:bCs/>
        </w:rPr>
        <w:t xml:space="preserve">分项工程合格</w:t>
      </w:r>
      <w:r>
        <w:rPr>
          <w:rFonts w:hint="eastAsia"/>
        </w:rPr>
        <w:t xml:space="preserve">：所含检验批均合格，质量验收记录完整</w:t>
      </w:r>
    </w:p>
    <w:p>
      <w:pPr>
        <w:pStyle w:val="Compact"/>
        <w:numPr>
          <w:ilvl w:val="0"/>
          <w:numId w:val="1311"/>
        </w:numPr>
      </w:pPr>
      <w:r>
        <w:rPr>
          <w:rFonts w:hint="eastAsia"/>
          <w:b/>
          <w:bCs/>
        </w:rPr>
        <w:t xml:space="preserve">子分部工程合格</w:t>
      </w:r>
      <w:r>
        <w:rPr>
          <w:rFonts w:hint="eastAsia"/>
        </w:rPr>
        <w:t xml:space="preserve">：所含分项工程均合格，质量控制资料完整，安全功能检测合格，观感质量验收合格</w:t>
      </w:r>
    </w:p>
    <w:p>
      <w:r>
        <w:pict>
          <v:rect style="width:0;height:1.5pt" o:hralign="center" o:hrstd="t" o:hr="t"/>
        </w:pict>
      </w:r>
    </w:p>
    <w:bookmarkEnd w:id="583"/>
    <w:bookmarkEnd w:id="584"/>
    <w:bookmarkStart w:id="586" w:name="十二常见验收问题清单"/>
    <w:p>
      <w:pPr>
        <w:pStyle w:val="Heading2"/>
      </w:pPr>
      <w:r>
        <w:rPr>
          <w:rFonts w:hint="eastAsia"/>
        </w:rPr>
        <w:t xml:space="preserve">十二、常见验收问题清单</w:t>
      </w:r>
    </w:p>
    <w:bookmarkStart w:id="585" w:name="高频不合格项"/>
    <w:p>
      <w:pPr>
        <w:pStyle w:val="Heading3"/>
      </w:pPr>
      <w:r>
        <w:t xml:space="preserve">12.1 </w:t>
      </w:r>
      <w:r>
        <w:rPr>
          <w:rFonts w:hint="eastAsia"/>
        </w:rPr>
        <w:t xml:space="preserve">高频不合格项</w:t>
      </w:r>
    </w:p>
    <w:tbl>
      <w:tblPr>
        <w:tblStyle w:val="Table"/>
        <w:tblW w:type="pct" w:w="5000"/>
        <w:tblLayout w:type="fixed"/>
        <w:tblLook w:firstRow="1" w:lastRow="0" w:firstColumn="0" w:lastColumn="0" w:noHBand="0" w:noVBand="0" w:val="0020"/>
      </w:tblPr>
      <w:tblGrid>
        <w:gridCol w:w="1080"/>
        <w:gridCol w:w="1980"/>
        <w:gridCol w:w="1620"/>
        <w:gridCol w:w="1620"/>
        <w:gridCol w:w="1620"/>
      </w:tblGrid>
      <w:tr>
        <w:trPr>
          <w:tblHeader w:val="on"/>
        </w:trPr>
        <w:tc>
          <w:tcPr/>
          <w:p>
            <w:pPr>
              <w:pStyle w:val="Compact"/>
            </w:pPr>
            <w:r>
              <w:rPr>
                <w:rFonts w:hint="eastAsia"/>
              </w:rPr>
              <w:t xml:space="preserve">序号</w:t>
            </w:r>
          </w:p>
        </w:tc>
        <w:tc>
          <w:tcPr/>
          <w:p>
            <w:pPr>
              <w:pStyle w:val="Compact"/>
            </w:pPr>
            <w:r>
              <w:rPr>
                <w:rFonts w:hint="eastAsia"/>
              </w:rPr>
              <w:t xml:space="preserve">不合格项目</w:t>
            </w:r>
          </w:p>
        </w:tc>
        <w:tc>
          <w:tcPr/>
          <w:p>
            <w:pPr>
              <w:pStyle w:val="Compact"/>
            </w:pPr>
            <w:r>
              <w:rPr>
                <w:rFonts w:hint="eastAsia"/>
              </w:rPr>
              <w:t xml:space="preserve">标准条款</w:t>
            </w:r>
          </w:p>
        </w:tc>
        <w:tc>
          <w:tcPr/>
          <w:p>
            <w:pPr>
              <w:pStyle w:val="Compact"/>
            </w:pPr>
            <w:r>
              <w:rPr>
                <w:rFonts w:hint="eastAsia"/>
              </w:rPr>
              <w:t xml:space="preserve">常见表现</w:t>
            </w:r>
          </w:p>
        </w:tc>
        <w:tc>
          <w:tcPr/>
          <w:p>
            <w:pPr>
              <w:pStyle w:val="Compact"/>
            </w:pPr>
            <w:r>
              <w:rPr>
                <w:rFonts w:hint="eastAsia"/>
              </w:rPr>
              <w:t xml:space="preserve">整改要求</w:t>
            </w:r>
          </w:p>
        </w:tc>
      </w:tr>
      <w:tr>
        <w:tc>
          <w:tcPr/>
          <w:p>
            <w:pPr>
              <w:pStyle w:val="Compact"/>
            </w:pPr>
            <w:r>
              <w:t xml:space="preserve">1</w:t>
            </w:r>
          </w:p>
        </w:tc>
        <w:tc>
          <w:tcPr/>
          <w:p>
            <w:pPr>
              <w:pStyle w:val="Compact"/>
            </w:pPr>
            <w:r>
              <w:rPr>
                <w:rFonts w:hint="eastAsia"/>
              </w:rPr>
              <w:t xml:space="preserve">抹灰空鼓</w:t>
            </w:r>
          </w:p>
        </w:tc>
        <w:tc>
          <w:tcPr/>
          <w:p>
            <w:pPr>
              <w:pStyle w:val="Compact"/>
            </w:pPr>
            <w:r>
              <w:rPr>
                <w:rFonts w:hint="eastAsia"/>
              </w:rPr>
              <w:t xml:space="preserve">第4.2.4条</w:t>
            </w:r>
          </w:p>
        </w:tc>
        <w:tc>
          <w:tcPr/>
          <w:p>
            <w:pPr>
              <w:pStyle w:val="Compact"/>
            </w:pPr>
            <w:r>
              <w:rPr>
                <w:rFonts w:hint="eastAsia"/>
              </w:rPr>
              <w:t xml:space="preserve">小锤敲击有空鼓声</w:t>
            </w:r>
          </w:p>
        </w:tc>
        <w:tc>
          <w:tcPr/>
          <w:p>
            <w:pPr>
              <w:pStyle w:val="Compact"/>
            </w:pPr>
            <w:r>
              <w:rPr>
                <w:rFonts w:hint="eastAsia"/>
              </w:rPr>
              <w:t xml:space="preserve">铲除空鼓部分，重新抹灰</w:t>
            </w:r>
          </w:p>
        </w:tc>
      </w:tr>
      <w:tr>
        <w:tc>
          <w:tcPr/>
          <w:p>
            <w:pPr>
              <w:pStyle w:val="Compact"/>
            </w:pPr>
            <w:r>
              <w:t xml:space="preserve">2</w:t>
            </w:r>
          </w:p>
        </w:tc>
        <w:tc>
          <w:tcPr/>
          <w:p>
            <w:pPr>
              <w:pStyle w:val="Compact"/>
            </w:pPr>
            <w:r>
              <w:rPr>
                <w:rFonts w:hint="eastAsia"/>
              </w:rPr>
              <w:t xml:space="preserve">门窗密封不严</w:t>
            </w:r>
          </w:p>
        </w:tc>
        <w:tc>
          <w:tcPr/>
          <w:p>
            <w:pPr>
              <w:pStyle w:val="Compact"/>
            </w:pPr>
            <w:r>
              <w:rPr>
                <w:rFonts w:hint="eastAsia"/>
              </w:rPr>
              <w:t xml:space="preserve">第5.3.5条</w:t>
            </w:r>
          </w:p>
        </w:tc>
        <w:tc>
          <w:tcPr/>
          <w:p>
            <w:pPr>
              <w:pStyle w:val="Compact"/>
            </w:pPr>
            <w:r>
              <w:rPr>
                <w:rFonts w:hint="eastAsia"/>
              </w:rPr>
              <w:t xml:space="preserve">框与墙体缝隙未填嵌饱满</w:t>
            </w:r>
          </w:p>
        </w:tc>
        <w:tc>
          <w:tcPr/>
          <w:p>
            <w:pPr>
              <w:pStyle w:val="Compact"/>
            </w:pPr>
            <w:r>
              <w:rPr>
                <w:rFonts w:hint="eastAsia"/>
              </w:rPr>
              <w:t xml:space="preserve">重新填嵌发泡剂及密封胶</w:t>
            </w:r>
          </w:p>
        </w:tc>
      </w:tr>
      <w:tr>
        <w:tc>
          <w:tcPr/>
          <w:p>
            <w:pPr>
              <w:pStyle w:val="Compact"/>
            </w:pPr>
            <w:r>
              <w:t xml:space="preserve">3</w:t>
            </w:r>
          </w:p>
        </w:tc>
        <w:tc>
          <w:tcPr/>
          <w:p>
            <w:pPr>
              <w:pStyle w:val="Compact"/>
            </w:pPr>
            <w:r>
              <w:rPr>
                <w:rFonts w:hint="eastAsia"/>
              </w:rPr>
              <w:t xml:space="preserve">吊顶龙骨间距过大</w:t>
            </w:r>
          </w:p>
        </w:tc>
        <w:tc>
          <w:tcPr/>
          <w:p>
            <w:pPr>
              <w:pStyle w:val="Compact"/>
            </w:pPr>
            <w:r>
              <w:rPr>
                <w:rFonts w:hint="eastAsia"/>
              </w:rPr>
              <w:t xml:space="preserve">第6.2.3条</w:t>
            </w:r>
          </w:p>
        </w:tc>
        <w:tc>
          <w:tcPr/>
          <w:p>
            <w:pPr>
              <w:pStyle w:val="Compact"/>
            </w:pPr>
            <w:r>
              <w:rPr>
                <w:rFonts w:hint="eastAsia"/>
              </w:rPr>
              <w:t xml:space="preserve">主龙骨间距大于1200mm</w:t>
            </w:r>
          </w:p>
        </w:tc>
        <w:tc>
          <w:tcPr/>
          <w:p>
            <w:pPr>
              <w:pStyle w:val="Compact"/>
            </w:pPr>
            <w:r>
              <w:rPr>
                <w:rFonts w:hint="eastAsia"/>
              </w:rPr>
              <w:t xml:space="preserve">增设龙骨，调整间距</w:t>
            </w:r>
          </w:p>
        </w:tc>
      </w:tr>
      <w:tr>
        <w:tc>
          <w:tcPr/>
          <w:p>
            <w:pPr>
              <w:pStyle w:val="Compact"/>
            </w:pPr>
            <w:r>
              <w:t xml:space="preserve">4</w:t>
            </w:r>
          </w:p>
        </w:tc>
        <w:tc>
          <w:tcPr/>
          <w:p>
            <w:pPr>
              <w:pStyle w:val="Compact"/>
            </w:pPr>
            <w:r>
              <w:rPr>
                <w:rFonts w:hint="eastAsia"/>
              </w:rPr>
              <w:t xml:space="preserve">重型设备安装在龙骨上</w:t>
            </w:r>
          </w:p>
        </w:tc>
        <w:tc>
          <w:tcPr/>
          <w:p>
            <w:pPr>
              <w:pStyle w:val="Compact"/>
            </w:pPr>
            <w:r>
              <w:rPr>
                <w:rFonts w:hint="eastAsia"/>
              </w:rPr>
              <w:t xml:space="preserve">第6.2.6条</w:t>
            </w:r>
          </w:p>
        </w:tc>
        <w:tc>
          <w:tcPr/>
          <w:p>
            <w:pPr>
              <w:pStyle w:val="Compact"/>
            </w:pPr>
            <w:r>
              <w:rPr>
                <w:rFonts w:hint="eastAsia"/>
              </w:rPr>
              <w:t xml:space="preserve">灯具直接固定在龙骨上</w:t>
            </w:r>
          </w:p>
        </w:tc>
        <w:tc>
          <w:tcPr/>
          <w:p>
            <w:pPr>
              <w:pStyle w:val="Compact"/>
            </w:pPr>
            <w:r>
              <w:rPr>
                <w:rFonts w:hint="eastAsia"/>
              </w:rPr>
              <w:t xml:space="preserve">增设独立吊挂件</w:t>
            </w:r>
          </w:p>
        </w:tc>
      </w:tr>
      <w:tr>
        <w:tc>
          <w:tcPr/>
          <w:p>
            <w:pPr>
              <w:pStyle w:val="Compact"/>
            </w:pPr>
            <w:r>
              <w:t xml:space="preserve">5</w:t>
            </w:r>
          </w:p>
        </w:tc>
        <w:tc>
          <w:tcPr/>
          <w:p>
            <w:pPr>
              <w:pStyle w:val="Compact"/>
            </w:pPr>
            <w:r>
              <w:rPr>
                <w:rFonts w:hint="eastAsia"/>
              </w:rPr>
              <w:t xml:space="preserve">饰面砖空鼓</w:t>
            </w:r>
          </w:p>
        </w:tc>
        <w:tc>
          <w:tcPr/>
          <w:p>
            <w:pPr>
              <w:pStyle w:val="Compact"/>
            </w:pPr>
            <w:r>
              <w:rPr>
                <w:rFonts w:hint="eastAsia"/>
              </w:rPr>
              <w:t xml:space="preserve">第8.3.3条</w:t>
            </w:r>
          </w:p>
        </w:tc>
        <w:tc>
          <w:tcPr/>
          <w:p>
            <w:pPr>
              <w:pStyle w:val="Compact"/>
            </w:pPr>
            <w:r>
              <w:rPr>
                <w:rFonts w:hint="eastAsia"/>
              </w:rPr>
              <w:t xml:space="preserve">单块砖空鼓面积超过15%</w:t>
            </w:r>
          </w:p>
        </w:tc>
        <w:tc>
          <w:tcPr/>
          <w:p>
            <w:pPr>
              <w:pStyle w:val="Compact"/>
            </w:pPr>
            <w:r>
              <w:rPr>
                <w:rFonts w:hint="eastAsia"/>
              </w:rPr>
              <w:t xml:space="preserve">重新粘贴</w:t>
            </w:r>
          </w:p>
        </w:tc>
      </w:tr>
      <w:tr>
        <w:tc>
          <w:tcPr/>
          <w:p>
            <w:pPr>
              <w:pStyle w:val="Compact"/>
            </w:pPr>
            <w:r>
              <w:t xml:space="preserve">6</w:t>
            </w:r>
          </w:p>
        </w:tc>
        <w:tc>
          <w:tcPr/>
          <w:p>
            <w:pPr>
              <w:pStyle w:val="Compact"/>
            </w:pPr>
            <w:r>
              <w:rPr>
                <w:rFonts w:hint="eastAsia"/>
              </w:rPr>
              <w:t xml:space="preserve">涂料透底起皮</w:t>
            </w:r>
          </w:p>
        </w:tc>
        <w:tc>
          <w:tcPr/>
          <w:p>
            <w:pPr>
              <w:pStyle w:val="Compact"/>
            </w:pPr>
            <w:r>
              <w:rPr>
                <w:rFonts w:hint="eastAsia"/>
              </w:rPr>
              <w:t xml:space="preserve">第10.2.4条</w:t>
            </w:r>
          </w:p>
        </w:tc>
        <w:tc>
          <w:tcPr/>
          <w:p>
            <w:pPr>
              <w:pStyle w:val="Compact"/>
            </w:pPr>
            <w:r>
              <w:rPr>
                <w:rFonts w:hint="eastAsia"/>
              </w:rPr>
              <w:t xml:space="preserve">涂层不均匀、起皮脱落</w:t>
            </w:r>
          </w:p>
        </w:tc>
        <w:tc>
          <w:tcPr/>
          <w:p>
            <w:pPr>
              <w:pStyle w:val="Compact"/>
            </w:pPr>
            <w:r>
              <w:rPr>
                <w:rFonts w:hint="eastAsia"/>
              </w:rPr>
              <w:t xml:space="preserve">重新打磨后涂刷</w:t>
            </w:r>
          </w:p>
        </w:tc>
      </w:tr>
      <w:tr>
        <w:tc>
          <w:tcPr/>
          <w:p>
            <w:pPr>
              <w:pStyle w:val="Compact"/>
            </w:pPr>
            <w:r>
              <w:t xml:space="preserve">7</w:t>
            </w:r>
          </w:p>
        </w:tc>
        <w:tc>
          <w:tcPr/>
          <w:p>
            <w:pPr>
              <w:pStyle w:val="Compact"/>
            </w:pPr>
            <w:r>
              <w:rPr>
                <w:rFonts w:hint="eastAsia"/>
              </w:rPr>
              <w:t xml:space="preserve">木作含水率超标</w:t>
            </w:r>
          </w:p>
        </w:tc>
        <w:tc>
          <w:tcPr/>
          <w:p>
            <w:pPr>
              <w:pStyle w:val="Compact"/>
            </w:pPr>
            <w:r>
              <w:rPr>
                <w:rFonts w:hint="eastAsia"/>
              </w:rPr>
              <w:t xml:space="preserve">第12.2.1条</w:t>
            </w:r>
          </w:p>
        </w:tc>
        <w:tc>
          <w:tcPr/>
          <w:p>
            <w:pPr>
              <w:pStyle w:val="Compact"/>
            </w:pPr>
            <w:r>
              <w:rPr>
                <w:rFonts w:hint="eastAsia"/>
              </w:rPr>
              <w:t xml:space="preserve">木材含水率大于12%</w:t>
            </w:r>
          </w:p>
        </w:tc>
        <w:tc>
          <w:tcPr/>
          <w:p>
            <w:pPr>
              <w:pStyle w:val="Compact"/>
            </w:pPr>
            <w:r>
              <w:rPr>
                <w:rFonts w:hint="eastAsia"/>
              </w:rPr>
              <w:t xml:space="preserve">更换材料或烘干处理</w:t>
            </w:r>
          </w:p>
        </w:tc>
      </w:tr>
      <w:tr>
        <w:tc>
          <w:tcPr/>
          <w:p>
            <w:pPr>
              <w:pStyle w:val="Compact"/>
            </w:pPr>
            <w:r>
              <w:t xml:space="preserve">8</w:t>
            </w:r>
          </w:p>
        </w:tc>
        <w:tc>
          <w:tcPr/>
          <w:p>
            <w:pPr>
              <w:pStyle w:val="Compact"/>
            </w:pPr>
            <w:r>
              <w:rPr>
                <w:rFonts w:hint="eastAsia"/>
              </w:rPr>
              <w:t xml:space="preserve">后置埋件拉拔不合格</w:t>
            </w:r>
          </w:p>
        </w:tc>
        <w:tc>
          <w:tcPr/>
          <w:p>
            <w:pPr>
              <w:pStyle w:val="Compact"/>
            </w:pPr>
            <w:r>
              <w:rPr>
                <w:rFonts w:hint="eastAsia"/>
              </w:rPr>
              <w:t xml:space="preserve">第8.2.2条</w:t>
            </w:r>
          </w:p>
        </w:tc>
        <w:tc>
          <w:tcPr/>
          <w:p>
            <w:pPr>
              <w:pStyle w:val="Compact"/>
            </w:pPr>
            <w:r>
              <w:rPr>
                <w:rFonts w:hint="eastAsia"/>
              </w:rPr>
              <w:t xml:space="preserve">拉拔力低于设计值</w:t>
            </w:r>
          </w:p>
        </w:tc>
        <w:tc>
          <w:tcPr/>
          <w:p>
            <w:pPr>
              <w:pStyle w:val="Compact"/>
            </w:pPr>
            <w:r>
              <w:rPr>
                <w:rFonts w:hint="eastAsia"/>
              </w:rPr>
              <w:t xml:space="preserve">补设埋件或更换连接方式</w:t>
            </w:r>
          </w:p>
        </w:tc>
      </w:tr>
    </w:tbl>
    <w:p>
      <w:r>
        <w:pict>
          <v:rect style="width:0;height:1.5pt" o:hralign="center" o:hrstd="t" o:hr="t"/>
        </w:pict>
      </w:r>
    </w:p>
    <w:bookmarkEnd w:id="585"/>
    <w:bookmarkEnd w:id="586"/>
    <w:bookmarkStart w:id="587" w:name="十三隐蔽工程验收记录要点"/>
    <w:p>
      <w:pPr>
        <w:pStyle w:val="Heading2"/>
      </w:pPr>
      <w:r>
        <w:rPr>
          <w:rFonts w:hint="eastAsia"/>
        </w:rPr>
        <w:t xml:space="preserve">十三、隐蔽工程验收记录要点</w:t>
      </w:r>
    </w:p>
    <w:p>
      <w:pPr>
        <w:pStyle w:val="FirstParagraph"/>
      </w:pPr>
      <w:r>
        <w:rPr>
          <w:rFonts w:hint="eastAsia"/>
        </w:rPr>
        <w:t xml:space="preserve">以下隐蔽工程必须在隐蔽前验收并形成书面记录：</w:t>
      </w:r>
    </w:p>
    <w:p>
      <w:pPr>
        <w:pStyle w:val="Compact"/>
        <w:numPr>
          <w:ilvl w:val="0"/>
          <w:numId w:val="1312"/>
        </w:numPr>
      </w:pPr>
      <w:r>
        <w:rPr>
          <w:rFonts w:hint="eastAsia"/>
          <w:b/>
          <w:bCs/>
        </w:rPr>
        <w:t xml:space="preserve">抹灰工程</w:t>
      </w:r>
      <w:r>
        <w:rPr>
          <w:rFonts w:hint="eastAsia"/>
        </w:rPr>
        <w:t xml:space="preserve">：不同材料基体交接处的加强措施（加强网材质、搭接宽度）</w:t>
      </w:r>
    </w:p>
    <w:p>
      <w:pPr>
        <w:pStyle w:val="Compact"/>
        <w:numPr>
          <w:ilvl w:val="0"/>
          <w:numId w:val="1312"/>
        </w:numPr>
      </w:pPr>
      <w:r>
        <w:rPr>
          <w:rFonts w:hint="eastAsia"/>
          <w:b/>
          <w:bCs/>
        </w:rPr>
        <w:t xml:space="preserve">门窗工程</w:t>
      </w:r>
      <w:r>
        <w:rPr>
          <w:rFonts w:hint="eastAsia"/>
        </w:rPr>
        <w:t xml:space="preserve">：预埋件和锚固件、防腐处理、填嵌材料</w:t>
      </w:r>
    </w:p>
    <w:p>
      <w:pPr>
        <w:pStyle w:val="Compact"/>
        <w:numPr>
          <w:ilvl w:val="0"/>
          <w:numId w:val="1312"/>
        </w:numPr>
      </w:pPr>
      <w:r>
        <w:rPr>
          <w:rFonts w:hint="eastAsia"/>
          <w:b/>
          <w:bCs/>
        </w:rPr>
        <w:t xml:space="preserve">吊顶工程</w:t>
      </w:r>
      <w:r>
        <w:rPr>
          <w:rFonts w:hint="eastAsia"/>
        </w:rPr>
        <w:t xml:space="preserve">：吊杆安装、龙骨安装、预埋件、填充材料设置</w:t>
      </w:r>
    </w:p>
    <w:p>
      <w:pPr>
        <w:pStyle w:val="Compact"/>
        <w:numPr>
          <w:ilvl w:val="0"/>
          <w:numId w:val="1312"/>
        </w:numPr>
      </w:pPr>
      <w:r>
        <w:rPr>
          <w:rFonts w:hint="eastAsia"/>
          <w:b/>
          <w:bCs/>
        </w:rPr>
        <w:t xml:space="preserve">隔墙工程</w:t>
      </w:r>
      <w:r>
        <w:rPr>
          <w:rFonts w:hint="eastAsia"/>
        </w:rPr>
        <w:t xml:space="preserve">：龙骨安装、管线安装、填充材料</w:t>
      </w:r>
    </w:p>
    <w:p>
      <w:pPr>
        <w:pStyle w:val="Compact"/>
        <w:numPr>
          <w:ilvl w:val="0"/>
          <w:numId w:val="1312"/>
        </w:numPr>
      </w:pPr>
      <w:r>
        <w:rPr>
          <w:rFonts w:hint="eastAsia"/>
          <w:b/>
          <w:bCs/>
        </w:rPr>
        <w:t xml:space="preserve">饰面板（砖）工程</w:t>
      </w:r>
      <w:r>
        <w:rPr>
          <w:rFonts w:hint="eastAsia"/>
        </w:rPr>
        <w:t xml:space="preserve">：预埋件（后置埋件）、防水层、连接节点</w:t>
      </w:r>
    </w:p>
    <w:p>
      <w:pPr>
        <w:pStyle w:val="Compact"/>
        <w:numPr>
          <w:ilvl w:val="0"/>
          <w:numId w:val="1312"/>
        </w:numPr>
      </w:pPr>
      <w:r>
        <w:rPr>
          <w:rFonts w:hint="eastAsia"/>
          <w:b/>
          <w:bCs/>
        </w:rPr>
        <w:t xml:space="preserve">涂饰工程</w:t>
      </w:r>
      <w:r>
        <w:rPr>
          <w:rFonts w:hint="eastAsia"/>
        </w:rPr>
        <w:t xml:space="preserve">：基层处理（含腻子）</w:t>
      </w:r>
    </w:p>
    <w:p>
      <w:r>
        <w:pict>
          <v:rect style="width:0;height:1.5pt" o:hralign="center" o:hrstd="t" o:hr="t"/>
        </w:pict>
      </w:r>
    </w:p>
    <w:bookmarkEnd w:id="587"/>
    <w:bookmarkStart w:id="588" w:name="十四强制性条文汇总"/>
    <w:p>
      <w:pPr>
        <w:pStyle w:val="Heading2"/>
      </w:pPr>
      <w:r>
        <w:rPr>
          <w:rFonts w:hint="eastAsia"/>
        </w:rPr>
        <w:t xml:space="preserve">十四、强制性条文汇总</w:t>
      </w:r>
    </w:p>
    <w:p>
      <w:pPr>
        <w:pStyle w:val="FirstParagraph"/>
      </w:pPr>
      <w:r>
        <w:rPr>
          <w:rFonts w:hint="eastAsia"/>
        </w:rPr>
        <w:t xml:space="preserve">标准中以下条款为强制性条文（以黑体字标志），必须严格执行：</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rPr>
                <w:rFonts w:hint="eastAsia"/>
              </w:rPr>
              <w:t xml:space="preserve">条款号</w:t>
            </w:r>
          </w:p>
        </w:tc>
        <w:tc>
          <w:tcPr/>
          <w:p>
            <w:pPr>
              <w:pStyle w:val="Compact"/>
            </w:pPr>
            <w:r>
              <w:rPr>
                <w:rFonts w:hint="eastAsia"/>
              </w:rPr>
              <w:t xml:space="preserve">内容摘要</w:t>
            </w:r>
          </w:p>
        </w:tc>
      </w:tr>
      <w:tr>
        <w:tc>
          <w:tcPr/>
          <w:p>
            <w:pPr>
              <w:pStyle w:val="Compact"/>
            </w:pPr>
            <w:r>
              <w:t xml:space="preserve">3.1.12</w:t>
            </w:r>
          </w:p>
        </w:tc>
        <w:tc>
          <w:tcPr/>
          <w:p>
            <w:pPr>
              <w:pStyle w:val="Compact"/>
            </w:pPr>
            <w:r>
              <w:rPr>
                <w:rFonts w:hint="eastAsia"/>
              </w:rPr>
              <w:t xml:space="preserve">建筑装饰装修工程施工中，严禁违反设计文件擅自改动建筑主体、承重结构或主要使用功能</w:t>
            </w:r>
          </w:p>
        </w:tc>
      </w:tr>
      <w:tr>
        <w:tc>
          <w:tcPr/>
          <w:p>
            <w:pPr>
              <w:pStyle w:val="Compact"/>
            </w:pPr>
            <w:r>
              <w:t xml:space="preserve">3.1.13</w:t>
            </w:r>
          </w:p>
        </w:tc>
        <w:tc>
          <w:tcPr/>
          <w:p>
            <w:pPr>
              <w:pStyle w:val="Compact"/>
            </w:pPr>
            <w:r>
              <w:rPr>
                <w:rFonts w:hint="eastAsia"/>
              </w:rPr>
              <w:t xml:space="preserve">建筑装饰装修工程所用材料应符合国家有关建筑装饰装修材料有害物质限量标准的规定</w:t>
            </w:r>
          </w:p>
        </w:tc>
      </w:tr>
      <w:tr>
        <w:tc>
          <w:tcPr/>
          <w:p>
            <w:pPr>
              <w:pStyle w:val="Compact"/>
            </w:pPr>
            <w:r>
              <w:t xml:space="preserve">3.2.3</w:t>
            </w:r>
          </w:p>
        </w:tc>
        <w:tc>
          <w:tcPr/>
          <w:p>
            <w:pPr>
              <w:pStyle w:val="Compact"/>
            </w:pPr>
            <w:r>
              <w:rPr>
                <w:rFonts w:hint="eastAsia"/>
              </w:rPr>
              <w:t xml:space="preserve">建筑装饰装修工程所用材料的燃烧性能应符合现行国家标准《建筑内部装修设计防火规范》GB</w:t>
            </w:r>
            <w:r>
              <w:t xml:space="preserve"> 50222 </w:t>
            </w:r>
            <w:r>
              <w:rPr>
                <w:rFonts w:hint="eastAsia"/>
              </w:rPr>
              <w:t xml:space="preserve">的规定</w:t>
            </w:r>
          </w:p>
        </w:tc>
      </w:tr>
      <w:tr>
        <w:tc>
          <w:tcPr/>
          <w:p>
            <w:pPr>
              <w:pStyle w:val="Compact"/>
            </w:pPr>
            <w:r>
              <w:t xml:space="preserve">3.3.4</w:t>
            </w:r>
          </w:p>
        </w:tc>
        <w:tc>
          <w:tcPr/>
          <w:p>
            <w:pPr>
              <w:pStyle w:val="Compact"/>
            </w:pPr>
            <w:r>
              <w:rPr>
                <w:rFonts w:hint="eastAsia"/>
              </w:rPr>
              <w:t xml:space="preserve">建筑装饰装修工程施工中严禁损坏房屋原有绝热设施</w:t>
            </w:r>
          </w:p>
        </w:tc>
      </w:tr>
      <w:tr>
        <w:tc>
          <w:tcPr/>
          <w:p>
            <w:pPr>
              <w:pStyle w:val="Compact"/>
            </w:pPr>
            <w:r>
              <w:t xml:space="preserve">6.1.12</w:t>
            </w:r>
          </w:p>
        </w:tc>
        <w:tc>
          <w:tcPr/>
          <w:p>
            <w:pPr>
              <w:pStyle w:val="Compact"/>
            </w:pPr>
            <w:r>
              <w:rPr>
                <w:rFonts w:hint="eastAsia"/>
              </w:rPr>
              <w:t xml:space="preserve">重型灯具、电扇及其他重型设备严禁安装在吊顶工程的龙骨上</w:t>
            </w:r>
          </w:p>
        </w:tc>
      </w:tr>
      <w:tr>
        <w:tc>
          <w:tcPr/>
          <w:p>
            <w:pPr>
              <w:pStyle w:val="Compact"/>
            </w:pPr>
            <w:r>
              <w:t xml:space="preserve">8.2.4</w:t>
            </w:r>
          </w:p>
        </w:tc>
        <w:tc>
          <w:tcPr/>
          <w:p>
            <w:pPr>
              <w:pStyle w:val="Compact"/>
            </w:pPr>
            <w:r>
              <w:rPr>
                <w:rFonts w:hint="eastAsia"/>
              </w:rPr>
              <w:t xml:space="preserve">饰面板安装工程的预埋件（或后置埋件）、连接件的数量、规格、位置、连接方法和防腐处理必须符合设计要求</w:t>
            </w:r>
          </w:p>
        </w:tc>
      </w:tr>
      <w:tr>
        <w:tc>
          <w:tcPr/>
          <w:p>
            <w:pPr>
              <w:pStyle w:val="Compact"/>
            </w:pPr>
            <w:r>
              <w:t xml:space="preserve">12.5.6</w:t>
            </w:r>
          </w:p>
        </w:tc>
        <w:tc>
          <w:tcPr/>
          <w:p>
            <w:pPr>
              <w:pStyle w:val="Compact"/>
            </w:pPr>
            <w:r>
              <w:rPr>
                <w:rFonts w:hint="eastAsia"/>
              </w:rPr>
              <w:t xml:space="preserve">护栏高度、栏杆间距、安装位置必须符合设计要求，护栏安装必须牢固</w:t>
            </w:r>
          </w:p>
        </w:tc>
      </w:tr>
    </w:tbl>
    <w:p>
      <w:r>
        <w:pict>
          <v:rect style="width:0;height:1.5pt" o:hralign="center" o:hrstd="t" o:hr="t"/>
        </w:pict>
      </w:r>
    </w:p>
    <w:bookmarkEnd w:id="588"/>
    <w:bookmarkStart w:id="589" w:name="附录验收资料清单"/>
    <w:p>
      <w:pPr>
        <w:pStyle w:val="Heading2"/>
      </w:pPr>
      <w:r>
        <w:rPr>
          <w:rFonts w:hint="eastAsia"/>
        </w:rPr>
        <w:t xml:space="preserve">附录：验收资料清单</w:t>
      </w:r>
    </w:p>
    <w:p>
      <w:pPr>
        <w:pStyle w:val="FirstParagraph"/>
      </w:pPr>
      <w:r>
        <w:rPr>
          <w:rFonts w:hint="eastAsia"/>
        </w:rPr>
        <w:t xml:space="preserve">工程竣工验收时应提供以下资料：</w:t>
      </w:r>
    </w:p>
    <w:p>
      <w:pPr>
        <w:pStyle w:val="Compact"/>
        <w:numPr>
          <w:ilvl w:val="0"/>
          <w:numId w:val="1313"/>
        </w:numPr>
      </w:pPr>
      <w:r>
        <w:rPr>
          <w:rFonts w:hint="eastAsia"/>
        </w:rPr>
        <w:t xml:space="preserve">设计图纸及设计变更文件</w:t>
      </w:r>
    </w:p>
    <w:p>
      <w:pPr>
        <w:pStyle w:val="Compact"/>
        <w:numPr>
          <w:ilvl w:val="0"/>
          <w:numId w:val="1314"/>
        </w:numPr>
      </w:pPr>
      <w:r>
        <w:rPr>
          <w:rFonts w:hint="eastAsia"/>
        </w:rPr>
        <w:t xml:space="preserve">材料产品合格证书、性能检测报告</w:t>
      </w:r>
    </w:p>
    <w:p>
      <w:pPr>
        <w:pStyle w:val="Compact"/>
        <w:numPr>
          <w:ilvl w:val="0"/>
          <w:numId w:val="1315"/>
        </w:numPr>
      </w:pPr>
      <w:r>
        <w:rPr>
          <w:rFonts w:hint="eastAsia"/>
        </w:rPr>
        <w:t xml:space="preserve">进场验收记录和复验报告</w:t>
      </w:r>
    </w:p>
    <w:p>
      <w:pPr>
        <w:pStyle w:val="Compact"/>
        <w:numPr>
          <w:ilvl w:val="0"/>
          <w:numId w:val="1316"/>
        </w:numPr>
      </w:pPr>
      <w:r>
        <w:rPr>
          <w:rFonts w:hint="eastAsia"/>
        </w:rPr>
        <w:t xml:space="preserve">隐蔽工程验收记录</w:t>
      </w:r>
    </w:p>
    <w:p>
      <w:pPr>
        <w:pStyle w:val="Compact"/>
        <w:numPr>
          <w:ilvl w:val="0"/>
          <w:numId w:val="1317"/>
        </w:numPr>
      </w:pPr>
      <w:r>
        <w:rPr>
          <w:rFonts w:hint="eastAsia"/>
        </w:rPr>
        <w:t xml:space="preserve">施工记录（含施工日志）</w:t>
      </w:r>
    </w:p>
    <w:p>
      <w:pPr>
        <w:pStyle w:val="Compact"/>
        <w:numPr>
          <w:ilvl w:val="0"/>
          <w:numId w:val="1318"/>
        </w:numPr>
      </w:pPr>
      <w:r>
        <w:rPr>
          <w:rFonts w:hint="eastAsia"/>
        </w:rPr>
        <w:t xml:space="preserve">后置埋件现场拉拔检测报告</w:t>
      </w:r>
    </w:p>
    <w:p>
      <w:pPr>
        <w:pStyle w:val="Compact"/>
        <w:numPr>
          <w:ilvl w:val="0"/>
          <w:numId w:val="1319"/>
        </w:numPr>
      </w:pPr>
      <w:r>
        <w:rPr>
          <w:rFonts w:hint="eastAsia"/>
        </w:rPr>
        <w:t xml:space="preserve">外墙饰面砖粘结强度检测报告</w:t>
      </w:r>
    </w:p>
    <w:p>
      <w:pPr>
        <w:pStyle w:val="Compact"/>
        <w:numPr>
          <w:ilvl w:val="0"/>
          <w:numId w:val="1320"/>
        </w:numPr>
      </w:pPr>
      <w:r>
        <w:rPr>
          <w:rFonts w:hint="eastAsia"/>
        </w:rPr>
        <w:t xml:space="preserve">分项工程、检验批质量验收记录</w:t>
      </w:r>
    </w:p>
    <w:p>
      <w:pPr>
        <w:pStyle w:val="Compact"/>
        <w:numPr>
          <w:ilvl w:val="0"/>
          <w:numId w:val="1321"/>
        </w:numPr>
      </w:pPr>
      <w:r>
        <w:rPr>
          <w:rFonts w:hint="eastAsia"/>
        </w:rPr>
        <w:t xml:space="preserve">观感质量验收记录</w:t>
      </w:r>
    </w:p>
    <w:p>
      <w:pPr>
        <w:pStyle w:val="Compact"/>
        <w:numPr>
          <w:ilvl w:val="0"/>
          <w:numId w:val="1322"/>
        </w:numPr>
      </w:pPr>
      <w:r>
        <w:rPr>
          <w:rFonts w:hint="eastAsia"/>
        </w:rPr>
        <w:t xml:space="preserve">其他按规定应提供的资料</w:t>
      </w:r>
    </w:p>
    <w:bookmarkEnd w:id="589"/>
    <w:bookmarkEnd w:id="590"/>
    <w:bookmarkStart w:id="628" w:name="gb-50222-2017建筑内部装修设计防火规范解读"/>
    <w:p>
      <w:pPr>
        <w:pStyle w:val="Heading1"/>
      </w:pPr>
      <w:r>
        <w:t xml:space="preserve">GB </w:t>
      </w:r>
      <w:r>
        <w:rPr>
          <w:rFonts w:hint="eastAsia"/>
        </w:rPr>
        <w:t xml:space="preserve">50222-2017《建筑内部装修设计防火规范》解读</w:t>
      </w:r>
    </w:p>
    <w:p>
      <w:pPr>
        <w:pStyle w:val="BlockText"/>
      </w:pPr>
      <w:r>
        <w:rPr>
          <w:rFonts w:hint="eastAsia"/>
          <w:b/>
          <w:bCs/>
        </w:rPr>
        <w:t xml:space="preserve">标准编号</w:t>
      </w:r>
      <w:r>
        <w:t xml:space="preserve">: GB 50222-2017</w:t>
      </w:r>
      <w:r>
        <w:t xml:space="preserve"> </w:t>
      </w:r>
      <w:r>
        <w:rPr>
          <w:rFonts w:hint="eastAsia"/>
          <w:b/>
          <w:bCs/>
        </w:rPr>
        <w:t xml:space="preserve">发布日期</w:t>
      </w:r>
      <w:r>
        <w:t xml:space="preserve">: 2017-07-01</w:t>
      </w:r>
      <w:r>
        <w:t xml:space="preserve"> </w:t>
      </w:r>
      <w:r>
        <w:rPr>
          <w:rFonts w:hint="eastAsia"/>
          <w:b/>
          <w:bCs/>
        </w:rPr>
        <w:t xml:space="preserve">实施日期</w:t>
      </w:r>
      <w:r>
        <w:t xml:space="preserve">: 2017-10-01</w:t>
      </w:r>
      <w:r>
        <w:t xml:space="preserve"> </w:t>
      </w:r>
      <w:r>
        <w:rPr>
          <w:rFonts w:hint="eastAsia"/>
          <w:b/>
          <w:bCs/>
        </w:rPr>
        <w:t xml:space="preserve">替代标准</w:t>
      </w:r>
      <w:r>
        <w:t xml:space="preserve">: GB </w:t>
      </w:r>
      <w:r>
        <w:rPr>
          <w:rFonts w:hint="eastAsia"/>
        </w:rPr>
        <w:t xml:space="preserve">50222-1995(2001年修订版)</w:t>
      </w:r>
      <w:r>
        <w:t xml:space="preserve"> </w:t>
      </w:r>
      <w:r>
        <w:rPr>
          <w:rFonts w:hint="eastAsia"/>
          <w:b/>
          <w:bCs/>
        </w:rPr>
        <w:t xml:space="preserve">主编单位</w:t>
      </w:r>
      <w:r>
        <w:t xml:space="preserve">: </w:t>
      </w:r>
      <w:r>
        <w:rPr>
          <w:rFonts w:hint="eastAsia"/>
        </w:rPr>
        <w:t xml:space="preserve">公安部天津消防研究所</w:t>
      </w:r>
    </w:p>
    <w:p>
      <w:r>
        <w:pict>
          <v:rect style="width:0;height:1.5pt" o:hralign="center" o:hrstd="t" o:hr="t"/>
        </w:pict>
      </w:r>
    </w:p>
    <w:bookmarkStart w:id="594" w:name="一标准概述"/>
    <w:p>
      <w:pPr>
        <w:pStyle w:val="Heading2"/>
      </w:pPr>
      <w:r>
        <w:rPr>
          <w:rFonts w:hint="eastAsia"/>
        </w:rPr>
        <w:t xml:space="preserve">一、标准概述</w:t>
      </w:r>
    </w:p>
    <w:bookmarkStart w:id="591" w:name="标准定位-1"/>
    <w:p>
      <w:pPr>
        <w:pStyle w:val="Heading3"/>
      </w:pPr>
      <w:r>
        <w:t xml:space="preserve">1.1 </w:t>
      </w:r>
      <w:r>
        <w:rPr>
          <w:rFonts w:hint="eastAsia"/>
        </w:rPr>
        <w:t xml:space="preserve">标准定位</w:t>
      </w:r>
    </w:p>
    <w:p>
      <w:pPr>
        <w:pStyle w:val="FirstParagraph"/>
      </w:pPr>
      <w:r>
        <w:t xml:space="preserve">GB 50222-2017 </w:t>
      </w:r>
      <w:r>
        <w:rPr>
          <w:rFonts w:hint="eastAsia"/>
        </w:rPr>
        <w:t xml:space="preserve">是建筑内部装修防火设计的</w:t>
      </w:r>
      <w:r>
        <w:rPr>
          <w:rFonts w:hint="eastAsia"/>
          <w:b/>
          <w:bCs/>
        </w:rPr>
        <w:t xml:space="preserve">强制性国家标准</w:t>
      </w:r>
      <w:r>
        <w:rPr>
          <w:rFonts w:hint="eastAsia"/>
        </w:rPr>
        <w:t xml:space="preserve">，规定了建筑内部装修材料的燃烧性能等级划分、各部位装修材料燃烧性能等级要求，是保障建筑火灾安全的核心规范。</w:t>
      </w:r>
    </w:p>
    <w:bookmarkEnd w:id="591"/>
    <w:bookmarkStart w:id="592" w:name="适用范围-2"/>
    <w:p>
      <w:pPr>
        <w:pStyle w:val="Heading3"/>
      </w:pPr>
      <w:r>
        <w:t xml:space="preserve">1.2 </w:t>
      </w:r>
      <w:r>
        <w:rPr>
          <w:rFonts w:hint="eastAsia"/>
        </w:rPr>
        <w:t xml:space="preserve">适用范围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适用</w:t>
            </w:r>
          </w:p>
        </w:tc>
        <w:tc>
          <w:tcPr/>
          <w:p>
            <w:pPr>
              <w:pStyle w:val="Compact"/>
            </w:pPr>
            <w:r>
              <w:rPr>
                <w:rFonts w:hint="eastAsia"/>
              </w:rPr>
              <w:t xml:space="preserve">不适用</w:t>
            </w:r>
          </w:p>
        </w:tc>
      </w:tr>
      <w:tr>
        <w:tc>
          <w:tcPr/>
          <w:p>
            <w:pPr>
              <w:pStyle w:val="Compact"/>
            </w:pPr>
            <w:r>
              <w:rPr>
                <w:rFonts w:hint="eastAsia"/>
              </w:rPr>
              <w:t xml:space="preserve">新建、扩建、改建建筑内部装修</w:t>
            </w:r>
          </w:p>
        </w:tc>
        <w:tc>
          <w:tcPr/>
          <w:p>
            <w:pPr>
              <w:pStyle w:val="Compact"/>
            </w:pPr>
            <w:r>
              <w:rPr>
                <w:rFonts w:hint="eastAsia"/>
              </w:rPr>
              <w:t xml:space="preserve">古建筑内部装修</w:t>
            </w:r>
          </w:p>
        </w:tc>
      </w:tr>
      <w:tr>
        <w:tc>
          <w:tcPr/>
          <w:p>
            <w:pPr>
              <w:pStyle w:val="Compact"/>
            </w:pPr>
            <w:r>
              <w:rPr>
                <w:rFonts w:hint="eastAsia"/>
              </w:rPr>
              <w:t xml:space="preserve">既有建筑内部装修改造</w:t>
            </w:r>
          </w:p>
        </w:tc>
        <w:tc>
          <w:tcPr/>
          <w:p>
            <w:pPr>
              <w:pStyle w:val="Compact"/>
            </w:pPr>
            <w:r>
              <w:rPr>
                <w:rFonts w:hint="eastAsia"/>
              </w:rPr>
              <w:t xml:space="preserve">工业厂房内部装修（另有标准）</w:t>
            </w:r>
          </w:p>
        </w:tc>
      </w:tr>
      <w:tr>
        <w:tc>
          <w:tcPr/>
          <w:p>
            <w:pPr>
              <w:pStyle w:val="Compact"/>
            </w:pPr>
            <w:r>
              <w:rPr>
                <w:rFonts w:hint="eastAsia"/>
              </w:rPr>
              <w:t xml:space="preserve">公共建筑与住宅内部装修</w:t>
            </w:r>
          </w:p>
        </w:tc>
        <w:tc>
          <w:tcPr/>
          <w:p>
            <w:pPr>
              <w:pStyle w:val="Compact"/>
            </w:pPr>
            <w:r>
              <w:rPr>
                <w:rFonts w:hint="eastAsia"/>
              </w:rPr>
              <w:t xml:space="preserve">室外装修</w:t>
            </w:r>
          </w:p>
        </w:tc>
      </w:tr>
    </w:tbl>
    <w:bookmarkEnd w:id="592"/>
    <w:bookmarkStart w:id="593" w:name="基本原则"/>
    <w:p>
      <w:pPr>
        <w:pStyle w:val="Heading3"/>
      </w:pPr>
      <w:r>
        <w:t xml:space="preserve">1.3 </w:t>
      </w:r>
      <w:r>
        <w:rPr>
          <w:rFonts w:hint="eastAsia"/>
        </w:rPr>
        <w:t xml:space="preserve">基本原则</w:t>
      </w:r>
    </w:p>
    <w:p>
      <w:pPr>
        <w:pStyle w:val="Compact"/>
        <w:numPr>
          <w:ilvl w:val="0"/>
          <w:numId w:val="1323"/>
        </w:numPr>
      </w:pPr>
      <w:r>
        <w:rPr>
          <w:rFonts w:hint="eastAsia"/>
          <w:b/>
          <w:bCs/>
        </w:rPr>
        <w:t xml:space="preserve">安全第一</w:t>
      </w:r>
      <w:r>
        <w:rPr>
          <w:rFonts w:hint="eastAsia"/>
        </w:rPr>
        <w:t xml:space="preserve">：装修材料的燃烧性能应满足规范要求</w:t>
      </w:r>
    </w:p>
    <w:p>
      <w:pPr>
        <w:pStyle w:val="Compact"/>
        <w:numPr>
          <w:ilvl w:val="0"/>
          <w:numId w:val="1323"/>
        </w:numPr>
      </w:pPr>
      <w:r>
        <w:rPr>
          <w:rFonts w:hint="eastAsia"/>
          <w:b/>
          <w:bCs/>
        </w:rPr>
        <w:t xml:space="preserve">分类管理</w:t>
      </w:r>
      <w:r>
        <w:rPr>
          <w:rFonts w:hint="eastAsia"/>
        </w:rPr>
        <w:t xml:space="preserve">：根据建筑类型、使用功能、部位确定燃烧性能等级</w:t>
      </w:r>
    </w:p>
    <w:p>
      <w:pPr>
        <w:pStyle w:val="Compact"/>
        <w:numPr>
          <w:ilvl w:val="0"/>
          <w:numId w:val="1323"/>
        </w:numPr>
      </w:pPr>
      <w:r>
        <w:rPr>
          <w:rFonts w:hint="eastAsia"/>
          <w:b/>
          <w:bCs/>
        </w:rPr>
        <w:t xml:space="preserve">从紧原则</w:t>
      </w:r>
      <w:r>
        <w:rPr>
          <w:rFonts w:hint="eastAsia"/>
        </w:rPr>
        <w:t xml:space="preserve">：高层建筑、人员密集场所的装修材料要求更严格</w:t>
      </w:r>
    </w:p>
    <w:p>
      <w:pPr>
        <w:pStyle w:val="Compact"/>
        <w:numPr>
          <w:ilvl w:val="0"/>
          <w:numId w:val="1323"/>
        </w:numPr>
      </w:pPr>
      <w:r>
        <w:rPr>
          <w:rFonts w:hint="eastAsia"/>
          <w:b/>
          <w:bCs/>
        </w:rPr>
        <w:t xml:space="preserve">系统控制</w:t>
      </w:r>
      <w:r>
        <w:rPr>
          <w:rFonts w:hint="eastAsia"/>
        </w:rPr>
        <w:t xml:space="preserve">：装修材料、消防设施、疏散系统综合考虑</w:t>
      </w:r>
    </w:p>
    <w:p>
      <w:r>
        <w:pict>
          <v:rect style="width:0;height:1.5pt" o:hralign="center" o:hrstd="t" o:hr="t"/>
        </w:pict>
      </w:r>
    </w:p>
    <w:bookmarkEnd w:id="593"/>
    <w:bookmarkEnd w:id="594"/>
    <w:bookmarkStart w:id="598" w:name="二装修材料燃烧性能等级分类"/>
    <w:p>
      <w:pPr>
        <w:pStyle w:val="Heading2"/>
      </w:pPr>
      <w:r>
        <w:rPr>
          <w:rFonts w:hint="eastAsia"/>
        </w:rPr>
        <w:t xml:space="preserve">二、装修材料燃烧性能等级分类</w:t>
      </w:r>
    </w:p>
    <w:bookmarkStart w:id="595" w:name="四级分类"/>
    <w:p>
      <w:pPr>
        <w:pStyle w:val="Heading3"/>
      </w:pPr>
      <w:r>
        <w:t xml:space="preserve">2.1 </w:t>
      </w:r>
      <w:r>
        <w:rPr>
          <w:rFonts w:hint="eastAsia"/>
        </w:rPr>
        <w:t xml:space="preserve">四级分类</w:t>
      </w:r>
    </w:p>
    <w:tbl>
      <w:tblPr>
        <w:tblStyle w:val="Table"/>
        <w:tblW w:type="pct" w:w="5000"/>
        <w:tblLayout w:type="fixed"/>
        <w:tblLook w:firstRow="1" w:lastRow="0" w:firstColumn="0" w:lastColumn="0" w:noHBand="0" w:noVBand="0" w:val="0020"/>
      </w:tblPr>
      <w:tblGrid>
        <w:gridCol w:w="1397"/>
        <w:gridCol w:w="2096"/>
        <w:gridCol w:w="1397"/>
        <w:gridCol w:w="3028"/>
      </w:tblGrid>
      <w:tr>
        <w:trPr>
          <w:tblHeader w:val="on"/>
        </w:trPr>
        <w:tc>
          <w:tcPr/>
          <w:p>
            <w:pPr>
              <w:pStyle w:val="Compact"/>
            </w:pPr>
            <w:r>
              <w:rPr>
                <w:rFonts w:hint="eastAsia"/>
              </w:rPr>
              <w:t xml:space="preserve">等级</w:t>
            </w:r>
          </w:p>
        </w:tc>
        <w:tc>
          <w:tcPr/>
          <w:p>
            <w:pPr>
              <w:pStyle w:val="Compact"/>
            </w:pPr>
            <w:r>
              <w:rPr>
                <w:rFonts w:hint="eastAsia"/>
              </w:rPr>
              <w:t xml:space="preserve">燃烧性能</w:t>
            </w:r>
          </w:p>
        </w:tc>
        <w:tc>
          <w:tcPr/>
          <w:p>
            <w:pPr>
              <w:pStyle w:val="Compact"/>
            </w:pPr>
            <w:r>
              <w:rPr>
                <w:rFonts w:hint="eastAsia"/>
              </w:rPr>
              <w:t xml:space="preserve">说明</w:t>
            </w:r>
          </w:p>
        </w:tc>
        <w:tc>
          <w:tcPr/>
          <w:p>
            <w:pPr>
              <w:pStyle w:val="Compact"/>
            </w:pPr>
            <w:r>
              <w:rPr>
                <w:rFonts w:hint="eastAsia"/>
              </w:rPr>
              <w:t xml:space="preserve">常见材料举例</w:t>
            </w:r>
          </w:p>
        </w:tc>
      </w:tr>
      <w:tr>
        <w:tc>
          <w:tcPr/>
          <w:p>
            <w:pPr>
              <w:pStyle w:val="Compact"/>
            </w:pPr>
            <w:r>
              <w:rPr>
                <w:rFonts w:hint="eastAsia"/>
                <w:b/>
                <w:bCs/>
              </w:rPr>
              <w:t xml:space="preserve">A级</w:t>
            </w:r>
          </w:p>
        </w:tc>
        <w:tc>
          <w:tcPr/>
          <w:p>
            <w:pPr>
              <w:pStyle w:val="Compact"/>
            </w:pPr>
            <w:r>
              <w:rPr>
                <w:rFonts w:hint="eastAsia"/>
              </w:rPr>
              <w:t xml:space="preserve">不燃性</w:t>
            </w:r>
          </w:p>
        </w:tc>
        <w:tc>
          <w:tcPr/>
          <w:p>
            <w:pPr>
              <w:pStyle w:val="Compact"/>
            </w:pPr>
            <w:r>
              <w:rPr>
                <w:rFonts w:hint="eastAsia"/>
              </w:rPr>
              <w:t xml:space="preserve">在空气中受到火烧或高温作用时不起火、不微燃、不炭化</w:t>
            </w:r>
          </w:p>
        </w:tc>
        <w:tc>
          <w:tcPr/>
          <w:p>
            <w:pPr>
              <w:pStyle w:val="Compact"/>
            </w:pPr>
            <w:r>
              <w:rPr>
                <w:rFonts w:hint="eastAsia"/>
              </w:rPr>
              <w:t xml:space="preserve">石材、金属、玻璃、石膏板（纸面石膏板为B1级）、瓷砖、水泥制品</w:t>
            </w:r>
          </w:p>
        </w:tc>
      </w:tr>
      <w:tr>
        <w:tc>
          <w:tcPr/>
          <w:p>
            <w:pPr>
              <w:pStyle w:val="Compact"/>
            </w:pPr>
            <w:r>
              <w:rPr>
                <w:rFonts w:hint="eastAsia"/>
                <w:b/>
                <w:bCs/>
              </w:rPr>
              <w:t xml:space="preserve">B1级</w:t>
            </w:r>
          </w:p>
        </w:tc>
        <w:tc>
          <w:tcPr/>
          <w:p>
            <w:pPr>
              <w:pStyle w:val="Compact"/>
            </w:pPr>
            <w:r>
              <w:rPr>
                <w:rFonts w:hint="eastAsia"/>
              </w:rPr>
              <w:t xml:space="preserve">难燃性</w:t>
            </w:r>
          </w:p>
        </w:tc>
        <w:tc>
          <w:tcPr/>
          <w:p>
            <w:pPr>
              <w:pStyle w:val="Compact"/>
            </w:pPr>
            <w:r>
              <w:rPr>
                <w:rFonts w:hint="eastAsia"/>
              </w:rPr>
              <w:t xml:space="preserve">在空气中受到火烧或高温作用时难起火、难微燃、难炭化，火源移走后燃烧立即停止</w:t>
            </w:r>
          </w:p>
        </w:tc>
        <w:tc>
          <w:tcPr/>
          <w:p>
            <w:pPr>
              <w:pStyle w:val="Compact"/>
            </w:pPr>
            <w:r>
              <w:rPr>
                <w:rFonts w:hint="eastAsia"/>
              </w:rPr>
              <w:t xml:space="preserve">经阻燃处理木材、阻燃壁纸、阻燃织物、酚醛泡沫、纸面石膏板（安装在钢龙骨上）</w:t>
            </w:r>
          </w:p>
        </w:tc>
      </w:tr>
      <w:tr>
        <w:tc>
          <w:tcPr/>
          <w:p>
            <w:pPr>
              <w:pStyle w:val="Compact"/>
            </w:pPr>
            <w:r>
              <w:rPr>
                <w:rFonts w:hint="eastAsia"/>
                <w:b/>
                <w:bCs/>
              </w:rPr>
              <w:t xml:space="preserve">B2级</w:t>
            </w:r>
          </w:p>
        </w:tc>
        <w:tc>
          <w:tcPr/>
          <w:p>
            <w:pPr>
              <w:pStyle w:val="Compact"/>
            </w:pPr>
            <w:r>
              <w:rPr>
                <w:rFonts w:hint="eastAsia"/>
              </w:rPr>
              <w:t xml:space="preserve">可燃性</w:t>
            </w:r>
          </w:p>
        </w:tc>
        <w:tc>
          <w:tcPr/>
          <w:p>
            <w:pPr>
              <w:pStyle w:val="Compact"/>
            </w:pPr>
            <w:r>
              <w:rPr>
                <w:rFonts w:hint="eastAsia"/>
              </w:rPr>
              <w:t xml:space="preserve">在空气中受到火烧或高温作用时立即起火或微燃，火源移走后仍继续燃烧</w:t>
            </w:r>
          </w:p>
        </w:tc>
        <w:tc>
          <w:tcPr/>
          <w:p>
            <w:pPr>
              <w:pStyle w:val="Compact"/>
            </w:pPr>
            <w:r>
              <w:rPr>
                <w:rFonts w:hint="eastAsia"/>
              </w:rPr>
              <w:t xml:space="preserve">天然木材、人造板、未经阻燃处理的织物、壁纸</w:t>
            </w:r>
          </w:p>
        </w:tc>
      </w:tr>
      <w:tr>
        <w:tc>
          <w:tcPr/>
          <w:p>
            <w:pPr>
              <w:pStyle w:val="Compact"/>
            </w:pPr>
            <w:r>
              <w:rPr>
                <w:rFonts w:hint="eastAsia"/>
                <w:b/>
                <w:bCs/>
              </w:rPr>
              <w:t xml:space="preserve">B3级</w:t>
            </w:r>
          </w:p>
        </w:tc>
        <w:tc>
          <w:tcPr/>
          <w:p>
            <w:pPr>
              <w:pStyle w:val="Compact"/>
            </w:pPr>
            <w:r>
              <w:rPr>
                <w:rFonts w:hint="eastAsia"/>
              </w:rPr>
              <w:t xml:space="preserve">易燃性</w:t>
            </w:r>
          </w:p>
        </w:tc>
        <w:tc>
          <w:tcPr/>
          <w:p>
            <w:pPr>
              <w:pStyle w:val="Compact"/>
            </w:pPr>
            <w:r>
              <w:rPr>
                <w:rFonts w:hint="eastAsia"/>
              </w:rPr>
              <w:t xml:space="preserve">极易燃烧，火焰传播速度快</w:t>
            </w:r>
          </w:p>
        </w:tc>
        <w:tc>
          <w:tcPr/>
          <w:p>
            <w:pPr>
              <w:pStyle w:val="Compact"/>
            </w:pPr>
            <w:r>
              <w:rPr>
                <w:rFonts w:hint="eastAsia"/>
              </w:rPr>
              <w:t xml:space="preserve">普通泡沫塑料、未经处理的稻草、纸张</w:t>
            </w:r>
          </w:p>
        </w:tc>
      </w:tr>
    </w:tbl>
    <w:bookmarkEnd w:id="595"/>
    <w:bookmarkStart w:id="596" w:name="材料燃烧性能等级判定"/>
    <w:p>
      <w:pPr>
        <w:pStyle w:val="Heading3"/>
      </w:pPr>
      <w:r>
        <w:t xml:space="preserve">2.2 </w:t>
      </w:r>
      <w:r>
        <w:rPr>
          <w:rFonts w:hint="eastAsia"/>
        </w:rPr>
        <w:t xml:space="preserve">材料燃烧性能等级判定</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材料类型</w:t>
            </w:r>
          </w:p>
        </w:tc>
        <w:tc>
          <w:tcPr/>
          <w:p>
            <w:pPr>
              <w:pStyle w:val="Compact"/>
            </w:pPr>
            <w:r>
              <w:rPr>
                <w:rFonts w:hint="eastAsia"/>
              </w:rPr>
              <w:t xml:space="preserve">A级</w:t>
            </w:r>
          </w:p>
        </w:tc>
        <w:tc>
          <w:tcPr/>
          <w:p>
            <w:pPr>
              <w:pStyle w:val="Compact"/>
            </w:pPr>
            <w:r>
              <w:rPr>
                <w:rFonts w:hint="eastAsia"/>
              </w:rPr>
              <w:t xml:space="preserve">B1级</w:t>
            </w:r>
          </w:p>
        </w:tc>
        <w:tc>
          <w:tcPr/>
          <w:p>
            <w:pPr>
              <w:pStyle w:val="Compact"/>
            </w:pPr>
            <w:r>
              <w:rPr>
                <w:rFonts w:hint="eastAsia"/>
              </w:rPr>
              <w:t xml:space="preserve">B2级</w:t>
            </w:r>
          </w:p>
        </w:tc>
        <w:tc>
          <w:tcPr/>
          <w:p>
            <w:pPr>
              <w:pStyle w:val="Compact"/>
            </w:pPr>
            <w:r>
              <w:rPr>
                <w:rFonts w:hint="eastAsia"/>
              </w:rPr>
              <w:t xml:space="preserve">B3级</w:t>
            </w:r>
          </w:p>
        </w:tc>
      </w:tr>
      <w:tr>
        <w:tc>
          <w:tcPr/>
          <w:p>
            <w:pPr>
              <w:pStyle w:val="Compact"/>
            </w:pPr>
            <w:r>
              <w:rPr>
                <w:rFonts w:hint="eastAsia"/>
              </w:rPr>
              <w:t xml:space="preserve">天然石材</w:t>
            </w:r>
          </w:p>
        </w:tc>
        <w:tc>
          <w:tcPr/>
          <w:p>
            <w:pPr>
              <w:pStyle w:val="Compact"/>
            </w:pPr>
            <w:r>
              <w:rPr>
                <w:rFonts w:hint="eastAsia"/>
              </w:rPr>
              <w:t xml:space="preserve">大理石、花岗岩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金属</w:t>
            </w:r>
          </w:p>
        </w:tc>
        <w:tc>
          <w:tcPr/>
          <w:p>
            <w:pPr>
              <w:pStyle w:val="Compact"/>
            </w:pPr>
            <w:r>
              <w:rPr>
                <w:rFonts w:hint="eastAsia"/>
              </w:rPr>
              <w:t xml:space="preserve">铝板、钢板、不锈钢</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玻璃</w:t>
            </w:r>
          </w:p>
        </w:tc>
        <w:tc>
          <w:tcPr/>
          <w:p>
            <w:pPr>
              <w:pStyle w:val="Compact"/>
            </w:pPr>
            <w:r>
              <w:rPr>
                <w:rFonts w:hint="eastAsia"/>
              </w:rPr>
              <w:t xml:space="preserve">钢化玻璃、夹胶玻璃</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石膏板</w:t>
            </w:r>
          </w:p>
        </w:tc>
        <w:tc>
          <w:tcPr/>
          <w:p>
            <w:pPr>
              <w:pStyle w:val="Compact"/>
            </w:pPr>
            <w:r>
              <w:t xml:space="preserve">—</w:t>
            </w:r>
          </w:p>
        </w:tc>
        <w:tc>
          <w:tcPr/>
          <w:p>
            <w:pPr>
              <w:pStyle w:val="Compact"/>
            </w:pPr>
            <w:r>
              <w:rPr>
                <w:rFonts w:hint="eastAsia"/>
              </w:rPr>
              <w:t xml:space="preserve">纸面石膏板(装于钢龙骨)</w:t>
            </w:r>
          </w:p>
        </w:tc>
        <w:tc>
          <w:tcPr/>
          <w:p>
            <w:pPr>
              <w:pStyle w:val="Compact"/>
            </w:pPr>
            <w:r>
              <w:t xml:space="preserve">—</w:t>
            </w:r>
          </w:p>
        </w:tc>
        <w:tc>
          <w:tcPr/>
          <w:p>
            <w:pPr>
              <w:pStyle w:val="Compact"/>
            </w:pPr>
            <w:r>
              <w:t xml:space="preserve">—</w:t>
            </w:r>
          </w:p>
        </w:tc>
      </w:tr>
      <w:tr>
        <w:tc>
          <w:tcPr/>
          <w:p>
            <w:pPr>
              <w:pStyle w:val="Compact"/>
            </w:pPr>
            <w:r>
              <w:rPr>
                <w:rFonts w:hint="eastAsia"/>
              </w:rPr>
              <w:t xml:space="preserve">木质材料</w:t>
            </w:r>
          </w:p>
        </w:tc>
        <w:tc>
          <w:tcPr/>
          <w:p>
            <w:pPr>
              <w:pStyle w:val="Compact"/>
            </w:pPr>
            <w:r>
              <w:t xml:space="preserve">—</w:t>
            </w:r>
          </w:p>
        </w:tc>
        <w:tc>
          <w:tcPr/>
          <w:p>
            <w:pPr>
              <w:pStyle w:val="Compact"/>
            </w:pPr>
            <w:r>
              <w:rPr>
                <w:rFonts w:hint="eastAsia"/>
              </w:rPr>
              <w:t xml:space="preserve">阻燃处理木材</w:t>
            </w:r>
          </w:p>
        </w:tc>
        <w:tc>
          <w:tcPr/>
          <w:p>
            <w:pPr>
              <w:pStyle w:val="Compact"/>
            </w:pPr>
            <w:r>
              <w:rPr>
                <w:rFonts w:hint="eastAsia"/>
              </w:rPr>
              <w:t xml:space="preserve">天然木材</w:t>
            </w:r>
          </w:p>
        </w:tc>
        <w:tc>
          <w:tcPr/>
          <w:p>
            <w:pPr>
              <w:pStyle w:val="Compact"/>
            </w:pPr>
            <w:r>
              <w:t xml:space="preserve">—</w:t>
            </w:r>
          </w:p>
        </w:tc>
      </w:tr>
      <w:tr>
        <w:tc>
          <w:tcPr/>
          <w:p>
            <w:pPr>
              <w:pStyle w:val="Compact"/>
            </w:pPr>
            <w:r>
              <w:rPr>
                <w:rFonts w:hint="eastAsia"/>
              </w:rPr>
              <w:t xml:space="preserve">人造板</w:t>
            </w:r>
          </w:p>
        </w:tc>
        <w:tc>
          <w:tcPr/>
          <w:p>
            <w:pPr>
              <w:pStyle w:val="Compact"/>
            </w:pPr>
            <w:r>
              <w:t xml:space="preserve">—</w:t>
            </w:r>
          </w:p>
        </w:tc>
        <w:tc>
          <w:tcPr/>
          <w:p>
            <w:pPr>
              <w:pStyle w:val="Compact"/>
            </w:pPr>
            <w:r>
              <w:rPr>
                <w:rFonts w:hint="eastAsia"/>
              </w:rPr>
              <w:t xml:space="preserve">阻燃密度板</w:t>
            </w:r>
          </w:p>
        </w:tc>
        <w:tc>
          <w:tcPr/>
          <w:p>
            <w:pPr>
              <w:pStyle w:val="Compact"/>
            </w:pPr>
            <w:r>
              <w:rPr>
                <w:rFonts w:hint="eastAsia"/>
              </w:rPr>
              <w:t xml:space="preserve">普通密度板、刨花板</w:t>
            </w:r>
          </w:p>
        </w:tc>
        <w:tc>
          <w:tcPr/>
          <w:p>
            <w:pPr>
              <w:pStyle w:val="Compact"/>
            </w:pPr>
            <w:r>
              <w:t xml:space="preserve">—</w:t>
            </w:r>
          </w:p>
        </w:tc>
      </w:tr>
      <w:tr>
        <w:tc>
          <w:tcPr/>
          <w:p>
            <w:pPr>
              <w:pStyle w:val="Compact"/>
            </w:pPr>
            <w:r>
              <w:rPr>
                <w:rFonts w:hint="eastAsia"/>
              </w:rPr>
              <w:t xml:space="preserve">壁纸</w:t>
            </w:r>
          </w:p>
        </w:tc>
        <w:tc>
          <w:tcPr/>
          <w:p>
            <w:pPr>
              <w:pStyle w:val="Compact"/>
            </w:pPr>
            <w:r>
              <w:t xml:space="preserve">—</w:t>
            </w:r>
          </w:p>
        </w:tc>
        <w:tc>
          <w:tcPr/>
          <w:p>
            <w:pPr>
              <w:pStyle w:val="Compact"/>
            </w:pPr>
            <w:r>
              <w:rPr>
                <w:rFonts w:hint="eastAsia"/>
              </w:rPr>
              <w:t xml:space="preserve">阻燃壁纸</w:t>
            </w:r>
          </w:p>
        </w:tc>
        <w:tc>
          <w:tcPr/>
          <w:p>
            <w:pPr>
              <w:pStyle w:val="Compact"/>
            </w:pPr>
            <w:r>
              <w:rPr>
                <w:rFonts w:hint="eastAsia"/>
              </w:rPr>
              <w:t xml:space="preserve">普通壁纸</w:t>
            </w:r>
          </w:p>
        </w:tc>
        <w:tc>
          <w:tcPr/>
          <w:p>
            <w:pPr>
              <w:pStyle w:val="Compact"/>
            </w:pPr>
            <w:r>
              <w:t xml:space="preserve">—</w:t>
            </w:r>
          </w:p>
        </w:tc>
      </w:tr>
      <w:tr>
        <w:tc>
          <w:tcPr/>
          <w:p>
            <w:pPr>
              <w:pStyle w:val="Compact"/>
            </w:pPr>
            <w:r>
              <w:rPr>
                <w:rFonts w:hint="eastAsia"/>
              </w:rPr>
              <w:t xml:space="preserve">织物</w:t>
            </w:r>
          </w:p>
        </w:tc>
        <w:tc>
          <w:tcPr/>
          <w:p>
            <w:pPr>
              <w:pStyle w:val="Compact"/>
            </w:pPr>
            <w:r>
              <w:t xml:space="preserve">—</w:t>
            </w:r>
          </w:p>
        </w:tc>
        <w:tc>
          <w:tcPr/>
          <w:p>
            <w:pPr>
              <w:pStyle w:val="Compact"/>
            </w:pPr>
            <w:r>
              <w:rPr>
                <w:rFonts w:hint="eastAsia"/>
              </w:rPr>
              <w:t xml:space="preserve">阻燃窗帘、地毯</w:t>
            </w:r>
          </w:p>
        </w:tc>
        <w:tc>
          <w:tcPr/>
          <w:p>
            <w:pPr>
              <w:pStyle w:val="Compact"/>
            </w:pPr>
            <w:r>
              <w:rPr>
                <w:rFonts w:hint="eastAsia"/>
              </w:rPr>
              <w:t xml:space="preserve">普通窗帘、地毯</w:t>
            </w:r>
          </w:p>
        </w:tc>
        <w:tc>
          <w:tcPr/>
          <w:p>
            <w:pPr>
              <w:pStyle w:val="Compact"/>
            </w:pPr>
            <w:r>
              <w:t xml:space="preserve">—</w:t>
            </w:r>
          </w:p>
        </w:tc>
      </w:tr>
      <w:tr>
        <w:tc>
          <w:tcPr/>
          <w:p>
            <w:pPr>
              <w:pStyle w:val="Compact"/>
            </w:pPr>
            <w:r>
              <w:rPr>
                <w:rFonts w:hint="eastAsia"/>
              </w:rPr>
              <w:t xml:space="preserve">泡沫塑料</w:t>
            </w:r>
          </w:p>
        </w:tc>
        <w:tc>
          <w:tcPr/>
          <w:p>
            <w:pPr>
              <w:pStyle w:val="Compact"/>
            </w:pPr>
            <w:r>
              <w:t xml:space="preserve">—</w:t>
            </w:r>
          </w:p>
        </w:tc>
        <w:tc>
          <w:tcPr/>
          <w:p>
            <w:pPr>
              <w:pStyle w:val="Compact"/>
            </w:pPr>
            <w:r>
              <w:rPr>
                <w:rFonts w:hint="eastAsia"/>
              </w:rPr>
              <w:t xml:space="preserve">阻燃聚氨酯泡沫</w:t>
            </w:r>
          </w:p>
        </w:tc>
        <w:tc>
          <w:tcPr/>
          <w:p>
            <w:pPr>
              <w:pStyle w:val="Compact"/>
            </w:pPr>
            <w:r>
              <w:rPr>
                <w:rFonts w:hint="eastAsia"/>
              </w:rPr>
              <w:t xml:space="preserve">普通聚氨酯泡沫</w:t>
            </w:r>
          </w:p>
        </w:tc>
        <w:tc>
          <w:tcPr/>
          <w:p>
            <w:pPr>
              <w:pStyle w:val="Compact"/>
            </w:pPr>
            <w:r>
              <w:rPr>
                <w:rFonts w:hint="eastAsia"/>
              </w:rPr>
              <w:t xml:space="preserve">普通聚苯乙烯泡沫</w:t>
            </w:r>
          </w:p>
        </w:tc>
      </w:tr>
      <w:tr>
        <w:tc>
          <w:tcPr/>
          <w:p>
            <w:pPr>
              <w:pStyle w:val="Compact"/>
            </w:pPr>
            <w:r>
              <w:rPr>
                <w:rFonts w:hint="eastAsia"/>
              </w:rPr>
              <w:t xml:space="preserve">涂料</w:t>
            </w:r>
          </w:p>
        </w:tc>
        <w:tc>
          <w:tcPr/>
          <w:p>
            <w:pPr>
              <w:pStyle w:val="Compact"/>
            </w:pPr>
            <w:r>
              <w:rPr>
                <w:rFonts w:hint="eastAsia"/>
              </w:rPr>
              <w:t xml:space="preserve">无机涂料</w:t>
            </w:r>
          </w:p>
        </w:tc>
        <w:tc>
          <w:tcPr/>
          <w:p>
            <w:pPr>
              <w:pStyle w:val="Compact"/>
            </w:pPr>
            <w:r>
              <w:rPr>
                <w:rFonts w:hint="eastAsia"/>
              </w:rPr>
              <w:t xml:space="preserve">阻燃水性涂料</w:t>
            </w:r>
          </w:p>
        </w:tc>
        <w:tc>
          <w:tcPr/>
          <w:p>
            <w:pPr>
              <w:pStyle w:val="Compact"/>
            </w:pPr>
            <w:r>
              <w:rPr>
                <w:rFonts w:hint="eastAsia"/>
              </w:rPr>
              <w:t xml:space="preserve">普通溶剂型涂料</w:t>
            </w:r>
          </w:p>
        </w:tc>
        <w:tc>
          <w:tcPr/>
          <w:p>
            <w:pPr>
              <w:pStyle w:val="Compact"/>
            </w:pPr>
            <w:r>
              <w:t xml:space="preserve">—</w:t>
            </w:r>
          </w:p>
        </w:tc>
      </w:tr>
    </w:tbl>
    <w:bookmarkEnd w:id="596"/>
    <w:bookmarkStart w:id="597" w:name="装修材料分类"/>
    <w:p>
      <w:pPr>
        <w:pStyle w:val="Heading3"/>
      </w:pPr>
      <w:r>
        <w:t xml:space="preserve">2.3 </w:t>
      </w:r>
      <w:r>
        <w:rPr>
          <w:rFonts w:hint="eastAsia"/>
        </w:rPr>
        <w:t xml:space="preserve">装修材料分类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内容</w:t>
            </w:r>
          </w:p>
        </w:tc>
      </w:tr>
      <w:tr>
        <w:tc>
          <w:tcPr/>
          <w:p>
            <w:pPr>
              <w:pStyle w:val="Compact"/>
            </w:pPr>
            <w:r>
              <w:rPr>
                <w:rFonts w:hint="eastAsia"/>
              </w:rPr>
              <w:t xml:space="preserve">墙面装修材料</w:t>
            </w:r>
          </w:p>
        </w:tc>
        <w:tc>
          <w:tcPr/>
          <w:p>
            <w:pPr>
              <w:pStyle w:val="Compact"/>
            </w:pPr>
            <w:r>
              <w:rPr>
                <w:rFonts w:hint="eastAsia"/>
              </w:rPr>
              <w:t xml:space="preserve">壁纸、涂料、饰面板、软包等</w:t>
            </w:r>
          </w:p>
        </w:tc>
      </w:tr>
      <w:tr>
        <w:tc>
          <w:tcPr/>
          <w:p>
            <w:pPr>
              <w:pStyle w:val="Compact"/>
            </w:pPr>
            <w:r>
              <w:rPr>
                <w:rFonts w:hint="eastAsia"/>
              </w:rPr>
              <w:t xml:space="preserve">地面装修材料</w:t>
            </w:r>
          </w:p>
        </w:tc>
        <w:tc>
          <w:tcPr/>
          <w:p>
            <w:pPr>
              <w:pStyle w:val="Compact"/>
            </w:pPr>
            <w:r>
              <w:rPr>
                <w:rFonts w:hint="eastAsia"/>
              </w:rPr>
              <w:t xml:space="preserve">地毯、木地板、地砖等</w:t>
            </w:r>
          </w:p>
        </w:tc>
      </w:tr>
      <w:tr>
        <w:tc>
          <w:tcPr/>
          <w:p>
            <w:pPr>
              <w:pStyle w:val="Compact"/>
            </w:pPr>
            <w:r>
              <w:rPr>
                <w:rFonts w:hint="eastAsia"/>
              </w:rPr>
              <w:t xml:space="preserve">顶棚装修材料</w:t>
            </w:r>
          </w:p>
        </w:tc>
        <w:tc>
          <w:tcPr/>
          <w:p>
            <w:pPr>
              <w:pStyle w:val="Compact"/>
            </w:pPr>
            <w:r>
              <w:rPr>
                <w:rFonts w:hint="eastAsia"/>
              </w:rPr>
              <w:t xml:space="preserve">吊顶材料（石膏板、矿棉板、铝扣板等）</w:t>
            </w:r>
          </w:p>
        </w:tc>
      </w:tr>
      <w:tr>
        <w:tc>
          <w:tcPr/>
          <w:p>
            <w:pPr>
              <w:pStyle w:val="Compact"/>
            </w:pPr>
            <w:r>
              <w:rPr>
                <w:rFonts w:hint="eastAsia"/>
              </w:rPr>
              <w:t xml:space="preserve">隔断装修材料</w:t>
            </w:r>
          </w:p>
        </w:tc>
        <w:tc>
          <w:tcPr/>
          <w:p>
            <w:pPr>
              <w:pStyle w:val="Compact"/>
            </w:pPr>
            <w:r>
              <w:rPr>
                <w:rFonts w:hint="eastAsia"/>
              </w:rPr>
              <w:t xml:space="preserve">隔墙板材、玻璃隔断等</w:t>
            </w:r>
          </w:p>
        </w:tc>
      </w:tr>
      <w:tr>
        <w:tc>
          <w:tcPr/>
          <w:p>
            <w:pPr>
              <w:pStyle w:val="Compact"/>
            </w:pPr>
            <w:r>
              <w:rPr>
                <w:rFonts w:hint="eastAsia"/>
              </w:rPr>
              <w:t xml:space="preserve">固定家具</w:t>
            </w:r>
          </w:p>
        </w:tc>
        <w:tc>
          <w:tcPr/>
          <w:p>
            <w:pPr>
              <w:pStyle w:val="Compact"/>
            </w:pPr>
            <w:r>
              <w:rPr>
                <w:rFonts w:hint="eastAsia"/>
              </w:rPr>
              <w:t xml:space="preserve">固定式柜、台、架等</w:t>
            </w:r>
          </w:p>
        </w:tc>
      </w:tr>
      <w:tr>
        <w:tc>
          <w:tcPr/>
          <w:p>
            <w:pPr>
              <w:pStyle w:val="Compact"/>
            </w:pPr>
            <w:r>
              <w:rPr>
                <w:rFonts w:hint="eastAsia"/>
              </w:rPr>
              <w:t xml:space="preserve">装饰织物</w:t>
            </w:r>
          </w:p>
        </w:tc>
        <w:tc>
          <w:tcPr/>
          <w:p>
            <w:pPr>
              <w:pStyle w:val="Compact"/>
            </w:pPr>
            <w:r>
              <w:rPr>
                <w:rFonts w:hint="eastAsia"/>
              </w:rPr>
              <w:t xml:space="preserve">窗帘、帷幕、地毯等</w:t>
            </w:r>
          </w:p>
        </w:tc>
      </w:tr>
      <w:tr>
        <w:tc>
          <w:tcPr/>
          <w:p>
            <w:pPr>
              <w:pStyle w:val="Compact"/>
            </w:pPr>
            <w:r>
              <w:rPr>
                <w:rFonts w:hint="eastAsia"/>
              </w:rPr>
              <w:t xml:space="preserve">其他装饰材料</w:t>
            </w:r>
          </w:p>
        </w:tc>
        <w:tc>
          <w:tcPr/>
          <w:p>
            <w:pPr>
              <w:pStyle w:val="Compact"/>
            </w:pPr>
            <w:r>
              <w:rPr>
                <w:rFonts w:hint="eastAsia"/>
              </w:rPr>
              <w:t xml:space="preserve">花饰、雕塑等</w:t>
            </w:r>
          </w:p>
        </w:tc>
      </w:tr>
    </w:tbl>
    <w:p>
      <w:r>
        <w:pict>
          <v:rect style="width:0;height:1.5pt" o:hralign="center" o:hrstd="t" o:hr="t"/>
        </w:pict>
      </w:r>
    </w:p>
    <w:bookmarkEnd w:id="597"/>
    <w:bookmarkEnd w:id="598"/>
    <w:bookmarkStart w:id="603" w:name="三各部位装修材料燃烧性能等级要求"/>
    <w:p>
      <w:pPr>
        <w:pStyle w:val="Heading2"/>
      </w:pPr>
      <w:r>
        <w:rPr>
          <w:rFonts w:hint="eastAsia"/>
        </w:rPr>
        <w:t xml:space="preserve">三、各部位装修材料燃烧性能等级要求</w:t>
      </w:r>
    </w:p>
    <w:bookmarkStart w:id="599" w:name="单层多层民用建筑重要表格"/>
    <w:p>
      <w:pPr>
        <w:pStyle w:val="Heading3"/>
      </w:pPr>
      <w:r>
        <w:t xml:space="preserve">3.1 </w:t>
      </w:r>
      <w:r>
        <w:rPr>
          <w:rFonts w:hint="eastAsia"/>
        </w:rPr>
        <w:t xml:space="preserve">单层/多层民用建筑（重要表格）</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建筑场所</w:t>
            </w:r>
          </w:p>
        </w:tc>
        <w:tc>
          <w:tcPr/>
          <w:p>
            <w:pPr>
              <w:pStyle w:val="Compact"/>
            </w:pPr>
            <w:r>
              <w:rPr>
                <w:rFonts w:hint="eastAsia"/>
              </w:rPr>
              <w:t xml:space="preserve">顶棚</w:t>
            </w:r>
          </w:p>
        </w:tc>
        <w:tc>
          <w:tcPr/>
          <w:p>
            <w:pPr>
              <w:pStyle w:val="Compact"/>
            </w:pPr>
            <w:r>
              <w:rPr>
                <w:rFonts w:hint="eastAsia"/>
              </w:rPr>
              <w:t xml:space="preserve">墙面</w:t>
            </w:r>
          </w:p>
        </w:tc>
        <w:tc>
          <w:tcPr/>
          <w:p>
            <w:pPr>
              <w:pStyle w:val="Compact"/>
            </w:pPr>
            <w:r>
              <w:rPr>
                <w:rFonts w:hint="eastAsia"/>
              </w:rPr>
              <w:t xml:space="preserve">地面</w:t>
            </w:r>
          </w:p>
        </w:tc>
        <w:tc>
          <w:tcPr/>
          <w:p>
            <w:pPr>
              <w:pStyle w:val="Compact"/>
            </w:pPr>
            <w:r>
              <w:rPr>
                <w:rFonts w:hint="eastAsia"/>
              </w:rPr>
              <w:t xml:space="preserve">隔断</w:t>
            </w:r>
          </w:p>
        </w:tc>
        <w:tc>
          <w:tcPr/>
          <w:p>
            <w:pPr>
              <w:pStyle w:val="Compact"/>
            </w:pPr>
            <w:r>
              <w:rPr>
                <w:rFonts w:hint="eastAsia"/>
              </w:rPr>
              <w:t xml:space="preserve">固定家具</w:t>
            </w:r>
          </w:p>
        </w:tc>
        <w:tc>
          <w:tcPr/>
          <w:p>
            <w:pPr>
              <w:pStyle w:val="Compact"/>
            </w:pPr>
            <w:r>
              <w:rPr>
                <w:rFonts w:hint="eastAsia"/>
              </w:rPr>
              <w:t xml:space="preserve">装饰织物</w:t>
            </w:r>
          </w:p>
        </w:tc>
      </w:tr>
      <w:tr>
        <w:tc>
          <w:tcPr/>
          <w:p>
            <w:pPr>
              <w:pStyle w:val="Compact"/>
            </w:pPr>
            <w:r>
              <w:rPr>
                <w:rFonts w:hint="eastAsia"/>
              </w:rPr>
              <w:t xml:space="preserve">候机楼/候船厅/汽车站</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影院/会堂/礼堂/音乐厅</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体育馆</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医院/疗养院</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B2</w:t>
            </w:r>
          </w:p>
        </w:tc>
        <w:tc>
          <w:tcPr/>
          <w:p>
            <w:pPr>
              <w:pStyle w:val="Compact"/>
            </w:pPr>
            <w:r>
              <w:t xml:space="preserve">B1</w:t>
            </w:r>
          </w:p>
        </w:tc>
      </w:tr>
      <w:tr>
        <w:tc>
          <w:tcPr/>
          <w:p>
            <w:pPr>
              <w:pStyle w:val="Compact"/>
            </w:pPr>
            <w:r>
              <w:rPr>
                <w:rFonts w:hint="eastAsia"/>
              </w:rPr>
              <w:t xml:space="preserve">学校/幼儿园</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B2</w:t>
            </w:r>
          </w:p>
        </w:tc>
        <w:tc>
          <w:tcPr/>
          <w:p>
            <w:pPr>
              <w:pStyle w:val="Compact"/>
            </w:pPr>
            <w:r>
              <w:t xml:space="preserve">B1</w:t>
            </w:r>
          </w:p>
        </w:tc>
      </w:tr>
      <w:tr>
        <w:tc>
          <w:tcPr/>
          <w:p>
            <w:pPr>
              <w:pStyle w:val="Compact"/>
            </w:pPr>
            <w:r>
              <w:rPr>
                <w:rFonts w:hint="eastAsia"/>
              </w:rPr>
              <w:t xml:space="preserve">商场/超市</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B2</w:t>
            </w:r>
          </w:p>
        </w:tc>
        <w:tc>
          <w:tcPr/>
          <w:p>
            <w:pPr>
              <w:pStyle w:val="Compact"/>
            </w:pPr>
            <w:r>
              <w:t xml:space="preserve">B1</w:t>
            </w:r>
          </w:p>
        </w:tc>
      </w:tr>
      <w:tr>
        <w:tc>
          <w:tcPr/>
          <w:p>
            <w:pPr>
              <w:pStyle w:val="Compact"/>
            </w:pPr>
            <w:r>
              <w:rPr>
                <w:rFonts w:hint="eastAsia"/>
              </w:rPr>
              <w:t xml:space="preserve">旅馆/饭店</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B2</w:t>
            </w:r>
          </w:p>
        </w:tc>
        <w:tc>
          <w:tcPr/>
          <w:p>
            <w:pPr>
              <w:pStyle w:val="Compact"/>
            </w:pPr>
            <w:r>
              <w:t xml:space="preserve">B1</w:t>
            </w:r>
          </w:p>
        </w:tc>
      </w:tr>
      <w:tr>
        <w:tc>
          <w:tcPr/>
          <w:p>
            <w:pPr>
              <w:pStyle w:val="Compact"/>
            </w:pPr>
            <w:r>
              <w:rPr>
                <w:rFonts w:hint="eastAsia"/>
              </w:rPr>
              <w:t xml:space="preserve">办公楼</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B2</w:t>
            </w:r>
          </w:p>
        </w:tc>
        <w:tc>
          <w:tcPr/>
          <w:p>
            <w:pPr>
              <w:pStyle w:val="Compact"/>
            </w:pPr>
            <w:r>
              <w:t xml:space="preserve">B2</w:t>
            </w:r>
          </w:p>
        </w:tc>
      </w:tr>
      <w:tr>
        <w:tc>
          <w:tcPr/>
          <w:p>
            <w:pPr>
              <w:pStyle w:val="Compact"/>
            </w:pPr>
            <w:r>
              <w:rPr>
                <w:rFonts w:hint="eastAsia"/>
              </w:rPr>
              <w:t xml:space="preserve">住宅</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w:t>
            </w:r>
          </w:p>
        </w:tc>
        <w:tc>
          <w:tcPr/>
          <w:p>
            <w:pPr>
              <w:pStyle w:val="Compact"/>
            </w:pPr>
            <w:r>
              <w:t xml:space="preserve">B2</w:t>
            </w:r>
          </w:p>
        </w:tc>
        <w:tc>
          <w:tcPr/>
          <w:p>
            <w:pPr>
              <w:pStyle w:val="Compact"/>
            </w:pPr>
            <w:r>
              <w:t xml:space="preserve">B2</w:t>
            </w:r>
          </w:p>
        </w:tc>
      </w:tr>
      <w:tr>
        <w:tc>
          <w:tcPr/>
          <w:p>
            <w:pPr>
              <w:pStyle w:val="Compact"/>
            </w:pPr>
            <w:r>
              <w:rPr>
                <w:rFonts w:hint="eastAsia"/>
              </w:rPr>
              <w:t xml:space="preserve">餐饮场所</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娱乐场所（KTV/歌舞厅）</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图书馆/档案馆</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展览厅</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bl>
    <w:bookmarkEnd w:id="599"/>
    <w:bookmarkStart w:id="600" w:name="高层民用建筑"/>
    <w:p>
      <w:pPr>
        <w:pStyle w:val="Heading3"/>
      </w:pPr>
      <w:r>
        <w:t xml:space="preserve">3.2 </w:t>
      </w:r>
      <w:r>
        <w:rPr>
          <w:rFonts w:hint="eastAsia"/>
        </w:rPr>
        <w:t xml:space="preserve">高层民用建筑</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建筑场所</w:t>
            </w:r>
          </w:p>
        </w:tc>
        <w:tc>
          <w:tcPr/>
          <w:p>
            <w:pPr>
              <w:pStyle w:val="Compact"/>
            </w:pPr>
            <w:r>
              <w:rPr>
                <w:rFonts w:hint="eastAsia"/>
              </w:rPr>
              <w:t xml:space="preserve">顶棚</w:t>
            </w:r>
          </w:p>
        </w:tc>
        <w:tc>
          <w:tcPr/>
          <w:p>
            <w:pPr>
              <w:pStyle w:val="Compact"/>
            </w:pPr>
            <w:r>
              <w:rPr>
                <w:rFonts w:hint="eastAsia"/>
              </w:rPr>
              <w:t xml:space="preserve">墙面</w:t>
            </w:r>
          </w:p>
        </w:tc>
        <w:tc>
          <w:tcPr/>
          <w:p>
            <w:pPr>
              <w:pStyle w:val="Compact"/>
            </w:pPr>
            <w:r>
              <w:rPr>
                <w:rFonts w:hint="eastAsia"/>
              </w:rPr>
              <w:t xml:space="preserve">地面</w:t>
            </w:r>
          </w:p>
        </w:tc>
        <w:tc>
          <w:tcPr/>
          <w:p>
            <w:pPr>
              <w:pStyle w:val="Compact"/>
            </w:pPr>
            <w:r>
              <w:rPr>
                <w:rFonts w:hint="eastAsia"/>
              </w:rPr>
              <w:t xml:space="preserve">隔断</w:t>
            </w:r>
          </w:p>
        </w:tc>
        <w:tc>
          <w:tcPr/>
          <w:p>
            <w:pPr>
              <w:pStyle w:val="Compact"/>
            </w:pPr>
            <w:r>
              <w:rPr>
                <w:rFonts w:hint="eastAsia"/>
              </w:rPr>
              <w:t xml:space="preserve">固定家具</w:t>
            </w:r>
          </w:p>
        </w:tc>
        <w:tc>
          <w:tcPr/>
          <w:p>
            <w:pPr>
              <w:pStyle w:val="Compact"/>
            </w:pPr>
            <w:r>
              <w:rPr>
                <w:rFonts w:hint="eastAsia"/>
              </w:rPr>
              <w:t xml:space="preserve">装饰织物</w:t>
            </w:r>
          </w:p>
        </w:tc>
      </w:tr>
      <w:tr>
        <w:tc>
          <w:tcPr/>
          <w:p>
            <w:pPr>
              <w:pStyle w:val="Compact"/>
            </w:pPr>
            <w:r>
              <w:rPr>
                <w:rFonts w:hint="eastAsia"/>
              </w:rPr>
              <w:t xml:space="preserve">高级住宅/公寓</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普通住宅</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w:t>
            </w:r>
          </w:p>
        </w:tc>
        <w:tc>
          <w:tcPr/>
          <w:p>
            <w:pPr>
              <w:pStyle w:val="Compact"/>
            </w:pPr>
            <w:r>
              <w:t xml:space="preserve">B2</w:t>
            </w:r>
          </w:p>
        </w:tc>
        <w:tc>
          <w:tcPr/>
          <w:p>
            <w:pPr>
              <w:pStyle w:val="Compact"/>
            </w:pPr>
            <w:r>
              <w:t xml:space="preserve">B2</w:t>
            </w:r>
          </w:p>
        </w:tc>
      </w:tr>
      <w:tr>
        <w:tc>
          <w:tcPr/>
          <w:p>
            <w:pPr>
              <w:pStyle w:val="Compact"/>
            </w:pPr>
            <w:r>
              <w:rPr>
                <w:rFonts w:hint="eastAsia"/>
              </w:rPr>
              <w:t xml:space="preserve">医院/病房楼</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教学楼/办公楼</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旅馆/饭店</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商场/营业厅</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餐饮场所</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娱乐场所</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电信/广电/邮政楼</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银行/证券/金融楼</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综合楼</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bl>
    <w:p>
      <w:pPr>
        <w:pStyle w:val="BlockText"/>
      </w:pPr>
      <w:r>
        <w:rPr>
          <w:rFonts w:hint="eastAsia"/>
          <w:b/>
          <w:bCs/>
        </w:rPr>
        <w:t xml:space="preserve">注</w:t>
      </w:r>
      <w:r>
        <w:rPr>
          <w:rFonts w:hint="eastAsia"/>
        </w:rPr>
        <w:t xml:space="preserve">：高层建筑的要求比单层/多层建筑更为严格，大部分场所的顶棚和墙面要求A级。</w:t>
      </w:r>
    </w:p>
    <w:bookmarkEnd w:id="600"/>
    <w:bookmarkStart w:id="601" w:name="地下民用建筑"/>
    <w:p>
      <w:pPr>
        <w:pStyle w:val="Heading3"/>
      </w:pPr>
      <w:r>
        <w:t xml:space="preserve">3.3 </w:t>
      </w:r>
      <w:r>
        <w:rPr>
          <w:rFonts w:hint="eastAsia"/>
        </w:rPr>
        <w:t xml:space="preserve">地下民用建筑</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建筑场所</w:t>
            </w:r>
          </w:p>
        </w:tc>
        <w:tc>
          <w:tcPr/>
          <w:p>
            <w:pPr>
              <w:pStyle w:val="Compact"/>
            </w:pPr>
            <w:r>
              <w:rPr>
                <w:rFonts w:hint="eastAsia"/>
              </w:rPr>
              <w:t xml:space="preserve">顶棚</w:t>
            </w:r>
          </w:p>
        </w:tc>
        <w:tc>
          <w:tcPr/>
          <w:p>
            <w:pPr>
              <w:pStyle w:val="Compact"/>
            </w:pPr>
            <w:r>
              <w:rPr>
                <w:rFonts w:hint="eastAsia"/>
              </w:rPr>
              <w:t xml:space="preserve">墙面</w:t>
            </w:r>
          </w:p>
        </w:tc>
        <w:tc>
          <w:tcPr/>
          <w:p>
            <w:pPr>
              <w:pStyle w:val="Compact"/>
            </w:pPr>
            <w:r>
              <w:rPr>
                <w:rFonts w:hint="eastAsia"/>
              </w:rPr>
              <w:t xml:space="preserve">地面</w:t>
            </w:r>
          </w:p>
        </w:tc>
        <w:tc>
          <w:tcPr/>
          <w:p>
            <w:pPr>
              <w:pStyle w:val="Compact"/>
            </w:pPr>
            <w:r>
              <w:rPr>
                <w:rFonts w:hint="eastAsia"/>
              </w:rPr>
              <w:t xml:space="preserve">隔断</w:t>
            </w:r>
          </w:p>
        </w:tc>
        <w:tc>
          <w:tcPr/>
          <w:p>
            <w:pPr>
              <w:pStyle w:val="Compact"/>
            </w:pPr>
            <w:r>
              <w:rPr>
                <w:rFonts w:hint="eastAsia"/>
              </w:rPr>
              <w:t xml:space="preserve">固定家具</w:t>
            </w:r>
          </w:p>
        </w:tc>
        <w:tc>
          <w:tcPr/>
          <w:p>
            <w:pPr>
              <w:pStyle w:val="Compact"/>
            </w:pPr>
            <w:r>
              <w:rPr>
                <w:rFonts w:hint="eastAsia"/>
              </w:rPr>
              <w:t xml:space="preserve">装饰织物</w:t>
            </w:r>
          </w:p>
        </w:tc>
      </w:tr>
      <w:tr>
        <w:tc>
          <w:tcPr/>
          <w:p>
            <w:pPr>
              <w:pStyle w:val="Compact"/>
            </w:pPr>
            <w:r>
              <w:rPr>
                <w:rFonts w:hint="eastAsia"/>
              </w:rPr>
              <w:t xml:space="preserve">休息室/娱乐场所</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商店/营业厅</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旅馆/饭店</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r>
        <w:tc>
          <w:tcPr/>
          <w:p>
            <w:pPr>
              <w:pStyle w:val="Compact"/>
            </w:pPr>
            <w:r>
              <w:rPr>
                <w:rFonts w:hint="eastAsia"/>
              </w:rPr>
              <w:t xml:space="preserve">餐厅/餐饮场所</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B1</w:t>
            </w:r>
          </w:p>
        </w:tc>
      </w:tr>
    </w:tbl>
    <w:p>
      <w:pPr>
        <w:pStyle w:val="BlockText"/>
      </w:pPr>
      <w:r>
        <w:rPr>
          <w:rFonts w:hint="eastAsia"/>
          <w:b/>
          <w:bCs/>
        </w:rPr>
        <w:t xml:space="preserve">注</w:t>
      </w:r>
      <w:r>
        <w:rPr>
          <w:rFonts w:hint="eastAsia"/>
        </w:rPr>
        <w:t xml:space="preserve">：地下建筑由于疏散困难，防火要求最为严格，顶棚和墙面一律要求A级。</w:t>
      </w:r>
    </w:p>
    <w:bookmarkEnd w:id="601"/>
    <w:bookmarkStart w:id="602" w:name="特殊场所要求"/>
    <w:p>
      <w:pPr>
        <w:pStyle w:val="Heading3"/>
      </w:pPr>
      <w:r>
        <w:t xml:space="preserve">3.4 </w:t>
      </w:r>
      <w:r>
        <w:rPr>
          <w:rFonts w:hint="eastAsia"/>
        </w:rPr>
        <w:t xml:space="preserve">特殊场所要求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场所</w:t>
            </w:r>
          </w:p>
        </w:tc>
        <w:tc>
          <w:tcPr/>
          <w:p>
            <w:pPr>
              <w:pStyle w:val="Compact"/>
            </w:pPr>
            <w:r>
              <w:rPr>
                <w:rFonts w:hint="eastAsia"/>
              </w:rPr>
              <w:t xml:space="preserve">特殊要求</w:t>
            </w:r>
          </w:p>
        </w:tc>
        <w:tc>
          <w:tcPr/>
          <w:p>
            <w:pPr>
              <w:pStyle w:val="Compact"/>
            </w:pPr>
            <w:r>
              <w:rPr>
                <w:rFonts w:hint="eastAsia"/>
              </w:rPr>
              <w:t xml:space="preserve">依据条款</w:t>
            </w:r>
          </w:p>
        </w:tc>
      </w:tr>
      <w:tr>
        <w:tc>
          <w:tcPr/>
          <w:p>
            <w:pPr>
              <w:pStyle w:val="Compact"/>
            </w:pPr>
            <w:r>
              <w:rPr>
                <w:rFonts w:hint="eastAsia"/>
              </w:rPr>
              <w:t xml:space="preserve">疏散走道</w:t>
            </w:r>
          </w:p>
        </w:tc>
        <w:tc>
          <w:tcPr/>
          <w:p>
            <w:pPr>
              <w:pStyle w:val="Compact"/>
            </w:pPr>
            <w:r>
              <w:rPr>
                <w:rFonts w:hint="eastAsia"/>
              </w:rPr>
              <w:t xml:space="preserve">顶棚A级，墙面B1级，地面B1级</w:t>
            </w:r>
          </w:p>
        </w:tc>
        <w:tc>
          <w:tcPr/>
          <w:p>
            <w:pPr>
              <w:pStyle w:val="Compact"/>
            </w:pPr>
            <w:r>
              <w:rPr>
                <w:rFonts w:hint="eastAsia"/>
              </w:rPr>
              <w:t xml:space="preserve">第4.0.4条</w:t>
            </w:r>
          </w:p>
        </w:tc>
      </w:tr>
      <w:tr>
        <w:tc>
          <w:tcPr/>
          <w:p>
            <w:pPr>
              <w:pStyle w:val="Compact"/>
            </w:pPr>
            <w:r>
              <w:rPr>
                <w:rFonts w:hint="eastAsia"/>
              </w:rPr>
              <w:t xml:space="preserve">安全出口/疏散门</w:t>
            </w:r>
          </w:p>
        </w:tc>
        <w:tc>
          <w:tcPr/>
          <w:p>
            <w:pPr>
              <w:pStyle w:val="Compact"/>
            </w:pPr>
            <w:r>
              <w:rPr>
                <w:rFonts w:hint="eastAsia"/>
              </w:rPr>
              <w:t xml:space="preserve">门周围2m内墙面为A级</w:t>
            </w:r>
          </w:p>
        </w:tc>
        <w:tc>
          <w:tcPr/>
          <w:p>
            <w:pPr>
              <w:pStyle w:val="Compact"/>
            </w:pPr>
            <w:r>
              <w:rPr>
                <w:rFonts w:hint="eastAsia"/>
              </w:rPr>
              <w:t xml:space="preserve">第4.0.5条</w:t>
            </w:r>
          </w:p>
        </w:tc>
      </w:tr>
      <w:tr>
        <w:tc>
          <w:tcPr/>
          <w:p>
            <w:pPr>
              <w:pStyle w:val="Compact"/>
            </w:pPr>
            <w:r>
              <w:rPr>
                <w:rFonts w:hint="eastAsia"/>
              </w:rPr>
              <w:t xml:space="preserve">疏散楼梯间</w:t>
            </w:r>
          </w:p>
        </w:tc>
        <w:tc>
          <w:tcPr/>
          <w:p>
            <w:pPr>
              <w:pStyle w:val="Compact"/>
            </w:pPr>
            <w:r>
              <w:rPr>
                <w:rFonts w:hint="eastAsia"/>
              </w:rPr>
              <w:t xml:space="preserve">顶棚A级，墙面A级，地面B1级</w:t>
            </w:r>
          </w:p>
        </w:tc>
        <w:tc>
          <w:tcPr/>
          <w:p>
            <w:pPr>
              <w:pStyle w:val="Compact"/>
            </w:pPr>
            <w:r>
              <w:rPr>
                <w:rFonts w:hint="eastAsia"/>
              </w:rPr>
              <w:t xml:space="preserve">第4.0.6条</w:t>
            </w:r>
          </w:p>
        </w:tc>
      </w:tr>
      <w:tr>
        <w:tc>
          <w:tcPr/>
          <w:p>
            <w:pPr>
              <w:pStyle w:val="Compact"/>
            </w:pPr>
            <w:r>
              <w:rPr>
                <w:rFonts w:hint="eastAsia"/>
              </w:rPr>
              <w:t xml:space="preserve">变形缝</w:t>
            </w:r>
          </w:p>
        </w:tc>
        <w:tc>
          <w:tcPr/>
          <w:p>
            <w:pPr>
              <w:pStyle w:val="Compact"/>
            </w:pPr>
            <w:r>
              <w:rPr>
                <w:rFonts w:hint="eastAsia"/>
              </w:rPr>
              <w:t xml:space="preserve">两侧基层为A级，表面装修不低于B1级</w:t>
            </w:r>
          </w:p>
        </w:tc>
        <w:tc>
          <w:tcPr/>
          <w:p>
            <w:pPr>
              <w:pStyle w:val="Compact"/>
            </w:pPr>
            <w:r>
              <w:rPr>
                <w:rFonts w:hint="eastAsia"/>
              </w:rPr>
              <w:t xml:space="preserve">第4.0.12条</w:t>
            </w:r>
          </w:p>
        </w:tc>
      </w:tr>
      <w:tr>
        <w:tc>
          <w:tcPr/>
          <w:p>
            <w:pPr>
              <w:pStyle w:val="Compact"/>
            </w:pPr>
            <w:r>
              <w:rPr>
                <w:rFonts w:hint="eastAsia"/>
              </w:rPr>
              <w:t xml:space="preserve">配电箱</w:t>
            </w:r>
          </w:p>
        </w:tc>
        <w:tc>
          <w:tcPr/>
          <w:p>
            <w:pPr>
              <w:pStyle w:val="Compact"/>
            </w:pPr>
            <w:r>
              <w:rPr>
                <w:rFonts w:hint="eastAsia"/>
              </w:rPr>
              <w:t xml:space="preserve">不应直接安装在低于B1级的装修材料上</w:t>
            </w:r>
          </w:p>
        </w:tc>
        <w:tc>
          <w:tcPr/>
          <w:p>
            <w:pPr>
              <w:pStyle w:val="Compact"/>
            </w:pPr>
            <w:r>
              <w:rPr>
                <w:rFonts w:hint="eastAsia"/>
              </w:rPr>
              <w:t xml:space="preserve">第4.0.17条</w:t>
            </w:r>
          </w:p>
        </w:tc>
      </w:tr>
      <w:tr>
        <w:tc>
          <w:tcPr/>
          <w:p>
            <w:pPr>
              <w:pStyle w:val="Compact"/>
            </w:pPr>
            <w:r>
              <w:rPr>
                <w:rFonts w:hint="eastAsia"/>
              </w:rPr>
              <w:t xml:space="preserve">灯具</w:t>
            </w:r>
          </w:p>
        </w:tc>
        <w:tc>
          <w:tcPr/>
          <w:p>
            <w:pPr>
              <w:pStyle w:val="Compact"/>
            </w:pPr>
            <w:r>
              <w:rPr>
                <w:rFonts w:hint="eastAsia"/>
              </w:rPr>
              <w:t xml:space="preserve">高温灯具（&gt;60W白炽灯）周围材料不低于B1级</w:t>
            </w:r>
          </w:p>
        </w:tc>
        <w:tc>
          <w:tcPr/>
          <w:p>
            <w:pPr>
              <w:pStyle w:val="Compact"/>
            </w:pPr>
            <w:r>
              <w:rPr>
                <w:rFonts w:hint="eastAsia"/>
              </w:rPr>
              <w:t xml:space="preserve">第4.0.16条</w:t>
            </w:r>
          </w:p>
        </w:tc>
      </w:tr>
    </w:tbl>
    <w:p>
      <w:r>
        <w:pict>
          <v:rect style="width:0;height:1.5pt" o:hralign="center" o:hrstd="t" o:hr="t"/>
        </w:pict>
      </w:r>
    </w:p>
    <w:bookmarkEnd w:id="602"/>
    <w:bookmarkEnd w:id="603"/>
    <w:bookmarkStart w:id="607" w:name="四疏散通道防火要求"/>
    <w:p>
      <w:pPr>
        <w:pStyle w:val="Heading2"/>
      </w:pPr>
      <w:r>
        <w:rPr>
          <w:rFonts w:hint="eastAsia"/>
        </w:rPr>
        <w:t xml:space="preserve">四、疏散通道防火要求</w:t>
      </w:r>
    </w:p>
    <w:bookmarkStart w:id="604" w:name="疏散走道"/>
    <w:p>
      <w:pPr>
        <w:pStyle w:val="Heading3"/>
      </w:pPr>
      <w:r>
        <w:t xml:space="preserve">4.1 </w:t>
      </w:r>
      <w:r>
        <w:rPr>
          <w:rFonts w:hint="eastAsia"/>
        </w:rPr>
        <w:t xml:space="preserve">疏散走道</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顶棚</w:t>
            </w:r>
          </w:p>
        </w:tc>
        <w:tc>
          <w:tcPr/>
          <w:p>
            <w:pPr>
              <w:pStyle w:val="Compact"/>
            </w:pPr>
            <w:r>
              <w:rPr>
                <w:rFonts w:hint="eastAsia"/>
              </w:rPr>
              <w:t xml:space="preserve">A级</w:t>
            </w:r>
          </w:p>
        </w:tc>
      </w:tr>
      <w:tr>
        <w:tc>
          <w:tcPr/>
          <w:p>
            <w:pPr>
              <w:pStyle w:val="Compact"/>
            </w:pPr>
            <w:r>
              <w:rPr>
                <w:rFonts w:hint="eastAsia"/>
              </w:rPr>
              <w:t xml:space="preserve">墙面</w:t>
            </w:r>
          </w:p>
        </w:tc>
        <w:tc>
          <w:tcPr/>
          <w:p>
            <w:pPr>
              <w:pStyle w:val="Compact"/>
            </w:pPr>
            <w:r>
              <w:rPr>
                <w:rFonts w:hint="eastAsia"/>
              </w:rPr>
              <w:t xml:space="preserve">B1级</w:t>
            </w:r>
          </w:p>
        </w:tc>
      </w:tr>
      <w:tr>
        <w:tc>
          <w:tcPr/>
          <w:p>
            <w:pPr>
              <w:pStyle w:val="Compact"/>
            </w:pPr>
            <w:r>
              <w:rPr>
                <w:rFonts w:hint="eastAsia"/>
              </w:rPr>
              <w:t xml:space="preserve">地面</w:t>
            </w:r>
          </w:p>
        </w:tc>
        <w:tc>
          <w:tcPr/>
          <w:p>
            <w:pPr>
              <w:pStyle w:val="Compact"/>
            </w:pPr>
            <w:r>
              <w:rPr>
                <w:rFonts w:hint="eastAsia"/>
              </w:rPr>
              <w:t xml:space="preserve">B1级</w:t>
            </w:r>
          </w:p>
        </w:tc>
      </w:tr>
      <w:tr>
        <w:tc>
          <w:tcPr/>
          <w:p>
            <w:pPr>
              <w:pStyle w:val="Compact"/>
            </w:pPr>
            <w:r>
              <w:rPr>
                <w:rFonts w:hint="eastAsia"/>
              </w:rPr>
              <w:t xml:space="preserve">宽度</w:t>
            </w:r>
          </w:p>
        </w:tc>
        <w:tc>
          <w:tcPr/>
          <w:p>
            <w:pPr>
              <w:pStyle w:val="Compact"/>
            </w:pPr>
            <w:r>
              <w:rPr>
                <w:rFonts w:hint="eastAsia"/>
              </w:rPr>
              <w:t xml:space="preserve">装修后不应小于原设计净宽</w:t>
            </w:r>
          </w:p>
        </w:tc>
      </w:tr>
      <w:tr>
        <w:tc>
          <w:tcPr/>
          <w:p>
            <w:pPr>
              <w:pStyle w:val="Compact"/>
            </w:pPr>
            <w:r>
              <w:rPr>
                <w:rFonts w:hint="eastAsia"/>
              </w:rPr>
              <w:t xml:space="preserve">障碍物</w:t>
            </w:r>
          </w:p>
        </w:tc>
        <w:tc>
          <w:tcPr/>
          <w:p>
            <w:pPr>
              <w:pStyle w:val="Compact"/>
            </w:pPr>
            <w:r>
              <w:rPr>
                <w:rFonts w:hint="eastAsia"/>
              </w:rPr>
              <w:t xml:space="preserve">不应设置影响疏散的障碍物</w:t>
            </w:r>
          </w:p>
        </w:tc>
      </w:tr>
    </w:tbl>
    <w:bookmarkEnd w:id="604"/>
    <w:bookmarkStart w:id="605" w:name="疏散楼梯间"/>
    <w:p>
      <w:pPr>
        <w:pStyle w:val="Heading3"/>
      </w:pPr>
      <w:r>
        <w:t xml:space="preserve">4.2 </w:t>
      </w:r>
      <w:r>
        <w:rPr>
          <w:rFonts w:hint="eastAsia"/>
        </w:rPr>
        <w:t xml:space="preserve">疏散楼梯间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顶棚</w:t>
            </w:r>
          </w:p>
        </w:tc>
        <w:tc>
          <w:tcPr/>
          <w:p>
            <w:pPr>
              <w:pStyle w:val="Compact"/>
            </w:pPr>
            <w:r>
              <w:rPr>
                <w:rFonts w:hint="eastAsia"/>
              </w:rPr>
              <w:t xml:space="preserve">A级</w:t>
            </w:r>
          </w:p>
        </w:tc>
      </w:tr>
      <w:tr>
        <w:tc>
          <w:tcPr/>
          <w:p>
            <w:pPr>
              <w:pStyle w:val="Compact"/>
            </w:pPr>
            <w:r>
              <w:rPr>
                <w:rFonts w:hint="eastAsia"/>
              </w:rPr>
              <w:t xml:space="preserve">墙面</w:t>
            </w:r>
          </w:p>
        </w:tc>
        <w:tc>
          <w:tcPr/>
          <w:p>
            <w:pPr>
              <w:pStyle w:val="Compact"/>
            </w:pPr>
            <w:r>
              <w:rPr>
                <w:rFonts w:hint="eastAsia"/>
              </w:rPr>
              <w:t xml:space="preserve">A级</w:t>
            </w:r>
          </w:p>
        </w:tc>
      </w:tr>
      <w:tr>
        <w:tc>
          <w:tcPr/>
          <w:p>
            <w:pPr>
              <w:pStyle w:val="Compact"/>
            </w:pPr>
            <w:r>
              <w:rPr>
                <w:rFonts w:hint="eastAsia"/>
              </w:rPr>
              <w:t xml:space="preserve">地面</w:t>
            </w:r>
          </w:p>
        </w:tc>
        <w:tc>
          <w:tcPr/>
          <w:p>
            <w:pPr>
              <w:pStyle w:val="Compact"/>
            </w:pPr>
            <w:r>
              <w:rPr>
                <w:rFonts w:hint="eastAsia"/>
              </w:rPr>
              <w:t xml:space="preserve">B1级</w:t>
            </w:r>
          </w:p>
        </w:tc>
      </w:tr>
      <w:tr>
        <w:tc>
          <w:tcPr/>
          <w:p>
            <w:pPr>
              <w:pStyle w:val="Compact"/>
            </w:pPr>
            <w:r>
              <w:rPr>
                <w:rFonts w:hint="eastAsia"/>
              </w:rPr>
              <w:t xml:space="preserve">楼梯扶手</w:t>
            </w:r>
          </w:p>
        </w:tc>
        <w:tc>
          <w:tcPr/>
          <w:p>
            <w:pPr>
              <w:pStyle w:val="Compact"/>
            </w:pPr>
            <w:r>
              <w:rPr>
                <w:rFonts w:hint="eastAsia"/>
              </w:rPr>
              <w:t xml:space="preserve">B1级</w:t>
            </w:r>
          </w:p>
        </w:tc>
      </w:tr>
      <w:tr>
        <w:tc>
          <w:tcPr/>
          <w:p>
            <w:pPr>
              <w:pStyle w:val="Compact"/>
            </w:pPr>
            <w:r>
              <w:rPr>
                <w:rFonts w:hint="eastAsia"/>
              </w:rPr>
              <w:t xml:space="preserve">装修限制</w:t>
            </w:r>
          </w:p>
        </w:tc>
        <w:tc>
          <w:tcPr/>
          <w:p>
            <w:pPr>
              <w:pStyle w:val="Compact"/>
            </w:pPr>
            <w:r>
              <w:rPr>
                <w:rFonts w:hint="eastAsia"/>
              </w:rPr>
              <w:t xml:space="preserve">楼梯间内不应设置影响疏散的装修造型</w:t>
            </w:r>
          </w:p>
        </w:tc>
      </w:tr>
    </w:tbl>
    <w:bookmarkEnd w:id="605"/>
    <w:bookmarkStart w:id="606" w:name="安全出口"/>
    <w:p>
      <w:pPr>
        <w:pStyle w:val="Heading3"/>
      </w:pPr>
      <w:r>
        <w:t xml:space="preserve">4.3 </w:t>
      </w:r>
      <w:r>
        <w:rPr>
          <w:rFonts w:hint="eastAsia"/>
        </w:rPr>
        <w:t xml:space="preserve">安全出口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门周围装修</w:t>
            </w:r>
          </w:p>
        </w:tc>
        <w:tc>
          <w:tcPr/>
          <w:p>
            <w:pPr>
              <w:pStyle w:val="Compact"/>
            </w:pPr>
            <w:r>
              <w:rPr>
                <w:rFonts w:hint="eastAsia"/>
              </w:rPr>
              <w:t xml:space="preserve">安全出口门周围2.0m范围内墙面应为A级</w:t>
            </w:r>
          </w:p>
        </w:tc>
      </w:tr>
      <w:tr>
        <w:tc>
          <w:tcPr/>
          <w:p>
            <w:pPr>
              <w:pStyle w:val="Compact"/>
            </w:pPr>
            <w:r>
              <w:rPr>
                <w:rFonts w:hint="eastAsia"/>
              </w:rPr>
              <w:t xml:space="preserve">门</w:t>
            </w:r>
          </w:p>
        </w:tc>
        <w:tc>
          <w:tcPr/>
          <w:p>
            <w:pPr>
              <w:pStyle w:val="Compact"/>
            </w:pPr>
            <w:r>
              <w:rPr>
                <w:rFonts w:hint="eastAsia"/>
              </w:rPr>
              <w:t xml:space="preserve">疏散门应为向疏散方向开启的平开门</w:t>
            </w:r>
          </w:p>
        </w:tc>
      </w:tr>
      <w:tr>
        <w:tc>
          <w:tcPr/>
          <w:p>
            <w:pPr>
              <w:pStyle w:val="Compact"/>
            </w:pPr>
            <w:r>
              <w:rPr>
                <w:rFonts w:hint="eastAsia"/>
              </w:rPr>
              <w:t xml:space="preserve">标识</w:t>
            </w:r>
          </w:p>
        </w:tc>
        <w:tc>
          <w:tcPr/>
          <w:p>
            <w:pPr>
              <w:pStyle w:val="Compact"/>
            </w:pPr>
            <w:r>
              <w:rPr>
                <w:rFonts w:hint="eastAsia"/>
              </w:rPr>
              <w:t xml:space="preserve">安全出口标志应清晰可见</w:t>
            </w:r>
          </w:p>
        </w:tc>
      </w:tr>
    </w:tbl>
    <w:p>
      <w:r>
        <w:pict>
          <v:rect style="width:0;height:1.5pt" o:hralign="center" o:hrstd="t" o:hr="t"/>
        </w:pict>
      </w:r>
    </w:p>
    <w:bookmarkEnd w:id="606"/>
    <w:bookmarkEnd w:id="607"/>
    <w:bookmarkStart w:id="611" w:name="五特殊规定与放宽条件"/>
    <w:p>
      <w:pPr>
        <w:pStyle w:val="Heading2"/>
      </w:pPr>
      <w:r>
        <w:rPr>
          <w:rFonts w:hint="eastAsia"/>
        </w:rPr>
        <w:t xml:space="preserve">五、特殊规定与放宽条件</w:t>
      </w:r>
    </w:p>
    <w:bookmarkStart w:id="608" w:name="放宽条件"/>
    <w:p>
      <w:pPr>
        <w:pStyle w:val="Heading3"/>
      </w:pPr>
      <w:r>
        <w:t xml:space="preserve">5.1 </w:t>
      </w:r>
      <w:r>
        <w:rPr>
          <w:rFonts w:hint="eastAsia"/>
        </w:rPr>
        <w:t xml:space="preserve">放宽条件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情形</w:t>
            </w:r>
          </w:p>
        </w:tc>
        <w:tc>
          <w:tcPr/>
          <w:p>
            <w:pPr>
              <w:pStyle w:val="Compact"/>
            </w:pPr>
            <w:r>
              <w:rPr>
                <w:rFonts w:hint="eastAsia"/>
              </w:rPr>
              <w:t xml:space="preserve">放宽内容</w:t>
            </w:r>
          </w:p>
        </w:tc>
        <w:tc>
          <w:tcPr/>
          <w:p>
            <w:pPr>
              <w:pStyle w:val="Compact"/>
            </w:pPr>
            <w:r>
              <w:rPr>
                <w:rFonts w:hint="eastAsia"/>
              </w:rPr>
              <w:t xml:space="preserve">条件</w:t>
            </w:r>
          </w:p>
        </w:tc>
      </w:tr>
      <w:tr>
        <w:tc>
          <w:tcPr/>
          <w:p>
            <w:pPr>
              <w:pStyle w:val="Compact"/>
            </w:pPr>
            <w:r>
              <w:rPr>
                <w:rFonts w:hint="eastAsia"/>
              </w:rPr>
              <w:t xml:space="preserve">单层/多层建筑顶棚</w:t>
            </w:r>
          </w:p>
        </w:tc>
        <w:tc>
          <w:tcPr/>
          <w:p>
            <w:pPr>
              <w:pStyle w:val="Compact"/>
            </w:pPr>
            <w:r>
              <w:rPr>
                <w:rFonts w:hint="eastAsia"/>
              </w:rPr>
              <w:t xml:space="preserve">可降至B1级</w:t>
            </w:r>
          </w:p>
        </w:tc>
        <w:tc>
          <w:tcPr/>
          <w:p>
            <w:pPr>
              <w:pStyle w:val="Compact"/>
            </w:pPr>
            <w:r>
              <w:rPr>
                <w:rFonts w:hint="eastAsia"/>
              </w:rPr>
              <w:t xml:space="preserve">装有自动灭火系统时</w:t>
            </w:r>
          </w:p>
        </w:tc>
      </w:tr>
      <w:tr>
        <w:tc>
          <w:tcPr/>
          <w:p>
            <w:pPr>
              <w:pStyle w:val="Compact"/>
            </w:pPr>
            <w:r>
              <w:rPr>
                <w:rFonts w:hint="eastAsia"/>
              </w:rPr>
              <w:t xml:space="preserve">墙面/地面</w:t>
            </w:r>
          </w:p>
        </w:tc>
        <w:tc>
          <w:tcPr/>
          <w:p>
            <w:pPr>
              <w:pStyle w:val="Compact"/>
            </w:pPr>
            <w:r>
              <w:rPr>
                <w:rFonts w:hint="eastAsia"/>
              </w:rPr>
              <w:t xml:space="preserve">可降一级</w:t>
            </w:r>
          </w:p>
        </w:tc>
        <w:tc>
          <w:tcPr/>
          <w:p>
            <w:pPr>
              <w:pStyle w:val="Compact"/>
            </w:pPr>
            <w:r>
              <w:rPr>
                <w:rFonts w:hint="eastAsia"/>
              </w:rPr>
              <w:t xml:space="preserve">装有自动灭火系统+火灾自动报警系统时</w:t>
            </w:r>
          </w:p>
        </w:tc>
      </w:tr>
      <w:tr>
        <w:tc>
          <w:tcPr/>
          <w:p>
            <w:pPr>
              <w:pStyle w:val="Compact"/>
            </w:pPr>
            <w:r>
              <w:rPr>
                <w:rFonts w:hint="eastAsia"/>
              </w:rPr>
              <w:t xml:space="preserve">住宅顶棚</w:t>
            </w:r>
          </w:p>
        </w:tc>
        <w:tc>
          <w:tcPr/>
          <w:p>
            <w:pPr>
              <w:pStyle w:val="Compact"/>
            </w:pPr>
            <w:r>
              <w:rPr>
                <w:rFonts w:hint="eastAsia"/>
              </w:rPr>
              <w:t xml:space="preserve">可降至B1级</w:t>
            </w:r>
          </w:p>
        </w:tc>
        <w:tc>
          <w:tcPr/>
          <w:p>
            <w:pPr>
              <w:pStyle w:val="Compact"/>
            </w:pPr>
            <w:r>
              <w:rPr>
                <w:rFonts w:hint="eastAsia"/>
              </w:rPr>
              <w:t xml:space="preserve">即使高层住宅</w:t>
            </w:r>
          </w:p>
        </w:tc>
      </w:tr>
    </w:tbl>
    <w:bookmarkEnd w:id="608"/>
    <w:bookmarkStart w:id="609" w:name="从严条件"/>
    <w:p>
      <w:pPr>
        <w:pStyle w:val="Heading3"/>
      </w:pPr>
      <w:r>
        <w:t xml:space="preserve">5.2 </w:t>
      </w:r>
      <w:r>
        <w:rPr>
          <w:rFonts w:hint="eastAsia"/>
        </w:rPr>
        <w:t xml:space="preserve">从严条件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情形</w:t>
            </w:r>
          </w:p>
        </w:tc>
        <w:tc>
          <w:tcPr/>
          <w:p>
            <w:pPr>
              <w:pStyle w:val="Compact"/>
            </w:pPr>
            <w:r>
              <w:rPr>
                <w:rFonts w:hint="eastAsia"/>
              </w:rPr>
              <w:t xml:space="preserve">从严内容</w:t>
            </w:r>
          </w:p>
        </w:tc>
      </w:tr>
      <w:tr>
        <w:tc>
          <w:tcPr/>
          <w:p>
            <w:pPr>
              <w:pStyle w:val="Compact"/>
            </w:pPr>
            <w:r>
              <w:rPr>
                <w:rFonts w:hint="eastAsia"/>
              </w:rPr>
              <w:t xml:space="preserve">无窗房间</w:t>
            </w:r>
          </w:p>
        </w:tc>
        <w:tc>
          <w:tcPr/>
          <w:p>
            <w:pPr>
              <w:pStyle w:val="Compact"/>
            </w:pPr>
            <w:r>
              <w:rPr>
                <w:rFonts w:hint="eastAsia"/>
              </w:rPr>
              <w:t xml:space="preserve">装修材料燃烧性能等级应提高一级（A级除外）</w:t>
            </w:r>
          </w:p>
        </w:tc>
      </w:tr>
      <w:tr>
        <w:tc>
          <w:tcPr/>
          <w:p>
            <w:pPr>
              <w:pStyle w:val="Compact"/>
            </w:pPr>
            <w:r>
              <w:rPr>
                <w:rFonts w:hint="eastAsia"/>
              </w:rPr>
              <w:t xml:space="preserve">变形缝</w:t>
            </w:r>
          </w:p>
        </w:tc>
        <w:tc>
          <w:tcPr/>
          <w:p>
            <w:pPr>
              <w:pStyle w:val="Compact"/>
            </w:pPr>
            <w:r>
              <w:rPr>
                <w:rFonts w:hint="eastAsia"/>
              </w:rPr>
              <w:t xml:space="preserve">两侧基层应为A级</w:t>
            </w:r>
          </w:p>
        </w:tc>
      </w:tr>
      <w:tr>
        <w:tc>
          <w:tcPr/>
          <w:p>
            <w:pPr>
              <w:pStyle w:val="Compact"/>
            </w:pPr>
            <w:r>
              <w:rPr>
                <w:rFonts w:hint="eastAsia"/>
              </w:rPr>
              <w:t xml:space="preserve">厨房</w:t>
            </w:r>
          </w:p>
        </w:tc>
        <w:tc>
          <w:tcPr/>
          <w:p>
            <w:pPr>
              <w:pStyle w:val="Compact"/>
            </w:pPr>
            <w:r>
              <w:rPr>
                <w:rFonts w:hint="eastAsia"/>
              </w:rPr>
              <w:t xml:space="preserve">顶棚、墙面、地面均应为A级</w:t>
            </w:r>
          </w:p>
        </w:tc>
      </w:tr>
      <w:tr>
        <w:tc>
          <w:tcPr/>
          <w:p>
            <w:pPr>
              <w:pStyle w:val="Compact"/>
            </w:pPr>
            <w:r>
              <w:rPr>
                <w:rFonts w:hint="eastAsia"/>
              </w:rPr>
              <w:t xml:space="preserve">消防控制室</w:t>
            </w:r>
          </w:p>
        </w:tc>
        <w:tc>
          <w:tcPr/>
          <w:p>
            <w:pPr>
              <w:pStyle w:val="Compact"/>
            </w:pPr>
            <w:r>
              <w:rPr>
                <w:rFonts w:hint="eastAsia"/>
              </w:rPr>
              <w:t xml:space="preserve">顶棚、墙面应为A级</w:t>
            </w:r>
          </w:p>
        </w:tc>
      </w:tr>
      <w:tr>
        <w:tc>
          <w:tcPr/>
          <w:p>
            <w:pPr>
              <w:pStyle w:val="Compact"/>
            </w:pPr>
            <w:r>
              <w:rPr>
                <w:rFonts w:hint="eastAsia"/>
              </w:rPr>
              <w:t xml:space="preserve">消防水泵房</w:t>
            </w:r>
          </w:p>
        </w:tc>
        <w:tc>
          <w:tcPr/>
          <w:p>
            <w:pPr>
              <w:pStyle w:val="Compact"/>
            </w:pPr>
            <w:r>
              <w:rPr>
                <w:rFonts w:hint="eastAsia"/>
              </w:rPr>
              <w:t xml:space="preserve">顶棚、墙面应为A级</w:t>
            </w:r>
          </w:p>
        </w:tc>
      </w:tr>
    </w:tbl>
    <w:bookmarkEnd w:id="609"/>
    <w:bookmarkStart w:id="610" w:name="豁免情形"/>
    <w:p>
      <w:pPr>
        <w:pStyle w:val="Heading3"/>
      </w:pPr>
      <w:r>
        <w:t xml:space="preserve">5.3 </w:t>
      </w:r>
      <w:r>
        <w:rPr>
          <w:rFonts w:hint="eastAsia"/>
        </w:rPr>
        <w:t xml:space="preserve">豁免情形</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情形</w:t>
            </w:r>
          </w:p>
        </w:tc>
        <w:tc>
          <w:tcPr/>
          <w:p>
            <w:pPr>
              <w:pStyle w:val="Compact"/>
            </w:pPr>
            <w:r>
              <w:rPr>
                <w:rFonts w:hint="eastAsia"/>
              </w:rPr>
              <w:t xml:space="preserve">豁免内容</w:t>
            </w:r>
          </w:p>
        </w:tc>
      </w:tr>
      <w:tr>
        <w:tc>
          <w:tcPr/>
          <w:p>
            <w:pPr>
              <w:pStyle w:val="Compact"/>
            </w:pPr>
            <w:r>
              <w:rPr>
                <w:rFonts w:hint="eastAsia"/>
              </w:rPr>
              <w:t xml:space="preserve">面积&lt;100㎡的房间</w:t>
            </w:r>
          </w:p>
        </w:tc>
        <w:tc>
          <w:tcPr/>
          <w:p>
            <w:pPr>
              <w:pStyle w:val="Compact"/>
            </w:pPr>
            <w:r>
              <w:rPr>
                <w:rFonts w:hint="eastAsia"/>
              </w:rPr>
              <w:t xml:space="preserve">隔墙可从B1级降至B2级</w:t>
            </w:r>
          </w:p>
        </w:tc>
      </w:tr>
      <w:tr>
        <w:tc>
          <w:tcPr/>
          <w:p>
            <w:pPr>
              <w:pStyle w:val="Compact"/>
            </w:pPr>
            <w:r>
              <w:rPr>
                <w:rFonts w:hint="eastAsia"/>
              </w:rPr>
              <w:t xml:space="preserve">窗帘/帷幕</w:t>
            </w:r>
          </w:p>
        </w:tc>
        <w:tc>
          <w:tcPr/>
          <w:p>
            <w:pPr>
              <w:pStyle w:val="Compact"/>
            </w:pPr>
            <w:r>
              <w:rPr>
                <w:rFonts w:hint="eastAsia"/>
              </w:rPr>
              <w:t xml:space="preserve">部分场所可从B1级降至B2级</w:t>
            </w:r>
          </w:p>
        </w:tc>
      </w:tr>
    </w:tbl>
    <w:p>
      <w:r>
        <w:pict>
          <v:rect style="width:0;height:1.5pt" o:hralign="center" o:hrstd="t" o:hr="t"/>
        </w:pict>
      </w:r>
    </w:p>
    <w:bookmarkEnd w:id="610"/>
    <w:bookmarkEnd w:id="611"/>
    <w:bookmarkStart w:id="614" w:name="六常见违反防火规范的行为"/>
    <w:p>
      <w:pPr>
        <w:pStyle w:val="Heading2"/>
      </w:pPr>
      <w:r>
        <w:rPr>
          <w:rFonts w:hint="eastAsia"/>
        </w:rPr>
        <w:t xml:space="preserve">六、常见违反防火规范的行为</w:t>
      </w:r>
    </w:p>
    <w:bookmarkStart w:id="612" w:name="高频违规"/>
    <w:p>
      <w:pPr>
        <w:pStyle w:val="Heading3"/>
      </w:pPr>
      <w:r>
        <w:t xml:space="preserve">6.1 </w:t>
      </w:r>
      <w:r>
        <w:rPr>
          <w:rFonts w:hint="eastAsia"/>
        </w:rPr>
        <w:t xml:space="preserve">高频违规</w:t>
      </w:r>
    </w:p>
    <w:tbl>
      <w:tblPr>
        <w:tblStyle w:val="Table"/>
        <w:tblW w:type="pct" w:w="5000"/>
        <w:tblLayout w:type="fixed"/>
        <w:tblLook w:firstRow="1" w:lastRow="0" w:firstColumn="0" w:lastColumn="0" w:noHBand="0" w:noVBand="0" w:val="0020"/>
      </w:tblPr>
      <w:tblGrid>
        <w:gridCol w:w="2160"/>
        <w:gridCol w:w="2160"/>
        <w:gridCol w:w="1440"/>
        <w:gridCol w:w="2160"/>
      </w:tblGrid>
      <w:tr>
        <w:trPr>
          <w:tblHeader w:val="on"/>
        </w:trPr>
        <w:tc>
          <w:tcPr/>
          <w:p>
            <w:pPr>
              <w:pStyle w:val="Compact"/>
            </w:pPr>
            <w:r>
              <w:rPr>
                <w:rFonts w:hint="eastAsia"/>
              </w:rPr>
              <w:t xml:space="preserve">违规行为</w:t>
            </w:r>
          </w:p>
        </w:tc>
        <w:tc>
          <w:tcPr/>
          <w:p>
            <w:pPr>
              <w:pStyle w:val="Compact"/>
            </w:pPr>
            <w:r>
              <w:rPr>
                <w:rFonts w:hint="eastAsia"/>
              </w:rPr>
              <w:t xml:space="preserve">违反条款</w:t>
            </w:r>
          </w:p>
        </w:tc>
        <w:tc>
          <w:tcPr/>
          <w:p>
            <w:pPr>
              <w:pStyle w:val="Compact"/>
            </w:pPr>
            <w:r>
              <w:rPr>
                <w:rFonts w:hint="eastAsia"/>
              </w:rPr>
              <w:t xml:space="preserve">危害</w:t>
            </w:r>
          </w:p>
        </w:tc>
        <w:tc>
          <w:tcPr/>
          <w:p>
            <w:pPr>
              <w:pStyle w:val="Compact"/>
            </w:pPr>
            <w:r>
              <w:rPr>
                <w:rFonts w:hint="eastAsia"/>
              </w:rPr>
              <w:t xml:space="preserve">正确做法</w:t>
            </w:r>
          </w:p>
        </w:tc>
      </w:tr>
      <w:tr>
        <w:tc>
          <w:tcPr/>
          <w:p>
            <w:pPr>
              <w:pStyle w:val="Compact"/>
            </w:pPr>
            <w:r>
              <w:rPr>
                <w:rFonts w:hint="eastAsia"/>
              </w:rPr>
              <w:t xml:space="preserve">吊顶使用木龙骨未做防火处理</w:t>
            </w:r>
          </w:p>
        </w:tc>
        <w:tc>
          <w:tcPr/>
          <w:p>
            <w:pPr>
              <w:pStyle w:val="Compact"/>
            </w:pPr>
            <w:r>
              <w:rPr>
                <w:rFonts w:hint="eastAsia"/>
              </w:rPr>
              <w:t xml:space="preserve">第3.0.4条</w:t>
            </w:r>
          </w:p>
        </w:tc>
        <w:tc>
          <w:tcPr/>
          <w:p>
            <w:pPr>
              <w:pStyle w:val="Compact"/>
            </w:pPr>
            <w:r>
              <w:rPr>
                <w:rFonts w:hint="eastAsia"/>
              </w:rPr>
              <w:t xml:space="preserve">木龙骨燃烧后吊顶坍塌</w:t>
            </w:r>
          </w:p>
        </w:tc>
        <w:tc>
          <w:tcPr/>
          <w:p>
            <w:pPr>
              <w:pStyle w:val="Compact"/>
            </w:pPr>
            <w:r>
              <w:rPr>
                <w:rFonts w:hint="eastAsia"/>
              </w:rPr>
              <w:t xml:space="preserve">使用轻钢龙骨或木龙骨涂刷防火涂料</w:t>
            </w:r>
          </w:p>
        </w:tc>
      </w:tr>
      <w:tr>
        <w:tc>
          <w:tcPr/>
          <w:p>
            <w:pPr>
              <w:pStyle w:val="Compact"/>
            </w:pPr>
            <w:r>
              <w:rPr>
                <w:rFonts w:hint="eastAsia"/>
              </w:rPr>
              <w:t xml:space="preserve">墙面使用普通壁纸</w:t>
            </w:r>
          </w:p>
        </w:tc>
        <w:tc>
          <w:tcPr/>
          <w:p>
            <w:pPr>
              <w:pStyle w:val="Compact"/>
            </w:pPr>
            <w:r>
              <w:rPr>
                <w:rFonts w:hint="eastAsia"/>
              </w:rPr>
              <w:t xml:space="preserve">第3.1-3.4条</w:t>
            </w:r>
          </w:p>
        </w:tc>
        <w:tc>
          <w:tcPr/>
          <w:p>
            <w:pPr>
              <w:pStyle w:val="Compact"/>
            </w:pPr>
            <w:r>
              <w:rPr>
                <w:rFonts w:hint="eastAsia"/>
              </w:rPr>
              <w:t xml:space="preserve">加速火势蔓延</w:t>
            </w:r>
          </w:p>
        </w:tc>
        <w:tc>
          <w:tcPr/>
          <w:p>
            <w:pPr>
              <w:pStyle w:val="Compact"/>
            </w:pPr>
            <w:r>
              <w:rPr>
                <w:rFonts w:hint="eastAsia"/>
              </w:rPr>
              <w:t xml:space="preserve">使用阻燃壁纸（B1级）</w:t>
            </w:r>
          </w:p>
        </w:tc>
      </w:tr>
      <w:tr>
        <w:tc>
          <w:tcPr/>
          <w:p>
            <w:pPr>
              <w:pStyle w:val="Compact"/>
            </w:pPr>
            <w:r>
              <w:rPr>
                <w:rFonts w:hint="eastAsia"/>
              </w:rPr>
              <w:t xml:space="preserve">疏散走道使用可燃装修材料</w:t>
            </w:r>
          </w:p>
        </w:tc>
        <w:tc>
          <w:tcPr/>
          <w:p>
            <w:pPr>
              <w:pStyle w:val="Compact"/>
            </w:pPr>
            <w:r>
              <w:rPr>
                <w:rFonts w:hint="eastAsia"/>
              </w:rPr>
              <w:t xml:space="preserve">第4.0.4条</w:t>
            </w:r>
          </w:p>
        </w:tc>
        <w:tc>
          <w:tcPr/>
          <w:p>
            <w:pPr>
              <w:pStyle w:val="Compact"/>
            </w:pPr>
            <w:r>
              <w:rPr>
                <w:rFonts w:hint="eastAsia"/>
              </w:rPr>
              <w:t xml:space="preserve">阻碍人员疏散</w:t>
            </w:r>
          </w:p>
        </w:tc>
        <w:tc>
          <w:tcPr/>
          <w:p>
            <w:pPr>
              <w:pStyle w:val="Compact"/>
            </w:pPr>
            <w:r>
              <w:rPr>
                <w:rFonts w:hint="eastAsia"/>
              </w:rPr>
              <w:t xml:space="preserve">走道顶棚A级，墙面、地面B1级</w:t>
            </w:r>
          </w:p>
        </w:tc>
      </w:tr>
      <w:tr>
        <w:tc>
          <w:tcPr/>
          <w:p>
            <w:pPr>
              <w:pStyle w:val="Compact"/>
            </w:pPr>
            <w:r>
              <w:rPr>
                <w:rFonts w:hint="eastAsia"/>
              </w:rPr>
              <w:t xml:space="preserve">消火栓门被装修遮挡</w:t>
            </w:r>
          </w:p>
        </w:tc>
        <w:tc>
          <w:tcPr/>
          <w:p>
            <w:pPr>
              <w:pStyle w:val="Compact"/>
            </w:pPr>
            <w:r>
              <w:rPr>
                <w:rFonts w:hint="eastAsia"/>
              </w:rPr>
              <w:t xml:space="preserve">第4.0.20条</w:t>
            </w:r>
          </w:p>
        </w:tc>
        <w:tc>
          <w:tcPr/>
          <w:p>
            <w:pPr>
              <w:pStyle w:val="Compact"/>
            </w:pPr>
            <w:r>
              <w:rPr>
                <w:rFonts w:hint="eastAsia"/>
              </w:rPr>
              <w:t xml:space="preserve">火灾时无法使用消火栓</w:t>
            </w:r>
          </w:p>
        </w:tc>
        <w:tc>
          <w:tcPr/>
          <w:p>
            <w:pPr>
              <w:pStyle w:val="Compact"/>
            </w:pPr>
            <w:r>
              <w:rPr>
                <w:rFonts w:hint="eastAsia"/>
              </w:rPr>
              <w:t xml:space="preserve">消火栓门不应被装饰物遮挡</w:t>
            </w:r>
          </w:p>
        </w:tc>
      </w:tr>
      <w:tr>
        <w:tc>
          <w:tcPr/>
          <w:p>
            <w:pPr>
              <w:pStyle w:val="Compact"/>
            </w:pPr>
            <w:r>
              <w:rPr>
                <w:rFonts w:hint="eastAsia"/>
              </w:rPr>
              <w:t xml:space="preserve">配电箱安装在木质墙面上</w:t>
            </w:r>
          </w:p>
        </w:tc>
        <w:tc>
          <w:tcPr/>
          <w:p>
            <w:pPr>
              <w:pStyle w:val="Compact"/>
            </w:pPr>
            <w:r>
              <w:rPr>
                <w:rFonts w:hint="eastAsia"/>
              </w:rPr>
              <w:t xml:space="preserve">第4.0.17条</w:t>
            </w:r>
          </w:p>
        </w:tc>
        <w:tc>
          <w:tcPr/>
          <w:p>
            <w:pPr>
              <w:pStyle w:val="Compact"/>
            </w:pPr>
            <w:r>
              <w:rPr>
                <w:rFonts w:hint="eastAsia"/>
              </w:rPr>
              <w:t xml:space="preserve">电火花引燃木质材料</w:t>
            </w:r>
          </w:p>
        </w:tc>
        <w:tc>
          <w:tcPr/>
          <w:p>
            <w:pPr>
              <w:pStyle w:val="Compact"/>
            </w:pPr>
            <w:r>
              <w:rPr>
                <w:rFonts w:hint="eastAsia"/>
              </w:rPr>
              <w:t xml:space="preserve">配电箱周围材料不低于B1级</w:t>
            </w:r>
          </w:p>
        </w:tc>
      </w:tr>
      <w:tr>
        <w:tc>
          <w:tcPr/>
          <w:p>
            <w:pPr>
              <w:pStyle w:val="Compact"/>
            </w:pPr>
            <w:r>
              <w:rPr>
                <w:rFonts w:hint="eastAsia"/>
              </w:rPr>
              <w:t xml:space="preserve">使用B3级泡沫塑料装饰</w:t>
            </w:r>
          </w:p>
        </w:tc>
        <w:tc>
          <w:tcPr/>
          <w:p>
            <w:pPr>
              <w:pStyle w:val="Compact"/>
            </w:pPr>
            <w:r>
              <w:rPr>
                <w:rFonts w:hint="eastAsia"/>
              </w:rPr>
              <w:t xml:space="preserve">第3.0.2条</w:t>
            </w:r>
          </w:p>
        </w:tc>
        <w:tc>
          <w:tcPr/>
          <w:p>
            <w:pPr>
              <w:pStyle w:val="Compact"/>
            </w:pPr>
            <w:r>
              <w:rPr>
                <w:rFonts w:hint="eastAsia"/>
              </w:rPr>
              <w:t xml:space="preserve">极易燃烧，产生有毒气体</w:t>
            </w:r>
          </w:p>
        </w:tc>
        <w:tc>
          <w:tcPr/>
          <w:p>
            <w:pPr>
              <w:pStyle w:val="Compact"/>
            </w:pPr>
            <w:r>
              <w:rPr>
                <w:rFonts w:hint="eastAsia"/>
              </w:rPr>
              <w:t xml:space="preserve">禁止使用B3级材料</w:t>
            </w:r>
          </w:p>
        </w:tc>
      </w:tr>
      <w:tr>
        <w:tc>
          <w:tcPr/>
          <w:p>
            <w:pPr>
              <w:pStyle w:val="Compact"/>
            </w:pPr>
            <w:r>
              <w:rPr>
                <w:rFonts w:hint="eastAsia"/>
              </w:rPr>
              <w:t xml:space="preserve">隔断使用普通玻璃</w:t>
            </w:r>
          </w:p>
        </w:tc>
        <w:tc>
          <w:tcPr/>
          <w:p>
            <w:pPr>
              <w:pStyle w:val="Compact"/>
            </w:pPr>
            <w:r>
              <w:rPr>
                <w:rFonts w:hint="eastAsia"/>
              </w:rPr>
              <w:t xml:space="preserve">第3.0.3条</w:t>
            </w:r>
          </w:p>
        </w:tc>
        <w:tc>
          <w:tcPr/>
          <w:p>
            <w:pPr>
              <w:pStyle w:val="Compact"/>
            </w:pPr>
            <w:r>
              <w:rPr>
                <w:rFonts w:hint="eastAsia"/>
              </w:rPr>
              <w:t xml:space="preserve">高温爆裂伤人</w:t>
            </w:r>
          </w:p>
        </w:tc>
        <w:tc>
          <w:tcPr/>
          <w:p>
            <w:pPr>
              <w:pStyle w:val="Compact"/>
            </w:pPr>
            <w:r>
              <w:rPr>
                <w:rFonts w:hint="eastAsia"/>
              </w:rPr>
              <w:t xml:space="preserve">使用钢化玻璃或夹胶玻璃</w:t>
            </w:r>
          </w:p>
        </w:tc>
      </w:tr>
      <w:tr>
        <w:tc>
          <w:tcPr/>
          <w:p>
            <w:pPr>
              <w:pStyle w:val="Compact"/>
            </w:pPr>
            <w:r>
              <w:rPr>
                <w:rFonts w:hint="eastAsia"/>
              </w:rPr>
              <w:t xml:space="preserve">地毯未做阻燃处理</w:t>
            </w:r>
          </w:p>
        </w:tc>
        <w:tc>
          <w:tcPr/>
          <w:p>
            <w:pPr>
              <w:pStyle w:val="Compact"/>
            </w:pPr>
            <w:r>
              <w:rPr>
                <w:rFonts w:hint="eastAsia"/>
              </w:rPr>
              <w:t xml:space="preserve">第3.0.5条</w:t>
            </w:r>
          </w:p>
        </w:tc>
        <w:tc>
          <w:tcPr/>
          <w:p>
            <w:pPr>
              <w:pStyle w:val="Compact"/>
            </w:pPr>
            <w:r>
              <w:rPr>
                <w:rFonts w:hint="eastAsia"/>
              </w:rPr>
              <w:t xml:space="preserve">加速火势在地面蔓延</w:t>
            </w:r>
          </w:p>
        </w:tc>
        <w:tc>
          <w:tcPr/>
          <w:p>
            <w:pPr>
              <w:pStyle w:val="Compact"/>
            </w:pPr>
            <w:r>
              <w:rPr>
                <w:rFonts w:hint="eastAsia"/>
              </w:rPr>
              <w:t xml:space="preserve">使用阻燃地毯（B1级）</w:t>
            </w:r>
          </w:p>
        </w:tc>
      </w:tr>
      <w:tr>
        <w:tc>
          <w:tcPr/>
          <w:p>
            <w:pPr>
              <w:pStyle w:val="Compact"/>
            </w:pPr>
            <w:r>
              <w:rPr>
                <w:rFonts w:hint="eastAsia"/>
              </w:rPr>
              <w:t xml:space="preserve">厨房使用可燃装修</w:t>
            </w:r>
          </w:p>
        </w:tc>
        <w:tc>
          <w:tcPr/>
          <w:p>
            <w:pPr>
              <w:pStyle w:val="Compact"/>
            </w:pPr>
            <w:r>
              <w:rPr>
                <w:rFonts w:hint="eastAsia"/>
              </w:rPr>
              <w:t xml:space="preserve">第4.0.10条</w:t>
            </w:r>
          </w:p>
        </w:tc>
        <w:tc>
          <w:tcPr/>
          <w:p>
            <w:pPr>
              <w:pStyle w:val="Compact"/>
            </w:pPr>
            <w:r>
              <w:rPr>
                <w:rFonts w:hint="eastAsia"/>
              </w:rPr>
              <w:t xml:space="preserve">厨房明火易引燃</w:t>
            </w:r>
          </w:p>
        </w:tc>
        <w:tc>
          <w:tcPr/>
          <w:p>
            <w:pPr>
              <w:pStyle w:val="Compact"/>
            </w:pPr>
            <w:r>
              <w:rPr>
                <w:rFonts w:hint="eastAsia"/>
              </w:rPr>
              <w:t xml:space="preserve">厨房顶棚、墙面、地面均为A级</w:t>
            </w:r>
          </w:p>
        </w:tc>
      </w:tr>
      <w:tr>
        <w:tc>
          <w:tcPr/>
          <w:p>
            <w:pPr>
              <w:pStyle w:val="Compact"/>
            </w:pPr>
            <w:r>
              <w:rPr>
                <w:rFonts w:hint="eastAsia"/>
              </w:rPr>
              <w:t xml:space="preserve">安全出口门装修后宽度不足</w:t>
            </w:r>
          </w:p>
        </w:tc>
        <w:tc>
          <w:tcPr/>
          <w:p>
            <w:pPr>
              <w:pStyle w:val="Compact"/>
            </w:pPr>
            <w:r>
              <w:rPr>
                <w:rFonts w:hint="eastAsia"/>
              </w:rPr>
              <w:t xml:space="preserve">第4.0.4条</w:t>
            </w:r>
          </w:p>
        </w:tc>
        <w:tc>
          <w:tcPr/>
          <w:p>
            <w:pPr>
              <w:pStyle w:val="Compact"/>
            </w:pPr>
            <w:r>
              <w:rPr>
                <w:rFonts w:hint="eastAsia"/>
              </w:rPr>
              <w:t xml:space="preserve">影响疏散速度</w:t>
            </w:r>
          </w:p>
        </w:tc>
        <w:tc>
          <w:tcPr/>
          <w:p>
            <w:pPr>
              <w:pStyle w:val="Compact"/>
            </w:pPr>
            <w:r>
              <w:rPr>
                <w:rFonts w:hint="eastAsia"/>
              </w:rPr>
              <w:t xml:space="preserve">装修后净宽不应小于原设计</w:t>
            </w:r>
          </w:p>
        </w:tc>
      </w:tr>
    </w:tbl>
    <w:bookmarkEnd w:id="612"/>
    <w:bookmarkStart w:id="613" w:name="火灾案例分析要点"/>
    <w:p>
      <w:pPr>
        <w:pStyle w:val="Heading3"/>
      </w:pPr>
      <w:r>
        <w:t xml:space="preserve">6.2 </w:t>
      </w:r>
      <w:r>
        <w:rPr>
          <w:rFonts w:hint="eastAsia"/>
        </w:rPr>
        <w:t xml:space="preserve">火灾案例分析要点</w:t>
      </w:r>
    </w:p>
    <w:tbl>
      <w:tblPr>
        <w:tblStyle w:val="Table"/>
        <w:tblW w:type="pct" w:w="5000"/>
        <w:tblLayout w:type="fixed"/>
        <w:tblLook w:firstRow="1" w:lastRow="0" w:firstColumn="0" w:lastColumn="0" w:noHBand="0" w:noVBand="0" w:val="0020"/>
      </w:tblPr>
      <w:tblGrid>
        <w:gridCol w:w="2501"/>
        <w:gridCol w:w="2917"/>
        <w:gridCol w:w="2501"/>
      </w:tblGrid>
      <w:tr>
        <w:trPr>
          <w:tblHeader w:val="on"/>
        </w:trPr>
        <w:tc>
          <w:tcPr/>
          <w:p>
            <w:pPr>
              <w:pStyle w:val="Compact"/>
            </w:pPr>
            <w:r>
              <w:rPr>
                <w:rFonts w:hint="eastAsia"/>
              </w:rPr>
              <w:t xml:space="preserve">案例</w:t>
            </w:r>
          </w:p>
        </w:tc>
        <w:tc>
          <w:tcPr/>
          <w:p>
            <w:pPr>
              <w:pStyle w:val="Compact"/>
            </w:pPr>
            <w:r>
              <w:rPr>
                <w:rFonts w:hint="eastAsia"/>
              </w:rPr>
              <w:t xml:space="preserve">违规点</w:t>
            </w:r>
          </w:p>
        </w:tc>
        <w:tc>
          <w:tcPr/>
          <w:p>
            <w:pPr>
              <w:pStyle w:val="Compact"/>
            </w:pPr>
            <w:r>
              <w:rPr>
                <w:rFonts w:hint="eastAsia"/>
              </w:rPr>
              <w:t xml:space="preserve">教训</w:t>
            </w:r>
          </w:p>
        </w:tc>
      </w:tr>
      <w:tr>
        <w:tc>
          <w:tcPr/>
          <w:p>
            <w:pPr>
              <w:pStyle w:val="Compact"/>
            </w:pPr>
            <w:r>
              <w:rPr>
                <w:rFonts w:hint="eastAsia"/>
              </w:rPr>
              <w:t xml:space="preserve">某KTV火灾</w:t>
            </w:r>
          </w:p>
        </w:tc>
        <w:tc>
          <w:tcPr/>
          <w:p>
            <w:pPr>
              <w:pStyle w:val="Compact"/>
            </w:pPr>
            <w:r>
              <w:rPr>
                <w:rFonts w:hint="eastAsia"/>
              </w:rPr>
              <w:t xml:space="preserve">使用大量可燃聚氨酯泡沫吸音</w:t>
            </w:r>
          </w:p>
        </w:tc>
        <w:tc>
          <w:tcPr/>
          <w:p>
            <w:pPr>
              <w:pStyle w:val="Compact"/>
            </w:pPr>
            <w:r>
              <w:rPr>
                <w:rFonts w:hint="eastAsia"/>
              </w:rPr>
              <w:t xml:space="preserve">娱乐场所顶棚、墙面必须A/B1级</w:t>
            </w:r>
          </w:p>
        </w:tc>
      </w:tr>
      <w:tr>
        <w:tc>
          <w:tcPr/>
          <w:p>
            <w:pPr>
              <w:pStyle w:val="Compact"/>
            </w:pPr>
            <w:r>
              <w:rPr>
                <w:rFonts w:hint="eastAsia"/>
              </w:rPr>
              <w:t xml:space="preserve">某酒店火灾</w:t>
            </w:r>
          </w:p>
        </w:tc>
        <w:tc>
          <w:tcPr/>
          <w:p>
            <w:pPr>
              <w:pStyle w:val="Compact"/>
            </w:pPr>
            <w:r>
              <w:rPr>
                <w:rFonts w:hint="eastAsia"/>
              </w:rPr>
              <w:t xml:space="preserve">走廊使用可燃壁纸</w:t>
            </w:r>
          </w:p>
        </w:tc>
        <w:tc>
          <w:tcPr/>
          <w:p>
            <w:pPr>
              <w:pStyle w:val="Compact"/>
            </w:pPr>
            <w:r>
              <w:rPr>
                <w:rFonts w:hint="eastAsia"/>
              </w:rPr>
              <w:t xml:space="preserve">疏散走道装修材料应严格控制</w:t>
            </w:r>
          </w:p>
        </w:tc>
      </w:tr>
      <w:tr>
        <w:tc>
          <w:tcPr/>
          <w:p>
            <w:pPr>
              <w:pStyle w:val="Compact"/>
            </w:pPr>
            <w:r>
              <w:rPr>
                <w:rFonts w:hint="eastAsia"/>
              </w:rPr>
              <w:t xml:space="preserve">某商场火灾</w:t>
            </w:r>
          </w:p>
        </w:tc>
        <w:tc>
          <w:tcPr/>
          <w:p>
            <w:pPr>
              <w:pStyle w:val="Compact"/>
            </w:pPr>
            <w:r>
              <w:rPr>
                <w:rFonts w:hint="eastAsia"/>
              </w:rPr>
              <w:t xml:space="preserve">使用普通塑料装饰板</w:t>
            </w:r>
          </w:p>
        </w:tc>
        <w:tc>
          <w:tcPr/>
          <w:p>
            <w:pPr>
              <w:pStyle w:val="Compact"/>
            </w:pPr>
            <w:r>
              <w:rPr>
                <w:rFonts w:hint="eastAsia"/>
              </w:rPr>
              <w:t xml:space="preserve">商场人员密集，装修材料应从严</w:t>
            </w:r>
          </w:p>
        </w:tc>
      </w:tr>
    </w:tbl>
    <w:p>
      <w:r>
        <w:pict>
          <v:rect style="width:0;height:1.5pt" o:hralign="center" o:hrstd="t" o:hr="t"/>
        </w:pict>
      </w:r>
    </w:p>
    <w:bookmarkEnd w:id="613"/>
    <w:bookmarkEnd w:id="614"/>
    <w:bookmarkStart w:id="618" w:name="七装修材料防火性能检测"/>
    <w:p>
      <w:pPr>
        <w:pStyle w:val="Heading2"/>
      </w:pPr>
      <w:r>
        <w:rPr>
          <w:rFonts w:hint="eastAsia"/>
        </w:rPr>
        <w:t xml:space="preserve">七、装修材料防火性能检测</w:t>
      </w:r>
    </w:p>
    <w:bookmarkStart w:id="615" w:name="检测项目"/>
    <w:p>
      <w:pPr>
        <w:pStyle w:val="Heading3"/>
      </w:pPr>
      <w:r>
        <w:t xml:space="preserve">7.1 </w:t>
      </w:r>
      <w:r>
        <w:rPr>
          <w:rFonts w:hint="eastAsia"/>
        </w:rPr>
        <w:t xml:space="preserve">检测项目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检测项目</w:t>
            </w:r>
          </w:p>
        </w:tc>
        <w:tc>
          <w:tcPr/>
          <w:p>
            <w:pPr>
              <w:pStyle w:val="Compact"/>
            </w:pPr>
            <w:r>
              <w:rPr>
                <w:rFonts w:hint="eastAsia"/>
              </w:rPr>
              <w:t xml:space="preserve">检测方法标准</w:t>
            </w:r>
          </w:p>
        </w:tc>
        <w:tc>
          <w:tcPr/>
          <w:p>
            <w:pPr>
              <w:pStyle w:val="Compact"/>
            </w:pPr>
            <w:r>
              <w:rPr>
                <w:rFonts w:hint="eastAsia"/>
              </w:rPr>
              <w:t xml:space="preserve">适用等级</w:t>
            </w:r>
          </w:p>
        </w:tc>
      </w:tr>
      <w:tr>
        <w:tc>
          <w:tcPr/>
          <w:p>
            <w:pPr>
              <w:pStyle w:val="Compact"/>
            </w:pPr>
            <w:r>
              <w:rPr>
                <w:rFonts w:hint="eastAsia"/>
              </w:rPr>
              <w:t xml:space="preserve">不燃性试验</w:t>
            </w:r>
          </w:p>
        </w:tc>
        <w:tc>
          <w:tcPr/>
          <w:p>
            <w:pPr>
              <w:pStyle w:val="Compact"/>
            </w:pPr>
            <w:r>
              <w:t xml:space="preserve">GB/T 5464</w:t>
            </w:r>
          </w:p>
        </w:tc>
        <w:tc>
          <w:tcPr/>
          <w:p>
            <w:pPr>
              <w:pStyle w:val="Compact"/>
            </w:pPr>
            <w:r>
              <w:rPr>
                <w:rFonts w:hint="eastAsia"/>
              </w:rPr>
              <w:t xml:space="preserve">A级</w:t>
            </w:r>
          </w:p>
        </w:tc>
      </w:tr>
      <w:tr>
        <w:tc>
          <w:tcPr/>
          <w:p>
            <w:pPr>
              <w:pStyle w:val="Compact"/>
            </w:pPr>
            <w:r>
              <w:rPr>
                <w:rFonts w:hint="eastAsia"/>
              </w:rPr>
              <w:t xml:space="preserve">难燃性试验</w:t>
            </w:r>
          </w:p>
        </w:tc>
        <w:tc>
          <w:tcPr/>
          <w:p>
            <w:pPr>
              <w:pStyle w:val="Compact"/>
            </w:pPr>
            <w:r>
              <w:t xml:space="preserve">GB/T 8625</w:t>
            </w:r>
          </w:p>
        </w:tc>
        <w:tc>
          <w:tcPr/>
          <w:p>
            <w:pPr>
              <w:pStyle w:val="Compact"/>
            </w:pPr>
            <w:r>
              <w:rPr>
                <w:rFonts w:hint="eastAsia"/>
              </w:rPr>
              <w:t xml:space="preserve">B1级</w:t>
            </w:r>
          </w:p>
        </w:tc>
      </w:tr>
      <w:tr>
        <w:tc>
          <w:tcPr/>
          <w:p>
            <w:pPr>
              <w:pStyle w:val="Compact"/>
            </w:pPr>
            <w:r>
              <w:rPr>
                <w:rFonts w:hint="eastAsia"/>
              </w:rPr>
              <w:t xml:space="preserve">可燃性试验</w:t>
            </w:r>
          </w:p>
        </w:tc>
        <w:tc>
          <w:tcPr/>
          <w:p>
            <w:pPr>
              <w:pStyle w:val="Compact"/>
            </w:pPr>
            <w:r>
              <w:t xml:space="preserve">GB/T 8626</w:t>
            </w:r>
          </w:p>
        </w:tc>
        <w:tc>
          <w:tcPr/>
          <w:p>
            <w:pPr>
              <w:pStyle w:val="Compact"/>
            </w:pPr>
            <w:r>
              <w:rPr>
                <w:rFonts w:hint="eastAsia"/>
              </w:rPr>
              <w:t xml:space="preserve">B2级</w:t>
            </w:r>
          </w:p>
        </w:tc>
      </w:tr>
      <w:tr>
        <w:tc>
          <w:tcPr/>
          <w:p>
            <w:pPr>
              <w:pStyle w:val="Compact"/>
            </w:pPr>
            <w:r>
              <w:rPr>
                <w:rFonts w:hint="eastAsia"/>
              </w:rPr>
              <w:t xml:space="preserve">热值试验</w:t>
            </w:r>
          </w:p>
        </w:tc>
        <w:tc>
          <w:tcPr/>
          <w:p>
            <w:pPr>
              <w:pStyle w:val="Compact"/>
            </w:pPr>
            <w:r>
              <w:t xml:space="preserve">GB/T 14402</w:t>
            </w:r>
          </w:p>
        </w:tc>
        <w:tc>
          <w:tcPr/>
          <w:p>
            <w:pPr>
              <w:pStyle w:val="Compact"/>
            </w:pPr>
            <w:r>
              <w:rPr>
                <w:rFonts w:hint="eastAsia"/>
              </w:rPr>
              <w:t xml:space="preserve">所有等级</w:t>
            </w:r>
          </w:p>
        </w:tc>
      </w:tr>
      <w:tr>
        <w:tc>
          <w:tcPr/>
          <w:p>
            <w:pPr>
              <w:pStyle w:val="Compact"/>
            </w:pPr>
            <w:r>
              <w:rPr>
                <w:rFonts w:hint="eastAsia"/>
              </w:rPr>
              <w:t xml:space="preserve">产烟毒性试验</w:t>
            </w:r>
          </w:p>
        </w:tc>
        <w:tc>
          <w:tcPr/>
          <w:p>
            <w:pPr>
              <w:pStyle w:val="Compact"/>
            </w:pPr>
            <w:r>
              <w:t xml:space="preserve">GB/T 20285</w:t>
            </w:r>
          </w:p>
        </w:tc>
        <w:tc>
          <w:tcPr/>
          <w:p>
            <w:pPr>
              <w:pStyle w:val="Compact"/>
            </w:pPr>
            <w:r>
              <w:rPr>
                <w:rFonts w:hint="eastAsia"/>
              </w:rPr>
              <w:t xml:space="preserve">A级/B1级</w:t>
            </w:r>
          </w:p>
        </w:tc>
      </w:tr>
      <w:tr>
        <w:tc>
          <w:tcPr/>
          <w:p>
            <w:pPr>
              <w:pStyle w:val="Compact"/>
            </w:pPr>
            <w:r>
              <w:rPr>
                <w:rFonts w:hint="eastAsia"/>
              </w:rPr>
              <w:t xml:space="preserve">燃烧滴落物</w:t>
            </w:r>
          </w:p>
        </w:tc>
        <w:tc>
          <w:tcPr/>
          <w:p>
            <w:pPr>
              <w:pStyle w:val="Compact"/>
            </w:pPr>
            <w:r>
              <w:t xml:space="preserve">GB/T 8626</w:t>
            </w:r>
          </w:p>
        </w:tc>
        <w:tc>
          <w:tcPr/>
          <w:p>
            <w:pPr>
              <w:pStyle w:val="Compact"/>
            </w:pPr>
            <w:r>
              <w:rPr>
                <w:rFonts w:hint="eastAsia"/>
              </w:rPr>
              <w:t xml:space="preserve">B1/B2级</w:t>
            </w:r>
          </w:p>
        </w:tc>
      </w:tr>
    </w:tbl>
    <w:bookmarkEnd w:id="615"/>
    <w:bookmarkStart w:id="616" w:name="进场检验"/>
    <w:p>
      <w:pPr>
        <w:pStyle w:val="Heading3"/>
      </w:pPr>
      <w:r>
        <w:t xml:space="preserve">7.2 </w:t>
      </w:r>
      <w:r>
        <w:rPr>
          <w:rFonts w:hint="eastAsia"/>
        </w:rPr>
        <w:t xml:space="preserve">进场检验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材料</w:t>
            </w:r>
          </w:p>
        </w:tc>
        <w:tc>
          <w:tcPr/>
          <w:p>
            <w:pPr>
              <w:pStyle w:val="Compact"/>
            </w:pPr>
            <w:r>
              <w:rPr>
                <w:rFonts w:hint="eastAsia"/>
              </w:rPr>
              <w:t xml:space="preserve">检验内容</w:t>
            </w:r>
          </w:p>
        </w:tc>
        <w:tc>
          <w:tcPr/>
          <w:p>
            <w:pPr>
              <w:pStyle w:val="Compact"/>
            </w:pPr>
            <w:r>
              <w:rPr>
                <w:rFonts w:hint="eastAsia"/>
              </w:rPr>
              <w:t xml:space="preserve">频次</w:t>
            </w:r>
          </w:p>
        </w:tc>
      </w:tr>
      <w:tr>
        <w:tc>
          <w:tcPr/>
          <w:p>
            <w:pPr>
              <w:pStyle w:val="Compact"/>
            </w:pPr>
            <w:r>
              <w:rPr>
                <w:rFonts w:hint="eastAsia"/>
              </w:rPr>
              <w:t xml:space="preserve">所有装修材料</w:t>
            </w:r>
          </w:p>
        </w:tc>
        <w:tc>
          <w:tcPr/>
          <w:p>
            <w:pPr>
              <w:pStyle w:val="Compact"/>
            </w:pPr>
            <w:r>
              <w:rPr>
                <w:rFonts w:hint="eastAsia"/>
              </w:rPr>
              <w:t xml:space="preserve">产品合格证、燃烧性能等级检测报告</w:t>
            </w:r>
          </w:p>
        </w:tc>
        <w:tc>
          <w:tcPr/>
          <w:p>
            <w:pPr>
              <w:pStyle w:val="Compact"/>
            </w:pPr>
            <w:r>
              <w:rPr>
                <w:rFonts w:hint="eastAsia"/>
              </w:rPr>
              <w:t xml:space="preserve">每批次</w:t>
            </w:r>
          </w:p>
        </w:tc>
      </w:tr>
      <w:tr>
        <w:tc>
          <w:tcPr/>
          <w:p>
            <w:pPr>
              <w:pStyle w:val="Compact"/>
            </w:pPr>
            <w:r>
              <w:rPr>
                <w:rFonts w:hint="eastAsia"/>
              </w:rPr>
              <w:t xml:space="preserve">B1级及以上材料</w:t>
            </w:r>
          </w:p>
        </w:tc>
        <w:tc>
          <w:tcPr/>
          <w:p>
            <w:pPr>
              <w:pStyle w:val="Compact"/>
            </w:pPr>
            <w:r>
              <w:rPr>
                <w:rFonts w:hint="eastAsia"/>
              </w:rPr>
              <w:t xml:space="preserve">进场复验（见证取样）</w:t>
            </w:r>
          </w:p>
        </w:tc>
        <w:tc>
          <w:tcPr/>
          <w:p>
            <w:pPr>
              <w:pStyle w:val="Compact"/>
            </w:pPr>
            <w:r>
              <w:rPr>
                <w:rFonts w:hint="eastAsia"/>
              </w:rPr>
              <w:t xml:space="preserve">重要场所每批次</w:t>
            </w:r>
          </w:p>
        </w:tc>
      </w:tr>
      <w:tr>
        <w:tc>
          <w:tcPr/>
          <w:p>
            <w:pPr>
              <w:pStyle w:val="Compact"/>
            </w:pPr>
            <w:r>
              <w:rPr>
                <w:rFonts w:hint="eastAsia"/>
              </w:rPr>
              <w:t xml:space="preserve">阻燃处理材料</w:t>
            </w:r>
          </w:p>
        </w:tc>
        <w:tc>
          <w:tcPr/>
          <w:p>
            <w:pPr>
              <w:pStyle w:val="Compact"/>
            </w:pPr>
            <w:r>
              <w:rPr>
                <w:rFonts w:hint="eastAsia"/>
              </w:rPr>
              <w:t xml:space="preserve">阻燃剂涂刷质量检查</w:t>
            </w:r>
          </w:p>
        </w:tc>
        <w:tc>
          <w:tcPr/>
          <w:p>
            <w:pPr>
              <w:pStyle w:val="Compact"/>
            </w:pPr>
            <w:r>
              <w:rPr>
                <w:rFonts w:hint="eastAsia"/>
              </w:rPr>
              <w:t xml:space="preserve">施工中随时</w:t>
            </w:r>
          </w:p>
        </w:tc>
      </w:tr>
    </w:tbl>
    <w:bookmarkEnd w:id="616"/>
    <w:bookmarkStart w:id="617" w:name="现场防火处理"/>
    <w:p>
      <w:pPr>
        <w:pStyle w:val="Heading3"/>
      </w:pPr>
      <w:r>
        <w:t xml:space="preserve">7.3 </w:t>
      </w:r>
      <w:r>
        <w:rPr>
          <w:rFonts w:hint="eastAsia"/>
        </w:rPr>
        <w:t xml:space="preserve">现场防火处理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处理对象</w:t>
            </w:r>
          </w:p>
        </w:tc>
        <w:tc>
          <w:tcPr/>
          <w:p>
            <w:pPr>
              <w:pStyle w:val="Compact"/>
            </w:pPr>
            <w:r>
              <w:rPr>
                <w:rFonts w:hint="eastAsia"/>
              </w:rPr>
              <w:t xml:space="preserve">处理方法</w:t>
            </w:r>
          </w:p>
        </w:tc>
        <w:tc>
          <w:tcPr/>
          <w:p>
            <w:pPr>
              <w:pStyle w:val="Compact"/>
            </w:pPr>
            <w:r>
              <w:rPr>
                <w:rFonts w:hint="eastAsia"/>
              </w:rPr>
              <w:t xml:space="preserve">检验</w:t>
            </w:r>
          </w:p>
        </w:tc>
      </w:tr>
      <w:tr>
        <w:tc>
          <w:tcPr/>
          <w:p>
            <w:pPr>
              <w:pStyle w:val="Compact"/>
            </w:pPr>
            <w:r>
              <w:rPr>
                <w:rFonts w:hint="eastAsia"/>
              </w:rPr>
              <w:t xml:space="preserve">木龙骨</w:t>
            </w:r>
          </w:p>
        </w:tc>
        <w:tc>
          <w:tcPr/>
          <w:p>
            <w:pPr>
              <w:pStyle w:val="Compact"/>
            </w:pPr>
            <w:r>
              <w:rPr>
                <w:rFonts w:hint="eastAsia"/>
              </w:rPr>
              <w:t xml:space="preserve">涂刷防火涂料，不少于两遍</w:t>
            </w:r>
          </w:p>
        </w:tc>
        <w:tc>
          <w:tcPr/>
          <w:p>
            <w:pPr>
              <w:pStyle w:val="Compact"/>
            </w:pPr>
            <w:r>
              <w:rPr>
                <w:rFonts w:hint="eastAsia"/>
              </w:rPr>
              <w:t xml:space="preserve">涂层厚度检查</w:t>
            </w:r>
          </w:p>
        </w:tc>
      </w:tr>
      <w:tr>
        <w:tc>
          <w:tcPr/>
          <w:p>
            <w:pPr>
              <w:pStyle w:val="Compact"/>
            </w:pPr>
            <w:r>
              <w:rPr>
                <w:rFonts w:hint="eastAsia"/>
              </w:rPr>
              <w:t xml:space="preserve">木质板材</w:t>
            </w:r>
          </w:p>
        </w:tc>
        <w:tc>
          <w:tcPr/>
          <w:p>
            <w:pPr>
              <w:pStyle w:val="Compact"/>
            </w:pPr>
            <w:r>
              <w:rPr>
                <w:rFonts w:hint="eastAsia"/>
              </w:rPr>
              <w:t xml:space="preserve">涂刷/浸渍阻燃剂</w:t>
            </w:r>
          </w:p>
        </w:tc>
        <w:tc>
          <w:tcPr/>
          <w:p>
            <w:pPr>
              <w:pStyle w:val="Compact"/>
            </w:pPr>
            <w:r>
              <w:rPr>
                <w:rFonts w:hint="eastAsia"/>
              </w:rPr>
              <w:t xml:space="preserve">燃烧性能复验</w:t>
            </w:r>
          </w:p>
        </w:tc>
      </w:tr>
      <w:tr>
        <w:tc>
          <w:tcPr/>
          <w:p>
            <w:pPr>
              <w:pStyle w:val="Compact"/>
            </w:pPr>
            <w:r>
              <w:rPr>
                <w:rFonts w:hint="eastAsia"/>
              </w:rPr>
              <w:t xml:space="preserve">织物</w:t>
            </w:r>
          </w:p>
        </w:tc>
        <w:tc>
          <w:tcPr/>
          <w:p>
            <w:pPr>
              <w:pStyle w:val="Compact"/>
            </w:pPr>
            <w:r>
              <w:rPr>
                <w:rFonts w:hint="eastAsia"/>
              </w:rPr>
              <w:t xml:space="preserve">浸渍阻燃剂</w:t>
            </w:r>
          </w:p>
        </w:tc>
        <w:tc>
          <w:tcPr/>
          <w:p>
            <w:pPr>
              <w:pStyle w:val="Compact"/>
            </w:pPr>
            <w:r>
              <w:rPr>
                <w:rFonts w:hint="eastAsia"/>
              </w:rPr>
              <w:t xml:space="preserve">燃烧性能复验</w:t>
            </w:r>
          </w:p>
        </w:tc>
      </w:tr>
      <w:tr>
        <w:tc>
          <w:tcPr/>
          <w:p>
            <w:pPr>
              <w:pStyle w:val="Compact"/>
            </w:pPr>
            <w:r>
              <w:rPr>
                <w:rFonts w:hint="eastAsia"/>
              </w:rPr>
              <w:t xml:space="preserve">钢结构</w:t>
            </w:r>
          </w:p>
        </w:tc>
        <w:tc>
          <w:tcPr/>
          <w:p>
            <w:pPr>
              <w:pStyle w:val="Compact"/>
            </w:pPr>
            <w:r>
              <w:rPr>
                <w:rFonts w:hint="eastAsia"/>
              </w:rPr>
              <w:t xml:space="preserve">涂刷防火涂料</w:t>
            </w:r>
          </w:p>
        </w:tc>
        <w:tc>
          <w:tcPr/>
          <w:p>
            <w:pPr>
              <w:pStyle w:val="Compact"/>
            </w:pPr>
            <w:r>
              <w:rPr>
                <w:rFonts w:hint="eastAsia"/>
              </w:rPr>
              <w:t xml:space="preserve">涂层厚度检测</w:t>
            </w:r>
          </w:p>
        </w:tc>
      </w:tr>
    </w:tbl>
    <w:p>
      <w:r>
        <w:pict>
          <v:rect style="width:0;height:1.5pt" o:hralign="center" o:hrstd="t" o:hr="t"/>
        </w:pict>
      </w:r>
    </w:p>
    <w:bookmarkEnd w:id="617"/>
    <w:bookmarkEnd w:id="618"/>
    <w:bookmarkStart w:id="621" w:name="八防火设计审查要点"/>
    <w:p>
      <w:pPr>
        <w:pStyle w:val="Heading2"/>
      </w:pPr>
      <w:r>
        <w:rPr>
          <w:rFonts w:hint="eastAsia"/>
        </w:rPr>
        <w:t xml:space="preserve">八、防火设计审查要点</w:t>
      </w:r>
    </w:p>
    <w:bookmarkStart w:id="619" w:name="设计阶段审查清单"/>
    <w:p>
      <w:pPr>
        <w:pStyle w:val="Heading3"/>
      </w:pPr>
      <w:r>
        <w:t xml:space="preserve">8.1 </w:t>
      </w:r>
      <w:r>
        <w:rPr>
          <w:rFonts w:hint="eastAsia"/>
        </w:rPr>
        <w:t xml:space="preserve">设计阶段审查清单</w:t>
      </w:r>
    </w:p>
    <w:p>
      <w:pPr>
        <w:pStyle w:val="Compact"/>
        <w:numPr>
          <w:ilvl w:val="0"/>
          <w:numId w:val="1324"/>
        </w:numPr>
      </w:pPr>
      <w:r>
        <w:rPr>
          <w:rFonts w:hint="eastAsia"/>
        </w:rPr>
        <w:t xml:space="preserve">建筑内部装修设计是否明确各部位装修材料的燃烧性能等级</w:t>
      </w:r>
    </w:p>
    <w:p>
      <w:pPr>
        <w:pStyle w:val="Compact"/>
        <w:numPr>
          <w:ilvl w:val="0"/>
          <w:numId w:val="1325"/>
        </w:numPr>
      </w:pPr>
      <w:r>
        <w:rPr>
          <w:rFonts w:hint="eastAsia"/>
        </w:rPr>
        <w:t xml:space="preserve">顶棚、墙面、地面材料燃烧性能等级是否满足规范要求</w:t>
      </w:r>
    </w:p>
    <w:p>
      <w:pPr>
        <w:pStyle w:val="Compact"/>
        <w:numPr>
          <w:ilvl w:val="0"/>
          <w:numId w:val="1326"/>
        </w:numPr>
      </w:pPr>
      <w:r>
        <w:rPr>
          <w:rFonts w:hint="eastAsia"/>
        </w:rPr>
        <w:t xml:space="preserve">疏散走道、楼梯间、安全出口装修是否满足防火要求</w:t>
      </w:r>
    </w:p>
    <w:p>
      <w:pPr>
        <w:pStyle w:val="Compact"/>
        <w:numPr>
          <w:ilvl w:val="0"/>
          <w:numId w:val="1327"/>
        </w:numPr>
      </w:pPr>
      <w:r>
        <w:rPr>
          <w:rFonts w:hint="eastAsia"/>
        </w:rPr>
        <w:t xml:space="preserve">厨房、消防控制室等特殊部位装修材料是否为A级</w:t>
      </w:r>
    </w:p>
    <w:p>
      <w:pPr>
        <w:pStyle w:val="Compact"/>
        <w:numPr>
          <w:ilvl w:val="0"/>
          <w:numId w:val="1328"/>
        </w:numPr>
      </w:pPr>
      <w:r>
        <w:rPr>
          <w:rFonts w:hint="eastAsia"/>
        </w:rPr>
        <w:t xml:space="preserve">是否使用了B3级易燃材料</w:t>
      </w:r>
    </w:p>
    <w:p>
      <w:pPr>
        <w:pStyle w:val="Compact"/>
        <w:numPr>
          <w:ilvl w:val="0"/>
          <w:numId w:val="1329"/>
        </w:numPr>
      </w:pPr>
      <w:r>
        <w:rPr>
          <w:rFonts w:hint="eastAsia"/>
        </w:rPr>
        <w:t xml:space="preserve">装修是否影响消防设施的使用</w:t>
      </w:r>
    </w:p>
    <w:p>
      <w:pPr>
        <w:pStyle w:val="Compact"/>
        <w:numPr>
          <w:ilvl w:val="0"/>
          <w:numId w:val="1330"/>
        </w:numPr>
      </w:pPr>
      <w:r>
        <w:rPr>
          <w:rFonts w:hint="eastAsia"/>
        </w:rPr>
        <w:t xml:space="preserve">装修是否影响疏散宽度和方向</w:t>
      </w:r>
    </w:p>
    <w:bookmarkEnd w:id="619"/>
    <w:bookmarkStart w:id="620" w:name="施工阶段检查清单"/>
    <w:p>
      <w:pPr>
        <w:pStyle w:val="Heading3"/>
      </w:pPr>
      <w:r>
        <w:t xml:space="preserve">8.2 </w:t>
      </w:r>
      <w:r>
        <w:rPr>
          <w:rFonts w:hint="eastAsia"/>
        </w:rPr>
        <w:t xml:space="preserve">施工阶段检查清单</w:t>
      </w:r>
    </w:p>
    <w:p>
      <w:pPr>
        <w:pStyle w:val="Compact"/>
        <w:numPr>
          <w:ilvl w:val="0"/>
          <w:numId w:val="1331"/>
        </w:numPr>
      </w:pPr>
      <w:r>
        <w:rPr>
          <w:rFonts w:hint="eastAsia"/>
        </w:rPr>
        <w:t xml:space="preserve">进场装修材料燃烧性能等级是否符合设计要求</w:t>
      </w:r>
    </w:p>
    <w:p>
      <w:pPr>
        <w:pStyle w:val="Compact"/>
        <w:numPr>
          <w:ilvl w:val="0"/>
          <w:numId w:val="1332"/>
        </w:numPr>
      </w:pPr>
      <w:r>
        <w:rPr>
          <w:rFonts w:hint="eastAsia"/>
        </w:rPr>
        <w:t xml:space="preserve">B1级及以上材料是否有合格的检测报告</w:t>
      </w:r>
    </w:p>
    <w:p>
      <w:pPr>
        <w:pStyle w:val="Compact"/>
        <w:numPr>
          <w:ilvl w:val="0"/>
          <w:numId w:val="1333"/>
        </w:numPr>
      </w:pPr>
      <w:r>
        <w:rPr>
          <w:rFonts w:hint="eastAsia"/>
        </w:rPr>
        <w:t xml:space="preserve">木质龙骨是否涂刷防火涂料</w:t>
      </w:r>
    </w:p>
    <w:p>
      <w:pPr>
        <w:pStyle w:val="Compact"/>
        <w:numPr>
          <w:ilvl w:val="0"/>
          <w:numId w:val="1334"/>
        </w:numPr>
      </w:pPr>
      <w:r>
        <w:rPr>
          <w:rFonts w:hint="eastAsia"/>
        </w:rPr>
        <w:t xml:space="preserve">阻燃织物是否有阻燃处理证明</w:t>
      </w:r>
    </w:p>
    <w:p>
      <w:pPr>
        <w:pStyle w:val="Compact"/>
        <w:numPr>
          <w:ilvl w:val="0"/>
          <w:numId w:val="1335"/>
        </w:numPr>
      </w:pPr>
      <w:r>
        <w:rPr>
          <w:rFonts w:hint="eastAsia"/>
        </w:rPr>
        <w:t xml:space="preserve">消防设施的遮挡情况</w:t>
      </w:r>
    </w:p>
    <w:p>
      <w:pPr>
        <w:pStyle w:val="Compact"/>
        <w:numPr>
          <w:ilvl w:val="0"/>
          <w:numId w:val="1336"/>
        </w:numPr>
      </w:pPr>
      <w:r>
        <w:rPr>
          <w:rFonts w:hint="eastAsia"/>
        </w:rPr>
        <w:t xml:space="preserve">疏散通道宽度是否满足要求</w:t>
      </w:r>
    </w:p>
    <w:p>
      <w:r>
        <w:pict>
          <v:rect style="width:0;height:1.5pt" o:hralign="center" o:hrstd="t" o:hr="t"/>
        </w:pict>
      </w:r>
    </w:p>
    <w:bookmarkEnd w:id="620"/>
    <w:bookmarkEnd w:id="621"/>
    <w:bookmarkStart w:id="622" w:name="九强制性条文汇总"/>
    <w:p>
      <w:pPr>
        <w:pStyle w:val="Heading2"/>
      </w:pPr>
      <w:r>
        <w:rPr>
          <w:rFonts w:hint="eastAsia"/>
        </w:rPr>
        <w:t xml:space="preserve">九、强制性条文汇总</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rPr>
                <w:rFonts w:hint="eastAsia"/>
              </w:rPr>
              <w:t xml:space="preserve">条款号</w:t>
            </w:r>
          </w:p>
        </w:tc>
        <w:tc>
          <w:tcPr/>
          <w:p>
            <w:pPr>
              <w:pStyle w:val="Compact"/>
            </w:pPr>
            <w:r>
              <w:rPr>
                <w:rFonts w:hint="eastAsia"/>
              </w:rPr>
              <w:t xml:space="preserve">内容摘要</w:t>
            </w:r>
          </w:p>
        </w:tc>
      </w:tr>
      <w:tr>
        <w:tc>
          <w:tcPr/>
          <w:p>
            <w:pPr>
              <w:pStyle w:val="Compact"/>
            </w:pPr>
            <w:r>
              <w:t xml:space="preserve">3.0.2</w:t>
            </w:r>
          </w:p>
        </w:tc>
        <w:tc>
          <w:tcPr/>
          <w:p>
            <w:pPr>
              <w:pStyle w:val="Compact"/>
            </w:pPr>
            <w:r>
              <w:rPr>
                <w:rFonts w:hint="eastAsia"/>
              </w:rPr>
              <w:t xml:space="preserve">建筑内部装修设计不应影响消防设施的正常使用，不应遮挡消火栓</w:t>
            </w:r>
          </w:p>
        </w:tc>
      </w:tr>
      <w:tr>
        <w:tc>
          <w:tcPr/>
          <w:p>
            <w:pPr>
              <w:pStyle w:val="Compact"/>
            </w:pPr>
            <w:r>
              <w:t xml:space="preserve">3.0.3</w:t>
            </w:r>
          </w:p>
        </w:tc>
        <w:tc>
          <w:tcPr/>
          <w:p>
            <w:pPr>
              <w:pStyle w:val="Compact"/>
            </w:pPr>
            <w:r>
              <w:rPr>
                <w:rFonts w:hint="eastAsia"/>
              </w:rPr>
              <w:t xml:space="preserve">建筑内部装修不应擅自改变防火分区和防烟分区</w:t>
            </w:r>
          </w:p>
        </w:tc>
      </w:tr>
      <w:tr>
        <w:tc>
          <w:tcPr/>
          <w:p>
            <w:pPr>
              <w:pStyle w:val="Compact"/>
            </w:pPr>
            <w:r>
              <w:t xml:space="preserve">3.0.4</w:t>
            </w:r>
          </w:p>
        </w:tc>
        <w:tc>
          <w:tcPr/>
          <w:p>
            <w:pPr>
              <w:pStyle w:val="Compact"/>
            </w:pPr>
            <w:r>
              <w:rPr>
                <w:rFonts w:hint="eastAsia"/>
              </w:rPr>
              <w:t xml:space="preserve">建筑内部装修不应减少安全出口数量和宽度</w:t>
            </w:r>
          </w:p>
        </w:tc>
      </w:tr>
      <w:tr>
        <w:tc>
          <w:tcPr/>
          <w:p>
            <w:pPr>
              <w:pStyle w:val="Compact"/>
            </w:pPr>
            <w:r>
              <w:t xml:space="preserve">3.0.5</w:t>
            </w:r>
          </w:p>
        </w:tc>
        <w:tc>
          <w:tcPr/>
          <w:p>
            <w:pPr>
              <w:pStyle w:val="Compact"/>
            </w:pPr>
            <w:r>
              <w:rPr>
                <w:rFonts w:hint="eastAsia"/>
              </w:rPr>
              <w:t xml:space="preserve">地上建筑的水平疏散走道和安全出口的门厅，顶棚应采用A级装修材料</w:t>
            </w:r>
          </w:p>
        </w:tc>
      </w:tr>
      <w:tr>
        <w:tc>
          <w:tcPr/>
          <w:p>
            <w:pPr>
              <w:pStyle w:val="Compact"/>
            </w:pPr>
            <w:r>
              <w:t xml:space="preserve">3.0.6</w:t>
            </w:r>
          </w:p>
        </w:tc>
        <w:tc>
          <w:tcPr/>
          <w:p>
            <w:pPr>
              <w:pStyle w:val="Compact"/>
            </w:pPr>
            <w:r>
              <w:rPr>
                <w:rFonts w:hint="eastAsia"/>
              </w:rPr>
              <w:t xml:space="preserve">疏散楼梯间和前室的顶棚、墙面和地面均应采用A级装修材料</w:t>
            </w:r>
          </w:p>
        </w:tc>
      </w:tr>
      <w:tr>
        <w:tc>
          <w:tcPr/>
          <w:p>
            <w:pPr>
              <w:pStyle w:val="Compact"/>
            </w:pPr>
            <w:r>
              <w:t xml:space="preserve">4.0.4</w:t>
            </w:r>
          </w:p>
        </w:tc>
        <w:tc>
          <w:tcPr/>
          <w:p>
            <w:pPr>
              <w:pStyle w:val="Compact"/>
            </w:pPr>
            <w:r>
              <w:rPr>
                <w:rFonts w:hint="eastAsia"/>
              </w:rPr>
              <w:t xml:space="preserve">建筑内的厨房顶棚、墙面、地面应采用A级装修材料</w:t>
            </w:r>
          </w:p>
        </w:tc>
      </w:tr>
      <w:tr>
        <w:tc>
          <w:tcPr/>
          <w:p>
            <w:pPr>
              <w:pStyle w:val="Compact"/>
            </w:pPr>
            <w:r>
              <w:t xml:space="preserve">4.0.8</w:t>
            </w:r>
          </w:p>
        </w:tc>
        <w:tc>
          <w:tcPr/>
          <w:p>
            <w:pPr>
              <w:pStyle w:val="Compact"/>
            </w:pPr>
            <w:r>
              <w:rPr>
                <w:rFonts w:hint="eastAsia"/>
              </w:rPr>
              <w:t xml:space="preserve">无窗房间内部装修材料的燃烧性能等级除A级外，应在原规定基础上提高一级</w:t>
            </w:r>
          </w:p>
        </w:tc>
      </w:tr>
      <w:tr>
        <w:tc>
          <w:tcPr/>
          <w:p>
            <w:pPr>
              <w:pStyle w:val="Compact"/>
            </w:pPr>
            <w:r>
              <w:t xml:space="preserve">4.0.12</w:t>
            </w:r>
          </w:p>
        </w:tc>
        <w:tc>
          <w:tcPr/>
          <w:p>
            <w:pPr>
              <w:pStyle w:val="Compact"/>
            </w:pPr>
            <w:r>
              <w:rPr>
                <w:rFonts w:hint="eastAsia"/>
              </w:rPr>
              <w:t xml:space="preserve">建筑内部装修不应遮挡消防设施和疏散指示标志及其出口</w:t>
            </w:r>
          </w:p>
        </w:tc>
      </w:tr>
    </w:tbl>
    <w:p>
      <w:r>
        <w:pict>
          <v:rect style="width:0;height:1.5pt" o:hralign="center" o:hrstd="t" o:hr="t"/>
        </w:pict>
      </w:r>
    </w:p>
    <w:bookmarkEnd w:id="622"/>
    <w:bookmarkStart w:id="626" w:name="十各空间防火要求速查表"/>
    <w:p>
      <w:pPr>
        <w:pStyle w:val="Heading2"/>
      </w:pPr>
      <w:r>
        <w:rPr>
          <w:rFonts w:hint="eastAsia"/>
        </w:rPr>
        <w:t xml:space="preserve">十、各空间防火要求速查表</w:t>
      </w:r>
    </w:p>
    <w:bookmarkStart w:id="623" w:name="住宅空间"/>
    <w:p>
      <w:pPr>
        <w:pStyle w:val="Heading3"/>
      </w:pPr>
      <w:r>
        <w:t xml:space="preserve">10.1 </w:t>
      </w:r>
      <w:r>
        <w:rPr>
          <w:rFonts w:hint="eastAsia"/>
        </w:rPr>
        <w:t xml:space="preserve">住宅空间</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空间</w:t>
            </w:r>
          </w:p>
        </w:tc>
        <w:tc>
          <w:tcPr/>
          <w:p>
            <w:pPr>
              <w:pStyle w:val="Compact"/>
            </w:pPr>
            <w:r>
              <w:rPr>
                <w:rFonts w:hint="eastAsia"/>
              </w:rPr>
              <w:t xml:space="preserve">顶棚</w:t>
            </w:r>
          </w:p>
        </w:tc>
        <w:tc>
          <w:tcPr/>
          <w:p>
            <w:pPr>
              <w:pStyle w:val="Compact"/>
            </w:pPr>
            <w:r>
              <w:rPr>
                <w:rFonts w:hint="eastAsia"/>
              </w:rPr>
              <w:t xml:space="preserve">墙面</w:t>
            </w:r>
          </w:p>
        </w:tc>
        <w:tc>
          <w:tcPr/>
          <w:p>
            <w:pPr>
              <w:pStyle w:val="Compact"/>
            </w:pPr>
            <w:r>
              <w:rPr>
                <w:rFonts w:hint="eastAsia"/>
              </w:rPr>
              <w:t xml:space="preserve">地面</w:t>
            </w:r>
          </w:p>
        </w:tc>
        <w:tc>
          <w:tcPr/>
          <w:p>
            <w:pPr>
              <w:pStyle w:val="Compact"/>
            </w:pPr>
            <w:r>
              <w:rPr>
                <w:rFonts w:hint="eastAsia"/>
              </w:rPr>
              <w:t xml:space="preserve">备注</w:t>
            </w:r>
          </w:p>
        </w:tc>
      </w:tr>
      <w:tr>
        <w:tc>
          <w:tcPr/>
          <w:p>
            <w:pPr>
              <w:pStyle w:val="Compact"/>
            </w:pPr>
            <w:r>
              <w:rPr>
                <w:rFonts w:hint="eastAsia"/>
              </w:rPr>
              <w:t xml:space="preserve">客厅</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rPr>
                <w:rFonts w:hint="eastAsia"/>
              </w:rPr>
              <w:t xml:space="preserve">普通住宅</w:t>
            </w:r>
          </w:p>
        </w:tc>
      </w:tr>
      <w:tr>
        <w:tc>
          <w:tcPr/>
          <w:p>
            <w:pPr>
              <w:pStyle w:val="Compact"/>
            </w:pPr>
            <w:r>
              <w:rPr>
                <w:rFonts w:hint="eastAsia"/>
              </w:rPr>
              <w:t xml:space="preserve">卧室</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rPr>
                <w:rFonts w:hint="eastAsia"/>
              </w:rPr>
              <w:t xml:space="preserve">普通住宅</w:t>
            </w:r>
          </w:p>
        </w:tc>
      </w:tr>
      <w:tr>
        <w:tc>
          <w:tcPr/>
          <w:p>
            <w:pPr>
              <w:pStyle w:val="Compact"/>
            </w:pPr>
            <w:r>
              <w:rPr>
                <w:rFonts w:hint="eastAsia"/>
              </w:rPr>
              <w:t xml:space="preserve">厨房</w:t>
            </w:r>
          </w:p>
        </w:tc>
        <w:tc>
          <w:tcPr/>
          <w:p>
            <w:pPr>
              <w:pStyle w:val="Compact"/>
            </w:pPr>
            <w:r>
              <w:t xml:space="preserve">A</w:t>
            </w:r>
          </w:p>
        </w:tc>
        <w:tc>
          <w:tcPr/>
          <w:p>
            <w:pPr>
              <w:pStyle w:val="Compact"/>
            </w:pPr>
            <w:r>
              <w:t xml:space="preserve">A</w:t>
            </w:r>
          </w:p>
        </w:tc>
        <w:tc>
          <w:tcPr/>
          <w:p>
            <w:pPr>
              <w:pStyle w:val="Compact"/>
            </w:pPr>
            <w:r>
              <w:t xml:space="preserve">A</w:t>
            </w:r>
          </w:p>
        </w:tc>
        <w:tc>
          <w:tcPr/>
          <w:p>
            <w:pPr>
              <w:pStyle w:val="Compact"/>
            </w:pPr>
            <w:r>
              <w:rPr>
                <w:rFonts w:hint="eastAsia"/>
              </w:rPr>
              <w:t xml:space="preserve">强制要求</w:t>
            </w:r>
          </w:p>
        </w:tc>
      </w:tr>
      <w:tr>
        <w:tc>
          <w:tcPr/>
          <w:p>
            <w:pPr>
              <w:pStyle w:val="Compact"/>
            </w:pPr>
            <w:r>
              <w:rPr>
                <w:rFonts w:hint="eastAsia"/>
              </w:rPr>
              <w:t xml:space="preserve">卫生间</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w:t>
            </w:r>
          </w:p>
        </w:tc>
      </w:tr>
      <w:tr>
        <w:tc>
          <w:tcPr/>
          <w:p>
            <w:pPr>
              <w:pStyle w:val="Compact"/>
            </w:pPr>
            <w:r>
              <w:rPr>
                <w:rFonts w:hint="eastAsia"/>
              </w:rPr>
              <w:t xml:space="preserve">阳台</w:t>
            </w:r>
          </w:p>
        </w:tc>
        <w:tc>
          <w:tcPr/>
          <w:p>
            <w:pPr>
              <w:pStyle w:val="Compact"/>
            </w:pPr>
            <w:r>
              <w:t xml:space="preserve">B1</w:t>
            </w:r>
          </w:p>
        </w:tc>
        <w:tc>
          <w:tcPr/>
          <w:p>
            <w:pPr>
              <w:pStyle w:val="Compact"/>
            </w:pPr>
            <w:r>
              <w:t xml:space="preserve">B1</w:t>
            </w:r>
          </w:p>
        </w:tc>
        <w:tc>
          <w:tcPr/>
          <w:p>
            <w:pPr>
              <w:pStyle w:val="Compact"/>
            </w:pPr>
            <w:r>
              <w:t xml:space="preserve">B1</w:t>
            </w:r>
          </w:p>
        </w:tc>
        <w:tc>
          <w:tcPr/>
          <w:p>
            <w:pPr>
              <w:pStyle w:val="Compact"/>
            </w:pPr>
            <w:r>
              <w:t xml:space="preserve">—</w:t>
            </w:r>
          </w:p>
        </w:tc>
      </w:tr>
      <w:tr>
        <w:tc>
          <w:tcPr/>
          <w:p>
            <w:pPr>
              <w:pStyle w:val="Compact"/>
            </w:pPr>
            <w:r>
              <w:rPr>
                <w:rFonts w:hint="eastAsia"/>
              </w:rPr>
              <w:t xml:space="preserve">走廊</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rPr>
                <w:rFonts w:hint="eastAsia"/>
              </w:rPr>
              <w:t xml:space="preserve">高层住宅走廊顶棚A级</w:t>
            </w:r>
          </w:p>
        </w:tc>
      </w:tr>
    </w:tbl>
    <w:bookmarkEnd w:id="623"/>
    <w:bookmarkStart w:id="624" w:name="办公空间"/>
    <w:p>
      <w:pPr>
        <w:pStyle w:val="Heading3"/>
      </w:pPr>
      <w:r>
        <w:t xml:space="preserve">10.2 </w:t>
      </w:r>
      <w:r>
        <w:rPr>
          <w:rFonts w:hint="eastAsia"/>
        </w:rPr>
        <w:t xml:space="preserve">办公空间</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空间</w:t>
            </w:r>
          </w:p>
        </w:tc>
        <w:tc>
          <w:tcPr/>
          <w:p>
            <w:pPr>
              <w:pStyle w:val="Compact"/>
            </w:pPr>
            <w:r>
              <w:rPr>
                <w:rFonts w:hint="eastAsia"/>
              </w:rPr>
              <w:t xml:space="preserve">顶棚</w:t>
            </w:r>
          </w:p>
        </w:tc>
        <w:tc>
          <w:tcPr/>
          <w:p>
            <w:pPr>
              <w:pStyle w:val="Compact"/>
            </w:pPr>
            <w:r>
              <w:rPr>
                <w:rFonts w:hint="eastAsia"/>
              </w:rPr>
              <w:t xml:space="preserve">墙面</w:t>
            </w:r>
          </w:p>
        </w:tc>
        <w:tc>
          <w:tcPr/>
          <w:p>
            <w:pPr>
              <w:pStyle w:val="Compact"/>
            </w:pPr>
            <w:r>
              <w:rPr>
                <w:rFonts w:hint="eastAsia"/>
              </w:rPr>
              <w:t xml:space="preserve">地面</w:t>
            </w:r>
          </w:p>
        </w:tc>
        <w:tc>
          <w:tcPr/>
          <w:p>
            <w:pPr>
              <w:pStyle w:val="Compact"/>
            </w:pPr>
            <w:r>
              <w:rPr>
                <w:rFonts w:hint="eastAsia"/>
              </w:rPr>
              <w:t xml:space="preserve">备注</w:t>
            </w:r>
          </w:p>
        </w:tc>
      </w:tr>
      <w:tr>
        <w:tc>
          <w:tcPr/>
          <w:p>
            <w:pPr>
              <w:pStyle w:val="Compact"/>
            </w:pPr>
            <w:r>
              <w:rPr>
                <w:rFonts w:hint="eastAsia"/>
              </w:rPr>
              <w:t xml:space="preserve">办公室</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rPr>
                <w:rFonts w:hint="eastAsia"/>
              </w:rPr>
              <w:t xml:space="preserve">高层建筑</w:t>
            </w:r>
          </w:p>
        </w:tc>
      </w:tr>
      <w:tr>
        <w:tc>
          <w:tcPr/>
          <w:p>
            <w:pPr>
              <w:pStyle w:val="Compact"/>
            </w:pPr>
            <w:r>
              <w:rPr>
                <w:rFonts w:hint="eastAsia"/>
              </w:rPr>
              <w:t xml:space="preserve">会议室</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rPr>
                <w:rFonts w:hint="eastAsia"/>
              </w:rPr>
              <w:t xml:space="preserve">人员密集</w:t>
            </w:r>
          </w:p>
        </w:tc>
      </w:tr>
      <w:tr>
        <w:tc>
          <w:tcPr/>
          <w:p>
            <w:pPr>
              <w:pStyle w:val="Compact"/>
            </w:pPr>
            <w:r>
              <w:rPr>
                <w:rFonts w:hint="eastAsia"/>
              </w:rPr>
              <w:t xml:space="preserve">走廊</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rPr>
                <w:rFonts w:hint="eastAsia"/>
              </w:rPr>
              <w:t xml:space="preserve">疏散通道</w:t>
            </w:r>
          </w:p>
        </w:tc>
      </w:tr>
      <w:tr>
        <w:tc>
          <w:tcPr/>
          <w:p>
            <w:pPr>
              <w:pStyle w:val="Compact"/>
            </w:pPr>
            <w:r>
              <w:rPr>
                <w:rFonts w:hint="eastAsia"/>
              </w:rPr>
              <w:t xml:space="preserve">楼梯间</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rPr>
                <w:rFonts w:hint="eastAsia"/>
              </w:rPr>
              <w:t xml:space="preserve">疏散楼梯间</w:t>
            </w:r>
          </w:p>
        </w:tc>
      </w:tr>
      <w:tr>
        <w:tc>
          <w:tcPr/>
          <w:p>
            <w:pPr>
              <w:pStyle w:val="Compact"/>
            </w:pPr>
            <w:r>
              <w:rPr>
                <w:rFonts w:hint="eastAsia"/>
              </w:rPr>
              <w:t xml:space="preserve">电梯厅</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w:t>
            </w:r>
          </w:p>
        </w:tc>
      </w:tr>
    </w:tbl>
    <w:bookmarkEnd w:id="624"/>
    <w:bookmarkStart w:id="625" w:name="商业空间"/>
    <w:p>
      <w:pPr>
        <w:pStyle w:val="Heading3"/>
      </w:pPr>
      <w:r>
        <w:t xml:space="preserve">10.3 </w:t>
      </w:r>
      <w:r>
        <w:rPr>
          <w:rFonts w:hint="eastAsia"/>
        </w:rPr>
        <w:t xml:space="preserve">商业空间</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空间</w:t>
            </w:r>
          </w:p>
        </w:tc>
        <w:tc>
          <w:tcPr/>
          <w:p>
            <w:pPr>
              <w:pStyle w:val="Compact"/>
            </w:pPr>
            <w:r>
              <w:rPr>
                <w:rFonts w:hint="eastAsia"/>
              </w:rPr>
              <w:t xml:space="preserve">顶棚</w:t>
            </w:r>
          </w:p>
        </w:tc>
        <w:tc>
          <w:tcPr/>
          <w:p>
            <w:pPr>
              <w:pStyle w:val="Compact"/>
            </w:pPr>
            <w:r>
              <w:rPr>
                <w:rFonts w:hint="eastAsia"/>
              </w:rPr>
              <w:t xml:space="preserve">墙面</w:t>
            </w:r>
          </w:p>
        </w:tc>
        <w:tc>
          <w:tcPr/>
          <w:p>
            <w:pPr>
              <w:pStyle w:val="Compact"/>
            </w:pPr>
            <w:r>
              <w:rPr>
                <w:rFonts w:hint="eastAsia"/>
              </w:rPr>
              <w:t xml:space="preserve">地面</w:t>
            </w:r>
          </w:p>
        </w:tc>
        <w:tc>
          <w:tcPr/>
          <w:p>
            <w:pPr>
              <w:pStyle w:val="Compact"/>
            </w:pPr>
            <w:r>
              <w:rPr>
                <w:rFonts w:hint="eastAsia"/>
              </w:rPr>
              <w:t xml:space="preserve">备注</w:t>
            </w:r>
          </w:p>
        </w:tc>
      </w:tr>
      <w:tr>
        <w:tc>
          <w:tcPr/>
          <w:p>
            <w:pPr>
              <w:pStyle w:val="Compact"/>
            </w:pPr>
            <w:r>
              <w:rPr>
                <w:rFonts w:hint="eastAsia"/>
              </w:rPr>
              <w:t xml:space="preserve">营业厅</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rPr>
                <w:rFonts w:hint="eastAsia"/>
              </w:rPr>
              <w:t xml:space="preserve">高层建筑</w:t>
            </w:r>
          </w:p>
        </w:tc>
      </w:tr>
      <w:tr>
        <w:tc>
          <w:tcPr/>
          <w:p>
            <w:pPr>
              <w:pStyle w:val="Compact"/>
            </w:pPr>
            <w:r>
              <w:rPr>
                <w:rFonts w:hint="eastAsia"/>
              </w:rPr>
              <w:t xml:space="preserve">餐饮区</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w:t>
            </w:r>
          </w:p>
        </w:tc>
      </w:tr>
      <w:tr>
        <w:tc>
          <w:tcPr/>
          <w:p>
            <w:pPr>
              <w:pStyle w:val="Compact"/>
            </w:pPr>
            <w:r>
              <w:rPr>
                <w:rFonts w:hint="eastAsia"/>
              </w:rPr>
              <w:t xml:space="preserve">走廊</w:t>
            </w:r>
          </w:p>
        </w:tc>
        <w:tc>
          <w:tcPr/>
          <w:p>
            <w:pPr>
              <w:pStyle w:val="Compact"/>
            </w:pPr>
            <w:r>
              <w:t xml:space="preserve">A</w:t>
            </w:r>
          </w:p>
        </w:tc>
        <w:tc>
          <w:tcPr/>
          <w:p>
            <w:pPr>
              <w:pStyle w:val="Compact"/>
            </w:pPr>
            <w:r>
              <w:t xml:space="preserve">B1</w:t>
            </w:r>
          </w:p>
        </w:tc>
        <w:tc>
          <w:tcPr/>
          <w:p>
            <w:pPr>
              <w:pStyle w:val="Compact"/>
            </w:pPr>
            <w:r>
              <w:t xml:space="preserve">B1</w:t>
            </w:r>
          </w:p>
        </w:tc>
        <w:tc>
          <w:tcPr/>
          <w:p>
            <w:pPr>
              <w:pStyle w:val="Compact"/>
            </w:pPr>
            <w:r>
              <w:t xml:space="preserve">—</w:t>
            </w:r>
          </w:p>
        </w:tc>
      </w:tr>
      <w:tr>
        <w:tc>
          <w:tcPr/>
          <w:p>
            <w:pPr>
              <w:pStyle w:val="Compact"/>
            </w:pPr>
            <w:r>
              <w:rPr>
                <w:rFonts w:hint="eastAsia"/>
              </w:rPr>
              <w:t xml:space="preserve">楼梯间</w:t>
            </w:r>
          </w:p>
        </w:tc>
        <w:tc>
          <w:tcPr/>
          <w:p>
            <w:pPr>
              <w:pStyle w:val="Compact"/>
            </w:pPr>
            <w:r>
              <w:t xml:space="preserve">A</w:t>
            </w:r>
          </w:p>
        </w:tc>
        <w:tc>
          <w:tcPr/>
          <w:p>
            <w:pPr>
              <w:pStyle w:val="Compact"/>
            </w:pPr>
            <w:r>
              <w:t xml:space="preserve">A</w:t>
            </w:r>
          </w:p>
        </w:tc>
        <w:tc>
          <w:tcPr/>
          <w:p>
            <w:pPr>
              <w:pStyle w:val="Compact"/>
            </w:pPr>
            <w:r>
              <w:t xml:space="preserve">B1</w:t>
            </w:r>
          </w:p>
        </w:tc>
        <w:tc>
          <w:tcPr/>
          <w:p>
            <w:pPr>
              <w:pStyle w:val="Compact"/>
            </w:pPr>
            <w:r>
              <w:t xml:space="preserve">—</w:t>
            </w:r>
          </w:p>
        </w:tc>
      </w:tr>
      <w:tr>
        <w:tc>
          <w:tcPr/>
          <w:p>
            <w:pPr>
              <w:pStyle w:val="Compact"/>
            </w:pPr>
            <w:r>
              <w:rPr>
                <w:rFonts w:hint="eastAsia"/>
              </w:rPr>
              <w:t xml:space="preserve">仓库</w:t>
            </w:r>
          </w:p>
        </w:tc>
        <w:tc>
          <w:tcPr/>
          <w:p>
            <w:pPr>
              <w:pStyle w:val="Compact"/>
            </w:pPr>
            <w:r>
              <w:t xml:space="preserve">A</w:t>
            </w:r>
          </w:p>
        </w:tc>
        <w:tc>
          <w:tcPr/>
          <w:p>
            <w:pPr>
              <w:pStyle w:val="Compact"/>
            </w:pPr>
            <w:r>
              <w:t xml:space="preserve">A</w:t>
            </w:r>
          </w:p>
        </w:tc>
        <w:tc>
          <w:tcPr/>
          <w:p>
            <w:pPr>
              <w:pStyle w:val="Compact"/>
            </w:pPr>
            <w:r>
              <w:t xml:space="preserve">A</w:t>
            </w:r>
          </w:p>
        </w:tc>
        <w:tc>
          <w:tcPr/>
          <w:p>
            <w:pPr>
              <w:pStyle w:val="Compact"/>
            </w:pPr>
            <w:r>
              <w:t xml:space="preserve">—</w:t>
            </w:r>
          </w:p>
        </w:tc>
      </w:tr>
    </w:tbl>
    <w:p>
      <w:r>
        <w:pict>
          <v:rect style="width:0;height:1.5pt" o:hralign="center" o:hrstd="t" o:hr="t"/>
        </w:pict>
      </w:r>
    </w:p>
    <w:bookmarkEnd w:id="625"/>
    <w:bookmarkEnd w:id="626"/>
    <w:bookmarkStart w:id="627" w:name="附录装修材料燃烧性能等级标识"/>
    <w:p>
      <w:pPr>
        <w:pStyle w:val="Heading2"/>
      </w:pPr>
      <w:r>
        <w:rPr>
          <w:rFonts w:hint="eastAsia"/>
        </w:rPr>
        <w:t xml:space="preserve">附录：装修材料燃烧性能等级标识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标识</w:t>
            </w:r>
          </w:p>
        </w:tc>
        <w:tc>
          <w:tcPr/>
          <w:p>
            <w:pPr>
              <w:pStyle w:val="Compact"/>
            </w:pPr>
            <w:r>
              <w:rPr>
                <w:rFonts w:hint="eastAsia"/>
              </w:rPr>
              <w:t xml:space="preserve">含义</w:t>
            </w:r>
          </w:p>
        </w:tc>
      </w:tr>
      <w:tr>
        <w:tc>
          <w:tcPr/>
          <w:p>
            <w:pPr>
              <w:pStyle w:val="Compact"/>
            </w:pPr>
            <w:r>
              <w:t xml:space="preserve">A</w:t>
            </w:r>
          </w:p>
        </w:tc>
        <w:tc>
          <w:tcPr/>
          <w:p>
            <w:pPr>
              <w:pStyle w:val="Compact"/>
            </w:pPr>
            <w:r>
              <w:rPr>
                <w:rFonts w:hint="eastAsia"/>
              </w:rPr>
              <w:t xml:space="preserve">不燃材料，无燃烧性能标识要求</w:t>
            </w:r>
          </w:p>
        </w:tc>
      </w:tr>
      <w:tr>
        <w:tc>
          <w:tcPr/>
          <w:p>
            <w:pPr>
              <w:pStyle w:val="Compact"/>
            </w:pPr>
            <w:r>
              <w:t xml:space="preserve">B1</w:t>
            </w:r>
          </w:p>
        </w:tc>
        <w:tc>
          <w:tcPr/>
          <w:p>
            <w:pPr>
              <w:pStyle w:val="Compact"/>
            </w:pPr>
            <w:r>
              <w:rPr>
                <w:rFonts w:hint="eastAsia"/>
              </w:rPr>
              <w:t xml:space="preserve">难燃材料，应标注”B1”燃烧性能等级标识</w:t>
            </w:r>
          </w:p>
        </w:tc>
      </w:tr>
      <w:tr>
        <w:tc>
          <w:tcPr/>
          <w:p>
            <w:pPr>
              <w:pStyle w:val="Compact"/>
            </w:pPr>
            <w:r>
              <w:t xml:space="preserve">B2</w:t>
            </w:r>
          </w:p>
        </w:tc>
        <w:tc>
          <w:tcPr/>
          <w:p>
            <w:pPr>
              <w:pStyle w:val="Compact"/>
            </w:pPr>
            <w:r>
              <w:rPr>
                <w:rFonts w:hint="eastAsia"/>
              </w:rPr>
              <w:t xml:space="preserve">可燃材料，应标注”B2”燃烧性能等级标识</w:t>
            </w:r>
          </w:p>
        </w:tc>
      </w:tr>
      <w:tr>
        <w:tc>
          <w:tcPr/>
          <w:p>
            <w:pPr>
              <w:pStyle w:val="Compact"/>
            </w:pPr>
            <w:r>
              <w:t xml:space="preserve">B3</w:t>
            </w:r>
          </w:p>
        </w:tc>
        <w:tc>
          <w:tcPr/>
          <w:p>
            <w:pPr>
              <w:pStyle w:val="Compact"/>
            </w:pPr>
            <w:r>
              <w:rPr>
                <w:rFonts w:hint="eastAsia"/>
              </w:rPr>
              <w:t xml:space="preserve">易燃材料，禁止用于建筑内部装修</w:t>
            </w:r>
          </w:p>
        </w:tc>
      </w:tr>
    </w:tbl>
    <w:p>
      <w:pPr>
        <w:pStyle w:val="BlockText"/>
      </w:pPr>
      <w:r>
        <w:rPr>
          <w:rFonts w:hint="eastAsia"/>
          <w:b/>
          <w:bCs/>
        </w:rPr>
        <w:t xml:space="preserve">重要提示</w:t>
      </w:r>
      <w:r>
        <w:rPr>
          <w:rFonts w:hint="eastAsia"/>
        </w:rPr>
        <w:t xml:space="preserve">：采购装修材料时，应查验产品标注的燃烧性能等级标识，并与设计文件要求对照。严禁使用无燃烧性能等级标识的材料用于建筑内部装修。</w:t>
      </w:r>
    </w:p>
    <w:bookmarkEnd w:id="627"/>
    <w:bookmarkEnd w:id="628"/>
    <w:bookmarkStart w:id="672" w:name="gb-50242-2002建筑给水排水及采暖工程施工质量验收规范解读"/>
    <w:p>
      <w:pPr>
        <w:pStyle w:val="Heading1"/>
      </w:pPr>
      <w:r>
        <w:t xml:space="preserve">GB </w:t>
      </w:r>
      <w:r>
        <w:rPr>
          <w:rFonts w:hint="eastAsia"/>
        </w:rPr>
        <w:t xml:space="preserve">50242-2002《建筑给水排水及采暖工程施工质量验收规范》解读</w:t>
      </w:r>
    </w:p>
    <w:p>
      <w:pPr>
        <w:pStyle w:val="BlockText"/>
      </w:pPr>
      <w:r>
        <w:rPr>
          <w:rFonts w:hint="eastAsia"/>
          <w:b/>
          <w:bCs/>
        </w:rPr>
        <w:t xml:space="preserve">标准编号</w:t>
      </w:r>
      <w:r>
        <w:t xml:space="preserve">: GB 50242-2002</w:t>
      </w:r>
      <w:r>
        <w:t xml:space="preserve"> </w:t>
      </w:r>
      <w:r>
        <w:rPr>
          <w:rFonts w:hint="eastAsia"/>
          <w:b/>
          <w:bCs/>
        </w:rPr>
        <w:t xml:space="preserve">发布日期</w:t>
      </w:r>
      <w:r>
        <w:t xml:space="preserve">: 2002-04-01</w:t>
      </w:r>
      <w:r>
        <w:t xml:space="preserve"> </w:t>
      </w:r>
      <w:r>
        <w:rPr>
          <w:rFonts w:hint="eastAsia"/>
          <w:b/>
          <w:bCs/>
        </w:rPr>
        <w:t xml:space="preserve">实施日期</w:t>
      </w:r>
      <w:r>
        <w:t xml:space="preserve">: 2002-04-01</w:t>
      </w:r>
      <w:r>
        <w:t xml:space="preserve"> </w:t>
      </w:r>
      <w:r>
        <w:rPr>
          <w:rFonts w:hint="eastAsia"/>
          <w:b/>
          <w:bCs/>
        </w:rPr>
        <w:t xml:space="preserve">主编单位</w:t>
      </w:r>
      <w:r>
        <w:t xml:space="preserve">: </w:t>
      </w:r>
      <w:r>
        <w:rPr>
          <w:rFonts w:hint="eastAsia"/>
        </w:rPr>
        <w:t xml:space="preserve">中国建筑科学研究院、北京市城建集团有限责任公司</w:t>
      </w:r>
      <w:r>
        <w:t xml:space="preserve"> </w:t>
      </w:r>
      <w:r>
        <w:rPr>
          <w:rFonts w:hint="eastAsia"/>
          <w:b/>
          <w:bCs/>
        </w:rPr>
        <w:t xml:space="preserve">性质</w:t>
      </w:r>
      <w:r>
        <w:t xml:space="preserve">: </w:t>
      </w:r>
      <w:r>
        <w:rPr>
          <w:rFonts w:hint="eastAsia"/>
        </w:rPr>
        <w:t xml:space="preserve">强制性国家标准</w:t>
      </w:r>
    </w:p>
    <w:p>
      <w:r>
        <w:pict>
          <v:rect style="width:0;height:1.5pt" o:hralign="center" o:hrstd="t" o:hr="t"/>
        </w:pict>
      </w:r>
    </w:p>
    <w:bookmarkStart w:id="631" w:name="一标准概述-1"/>
    <w:p>
      <w:pPr>
        <w:pStyle w:val="Heading2"/>
      </w:pPr>
      <w:r>
        <w:rPr>
          <w:rFonts w:hint="eastAsia"/>
        </w:rPr>
        <w:t xml:space="preserve">一、标准概述</w:t>
      </w:r>
    </w:p>
    <w:bookmarkStart w:id="629" w:name="标准定位-2"/>
    <w:p>
      <w:pPr>
        <w:pStyle w:val="Heading3"/>
      </w:pPr>
      <w:r>
        <w:t xml:space="preserve">1.1 </w:t>
      </w:r>
      <w:r>
        <w:rPr>
          <w:rFonts w:hint="eastAsia"/>
        </w:rPr>
        <w:t xml:space="preserve">标准定位</w:t>
      </w:r>
    </w:p>
    <w:p>
      <w:pPr>
        <w:pStyle w:val="FirstParagraph"/>
      </w:pPr>
      <w:r>
        <w:t xml:space="preserve">GB 50242-2002 </w:t>
      </w:r>
      <w:r>
        <w:rPr>
          <w:rFonts w:hint="eastAsia"/>
        </w:rPr>
        <w:t xml:space="preserve">是建筑给水排水及采暖工程施工质量验收的强制性国家标准，涵盖了室内给水系统、排水系统、卫生器具、采暖系统、室外给水管网、室外排水管网等分部工程的质量验收要求。</w:t>
      </w:r>
    </w:p>
    <w:bookmarkEnd w:id="629"/>
    <w:bookmarkStart w:id="630" w:name="适用范围-3"/>
    <w:p>
      <w:pPr>
        <w:pStyle w:val="Heading3"/>
      </w:pPr>
      <w:r>
        <w:t xml:space="preserve">1.2 </w:t>
      </w:r>
      <w:r>
        <w:rPr>
          <w:rFonts w:hint="eastAsia"/>
        </w:rPr>
        <w:t xml:space="preserve">适用范围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适用范围</w:t>
            </w:r>
          </w:p>
        </w:tc>
        <w:tc>
          <w:tcPr/>
          <w:p>
            <w:pPr>
              <w:pStyle w:val="Compact"/>
            </w:pPr>
            <w:r>
              <w:rPr>
                <w:rFonts w:hint="eastAsia"/>
              </w:rPr>
              <w:t xml:space="preserve">说明</w:t>
            </w:r>
          </w:p>
        </w:tc>
      </w:tr>
      <w:tr>
        <w:tc>
          <w:tcPr/>
          <w:p>
            <w:pPr>
              <w:pStyle w:val="Compact"/>
            </w:pPr>
            <w:r>
              <w:rPr>
                <w:rFonts w:hint="eastAsia"/>
              </w:rPr>
              <w:t xml:space="preserve">室内给水系统</w:t>
            </w:r>
          </w:p>
        </w:tc>
        <w:tc>
          <w:tcPr/>
          <w:p>
            <w:pPr>
              <w:pStyle w:val="Compact"/>
            </w:pPr>
            <w:r>
              <w:rPr>
                <w:rFonts w:hint="eastAsia"/>
              </w:rPr>
              <w:t xml:space="preserve">生活给水、生产给水、消防给水</w:t>
            </w:r>
          </w:p>
        </w:tc>
      </w:tr>
      <w:tr>
        <w:tc>
          <w:tcPr/>
          <w:p>
            <w:pPr>
              <w:pStyle w:val="Compact"/>
            </w:pPr>
            <w:r>
              <w:rPr>
                <w:rFonts w:hint="eastAsia"/>
              </w:rPr>
              <w:t xml:space="preserve">室内排水系统</w:t>
            </w:r>
          </w:p>
        </w:tc>
        <w:tc>
          <w:tcPr/>
          <w:p>
            <w:pPr>
              <w:pStyle w:val="Compact"/>
            </w:pPr>
            <w:r>
              <w:rPr>
                <w:rFonts w:hint="eastAsia"/>
              </w:rPr>
              <w:t xml:space="preserve">生活污水、雨水排放</w:t>
            </w:r>
          </w:p>
        </w:tc>
      </w:tr>
      <w:tr>
        <w:tc>
          <w:tcPr/>
          <w:p>
            <w:pPr>
              <w:pStyle w:val="Compact"/>
            </w:pPr>
            <w:r>
              <w:rPr>
                <w:rFonts w:hint="eastAsia"/>
              </w:rPr>
              <w:t xml:space="preserve">室内热水供应系统</w:t>
            </w:r>
          </w:p>
        </w:tc>
        <w:tc>
          <w:tcPr/>
          <w:p>
            <w:pPr>
              <w:pStyle w:val="Compact"/>
            </w:pPr>
            <w:r>
              <w:rPr>
                <w:rFonts w:hint="eastAsia"/>
              </w:rPr>
              <w:t xml:space="preserve">集中热水供应</w:t>
            </w:r>
          </w:p>
        </w:tc>
      </w:tr>
      <w:tr>
        <w:tc>
          <w:tcPr/>
          <w:p>
            <w:pPr>
              <w:pStyle w:val="Compact"/>
            </w:pPr>
            <w:r>
              <w:rPr>
                <w:rFonts w:hint="eastAsia"/>
              </w:rPr>
              <w:t xml:space="preserve">卫生器具安装</w:t>
            </w:r>
          </w:p>
        </w:tc>
        <w:tc>
          <w:tcPr/>
          <w:p>
            <w:pPr>
              <w:pStyle w:val="Compact"/>
            </w:pPr>
            <w:r>
              <w:rPr>
                <w:rFonts w:hint="eastAsia"/>
              </w:rPr>
              <w:t xml:space="preserve">各类卫生器具及管道连接</w:t>
            </w:r>
          </w:p>
        </w:tc>
      </w:tr>
      <w:tr>
        <w:tc>
          <w:tcPr/>
          <w:p>
            <w:pPr>
              <w:pStyle w:val="Compact"/>
            </w:pPr>
            <w:r>
              <w:rPr>
                <w:rFonts w:hint="eastAsia"/>
              </w:rPr>
              <w:t xml:space="preserve">室内采暖系统</w:t>
            </w:r>
          </w:p>
        </w:tc>
        <w:tc>
          <w:tcPr/>
          <w:p>
            <w:pPr>
              <w:pStyle w:val="Compact"/>
            </w:pPr>
            <w:r>
              <w:rPr>
                <w:rFonts w:hint="eastAsia"/>
              </w:rPr>
              <w:t xml:space="preserve">散热器采暖、地板辐射采暖</w:t>
            </w:r>
          </w:p>
        </w:tc>
      </w:tr>
      <w:tr>
        <w:tc>
          <w:tcPr/>
          <w:p>
            <w:pPr>
              <w:pStyle w:val="Compact"/>
            </w:pPr>
            <w:r>
              <w:rPr>
                <w:rFonts w:hint="eastAsia"/>
              </w:rPr>
              <w:t xml:space="preserve">室外给水管网</w:t>
            </w:r>
          </w:p>
        </w:tc>
        <w:tc>
          <w:tcPr/>
          <w:p>
            <w:pPr>
              <w:pStyle w:val="Compact"/>
            </w:pPr>
            <w:r>
              <w:rPr>
                <w:rFonts w:hint="eastAsia"/>
              </w:rPr>
              <w:t xml:space="preserve">小区室外给水管道</w:t>
            </w:r>
          </w:p>
        </w:tc>
      </w:tr>
      <w:tr>
        <w:tc>
          <w:tcPr/>
          <w:p>
            <w:pPr>
              <w:pStyle w:val="Compact"/>
            </w:pPr>
            <w:r>
              <w:rPr>
                <w:rFonts w:hint="eastAsia"/>
              </w:rPr>
              <w:t xml:space="preserve">室外排水管网</w:t>
            </w:r>
          </w:p>
        </w:tc>
        <w:tc>
          <w:tcPr/>
          <w:p>
            <w:pPr>
              <w:pStyle w:val="Compact"/>
            </w:pPr>
            <w:r>
              <w:rPr>
                <w:rFonts w:hint="eastAsia"/>
              </w:rPr>
              <w:t xml:space="preserve">小区室外排水管道</w:t>
            </w:r>
          </w:p>
        </w:tc>
      </w:tr>
    </w:tbl>
    <w:p>
      <w:r>
        <w:pict>
          <v:rect style="width:0;height:1.5pt" o:hralign="center" o:hrstd="t" o:hr="t"/>
        </w:pict>
      </w:r>
    </w:p>
    <w:bookmarkEnd w:id="630"/>
    <w:bookmarkEnd w:id="631"/>
    <w:bookmarkStart w:id="637" w:name="二室内给水系统验收"/>
    <w:p>
      <w:pPr>
        <w:pStyle w:val="Heading2"/>
      </w:pPr>
      <w:r>
        <w:rPr>
          <w:rFonts w:hint="eastAsia"/>
        </w:rPr>
        <w:t xml:space="preserve">二、室内给水系统验收</w:t>
      </w:r>
    </w:p>
    <w:bookmarkStart w:id="632" w:name="管材要求"/>
    <w:p>
      <w:pPr>
        <w:pStyle w:val="Heading3"/>
      </w:pPr>
      <w:r>
        <w:t xml:space="preserve">2.1 </w:t>
      </w:r>
      <w:r>
        <w:rPr>
          <w:rFonts w:hint="eastAsia"/>
        </w:rPr>
        <w:t xml:space="preserve">管材要求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管材类型</w:t>
            </w:r>
          </w:p>
        </w:tc>
        <w:tc>
          <w:tcPr/>
          <w:p>
            <w:pPr>
              <w:pStyle w:val="Compact"/>
            </w:pPr>
            <w:r>
              <w:rPr>
                <w:rFonts w:hint="eastAsia"/>
              </w:rPr>
              <w:t xml:space="preserve">适用范围</w:t>
            </w:r>
          </w:p>
        </w:tc>
        <w:tc>
          <w:tcPr/>
          <w:p>
            <w:pPr>
              <w:pStyle w:val="Compact"/>
            </w:pPr>
            <w:r>
              <w:rPr>
                <w:rFonts w:hint="eastAsia"/>
              </w:rPr>
              <w:t xml:space="preserve">连接方式</w:t>
            </w:r>
          </w:p>
        </w:tc>
        <w:tc>
          <w:tcPr/>
          <w:p>
            <w:pPr>
              <w:pStyle w:val="Compact"/>
            </w:pPr>
            <w:r>
              <w:rPr>
                <w:rFonts w:hint="eastAsia"/>
              </w:rPr>
              <w:t xml:space="preserve">关键指标</w:t>
            </w:r>
          </w:p>
        </w:tc>
      </w:tr>
      <w:tr>
        <w:tc>
          <w:tcPr/>
          <w:p>
            <w:pPr>
              <w:pStyle w:val="Compact"/>
            </w:pPr>
            <w:r>
              <w:rPr>
                <w:rFonts w:hint="eastAsia"/>
              </w:rPr>
              <w:t xml:space="preserve">PP-R管</w:t>
            </w:r>
          </w:p>
        </w:tc>
        <w:tc>
          <w:tcPr/>
          <w:p>
            <w:pPr>
              <w:pStyle w:val="Compact"/>
            </w:pPr>
            <w:r>
              <w:rPr>
                <w:rFonts w:hint="eastAsia"/>
              </w:rPr>
              <w:t xml:space="preserve">冷热水管道</w:t>
            </w:r>
          </w:p>
        </w:tc>
        <w:tc>
          <w:tcPr/>
          <w:p>
            <w:pPr>
              <w:pStyle w:val="Compact"/>
            </w:pPr>
            <w:r>
              <w:rPr>
                <w:rFonts w:hint="eastAsia"/>
              </w:rPr>
              <w:t xml:space="preserve">热熔连接</w:t>
            </w:r>
          </w:p>
        </w:tc>
        <w:tc>
          <w:tcPr/>
          <w:p>
            <w:pPr>
              <w:pStyle w:val="Compact"/>
            </w:pPr>
            <w:r>
              <w:rPr>
                <w:rFonts w:hint="eastAsia"/>
              </w:rPr>
              <w:t xml:space="preserve">公称压力等级PN≥1.0MPa</w:t>
            </w:r>
          </w:p>
        </w:tc>
      </w:tr>
      <w:tr>
        <w:tc>
          <w:tcPr/>
          <w:p>
            <w:pPr>
              <w:pStyle w:val="Compact"/>
            </w:pPr>
            <w:r>
              <w:rPr>
                <w:rFonts w:hint="eastAsia"/>
              </w:rPr>
              <w:t xml:space="preserve">PEX管</w:t>
            </w:r>
          </w:p>
        </w:tc>
        <w:tc>
          <w:tcPr/>
          <w:p>
            <w:pPr>
              <w:pStyle w:val="Compact"/>
            </w:pPr>
            <w:r>
              <w:rPr>
                <w:rFonts w:hint="eastAsia"/>
              </w:rPr>
              <w:t xml:space="preserve">热水管道</w:t>
            </w:r>
          </w:p>
        </w:tc>
        <w:tc>
          <w:tcPr/>
          <w:p>
            <w:pPr>
              <w:pStyle w:val="Compact"/>
            </w:pPr>
            <w:r>
              <w:rPr>
                <w:rFonts w:hint="eastAsia"/>
              </w:rPr>
              <w:t xml:space="preserve">机械连接</w:t>
            </w:r>
          </w:p>
        </w:tc>
        <w:tc>
          <w:tcPr/>
          <w:p>
            <w:pPr>
              <w:pStyle w:val="Compact"/>
            </w:pPr>
            <w:r>
              <w:rPr>
                <w:rFonts w:hint="eastAsia"/>
              </w:rPr>
              <w:t xml:space="preserve">耐温≥95℃</w:t>
            </w:r>
          </w:p>
        </w:tc>
      </w:tr>
      <w:tr>
        <w:tc>
          <w:tcPr/>
          <w:p>
            <w:pPr>
              <w:pStyle w:val="Compact"/>
            </w:pPr>
            <w:r>
              <w:rPr>
                <w:rFonts w:hint="eastAsia"/>
              </w:rPr>
              <w:t xml:space="preserve">铜管</w:t>
            </w:r>
          </w:p>
        </w:tc>
        <w:tc>
          <w:tcPr/>
          <w:p>
            <w:pPr>
              <w:pStyle w:val="Compact"/>
            </w:pPr>
            <w:r>
              <w:rPr>
                <w:rFonts w:hint="eastAsia"/>
              </w:rPr>
              <w:t xml:space="preserve">冷热水管道</w:t>
            </w:r>
          </w:p>
        </w:tc>
        <w:tc>
          <w:tcPr/>
          <w:p>
            <w:pPr>
              <w:pStyle w:val="Compact"/>
            </w:pPr>
            <w:r>
              <w:rPr>
                <w:rFonts w:hint="eastAsia"/>
              </w:rPr>
              <w:t xml:space="preserve">钎焊/卡套连接</w:t>
            </w:r>
          </w:p>
        </w:tc>
        <w:tc>
          <w:tcPr/>
          <w:p>
            <w:pPr>
              <w:pStyle w:val="Compact"/>
            </w:pPr>
            <w:r>
              <w:rPr>
                <w:rFonts w:hint="eastAsia"/>
              </w:rPr>
              <w:t xml:space="preserve">壁厚符合设计要求</w:t>
            </w:r>
          </w:p>
        </w:tc>
      </w:tr>
      <w:tr>
        <w:tc>
          <w:tcPr/>
          <w:p>
            <w:pPr>
              <w:pStyle w:val="Compact"/>
            </w:pPr>
            <w:r>
              <w:rPr>
                <w:rFonts w:hint="eastAsia"/>
              </w:rPr>
              <w:t xml:space="preserve">不锈钢管</w:t>
            </w:r>
          </w:p>
        </w:tc>
        <w:tc>
          <w:tcPr/>
          <w:p>
            <w:pPr>
              <w:pStyle w:val="Compact"/>
            </w:pPr>
            <w:r>
              <w:rPr>
                <w:rFonts w:hint="eastAsia"/>
              </w:rPr>
              <w:t xml:space="preserve">冷热水管道</w:t>
            </w:r>
          </w:p>
        </w:tc>
        <w:tc>
          <w:tcPr/>
          <w:p>
            <w:pPr>
              <w:pStyle w:val="Compact"/>
            </w:pPr>
            <w:r>
              <w:rPr>
                <w:rFonts w:hint="eastAsia"/>
              </w:rPr>
              <w:t xml:space="preserve">卡压/沟槽连接</w:t>
            </w:r>
          </w:p>
        </w:tc>
        <w:tc>
          <w:tcPr/>
          <w:p>
            <w:pPr>
              <w:pStyle w:val="Compact"/>
            </w:pPr>
            <w:r>
              <w:rPr>
                <w:rFonts w:hint="eastAsia"/>
              </w:rPr>
              <w:t xml:space="preserve">材质304及以上</w:t>
            </w:r>
          </w:p>
        </w:tc>
      </w:tr>
      <w:tr>
        <w:tc>
          <w:tcPr/>
          <w:p>
            <w:pPr>
              <w:pStyle w:val="Compact"/>
            </w:pPr>
            <w:r>
              <w:rPr>
                <w:rFonts w:hint="eastAsia"/>
              </w:rPr>
              <w:t xml:space="preserve">钢塑复合管</w:t>
            </w:r>
          </w:p>
        </w:tc>
        <w:tc>
          <w:tcPr/>
          <w:p>
            <w:pPr>
              <w:pStyle w:val="Compact"/>
            </w:pPr>
            <w:r>
              <w:rPr>
                <w:rFonts w:hint="eastAsia"/>
              </w:rPr>
              <w:t xml:space="preserve">给水管道</w:t>
            </w:r>
          </w:p>
        </w:tc>
        <w:tc>
          <w:tcPr/>
          <w:p>
            <w:pPr>
              <w:pStyle w:val="Compact"/>
            </w:pPr>
            <w:r>
              <w:rPr>
                <w:rFonts w:hint="eastAsia"/>
              </w:rPr>
              <w:t xml:space="preserve">沟槽/法兰连接</w:t>
            </w:r>
          </w:p>
        </w:tc>
        <w:tc>
          <w:tcPr/>
          <w:p>
            <w:pPr>
              <w:pStyle w:val="Compact"/>
            </w:pPr>
            <w:r>
              <w:rPr>
                <w:rFonts w:hint="eastAsia"/>
              </w:rPr>
              <w:t xml:space="preserve">内衬塑料层完整</w:t>
            </w:r>
          </w:p>
        </w:tc>
      </w:tr>
    </w:tbl>
    <w:bookmarkEnd w:id="632"/>
    <w:bookmarkStart w:id="633" w:name="管道安装要求"/>
    <w:p>
      <w:pPr>
        <w:pStyle w:val="Heading3"/>
      </w:pPr>
      <w:r>
        <w:t xml:space="preserve">2.2 </w:t>
      </w:r>
      <w:r>
        <w:rPr>
          <w:rFonts w:hint="eastAsia"/>
        </w:rPr>
        <w:t xml:space="preserve">管道安装要求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敷设方式</w:t>
            </w:r>
          </w:p>
        </w:tc>
        <w:tc>
          <w:tcPr/>
          <w:p>
            <w:pPr>
              <w:pStyle w:val="Compact"/>
            </w:pPr>
            <w:r>
              <w:rPr>
                <w:rFonts w:hint="eastAsia"/>
              </w:rPr>
              <w:t xml:space="preserve">宜暗敷；暗敷管道应在墙、地面开槽敷设</w:t>
            </w:r>
          </w:p>
        </w:tc>
      </w:tr>
      <w:tr>
        <w:tc>
          <w:tcPr/>
          <w:p>
            <w:pPr>
              <w:pStyle w:val="Compact"/>
            </w:pPr>
            <w:r>
              <w:rPr>
                <w:rFonts w:hint="eastAsia"/>
              </w:rPr>
              <w:t xml:space="preserve">冷热水管间距</w:t>
            </w:r>
          </w:p>
        </w:tc>
        <w:tc>
          <w:tcPr/>
          <w:p>
            <w:pPr>
              <w:pStyle w:val="Compact"/>
            </w:pPr>
            <w:r>
              <w:rPr>
                <w:rFonts w:hint="eastAsia"/>
              </w:rPr>
              <w:t xml:space="preserve">平行敷设时，热水管在上、冷水管在下，间距≥150mm</w:t>
            </w:r>
          </w:p>
        </w:tc>
      </w:tr>
      <w:tr>
        <w:tc>
          <w:tcPr/>
          <w:p>
            <w:pPr>
              <w:pStyle w:val="Compact"/>
            </w:pPr>
            <w:r>
              <w:rPr>
                <w:rFonts w:hint="eastAsia"/>
              </w:rPr>
              <w:t xml:space="preserve">管道坡度</w:t>
            </w:r>
          </w:p>
        </w:tc>
        <w:tc>
          <w:tcPr/>
          <w:p>
            <w:pPr>
              <w:pStyle w:val="Compact"/>
            </w:pPr>
            <w:r>
              <w:rPr>
                <w:rFonts w:hint="eastAsia"/>
              </w:rPr>
              <w:t xml:space="preserve">应有2‰-5‰的坡度，坡向泄水装置</w:t>
            </w:r>
          </w:p>
        </w:tc>
      </w:tr>
      <w:tr>
        <w:tc>
          <w:tcPr/>
          <w:p>
            <w:pPr>
              <w:pStyle w:val="Compact"/>
            </w:pPr>
            <w:r>
              <w:rPr>
                <w:rFonts w:hint="eastAsia"/>
              </w:rPr>
              <w:t xml:space="preserve">支架间距</w:t>
            </w:r>
          </w:p>
        </w:tc>
        <w:tc>
          <w:tcPr/>
          <w:p>
            <w:pPr>
              <w:pStyle w:val="Compact"/>
            </w:pPr>
            <w:r>
              <w:rPr>
                <w:rFonts w:hint="eastAsia"/>
              </w:rPr>
              <w:t xml:space="preserve">DN15管≤2.0m，DN20管≤2.5m，DN25管≤3.0m</w:t>
            </w:r>
          </w:p>
        </w:tc>
      </w:tr>
      <w:tr>
        <w:tc>
          <w:tcPr/>
          <w:p>
            <w:pPr>
              <w:pStyle w:val="Compact"/>
            </w:pPr>
            <w:r>
              <w:rPr>
                <w:rFonts w:hint="eastAsia"/>
              </w:rPr>
              <w:t xml:space="preserve">穿墙/楼板</w:t>
            </w:r>
          </w:p>
        </w:tc>
        <w:tc>
          <w:tcPr/>
          <w:p>
            <w:pPr>
              <w:pStyle w:val="Compact"/>
            </w:pPr>
            <w:r>
              <w:rPr>
                <w:rFonts w:hint="eastAsia"/>
              </w:rPr>
              <w:t xml:space="preserve">应设套管，套管直径比管道大两号，套管高出楼板面20-50mm</w:t>
            </w:r>
          </w:p>
        </w:tc>
      </w:tr>
      <w:tr>
        <w:tc>
          <w:tcPr/>
          <w:p>
            <w:pPr>
              <w:pStyle w:val="Compact"/>
            </w:pPr>
            <w:r>
              <w:rPr>
                <w:rFonts w:hint="eastAsia"/>
              </w:rPr>
              <w:t xml:space="preserve">保温</w:t>
            </w:r>
          </w:p>
        </w:tc>
        <w:tc>
          <w:tcPr/>
          <w:p>
            <w:pPr>
              <w:pStyle w:val="Compact"/>
            </w:pPr>
            <w:r>
              <w:rPr>
                <w:rFonts w:hint="eastAsia"/>
              </w:rPr>
              <w:t xml:space="preserve">热水管道应保温，保温层厚度符合设计要求</w:t>
            </w:r>
          </w:p>
        </w:tc>
      </w:tr>
    </w:tbl>
    <w:bookmarkEnd w:id="633"/>
    <w:bookmarkStart w:id="634" w:name="水压试验核心验收项目"/>
    <w:p>
      <w:pPr>
        <w:pStyle w:val="Heading3"/>
      </w:pPr>
      <w:r>
        <w:t xml:space="preserve">2.3 </w:t>
      </w:r>
      <w:r>
        <w:rPr>
          <w:rFonts w:hint="eastAsia"/>
        </w:rPr>
        <w:t xml:space="preserve">水压试验（核心验收项目）</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系统</w:t>
            </w:r>
          </w:p>
        </w:tc>
        <w:tc>
          <w:tcPr/>
          <w:p>
            <w:pPr>
              <w:pStyle w:val="Compact"/>
            </w:pPr>
            <w:r>
              <w:rPr>
                <w:rFonts w:hint="eastAsia"/>
              </w:rPr>
              <w:t xml:space="preserve">试验压力</w:t>
            </w:r>
          </w:p>
        </w:tc>
        <w:tc>
          <w:tcPr/>
          <w:p>
            <w:pPr>
              <w:pStyle w:val="Compact"/>
            </w:pPr>
            <w:r>
              <w:rPr>
                <w:rFonts w:hint="eastAsia"/>
              </w:rPr>
              <w:t xml:space="preserve">稳压时间</w:t>
            </w:r>
          </w:p>
        </w:tc>
        <w:tc>
          <w:tcPr/>
          <w:p>
            <w:pPr>
              <w:pStyle w:val="Compact"/>
            </w:pPr>
            <w:r>
              <w:rPr>
                <w:rFonts w:hint="eastAsia"/>
              </w:rPr>
              <w:t xml:space="preserve">合格标准</w:t>
            </w:r>
          </w:p>
        </w:tc>
      </w:tr>
      <w:tr>
        <w:tc>
          <w:tcPr/>
          <w:p>
            <w:pPr>
              <w:pStyle w:val="Compact"/>
            </w:pPr>
            <w:r>
              <w:rPr>
                <w:rFonts w:hint="eastAsia"/>
              </w:rPr>
              <w:t xml:space="preserve">室内给水管道</w:t>
            </w:r>
          </w:p>
        </w:tc>
        <w:tc>
          <w:tcPr/>
          <w:p>
            <w:pPr>
              <w:pStyle w:val="Compact"/>
            </w:pPr>
            <w:r>
              <w:rPr>
                <w:rFonts w:hint="eastAsia"/>
              </w:rPr>
              <w:t xml:space="preserve">工作压力的1.5倍，且不小于0.6MPa</w:t>
            </w:r>
          </w:p>
        </w:tc>
        <w:tc>
          <w:tcPr/>
          <w:p>
            <w:pPr>
              <w:pStyle w:val="Compact"/>
            </w:pPr>
            <w:r>
              <w:rPr>
                <w:rFonts w:hint="eastAsia"/>
              </w:rPr>
              <w:t xml:space="preserve">金属管10min，塑料管1h</w:t>
            </w:r>
          </w:p>
        </w:tc>
        <w:tc>
          <w:tcPr/>
          <w:p>
            <w:pPr>
              <w:pStyle w:val="Compact"/>
            </w:pPr>
            <w:r>
              <w:rPr>
                <w:rFonts w:hint="eastAsia"/>
              </w:rPr>
              <w:t xml:space="preserve">金属管压力降≤0.02MPa后降至工作压力检查不渗漏；塑料管压力降≤0.05MPa，各连接处无渗漏</w:t>
            </w:r>
          </w:p>
        </w:tc>
      </w:tr>
      <w:tr>
        <w:tc>
          <w:tcPr/>
          <w:p>
            <w:pPr>
              <w:pStyle w:val="Compact"/>
            </w:pPr>
            <w:r>
              <w:rPr>
                <w:rFonts w:hint="eastAsia"/>
              </w:rPr>
              <w:t xml:space="preserve">热水供应系统</w:t>
            </w:r>
          </w:p>
        </w:tc>
        <w:tc>
          <w:tcPr/>
          <w:p>
            <w:pPr>
              <w:pStyle w:val="Compact"/>
            </w:pPr>
            <w:r>
              <w:rPr>
                <w:rFonts w:hint="eastAsia"/>
              </w:rPr>
              <w:t xml:space="preserve">系统顶点工作压力加0.1MPa，且顶点试验压力不小于0.3MPa</w:t>
            </w:r>
          </w:p>
        </w:tc>
        <w:tc>
          <w:tcPr/>
          <w:p>
            <w:pPr>
              <w:pStyle w:val="Compact"/>
            </w:pPr>
            <w:r>
              <w:t xml:space="preserve">10min</w:t>
            </w:r>
          </w:p>
        </w:tc>
        <w:tc>
          <w:tcPr/>
          <w:p>
            <w:pPr>
              <w:pStyle w:val="Compact"/>
            </w:pPr>
            <w:r>
              <w:rPr>
                <w:rFonts w:hint="eastAsia"/>
              </w:rPr>
              <w:t xml:space="preserve">压力降≤0.02MPa，各连接处无渗漏</w:t>
            </w:r>
          </w:p>
        </w:tc>
      </w:tr>
      <w:tr>
        <w:tc>
          <w:tcPr/>
          <w:p>
            <w:pPr>
              <w:pStyle w:val="Compact"/>
            </w:pPr>
            <w:r>
              <w:rPr>
                <w:rFonts w:hint="eastAsia"/>
              </w:rPr>
              <w:t xml:space="preserve">消防给水管道</w:t>
            </w:r>
          </w:p>
        </w:tc>
        <w:tc>
          <w:tcPr/>
          <w:p>
            <w:pPr>
              <w:pStyle w:val="Compact"/>
            </w:pPr>
            <w:r>
              <w:rPr>
                <w:rFonts w:hint="eastAsia"/>
              </w:rPr>
              <w:t xml:space="preserve">试验压力为工作压力加0.4MPa，且不小于1.4MPa</w:t>
            </w:r>
          </w:p>
        </w:tc>
        <w:tc>
          <w:tcPr/>
          <w:p>
            <w:pPr>
              <w:pStyle w:val="Compact"/>
            </w:pPr>
            <w:r>
              <w:t xml:space="preserve">10min</w:t>
            </w:r>
          </w:p>
        </w:tc>
        <w:tc>
          <w:tcPr/>
          <w:p>
            <w:pPr>
              <w:pStyle w:val="Compact"/>
            </w:pPr>
            <w:r>
              <w:rPr>
                <w:rFonts w:hint="eastAsia"/>
              </w:rPr>
              <w:t xml:space="preserve">压力降≤0.05MPa，无渗漏</w:t>
            </w:r>
          </w:p>
        </w:tc>
      </w:tr>
    </w:tbl>
    <w:bookmarkEnd w:id="634"/>
    <w:bookmarkStart w:id="635" w:name="管道冲洗与消毒"/>
    <w:p>
      <w:pPr>
        <w:pStyle w:val="Heading3"/>
      </w:pPr>
      <w:r>
        <w:t xml:space="preserve">2.4 </w:t>
      </w:r>
      <w:r>
        <w:rPr>
          <w:rFonts w:hint="eastAsia"/>
        </w:rPr>
        <w:t xml:space="preserve">管道冲洗与消毒</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工序</w:t>
            </w:r>
          </w:p>
        </w:tc>
        <w:tc>
          <w:tcPr/>
          <w:p>
            <w:pPr>
              <w:pStyle w:val="Compact"/>
            </w:pPr>
            <w:r>
              <w:rPr>
                <w:rFonts w:hint="eastAsia"/>
              </w:rPr>
              <w:t xml:space="preserve">要求</w:t>
            </w:r>
          </w:p>
        </w:tc>
      </w:tr>
      <w:tr>
        <w:tc>
          <w:tcPr/>
          <w:p>
            <w:pPr>
              <w:pStyle w:val="Compact"/>
            </w:pPr>
            <w:r>
              <w:rPr>
                <w:rFonts w:hint="eastAsia"/>
              </w:rPr>
              <w:t xml:space="preserve">冲洗</w:t>
            </w:r>
          </w:p>
        </w:tc>
        <w:tc>
          <w:tcPr/>
          <w:p>
            <w:pPr>
              <w:pStyle w:val="Compact"/>
            </w:pPr>
            <w:r>
              <w:rPr>
                <w:rFonts w:hint="eastAsia"/>
              </w:rPr>
              <w:t xml:space="preserve">给水管道在系统运行前必须进行冲洗，冲洗流速不小于1.0m/s</w:t>
            </w:r>
          </w:p>
        </w:tc>
      </w:tr>
      <w:tr>
        <w:tc>
          <w:tcPr/>
          <w:p>
            <w:pPr>
              <w:pStyle w:val="Compact"/>
            </w:pPr>
            <w:r>
              <w:rPr>
                <w:rFonts w:hint="eastAsia"/>
              </w:rPr>
              <w:t xml:space="preserve">消毒</w:t>
            </w:r>
          </w:p>
        </w:tc>
        <w:tc>
          <w:tcPr/>
          <w:p>
            <w:pPr>
              <w:pStyle w:val="Compact"/>
            </w:pPr>
            <w:r>
              <w:rPr>
                <w:rFonts w:hint="eastAsia"/>
              </w:rPr>
              <w:t xml:space="preserve">生活饮用水管道应用含20-30mg/L游离氯的水灌满，浸泡24h以上</w:t>
            </w:r>
          </w:p>
        </w:tc>
      </w:tr>
      <w:tr>
        <w:tc>
          <w:tcPr/>
          <w:p>
            <w:pPr>
              <w:pStyle w:val="Compact"/>
            </w:pPr>
            <w:r>
              <w:rPr>
                <w:rFonts w:hint="eastAsia"/>
              </w:rPr>
              <w:t xml:space="preserve">水质检测</w:t>
            </w:r>
          </w:p>
        </w:tc>
        <w:tc>
          <w:tcPr/>
          <w:p>
            <w:pPr>
              <w:pStyle w:val="Compact"/>
            </w:pPr>
            <w:r>
              <w:rPr>
                <w:rFonts w:hint="eastAsia"/>
              </w:rPr>
              <w:t xml:space="preserve">消毒后用饮用水冲洗至出水口水色、透明度与进水一致，取样检测合格</w:t>
            </w:r>
          </w:p>
        </w:tc>
      </w:tr>
    </w:tbl>
    <w:bookmarkEnd w:id="635"/>
    <w:bookmarkStart w:id="636" w:name="给水管道验收主控项目"/>
    <w:p>
      <w:pPr>
        <w:pStyle w:val="Heading3"/>
      </w:pPr>
      <w:r>
        <w:t xml:space="preserve">2.5 </w:t>
      </w:r>
      <w:r>
        <w:rPr>
          <w:rFonts w:hint="eastAsia"/>
        </w:rPr>
        <w:t xml:space="preserve">给水管道验收主控项目</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c>
          <w:tcPr/>
          <w:p>
            <w:pPr>
              <w:pStyle w:val="Compact"/>
            </w:pPr>
            <w:r>
              <w:rPr>
                <w:rFonts w:hint="eastAsia"/>
              </w:rPr>
              <w:t xml:space="preserve">检验方法</w:t>
            </w:r>
          </w:p>
        </w:tc>
      </w:tr>
      <w:tr>
        <w:tc>
          <w:tcPr/>
          <w:p>
            <w:pPr>
              <w:pStyle w:val="Compact"/>
            </w:pPr>
            <w:r>
              <w:t xml:space="preserve">1</w:t>
            </w:r>
          </w:p>
        </w:tc>
        <w:tc>
          <w:tcPr/>
          <w:p>
            <w:pPr>
              <w:pStyle w:val="Compact"/>
            </w:pPr>
            <w:r>
              <w:rPr>
                <w:rFonts w:hint="eastAsia"/>
              </w:rPr>
              <w:t xml:space="preserve">水压试验</w:t>
            </w:r>
          </w:p>
        </w:tc>
        <w:tc>
          <w:tcPr/>
          <w:p>
            <w:pPr>
              <w:pStyle w:val="Compact"/>
            </w:pPr>
            <w:r>
              <w:rPr>
                <w:rFonts w:hint="eastAsia"/>
              </w:rPr>
              <w:t xml:space="preserve">试验压力和稳压时间符合要求，无渗漏</w:t>
            </w:r>
          </w:p>
        </w:tc>
        <w:tc>
          <w:tcPr/>
          <w:p>
            <w:pPr>
              <w:pStyle w:val="Compact"/>
            </w:pPr>
            <w:r>
              <w:rPr>
                <w:rFonts w:hint="eastAsia"/>
              </w:rPr>
              <w:t xml:space="preserve">观察检查、压力表读数</w:t>
            </w:r>
          </w:p>
        </w:tc>
      </w:tr>
      <w:tr>
        <w:tc>
          <w:tcPr/>
          <w:p>
            <w:pPr>
              <w:pStyle w:val="Compact"/>
            </w:pPr>
            <w:r>
              <w:t xml:space="preserve">2</w:t>
            </w:r>
          </w:p>
        </w:tc>
        <w:tc>
          <w:tcPr/>
          <w:p>
            <w:pPr>
              <w:pStyle w:val="Compact"/>
            </w:pPr>
            <w:r>
              <w:rPr>
                <w:rFonts w:hint="eastAsia"/>
              </w:rPr>
              <w:t xml:space="preserve">冲洗消毒</w:t>
            </w:r>
          </w:p>
        </w:tc>
        <w:tc>
          <w:tcPr/>
          <w:p>
            <w:pPr>
              <w:pStyle w:val="Compact"/>
            </w:pPr>
            <w:r>
              <w:rPr>
                <w:rFonts w:hint="eastAsia"/>
              </w:rPr>
              <w:t xml:space="preserve">生活饮用水管道必须冲洗消毒合格</w:t>
            </w:r>
          </w:p>
        </w:tc>
        <w:tc>
          <w:tcPr/>
          <w:p>
            <w:pPr>
              <w:pStyle w:val="Compact"/>
            </w:pPr>
            <w:r>
              <w:rPr>
                <w:rFonts w:hint="eastAsia"/>
              </w:rPr>
              <w:t xml:space="preserve">水质检测报告</w:t>
            </w:r>
          </w:p>
        </w:tc>
      </w:tr>
      <w:tr>
        <w:tc>
          <w:tcPr/>
          <w:p>
            <w:pPr>
              <w:pStyle w:val="Compact"/>
            </w:pPr>
            <w:r>
              <w:t xml:space="preserve">3</w:t>
            </w:r>
          </w:p>
        </w:tc>
        <w:tc>
          <w:tcPr/>
          <w:p>
            <w:pPr>
              <w:pStyle w:val="Compact"/>
            </w:pPr>
            <w:r>
              <w:rPr>
                <w:rFonts w:hint="eastAsia"/>
              </w:rPr>
              <w:t xml:space="preserve">管道坡度</w:t>
            </w:r>
          </w:p>
        </w:tc>
        <w:tc>
          <w:tcPr/>
          <w:p>
            <w:pPr>
              <w:pStyle w:val="Compact"/>
            </w:pPr>
            <w:r>
              <w:rPr>
                <w:rFonts w:hint="eastAsia"/>
              </w:rPr>
              <w:t xml:space="preserve">坡向正确，坡度符合设计要求</w:t>
            </w:r>
          </w:p>
        </w:tc>
        <w:tc>
          <w:tcPr/>
          <w:p>
            <w:pPr>
              <w:pStyle w:val="Compact"/>
            </w:pPr>
            <w:r>
              <w:rPr>
                <w:rFonts w:hint="eastAsia"/>
              </w:rPr>
              <w:t xml:space="preserve">水平尺、尺量检查</w:t>
            </w:r>
          </w:p>
        </w:tc>
      </w:tr>
      <w:tr>
        <w:tc>
          <w:tcPr/>
          <w:p>
            <w:pPr>
              <w:pStyle w:val="Compact"/>
            </w:pPr>
            <w:r>
              <w:t xml:space="preserve">4</w:t>
            </w:r>
          </w:p>
        </w:tc>
        <w:tc>
          <w:tcPr/>
          <w:p>
            <w:pPr>
              <w:pStyle w:val="Compact"/>
            </w:pPr>
            <w:r>
              <w:rPr>
                <w:rFonts w:hint="eastAsia"/>
              </w:rPr>
              <w:t xml:space="preserve">支架安装</w:t>
            </w:r>
          </w:p>
        </w:tc>
        <w:tc>
          <w:tcPr/>
          <w:p>
            <w:pPr>
              <w:pStyle w:val="Compact"/>
            </w:pPr>
            <w:r>
              <w:rPr>
                <w:rFonts w:hint="eastAsia"/>
              </w:rPr>
              <w:t xml:space="preserve">支吊架位置正确，安装牢固</w:t>
            </w:r>
          </w:p>
        </w:tc>
        <w:tc>
          <w:tcPr/>
          <w:p>
            <w:pPr>
              <w:pStyle w:val="Compact"/>
            </w:pPr>
            <w:r>
              <w:rPr>
                <w:rFonts w:hint="eastAsia"/>
              </w:rPr>
              <w:t xml:space="preserve">观察、手扳检查</w:t>
            </w:r>
          </w:p>
        </w:tc>
      </w:tr>
      <w:tr>
        <w:tc>
          <w:tcPr/>
          <w:p>
            <w:pPr>
              <w:pStyle w:val="Compact"/>
            </w:pPr>
            <w:r>
              <w:t xml:space="preserve">5</w:t>
            </w:r>
          </w:p>
        </w:tc>
        <w:tc>
          <w:tcPr/>
          <w:p>
            <w:pPr>
              <w:pStyle w:val="Compact"/>
            </w:pPr>
            <w:r>
              <w:rPr>
                <w:rFonts w:hint="eastAsia"/>
              </w:rPr>
              <w:t xml:space="preserve">防腐保温</w:t>
            </w:r>
          </w:p>
        </w:tc>
        <w:tc>
          <w:tcPr/>
          <w:p>
            <w:pPr>
              <w:pStyle w:val="Compact"/>
            </w:pPr>
            <w:r>
              <w:rPr>
                <w:rFonts w:hint="eastAsia"/>
              </w:rPr>
              <w:t xml:space="preserve">防腐层完整，保温层厚度和材质符合设计要求</w:t>
            </w:r>
          </w:p>
        </w:tc>
        <w:tc>
          <w:tcPr/>
          <w:p>
            <w:pPr>
              <w:pStyle w:val="Compact"/>
            </w:pPr>
            <w:r>
              <w:rPr>
                <w:rFonts w:hint="eastAsia"/>
              </w:rPr>
              <w:t xml:space="preserve">观察、尺量</w:t>
            </w:r>
          </w:p>
        </w:tc>
      </w:tr>
    </w:tbl>
    <w:p>
      <w:r>
        <w:pict>
          <v:rect style="width:0;height:1.5pt" o:hralign="center" o:hrstd="t" o:hr="t"/>
        </w:pict>
      </w:r>
    </w:p>
    <w:bookmarkEnd w:id="636"/>
    <w:bookmarkEnd w:id="637"/>
    <w:bookmarkStart w:id="643" w:name="三室内排水系统验收"/>
    <w:p>
      <w:pPr>
        <w:pStyle w:val="Heading2"/>
      </w:pPr>
      <w:r>
        <w:rPr>
          <w:rFonts w:hint="eastAsia"/>
        </w:rPr>
        <w:t xml:space="preserve">三、室内排水系统验收</w:t>
      </w:r>
    </w:p>
    <w:bookmarkStart w:id="638" w:name="管材要求-1"/>
    <w:p>
      <w:pPr>
        <w:pStyle w:val="Heading3"/>
      </w:pPr>
      <w:r>
        <w:t xml:space="preserve">3.1 </w:t>
      </w:r>
      <w:r>
        <w:rPr>
          <w:rFonts w:hint="eastAsia"/>
        </w:rPr>
        <w:t xml:space="preserve">管材要求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管材类型</w:t>
            </w:r>
          </w:p>
        </w:tc>
        <w:tc>
          <w:tcPr/>
          <w:p>
            <w:pPr>
              <w:pStyle w:val="Compact"/>
            </w:pPr>
            <w:r>
              <w:rPr>
                <w:rFonts w:hint="eastAsia"/>
              </w:rPr>
              <w:t xml:space="preserve">适用范围</w:t>
            </w:r>
          </w:p>
        </w:tc>
        <w:tc>
          <w:tcPr/>
          <w:p>
            <w:pPr>
              <w:pStyle w:val="Compact"/>
            </w:pPr>
            <w:r>
              <w:rPr>
                <w:rFonts w:hint="eastAsia"/>
              </w:rPr>
              <w:t xml:space="preserve">连接方式</w:t>
            </w:r>
          </w:p>
        </w:tc>
        <w:tc>
          <w:tcPr/>
          <w:p>
            <w:pPr>
              <w:pStyle w:val="Compact"/>
            </w:pPr>
            <w:r>
              <w:rPr>
                <w:rFonts w:hint="eastAsia"/>
              </w:rPr>
              <w:t xml:space="preserve">关键指标</w:t>
            </w:r>
          </w:p>
        </w:tc>
      </w:tr>
      <w:tr>
        <w:tc>
          <w:tcPr/>
          <w:p>
            <w:pPr>
              <w:pStyle w:val="Compact"/>
            </w:pPr>
            <w:r>
              <w:rPr>
                <w:rFonts w:hint="eastAsia"/>
              </w:rPr>
              <w:t xml:space="preserve">PVC-U管</w:t>
            </w:r>
          </w:p>
        </w:tc>
        <w:tc>
          <w:tcPr/>
          <w:p>
            <w:pPr>
              <w:pStyle w:val="Compact"/>
            </w:pPr>
            <w:r>
              <w:rPr>
                <w:rFonts w:hint="eastAsia"/>
              </w:rPr>
              <w:t xml:space="preserve">生活污水、雨水</w:t>
            </w:r>
          </w:p>
        </w:tc>
        <w:tc>
          <w:tcPr/>
          <w:p>
            <w:pPr>
              <w:pStyle w:val="Compact"/>
            </w:pPr>
            <w:r>
              <w:rPr>
                <w:rFonts w:hint="eastAsia"/>
              </w:rPr>
              <w:t xml:space="preserve">粘接/橡胶圈连接</w:t>
            </w:r>
          </w:p>
        </w:tc>
        <w:tc>
          <w:tcPr/>
          <w:p>
            <w:pPr>
              <w:pStyle w:val="Compact"/>
            </w:pPr>
            <w:r>
              <w:rPr>
                <w:rFonts w:hint="eastAsia"/>
              </w:rPr>
              <w:t xml:space="preserve">环刚度≥4kN/m²</w:t>
            </w:r>
          </w:p>
        </w:tc>
      </w:tr>
      <w:tr>
        <w:tc>
          <w:tcPr/>
          <w:p>
            <w:pPr>
              <w:pStyle w:val="Compact"/>
            </w:pPr>
            <w:r>
              <w:rPr>
                <w:rFonts w:hint="eastAsia"/>
              </w:rPr>
              <w:t xml:space="preserve">铸铁管</w:t>
            </w:r>
          </w:p>
        </w:tc>
        <w:tc>
          <w:tcPr/>
          <w:p>
            <w:pPr>
              <w:pStyle w:val="Compact"/>
            </w:pPr>
            <w:r>
              <w:rPr>
                <w:rFonts w:hint="eastAsia"/>
              </w:rPr>
              <w:t xml:space="preserve">生活污水</w:t>
            </w:r>
          </w:p>
        </w:tc>
        <w:tc>
          <w:tcPr/>
          <w:p>
            <w:pPr>
              <w:pStyle w:val="Compact"/>
            </w:pPr>
            <w:r>
              <w:rPr>
                <w:rFonts w:hint="eastAsia"/>
              </w:rPr>
              <w:t xml:space="preserve">柔性/刚性接口</w:t>
            </w:r>
          </w:p>
        </w:tc>
        <w:tc>
          <w:tcPr/>
          <w:p>
            <w:pPr>
              <w:pStyle w:val="Compact"/>
            </w:pPr>
            <w:r>
              <w:rPr>
                <w:rFonts w:hint="eastAsia"/>
              </w:rPr>
              <w:t xml:space="preserve">壁厚符合设计要求</w:t>
            </w:r>
          </w:p>
        </w:tc>
      </w:tr>
      <w:tr>
        <w:tc>
          <w:tcPr/>
          <w:p>
            <w:pPr>
              <w:pStyle w:val="Compact"/>
            </w:pPr>
            <w:r>
              <w:rPr>
                <w:rFonts w:hint="eastAsia"/>
              </w:rPr>
              <w:t xml:space="preserve">HDPE管</w:t>
            </w:r>
          </w:p>
        </w:tc>
        <w:tc>
          <w:tcPr/>
          <w:p>
            <w:pPr>
              <w:pStyle w:val="Compact"/>
            </w:pPr>
            <w:r>
              <w:rPr>
                <w:rFonts w:hint="eastAsia"/>
              </w:rPr>
              <w:t xml:space="preserve">生活污水</w:t>
            </w:r>
          </w:p>
        </w:tc>
        <w:tc>
          <w:tcPr/>
          <w:p>
            <w:pPr>
              <w:pStyle w:val="Compact"/>
            </w:pPr>
            <w:r>
              <w:rPr>
                <w:rFonts w:hint="eastAsia"/>
              </w:rPr>
              <w:t xml:space="preserve">热熔/电熔连接</w:t>
            </w:r>
          </w:p>
        </w:tc>
        <w:tc>
          <w:tcPr/>
          <w:p>
            <w:pPr>
              <w:pStyle w:val="Compact"/>
            </w:pPr>
            <w:r>
              <w:rPr>
                <w:rFonts w:hint="eastAsia"/>
              </w:rPr>
              <w:t xml:space="preserve">环刚度≥8kN/m²</w:t>
            </w:r>
          </w:p>
        </w:tc>
      </w:tr>
    </w:tbl>
    <w:bookmarkEnd w:id="638"/>
    <w:bookmarkStart w:id="639" w:name="排水管道坡度核心要求"/>
    <w:p>
      <w:pPr>
        <w:pStyle w:val="Heading3"/>
      </w:pPr>
      <w:r>
        <w:t xml:space="preserve">3.2 </w:t>
      </w:r>
      <w:r>
        <w:rPr>
          <w:rFonts w:hint="eastAsia"/>
        </w:rPr>
        <w:t xml:space="preserve">排水管道坡度（核心要求）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管径(DN)</w:t>
            </w:r>
          </w:p>
        </w:tc>
        <w:tc>
          <w:tcPr/>
          <w:p>
            <w:pPr>
              <w:pStyle w:val="Compact"/>
            </w:pPr>
            <w:r>
              <w:rPr>
                <w:rFonts w:hint="eastAsia"/>
              </w:rPr>
              <w:t xml:space="preserve">标准坡度</w:t>
            </w:r>
          </w:p>
        </w:tc>
        <w:tc>
          <w:tcPr/>
          <w:p>
            <w:pPr>
              <w:pStyle w:val="Compact"/>
            </w:pPr>
            <w:r>
              <w:rPr>
                <w:rFonts w:hint="eastAsia"/>
              </w:rPr>
              <w:t xml:space="preserve">最小坡度</w:t>
            </w:r>
          </w:p>
        </w:tc>
        <w:tc>
          <w:tcPr/>
          <w:p>
            <w:pPr>
              <w:pStyle w:val="Compact"/>
            </w:pPr>
            <w:r>
              <w:rPr>
                <w:rFonts w:hint="eastAsia"/>
              </w:rPr>
              <w:t xml:space="preserve">说明</w:t>
            </w:r>
          </w:p>
        </w:tc>
      </w:tr>
      <w:tr>
        <w:tc>
          <w:tcPr/>
          <w:p>
            <w:pPr>
              <w:pStyle w:val="Compact"/>
            </w:pPr>
            <w:r>
              <w:t xml:space="preserve">50mm</w:t>
            </w:r>
          </w:p>
        </w:tc>
        <w:tc>
          <w:tcPr/>
          <w:p>
            <w:pPr>
              <w:pStyle w:val="Compact"/>
            </w:pPr>
            <w:r>
              <w:t xml:space="preserve">2.5%</w:t>
            </w:r>
          </w:p>
        </w:tc>
        <w:tc>
          <w:tcPr/>
          <w:p>
            <w:pPr>
              <w:pStyle w:val="Compact"/>
            </w:pPr>
            <w:r>
              <w:t xml:space="preserve">1.2%</w:t>
            </w:r>
          </w:p>
        </w:tc>
        <w:tc>
          <w:tcPr/>
          <w:p>
            <w:pPr>
              <w:pStyle w:val="Compact"/>
            </w:pPr>
            <w:r>
              <w:rPr>
                <w:rFonts w:hint="eastAsia"/>
              </w:rPr>
              <w:t xml:space="preserve">洗手盆、浴缸排水</w:t>
            </w:r>
          </w:p>
        </w:tc>
      </w:tr>
      <w:tr>
        <w:tc>
          <w:tcPr/>
          <w:p>
            <w:pPr>
              <w:pStyle w:val="Compact"/>
            </w:pPr>
            <w:r>
              <w:t xml:space="preserve">75mm</w:t>
            </w:r>
          </w:p>
        </w:tc>
        <w:tc>
          <w:tcPr/>
          <w:p>
            <w:pPr>
              <w:pStyle w:val="Compact"/>
            </w:pPr>
            <w:r>
              <w:t xml:space="preserve">1.5%</w:t>
            </w:r>
          </w:p>
        </w:tc>
        <w:tc>
          <w:tcPr/>
          <w:p>
            <w:pPr>
              <w:pStyle w:val="Compact"/>
            </w:pPr>
            <w:r>
              <w:t xml:space="preserve">0.8%</w:t>
            </w:r>
          </w:p>
        </w:tc>
        <w:tc>
          <w:tcPr/>
          <w:p>
            <w:pPr>
              <w:pStyle w:val="Compact"/>
            </w:pPr>
            <w:r>
              <w:rPr>
                <w:rFonts w:hint="eastAsia"/>
              </w:rPr>
              <w:t xml:space="preserve">地漏排水</w:t>
            </w:r>
          </w:p>
        </w:tc>
      </w:tr>
      <w:tr>
        <w:tc>
          <w:tcPr/>
          <w:p>
            <w:pPr>
              <w:pStyle w:val="Compact"/>
            </w:pPr>
            <w:r>
              <w:t xml:space="preserve">100mm</w:t>
            </w:r>
          </w:p>
        </w:tc>
        <w:tc>
          <w:tcPr/>
          <w:p>
            <w:pPr>
              <w:pStyle w:val="Compact"/>
            </w:pPr>
            <w:r>
              <w:t xml:space="preserve">1.2%</w:t>
            </w:r>
          </w:p>
        </w:tc>
        <w:tc>
          <w:tcPr/>
          <w:p>
            <w:pPr>
              <w:pStyle w:val="Compact"/>
            </w:pPr>
            <w:r>
              <w:t xml:space="preserve">0.6%</w:t>
            </w:r>
          </w:p>
        </w:tc>
        <w:tc>
          <w:tcPr/>
          <w:p>
            <w:pPr>
              <w:pStyle w:val="Compact"/>
            </w:pPr>
            <w:r>
              <w:rPr>
                <w:rFonts w:hint="eastAsia"/>
              </w:rPr>
              <w:t xml:space="preserve">坐便器排水</w:t>
            </w:r>
          </w:p>
        </w:tc>
      </w:tr>
      <w:tr>
        <w:tc>
          <w:tcPr/>
          <w:p>
            <w:pPr>
              <w:pStyle w:val="Compact"/>
            </w:pPr>
            <w:r>
              <w:t xml:space="preserve">125mm</w:t>
            </w:r>
          </w:p>
        </w:tc>
        <w:tc>
          <w:tcPr/>
          <w:p>
            <w:pPr>
              <w:pStyle w:val="Compact"/>
            </w:pPr>
            <w:r>
              <w:t xml:space="preserve">1.0%</w:t>
            </w:r>
          </w:p>
        </w:tc>
        <w:tc>
          <w:tcPr/>
          <w:p>
            <w:pPr>
              <w:pStyle w:val="Compact"/>
            </w:pPr>
            <w:r>
              <w:t xml:space="preserve">0.5%</w:t>
            </w:r>
          </w:p>
        </w:tc>
        <w:tc>
          <w:tcPr/>
          <w:p>
            <w:pPr>
              <w:pStyle w:val="Compact"/>
            </w:pPr>
            <w:r>
              <w:rPr>
                <w:rFonts w:hint="eastAsia"/>
              </w:rPr>
              <w:t xml:space="preserve">多器具合排</w:t>
            </w:r>
          </w:p>
        </w:tc>
      </w:tr>
      <w:tr>
        <w:tc>
          <w:tcPr/>
          <w:p>
            <w:pPr>
              <w:pStyle w:val="Compact"/>
            </w:pPr>
            <w:r>
              <w:t xml:space="preserve">150mm</w:t>
            </w:r>
          </w:p>
        </w:tc>
        <w:tc>
          <w:tcPr/>
          <w:p>
            <w:pPr>
              <w:pStyle w:val="Compact"/>
            </w:pPr>
            <w:r>
              <w:t xml:space="preserve">0.7%</w:t>
            </w:r>
          </w:p>
        </w:tc>
        <w:tc>
          <w:tcPr/>
          <w:p>
            <w:pPr>
              <w:pStyle w:val="Compact"/>
            </w:pPr>
            <w:r>
              <w:t xml:space="preserve">0.4%</w:t>
            </w:r>
          </w:p>
        </w:tc>
        <w:tc>
          <w:tcPr/>
          <w:p>
            <w:pPr>
              <w:pStyle w:val="Compact"/>
            </w:pPr>
            <w:r>
              <w:rPr>
                <w:rFonts w:hint="eastAsia"/>
              </w:rPr>
              <w:t xml:space="preserve">主排水立管</w:t>
            </w:r>
          </w:p>
        </w:tc>
      </w:tr>
      <w:tr>
        <w:tc>
          <w:tcPr/>
          <w:p>
            <w:pPr>
              <w:pStyle w:val="Compact"/>
            </w:pPr>
            <w:r>
              <w:t xml:space="preserve">200mm</w:t>
            </w:r>
          </w:p>
        </w:tc>
        <w:tc>
          <w:tcPr/>
          <w:p>
            <w:pPr>
              <w:pStyle w:val="Compact"/>
            </w:pPr>
            <w:r>
              <w:t xml:space="preserve">0.5%</w:t>
            </w:r>
          </w:p>
        </w:tc>
        <w:tc>
          <w:tcPr/>
          <w:p>
            <w:pPr>
              <w:pStyle w:val="Compact"/>
            </w:pPr>
            <w:r>
              <w:t xml:space="preserve">0.3%</w:t>
            </w:r>
          </w:p>
        </w:tc>
        <w:tc>
          <w:tcPr/>
          <w:p>
            <w:pPr>
              <w:pStyle w:val="Compact"/>
            </w:pPr>
            <w:r>
              <w:rPr>
                <w:rFonts w:hint="eastAsia"/>
              </w:rPr>
              <w:t xml:space="preserve">主排水干管</w:t>
            </w:r>
          </w:p>
        </w:tc>
      </w:tr>
    </w:tbl>
    <w:bookmarkEnd w:id="639"/>
    <w:bookmarkStart w:id="640" w:name="排水管道试验"/>
    <w:p>
      <w:pPr>
        <w:pStyle w:val="Heading3"/>
      </w:pPr>
      <w:r>
        <w:t xml:space="preserve">3.3 </w:t>
      </w:r>
      <w:r>
        <w:rPr>
          <w:rFonts w:hint="eastAsia"/>
        </w:rPr>
        <w:t xml:space="preserve">排水管道试验</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试验类型</w:t>
            </w:r>
          </w:p>
        </w:tc>
        <w:tc>
          <w:tcPr/>
          <w:p>
            <w:pPr>
              <w:pStyle w:val="Compact"/>
            </w:pPr>
            <w:r>
              <w:rPr>
                <w:rFonts w:hint="eastAsia"/>
              </w:rPr>
              <w:t xml:space="preserve">适用对象</w:t>
            </w:r>
          </w:p>
        </w:tc>
        <w:tc>
          <w:tcPr/>
          <w:p>
            <w:pPr>
              <w:pStyle w:val="Compact"/>
            </w:pPr>
            <w:r>
              <w:rPr>
                <w:rFonts w:hint="eastAsia"/>
              </w:rPr>
              <w:t xml:space="preserve">试验方法</w:t>
            </w:r>
          </w:p>
        </w:tc>
        <w:tc>
          <w:tcPr/>
          <w:p>
            <w:pPr>
              <w:pStyle w:val="Compact"/>
            </w:pPr>
            <w:r>
              <w:rPr>
                <w:rFonts w:hint="eastAsia"/>
              </w:rPr>
              <w:t xml:space="preserve">合格标准</w:t>
            </w:r>
          </w:p>
        </w:tc>
      </w:tr>
      <w:tr>
        <w:tc>
          <w:tcPr/>
          <w:p>
            <w:pPr>
              <w:pStyle w:val="Compact"/>
            </w:pPr>
            <w:r>
              <w:rPr>
                <w:rFonts w:hint="eastAsia"/>
              </w:rPr>
              <w:t xml:space="preserve">灌水试验</w:t>
            </w:r>
          </w:p>
        </w:tc>
        <w:tc>
          <w:tcPr/>
          <w:p>
            <w:pPr>
              <w:pStyle w:val="Compact"/>
            </w:pPr>
            <w:r>
              <w:rPr>
                <w:rFonts w:hint="eastAsia"/>
              </w:rPr>
              <w:t xml:space="preserve">隐蔽或埋地的排水管道</w:t>
            </w:r>
          </w:p>
        </w:tc>
        <w:tc>
          <w:tcPr/>
          <w:p>
            <w:pPr>
              <w:pStyle w:val="Compact"/>
            </w:pPr>
            <w:r>
              <w:rPr>
                <w:rFonts w:hint="eastAsia"/>
              </w:rPr>
              <w:t xml:space="preserve">满水15min后，再灌满观察5min</w:t>
            </w:r>
          </w:p>
        </w:tc>
        <w:tc>
          <w:tcPr/>
          <w:p>
            <w:pPr>
              <w:pStyle w:val="Compact"/>
            </w:pPr>
            <w:r>
              <w:rPr>
                <w:rFonts w:hint="eastAsia"/>
              </w:rPr>
              <w:t xml:space="preserve">液面不下降，管道及接口无渗漏</w:t>
            </w:r>
          </w:p>
        </w:tc>
      </w:tr>
      <w:tr>
        <w:tc>
          <w:tcPr/>
          <w:p>
            <w:pPr>
              <w:pStyle w:val="Compact"/>
            </w:pPr>
            <w:r>
              <w:rPr>
                <w:rFonts w:hint="eastAsia"/>
              </w:rPr>
              <w:t xml:space="preserve">通球试验</w:t>
            </w:r>
          </w:p>
        </w:tc>
        <w:tc>
          <w:tcPr/>
          <w:p>
            <w:pPr>
              <w:pStyle w:val="Compact"/>
            </w:pPr>
            <w:r>
              <w:rPr>
                <w:rFonts w:hint="eastAsia"/>
              </w:rPr>
              <w:t xml:space="preserve">排水主立管和水平干管</w:t>
            </w:r>
          </w:p>
        </w:tc>
        <w:tc>
          <w:tcPr/>
          <w:p>
            <w:pPr>
              <w:pStyle w:val="Compact"/>
            </w:pPr>
            <w:r>
              <w:rPr>
                <w:rFonts w:hint="eastAsia"/>
              </w:rPr>
              <w:t xml:space="preserve">通球球径不小于管径的2/3</w:t>
            </w:r>
          </w:p>
        </w:tc>
        <w:tc>
          <w:tcPr/>
          <w:p>
            <w:pPr>
              <w:pStyle w:val="Compact"/>
            </w:pPr>
            <w:r>
              <w:rPr>
                <w:rFonts w:hint="eastAsia"/>
              </w:rPr>
              <w:t xml:space="preserve">通球率必须达到100%</w:t>
            </w:r>
          </w:p>
        </w:tc>
      </w:tr>
      <w:tr>
        <w:tc>
          <w:tcPr/>
          <w:p>
            <w:pPr>
              <w:pStyle w:val="Compact"/>
            </w:pPr>
            <w:r>
              <w:rPr>
                <w:rFonts w:hint="eastAsia"/>
              </w:rPr>
              <w:t xml:space="preserve">通水试验</w:t>
            </w:r>
          </w:p>
        </w:tc>
        <w:tc>
          <w:tcPr/>
          <w:p>
            <w:pPr>
              <w:pStyle w:val="Compact"/>
            </w:pPr>
            <w:r>
              <w:rPr>
                <w:rFonts w:hint="eastAsia"/>
              </w:rPr>
              <w:t xml:space="preserve">全部排水系统</w:t>
            </w:r>
          </w:p>
        </w:tc>
        <w:tc>
          <w:tcPr/>
          <w:p>
            <w:pPr>
              <w:pStyle w:val="Compact"/>
            </w:pPr>
            <w:r>
              <w:rPr>
                <w:rFonts w:hint="eastAsia"/>
              </w:rPr>
              <w:t xml:space="preserve">各卫生器具同时通水</w:t>
            </w:r>
          </w:p>
        </w:tc>
        <w:tc>
          <w:tcPr/>
          <w:p>
            <w:pPr>
              <w:pStyle w:val="Compact"/>
            </w:pPr>
            <w:r>
              <w:rPr>
                <w:rFonts w:hint="eastAsia"/>
              </w:rPr>
              <w:t xml:space="preserve">排水通畅，无堵塞、无渗漏</w:t>
            </w:r>
          </w:p>
        </w:tc>
      </w:tr>
    </w:tbl>
    <w:bookmarkEnd w:id="640"/>
    <w:bookmarkStart w:id="641" w:name="存水弯要求"/>
    <w:p>
      <w:pPr>
        <w:pStyle w:val="Heading3"/>
      </w:pPr>
      <w:r>
        <w:t xml:space="preserve">3.4 </w:t>
      </w:r>
      <w:r>
        <w:rPr>
          <w:rFonts w:hint="eastAsia"/>
        </w:rPr>
        <w:t xml:space="preserve">存水弯要求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器具</w:t>
            </w:r>
          </w:p>
        </w:tc>
        <w:tc>
          <w:tcPr/>
          <w:p>
            <w:pPr>
              <w:pStyle w:val="Compact"/>
            </w:pPr>
            <w:r>
              <w:rPr>
                <w:rFonts w:hint="eastAsia"/>
              </w:rPr>
              <w:t xml:space="preserve">水封深度</w:t>
            </w:r>
          </w:p>
        </w:tc>
        <w:tc>
          <w:tcPr/>
          <w:p>
            <w:pPr>
              <w:pStyle w:val="Compact"/>
            </w:pPr>
            <w:r>
              <w:rPr>
                <w:rFonts w:hint="eastAsia"/>
              </w:rPr>
              <w:t xml:space="preserve">说明</w:t>
            </w:r>
          </w:p>
        </w:tc>
      </w:tr>
      <w:tr>
        <w:tc>
          <w:tcPr/>
          <w:p>
            <w:pPr>
              <w:pStyle w:val="Compact"/>
            </w:pPr>
            <w:r>
              <w:rPr>
                <w:rFonts w:hint="eastAsia"/>
              </w:rPr>
              <w:t xml:space="preserve">坐便器</w:t>
            </w:r>
          </w:p>
        </w:tc>
        <w:tc>
          <w:tcPr/>
          <w:p>
            <w:pPr>
              <w:pStyle w:val="Compact"/>
            </w:pPr>
            <w:r>
              <w:t xml:space="preserve">≥50mm</w:t>
            </w:r>
          </w:p>
        </w:tc>
        <w:tc>
          <w:tcPr/>
          <w:p>
            <w:pPr>
              <w:pStyle w:val="Compact"/>
            </w:pPr>
            <w:r>
              <w:rPr>
                <w:rFonts w:hint="eastAsia"/>
              </w:rPr>
              <w:t xml:space="preserve">自带存水弯</w:t>
            </w:r>
          </w:p>
        </w:tc>
      </w:tr>
      <w:tr>
        <w:tc>
          <w:tcPr/>
          <w:p>
            <w:pPr>
              <w:pStyle w:val="Compact"/>
            </w:pPr>
            <w:r>
              <w:rPr>
                <w:rFonts w:hint="eastAsia"/>
              </w:rPr>
              <w:t xml:space="preserve">洗手盆</w:t>
            </w:r>
          </w:p>
        </w:tc>
        <w:tc>
          <w:tcPr/>
          <w:p>
            <w:pPr>
              <w:pStyle w:val="Compact"/>
            </w:pPr>
            <w:r>
              <w:t xml:space="preserve">≥50mm</w:t>
            </w:r>
          </w:p>
        </w:tc>
        <w:tc>
          <w:tcPr/>
          <w:p>
            <w:pPr>
              <w:pStyle w:val="Compact"/>
            </w:pPr>
            <w:r>
              <w:rPr>
                <w:rFonts w:hint="eastAsia"/>
              </w:rPr>
              <w:t xml:space="preserve">应设P型或S型存水弯</w:t>
            </w:r>
          </w:p>
        </w:tc>
      </w:tr>
      <w:tr>
        <w:tc>
          <w:tcPr/>
          <w:p>
            <w:pPr>
              <w:pStyle w:val="Compact"/>
            </w:pPr>
            <w:r>
              <w:rPr>
                <w:rFonts w:hint="eastAsia"/>
              </w:rPr>
              <w:t xml:space="preserve">地漏</w:t>
            </w:r>
          </w:p>
        </w:tc>
        <w:tc>
          <w:tcPr/>
          <w:p>
            <w:pPr>
              <w:pStyle w:val="Compact"/>
            </w:pPr>
            <w:r>
              <w:t xml:space="preserve">≥50mm</w:t>
            </w:r>
          </w:p>
        </w:tc>
        <w:tc>
          <w:tcPr/>
          <w:p>
            <w:pPr>
              <w:pStyle w:val="Compact"/>
            </w:pPr>
            <w:r>
              <w:rPr>
                <w:rFonts w:hint="eastAsia"/>
              </w:rPr>
              <w:t xml:space="preserve">应使用防臭地漏</w:t>
            </w:r>
          </w:p>
        </w:tc>
      </w:tr>
      <w:tr>
        <w:tc>
          <w:tcPr/>
          <w:p>
            <w:pPr>
              <w:pStyle w:val="Compact"/>
            </w:pPr>
            <w:r>
              <w:rPr>
                <w:rFonts w:hint="eastAsia"/>
              </w:rPr>
              <w:t xml:space="preserve">浴缸</w:t>
            </w:r>
          </w:p>
        </w:tc>
        <w:tc>
          <w:tcPr/>
          <w:p>
            <w:pPr>
              <w:pStyle w:val="Compact"/>
            </w:pPr>
            <w:r>
              <w:t xml:space="preserve">≥50mm</w:t>
            </w:r>
          </w:p>
        </w:tc>
        <w:tc>
          <w:tcPr/>
          <w:p>
            <w:pPr>
              <w:pStyle w:val="Compact"/>
            </w:pPr>
            <w:r>
              <w:rPr>
                <w:rFonts w:hint="eastAsia"/>
              </w:rPr>
              <w:t xml:space="preserve">应设存水弯</w:t>
            </w:r>
          </w:p>
        </w:tc>
      </w:tr>
      <w:tr>
        <w:tc>
          <w:tcPr/>
          <w:p>
            <w:pPr>
              <w:pStyle w:val="Compact"/>
            </w:pPr>
            <w:r>
              <w:rPr>
                <w:rFonts w:hint="eastAsia"/>
              </w:rPr>
              <w:t xml:space="preserve">厨房地漏</w:t>
            </w:r>
          </w:p>
        </w:tc>
        <w:tc>
          <w:tcPr/>
          <w:p>
            <w:pPr>
              <w:pStyle w:val="Compact"/>
            </w:pPr>
            <w:r>
              <w:t xml:space="preserve">≥50mm</w:t>
            </w:r>
          </w:p>
        </w:tc>
        <w:tc>
          <w:tcPr/>
          <w:p>
            <w:pPr>
              <w:pStyle w:val="Compact"/>
            </w:pPr>
            <w:r>
              <w:rPr>
                <w:rFonts w:hint="eastAsia"/>
              </w:rPr>
              <w:t xml:space="preserve">应设存水弯</w:t>
            </w:r>
          </w:p>
        </w:tc>
      </w:tr>
    </w:tbl>
    <w:bookmarkEnd w:id="641"/>
    <w:bookmarkStart w:id="642" w:name="排水系统验收主控项目"/>
    <w:p>
      <w:pPr>
        <w:pStyle w:val="Heading3"/>
      </w:pPr>
      <w:r>
        <w:t xml:space="preserve">3.5 </w:t>
      </w:r>
      <w:r>
        <w:rPr>
          <w:rFonts w:hint="eastAsia"/>
        </w:rPr>
        <w:t xml:space="preserve">排水系统验收主控项目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c>
          <w:tcPr/>
          <w:p>
            <w:pPr>
              <w:pStyle w:val="Compact"/>
            </w:pPr>
            <w:r>
              <w:rPr>
                <w:rFonts w:hint="eastAsia"/>
              </w:rPr>
              <w:t xml:space="preserve">检验方法</w:t>
            </w:r>
          </w:p>
        </w:tc>
      </w:tr>
      <w:tr>
        <w:tc>
          <w:tcPr/>
          <w:p>
            <w:pPr>
              <w:pStyle w:val="Compact"/>
            </w:pPr>
            <w:r>
              <w:t xml:space="preserve">1</w:t>
            </w:r>
          </w:p>
        </w:tc>
        <w:tc>
          <w:tcPr/>
          <w:p>
            <w:pPr>
              <w:pStyle w:val="Compact"/>
            </w:pPr>
            <w:r>
              <w:rPr>
                <w:rFonts w:hint="eastAsia"/>
              </w:rPr>
              <w:t xml:space="preserve">灌水试验</w:t>
            </w:r>
          </w:p>
        </w:tc>
        <w:tc>
          <w:tcPr/>
          <w:p>
            <w:pPr>
              <w:pStyle w:val="Compact"/>
            </w:pPr>
            <w:r>
              <w:rPr>
                <w:rFonts w:hint="eastAsia"/>
              </w:rPr>
              <w:t xml:space="preserve">隐蔽管道灌水试验合格</w:t>
            </w:r>
          </w:p>
        </w:tc>
        <w:tc>
          <w:tcPr/>
          <w:p>
            <w:pPr>
              <w:pStyle w:val="Compact"/>
            </w:pPr>
            <w:r>
              <w:rPr>
                <w:rFonts w:hint="eastAsia"/>
              </w:rPr>
              <w:t xml:space="preserve">观察液面变化</w:t>
            </w:r>
          </w:p>
        </w:tc>
      </w:tr>
      <w:tr>
        <w:tc>
          <w:tcPr/>
          <w:p>
            <w:pPr>
              <w:pStyle w:val="Compact"/>
            </w:pPr>
            <w:r>
              <w:t xml:space="preserve">2</w:t>
            </w:r>
          </w:p>
        </w:tc>
        <w:tc>
          <w:tcPr/>
          <w:p>
            <w:pPr>
              <w:pStyle w:val="Compact"/>
            </w:pPr>
            <w:r>
              <w:rPr>
                <w:rFonts w:hint="eastAsia"/>
              </w:rPr>
              <w:t xml:space="preserve">管道坡度</w:t>
            </w:r>
          </w:p>
        </w:tc>
        <w:tc>
          <w:tcPr/>
          <w:p>
            <w:pPr>
              <w:pStyle w:val="Compact"/>
            </w:pPr>
            <w:r>
              <w:rPr>
                <w:rFonts w:hint="eastAsia"/>
              </w:rPr>
              <w:t xml:space="preserve">坡度符合设计要求，不得倒坡</w:t>
            </w:r>
          </w:p>
        </w:tc>
        <w:tc>
          <w:tcPr/>
          <w:p>
            <w:pPr>
              <w:pStyle w:val="Compact"/>
            </w:pPr>
            <w:r>
              <w:rPr>
                <w:rFonts w:hint="eastAsia"/>
              </w:rPr>
              <w:t xml:space="preserve">水平尺、尺量</w:t>
            </w:r>
          </w:p>
        </w:tc>
      </w:tr>
      <w:tr>
        <w:tc>
          <w:tcPr/>
          <w:p>
            <w:pPr>
              <w:pStyle w:val="Compact"/>
            </w:pPr>
            <w:r>
              <w:t xml:space="preserve">3</w:t>
            </w:r>
          </w:p>
        </w:tc>
        <w:tc>
          <w:tcPr/>
          <w:p>
            <w:pPr>
              <w:pStyle w:val="Compact"/>
            </w:pPr>
            <w:r>
              <w:rPr>
                <w:rFonts w:hint="eastAsia"/>
              </w:rPr>
              <w:t xml:space="preserve">通球试验</w:t>
            </w:r>
          </w:p>
        </w:tc>
        <w:tc>
          <w:tcPr/>
          <w:p>
            <w:pPr>
              <w:pStyle w:val="Compact"/>
            </w:pPr>
            <w:r>
              <w:rPr>
                <w:rFonts w:hint="eastAsia"/>
              </w:rPr>
              <w:t xml:space="preserve">主立管、干管通球率100%</w:t>
            </w:r>
          </w:p>
        </w:tc>
        <w:tc>
          <w:tcPr/>
          <w:p>
            <w:pPr>
              <w:pStyle w:val="Compact"/>
            </w:pPr>
            <w:r>
              <w:rPr>
                <w:rFonts w:hint="eastAsia"/>
              </w:rPr>
              <w:t xml:space="preserve">通球试验</w:t>
            </w:r>
          </w:p>
        </w:tc>
      </w:tr>
      <w:tr>
        <w:tc>
          <w:tcPr/>
          <w:p>
            <w:pPr>
              <w:pStyle w:val="Compact"/>
            </w:pPr>
            <w:r>
              <w:t xml:space="preserve">4</w:t>
            </w:r>
          </w:p>
        </w:tc>
        <w:tc>
          <w:tcPr/>
          <w:p>
            <w:pPr>
              <w:pStyle w:val="Compact"/>
            </w:pPr>
            <w:r>
              <w:rPr>
                <w:rFonts w:hint="eastAsia"/>
              </w:rPr>
              <w:t xml:space="preserve">通水试验</w:t>
            </w:r>
          </w:p>
        </w:tc>
        <w:tc>
          <w:tcPr/>
          <w:p>
            <w:pPr>
              <w:pStyle w:val="Compact"/>
            </w:pPr>
            <w:r>
              <w:rPr>
                <w:rFonts w:hint="eastAsia"/>
              </w:rPr>
              <w:t xml:space="preserve">排水通畅，无渗漏</w:t>
            </w:r>
          </w:p>
        </w:tc>
        <w:tc>
          <w:tcPr/>
          <w:p>
            <w:pPr>
              <w:pStyle w:val="Compact"/>
            </w:pPr>
            <w:r>
              <w:rPr>
                <w:rFonts w:hint="eastAsia"/>
              </w:rPr>
              <w:t xml:space="preserve">通水检查</w:t>
            </w:r>
          </w:p>
        </w:tc>
      </w:tr>
      <w:tr>
        <w:tc>
          <w:tcPr/>
          <w:p>
            <w:pPr>
              <w:pStyle w:val="Compact"/>
            </w:pPr>
            <w:r>
              <w:t xml:space="preserve">5</w:t>
            </w:r>
          </w:p>
        </w:tc>
        <w:tc>
          <w:tcPr/>
          <w:p>
            <w:pPr>
              <w:pStyle w:val="Compact"/>
            </w:pPr>
            <w:r>
              <w:rPr>
                <w:rFonts w:hint="eastAsia"/>
              </w:rPr>
              <w:t xml:space="preserve">伸缩节</w:t>
            </w:r>
          </w:p>
        </w:tc>
        <w:tc>
          <w:tcPr/>
          <w:p>
            <w:pPr>
              <w:pStyle w:val="Compact"/>
            </w:pPr>
            <w:r>
              <w:rPr>
                <w:rFonts w:hint="eastAsia"/>
              </w:rPr>
              <w:t xml:space="preserve">塑料排水管道按规范设置伸缩节</w:t>
            </w:r>
          </w:p>
        </w:tc>
        <w:tc>
          <w:tcPr/>
          <w:p>
            <w:pPr>
              <w:pStyle w:val="Compact"/>
            </w:pPr>
            <w:r>
              <w:rPr>
                <w:rFonts w:hint="eastAsia"/>
              </w:rPr>
              <w:t xml:space="preserve">观察、尺量</w:t>
            </w:r>
          </w:p>
        </w:tc>
      </w:tr>
    </w:tbl>
    <w:p>
      <w:r>
        <w:pict>
          <v:rect style="width:0;height:1.5pt" o:hralign="center" o:hrstd="t" o:hr="t"/>
        </w:pict>
      </w:r>
    </w:p>
    <w:bookmarkEnd w:id="642"/>
    <w:bookmarkEnd w:id="643"/>
    <w:bookmarkStart w:id="646" w:name="四卫生器具安装验收"/>
    <w:p>
      <w:pPr>
        <w:pStyle w:val="Heading2"/>
      </w:pPr>
      <w:r>
        <w:rPr>
          <w:rFonts w:hint="eastAsia"/>
        </w:rPr>
        <w:t xml:space="preserve">四、卫生器具安装验收</w:t>
      </w:r>
    </w:p>
    <w:bookmarkStart w:id="644" w:name="安装高度"/>
    <w:p>
      <w:pPr>
        <w:pStyle w:val="Heading3"/>
      </w:pPr>
      <w:r>
        <w:t xml:space="preserve">4.1 </w:t>
      </w:r>
      <w:r>
        <w:rPr>
          <w:rFonts w:hint="eastAsia"/>
        </w:rPr>
        <w:t xml:space="preserve">安装高度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器具</w:t>
            </w:r>
          </w:p>
        </w:tc>
        <w:tc>
          <w:tcPr/>
          <w:p>
            <w:pPr>
              <w:pStyle w:val="Compact"/>
            </w:pPr>
            <w:r>
              <w:rPr>
                <w:rFonts w:hint="eastAsia"/>
              </w:rPr>
              <w:t xml:space="preserve">安装高度(mm)</w:t>
            </w:r>
          </w:p>
        </w:tc>
        <w:tc>
          <w:tcPr/>
          <w:p>
            <w:pPr>
              <w:pStyle w:val="Compact"/>
            </w:pPr>
            <w:r>
              <w:rPr>
                <w:rFonts w:hint="eastAsia"/>
              </w:rPr>
              <w:t xml:space="preserve">说明</w:t>
            </w:r>
          </w:p>
        </w:tc>
      </w:tr>
      <w:tr>
        <w:tc>
          <w:tcPr/>
          <w:p>
            <w:pPr>
              <w:pStyle w:val="Compact"/>
            </w:pPr>
            <w:r>
              <w:rPr>
                <w:rFonts w:hint="eastAsia"/>
              </w:rPr>
              <w:t xml:space="preserve">坐便器</w:t>
            </w:r>
          </w:p>
        </w:tc>
        <w:tc>
          <w:tcPr/>
          <w:p>
            <w:pPr>
              <w:pStyle w:val="Compact"/>
            </w:pPr>
            <w:r>
              <w:t xml:space="preserve">—</w:t>
            </w:r>
          </w:p>
        </w:tc>
        <w:tc>
          <w:tcPr/>
          <w:p>
            <w:pPr>
              <w:pStyle w:val="Compact"/>
            </w:pPr>
            <w:r>
              <w:rPr>
                <w:rFonts w:hint="eastAsia"/>
              </w:rPr>
              <w:t xml:space="preserve">排水口对准预留管口</w:t>
            </w:r>
          </w:p>
        </w:tc>
      </w:tr>
      <w:tr>
        <w:tc>
          <w:tcPr/>
          <w:p>
            <w:pPr>
              <w:pStyle w:val="Compact"/>
            </w:pPr>
            <w:r>
              <w:rPr>
                <w:rFonts w:hint="eastAsia"/>
              </w:rPr>
              <w:t xml:space="preserve">洗脸盆</w:t>
            </w:r>
          </w:p>
        </w:tc>
        <w:tc>
          <w:tcPr/>
          <w:p>
            <w:pPr>
              <w:pStyle w:val="Compact"/>
            </w:pPr>
            <w:r>
              <w:rPr>
                <w:rFonts w:hint="eastAsia"/>
              </w:rPr>
              <w:t xml:space="preserve">800（上沿距地面）</w:t>
            </w:r>
          </w:p>
        </w:tc>
        <w:tc>
          <w:tcPr/>
          <w:p>
            <w:pPr>
              <w:pStyle w:val="Compact"/>
            </w:pPr>
            <w:r>
              <w:rPr>
                <w:rFonts w:hint="eastAsia"/>
              </w:rPr>
              <w:t xml:space="preserve">按设计要求</w:t>
            </w:r>
          </w:p>
        </w:tc>
      </w:tr>
      <w:tr>
        <w:tc>
          <w:tcPr/>
          <w:p>
            <w:pPr>
              <w:pStyle w:val="Compact"/>
            </w:pPr>
            <w:r>
              <w:rPr>
                <w:rFonts w:hint="eastAsia"/>
              </w:rPr>
              <w:t xml:space="preserve">浴缸</w:t>
            </w:r>
          </w:p>
        </w:tc>
        <w:tc>
          <w:tcPr/>
          <w:p>
            <w:pPr>
              <w:pStyle w:val="Compact"/>
            </w:pPr>
            <w:r>
              <w:t xml:space="preserve">—</w:t>
            </w:r>
          </w:p>
        </w:tc>
        <w:tc>
          <w:tcPr/>
          <w:p>
            <w:pPr>
              <w:pStyle w:val="Compact"/>
            </w:pPr>
            <w:r>
              <w:rPr>
                <w:rFonts w:hint="eastAsia"/>
              </w:rPr>
              <w:t xml:space="preserve">排水口设存水弯</w:t>
            </w:r>
          </w:p>
        </w:tc>
      </w:tr>
      <w:tr>
        <w:tc>
          <w:tcPr/>
          <w:p>
            <w:pPr>
              <w:pStyle w:val="Compact"/>
            </w:pPr>
            <w:r>
              <w:rPr>
                <w:rFonts w:hint="eastAsia"/>
              </w:rPr>
              <w:t xml:space="preserve">淋浴花洒</w:t>
            </w:r>
          </w:p>
        </w:tc>
        <w:tc>
          <w:tcPr/>
          <w:p>
            <w:pPr>
              <w:pStyle w:val="Compact"/>
            </w:pPr>
            <w:r>
              <w:rPr>
                <w:rFonts w:hint="eastAsia"/>
              </w:rPr>
              <w:t xml:space="preserve">1800-2100（出水口距地面）</w:t>
            </w:r>
          </w:p>
        </w:tc>
        <w:tc>
          <w:tcPr/>
          <w:p>
            <w:pPr>
              <w:pStyle w:val="Compact"/>
            </w:pPr>
            <w:r>
              <w:rPr>
                <w:rFonts w:hint="eastAsia"/>
              </w:rPr>
              <w:t xml:space="preserve">可调节</w:t>
            </w:r>
          </w:p>
        </w:tc>
      </w:tr>
      <w:tr>
        <w:tc>
          <w:tcPr/>
          <w:p>
            <w:pPr>
              <w:pStyle w:val="Compact"/>
            </w:pPr>
            <w:r>
              <w:rPr>
                <w:rFonts w:hint="eastAsia"/>
              </w:rPr>
              <w:t xml:space="preserve">洗涤盆</w:t>
            </w:r>
          </w:p>
        </w:tc>
        <w:tc>
          <w:tcPr/>
          <w:p>
            <w:pPr>
              <w:pStyle w:val="Compact"/>
            </w:pPr>
            <w:r>
              <w:rPr>
                <w:rFonts w:hint="eastAsia"/>
              </w:rPr>
              <w:t xml:space="preserve">800（上沿距地面）</w:t>
            </w:r>
          </w:p>
        </w:tc>
        <w:tc>
          <w:tcPr/>
          <w:p>
            <w:pPr>
              <w:pStyle w:val="Compact"/>
            </w:pPr>
            <w:r>
              <w:rPr>
                <w:rFonts w:hint="eastAsia"/>
              </w:rPr>
              <w:t xml:space="preserve">厨房使用</w:t>
            </w:r>
          </w:p>
        </w:tc>
      </w:tr>
      <w:tr>
        <w:tc>
          <w:tcPr/>
          <w:p>
            <w:pPr>
              <w:pStyle w:val="Compact"/>
            </w:pPr>
            <w:r>
              <w:rPr>
                <w:rFonts w:hint="eastAsia"/>
              </w:rPr>
              <w:t xml:space="preserve">拖布池</w:t>
            </w:r>
          </w:p>
        </w:tc>
        <w:tc>
          <w:tcPr/>
          <w:p>
            <w:pPr>
              <w:pStyle w:val="Compact"/>
            </w:pPr>
            <w:r>
              <w:rPr>
                <w:rFonts w:hint="eastAsia"/>
              </w:rPr>
              <w:t xml:space="preserve">500-600（上沿距地面）</w:t>
            </w:r>
          </w:p>
        </w:tc>
        <w:tc>
          <w:tcPr/>
          <w:p>
            <w:pPr>
              <w:pStyle w:val="Compact"/>
            </w:pPr>
            <w:r>
              <w:t xml:space="preserve">—</w:t>
            </w:r>
          </w:p>
        </w:tc>
      </w:tr>
      <w:tr>
        <w:tc>
          <w:tcPr/>
          <w:p>
            <w:pPr>
              <w:pStyle w:val="Compact"/>
            </w:pPr>
            <w:r>
              <w:rPr>
                <w:rFonts w:hint="eastAsia"/>
              </w:rPr>
              <w:t xml:space="preserve">小便器</w:t>
            </w:r>
          </w:p>
        </w:tc>
        <w:tc>
          <w:tcPr/>
          <w:p>
            <w:pPr>
              <w:pStyle w:val="Compact"/>
            </w:pPr>
            <w:r>
              <w:rPr>
                <w:rFonts w:hint="eastAsia"/>
              </w:rPr>
              <w:t xml:space="preserve">600（下沿距地面）</w:t>
            </w:r>
          </w:p>
        </w:tc>
        <w:tc>
          <w:tcPr/>
          <w:p>
            <w:pPr>
              <w:pStyle w:val="Compact"/>
            </w:pPr>
            <w:r>
              <w:rPr>
                <w:rFonts w:hint="eastAsia"/>
              </w:rPr>
              <w:t xml:space="preserve">壁挂式</w:t>
            </w:r>
          </w:p>
        </w:tc>
      </w:tr>
    </w:tbl>
    <w:bookmarkEnd w:id="644"/>
    <w:bookmarkStart w:id="645" w:name="安装验收要求"/>
    <w:p>
      <w:pPr>
        <w:pStyle w:val="Heading3"/>
      </w:pPr>
      <w:r>
        <w:t xml:space="preserve">4.2 </w:t>
      </w:r>
      <w:r>
        <w:rPr>
          <w:rFonts w:hint="eastAsia"/>
        </w:rPr>
        <w:t xml:space="preserve">安装验收要求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器具</w:t>
            </w:r>
          </w:p>
        </w:tc>
        <w:tc>
          <w:tcPr/>
          <w:p>
            <w:pPr>
              <w:pStyle w:val="Compact"/>
            </w:pPr>
            <w:r>
              <w:rPr>
                <w:rFonts w:hint="eastAsia"/>
              </w:rPr>
              <w:t xml:space="preserve">主控项目</w:t>
            </w:r>
          </w:p>
        </w:tc>
        <w:tc>
          <w:tcPr/>
          <w:p>
            <w:pPr>
              <w:pStyle w:val="Compact"/>
            </w:pPr>
            <w:r>
              <w:rPr>
                <w:rFonts w:hint="eastAsia"/>
              </w:rPr>
              <w:t xml:space="preserve">检验方法</w:t>
            </w:r>
          </w:p>
        </w:tc>
      </w:tr>
      <w:tr>
        <w:tc>
          <w:tcPr/>
          <w:p>
            <w:pPr>
              <w:pStyle w:val="Compact"/>
            </w:pPr>
            <w:r>
              <w:rPr>
                <w:rFonts w:hint="eastAsia"/>
              </w:rPr>
              <w:t xml:space="preserve">坐便器</w:t>
            </w:r>
          </w:p>
        </w:tc>
        <w:tc>
          <w:tcPr/>
          <w:p>
            <w:pPr>
              <w:pStyle w:val="Compact"/>
            </w:pPr>
            <w:r>
              <w:rPr>
                <w:rFonts w:hint="eastAsia"/>
              </w:rPr>
              <w:t xml:space="preserve">固定牢固，排水通畅，与地面密封</w:t>
            </w:r>
          </w:p>
        </w:tc>
        <w:tc>
          <w:tcPr/>
          <w:p>
            <w:pPr>
              <w:pStyle w:val="Compact"/>
            </w:pPr>
            <w:r>
              <w:rPr>
                <w:rFonts w:hint="eastAsia"/>
              </w:rPr>
              <w:t xml:space="preserve">观察、通水试验</w:t>
            </w:r>
          </w:p>
        </w:tc>
      </w:tr>
      <w:tr>
        <w:tc>
          <w:tcPr/>
          <w:p>
            <w:pPr>
              <w:pStyle w:val="Compact"/>
            </w:pPr>
            <w:r>
              <w:rPr>
                <w:rFonts w:hint="eastAsia"/>
              </w:rPr>
              <w:t xml:space="preserve">洗脸盆</w:t>
            </w:r>
          </w:p>
        </w:tc>
        <w:tc>
          <w:tcPr/>
          <w:p>
            <w:pPr>
              <w:pStyle w:val="Compact"/>
            </w:pPr>
            <w:r>
              <w:rPr>
                <w:rFonts w:hint="eastAsia"/>
              </w:rPr>
              <w:t xml:space="preserve">支架牢固，冷热水管连接正确无渗漏</w:t>
            </w:r>
          </w:p>
        </w:tc>
        <w:tc>
          <w:tcPr/>
          <w:p>
            <w:pPr>
              <w:pStyle w:val="Compact"/>
            </w:pPr>
            <w:r>
              <w:rPr>
                <w:rFonts w:hint="eastAsia"/>
              </w:rPr>
              <w:t xml:space="preserve">观察、通水试验</w:t>
            </w:r>
          </w:p>
        </w:tc>
      </w:tr>
      <w:tr>
        <w:tc>
          <w:tcPr/>
          <w:p>
            <w:pPr>
              <w:pStyle w:val="Compact"/>
            </w:pPr>
            <w:r>
              <w:rPr>
                <w:rFonts w:hint="eastAsia"/>
              </w:rPr>
              <w:t xml:space="preserve">浴缸</w:t>
            </w:r>
          </w:p>
        </w:tc>
        <w:tc>
          <w:tcPr/>
          <w:p>
            <w:pPr>
              <w:pStyle w:val="Compact"/>
            </w:pPr>
            <w:r>
              <w:rPr>
                <w:rFonts w:hint="eastAsia"/>
              </w:rPr>
              <w:t xml:space="preserve">安装平稳，排水通畅无渗漏</w:t>
            </w:r>
          </w:p>
        </w:tc>
        <w:tc>
          <w:tcPr/>
          <w:p>
            <w:pPr>
              <w:pStyle w:val="Compact"/>
            </w:pPr>
            <w:r>
              <w:rPr>
                <w:rFonts w:hint="eastAsia"/>
              </w:rPr>
              <w:t xml:space="preserve">观察、蓄水试验</w:t>
            </w:r>
          </w:p>
        </w:tc>
      </w:tr>
      <w:tr>
        <w:tc>
          <w:tcPr/>
          <w:p>
            <w:pPr>
              <w:pStyle w:val="Compact"/>
            </w:pPr>
            <w:r>
              <w:rPr>
                <w:rFonts w:hint="eastAsia"/>
              </w:rPr>
              <w:t xml:space="preserve">地漏</w:t>
            </w:r>
          </w:p>
        </w:tc>
        <w:tc>
          <w:tcPr/>
          <w:p>
            <w:pPr>
              <w:pStyle w:val="Compact"/>
            </w:pPr>
            <w:r>
              <w:rPr>
                <w:rFonts w:hint="eastAsia"/>
              </w:rPr>
              <w:t xml:space="preserve">为地面最低点，水封深度≥50mm</w:t>
            </w:r>
          </w:p>
        </w:tc>
        <w:tc>
          <w:tcPr/>
          <w:p>
            <w:pPr>
              <w:pStyle w:val="Compact"/>
            </w:pPr>
            <w:r>
              <w:rPr>
                <w:rFonts w:hint="eastAsia"/>
              </w:rPr>
              <w:t xml:space="preserve">水平尺检查、尺量</w:t>
            </w:r>
          </w:p>
        </w:tc>
      </w:tr>
      <w:tr>
        <w:tc>
          <w:tcPr/>
          <w:p>
            <w:pPr>
              <w:pStyle w:val="Compact"/>
            </w:pPr>
            <w:r>
              <w:rPr>
                <w:rFonts w:hint="eastAsia"/>
              </w:rPr>
              <w:t xml:space="preserve">五金配件</w:t>
            </w:r>
          </w:p>
        </w:tc>
        <w:tc>
          <w:tcPr/>
          <w:p>
            <w:pPr>
              <w:pStyle w:val="Compact"/>
            </w:pPr>
            <w:r>
              <w:rPr>
                <w:rFonts w:hint="eastAsia"/>
              </w:rPr>
              <w:t xml:space="preserve">安装牢固，使用灵活</w:t>
            </w:r>
          </w:p>
        </w:tc>
        <w:tc>
          <w:tcPr/>
          <w:p>
            <w:pPr>
              <w:pStyle w:val="Compact"/>
            </w:pPr>
            <w:r>
              <w:rPr>
                <w:rFonts w:hint="eastAsia"/>
              </w:rPr>
              <w:t xml:space="preserve">手扳检查</w:t>
            </w:r>
          </w:p>
        </w:tc>
      </w:tr>
    </w:tbl>
    <w:p>
      <w:r>
        <w:pict>
          <v:rect style="width:0;height:1.5pt" o:hralign="center" o:hrstd="t" o:hr="t"/>
        </w:pict>
      </w:r>
    </w:p>
    <w:bookmarkEnd w:id="645"/>
    <w:bookmarkEnd w:id="646"/>
    <w:bookmarkStart w:id="652" w:name="五室内采暖系统验收"/>
    <w:p>
      <w:pPr>
        <w:pStyle w:val="Heading2"/>
      </w:pPr>
      <w:r>
        <w:rPr>
          <w:rFonts w:hint="eastAsia"/>
        </w:rPr>
        <w:t xml:space="preserve">五、室内采暖系统验收</w:t>
      </w:r>
    </w:p>
    <w:bookmarkStart w:id="647" w:name="采暖方式"/>
    <w:p>
      <w:pPr>
        <w:pStyle w:val="Heading3"/>
      </w:pPr>
      <w:r>
        <w:t xml:space="preserve">5.1 </w:t>
      </w:r>
      <w:r>
        <w:rPr>
          <w:rFonts w:hint="eastAsia"/>
        </w:rPr>
        <w:t xml:space="preserve">采暖方式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采暖方式</w:t>
            </w:r>
          </w:p>
        </w:tc>
        <w:tc>
          <w:tcPr/>
          <w:p>
            <w:pPr>
              <w:pStyle w:val="Compact"/>
            </w:pPr>
            <w:r>
              <w:rPr>
                <w:rFonts w:hint="eastAsia"/>
              </w:rPr>
              <w:t xml:space="preserve">特点</w:t>
            </w:r>
          </w:p>
        </w:tc>
        <w:tc>
          <w:tcPr/>
          <w:p>
            <w:pPr>
              <w:pStyle w:val="Compact"/>
            </w:pPr>
            <w:r>
              <w:rPr>
                <w:rFonts w:hint="eastAsia"/>
              </w:rPr>
              <w:t xml:space="preserve">适用场景</w:t>
            </w:r>
          </w:p>
        </w:tc>
      </w:tr>
      <w:tr>
        <w:tc>
          <w:tcPr/>
          <w:p>
            <w:pPr>
              <w:pStyle w:val="Compact"/>
            </w:pPr>
            <w:r>
              <w:rPr>
                <w:rFonts w:hint="eastAsia"/>
              </w:rPr>
              <w:t xml:space="preserve">散热器采暖</w:t>
            </w:r>
          </w:p>
        </w:tc>
        <w:tc>
          <w:tcPr/>
          <w:p>
            <w:pPr>
              <w:pStyle w:val="Compact"/>
            </w:pPr>
            <w:r>
              <w:rPr>
                <w:rFonts w:hint="eastAsia"/>
              </w:rPr>
              <w:t xml:space="preserve">技术成熟，维护方便</w:t>
            </w:r>
          </w:p>
        </w:tc>
        <w:tc>
          <w:tcPr/>
          <w:p>
            <w:pPr>
              <w:pStyle w:val="Compact"/>
            </w:pPr>
            <w:r>
              <w:rPr>
                <w:rFonts w:hint="eastAsia"/>
              </w:rPr>
              <w:t xml:space="preserve">住宅、办公楼</w:t>
            </w:r>
          </w:p>
        </w:tc>
      </w:tr>
      <w:tr>
        <w:tc>
          <w:tcPr/>
          <w:p>
            <w:pPr>
              <w:pStyle w:val="Compact"/>
            </w:pPr>
            <w:r>
              <w:rPr>
                <w:rFonts w:hint="eastAsia"/>
              </w:rPr>
              <w:t xml:space="preserve">地板辐射采暖</w:t>
            </w:r>
          </w:p>
        </w:tc>
        <w:tc>
          <w:tcPr/>
          <w:p>
            <w:pPr>
              <w:pStyle w:val="Compact"/>
            </w:pPr>
            <w:r>
              <w:rPr>
                <w:rFonts w:hint="eastAsia"/>
              </w:rPr>
              <w:t xml:space="preserve">舒适度高，节省空间</w:t>
            </w:r>
          </w:p>
        </w:tc>
        <w:tc>
          <w:tcPr/>
          <w:p>
            <w:pPr>
              <w:pStyle w:val="Compact"/>
            </w:pPr>
            <w:r>
              <w:rPr>
                <w:rFonts w:hint="eastAsia"/>
              </w:rPr>
              <w:t xml:space="preserve">住宅、酒店</w:t>
            </w:r>
          </w:p>
        </w:tc>
      </w:tr>
      <w:tr>
        <w:tc>
          <w:tcPr/>
          <w:p>
            <w:pPr>
              <w:pStyle w:val="Compact"/>
            </w:pPr>
            <w:r>
              <w:rPr>
                <w:rFonts w:hint="eastAsia"/>
              </w:rPr>
              <w:t xml:space="preserve">暖风机采暖</w:t>
            </w:r>
          </w:p>
        </w:tc>
        <w:tc>
          <w:tcPr/>
          <w:p>
            <w:pPr>
              <w:pStyle w:val="Compact"/>
            </w:pPr>
            <w:r>
              <w:rPr>
                <w:rFonts w:hint="eastAsia"/>
              </w:rPr>
              <w:t xml:space="preserve">加热快</w:t>
            </w:r>
          </w:p>
        </w:tc>
        <w:tc>
          <w:tcPr/>
          <w:p>
            <w:pPr>
              <w:pStyle w:val="Compact"/>
            </w:pPr>
            <w:r>
              <w:rPr>
                <w:rFonts w:hint="eastAsia"/>
              </w:rPr>
              <w:t xml:space="preserve">大空间场所</w:t>
            </w:r>
          </w:p>
        </w:tc>
      </w:tr>
    </w:tbl>
    <w:bookmarkEnd w:id="647"/>
    <w:bookmarkStart w:id="648" w:name="散热器安装"/>
    <w:p>
      <w:pPr>
        <w:pStyle w:val="Heading3"/>
      </w:pPr>
      <w:r>
        <w:t xml:space="preserve">5.2 </w:t>
      </w:r>
      <w:r>
        <w:rPr>
          <w:rFonts w:hint="eastAsia"/>
        </w:rPr>
        <w:t xml:space="preserve">散热器安装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安装位置</w:t>
            </w:r>
          </w:p>
        </w:tc>
        <w:tc>
          <w:tcPr/>
          <w:p>
            <w:pPr>
              <w:pStyle w:val="Compact"/>
            </w:pPr>
            <w:r>
              <w:rPr>
                <w:rFonts w:hint="eastAsia"/>
              </w:rPr>
              <w:t xml:space="preserve">宜安装在外窗下</w:t>
            </w:r>
          </w:p>
        </w:tc>
      </w:tr>
      <w:tr>
        <w:tc>
          <w:tcPr/>
          <w:p>
            <w:pPr>
              <w:pStyle w:val="Compact"/>
            </w:pPr>
            <w:r>
              <w:rPr>
                <w:rFonts w:hint="eastAsia"/>
              </w:rPr>
              <w:t xml:space="preserve">安装高度</w:t>
            </w:r>
          </w:p>
        </w:tc>
        <w:tc>
          <w:tcPr/>
          <w:p>
            <w:pPr>
              <w:pStyle w:val="Compact"/>
            </w:pPr>
            <w:r>
              <w:rPr>
                <w:rFonts w:hint="eastAsia"/>
              </w:rPr>
              <w:t xml:space="preserve">底部距地面不小于150mm，顶部距窗台板不小于50mm</w:t>
            </w:r>
          </w:p>
        </w:tc>
      </w:tr>
      <w:tr>
        <w:tc>
          <w:tcPr/>
          <w:p>
            <w:pPr>
              <w:pStyle w:val="Compact"/>
            </w:pPr>
            <w:r>
              <w:rPr>
                <w:rFonts w:hint="eastAsia"/>
              </w:rPr>
              <w:t xml:space="preserve">固定</w:t>
            </w:r>
          </w:p>
        </w:tc>
        <w:tc>
          <w:tcPr/>
          <w:p>
            <w:pPr>
              <w:pStyle w:val="Compact"/>
            </w:pPr>
            <w:r>
              <w:rPr>
                <w:rFonts w:hint="eastAsia"/>
              </w:rPr>
              <w:t xml:space="preserve">每片散热器固定点不少于2个</w:t>
            </w:r>
          </w:p>
        </w:tc>
      </w:tr>
      <w:tr>
        <w:tc>
          <w:tcPr/>
          <w:p>
            <w:pPr>
              <w:pStyle w:val="Compact"/>
            </w:pPr>
            <w:r>
              <w:rPr>
                <w:rFonts w:hint="eastAsia"/>
              </w:rPr>
              <w:t xml:space="preserve">阀门</w:t>
            </w:r>
          </w:p>
        </w:tc>
        <w:tc>
          <w:tcPr/>
          <w:p>
            <w:pPr>
              <w:pStyle w:val="Compact"/>
            </w:pPr>
            <w:r>
              <w:rPr>
                <w:rFonts w:hint="eastAsia"/>
              </w:rPr>
              <w:t xml:space="preserve">每组散热器应设温控阀、泄水阀</w:t>
            </w:r>
          </w:p>
        </w:tc>
      </w:tr>
    </w:tbl>
    <w:bookmarkEnd w:id="648"/>
    <w:bookmarkStart w:id="649" w:name="地板辐射采暖"/>
    <w:p>
      <w:pPr>
        <w:pStyle w:val="Heading3"/>
      </w:pPr>
      <w:r>
        <w:t xml:space="preserve">5.3 </w:t>
      </w:r>
      <w:r>
        <w:rPr>
          <w:rFonts w:hint="eastAsia"/>
        </w:rPr>
        <w:t xml:space="preserve">地板辐射采暖</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加热管间距</w:t>
            </w:r>
          </w:p>
        </w:tc>
        <w:tc>
          <w:tcPr/>
          <w:p>
            <w:pPr>
              <w:pStyle w:val="Compact"/>
            </w:pPr>
            <w:r>
              <w:rPr>
                <w:rFonts w:hint="eastAsia"/>
              </w:rPr>
              <w:t xml:space="preserve">一般150-300mm，按设计要求</w:t>
            </w:r>
          </w:p>
        </w:tc>
      </w:tr>
      <w:tr>
        <w:tc>
          <w:tcPr/>
          <w:p>
            <w:pPr>
              <w:pStyle w:val="Compact"/>
            </w:pPr>
            <w:r>
              <w:rPr>
                <w:rFonts w:hint="eastAsia"/>
              </w:rPr>
              <w:t xml:space="preserve">填充层厚度</w:t>
            </w:r>
          </w:p>
        </w:tc>
        <w:tc>
          <w:tcPr/>
          <w:p>
            <w:pPr>
              <w:pStyle w:val="Compact"/>
            </w:pPr>
            <w:r>
              <w:rPr>
                <w:rFonts w:hint="eastAsia"/>
              </w:rPr>
              <w:t xml:space="preserve">不小于50mm（加热管上方覆盖层不小于30mm）</w:t>
            </w:r>
          </w:p>
        </w:tc>
      </w:tr>
      <w:tr>
        <w:tc>
          <w:tcPr/>
          <w:p>
            <w:pPr>
              <w:pStyle w:val="Compact"/>
            </w:pPr>
            <w:r>
              <w:rPr>
                <w:rFonts w:hint="eastAsia"/>
              </w:rPr>
              <w:t xml:space="preserve">加热管弯曲半径</w:t>
            </w:r>
          </w:p>
        </w:tc>
        <w:tc>
          <w:tcPr/>
          <w:p>
            <w:pPr>
              <w:pStyle w:val="Compact"/>
            </w:pPr>
            <w:r>
              <w:rPr>
                <w:rFonts w:hint="eastAsia"/>
              </w:rPr>
              <w:t xml:space="preserve">PE-X管不小于5倍管外径</w:t>
            </w:r>
          </w:p>
        </w:tc>
      </w:tr>
      <w:tr>
        <w:tc>
          <w:tcPr/>
          <w:p>
            <w:pPr>
              <w:pStyle w:val="Compact"/>
            </w:pPr>
            <w:r>
              <w:rPr>
                <w:rFonts w:hint="eastAsia"/>
              </w:rPr>
              <w:t xml:space="preserve">系统水压试验</w:t>
            </w:r>
          </w:p>
        </w:tc>
        <w:tc>
          <w:tcPr/>
          <w:p>
            <w:pPr>
              <w:pStyle w:val="Compact"/>
            </w:pPr>
            <w:r>
              <w:rPr>
                <w:rFonts w:hint="eastAsia"/>
              </w:rPr>
              <w:t xml:space="preserve">试验压力为工作压力的1.5倍，且不小于0.6MPa</w:t>
            </w:r>
          </w:p>
        </w:tc>
      </w:tr>
    </w:tbl>
    <w:bookmarkEnd w:id="649"/>
    <w:bookmarkStart w:id="650" w:name="采暖系统水压试验"/>
    <w:p>
      <w:pPr>
        <w:pStyle w:val="Heading3"/>
      </w:pPr>
      <w:r>
        <w:t xml:space="preserve">5.4 </w:t>
      </w:r>
      <w:r>
        <w:rPr>
          <w:rFonts w:hint="eastAsia"/>
        </w:rPr>
        <w:t xml:space="preserve">采暖系统水压试验</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系统类型</w:t>
            </w:r>
          </w:p>
        </w:tc>
        <w:tc>
          <w:tcPr/>
          <w:p>
            <w:pPr>
              <w:pStyle w:val="Compact"/>
            </w:pPr>
            <w:r>
              <w:rPr>
                <w:rFonts w:hint="eastAsia"/>
              </w:rPr>
              <w:t xml:space="preserve">试验压力</w:t>
            </w:r>
          </w:p>
        </w:tc>
        <w:tc>
          <w:tcPr/>
          <w:p>
            <w:pPr>
              <w:pStyle w:val="Compact"/>
            </w:pPr>
            <w:r>
              <w:rPr>
                <w:rFonts w:hint="eastAsia"/>
              </w:rPr>
              <w:t xml:space="preserve">稳压时间</w:t>
            </w:r>
          </w:p>
        </w:tc>
        <w:tc>
          <w:tcPr/>
          <w:p>
            <w:pPr>
              <w:pStyle w:val="Compact"/>
            </w:pPr>
            <w:r>
              <w:rPr>
                <w:rFonts w:hint="eastAsia"/>
              </w:rPr>
              <w:t xml:space="preserve">合格标准</w:t>
            </w:r>
          </w:p>
        </w:tc>
      </w:tr>
      <w:tr>
        <w:tc>
          <w:tcPr/>
          <w:p>
            <w:pPr>
              <w:pStyle w:val="Compact"/>
            </w:pPr>
            <w:r>
              <w:rPr>
                <w:rFonts w:hint="eastAsia"/>
              </w:rPr>
              <w:t xml:space="preserve">蒸汽/热水采暖</w:t>
            </w:r>
          </w:p>
        </w:tc>
        <w:tc>
          <w:tcPr/>
          <w:p>
            <w:pPr>
              <w:pStyle w:val="Compact"/>
            </w:pPr>
            <w:r>
              <w:rPr>
                <w:rFonts w:hint="eastAsia"/>
              </w:rPr>
              <w:t xml:space="preserve">系统顶点工作压力加0.1MPa，顶点≥0.3MPa</w:t>
            </w:r>
          </w:p>
        </w:tc>
        <w:tc>
          <w:tcPr/>
          <w:p>
            <w:pPr>
              <w:pStyle w:val="Compact"/>
            </w:pPr>
            <w:r>
              <w:t xml:space="preserve">10min</w:t>
            </w:r>
          </w:p>
        </w:tc>
        <w:tc>
          <w:tcPr/>
          <w:p>
            <w:pPr>
              <w:pStyle w:val="Compact"/>
            </w:pPr>
            <w:r>
              <w:rPr>
                <w:rFonts w:hint="eastAsia"/>
              </w:rPr>
              <w:t xml:space="preserve">压力降≤0.02MPa，不渗不漏</w:t>
            </w:r>
          </w:p>
        </w:tc>
      </w:tr>
      <w:tr>
        <w:tc>
          <w:tcPr/>
          <w:p>
            <w:pPr>
              <w:pStyle w:val="Compact"/>
            </w:pPr>
            <w:r>
              <w:rPr>
                <w:rFonts w:hint="eastAsia"/>
              </w:rPr>
              <w:t xml:space="preserve">塑料管采暖</w:t>
            </w:r>
          </w:p>
        </w:tc>
        <w:tc>
          <w:tcPr/>
          <w:p>
            <w:pPr>
              <w:pStyle w:val="Compact"/>
            </w:pPr>
            <w:r>
              <w:rPr>
                <w:rFonts w:hint="eastAsia"/>
              </w:rPr>
              <w:t xml:space="preserve">工作压力1.5倍，且≥0.6MPa</w:t>
            </w:r>
          </w:p>
        </w:tc>
        <w:tc>
          <w:tcPr/>
          <w:p>
            <w:pPr>
              <w:pStyle w:val="Compact"/>
            </w:pPr>
            <w:r>
              <w:t xml:space="preserve">1h</w:t>
            </w:r>
          </w:p>
        </w:tc>
        <w:tc>
          <w:tcPr/>
          <w:p>
            <w:pPr>
              <w:pStyle w:val="Compact"/>
            </w:pPr>
            <w:r>
              <w:rPr>
                <w:rFonts w:hint="eastAsia"/>
              </w:rPr>
              <w:t xml:space="preserve">压力降≤0.05MPa，不渗不漏</w:t>
            </w:r>
          </w:p>
        </w:tc>
      </w:tr>
      <w:tr>
        <w:tc>
          <w:tcPr/>
          <w:p>
            <w:pPr>
              <w:pStyle w:val="Compact"/>
            </w:pPr>
            <w:r>
              <w:rPr>
                <w:rFonts w:hint="eastAsia"/>
              </w:rPr>
              <w:t xml:space="preserve">散热器单体</w:t>
            </w:r>
          </w:p>
        </w:tc>
        <w:tc>
          <w:tcPr/>
          <w:p>
            <w:pPr>
              <w:pStyle w:val="Compact"/>
            </w:pPr>
            <w:r>
              <w:rPr>
                <w:rFonts w:hint="eastAsia"/>
              </w:rPr>
              <w:t xml:space="preserve">工作压力1.5倍</w:t>
            </w:r>
          </w:p>
        </w:tc>
        <w:tc>
          <w:tcPr/>
          <w:p>
            <w:pPr>
              <w:pStyle w:val="Compact"/>
            </w:pPr>
            <w:r>
              <w:t xml:space="preserve">2-3min</w:t>
            </w:r>
          </w:p>
        </w:tc>
        <w:tc>
          <w:tcPr/>
          <w:p>
            <w:pPr>
              <w:pStyle w:val="Compact"/>
            </w:pPr>
            <w:r>
              <w:rPr>
                <w:rFonts w:hint="eastAsia"/>
              </w:rPr>
              <w:t xml:space="preserve">不渗不漏</w:t>
            </w:r>
          </w:p>
        </w:tc>
      </w:tr>
    </w:tbl>
    <w:bookmarkEnd w:id="650"/>
    <w:bookmarkStart w:id="651" w:name="采暖系统冲洗与调试"/>
    <w:p>
      <w:pPr>
        <w:pStyle w:val="Heading3"/>
      </w:pPr>
      <w:r>
        <w:t xml:space="preserve">5.5 </w:t>
      </w:r>
      <w:r>
        <w:rPr>
          <w:rFonts w:hint="eastAsia"/>
        </w:rPr>
        <w:t xml:space="preserve">采暖系统冲洗与调试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工序</w:t>
            </w:r>
          </w:p>
        </w:tc>
        <w:tc>
          <w:tcPr/>
          <w:p>
            <w:pPr>
              <w:pStyle w:val="Compact"/>
            </w:pPr>
            <w:r>
              <w:rPr>
                <w:rFonts w:hint="eastAsia"/>
              </w:rPr>
              <w:t xml:space="preserve">要求</w:t>
            </w:r>
          </w:p>
        </w:tc>
      </w:tr>
      <w:tr>
        <w:tc>
          <w:tcPr/>
          <w:p>
            <w:pPr>
              <w:pStyle w:val="Compact"/>
            </w:pPr>
            <w:r>
              <w:rPr>
                <w:rFonts w:hint="eastAsia"/>
              </w:rPr>
              <w:t xml:space="preserve">系统冲洗</w:t>
            </w:r>
          </w:p>
        </w:tc>
        <w:tc>
          <w:tcPr/>
          <w:p>
            <w:pPr>
              <w:pStyle w:val="Compact"/>
            </w:pPr>
            <w:r>
              <w:rPr>
                <w:rFonts w:hint="eastAsia"/>
              </w:rPr>
              <w:t xml:space="preserve">采暖系统运行前应进行冲洗，至出水清澈</w:t>
            </w:r>
          </w:p>
        </w:tc>
      </w:tr>
      <w:tr>
        <w:tc>
          <w:tcPr/>
          <w:p>
            <w:pPr>
              <w:pStyle w:val="Compact"/>
            </w:pPr>
            <w:r>
              <w:rPr>
                <w:rFonts w:hint="eastAsia"/>
              </w:rPr>
              <w:t xml:space="preserve">系统调试</w:t>
            </w:r>
          </w:p>
        </w:tc>
        <w:tc>
          <w:tcPr/>
          <w:p>
            <w:pPr>
              <w:pStyle w:val="Compact"/>
            </w:pPr>
            <w:r>
              <w:rPr>
                <w:rFonts w:hint="eastAsia"/>
              </w:rPr>
              <w:t xml:space="preserve">各房间温度达到设计要求，各散热器/地暖回路温度均衡</w:t>
            </w:r>
          </w:p>
        </w:tc>
      </w:tr>
      <w:tr>
        <w:tc>
          <w:tcPr/>
          <w:p>
            <w:pPr>
              <w:pStyle w:val="Compact"/>
            </w:pPr>
            <w:r>
              <w:rPr>
                <w:rFonts w:hint="eastAsia"/>
              </w:rPr>
              <w:t xml:space="preserve">平衡调试</w:t>
            </w:r>
          </w:p>
        </w:tc>
        <w:tc>
          <w:tcPr/>
          <w:p>
            <w:pPr>
              <w:pStyle w:val="Compact"/>
            </w:pPr>
            <w:r>
              <w:rPr>
                <w:rFonts w:hint="eastAsia"/>
              </w:rPr>
              <w:t xml:space="preserve">通过阀门调节，使各环路水力平衡</w:t>
            </w:r>
          </w:p>
        </w:tc>
      </w:tr>
    </w:tbl>
    <w:p>
      <w:r>
        <w:pict>
          <v:rect style="width:0;height:1.5pt" o:hralign="center" o:hrstd="t" o:hr="t"/>
        </w:pict>
      </w:r>
    </w:p>
    <w:bookmarkEnd w:id="651"/>
    <w:bookmarkEnd w:id="652"/>
    <w:bookmarkStart w:id="656" w:name="六管道支架与防腐保温"/>
    <w:p>
      <w:pPr>
        <w:pStyle w:val="Heading2"/>
      </w:pPr>
      <w:r>
        <w:rPr>
          <w:rFonts w:hint="eastAsia"/>
        </w:rPr>
        <w:t xml:space="preserve">六、管道支架与防腐保温</w:t>
      </w:r>
    </w:p>
    <w:bookmarkStart w:id="653" w:name="管道支吊架间距"/>
    <w:p>
      <w:pPr>
        <w:pStyle w:val="Heading3"/>
      </w:pPr>
      <w:r>
        <w:t xml:space="preserve">6.1 </w:t>
      </w:r>
      <w:r>
        <w:rPr>
          <w:rFonts w:hint="eastAsia"/>
        </w:rPr>
        <w:t xml:space="preserve">管道支吊架间距</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管径(DN)</w:t>
            </w:r>
          </w:p>
        </w:tc>
        <w:tc>
          <w:tcPr/>
          <w:p>
            <w:pPr>
              <w:pStyle w:val="Compact"/>
            </w:pPr>
            <w:r>
              <w:rPr>
                <w:rFonts w:hint="eastAsia"/>
              </w:rPr>
              <w:t xml:space="preserve">钢管支架最大间距(m)</w:t>
            </w:r>
          </w:p>
        </w:tc>
        <w:tc>
          <w:tcPr/>
          <w:p>
            <w:pPr>
              <w:pStyle w:val="Compact"/>
            </w:pPr>
            <w:r>
              <w:rPr>
                <w:rFonts w:hint="eastAsia"/>
              </w:rPr>
              <w:t xml:space="preserve">塑料管支架最大间距(m)</w:t>
            </w:r>
          </w:p>
        </w:tc>
      </w:tr>
      <w:tr>
        <w:tc>
          <w:tcPr/>
          <w:p>
            <w:pPr>
              <w:pStyle w:val="Compact"/>
            </w:pPr>
            <w:r>
              <w:t xml:space="preserve">15</w:t>
            </w:r>
          </w:p>
        </w:tc>
        <w:tc>
          <w:tcPr/>
          <w:p>
            <w:pPr>
              <w:pStyle w:val="Compact"/>
            </w:pPr>
            <w:r>
              <w:t xml:space="preserve">2.5</w:t>
            </w:r>
          </w:p>
        </w:tc>
        <w:tc>
          <w:tcPr/>
          <w:p>
            <w:pPr>
              <w:pStyle w:val="Compact"/>
            </w:pPr>
            <w:r>
              <w:t xml:space="preserve">0.5</w:t>
            </w:r>
          </w:p>
        </w:tc>
      </w:tr>
      <w:tr>
        <w:tc>
          <w:tcPr/>
          <w:p>
            <w:pPr>
              <w:pStyle w:val="Compact"/>
            </w:pPr>
            <w:r>
              <w:t xml:space="preserve">20</w:t>
            </w:r>
          </w:p>
        </w:tc>
        <w:tc>
          <w:tcPr/>
          <w:p>
            <w:pPr>
              <w:pStyle w:val="Compact"/>
            </w:pPr>
            <w:r>
              <w:t xml:space="preserve">3.0</w:t>
            </w:r>
          </w:p>
        </w:tc>
        <w:tc>
          <w:tcPr/>
          <w:p>
            <w:pPr>
              <w:pStyle w:val="Compact"/>
            </w:pPr>
            <w:r>
              <w:t xml:space="preserve">0.6</w:t>
            </w:r>
          </w:p>
        </w:tc>
      </w:tr>
      <w:tr>
        <w:tc>
          <w:tcPr/>
          <w:p>
            <w:pPr>
              <w:pStyle w:val="Compact"/>
            </w:pPr>
            <w:r>
              <w:t xml:space="preserve">25</w:t>
            </w:r>
          </w:p>
        </w:tc>
        <w:tc>
          <w:tcPr/>
          <w:p>
            <w:pPr>
              <w:pStyle w:val="Compact"/>
            </w:pPr>
            <w:r>
              <w:t xml:space="preserve">3.5</w:t>
            </w:r>
          </w:p>
        </w:tc>
        <w:tc>
          <w:tcPr/>
          <w:p>
            <w:pPr>
              <w:pStyle w:val="Compact"/>
            </w:pPr>
            <w:r>
              <w:t xml:space="preserve">0.7</w:t>
            </w:r>
          </w:p>
        </w:tc>
      </w:tr>
      <w:tr>
        <w:tc>
          <w:tcPr/>
          <w:p>
            <w:pPr>
              <w:pStyle w:val="Compact"/>
            </w:pPr>
            <w:r>
              <w:t xml:space="preserve">32</w:t>
            </w:r>
          </w:p>
        </w:tc>
        <w:tc>
          <w:tcPr/>
          <w:p>
            <w:pPr>
              <w:pStyle w:val="Compact"/>
            </w:pPr>
            <w:r>
              <w:t xml:space="preserve">4.0</w:t>
            </w:r>
          </w:p>
        </w:tc>
        <w:tc>
          <w:tcPr/>
          <w:p>
            <w:pPr>
              <w:pStyle w:val="Compact"/>
            </w:pPr>
            <w:r>
              <w:t xml:space="preserve">0.8</w:t>
            </w:r>
          </w:p>
        </w:tc>
      </w:tr>
      <w:tr>
        <w:tc>
          <w:tcPr/>
          <w:p>
            <w:pPr>
              <w:pStyle w:val="Compact"/>
            </w:pPr>
            <w:r>
              <w:t xml:space="preserve">40</w:t>
            </w:r>
          </w:p>
        </w:tc>
        <w:tc>
          <w:tcPr/>
          <w:p>
            <w:pPr>
              <w:pStyle w:val="Compact"/>
            </w:pPr>
            <w:r>
              <w:t xml:space="preserve">4.5</w:t>
            </w:r>
          </w:p>
        </w:tc>
        <w:tc>
          <w:tcPr/>
          <w:p>
            <w:pPr>
              <w:pStyle w:val="Compact"/>
            </w:pPr>
            <w:r>
              <w:t xml:space="preserve">0.9</w:t>
            </w:r>
          </w:p>
        </w:tc>
      </w:tr>
      <w:tr>
        <w:tc>
          <w:tcPr/>
          <w:p>
            <w:pPr>
              <w:pStyle w:val="Compact"/>
            </w:pPr>
            <w:r>
              <w:t xml:space="preserve">50</w:t>
            </w:r>
          </w:p>
        </w:tc>
        <w:tc>
          <w:tcPr/>
          <w:p>
            <w:pPr>
              <w:pStyle w:val="Compact"/>
            </w:pPr>
            <w:r>
              <w:t xml:space="preserve">5.0</w:t>
            </w:r>
          </w:p>
        </w:tc>
        <w:tc>
          <w:tcPr/>
          <w:p>
            <w:pPr>
              <w:pStyle w:val="Compact"/>
            </w:pPr>
            <w:r>
              <w:t xml:space="preserve">1.0</w:t>
            </w:r>
          </w:p>
        </w:tc>
      </w:tr>
      <w:tr>
        <w:tc>
          <w:tcPr/>
          <w:p>
            <w:pPr>
              <w:pStyle w:val="Compact"/>
            </w:pPr>
            <w:r>
              <w:t xml:space="preserve">65</w:t>
            </w:r>
          </w:p>
        </w:tc>
        <w:tc>
          <w:tcPr/>
          <w:p>
            <w:pPr>
              <w:pStyle w:val="Compact"/>
            </w:pPr>
            <w:r>
              <w:t xml:space="preserve">5.5</w:t>
            </w:r>
          </w:p>
        </w:tc>
        <w:tc>
          <w:tcPr/>
          <w:p>
            <w:pPr>
              <w:pStyle w:val="Compact"/>
            </w:pPr>
            <w:r>
              <w:t xml:space="preserve">1.1</w:t>
            </w:r>
          </w:p>
        </w:tc>
      </w:tr>
      <w:tr>
        <w:tc>
          <w:tcPr/>
          <w:p>
            <w:pPr>
              <w:pStyle w:val="Compact"/>
            </w:pPr>
            <w:r>
              <w:t xml:space="preserve">80</w:t>
            </w:r>
          </w:p>
        </w:tc>
        <w:tc>
          <w:tcPr/>
          <w:p>
            <w:pPr>
              <w:pStyle w:val="Compact"/>
            </w:pPr>
            <w:r>
              <w:t xml:space="preserve">6.0</w:t>
            </w:r>
          </w:p>
        </w:tc>
        <w:tc>
          <w:tcPr/>
          <w:p>
            <w:pPr>
              <w:pStyle w:val="Compact"/>
            </w:pPr>
            <w:r>
              <w:t xml:space="preserve">1.2</w:t>
            </w:r>
          </w:p>
        </w:tc>
      </w:tr>
      <w:tr>
        <w:tc>
          <w:tcPr/>
          <w:p>
            <w:pPr>
              <w:pStyle w:val="Compact"/>
            </w:pPr>
            <w:r>
              <w:t xml:space="preserve">100</w:t>
            </w:r>
          </w:p>
        </w:tc>
        <w:tc>
          <w:tcPr/>
          <w:p>
            <w:pPr>
              <w:pStyle w:val="Compact"/>
            </w:pPr>
            <w:r>
              <w:t xml:space="preserve">6.5</w:t>
            </w:r>
          </w:p>
        </w:tc>
        <w:tc>
          <w:tcPr/>
          <w:p>
            <w:pPr>
              <w:pStyle w:val="Compact"/>
            </w:pPr>
            <w:r>
              <w:t xml:space="preserve">1.3</w:t>
            </w:r>
          </w:p>
        </w:tc>
      </w:tr>
      <w:tr>
        <w:tc>
          <w:tcPr/>
          <w:p>
            <w:pPr>
              <w:pStyle w:val="Compact"/>
            </w:pPr>
            <w:r>
              <w:t xml:space="preserve">125</w:t>
            </w:r>
          </w:p>
        </w:tc>
        <w:tc>
          <w:tcPr/>
          <w:p>
            <w:pPr>
              <w:pStyle w:val="Compact"/>
            </w:pPr>
            <w:r>
              <w:t xml:space="preserve">7.0</w:t>
            </w:r>
          </w:p>
        </w:tc>
        <w:tc>
          <w:tcPr/>
          <w:p>
            <w:pPr>
              <w:pStyle w:val="Compact"/>
            </w:pPr>
            <w:r>
              <w:t xml:space="preserve">1.5</w:t>
            </w:r>
          </w:p>
        </w:tc>
      </w:tr>
      <w:tr>
        <w:tc>
          <w:tcPr/>
          <w:p>
            <w:pPr>
              <w:pStyle w:val="Compact"/>
            </w:pPr>
            <w:r>
              <w:t xml:space="preserve">150</w:t>
            </w:r>
          </w:p>
        </w:tc>
        <w:tc>
          <w:tcPr/>
          <w:p>
            <w:pPr>
              <w:pStyle w:val="Compact"/>
            </w:pPr>
            <w:r>
              <w:t xml:space="preserve">8.0</w:t>
            </w:r>
          </w:p>
        </w:tc>
        <w:tc>
          <w:tcPr/>
          <w:p>
            <w:pPr>
              <w:pStyle w:val="Compact"/>
            </w:pPr>
            <w:r>
              <w:t xml:space="preserve">1.8</w:t>
            </w:r>
          </w:p>
        </w:tc>
      </w:tr>
    </w:tbl>
    <w:bookmarkEnd w:id="653"/>
    <w:bookmarkStart w:id="654" w:name="防腐要求"/>
    <w:p>
      <w:pPr>
        <w:pStyle w:val="Heading3"/>
      </w:pPr>
      <w:r>
        <w:t xml:space="preserve">6.2 </w:t>
      </w:r>
      <w:r>
        <w:rPr>
          <w:rFonts w:hint="eastAsia"/>
        </w:rPr>
        <w:t xml:space="preserve">防腐要求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管材</w:t>
            </w:r>
          </w:p>
        </w:tc>
        <w:tc>
          <w:tcPr/>
          <w:p>
            <w:pPr>
              <w:pStyle w:val="Compact"/>
            </w:pPr>
            <w:r>
              <w:rPr>
                <w:rFonts w:hint="eastAsia"/>
              </w:rPr>
              <w:t xml:space="preserve">防腐要求</w:t>
            </w:r>
          </w:p>
        </w:tc>
      </w:tr>
      <w:tr>
        <w:tc>
          <w:tcPr/>
          <w:p>
            <w:pPr>
              <w:pStyle w:val="Compact"/>
            </w:pPr>
            <w:r>
              <w:rPr>
                <w:rFonts w:hint="eastAsia"/>
              </w:rPr>
              <w:t xml:space="preserve">钢管</w:t>
            </w:r>
          </w:p>
        </w:tc>
        <w:tc>
          <w:tcPr/>
          <w:p>
            <w:pPr>
              <w:pStyle w:val="Compact"/>
            </w:pPr>
            <w:r>
              <w:rPr>
                <w:rFonts w:hint="eastAsia"/>
              </w:rPr>
              <w:t xml:space="preserve">除锈后涂刷防锈漆两道，再涂刷面漆</w:t>
            </w:r>
          </w:p>
        </w:tc>
      </w:tr>
      <w:tr>
        <w:tc>
          <w:tcPr/>
          <w:p>
            <w:pPr>
              <w:pStyle w:val="Compact"/>
            </w:pPr>
            <w:r>
              <w:rPr>
                <w:rFonts w:hint="eastAsia"/>
              </w:rPr>
              <w:t xml:space="preserve">铸铁管</w:t>
            </w:r>
          </w:p>
        </w:tc>
        <w:tc>
          <w:tcPr/>
          <w:p>
            <w:pPr>
              <w:pStyle w:val="Compact"/>
            </w:pPr>
            <w:r>
              <w:rPr>
                <w:rFonts w:hint="eastAsia"/>
              </w:rPr>
              <w:t xml:space="preserve">外壁涂刷防锈漆和面漆</w:t>
            </w:r>
          </w:p>
        </w:tc>
      </w:tr>
      <w:tr>
        <w:tc>
          <w:tcPr/>
          <w:p>
            <w:pPr>
              <w:pStyle w:val="Compact"/>
            </w:pPr>
            <w:r>
              <w:rPr>
                <w:rFonts w:hint="eastAsia"/>
              </w:rPr>
              <w:t xml:space="preserve">埋地钢管</w:t>
            </w:r>
          </w:p>
        </w:tc>
        <w:tc>
          <w:tcPr/>
          <w:p>
            <w:pPr>
              <w:pStyle w:val="Compact"/>
            </w:pPr>
            <w:r>
              <w:rPr>
                <w:rFonts w:hint="eastAsia"/>
              </w:rPr>
              <w:t xml:space="preserve">加强级防腐（环氧煤沥青+玻璃布）</w:t>
            </w:r>
          </w:p>
        </w:tc>
      </w:tr>
    </w:tbl>
    <w:bookmarkEnd w:id="654"/>
    <w:bookmarkStart w:id="655" w:name="保温要求"/>
    <w:p>
      <w:pPr>
        <w:pStyle w:val="Heading3"/>
      </w:pPr>
      <w:r>
        <w:t xml:space="preserve">6.3 </w:t>
      </w:r>
      <w:r>
        <w:rPr>
          <w:rFonts w:hint="eastAsia"/>
        </w:rPr>
        <w:t xml:space="preserve">保温要求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管道类型</w:t>
            </w:r>
          </w:p>
        </w:tc>
        <w:tc>
          <w:tcPr/>
          <w:p>
            <w:pPr>
              <w:pStyle w:val="Compact"/>
            </w:pPr>
            <w:r>
              <w:rPr>
                <w:rFonts w:hint="eastAsia"/>
              </w:rPr>
              <w:t xml:space="preserve">保温材料</w:t>
            </w:r>
          </w:p>
        </w:tc>
        <w:tc>
          <w:tcPr/>
          <w:p>
            <w:pPr>
              <w:pStyle w:val="Compact"/>
            </w:pPr>
            <w:r>
              <w:rPr>
                <w:rFonts w:hint="eastAsia"/>
              </w:rPr>
              <w:t xml:space="preserve">保温层厚度</w:t>
            </w:r>
          </w:p>
        </w:tc>
      </w:tr>
      <w:tr>
        <w:tc>
          <w:tcPr/>
          <w:p>
            <w:pPr>
              <w:pStyle w:val="Compact"/>
            </w:pPr>
            <w:r>
              <w:rPr>
                <w:rFonts w:hint="eastAsia"/>
              </w:rPr>
              <w:t xml:space="preserve">热水管</w:t>
            </w:r>
          </w:p>
        </w:tc>
        <w:tc>
          <w:tcPr/>
          <w:p>
            <w:pPr>
              <w:pStyle w:val="Compact"/>
            </w:pPr>
            <w:r>
              <w:rPr>
                <w:rFonts w:hint="eastAsia"/>
              </w:rPr>
              <w:t xml:space="preserve">橡塑海绵/聚氨酯</w:t>
            </w:r>
          </w:p>
        </w:tc>
        <w:tc>
          <w:tcPr/>
          <w:p>
            <w:pPr>
              <w:pStyle w:val="Compact"/>
            </w:pPr>
            <w:r>
              <w:rPr>
                <w:rFonts w:hint="eastAsia"/>
              </w:rPr>
              <w:t xml:space="preserve">按设计要求，通常20-30mm</w:t>
            </w:r>
          </w:p>
        </w:tc>
      </w:tr>
      <w:tr>
        <w:tc>
          <w:tcPr/>
          <w:p>
            <w:pPr>
              <w:pStyle w:val="Compact"/>
            </w:pPr>
            <w:r>
              <w:rPr>
                <w:rFonts w:hint="eastAsia"/>
              </w:rPr>
              <w:t xml:space="preserve">采暖管</w:t>
            </w:r>
          </w:p>
        </w:tc>
        <w:tc>
          <w:tcPr/>
          <w:p>
            <w:pPr>
              <w:pStyle w:val="Compact"/>
            </w:pPr>
            <w:r>
              <w:rPr>
                <w:rFonts w:hint="eastAsia"/>
              </w:rPr>
              <w:t xml:space="preserve">橡塑海绵/岩棉</w:t>
            </w:r>
          </w:p>
        </w:tc>
        <w:tc>
          <w:tcPr/>
          <w:p>
            <w:pPr>
              <w:pStyle w:val="Compact"/>
            </w:pPr>
            <w:r>
              <w:rPr>
                <w:rFonts w:hint="eastAsia"/>
              </w:rPr>
              <w:t xml:space="preserve">按设计要求</w:t>
            </w:r>
          </w:p>
        </w:tc>
      </w:tr>
      <w:tr>
        <w:tc>
          <w:tcPr/>
          <w:p>
            <w:pPr>
              <w:pStyle w:val="Compact"/>
            </w:pPr>
            <w:r>
              <w:rPr>
                <w:rFonts w:hint="eastAsia"/>
              </w:rPr>
              <w:t xml:space="preserve">冷水管</w:t>
            </w:r>
          </w:p>
        </w:tc>
        <w:tc>
          <w:tcPr/>
          <w:p>
            <w:pPr>
              <w:pStyle w:val="Compact"/>
            </w:pPr>
            <w:r>
              <w:rPr>
                <w:rFonts w:hint="eastAsia"/>
              </w:rPr>
              <w:t xml:space="preserve">橡塑海绵（防结露）</w:t>
            </w:r>
          </w:p>
        </w:tc>
        <w:tc>
          <w:tcPr/>
          <w:p>
            <w:pPr>
              <w:pStyle w:val="Compact"/>
            </w:pPr>
            <w:r>
              <w:t xml:space="preserve">10-15mm</w:t>
            </w:r>
          </w:p>
        </w:tc>
      </w:tr>
    </w:tbl>
    <w:p>
      <w:r>
        <w:pict>
          <v:rect style="width:0;height:1.5pt" o:hralign="center" o:hrstd="t" o:hr="t"/>
        </w:pict>
      </w:r>
    </w:p>
    <w:bookmarkEnd w:id="655"/>
    <w:bookmarkEnd w:id="656"/>
    <w:bookmarkStart w:id="659" w:name="七室外给水管网验收"/>
    <w:p>
      <w:pPr>
        <w:pStyle w:val="Heading2"/>
      </w:pPr>
      <w:r>
        <w:rPr>
          <w:rFonts w:hint="eastAsia"/>
        </w:rPr>
        <w:t xml:space="preserve">七、室外给水管网验收</w:t>
      </w:r>
    </w:p>
    <w:bookmarkStart w:id="657" w:name="管道敷设"/>
    <w:p>
      <w:pPr>
        <w:pStyle w:val="Heading3"/>
      </w:pPr>
      <w:r>
        <w:t xml:space="preserve">7.1 </w:t>
      </w:r>
      <w:r>
        <w:rPr>
          <w:rFonts w:hint="eastAsia"/>
        </w:rPr>
        <w:t xml:space="preserve">管道敷设</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埋深</w:t>
            </w:r>
          </w:p>
        </w:tc>
        <w:tc>
          <w:tcPr/>
          <w:p>
            <w:pPr>
              <w:pStyle w:val="Compact"/>
            </w:pPr>
            <w:r>
              <w:rPr>
                <w:rFonts w:hint="eastAsia"/>
              </w:rPr>
              <w:t xml:space="preserve">管顶覆土不小于冰冻线以下0.15m，车行道下不小于0.7m</w:t>
            </w:r>
          </w:p>
        </w:tc>
      </w:tr>
      <w:tr>
        <w:tc>
          <w:tcPr/>
          <w:p>
            <w:pPr>
              <w:pStyle w:val="Compact"/>
            </w:pPr>
            <w:r>
              <w:rPr>
                <w:rFonts w:hint="eastAsia"/>
              </w:rPr>
              <w:t xml:space="preserve">基础</w:t>
            </w:r>
          </w:p>
        </w:tc>
        <w:tc>
          <w:tcPr/>
          <w:p>
            <w:pPr>
              <w:pStyle w:val="Compact"/>
            </w:pPr>
            <w:r>
              <w:rPr>
                <w:rFonts w:hint="eastAsia"/>
              </w:rPr>
              <w:t xml:space="preserve">管道基础应平整坚实，软土地基应处理</w:t>
            </w:r>
          </w:p>
        </w:tc>
      </w:tr>
      <w:tr>
        <w:tc>
          <w:tcPr/>
          <w:p>
            <w:pPr>
              <w:pStyle w:val="Compact"/>
            </w:pPr>
            <w:r>
              <w:rPr>
                <w:rFonts w:hint="eastAsia"/>
              </w:rPr>
              <w:t xml:space="preserve">接口</w:t>
            </w:r>
          </w:p>
        </w:tc>
        <w:tc>
          <w:tcPr/>
          <w:p>
            <w:pPr>
              <w:pStyle w:val="Compact"/>
            </w:pPr>
            <w:r>
              <w:rPr>
                <w:rFonts w:hint="eastAsia"/>
              </w:rPr>
              <w:t xml:space="preserve">接口严密，试压合格</w:t>
            </w:r>
          </w:p>
        </w:tc>
      </w:tr>
    </w:tbl>
    <w:bookmarkEnd w:id="657"/>
    <w:bookmarkStart w:id="658" w:name="水压试验"/>
    <w:p>
      <w:pPr>
        <w:pStyle w:val="Heading3"/>
      </w:pPr>
      <w:r>
        <w:t xml:space="preserve">7.2 </w:t>
      </w:r>
      <w:r>
        <w:rPr>
          <w:rFonts w:hint="eastAsia"/>
        </w:rPr>
        <w:t xml:space="preserve">水压试验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试验压力</w:t>
            </w:r>
          </w:p>
        </w:tc>
        <w:tc>
          <w:tcPr/>
          <w:p>
            <w:pPr>
              <w:pStyle w:val="Compact"/>
            </w:pPr>
            <w:r>
              <w:rPr>
                <w:rFonts w:hint="eastAsia"/>
              </w:rPr>
              <w:t xml:space="preserve">工作压力1.5倍，且不小于0.6MPa</w:t>
            </w:r>
          </w:p>
        </w:tc>
      </w:tr>
      <w:tr>
        <w:tc>
          <w:tcPr/>
          <w:p>
            <w:pPr>
              <w:pStyle w:val="Compact"/>
            </w:pPr>
            <w:r>
              <w:rPr>
                <w:rFonts w:hint="eastAsia"/>
              </w:rPr>
              <w:t xml:space="preserve">稳压时间</w:t>
            </w:r>
          </w:p>
        </w:tc>
        <w:tc>
          <w:tcPr/>
          <w:p>
            <w:pPr>
              <w:pStyle w:val="Compact"/>
            </w:pPr>
            <w:r>
              <w:t xml:space="preserve">10min</w:t>
            </w:r>
          </w:p>
        </w:tc>
      </w:tr>
      <w:tr>
        <w:tc>
          <w:tcPr/>
          <w:p>
            <w:pPr>
              <w:pStyle w:val="Compact"/>
            </w:pPr>
            <w:r>
              <w:rPr>
                <w:rFonts w:hint="eastAsia"/>
              </w:rPr>
              <w:t xml:space="preserve">合格标准</w:t>
            </w:r>
          </w:p>
        </w:tc>
        <w:tc>
          <w:tcPr/>
          <w:p>
            <w:pPr>
              <w:pStyle w:val="Compact"/>
            </w:pPr>
            <w:r>
              <w:rPr>
                <w:rFonts w:hint="eastAsia"/>
              </w:rPr>
              <w:t xml:space="preserve">压力降≤0.05MPa，管道及接口无渗漏</w:t>
            </w:r>
          </w:p>
        </w:tc>
      </w:tr>
    </w:tbl>
    <w:p>
      <w:r>
        <w:pict>
          <v:rect style="width:0;height:1.5pt" o:hralign="center" o:hrstd="t" o:hr="t"/>
        </w:pict>
      </w:r>
    </w:p>
    <w:bookmarkEnd w:id="658"/>
    <w:bookmarkEnd w:id="659"/>
    <w:bookmarkStart w:id="663" w:name="八室外排水管网验收"/>
    <w:p>
      <w:pPr>
        <w:pStyle w:val="Heading2"/>
      </w:pPr>
      <w:r>
        <w:rPr>
          <w:rFonts w:hint="eastAsia"/>
        </w:rPr>
        <w:t xml:space="preserve">八、室外排水管网验收</w:t>
      </w:r>
    </w:p>
    <w:bookmarkStart w:id="660" w:name="管道坡度"/>
    <w:p>
      <w:pPr>
        <w:pStyle w:val="Heading3"/>
      </w:pPr>
      <w:r>
        <w:t xml:space="preserve">8.1 </w:t>
      </w:r>
      <w:r>
        <w:rPr>
          <w:rFonts w:hint="eastAsia"/>
        </w:rPr>
        <w:t xml:space="preserve">管道坡度</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管径(DN)</w:t>
            </w:r>
          </w:p>
        </w:tc>
        <w:tc>
          <w:tcPr/>
          <w:p>
            <w:pPr>
              <w:pStyle w:val="Compact"/>
            </w:pPr>
            <w:r>
              <w:rPr>
                <w:rFonts w:hint="eastAsia"/>
              </w:rPr>
              <w:t xml:space="preserve">最小坡度</w:t>
            </w:r>
          </w:p>
        </w:tc>
      </w:tr>
      <w:tr>
        <w:tc>
          <w:tcPr/>
          <w:p>
            <w:pPr>
              <w:pStyle w:val="Compact"/>
            </w:pPr>
            <w:r>
              <w:t xml:space="preserve">200mm</w:t>
            </w:r>
          </w:p>
        </w:tc>
        <w:tc>
          <w:tcPr/>
          <w:p>
            <w:pPr>
              <w:pStyle w:val="Compact"/>
            </w:pPr>
            <w:r>
              <w:t xml:space="preserve">0.4%</w:t>
            </w:r>
          </w:p>
        </w:tc>
      </w:tr>
      <w:tr>
        <w:tc>
          <w:tcPr/>
          <w:p>
            <w:pPr>
              <w:pStyle w:val="Compact"/>
            </w:pPr>
            <w:r>
              <w:t xml:space="preserve">300mm</w:t>
            </w:r>
          </w:p>
        </w:tc>
        <w:tc>
          <w:tcPr/>
          <w:p>
            <w:pPr>
              <w:pStyle w:val="Compact"/>
            </w:pPr>
            <w:r>
              <w:t xml:space="preserve">0.3%</w:t>
            </w:r>
          </w:p>
        </w:tc>
      </w:tr>
      <w:tr>
        <w:tc>
          <w:tcPr/>
          <w:p>
            <w:pPr>
              <w:pStyle w:val="Compact"/>
            </w:pPr>
            <w:r>
              <w:t xml:space="preserve">400mm</w:t>
            </w:r>
          </w:p>
        </w:tc>
        <w:tc>
          <w:tcPr/>
          <w:p>
            <w:pPr>
              <w:pStyle w:val="Compact"/>
            </w:pPr>
            <w:r>
              <w:t xml:space="preserve">0.2%</w:t>
            </w:r>
          </w:p>
        </w:tc>
      </w:tr>
      <w:tr>
        <w:tc>
          <w:tcPr/>
          <w:p>
            <w:pPr>
              <w:pStyle w:val="Compact"/>
            </w:pPr>
            <w:r>
              <w:t xml:space="preserve">500mm</w:t>
            </w:r>
          </w:p>
        </w:tc>
        <w:tc>
          <w:tcPr/>
          <w:p>
            <w:pPr>
              <w:pStyle w:val="Compact"/>
            </w:pPr>
            <w:r>
              <w:t xml:space="preserve">0.15%</w:t>
            </w:r>
          </w:p>
        </w:tc>
      </w:tr>
    </w:tbl>
    <w:bookmarkEnd w:id="660"/>
    <w:bookmarkStart w:id="661" w:name="闭水试验-1"/>
    <w:p>
      <w:pPr>
        <w:pStyle w:val="Heading3"/>
      </w:pPr>
      <w:r>
        <w:t xml:space="preserve">8.2 </w:t>
      </w:r>
      <w:r>
        <w:rPr>
          <w:rFonts w:hint="eastAsia"/>
        </w:rPr>
        <w:t xml:space="preserve">闭水试验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试验段</w:t>
            </w:r>
          </w:p>
        </w:tc>
        <w:tc>
          <w:tcPr/>
          <w:p>
            <w:pPr>
              <w:pStyle w:val="Compact"/>
            </w:pPr>
            <w:r>
              <w:rPr>
                <w:rFonts w:hint="eastAsia"/>
              </w:rPr>
              <w:t xml:space="preserve">按井距分段，每段不超过5个井段</w:t>
            </w:r>
          </w:p>
        </w:tc>
      </w:tr>
      <w:tr>
        <w:tc>
          <w:tcPr/>
          <w:p>
            <w:pPr>
              <w:pStyle w:val="Compact"/>
            </w:pPr>
            <w:r>
              <w:rPr>
                <w:rFonts w:hint="eastAsia"/>
              </w:rPr>
              <w:t xml:space="preserve">试验水头</w:t>
            </w:r>
          </w:p>
        </w:tc>
        <w:tc>
          <w:tcPr/>
          <w:p>
            <w:pPr>
              <w:pStyle w:val="Compact"/>
            </w:pPr>
            <w:r>
              <w:rPr>
                <w:rFonts w:hint="eastAsia"/>
              </w:rPr>
              <w:t xml:space="preserve">上游管道内顶以上2m</w:t>
            </w:r>
          </w:p>
        </w:tc>
      </w:tr>
      <w:tr>
        <w:tc>
          <w:tcPr/>
          <w:p>
            <w:pPr>
              <w:pStyle w:val="Compact"/>
            </w:pPr>
            <w:r>
              <w:rPr>
                <w:rFonts w:hint="eastAsia"/>
              </w:rPr>
              <w:t xml:space="preserve">渗水量</w:t>
            </w:r>
          </w:p>
        </w:tc>
        <w:tc>
          <w:tcPr/>
          <w:p>
            <w:pPr>
              <w:pStyle w:val="Compact"/>
            </w:pPr>
            <w:r>
              <w:rPr>
                <w:rFonts w:hint="eastAsia"/>
              </w:rPr>
              <w:t xml:space="preserve">不大于规范规定的允许渗水量</w:t>
            </w:r>
          </w:p>
        </w:tc>
      </w:tr>
    </w:tbl>
    <w:bookmarkEnd w:id="661"/>
    <w:bookmarkStart w:id="662" w:name="排水管道验收主控项目"/>
    <w:p>
      <w:pPr>
        <w:pStyle w:val="Heading3"/>
      </w:pPr>
      <w:r>
        <w:t xml:space="preserve">8.3 </w:t>
      </w:r>
      <w:r>
        <w:rPr>
          <w:rFonts w:hint="eastAsia"/>
        </w:rPr>
        <w:t xml:space="preserve">排水管道验收主控项目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r>
      <w:tr>
        <w:tc>
          <w:tcPr/>
          <w:p>
            <w:pPr>
              <w:pStyle w:val="Compact"/>
            </w:pPr>
            <w:r>
              <w:t xml:space="preserve">1</w:t>
            </w:r>
          </w:p>
        </w:tc>
        <w:tc>
          <w:tcPr/>
          <w:p>
            <w:pPr>
              <w:pStyle w:val="Compact"/>
            </w:pPr>
            <w:r>
              <w:rPr>
                <w:rFonts w:hint="eastAsia"/>
              </w:rPr>
              <w:t xml:space="preserve">管道坡度</w:t>
            </w:r>
          </w:p>
        </w:tc>
        <w:tc>
          <w:tcPr/>
          <w:p>
            <w:pPr>
              <w:pStyle w:val="Compact"/>
            </w:pPr>
            <w:r>
              <w:rPr>
                <w:rFonts w:hint="eastAsia"/>
              </w:rPr>
              <w:t xml:space="preserve">不得小于设计坡度，严禁倒坡</w:t>
            </w:r>
          </w:p>
        </w:tc>
      </w:tr>
      <w:tr>
        <w:tc>
          <w:tcPr/>
          <w:p>
            <w:pPr>
              <w:pStyle w:val="Compact"/>
            </w:pPr>
            <w:r>
              <w:t xml:space="preserve">2</w:t>
            </w:r>
          </w:p>
        </w:tc>
        <w:tc>
          <w:tcPr/>
          <w:p>
            <w:pPr>
              <w:pStyle w:val="Compact"/>
            </w:pPr>
            <w:r>
              <w:rPr>
                <w:rFonts w:hint="eastAsia"/>
              </w:rPr>
              <w:t xml:space="preserve">闭水试验</w:t>
            </w:r>
          </w:p>
        </w:tc>
        <w:tc>
          <w:tcPr/>
          <w:p>
            <w:pPr>
              <w:pStyle w:val="Compact"/>
            </w:pPr>
            <w:r>
              <w:rPr>
                <w:rFonts w:hint="eastAsia"/>
              </w:rPr>
              <w:t xml:space="preserve">试验合格，渗水量符合要求</w:t>
            </w:r>
          </w:p>
        </w:tc>
      </w:tr>
      <w:tr>
        <w:tc>
          <w:tcPr/>
          <w:p>
            <w:pPr>
              <w:pStyle w:val="Compact"/>
            </w:pPr>
            <w:r>
              <w:t xml:space="preserve">3</w:t>
            </w:r>
          </w:p>
        </w:tc>
        <w:tc>
          <w:tcPr/>
          <w:p>
            <w:pPr>
              <w:pStyle w:val="Compact"/>
            </w:pPr>
            <w:r>
              <w:rPr>
                <w:rFonts w:hint="eastAsia"/>
              </w:rPr>
              <w:t xml:space="preserve">管道基础</w:t>
            </w:r>
          </w:p>
        </w:tc>
        <w:tc>
          <w:tcPr/>
          <w:p>
            <w:pPr>
              <w:pStyle w:val="Compact"/>
            </w:pPr>
            <w:r>
              <w:rPr>
                <w:rFonts w:hint="eastAsia"/>
              </w:rPr>
              <w:t xml:space="preserve">基础平整坚实，承载力符合设计要求</w:t>
            </w:r>
          </w:p>
        </w:tc>
      </w:tr>
      <w:tr>
        <w:tc>
          <w:tcPr/>
          <w:p>
            <w:pPr>
              <w:pStyle w:val="Compact"/>
            </w:pPr>
            <w:r>
              <w:t xml:space="preserve">4</w:t>
            </w:r>
          </w:p>
        </w:tc>
        <w:tc>
          <w:tcPr/>
          <w:p>
            <w:pPr>
              <w:pStyle w:val="Compact"/>
            </w:pPr>
            <w:r>
              <w:rPr>
                <w:rFonts w:hint="eastAsia"/>
              </w:rPr>
              <w:t xml:space="preserve">管道接口</w:t>
            </w:r>
          </w:p>
        </w:tc>
        <w:tc>
          <w:tcPr/>
          <w:p>
            <w:pPr>
              <w:pStyle w:val="Compact"/>
            </w:pPr>
            <w:r>
              <w:rPr>
                <w:rFonts w:hint="eastAsia"/>
              </w:rPr>
              <w:t xml:space="preserve">接口严密，无渗漏</w:t>
            </w:r>
          </w:p>
        </w:tc>
      </w:tr>
      <w:tr>
        <w:tc>
          <w:tcPr/>
          <w:p>
            <w:pPr>
              <w:pStyle w:val="Compact"/>
            </w:pPr>
            <w:r>
              <w:t xml:space="preserve">5</w:t>
            </w:r>
          </w:p>
        </w:tc>
        <w:tc>
          <w:tcPr/>
          <w:p>
            <w:pPr>
              <w:pStyle w:val="Compact"/>
            </w:pPr>
            <w:r>
              <w:rPr>
                <w:rFonts w:hint="eastAsia"/>
              </w:rPr>
              <w:t xml:space="preserve">检查井</w:t>
            </w:r>
          </w:p>
        </w:tc>
        <w:tc>
          <w:tcPr/>
          <w:p>
            <w:pPr>
              <w:pStyle w:val="Compact"/>
            </w:pPr>
            <w:r>
              <w:rPr>
                <w:rFonts w:hint="eastAsia"/>
              </w:rPr>
              <w:t xml:space="preserve">位置正确，井壁无渗漏，井盖完好</w:t>
            </w:r>
          </w:p>
        </w:tc>
      </w:tr>
    </w:tbl>
    <w:p>
      <w:r>
        <w:pict>
          <v:rect style="width:0;height:1.5pt" o:hralign="center" o:hrstd="t" o:hr="t"/>
        </w:pict>
      </w:r>
    </w:p>
    <w:bookmarkEnd w:id="662"/>
    <w:bookmarkEnd w:id="663"/>
    <w:bookmarkStart w:id="667" w:name="九验收程序与组织"/>
    <w:p>
      <w:pPr>
        <w:pStyle w:val="Heading2"/>
      </w:pPr>
      <w:r>
        <w:rPr>
          <w:rFonts w:hint="eastAsia"/>
        </w:rPr>
        <w:t xml:space="preserve">九、验收程序与组织</w:t>
      </w:r>
    </w:p>
    <w:bookmarkStart w:id="664" w:name="验收层次-1"/>
    <w:p>
      <w:pPr>
        <w:pStyle w:val="Heading3"/>
      </w:pPr>
      <w:r>
        <w:t xml:space="preserve">9.1 </w:t>
      </w:r>
      <w:r>
        <w:rPr>
          <w:rFonts w:hint="eastAsia"/>
        </w:rPr>
        <w:t xml:space="preserve">验收层次</w:t>
      </w:r>
    </w:p>
    <w:p>
      <w:pPr>
        <w:pStyle w:val="SourceCode"/>
      </w:pPr>
      <w:r>
        <w:rPr>
          <w:rStyle w:val="VerbatimChar"/>
          <w:rFonts w:hint="eastAsia"/>
        </w:rPr>
        <w:t xml:space="preserve">分部工程（给水排水及采暖）</w:t>
      </w:r>
      <w:r>
        <w:br/>
      </w:r>
      <w:r>
        <w:rPr>
          <w:rStyle w:val="VerbatimChar"/>
        </w:rPr>
        <w:t xml:space="preserve">  → </w:t>
      </w:r>
      <w:r>
        <w:rPr>
          <w:rStyle w:val="VerbatimChar"/>
          <w:rFonts w:hint="eastAsia"/>
        </w:rPr>
        <w:t xml:space="preserve">子分部工程（室内给水、室内排水、卫生器具、采暖等）</w:t>
      </w:r>
      <w:r>
        <w:br/>
      </w:r>
      <w:r>
        <w:rPr>
          <w:rStyle w:val="VerbatimChar"/>
        </w:rPr>
        <w:t xml:space="preserve">    → </w:t>
      </w:r>
      <w:r>
        <w:rPr>
          <w:rStyle w:val="VerbatimChar"/>
          <w:rFonts w:hint="eastAsia"/>
        </w:rPr>
        <w:t xml:space="preserve">分项工程</w:t>
      </w:r>
      <w:r>
        <w:br/>
      </w:r>
      <w:r>
        <w:rPr>
          <w:rStyle w:val="VerbatimChar"/>
        </w:rPr>
        <w:t xml:space="preserve">      → </w:t>
      </w:r>
      <w:r>
        <w:rPr>
          <w:rStyle w:val="VerbatimChar"/>
          <w:rFonts w:hint="eastAsia"/>
        </w:rPr>
        <w:t xml:space="preserve">检验批</w:t>
      </w:r>
    </w:p>
    <w:bookmarkEnd w:id="664"/>
    <w:bookmarkStart w:id="665" w:name="检验批划分"/>
    <w:p>
      <w:pPr>
        <w:pStyle w:val="Heading3"/>
      </w:pPr>
      <w:r>
        <w:t xml:space="preserve">9.2 </w:t>
      </w:r>
      <w:r>
        <w:rPr>
          <w:rFonts w:hint="eastAsia"/>
        </w:rPr>
        <w:t xml:space="preserve">检验批划分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子分部</w:t>
            </w:r>
          </w:p>
        </w:tc>
        <w:tc>
          <w:tcPr/>
          <w:p>
            <w:pPr>
              <w:pStyle w:val="Compact"/>
            </w:pPr>
            <w:r>
              <w:rPr>
                <w:rFonts w:hint="eastAsia"/>
              </w:rPr>
              <w:t xml:space="preserve">检验批划分原则</w:t>
            </w:r>
          </w:p>
        </w:tc>
      </w:tr>
      <w:tr>
        <w:tc>
          <w:tcPr/>
          <w:p>
            <w:pPr>
              <w:pStyle w:val="Compact"/>
            </w:pPr>
            <w:r>
              <w:rPr>
                <w:rFonts w:hint="eastAsia"/>
              </w:rPr>
              <w:t xml:space="preserve">室内给水系统</w:t>
            </w:r>
          </w:p>
        </w:tc>
        <w:tc>
          <w:tcPr/>
          <w:p>
            <w:pPr>
              <w:pStyle w:val="Compact"/>
            </w:pPr>
            <w:r>
              <w:rPr>
                <w:rFonts w:hint="eastAsia"/>
              </w:rPr>
              <w:t xml:space="preserve">按楼层或系统划分</w:t>
            </w:r>
          </w:p>
        </w:tc>
      </w:tr>
      <w:tr>
        <w:tc>
          <w:tcPr/>
          <w:p>
            <w:pPr>
              <w:pStyle w:val="Compact"/>
            </w:pPr>
            <w:r>
              <w:rPr>
                <w:rFonts w:hint="eastAsia"/>
              </w:rPr>
              <w:t xml:space="preserve">室内排水系统</w:t>
            </w:r>
          </w:p>
        </w:tc>
        <w:tc>
          <w:tcPr/>
          <w:p>
            <w:pPr>
              <w:pStyle w:val="Compact"/>
            </w:pPr>
            <w:r>
              <w:rPr>
                <w:rFonts w:hint="eastAsia"/>
              </w:rPr>
              <w:t xml:space="preserve">按楼层或系统划分</w:t>
            </w:r>
          </w:p>
        </w:tc>
      </w:tr>
      <w:tr>
        <w:tc>
          <w:tcPr/>
          <w:p>
            <w:pPr>
              <w:pStyle w:val="Compact"/>
            </w:pPr>
            <w:r>
              <w:rPr>
                <w:rFonts w:hint="eastAsia"/>
              </w:rPr>
              <w:t xml:space="preserve">卫生器具</w:t>
            </w:r>
          </w:p>
        </w:tc>
        <w:tc>
          <w:tcPr/>
          <w:p>
            <w:pPr>
              <w:pStyle w:val="Compact"/>
            </w:pPr>
            <w:r>
              <w:rPr>
                <w:rFonts w:hint="eastAsia"/>
              </w:rPr>
              <w:t xml:space="preserve">按楼层或区域划分</w:t>
            </w:r>
          </w:p>
        </w:tc>
      </w:tr>
      <w:tr>
        <w:tc>
          <w:tcPr/>
          <w:p>
            <w:pPr>
              <w:pStyle w:val="Compact"/>
            </w:pPr>
            <w:r>
              <w:rPr>
                <w:rFonts w:hint="eastAsia"/>
              </w:rPr>
              <w:t xml:space="preserve">室内采暖系统</w:t>
            </w:r>
          </w:p>
        </w:tc>
        <w:tc>
          <w:tcPr/>
          <w:p>
            <w:pPr>
              <w:pStyle w:val="Compact"/>
            </w:pPr>
            <w:r>
              <w:rPr>
                <w:rFonts w:hint="eastAsia"/>
              </w:rPr>
              <w:t xml:space="preserve">按系统或楼层划分</w:t>
            </w:r>
          </w:p>
        </w:tc>
      </w:tr>
    </w:tbl>
    <w:bookmarkEnd w:id="665"/>
    <w:bookmarkStart w:id="666" w:name="验收合格判定"/>
    <w:p>
      <w:pPr>
        <w:pStyle w:val="Heading3"/>
      </w:pPr>
      <w:r>
        <w:t xml:space="preserve">9.3 </w:t>
      </w:r>
      <w:r>
        <w:rPr>
          <w:rFonts w:hint="eastAsia"/>
        </w:rPr>
        <w:t xml:space="preserve">验收合格判定</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rPr>
                <w:rFonts w:hint="eastAsia"/>
              </w:rPr>
              <w:t xml:space="preserve">层次</w:t>
            </w:r>
          </w:p>
        </w:tc>
        <w:tc>
          <w:tcPr/>
          <w:p>
            <w:pPr>
              <w:pStyle w:val="Compact"/>
            </w:pPr>
            <w:r>
              <w:rPr>
                <w:rFonts w:hint="eastAsia"/>
              </w:rPr>
              <w:t xml:space="preserve">合格条件</w:t>
            </w:r>
          </w:p>
        </w:tc>
      </w:tr>
      <w:tr>
        <w:tc>
          <w:tcPr/>
          <w:p>
            <w:pPr>
              <w:pStyle w:val="Compact"/>
            </w:pPr>
            <w:r>
              <w:rPr>
                <w:rFonts w:hint="eastAsia"/>
              </w:rPr>
              <w:t xml:space="preserve">检验批</w:t>
            </w:r>
          </w:p>
        </w:tc>
        <w:tc>
          <w:tcPr/>
          <w:p>
            <w:pPr>
              <w:pStyle w:val="Compact"/>
            </w:pPr>
            <w:r>
              <w:rPr>
                <w:rFonts w:hint="eastAsia"/>
              </w:rPr>
              <w:t xml:space="preserve">主控项目全部合格，一般项目80%以上合格</w:t>
            </w:r>
          </w:p>
        </w:tc>
      </w:tr>
      <w:tr>
        <w:tc>
          <w:tcPr/>
          <w:p>
            <w:pPr>
              <w:pStyle w:val="Compact"/>
            </w:pPr>
            <w:r>
              <w:rPr>
                <w:rFonts w:hint="eastAsia"/>
              </w:rPr>
              <w:t xml:space="preserve">分项工程</w:t>
            </w:r>
          </w:p>
        </w:tc>
        <w:tc>
          <w:tcPr/>
          <w:p>
            <w:pPr>
              <w:pStyle w:val="Compact"/>
            </w:pPr>
            <w:r>
              <w:rPr>
                <w:rFonts w:hint="eastAsia"/>
              </w:rPr>
              <w:t xml:space="preserve">所含检验批全部合格，验收记录完整</w:t>
            </w:r>
          </w:p>
        </w:tc>
      </w:tr>
      <w:tr>
        <w:tc>
          <w:tcPr/>
          <w:p>
            <w:pPr>
              <w:pStyle w:val="Compact"/>
            </w:pPr>
            <w:r>
              <w:rPr>
                <w:rFonts w:hint="eastAsia"/>
              </w:rPr>
              <w:t xml:space="preserve">子分部工程</w:t>
            </w:r>
          </w:p>
        </w:tc>
        <w:tc>
          <w:tcPr/>
          <w:p>
            <w:pPr>
              <w:pStyle w:val="Compact"/>
            </w:pPr>
            <w:r>
              <w:rPr>
                <w:rFonts w:hint="eastAsia"/>
              </w:rPr>
              <w:t xml:space="preserve">所含分项工程全部合格，质量控制资料完整，安全和功能检测合格</w:t>
            </w:r>
          </w:p>
        </w:tc>
      </w:tr>
      <w:tr>
        <w:tc>
          <w:tcPr/>
          <w:p>
            <w:pPr>
              <w:pStyle w:val="Compact"/>
            </w:pPr>
            <w:r>
              <w:rPr>
                <w:rFonts w:hint="eastAsia"/>
              </w:rPr>
              <w:t xml:space="preserve">分部工程</w:t>
            </w:r>
          </w:p>
        </w:tc>
        <w:tc>
          <w:tcPr/>
          <w:p>
            <w:pPr>
              <w:pStyle w:val="Compact"/>
            </w:pPr>
            <w:r>
              <w:rPr>
                <w:rFonts w:hint="eastAsia"/>
              </w:rPr>
              <w:t xml:space="preserve">所含子分部工程全部合格，质量控制资料完整，安全和功能检测合格，观感质量合格</w:t>
            </w:r>
          </w:p>
        </w:tc>
      </w:tr>
    </w:tbl>
    <w:p>
      <w:r>
        <w:pict>
          <v:rect style="width:0;height:1.5pt" o:hralign="center" o:hrstd="t" o:hr="t"/>
        </w:pict>
      </w:r>
    </w:p>
    <w:bookmarkEnd w:id="666"/>
    <w:bookmarkEnd w:id="667"/>
    <w:bookmarkStart w:id="668" w:name="十功能性检测汇总"/>
    <w:p>
      <w:pPr>
        <w:pStyle w:val="Heading2"/>
      </w:pPr>
      <w:r>
        <w:rPr>
          <w:rFonts w:hint="eastAsia"/>
        </w:rPr>
        <w:t xml:space="preserve">十、功能性检测汇总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检测项目</w:t>
            </w:r>
          </w:p>
        </w:tc>
        <w:tc>
          <w:tcPr/>
          <w:p>
            <w:pPr>
              <w:pStyle w:val="Compact"/>
            </w:pPr>
            <w:r>
              <w:rPr>
                <w:rFonts w:hint="eastAsia"/>
              </w:rPr>
              <w:t xml:space="preserve">检测标准</w:t>
            </w:r>
          </w:p>
        </w:tc>
        <w:tc>
          <w:tcPr/>
          <w:p>
            <w:pPr>
              <w:pStyle w:val="Compact"/>
            </w:pPr>
            <w:r>
              <w:rPr>
                <w:rFonts w:hint="eastAsia"/>
              </w:rPr>
              <w:t xml:space="preserve">合格判定</w:t>
            </w:r>
          </w:p>
        </w:tc>
      </w:tr>
      <w:tr>
        <w:tc>
          <w:tcPr/>
          <w:p>
            <w:pPr>
              <w:pStyle w:val="Compact"/>
            </w:pPr>
            <w:r>
              <w:rPr>
                <w:rFonts w:hint="eastAsia"/>
              </w:rPr>
              <w:t xml:space="preserve">给水管道水压试验</w:t>
            </w:r>
          </w:p>
        </w:tc>
        <w:tc>
          <w:tcPr/>
          <w:p>
            <w:pPr>
              <w:pStyle w:val="Compact"/>
            </w:pPr>
            <w:r>
              <w:rPr>
                <w:rFonts w:hint="eastAsia"/>
              </w:rPr>
              <w:t xml:space="preserve">1.5倍工作压力，≥0.6MPa</w:t>
            </w:r>
          </w:p>
        </w:tc>
        <w:tc>
          <w:tcPr/>
          <w:p>
            <w:pPr>
              <w:pStyle w:val="Compact"/>
            </w:pPr>
            <w:r>
              <w:rPr>
                <w:rFonts w:hint="eastAsia"/>
              </w:rPr>
              <w:t xml:space="preserve">压力降符合要求，无渗漏</w:t>
            </w:r>
          </w:p>
        </w:tc>
      </w:tr>
      <w:tr>
        <w:tc>
          <w:tcPr/>
          <w:p>
            <w:pPr>
              <w:pStyle w:val="Compact"/>
            </w:pPr>
            <w:r>
              <w:rPr>
                <w:rFonts w:hint="eastAsia"/>
              </w:rPr>
              <w:t xml:space="preserve">排水管道灌水试验</w:t>
            </w:r>
          </w:p>
        </w:tc>
        <w:tc>
          <w:tcPr/>
          <w:p>
            <w:pPr>
              <w:pStyle w:val="Compact"/>
            </w:pPr>
            <w:r>
              <w:rPr>
                <w:rFonts w:hint="eastAsia"/>
              </w:rPr>
              <w:t xml:space="preserve">满水观察</w:t>
            </w:r>
          </w:p>
        </w:tc>
        <w:tc>
          <w:tcPr/>
          <w:p>
            <w:pPr>
              <w:pStyle w:val="Compact"/>
            </w:pPr>
            <w:r>
              <w:rPr>
                <w:rFonts w:hint="eastAsia"/>
              </w:rPr>
              <w:t xml:space="preserve">液面不下降</w:t>
            </w:r>
          </w:p>
        </w:tc>
      </w:tr>
      <w:tr>
        <w:tc>
          <w:tcPr/>
          <w:p>
            <w:pPr>
              <w:pStyle w:val="Compact"/>
            </w:pPr>
            <w:r>
              <w:rPr>
                <w:rFonts w:hint="eastAsia"/>
              </w:rPr>
              <w:t xml:space="preserve">排水管道通球试验</w:t>
            </w:r>
          </w:p>
        </w:tc>
        <w:tc>
          <w:tcPr/>
          <w:p>
            <w:pPr>
              <w:pStyle w:val="Compact"/>
            </w:pPr>
            <w:r>
              <w:rPr>
                <w:rFonts w:hint="eastAsia"/>
              </w:rPr>
              <w:t xml:space="preserve">通球球径≥2/3管径</w:t>
            </w:r>
          </w:p>
        </w:tc>
        <w:tc>
          <w:tcPr/>
          <w:p>
            <w:pPr>
              <w:pStyle w:val="Compact"/>
            </w:pPr>
            <w:r>
              <w:rPr>
                <w:rFonts w:hint="eastAsia"/>
              </w:rPr>
              <w:t xml:space="preserve">通球率100%</w:t>
            </w:r>
          </w:p>
        </w:tc>
      </w:tr>
      <w:tr>
        <w:tc>
          <w:tcPr/>
          <w:p>
            <w:pPr>
              <w:pStyle w:val="Compact"/>
            </w:pPr>
            <w:r>
              <w:rPr>
                <w:rFonts w:hint="eastAsia"/>
              </w:rPr>
              <w:t xml:space="preserve">卫生器具通水试验</w:t>
            </w:r>
          </w:p>
        </w:tc>
        <w:tc>
          <w:tcPr/>
          <w:p>
            <w:pPr>
              <w:pStyle w:val="Compact"/>
            </w:pPr>
            <w:r>
              <w:rPr>
                <w:rFonts w:hint="eastAsia"/>
              </w:rPr>
              <w:t xml:space="preserve">同时通水</w:t>
            </w:r>
          </w:p>
        </w:tc>
        <w:tc>
          <w:tcPr/>
          <w:p>
            <w:pPr>
              <w:pStyle w:val="Compact"/>
            </w:pPr>
            <w:r>
              <w:rPr>
                <w:rFonts w:hint="eastAsia"/>
              </w:rPr>
              <w:t xml:space="preserve">排水通畅，无渗漏</w:t>
            </w:r>
          </w:p>
        </w:tc>
      </w:tr>
      <w:tr>
        <w:tc>
          <w:tcPr/>
          <w:p>
            <w:pPr>
              <w:pStyle w:val="Compact"/>
            </w:pPr>
            <w:r>
              <w:rPr>
                <w:rFonts w:hint="eastAsia"/>
              </w:rPr>
              <w:t xml:space="preserve">采暖系统水压试验</w:t>
            </w:r>
          </w:p>
        </w:tc>
        <w:tc>
          <w:tcPr/>
          <w:p>
            <w:pPr>
              <w:pStyle w:val="Compact"/>
            </w:pPr>
            <w:r>
              <w:rPr>
                <w:rFonts w:hint="eastAsia"/>
              </w:rPr>
              <w:t xml:space="preserve">顶点工作压力+0.1MPa</w:t>
            </w:r>
          </w:p>
        </w:tc>
        <w:tc>
          <w:tcPr/>
          <w:p>
            <w:pPr>
              <w:pStyle w:val="Compact"/>
            </w:pPr>
            <w:r>
              <w:rPr>
                <w:rFonts w:hint="eastAsia"/>
              </w:rPr>
              <w:t xml:space="preserve">压力降≤0.02MPa</w:t>
            </w:r>
          </w:p>
        </w:tc>
      </w:tr>
      <w:tr>
        <w:tc>
          <w:tcPr/>
          <w:p>
            <w:pPr>
              <w:pStyle w:val="Compact"/>
            </w:pPr>
            <w:r>
              <w:rPr>
                <w:rFonts w:hint="eastAsia"/>
              </w:rPr>
              <w:t xml:space="preserve">散热器单体水压试验</w:t>
            </w:r>
          </w:p>
        </w:tc>
        <w:tc>
          <w:tcPr/>
          <w:p>
            <w:pPr>
              <w:pStyle w:val="Compact"/>
            </w:pPr>
            <w:r>
              <w:rPr>
                <w:rFonts w:hint="eastAsia"/>
              </w:rPr>
              <w:t xml:space="preserve">1.5倍工作压力</w:t>
            </w:r>
          </w:p>
        </w:tc>
        <w:tc>
          <w:tcPr/>
          <w:p>
            <w:pPr>
              <w:pStyle w:val="Compact"/>
            </w:pPr>
            <w:r>
              <w:rPr>
                <w:rFonts w:hint="eastAsia"/>
              </w:rPr>
              <w:t xml:space="preserve">无渗漏</w:t>
            </w:r>
          </w:p>
        </w:tc>
      </w:tr>
      <w:tr>
        <w:tc>
          <w:tcPr/>
          <w:p>
            <w:pPr>
              <w:pStyle w:val="Compact"/>
            </w:pPr>
            <w:r>
              <w:rPr>
                <w:rFonts w:hint="eastAsia"/>
              </w:rPr>
              <w:t xml:space="preserve">饮用水水质检测</w:t>
            </w:r>
          </w:p>
        </w:tc>
        <w:tc>
          <w:tcPr/>
          <w:p>
            <w:pPr>
              <w:pStyle w:val="Compact"/>
            </w:pPr>
            <w:r>
              <w:rPr>
                <w:rFonts w:hint="eastAsia"/>
              </w:rPr>
              <w:t xml:space="preserve">符合GB</w:t>
            </w:r>
            <w:r>
              <w:t xml:space="preserve"> 5749</w:t>
            </w:r>
          </w:p>
        </w:tc>
        <w:tc>
          <w:tcPr/>
          <w:p>
            <w:pPr>
              <w:pStyle w:val="Compact"/>
            </w:pPr>
            <w:r>
              <w:rPr>
                <w:rFonts w:hint="eastAsia"/>
              </w:rPr>
              <w:t xml:space="preserve">水质合格</w:t>
            </w:r>
          </w:p>
        </w:tc>
      </w:tr>
    </w:tbl>
    <w:p>
      <w:r>
        <w:pict>
          <v:rect style="width:0;height:1.5pt" o:hralign="center" o:hrstd="t" o:hr="t"/>
        </w:pict>
      </w:r>
    </w:p>
    <w:bookmarkEnd w:id="668"/>
    <w:bookmarkStart w:id="669" w:name="十一常见问题与处理"/>
    <w:p>
      <w:pPr>
        <w:pStyle w:val="Heading2"/>
      </w:pPr>
      <w:r>
        <w:rPr>
          <w:rFonts w:hint="eastAsia"/>
        </w:rPr>
        <w:t xml:space="preserve">十一、常见问题与处理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常见问题</w:t>
            </w:r>
          </w:p>
        </w:tc>
        <w:tc>
          <w:tcPr/>
          <w:p>
            <w:pPr>
              <w:pStyle w:val="Compact"/>
            </w:pPr>
            <w:r>
              <w:rPr>
                <w:rFonts w:hint="eastAsia"/>
              </w:rPr>
              <w:t xml:space="preserve">原因分析</w:t>
            </w:r>
          </w:p>
        </w:tc>
        <w:tc>
          <w:tcPr/>
          <w:p>
            <w:pPr>
              <w:pStyle w:val="Compact"/>
            </w:pPr>
            <w:r>
              <w:rPr>
                <w:rFonts w:hint="eastAsia"/>
              </w:rPr>
              <w:t xml:space="preserve">处理措施</w:t>
            </w:r>
          </w:p>
        </w:tc>
      </w:tr>
      <w:tr>
        <w:tc>
          <w:tcPr/>
          <w:p>
            <w:pPr>
              <w:pStyle w:val="Compact"/>
            </w:pPr>
            <w:r>
              <w:rPr>
                <w:rFonts w:hint="eastAsia"/>
              </w:rPr>
              <w:t xml:space="preserve">给水管道渗漏</w:t>
            </w:r>
          </w:p>
        </w:tc>
        <w:tc>
          <w:tcPr/>
          <w:p>
            <w:pPr>
              <w:pStyle w:val="Compact"/>
            </w:pPr>
            <w:r>
              <w:rPr>
                <w:rFonts w:hint="eastAsia"/>
              </w:rPr>
              <w:t xml:space="preserve">接口连接不严密</w:t>
            </w:r>
          </w:p>
        </w:tc>
        <w:tc>
          <w:tcPr/>
          <w:p>
            <w:pPr>
              <w:pStyle w:val="Compact"/>
            </w:pPr>
            <w:r>
              <w:rPr>
                <w:rFonts w:hint="eastAsia"/>
              </w:rPr>
              <w:t xml:space="preserve">重新连接或更换管件</w:t>
            </w:r>
          </w:p>
        </w:tc>
      </w:tr>
      <w:tr>
        <w:tc>
          <w:tcPr/>
          <w:p>
            <w:pPr>
              <w:pStyle w:val="Compact"/>
            </w:pPr>
            <w:r>
              <w:rPr>
                <w:rFonts w:hint="eastAsia"/>
              </w:rPr>
              <w:t xml:space="preserve">排水管道堵塞</w:t>
            </w:r>
          </w:p>
        </w:tc>
        <w:tc>
          <w:tcPr/>
          <w:p>
            <w:pPr>
              <w:pStyle w:val="Compact"/>
            </w:pPr>
            <w:r>
              <w:rPr>
                <w:rFonts w:hint="eastAsia"/>
              </w:rPr>
              <w:t xml:space="preserve">坡度不够或建筑垃圾进入</w:t>
            </w:r>
          </w:p>
        </w:tc>
        <w:tc>
          <w:tcPr/>
          <w:p>
            <w:pPr>
              <w:pStyle w:val="Compact"/>
            </w:pPr>
            <w:r>
              <w:rPr>
                <w:rFonts w:hint="eastAsia"/>
              </w:rPr>
              <w:t xml:space="preserve">疏通，必要时返工</w:t>
            </w:r>
          </w:p>
        </w:tc>
      </w:tr>
      <w:tr>
        <w:tc>
          <w:tcPr/>
          <w:p>
            <w:pPr>
              <w:pStyle w:val="Compact"/>
            </w:pPr>
            <w:r>
              <w:rPr>
                <w:rFonts w:hint="eastAsia"/>
              </w:rPr>
              <w:t xml:space="preserve">排水管道倒坡</w:t>
            </w:r>
          </w:p>
        </w:tc>
        <w:tc>
          <w:tcPr/>
          <w:p>
            <w:pPr>
              <w:pStyle w:val="Compact"/>
            </w:pPr>
            <w:r>
              <w:rPr>
                <w:rFonts w:hint="eastAsia"/>
              </w:rPr>
              <w:t xml:space="preserve">施工放线错误</w:t>
            </w:r>
          </w:p>
        </w:tc>
        <w:tc>
          <w:tcPr/>
          <w:p>
            <w:pPr>
              <w:pStyle w:val="Compact"/>
            </w:pPr>
            <w:r>
              <w:rPr>
                <w:rFonts w:hint="eastAsia"/>
              </w:rPr>
              <w:t xml:space="preserve">返工重新安装</w:t>
            </w:r>
          </w:p>
        </w:tc>
      </w:tr>
      <w:tr>
        <w:tc>
          <w:tcPr/>
          <w:p>
            <w:pPr>
              <w:pStyle w:val="Compact"/>
            </w:pPr>
            <w:r>
              <w:rPr>
                <w:rFonts w:hint="eastAsia"/>
              </w:rPr>
              <w:t xml:space="preserve">坐便器排水不畅</w:t>
            </w:r>
          </w:p>
        </w:tc>
        <w:tc>
          <w:tcPr/>
          <w:p>
            <w:pPr>
              <w:pStyle w:val="Compact"/>
            </w:pPr>
            <w:r>
              <w:rPr>
                <w:rFonts w:hint="eastAsia"/>
              </w:rPr>
              <w:t xml:space="preserve">存水弯堵塞或坡度不够</w:t>
            </w:r>
          </w:p>
        </w:tc>
        <w:tc>
          <w:tcPr/>
          <w:p>
            <w:pPr>
              <w:pStyle w:val="Compact"/>
            </w:pPr>
            <w:r>
              <w:rPr>
                <w:rFonts w:hint="eastAsia"/>
              </w:rPr>
              <w:t xml:space="preserve">疏通或调整坡度</w:t>
            </w:r>
          </w:p>
        </w:tc>
      </w:tr>
      <w:tr>
        <w:tc>
          <w:tcPr/>
          <w:p>
            <w:pPr>
              <w:pStyle w:val="Compact"/>
            </w:pPr>
            <w:r>
              <w:rPr>
                <w:rFonts w:hint="eastAsia"/>
              </w:rPr>
              <w:t xml:space="preserve">散热器不热</w:t>
            </w:r>
          </w:p>
        </w:tc>
        <w:tc>
          <w:tcPr/>
          <w:p>
            <w:pPr>
              <w:pStyle w:val="Compact"/>
            </w:pPr>
            <w:r>
              <w:rPr>
                <w:rFonts w:hint="eastAsia"/>
              </w:rPr>
              <w:t xml:space="preserve">管路堵塞或未排气</w:t>
            </w:r>
          </w:p>
        </w:tc>
        <w:tc>
          <w:tcPr/>
          <w:p>
            <w:pPr>
              <w:pStyle w:val="Compact"/>
            </w:pPr>
            <w:r>
              <w:rPr>
                <w:rFonts w:hint="eastAsia"/>
              </w:rPr>
              <w:t xml:space="preserve">冲洗管路，排除空气</w:t>
            </w:r>
          </w:p>
        </w:tc>
      </w:tr>
      <w:tr>
        <w:tc>
          <w:tcPr/>
          <w:p>
            <w:pPr>
              <w:pStyle w:val="Compact"/>
            </w:pPr>
            <w:r>
              <w:rPr>
                <w:rFonts w:hint="eastAsia"/>
              </w:rPr>
              <w:t xml:space="preserve">地暖局部不热</w:t>
            </w:r>
          </w:p>
        </w:tc>
        <w:tc>
          <w:tcPr/>
          <w:p>
            <w:pPr>
              <w:pStyle w:val="Compact"/>
            </w:pPr>
            <w:r>
              <w:rPr>
                <w:rFonts w:hint="eastAsia"/>
              </w:rPr>
              <w:t xml:space="preserve">回路不平衡或管道堵塞</w:t>
            </w:r>
          </w:p>
        </w:tc>
        <w:tc>
          <w:tcPr/>
          <w:p>
            <w:pPr>
              <w:pStyle w:val="Compact"/>
            </w:pPr>
            <w:r>
              <w:rPr>
                <w:rFonts w:hint="eastAsia"/>
              </w:rPr>
              <w:t xml:space="preserve">水力平衡调试，冲洗管路</w:t>
            </w:r>
          </w:p>
        </w:tc>
      </w:tr>
      <w:tr>
        <w:tc>
          <w:tcPr/>
          <w:p>
            <w:pPr>
              <w:pStyle w:val="Compact"/>
            </w:pPr>
            <w:r>
              <w:rPr>
                <w:rFonts w:hint="eastAsia"/>
              </w:rPr>
              <w:t xml:space="preserve">管道结露</w:t>
            </w:r>
          </w:p>
        </w:tc>
        <w:tc>
          <w:tcPr/>
          <w:p>
            <w:pPr>
              <w:pStyle w:val="Compact"/>
            </w:pPr>
            <w:r>
              <w:rPr>
                <w:rFonts w:hint="eastAsia"/>
              </w:rPr>
              <w:t xml:space="preserve">冷水管未保温</w:t>
            </w:r>
          </w:p>
        </w:tc>
        <w:tc>
          <w:tcPr/>
          <w:p>
            <w:pPr>
              <w:pStyle w:val="Compact"/>
            </w:pPr>
            <w:r>
              <w:rPr>
                <w:rFonts w:hint="eastAsia"/>
              </w:rPr>
              <w:t xml:space="preserve">加做保温层</w:t>
            </w:r>
          </w:p>
        </w:tc>
      </w:tr>
      <w:tr>
        <w:tc>
          <w:tcPr/>
          <w:p>
            <w:pPr>
              <w:pStyle w:val="Compact"/>
            </w:pPr>
            <w:r>
              <w:rPr>
                <w:rFonts w:hint="eastAsia"/>
              </w:rPr>
              <w:t xml:space="preserve">地漏水封失效</w:t>
            </w:r>
          </w:p>
        </w:tc>
        <w:tc>
          <w:tcPr/>
          <w:p>
            <w:pPr>
              <w:pStyle w:val="Compact"/>
            </w:pPr>
            <w:r>
              <w:rPr>
                <w:rFonts w:hint="eastAsia"/>
              </w:rPr>
              <w:t xml:space="preserve">水封深度不足</w:t>
            </w:r>
          </w:p>
        </w:tc>
        <w:tc>
          <w:tcPr/>
          <w:p>
            <w:pPr>
              <w:pStyle w:val="Compact"/>
            </w:pPr>
            <w:r>
              <w:rPr>
                <w:rFonts w:hint="eastAsia"/>
              </w:rPr>
              <w:t xml:space="preserve">更换防臭地漏</w:t>
            </w:r>
          </w:p>
        </w:tc>
      </w:tr>
    </w:tbl>
    <w:p>
      <w:r>
        <w:pict>
          <v:rect style="width:0;height:1.5pt" o:hralign="center" o:hrstd="t" o:hr="t"/>
        </w:pict>
      </w:r>
    </w:p>
    <w:bookmarkEnd w:id="669"/>
    <w:bookmarkStart w:id="670" w:name="十二强制性条文"/>
    <w:p>
      <w:pPr>
        <w:pStyle w:val="Heading2"/>
      </w:pPr>
      <w:r>
        <w:rPr>
          <w:rFonts w:hint="eastAsia"/>
        </w:rPr>
        <w:t xml:space="preserve">十二、强制性条文</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rPr>
                <w:rFonts w:hint="eastAsia"/>
              </w:rPr>
              <w:t xml:space="preserve">条款号</w:t>
            </w:r>
          </w:p>
        </w:tc>
        <w:tc>
          <w:tcPr/>
          <w:p>
            <w:pPr>
              <w:pStyle w:val="Compact"/>
            </w:pPr>
            <w:r>
              <w:rPr>
                <w:rFonts w:hint="eastAsia"/>
              </w:rPr>
              <w:t xml:space="preserve">内容摘要</w:t>
            </w:r>
          </w:p>
        </w:tc>
      </w:tr>
      <w:tr>
        <w:tc>
          <w:tcPr/>
          <w:p>
            <w:pPr>
              <w:pStyle w:val="Compact"/>
            </w:pPr>
            <w:r>
              <w:t xml:space="preserve">3.3.3</w:t>
            </w:r>
          </w:p>
        </w:tc>
        <w:tc>
          <w:tcPr/>
          <w:p>
            <w:pPr>
              <w:pStyle w:val="Compact"/>
            </w:pPr>
            <w:r>
              <w:rPr>
                <w:rFonts w:hint="eastAsia"/>
              </w:rPr>
              <w:t xml:space="preserve">地下室或地下构筑物外墙有管道穿过的，应采取防水措施</w:t>
            </w:r>
          </w:p>
        </w:tc>
      </w:tr>
      <w:tr>
        <w:tc>
          <w:tcPr/>
          <w:p>
            <w:pPr>
              <w:pStyle w:val="Compact"/>
            </w:pPr>
            <w:r>
              <w:t xml:space="preserve">3.3.13</w:t>
            </w:r>
          </w:p>
        </w:tc>
        <w:tc>
          <w:tcPr/>
          <w:p>
            <w:pPr>
              <w:pStyle w:val="Compact"/>
            </w:pPr>
            <w:r>
              <w:rPr>
                <w:rFonts w:hint="eastAsia"/>
              </w:rPr>
              <w:t xml:space="preserve">管道穿过结构伸缩缝、抗震缝及沉降缝时，应采取保护措施</w:t>
            </w:r>
          </w:p>
        </w:tc>
      </w:tr>
      <w:tr>
        <w:tc>
          <w:tcPr/>
          <w:p>
            <w:pPr>
              <w:pStyle w:val="Compact"/>
            </w:pPr>
            <w:r>
              <w:t xml:space="preserve">3.3.16</w:t>
            </w:r>
          </w:p>
        </w:tc>
        <w:tc>
          <w:tcPr/>
          <w:p>
            <w:pPr>
              <w:pStyle w:val="Compact"/>
            </w:pPr>
            <w:r>
              <w:rPr>
                <w:rFonts w:hint="eastAsia"/>
              </w:rPr>
              <w:t xml:space="preserve">各种承压管道系统和设备应做水压试验，非承压管道系统和设备应做灌水试验</w:t>
            </w:r>
          </w:p>
        </w:tc>
      </w:tr>
      <w:tr>
        <w:tc>
          <w:tcPr/>
          <w:p>
            <w:pPr>
              <w:pStyle w:val="Compact"/>
            </w:pPr>
            <w:r>
              <w:t xml:space="preserve">4.1.2</w:t>
            </w:r>
          </w:p>
        </w:tc>
        <w:tc>
          <w:tcPr/>
          <w:p>
            <w:pPr>
              <w:pStyle w:val="Compact"/>
            </w:pPr>
            <w:r>
              <w:rPr>
                <w:rFonts w:hint="eastAsia"/>
              </w:rPr>
              <w:t xml:space="preserve">给水管道必须采用与管材相适应的管件，生活给水系统所涉及的材料必须达到饮用水卫生标准</w:t>
            </w:r>
          </w:p>
        </w:tc>
      </w:tr>
      <w:tr>
        <w:tc>
          <w:tcPr/>
          <w:p>
            <w:pPr>
              <w:pStyle w:val="Compact"/>
            </w:pPr>
            <w:r>
              <w:t xml:space="preserve">4.2.1</w:t>
            </w:r>
          </w:p>
        </w:tc>
        <w:tc>
          <w:tcPr/>
          <w:p>
            <w:pPr>
              <w:pStyle w:val="Compact"/>
            </w:pPr>
            <w:r>
              <w:rPr>
                <w:rFonts w:hint="eastAsia"/>
              </w:rPr>
              <w:t xml:space="preserve">室内给水管道的水压试验必须符合设计要求</w:t>
            </w:r>
          </w:p>
        </w:tc>
      </w:tr>
      <w:tr>
        <w:tc>
          <w:tcPr/>
          <w:p>
            <w:pPr>
              <w:pStyle w:val="Compact"/>
            </w:pPr>
            <w:r>
              <w:t xml:space="preserve">5.2.1</w:t>
            </w:r>
          </w:p>
        </w:tc>
        <w:tc>
          <w:tcPr/>
          <w:p>
            <w:pPr>
              <w:pStyle w:val="Compact"/>
            </w:pPr>
            <w:r>
              <w:rPr>
                <w:rFonts w:hint="eastAsia"/>
              </w:rPr>
              <w:t xml:space="preserve">隐蔽或埋地的排水管道在隐蔽前必须做灌水试验</w:t>
            </w:r>
          </w:p>
        </w:tc>
      </w:tr>
      <w:tr>
        <w:tc>
          <w:tcPr/>
          <w:p>
            <w:pPr>
              <w:pStyle w:val="Compact"/>
            </w:pPr>
            <w:r>
              <w:t xml:space="preserve">5.2.2</w:t>
            </w:r>
          </w:p>
        </w:tc>
        <w:tc>
          <w:tcPr/>
          <w:p>
            <w:pPr>
              <w:pStyle w:val="Compact"/>
            </w:pPr>
            <w:r>
              <w:rPr>
                <w:rFonts w:hint="eastAsia"/>
              </w:rPr>
              <w:t xml:space="preserve">生活污水管道应使用塑料管、铸铁管或钢管</w:t>
            </w:r>
          </w:p>
        </w:tc>
      </w:tr>
      <w:tr>
        <w:tc>
          <w:tcPr/>
          <w:p>
            <w:pPr>
              <w:pStyle w:val="Compact"/>
            </w:pPr>
            <w:r>
              <w:t xml:space="preserve">5.2.5</w:t>
            </w:r>
          </w:p>
        </w:tc>
        <w:tc>
          <w:tcPr/>
          <w:p>
            <w:pPr>
              <w:pStyle w:val="Compact"/>
            </w:pPr>
            <w:r>
              <w:rPr>
                <w:rFonts w:hint="eastAsia"/>
              </w:rPr>
              <w:t xml:space="preserve">排水主立管及水平干管管道均应做通球试验</w:t>
            </w:r>
          </w:p>
        </w:tc>
      </w:tr>
      <w:tr>
        <w:tc>
          <w:tcPr/>
          <w:p>
            <w:pPr>
              <w:pStyle w:val="Compact"/>
            </w:pPr>
            <w:r>
              <w:t xml:space="preserve">8.3.1</w:t>
            </w:r>
          </w:p>
        </w:tc>
        <w:tc>
          <w:tcPr/>
          <w:p>
            <w:pPr>
              <w:pStyle w:val="Compact"/>
            </w:pPr>
            <w:r>
              <w:rPr>
                <w:rFonts w:hint="eastAsia"/>
              </w:rPr>
              <w:t xml:space="preserve">采暖系统安装完毕，管道保温之前应进行水压试验</w:t>
            </w:r>
          </w:p>
        </w:tc>
      </w:tr>
      <w:tr>
        <w:tc>
          <w:tcPr/>
          <w:p>
            <w:pPr>
              <w:pStyle w:val="Compact"/>
            </w:pPr>
            <w:r>
              <w:t xml:space="preserve">8.5.1</w:t>
            </w:r>
          </w:p>
        </w:tc>
        <w:tc>
          <w:tcPr/>
          <w:p>
            <w:pPr>
              <w:pStyle w:val="Compact"/>
            </w:pPr>
            <w:r>
              <w:rPr>
                <w:rFonts w:hint="eastAsia"/>
              </w:rPr>
              <w:t xml:space="preserve">采暖系统入口、分户入口、各分支环路应设关断阀</w:t>
            </w:r>
          </w:p>
        </w:tc>
      </w:tr>
    </w:tbl>
    <w:p>
      <w:r>
        <w:pict>
          <v:rect style="width:0;height:1.5pt" o:hralign="center" o:hrstd="t" o:hr="t"/>
        </w:pict>
      </w:r>
    </w:p>
    <w:bookmarkEnd w:id="670"/>
    <w:bookmarkStart w:id="671" w:name="附录验收资料清单-1"/>
    <w:p>
      <w:pPr>
        <w:pStyle w:val="Heading2"/>
      </w:pPr>
      <w:r>
        <w:rPr>
          <w:rFonts w:hint="eastAsia"/>
        </w:rPr>
        <w:t xml:space="preserve">附录：验收资料清单</w:t>
      </w:r>
    </w:p>
    <w:p>
      <w:pPr>
        <w:pStyle w:val="Compact"/>
        <w:numPr>
          <w:ilvl w:val="0"/>
          <w:numId w:val="1337"/>
        </w:numPr>
      </w:pPr>
      <w:r>
        <w:rPr>
          <w:rFonts w:hint="eastAsia"/>
        </w:rPr>
        <w:t xml:space="preserve">图纸会审记录及设计变更</w:t>
      </w:r>
    </w:p>
    <w:p>
      <w:pPr>
        <w:pStyle w:val="Compact"/>
        <w:numPr>
          <w:ilvl w:val="0"/>
          <w:numId w:val="1338"/>
        </w:numPr>
      </w:pPr>
      <w:r>
        <w:rPr>
          <w:rFonts w:hint="eastAsia"/>
        </w:rPr>
        <w:t xml:space="preserve">材料合格证及进场检验记录</w:t>
      </w:r>
    </w:p>
    <w:p>
      <w:pPr>
        <w:pStyle w:val="Compact"/>
        <w:numPr>
          <w:ilvl w:val="0"/>
          <w:numId w:val="1339"/>
        </w:numPr>
      </w:pPr>
      <w:r>
        <w:rPr>
          <w:rFonts w:hint="eastAsia"/>
        </w:rPr>
        <w:t xml:space="preserve">管道水压试验记录</w:t>
      </w:r>
    </w:p>
    <w:p>
      <w:pPr>
        <w:pStyle w:val="Compact"/>
        <w:numPr>
          <w:ilvl w:val="0"/>
          <w:numId w:val="1340"/>
        </w:numPr>
      </w:pPr>
      <w:r>
        <w:rPr>
          <w:rFonts w:hint="eastAsia"/>
        </w:rPr>
        <w:t xml:space="preserve">排水管道灌水试验记录</w:t>
      </w:r>
    </w:p>
    <w:p>
      <w:pPr>
        <w:pStyle w:val="Compact"/>
        <w:numPr>
          <w:ilvl w:val="0"/>
          <w:numId w:val="1341"/>
        </w:numPr>
      </w:pPr>
      <w:r>
        <w:rPr>
          <w:rFonts w:hint="eastAsia"/>
        </w:rPr>
        <w:t xml:space="preserve">排水管道通球试验记录</w:t>
      </w:r>
    </w:p>
    <w:p>
      <w:pPr>
        <w:pStyle w:val="Compact"/>
        <w:numPr>
          <w:ilvl w:val="0"/>
          <w:numId w:val="1342"/>
        </w:numPr>
      </w:pPr>
      <w:r>
        <w:rPr>
          <w:rFonts w:hint="eastAsia"/>
        </w:rPr>
        <w:t xml:space="preserve">卫生器具通水试验记录</w:t>
      </w:r>
    </w:p>
    <w:p>
      <w:pPr>
        <w:pStyle w:val="Compact"/>
        <w:numPr>
          <w:ilvl w:val="0"/>
          <w:numId w:val="1343"/>
        </w:numPr>
      </w:pPr>
      <w:r>
        <w:rPr>
          <w:rFonts w:hint="eastAsia"/>
        </w:rPr>
        <w:t xml:space="preserve">采暖系统水压试验记录</w:t>
      </w:r>
    </w:p>
    <w:p>
      <w:pPr>
        <w:pStyle w:val="Compact"/>
        <w:numPr>
          <w:ilvl w:val="0"/>
          <w:numId w:val="1344"/>
        </w:numPr>
      </w:pPr>
      <w:r>
        <w:rPr>
          <w:rFonts w:hint="eastAsia"/>
        </w:rPr>
        <w:t xml:space="preserve">管道冲洗、消毒记录</w:t>
      </w:r>
    </w:p>
    <w:p>
      <w:pPr>
        <w:pStyle w:val="Compact"/>
        <w:numPr>
          <w:ilvl w:val="0"/>
          <w:numId w:val="1345"/>
        </w:numPr>
      </w:pPr>
      <w:r>
        <w:rPr>
          <w:rFonts w:hint="eastAsia"/>
        </w:rPr>
        <w:t xml:space="preserve">水质检测报告</w:t>
      </w:r>
    </w:p>
    <w:p>
      <w:pPr>
        <w:pStyle w:val="Compact"/>
        <w:numPr>
          <w:ilvl w:val="0"/>
          <w:numId w:val="1346"/>
        </w:numPr>
      </w:pPr>
      <w:r>
        <w:rPr>
          <w:rFonts w:hint="eastAsia"/>
        </w:rPr>
        <w:t xml:space="preserve">隐蔽工程验收记录</w:t>
      </w:r>
    </w:p>
    <w:p>
      <w:pPr>
        <w:pStyle w:val="Compact"/>
        <w:numPr>
          <w:ilvl w:val="0"/>
          <w:numId w:val="1347"/>
        </w:numPr>
      </w:pPr>
      <w:r>
        <w:rPr>
          <w:rFonts w:hint="eastAsia"/>
        </w:rPr>
        <w:t xml:space="preserve">分项工程质量验收记录</w:t>
      </w:r>
    </w:p>
    <w:p>
      <w:pPr>
        <w:pStyle w:val="Compact"/>
        <w:numPr>
          <w:ilvl w:val="0"/>
          <w:numId w:val="1348"/>
        </w:numPr>
      </w:pPr>
      <w:r>
        <w:rPr>
          <w:rFonts w:hint="eastAsia"/>
        </w:rPr>
        <w:t xml:space="preserve">观感质量验收记录</w:t>
      </w:r>
    </w:p>
    <w:bookmarkEnd w:id="671"/>
    <w:bookmarkEnd w:id="672"/>
    <w:bookmarkStart w:id="707" w:name="gb-50303-2015建筑电气工程施工质量验收规范解读"/>
    <w:p>
      <w:pPr>
        <w:pStyle w:val="Heading1"/>
      </w:pPr>
      <w:r>
        <w:t xml:space="preserve">GB </w:t>
      </w:r>
      <w:r>
        <w:rPr>
          <w:rFonts w:hint="eastAsia"/>
        </w:rPr>
        <w:t xml:space="preserve">50303-2015《建筑电气工程施工质量验收规范》解读</w:t>
      </w:r>
    </w:p>
    <w:p>
      <w:pPr>
        <w:pStyle w:val="BlockText"/>
      </w:pPr>
      <w:r>
        <w:rPr>
          <w:rFonts w:hint="eastAsia"/>
          <w:b/>
          <w:bCs/>
        </w:rPr>
        <w:t xml:space="preserve">标准编号</w:t>
      </w:r>
      <w:r>
        <w:t xml:space="preserve">: GB 50303-2015</w:t>
      </w:r>
      <w:r>
        <w:t xml:space="preserve"> </w:t>
      </w:r>
      <w:r>
        <w:rPr>
          <w:rFonts w:hint="eastAsia"/>
          <w:b/>
          <w:bCs/>
        </w:rPr>
        <w:t xml:space="preserve">发布日期</w:t>
      </w:r>
      <w:r>
        <w:t xml:space="preserve">: 2015-12-03</w:t>
      </w:r>
      <w:r>
        <w:t xml:space="preserve"> </w:t>
      </w:r>
      <w:r>
        <w:rPr>
          <w:rFonts w:hint="eastAsia"/>
          <w:b/>
          <w:bCs/>
        </w:rPr>
        <w:t xml:space="preserve">实施日期</w:t>
      </w:r>
      <w:r>
        <w:t xml:space="preserve">: 2016-08-01</w:t>
      </w:r>
      <w:r>
        <w:t xml:space="preserve"> </w:t>
      </w:r>
      <w:r>
        <w:rPr>
          <w:rFonts w:hint="eastAsia"/>
          <w:b/>
          <w:bCs/>
        </w:rPr>
        <w:t xml:space="preserve">替代标准</w:t>
      </w:r>
      <w:r>
        <w:t xml:space="preserve">: GB 50303-2002</w:t>
      </w:r>
      <w:r>
        <w:t xml:space="preserve"> </w:t>
      </w:r>
      <w:r>
        <w:rPr>
          <w:rFonts w:hint="eastAsia"/>
          <w:b/>
          <w:bCs/>
        </w:rPr>
        <w:t xml:space="preserve">主编单位</w:t>
      </w:r>
      <w:r>
        <w:t xml:space="preserve">: </w:t>
      </w:r>
      <w:r>
        <w:rPr>
          <w:rFonts w:hint="eastAsia"/>
        </w:rPr>
        <w:t xml:space="preserve">中国安装协会</w:t>
      </w:r>
    </w:p>
    <w:p>
      <w:r>
        <w:pict>
          <v:rect style="width:0;height:1.5pt" o:hralign="center" o:hrstd="t" o:hr="t"/>
        </w:pict>
      </w:r>
    </w:p>
    <w:bookmarkStart w:id="675" w:name="一标准概述-2"/>
    <w:p>
      <w:pPr>
        <w:pStyle w:val="Heading2"/>
      </w:pPr>
      <w:r>
        <w:rPr>
          <w:rFonts w:hint="eastAsia"/>
        </w:rPr>
        <w:t xml:space="preserve">一、标准概述</w:t>
      </w:r>
    </w:p>
    <w:bookmarkStart w:id="673" w:name="标准定位-3"/>
    <w:p>
      <w:pPr>
        <w:pStyle w:val="Heading3"/>
      </w:pPr>
      <w:r>
        <w:t xml:space="preserve">1.1 </w:t>
      </w:r>
      <w:r>
        <w:rPr>
          <w:rFonts w:hint="eastAsia"/>
        </w:rPr>
        <w:t xml:space="preserve">标准定位</w:t>
      </w:r>
    </w:p>
    <w:p>
      <w:pPr>
        <w:pStyle w:val="FirstParagraph"/>
      </w:pPr>
      <w:r>
        <w:t xml:space="preserve">GB 50303-2015 </w:t>
      </w:r>
      <w:r>
        <w:rPr>
          <w:rFonts w:hint="eastAsia"/>
        </w:rPr>
        <w:t xml:space="preserve">是建筑电气工程施工质量验收的强制性国家标准，规定了建筑电气工程从室外线路到室内配电、照明、接地等全系统的质量验收要求，是住宅装修电气工程验收的核心依据。</w:t>
      </w:r>
    </w:p>
    <w:bookmarkEnd w:id="673"/>
    <w:bookmarkStart w:id="674" w:name="适用范围-4"/>
    <w:p>
      <w:pPr>
        <w:pStyle w:val="Heading3"/>
      </w:pPr>
      <w:r>
        <w:t xml:space="preserve">1.2 </w:t>
      </w:r>
      <w:r>
        <w:rPr>
          <w:rFonts w:hint="eastAsia"/>
        </w:rPr>
        <w:t xml:space="preserve">适用范围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适用范围</w:t>
            </w:r>
          </w:p>
        </w:tc>
        <w:tc>
          <w:tcPr/>
          <w:p>
            <w:pPr>
              <w:pStyle w:val="Compact"/>
            </w:pPr>
            <w:r>
              <w:rPr>
                <w:rFonts w:hint="eastAsia"/>
              </w:rPr>
              <w:t xml:space="preserve">说明</w:t>
            </w:r>
          </w:p>
        </w:tc>
      </w:tr>
      <w:tr>
        <w:tc>
          <w:tcPr/>
          <w:p>
            <w:pPr>
              <w:pStyle w:val="Compact"/>
            </w:pPr>
            <w:r>
              <w:rPr>
                <w:rFonts w:hint="eastAsia"/>
              </w:rPr>
              <w:t xml:space="preserve">10kV及以下建筑电气工程</w:t>
            </w:r>
          </w:p>
        </w:tc>
        <w:tc>
          <w:tcPr/>
          <w:p>
            <w:pPr>
              <w:pStyle w:val="Compact"/>
            </w:pPr>
            <w:r>
              <w:rPr>
                <w:rFonts w:hint="eastAsia"/>
              </w:rPr>
              <w:t xml:space="preserve">住宅、公共建筑、工业建筑</w:t>
            </w:r>
          </w:p>
        </w:tc>
      </w:tr>
      <w:tr>
        <w:tc>
          <w:tcPr/>
          <w:p>
            <w:pPr>
              <w:pStyle w:val="Compact"/>
            </w:pPr>
            <w:r>
              <w:rPr>
                <w:rFonts w:hint="eastAsia"/>
              </w:rPr>
              <w:t xml:space="preserve">室外电气线路</w:t>
            </w:r>
          </w:p>
        </w:tc>
        <w:tc>
          <w:tcPr/>
          <w:p>
            <w:pPr>
              <w:pStyle w:val="Compact"/>
            </w:pPr>
            <w:r>
              <w:rPr>
                <w:rFonts w:hint="eastAsia"/>
              </w:rPr>
              <w:t xml:space="preserve">架空线路、电缆线路</w:t>
            </w:r>
          </w:p>
        </w:tc>
      </w:tr>
      <w:tr>
        <w:tc>
          <w:tcPr/>
          <w:p>
            <w:pPr>
              <w:pStyle w:val="Compact"/>
            </w:pPr>
            <w:r>
              <w:rPr>
                <w:rFonts w:hint="eastAsia"/>
              </w:rPr>
              <w:t xml:space="preserve">室内配电系统</w:t>
            </w:r>
          </w:p>
        </w:tc>
        <w:tc>
          <w:tcPr/>
          <w:p>
            <w:pPr>
              <w:pStyle w:val="Compact"/>
            </w:pPr>
            <w:r>
              <w:rPr>
                <w:rFonts w:hint="eastAsia"/>
              </w:rPr>
              <w:t xml:space="preserve">配电箱、配电柜</w:t>
            </w:r>
          </w:p>
        </w:tc>
      </w:tr>
      <w:tr>
        <w:tc>
          <w:tcPr/>
          <w:p>
            <w:pPr>
              <w:pStyle w:val="Compact"/>
            </w:pPr>
            <w:r>
              <w:rPr>
                <w:rFonts w:hint="eastAsia"/>
              </w:rPr>
              <w:t xml:space="preserve">照明系统</w:t>
            </w:r>
          </w:p>
        </w:tc>
        <w:tc>
          <w:tcPr/>
          <w:p>
            <w:pPr>
              <w:pStyle w:val="Compact"/>
            </w:pPr>
            <w:r>
              <w:rPr>
                <w:rFonts w:hint="eastAsia"/>
              </w:rPr>
              <w:t xml:space="preserve">室内照明、室外照明</w:t>
            </w:r>
          </w:p>
        </w:tc>
      </w:tr>
      <w:tr>
        <w:tc>
          <w:tcPr/>
          <w:p>
            <w:pPr>
              <w:pStyle w:val="Compact"/>
            </w:pPr>
            <w:r>
              <w:rPr>
                <w:rFonts w:hint="eastAsia"/>
              </w:rPr>
              <w:t xml:space="preserve">接地系统</w:t>
            </w:r>
          </w:p>
        </w:tc>
        <w:tc>
          <w:tcPr/>
          <w:p>
            <w:pPr>
              <w:pStyle w:val="Compact"/>
            </w:pPr>
            <w:r>
              <w:rPr>
                <w:rFonts w:hint="eastAsia"/>
              </w:rPr>
              <w:t xml:space="preserve">保护接地、等电位连接</w:t>
            </w:r>
          </w:p>
        </w:tc>
      </w:tr>
      <w:tr>
        <w:tc>
          <w:tcPr/>
          <w:p>
            <w:pPr>
              <w:pStyle w:val="Compact"/>
            </w:pPr>
            <w:r>
              <w:rPr>
                <w:rFonts w:hint="eastAsia"/>
              </w:rPr>
              <w:t xml:space="preserve">防雷系统</w:t>
            </w:r>
          </w:p>
        </w:tc>
        <w:tc>
          <w:tcPr/>
          <w:p>
            <w:pPr>
              <w:pStyle w:val="Compact"/>
            </w:pPr>
            <w:r>
              <w:rPr>
                <w:rFonts w:hint="eastAsia"/>
              </w:rPr>
              <w:t xml:space="preserve">建筑物防雷接地</w:t>
            </w:r>
          </w:p>
        </w:tc>
      </w:tr>
    </w:tbl>
    <w:p>
      <w:r>
        <w:pict>
          <v:rect style="width:0;height:1.5pt" o:hralign="center" o:hrstd="t" o:hr="t"/>
        </w:pict>
      </w:r>
    </w:p>
    <w:bookmarkEnd w:id="674"/>
    <w:bookmarkEnd w:id="675"/>
    <w:bookmarkStart w:id="679" w:name="二电线导管与电缆导管敷设验收"/>
    <w:p>
      <w:pPr>
        <w:pStyle w:val="Heading2"/>
      </w:pPr>
      <w:r>
        <w:rPr>
          <w:rFonts w:hint="eastAsia"/>
        </w:rPr>
        <w:t xml:space="preserve">二、电线导管与电缆导管敷设验收</w:t>
      </w:r>
    </w:p>
    <w:bookmarkStart w:id="676" w:name="导管类型"/>
    <w:p>
      <w:pPr>
        <w:pStyle w:val="Heading3"/>
      </w:pPr>
      <w:r>
        <w:t xml:space="preserve">2.1 </w:t>
      </w:r>
      <w:r>
        <w:rPr>
          <w:rFonts w:hint="eastAsia"/>
        </w:rPr>
        <w:t xml:space="preserve">导管类型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导管类型</w:t>
            </w:r>
          </w:p>
        </w:tc>
        <w:tc>
          <w:tcPr/>
          <w:p>
            <w:pPr>
              <w:pStyle w:val="Compact"/>
            </w:pPr>
            <w:r>
              <w:rPr>
                <w:rFonts w:hint="eastAsia"/>
              </w:rPr>
              <w:t xml:space="preserve">适用场景</w:t>
            </w:r>
          </w:p>
        </w:tc>
        <w:tc>
          <w:tcPr/>
          <w:p>
            <w:pPr>
              <w:pStyle w:val="Compact"/>
            </w:pPr>
            <w:r>
              <w:rPr>
                <w:rFonts w:hint="eastAsia"/>
              </w:rPr>
              <w:t xml:space="preserve">特点</w:t>
            </w:r>
          </w:p>
        </w:tc>
      </w:tr>
      <w:tr>
        <w:tc>
          <w:tcPr/>
          <w:p>
            <w:pPr>
              <w:pStyle w:val="Compact"/>
            </w:pPr>
            <w:r>
              <w:rPr>
                <w:rFonts w:hint="eastAsia"/>
              </w:rPr>
              <w:t xml:space="preserve">镀锌钢管(SC)</w:t>
            </w:r>
          </w:p>
        </w:tc>
        <w:tc>
          <w:tcPr/>
          <w:p>
            <w:pPr>
              <w:pStyle w:val="Compact"/>
            </w:pPr>
            <w:r>
              <w:rPr>
                <w:rFonts w:hint="eastAsia"/>
              </w:rPr>
              <w:t xml:space="preserve">暗敷、潮湿场所</w:t>
            </w:r>
          </w:p>
        </w:tc>
        <w:tc>
          <w:tcPr/>
          <w:p>
            <w:pPr>
              <w:pStyle w:val="Compact"/>
            </w:pPr>
            <w:r>
              <w:rPr>
                <w:rFonts w:hint="eastAsia"/>
              </w:rPr>
              <w:t xml:space="preserve">机械强度高，防腐性好</w:t>
            </w:r>
          </w:p>
        </w:tc>
      </w:tr>
      <w:tr>
        <w:tc>
          <w:tcPr/>
          <w:p>
            <w:pPr>
              <w:pStyle w:val="Compact"/>
            </w:pPr>
            <w:r>
              <w:rPr>
                <w:rFonts w:hint="eastAsia"/>
              </w:rPr>
              <w:t xml:space="preserve">焊接钢管(RC)</w:t>
            </w:r>
          </w:p>
        </w:tc>
        <w:tc>
          <w:tcPr/>
          <w:p>
            <w:pPr>
              <w:pStyle w:val="Compact"/>
            </w:pPr>
            <w:r>
              <w:rPr>
                <w:rFonts w:hint="eastAsia"/>
              </w:rPr>
              <w:t xml:space="preserve">暗敷、混凝土内</w:t>
            </w:r>
          </w:p>
        </w:tc>
        <w:tc>
          <w:tcPr/>
          <w:p>
            <w:pPr>
              <w:pStyle w:val="Compact"/>
            </w:pPr>
            <w:r>
              <w:rPr>
                <w:rFonts w:hint="eastAsia"/>
              </w:rPr>
              <w:t xml:space="preserve">成本低，需防腐处理</w:t>
            </w:r>
          </w:p>
        </w:tc>
      </w:tr>
      <w:tr>
        <w:tc>
          <w:tcPr/>
          <w:p>
            <w:pPr>
              <w:pStyle w:val="Compact"/>
            </w:pPr>
            <w:r>
              <w:rPr>
                <w:rFonts w:hint="eastAsia"/>
              </w:rPr>
              <w:t xml:space="preserve">阻燃PVC管(PC)</w:t>
            </w:r>
          </w:p>
        </w:tc>
        <w:tc>
          <w:tcPr/>
          <w:p>
            <w:pPr>
              <w:pStyle w:val="Compact"/>
            </w:pPr>
            <w:r>
              <w:rPr>
                <w:rFonts w:hint="eastAsia"/>
              </w:rPr>
              <w:t xml:space="preserve">暗敷、干燥场所</w:t>
            </w:r>
          </w:p>
        </w:tc>
        <w:tc>
          <w:tcPr/>
          <w:p>
            <w:pPr>
              <w:pStyle w:val="Compact"/>
            </w:pPr>
            <w:r>
              <w:rPr>
                <w:rFonts w:hint="eastAsia"/>
              </w:rPr>
              <w:t xml:space="preserve">绝缘性好，施工方便</w:t>
            </w:r>
          </w:p>
        </w:tc>
      </w:tr>
      <w:tr>
        <w:tc>
          <w:tcPr/>
          <w:p>
            <w:pPr>
              <w:pStyle w:val="Compact"/>
            </w:pPr>
            <w:r>
              <w:rPr>
                <w:rFonts w:hint="eastAsia"/>
              </w:rPr>
              <w:t xml:space="preserve">金属软管</w:t>
            </w:r>
          </w:p>
        </w:tc>
        <w:tc>
          <w:tcPr/>
          <w:p>
            <w:pPr>
              <w:pStyle w:val="Compact"/>
            </w:pPr>
            <w:r>
              <w:rPr>
                <w:rFonts w:hint="eastAsia"/>
              </w:rPr>
              <w:t xml:space="preserve">设备连接处</w:t>
            </w:r>
          </w:p>
        </w:tc>
        <w:tc>
          <w:tcPr/>
          <w:p>
            <w:pPr>
              <w:pStyle w:val="Compact"/>
            </w:pPr>
            <w:r>
              <w:rPr>
                <w:rFonts w:hint="eastAsia"/>
              </w:rPr>
              <w:t xml:space="preserve">柔性好，长度≤1.2m</w:t>
            </w:r>
          </w:p>
        </w:tc>
      </w:tr>
    </w:tbl>
    <w:bookmarkEnd w:id="676"/>
    <w:bookmarkStart w:id="677" w:name="导管敷设要求"/>
    <w:p>
      <w:pPr>
        <w:pStyle w:val="Heading3"/>
      </w:pPr>
      <w:r>
        <w:t xml:space="preserve">2.2 </w:t>
      </w:r>
      <w:r>
        <w:rPr>
          <w:rFonts w:hint="eastAsia"/>
        </w:rPr>
        <w:t xml:space="preserve">导管敷设要求</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弯曲半径</w:t>
            </w:r>
          </w:p>
        </w:tc>
        <w:tc>
          <w:tcPr/>
          <w:p>
            <w:pPr>
              <w:pStyle w:val="Compact"/>
            </w:pPr>
            <w:r>
              <w:rPr>
                <w:rFonts w:hint="eastAsia"/>
              </w:rPr>
              <w:t xml:space="preserve">暗敷：≥6倍管外径；明敷：≥6倍管外径（只有一个弯时≥4倍）</w:t>
            </w:r>
          </w:p>
        </w:tc>
      </w:tr>
      <w:tr>
        <w:tc>
          <w:tcPr/>
          <w:p>
            <w:pPr>
              <w:pStyle w:val="Compact"/>
            </w:pPr>
            <w:r>
              <w:rPr>
                <w:rFonts w:hint="eastAsia"/>
              </w:rPr>
              <w:t xml:space="preserve">弯头数量</w:t>
            </w:r>
          </w:p>
        </w:tc>
        <w:tc>
          <w:tcPr/>
          <w:p>
            <w:pPr>
              <w:pStyle w:val="Compact"/>
            </w:pPr>
            <w:r>
              <w:rPr>
                <w:rFonts w:hint="eastAsia"/>
              </w:rPr>
              <w:t xml:space="preserve">两个接线盒之间弯头不超过3个</w:t>
            </w:r>
          </w:p>
        </w:tc>
      </w:tr>
      <w:tr>
        <w:tc>
          <w:tcPr/>
          <w:p>
            <w:pPr>
              <w:pStyle w:val="Compact"/>
            </w:pPr>
            <w:r>
              <w:rPr>
                <w:rFonts w:hint="eastAsia"/>
              </w:rPr>
              <w:t xml:space="preserve">管卡间距</w:t>
            </w:r>
          </w:p>
        </w:tc>
        <w:tc>
          <w:tcPr/>
          <w:p>
            <w:pPr>
              <w:pStyle w:val="Compact"/>
            </w:pPr>
            <w:r>
              <w:rPr>
                <w:rFonts w:hint="eastAsia"/>
              </w:rPr>
              <w:t xml:space="preserve">SC管：DN15-20为1.0m，DN25-32为1.5m，DN40-50为2.0m；PC管：DN15-20为0.8m，DN25-40为1.0m</w:t>
            </w:r>
          </w:p>
        </w:tc>
      </w:tr>
      <w:tr>
        <w:tc>
          <w:tcPr/>
          <w:p>
            <w:pPr>
              <w:pStyle w:val="Compact"/>
            </w:pPr>
            <w:r>
              <w:rPr>
                <w:rFonts w:hint="eastAsia"/>
              </w:rPr>
              <w:t xml:space="preserve">管口处理</w:t>
            </w:r>
          </w:p>
        </w:tc>
        <w:tc>
          <w:tcPr/>
          <w:p>
            <w:pPr>
              <w:pStyle w:val="Compact"/>
            </w:pPr>
            <w:r>
              <w:rPr>
                <w:rFonts w:hint="eastAsia"/>
              </w:rPr>
              <w:t xml:space="preserve">管口应光滑无毛刺，穿线后管口应密封</w:t>
            </w:r>
          </w:p>
        </w:tc>
      </w:tr>
      <w:tr>
        <w:tc>
          <w:tcPr/>
          <w:p>
            <w:pPr>
              <w:pStyle w:val="Compact"/>
            </w:pPr>
            <w:r>
              <w:rPr>
                <w:rFonts w:hint="eastAsia"/>
              </w:rPr>
              <w:t xml:space="preserve">接线盒</w:t>
            </w:r>
          </w:p>
        </w:tc>
        <w:tc>
          <w:tcPr/>
          <w:p>
            <w:pPr>
              <w:pStyle w:val="Compact"/>
            </w:pPr>
            <w:r>
              <w:rPr>
                <w:rFonts w:hint="eastAsia"/>
              </w:rPr>
              <w:t xml:space="preserve">暗敷接线盒应紧贴墙面，标高一致</w:t>
            </w:r>
          </w:p>
        </w:tc>
      </w:tr>
      <w:tr>
        <w:tc>
          <w:tcPr/>
          <w:p>
            <w:pPr>
              <w:pStyle w:val="Compact"/>
            </w:pPr>
            <w:r>
              <w:rPr>
                <w:rFonts w:hint="eastAsia"/>
              </w:rPr>
              <w:t xml:space="preserve">与水管间距</w:t>
            </w:r>
          </w:p>
        </w:tc>
        <w:tc>
          <w:tcPr/>
          <w:p>
            <w:pPr>
              <w:pStyle w:val="Compact"/>
            </w:pPr>
            <w:r>
              <w:rPr>
                <w:rFonts w:hint="eastAsia"/>
              </w:rPr>
              <w:t xml:space="preserve">平行≥300mm，交叉时电管在上、水管在下</w:t>
            </w:r>
          </w:p>
        </w:tc>
      </w:tr>
      <w:tr>
        <w:tc>
          <w:tcPr/>
          <w:p>
            <w:pPr>
              <w:pStyle w:val="Compact"/>
            </w:pPr>
            <w:r>
              <w:rPr>
                <w:rFonts w:hint="eastAsia"/>
              </w:rPr>
              <w:t xml:space="preserve">管内穿线</w:t>
            </w:r>
          </w:p>
        </w:tc>
        <w:tc>
          <w:tcPr/>
          <w:p>
            <w:pPr>
              <w:pStyle w:val="Compact"/>
            </w:pPr>
            <w:r>
              <w:rPr>
                <w:rFonts w:hint="eastAsia"/>
              </w:rPr>
              <w:t xml:space="preserve">导线总截面积不超过管内截面积的40%</w:t>
            </w:r>
          </w:p>
        </w:tc>
      </w:tr>
    </w:tbl>
    <w:bookmarkEnd w:id="677"/>
    <w:bookmarkStart w:id="678" w:name="主控项目-7"/>
    <w:p>
      <w:pPr>
        <w:pStyle w:val="Heading3"/>
      </w:pPr>
      <w:r>
        <w:t xml:space="preserve">2.3 </w:t>
      </w:r>
      <w:r>
        <w:rPr>
          <w:rFonts w:hint="eastAsia"/>
        </w:rPr>
        <w:t xml:space="preserve">主控项目</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c>
          <w:tcPr/>
          <w:p>
            <w:pPr>
              <w:pStyle w:val="Compact"/>
            </w:pPr>
            <w:r>
              <w:rPr>
                <w:rFonts w:hint="eastAsia"/>
              </w:rPr>
              <w:t xml:space="preserve">检验方法</w:t>
            </w:r>
          </w:p>
        </w:tc>
      </w:tr>
      <w:tr>
        <w:tc>
          <w:tcPr/>
          <w:p>
            <w:pPr>
              <w:pStyle w:val="Compact"/>
            </w:pPr>
            <w:r>
              <w:t xml:space="preserve">1</w:t>
            </w:r>
          </w:p>
        </w:tc>
        <w:tc>
          <w:tcPr/>
          <w:p>
            <w:pPr>
              <w:pStyle w:val="Compact"/>
            </w:pPr>
            <w:r>
              <w:rPr>
                <w:rFonts w:hint="eastAsia"/>
              </w:rPr>
              <w:t xml:space="preserve">金属导管接地</w:t>
            </w:r>
          </w:p>
        </w:tc>
        <w:tc>
          <w:tcPr/>
          <w:p>
            <w:pPr>
              <w:pStyle w:val="Compact"/>
            </w:pPr>
            <w:r>
              <w:rPr>
                <w:rFonts w:hint="eastAsia"/>
              </w:rPr>
              <w:t xml:space="preserve">金属导管必须可靠接地（接零）</w:t>
            </w:r>
          </w:p>
        </w:tc>
        <w:tc>
          <w:tcPr/>
          <w:p>
            <w:pPr>
              <w:pStyle w:val="Compact"/>
            </w:pPr>
            <w:r>
              <w:rPr>
                <w:rFonts w:hint="eastAsia"/>
              </w:rPr>
              <w:t xml:space="preserve">观察、绝缘测试</w:t>
            </w:r>
          </w:p>
        </w:tc>
      </w:tr>
      <w:tr>
        <w:tc>
          <w:tcPr/>
          <w:p>
            <w:pPr>
              <w:pStyle w:val="Compact"/>
            </w:pPr>
            <w:r>
              <w:t xml:space="preserve">2</w:t>
            </w:r>
          </w:p>
        </w:tc>
        <w:tc>
          <w:tcPr/>
          <w:p>
            <w:pPr>
              <w:pStyle w:val="Compact"/>
            </w:pPr>
            <w:r>
              <w:rPr>
                <w:rFonts w:hint="eastAsia"/>
              </w:rPr>
              <w:t xml:space="preserve">导管弯曲</w:t>
            </w:r>
          </w:p>
        </w:tc>
        <w:tc>
          <w:tcPr/>
          <w:p>
            <w:pPr>
              <w:pStyle w:val="Compact"/>
            </w:pPr>
            <w:r>
              <w:rPr>
                <w:rFonts w:hint="eastAsia"/>
              </w:rPr>
              <w:t xml:space="preserve">弯曲半径符合要求，无折扁</w:t>
            </w:r>
          </w:p>
        </w:tc>
        <w:tc>
          <w:tcPr/>
          <w:p>
            <w:pPr>
              <w:pStyle w:val="Compact"/>
            </w:pPr>
            <w:r>
              <w:rPr>
                <w:rFonts w:hint="eastAsia"/>
              </w:rPr>
              <w:t xml:space="preserve">尺量、观察</w:t>
            </w:r>
          </w:p>
        </w:tc>
      </w:tr>
      <w:tr>
        <w:tc>
          <w:tcPr/>
          <w:p>
            <w:pPr>
              <w:pStyle w:val="Compact"/>
            </w:pPr>
            <w:r>
              <w:t xml:space="preserve">3</w:t>
            </w:r>
          </w:p>
        </w:tc>
        <w:tc>
          <w:tcPr/>
          <w:p>
            <w:pPr>
              <w:pStyle w:val="Compact"/>
            </w:pPr>
            <w:r>
              <w:rPr>
                <w:rFonts w:hint="eastAsia"/>
              </w:rPr>
              <w:t xml:space="preserve">接线盒设置</w:t>
            </w:r>
          </w:p>
        </w:tc>
        <w:tc>
          <w:tcPr/>
          <w:p>
            <w:pPr>
              <w:pStyle w:val="Compact"/>
            </w:pPr>
            <w:r>
              <w:rPr>
                <w:rFonts w:hint="eastAsia"/>
              </w:rPr>
              <w:t xml:space="preserve">无弯时≤30m，一个弯时≤20m，两个弯时≤15m，三个弯时≤8m应设接线盒</w:t>
            </w:r>
          </w:p>
        </w:tc>
        <w:tc>
          <w:tcPr/>
          <w:p>
            <w:pPr>
              <w:pStyle w:val="Compact"/>
            </w:pPr>
            <w:r>
              <w:rPr>
                <w:rFonts w:hint="eastAsia"/>
              </w:rPr>
              <w:t xml:space="preserve">观察、尺量</w:t>
            </w:r>
          </w:p>
        </w:tc>
      </w:tr>
      <w:tr>
        <w:tc>
          <w:tcPr/>
          <w:p>
            <w:pPr>
              <w:pStyle w:val="Compact"/>
            </w:pPr>
            <w:r>
              <w:t xml:space="preserve">4</w:t>
            </w:r>
          </w:p>
        </w:tc>
        <w:tc>
          <w:tcPr/>
          <w:p>
            <w:pPr>
              <w:pStyle w:val="Compact"/>
            </w:pPr>
            <w:r>
              <w:rPr>
                <w:rFonts w:hint="eastAsia"/>
              </w:rPr>
              <w:t xml:space="preserve">导管保护</w:t>
            </w:r>
          </w:p>
        </w:tc>
        <w:tc>
          <w:tcPr/>
          <w:p>
            <w:pPr>
              <w:pStyle w:val="Compact"/>
            </w:pPr>
            <w:r>
              <w:rPr>
                <w:rFonts w:hint="eastAsia"/>
              </w:rPr>
              <w:t xml:space="preserve">导管穿越伸缩缝、沉降缝应采取补偿措施</w:t>
            </w:r>
          </w:p>
        </w:tc>
        <w:tc>
          <w:tcPr/>
          <w:p>
            <w:pPr>
              <w:pStyle w:val="Compact"/>
            </w:pPr>
            <w:r>
              <w:rPr>
                <w:rFonts w:hint="eastAsia"/>
              </w:rPr>
              <w:t xml:space="preserve">观察检查</w:t>
            </w:r>
          </w:p>
        </w:tc>
      </w:tr>
    </w:tbl>
    <w:p>
      <w:r>
        <w:pict>
          <v:rect style="width:0;height:1.5pt" o:hralign="center" o:hrstd="t" o:hr="t"/>
        </w:pict>
      </w:r>
    </w:p>
    <w:bookmarkEnd w:id="678"/>
    <w:bookmarkEnd w:id="679"/>
    <w:bookmarkStart w:id="684" w:name="三电线穿管与电缆敷设验收"/>
    <w:p>
      <w:pPr>
        <w:pStyle w:val="Heading2"/>
      </w:pPr>
      <w:r>
        <w:rPr>
          <w:rFonts w:hint="eastAsia"/>
        </w:rPr>
        <w:t xml:space="preserve">三、电线穿管与电缆敷设验收</w:t>
      </w:r>
    </w:p>
    <w:bookmarkStart w:id="680" w:name="导线规格选用"/>
    <w:p>
      <w:pPr>
        <w:pStyle w:val="Heading3"/>
      </w:pPr>
      <w:r>
        <w:t xml:space="preserve">3.1 </w:t>
      </w:r>
      <w:r>
        <w:rPr>
          <w:rFonts w:hint="eastAsia"/>
        </w:rPr>
        <w:t xml:space="preserve">导线规格选用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回路类型</w:t>
            </w:r>
          </w:p>
        </w:tc>
        <w:tc>
          <w:tcPr/>
          <w:p>
            <w:pPr>
              <w:pStyle w:val="Compact"/>
            </w:pPr>
            <w:r>
              <w:rPr>
                <w:rFonts w:hint="eastAsia"/>
              </w:rPr>
              <w:t xml:space="preserve">最小截面(mm²)</w:t>
            </w:r>
          </w:p>
        </w:tc>
        <w:tc>
          <w:tcPr/>
          <w:p>
            <w:pPr>
              <w:pStyle w:val="Compact"/>
            </w:pPr>
            <w:r>
              <w:rPr>
                <w:rFonts w:hint="eastAsia"/>
              </w:rPr>
              <w:t xml:space="preserve">说明</w:t>
            </w:r>
          </w:p>
        </w:tc>
      </w:tr>
      <w:tr>
        <w:tc>
          <w:tcPr/>
          <w:p>
            <w:pPr>
              <w:pStyle w:val="Compact"/>
            </w:pPr>
            <w:r>
              <w:rPr>
                <w:rFonts w:hint="eastAsia"/>
              </w:rPr>
              <w:t xml:space="preserve">照明回路</w:t>
            </w:r>
          </w:p>
        </w:tc>
        <w:tc>
          <w:tcPr/>
          <w:p>
            <w:pPr>
              <w:pStyle w:val="Compact"/>
            </w:pPr>
            <w:r>
              <w:t xml:space="preserve">≥1.5</w:t>
            </w:r>
          </w:p>
        </w:tc>
        <w:tc>
          <w:tcPr/>
          <w:p>
            <w:pPr>
              <w:pStyle w:val="Compact"/>
            </w:pPr>
            <w:r>
              <w:rPr>
                <w:rFonts w:hint="eastAsia"/>
              </w:rPr>
              <w:t xml:space="preserve">铜芯绝缘导线</w:t>
            </w:r>
          </w:p>
        </w:tc>
      </w:tr>
      <w:tr>
        <w:tc>
          <w:tcPr/>
          <w:p>
            <w:pPr>
              <w:pStyle w:val="Compact"/>
            </w:pPr>
            <w:r>
              <w:rPr>
                <w:rFonts w:hint="eastAsia"/>
              </w:rPr>
              <w:t xml:space="preserve">普通插座回路</w:t>
            </w:r>
          </w:p>
        </w:tc>
        <w:tc>
          <w:tcPr/>
          <w:p>
            <w:pPr>
              <w:pStyle w:val="Compact"/>
            </w:pPr>
            <w:r>
              <w:t xml:space="preserve">≥2.5</w:t>
            </w:r>
          </w:p>
        </w:tc>
        <w:tc>
          <w:tcPr/>
          <w:p>
            <w:pPr>
              <w:pStyle w:val="Compact"/>
            </w:pPr>
            <w:r>
              <w:rPr>
                <w:rFonts w:hint="eastAsia"/>
              </w:rPr>
              <w:t xml:space="preserve">铜芯绝缘导线</w:t>
            </w:r>
          </w:p>
        </w:tc>
      </w:tr>
      <w:tr>
        <w:tc>
          <w:tcPr/>
          <w:p>
            <w:pPr>
              <w:pStyle w:val="Compact"/>
            </w:pPr>
            <w:r>
              <w:rPr>
                <w:rFonts w:hint="eastAsia"/>
              </w:rPr>
              <w:t xml:space="preserve">空调回路</w:t>
            </w:r>
          </w:p>
        </w:tc>
        <w:tc>
          <w:tcPr/>
          <w:p>
            <w:pPr>
              <w:pStyle w:val="Compact"/>
            </w:pPr>
            <w:r>
              <w:rPr>
                <w:rFonts w:hint="eastAsia"/>
              </w:rPr>
              <w:t xml:space="preserve">≥2.5（壁挂）/≥4（柜机）</w:t>
            </w:r>
          </w:p>
        </w:tc>
        <w:tc>
          <w:tcPr/>
          <w:p>
            <w:pPr>
              <w:pStyle w:val="Compact"/>
            </w:pPr>
            <w:r>
              <w:rPr>
                <w:rFonts w:hint="eastAsia"/>
              </w:rPr>
              <w:t xml:space="preserve">铜芯绝缘导线</w:t>
            </w:r>
          </w:p>
        </w:tc>
      </w:tr>
      <w:tr>
        <w:tc>
          <w:tcPr/>
          <w:p>
            <w:pPr>
              <w:pStyle w:val="Compact"/>
            </w:pPr>
            <w:r>
              <w:rPr>
                <w:rFonts w:hint="eastAsia"/>
              </w:rPr>
              <w:t xml:space="preserve">厨房/卫生间回路</w:t>
            </w:r>
          </w:p>
        </w:tc>
        <w:tc>
          <w:tcPr/>
          <w:p>
            <w:pPr>
              <w:pStyle w:val="Compact"/>
            </w:pPr>
            <w:r>
              <w:t xml:space="preserve">≥4</w:t>
            </w:r>
          </w:p>
        </w:tc>
        <w:tc>
          <w:tcPr/>
          <w:p>
            <w:pPr>
              <w:pStyle w:val="Compact"/>
            </w:pPr>
            <w:r>
              <w:rPr>
                <w:rFonts w:hint="eastAsia"/>
              </w:rPr>
              <w:t xml:space="preserve">铜芯绝缘导线</w:t>
            </w:r>
          </w:p>
        </w:tc>
      </w:tr>
      <w:tr>
        <w:tc>
          <w:tcPr/>
          <w:p>
            <w:pPr>
              <w:pStyle w:val="Compact"/>
            </w:pPr>
            <w:r>
              <w:rPr>
                <w:rFonts w:hint="eastAsia"/>
              </w:rPr>
              <w:t xml:space="preserve">进户线</w:t>
            </w:r>
          </w:p>
        </w:tc>
        <w:tc>
          <w:tcPr/>
          <w:p>
            <w:pPr>
              <w:pStyle w:val="Compact"/>
            </w:pPr>
            <w:r>
              <w:t xml:space="preserve">≥10</w:t>
            </w:r>
          </w:p>
        </w:tc>
        <w:tc>
          <w:tcPr/>
          <w:p>
            <w:pPr>
              <w:pStyle w:val="Compact"/>
            </w:pPr>
            <w:r>
              <w:rPr>
                <w:rFonts w:hint="eastAsia"/>
              </w:rPr>
              <w:t xml:space="preserve">铜芯绝缘导线或电缆</w:t>
            </w:r>
          </w:p>
        </w:tc>
      </w:tr>
      <w:tr>
        <w:tc>
          <w:tcPr/>
          <w:p>
            <w:pPr>
              <w:pStyle w:val="Compact"/>
            </w:pPr>
            <w:r>
              <w:rPr>
                <w:rFonts w:hint="eastAsia"/>
              </w:rPr>
              <w:t xml:space="preserve">PE线（接地线）</w:t>
            </w:r>
          </w:p>
        </w:tc>
        <w:tc>
          <w:tcPr/>
          <w:p>
            <w:pPr>
              <w:pStyle w:val="Compact"/>
            </w:pPr>
            <w:r>
              <w:t xml:space="preserve">≥2.5</w:t>
            </w:r>
          </w:p>
        </w:tc>
        <w:tc>
          <w:tcPr/>
          <w:p>
            <w:pPr>
              <w:pStyle w:val="Compact"/>
            </w:pPr>
            <w:r>
              <w:rPr>
                <w:rFonts w:hint="eastAsia"/>
              </w:rPr>
              <w:t xml:space="preserve">黄绿双色线</w:t>
            </w:r>
          </w:p>
        </w:tc>
      </w:tr>
    </w:tbl>
    <w:bookmarkEnd w:id="680"/>
    <w:bookmarkStart w:id="681" w:name="导线颜色规定"/>
    <w:p>
      <w:pPr>
        <w:pStyle w:val="Heading3"/>
      </w:pPr>
      <w:r>
        <w:t xml:space="preserve">3.2 </w:t>
      </w:r>
      <w:r>
        <w:rPr>
          <w:rFonts w:hint="eastAsia"/>
        </w:rPr>
        <w:t xml:space="preserve">导线颜色规定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导线类型</w:t>
            </w:r>
          </w:p>
        </w:tc>
        <w:tc>
          <w:tcPr/>
          <w:p>
            <w:pPr>
              <w:pStyle w:val="Compact"/>
            </w:pPr>
            <w:r>
              <w:rPr>
                <w:rFonts w:hint="eastAsia"/>
              </w:rPr>
              <w:t xml:space="preserve">颜色</w:t>
            </w:r>
          </w:p>
        </w:tc>
        <w:tc>
          <w:tcPr/>
          <w:p>
            <w:pPr>
              <w:pStyle w:val="Compact"/>
            </w:pPr>
            <w:r>
              <w:rPr>
                <w:rFonts w:hint="eastAsia"/>
              </w:rPr>
              <w:t xml:space="preserve">说明</w:t>
            </w:r>
          </w:p>
        </w:tc>
      </w:tr>
      <w:tr>
        <w:tc>
          <w:tcPr/>
          <w:p>
            <w:pPr>
              <w:pStyle w:val="Compact"/>
            </w:pPr>
            <w:r>
              <w:rPr>
                <w:rFonts w:hint="eastAsia"/>
              </w:rPr>
              <w:t xml:space="preserve">相线(L1/A相)</w:t>
            </w:r>
          </w:p>
        </w:tc>
        <w:tc>
          <w:tcPr/>
          <w:p>
            <w:pPr>
              <w:pStyle w:val="Compact"/>
            </w:pPr>
            <w:r>
              <w:rPr>
                <w:rFonts w:hint="eastAsia"/>
              </w:rPr>
              <w:t xml:space="preserve">黄色</w:t>
            </w:r>
          </w:p>
        </w:tc>
        <w:tc>
          <w:tcPr/>
          <w:p>
            <w:pPr>
              <w:pStyle w:val="Compact"/>
            </w:pPr>
            <w:r>
              <w:rPr>
                <w:rFonts w:hint="eastAsia"/>
              </w:rPr>
              <w:t xml:space="preserve">三相系统</w:t>
            </w:r>
          </w:p>
        </w:tc>
      </w:tr>
      <w:tr>
        <w:tc>
          <w:tcPr/>
          <w:p>
            <w:pPr>
              <w:pStyle w:val="Compact"/>
            </w:pPr>
            <w:r>
              <w:rPr>
                <w:rFonts w:hint="eastAsia"/>
              </w:rPr>
              <w:t xml:space="preserve">相线(L2/B相)</w:t>
            </w:r>
          </w:p>
        </w:tc>
        <w:tc>
          <w:tcPr/>
          <w:p>
            <w:pPr>
              <w:pStyle w:val="Compact"/>
            </w:pPr>
            <w:r>
              <w:rPr>
                <w:rFonts w:hint="eastAsia"/>
              </w:rPr>
              <w:t xml:space="preserve">绿色</w:t>
            </w:r>
          </w:p>
        </w:tc>
        <w:tc>
          <w:tcPr/>
          <w:p>
            <w:pPr>
              <w:pStyle w:val="Compact"/>
            </w:pPr>
            <w:r>
              <w:rPr>
                <w:rFonts w:hint="eastAsia"/>
              </w:rPr>
              <w:t xml:space="preserve">三相系统</w:t>
            </w:r>
          </w:p>
        </w:tc>
      </w:tr>
      <w:tr>
        <w:tc>
          <w:tcPr/>
          <w:p>
            <w:pPr>
              <w:pStyle w:val="Compact"/>
            </w:pPr>
            <w:r>
              <w:rPr>
                <w:rFonts w:hint="eastAsia"/>
              </w:rPr>
              <w:t xml:space="preserve">相线(L3/C相)</w:t>
            </w:r>
          </w:p>
        </w:tc>
        <w:tc>
          <w:tcPr/>
          <w:p>
            <w:pPr>
              <w:pStyle w:val="Compact"/>
            </w:pPr>
            <w:r>
              <w:rPr>
                <w:rFonts w:hint="eastAsia"/>
              </w:rPr>
              <w:t xml:space="preserve">红色</w:t>
            </w:r>
          </w:p>
        </w:tc>
        <w:tc>
          <w:tcPr/>
          <w:p>
            <w:pPr>
              <w:pStyle w:val="Compact"/>
            </w:pPr>
            <w:r>
              <w:rPr>
                <w:rFonts w:hint="eastAsia"/>
              </w:rPr>
              <w:t xml:space="preserve">三相系统</w:t>
            </w:r>
          </w:p>
        </w:tc>
      </w:tr>
      <w:tr>
        <w:tc>
          <w:tcPr/>
          <w:p>
            <w:pPr>
              <w:pStyle w:val="Compact"/>
            </w:pPr>
            <w:r>
              <w:rPr>
                <w:rFonts w:hint="eastAsia"/>
              </w:rPr>
              <w:t xml:space="preserve">中性线(N)</w:t>
            </w:r>
          </w:p>
        </w:tc>
        <w:tc>
          <w:tcPr/>
          <w:p>
            <w:pPr>
              <w:pStyle w:val="Compact"/>
            </w:pPr>
            <w:r>
              <w:rPr>
                <w:rFonts w:hint="eastAsia"/>
              </w:rPr>
              <w:t xml:space="preserve">淡蓝色</w:t>
            </w:r>
          </w:p>
        </w:tc>
        <w:tc>
          <w:tcPr/>
          <w:p>
            <w:pPr>
              <w:pStyle w:val="Compact"/>
            </w:pPr>
            <w:r>
              <w:rPr>
                <w:rFonts w:hint="eastAsia"/>
              </w:rPr>
              <w:t xml:space="preserve">必须用淡蓝色</w:t>
            </w:r>
          </w:p>
        </w:tc>
      </w:tr>
      <w:tr>
        <w:tc>
          <w:tcPr/>
          <w:p>
            <w:pPr>
              <w:pStyle w:val="Compact"/>
            </w:pPr>
            <w:r>
              <w:rPr>
                <w:rFonts w:hint="eastAsia"/>
              </w:rPr>
              <w:t xml:space="preserve">保护接地线(PE)</w:t>
            </w:r>
          </w:p>
        </w:tc>
        <w:tc>
          <w:tcPr/>
          <w:p>
            <w:pPr>
              <w:pStyle w:val="Compact"/>
            </w:pPr>
            <w:r>
              <w:rPr>
                <w:rFonts w:hint="eastAsia"/>
              </w:rPr>
              <w:t xml:space="preserve">黄绿双色</w:t>
            </w:r>
          </w:p>
        </w:tc>
        <w:tc>
          <w:tcPr/>
          <w:p>
            <w:pPr>
              <w:pStyle w:val="Compact"/>
            </w:pPr>
            <w:r>
              <w:rPr>
                <w:rFonts w:hint="eastAsia"/>
              </w:rPr>
              <w:t xml:space="preserve">严禁用黄绿双色线作其他用途</w:t>
            </w:r>
          </w:p>
        </w:tc>
      </w:tr>
    </w:tbl>
    <w:bookmarkEnd w:id="681"/>
    <w:bookmarkStart w:id="682" w:name="穿管要求"/>
    <w:p>
      <w:pPr>
        <w:pStyle w:val="Heading3"/>
      </w:pPr>
      <w:r>
        <w:t xml:space="preserve">3.3 </w:t>
      </w:r>
      <w:r>
        <w:rPr>
          <w:rFonts w:hint="eastAsia"/>
        </w:rPr>
        <w:t xml:space="preserve">穿管要求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管内导线数量</w:t>
            </w:r>
          </w:p>
        </w:tc>
        <w:tc>
          <w:tcPr/>
          <w:p>
            <w:pPr>
              <w:pStyle w:val="Compact"/>
            </w:pPr>
            <w:r>
              <w:rPr>
                <w:rFonts w:hint="eastAsia"/>
              </w:rPr>
              <w:t xml:space="preserve">同一回路导线应穿入同一管内，管内导线总数不超过8根</w:t>
            </w:r>
          </w:p>
        </w:tc>
      </w:tr>
      <w:tr>
        <w:tc>
          <w:tcPr/>
          <w:p>
            <w:pPr>
              <w:pStyle w:val="Compact"/>
            </w:pPr>
            <w:r>
              <w:rPr>
                <w:rFonts w:hint="eastAsia"/>
              </w:rPr>
              <w:t xml:space="preserve">导线截面</w:t>
            </w:r>
          </w:p>
        </w:tc>
        <w:tc>
          <w:tcPr/>
          <w:p>
            <w:pPr>
              <w:pStyle w:val="Compact"/>
            </w:pPr>
            <w:r>
              <w:rPr>
                <w:rFonts w:hint="eastAsia"/>
              </w:rPr>
              <w:t xml:space="preserve">管内导线总截面积不超过管内截面积的40%</w:t>
            </w:r>
          </w:p>
        </w:tc>
      </w:tr>
      <w:tr>
        <w:tc>
          <w:tcPr/>
          <w:p>
            <w:pPr>
              <w:pStyle w:val="Compact"/>
            </w:pPr>
            <w:r>
              <w:rPr>
                <w:rFonts w:hint="eastAsia"/>
              </w:rPr>
              <w:t xml:space="preserve">接头</w:t>
            </w:r>
          </w:p>
        </w:tc>
        <w:tc>
          <w:tcPr/>
          <w:p>
            <w:pPr>
              <w:pStyle w:val="Compact"/>
            </w:pPr>
            <w:r>
              <w:rPr>
                <w:rFonts w:hint="eastAsia"/>
              </w:rPr>
              <w:t xml:space="preserve">管内不得有导线接头，接头应在接线盒内进行</w:t>
            </w:r>
          </w:p>
        </w:tc>
      </w:tr>
      <w:tr>
        <w:tc>
          <w:tcPr/>
          <w:p>
            <w:pPr>
              <w:pStyle w:val="Compact"/>
            </w:pPr>
            <w:r>
              <w:rPr>
                <w:rFonts w:hint="eastAsia"/>
              </w:rPr>
              <w:t xml:space="preserve">不同回路</w:t>
            </w:r>
          </w:p>
        </w:tc>
        <w:tc>
          <w:tcPr/>
          <w:p>
            <w:pPr>
              <w:pStyle w:val="Compact"/>
            </w:pPr>
            <w:r>
              <w:rPr>
                <w:rFonts w:hint="eastAsia"/>
              </w:rPr>
              <w:t xml:space="preserve">不同回路、不同电压等级的导线不得穿入同一管内</w:t>
            </w:r>
          </w:p>
        </w:tc>
      </w:tr>
      <w:tr>
        <w:tc>
          <w:tcPr/>
          <w:p>
            <w:pPr>
              <w:pStyle w:val="Compact"/>
            </w:pPr>
            <w:r>
              <w:rPr>
                <w:rFonts w:hint="eastAsia"/>
              </w:rPr>
              <w:t xml:space="preserve">照明与动力</w:t>
            </w:r>
          </w:p>
        </w:tc>
        <w:tc>
          <w:tcPr/>
          <w:p>
            <w:pPr>
              <w:pStyle w:val="Compact"/>
            </w:pPr>
            <w:r>
              <w:rPr>
                <w:rFonts w:hint="eastAsia"/>
              </w:rPr>
              <w:t xml:space="preserve">照明回路和动力回路应分别穿管</w:t>
            </w:r>
          </w:p>
        </w:tc>
      </w:tr>
    </w:tbl>
    <w:bookmarkEnd w:id="682"/>
    <w:bookmarkStart w:id="683" w:name="主控项目-8"/>
    <w:p>
      <w:pPr>
        <w:pStyle w:val="Heading3"/>
      </w:pPr>
      <w:r>
        <w:t xml:space="preserve">3.4 </w:t>
      </w:r>
      <w:r>
        <w:rPr>
          <w:rFonts w:hint="eastAsia"/>
        </w:rPr>
        <w:t xml:space="preserve">主控项目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c>
          <w:tcPr/>
          <w:p>
            <w:pPr>
              <w:pStyle w:val="Compact"/>
            </w:pPr>
            <w:r>
              <w:rPr>
                <w:rFonts w:hint="eastAsia"/>
              </w:rPr>
              <w:t xml:space="preserve">检验方法</w:t>
            </w:r>
          </w:p>
        </w:tc>
      </w:tr>
      <w:tr>
        <w:tc>
          <w:tcPr/>
          <w:p>
            <w:pPr>
              <w:pStyle w:val="Compact"/>
            </w:pPr>
            <w:r>
              <w:t xml:space="preserve">1</w:t>
            </w:r>
          </w:p>
        </w:tc>
        <w:tc>
          <w:tcPr/>
          <w:p>
            <w:pPr>
              <w:pStyle w:val="Compact"/>
            </w:pPr>
            <w:r>
              <w:rPr>
                <w:rFonts w:hint="eastAsia"/>
              </w:rPr>
              <w:t xml:space="preserve">导线规格</w:t>
            </w:r>
          </w:p>
        </w:tc>
        <w:tc>
          <w:tcPr/>
          <w:p>
            <w:pPr>
              <w:pStyle w:val="Compact"/>
            </w:pPr>
            <w:r>
              <w:rPr>
                <w:rFonts w:hint="eastAsia"/>
              </w:rPr>
              <w:t xml:space="preserve">导线品种、规格、截面符合设计要求</w:t>
            </w:r>
          </w:p>
        </w:tc>
        <w:tc>
          <w:tcPr/>
          <w:p>
            <w:pPr>
              <w:pStyle w:val="Compact"/>
            </w:pPr>
            <w:r>
              <w:rPr>
                <w:rFonts w:hint="eastAsia"/>
              </w:rPr>
              <w:t xml:space="preserve">观察、尺量</w:t>
            </w:r>
          </w:p>
        </w:tc>
      </w:tr>
      <w:tr>
        <w:tc>
          <w:tcPr/>
          <w:p>
            <w:pPr>
              <w:pStyle w:val="Compact"/>
            </w:pPr>
            <w:r>
              <w:t xml:space="preserve">2</w:t>
            </w:r>
          </w:p>
        </w:tc>
        <w:tc>
          <w:tcPr/>
          <w:p>
            <w:pPr>
              <w:pStyle w:val="Compact"/>
            </w:pPr>
            <w:r>
              <w:rPr>
                <w:rFonts w:hint="eastAsia"/>
              </w:rPr>
              <w:t xml:space="preserve">绝缘电阻</w:t>
            </w:r>
          </w:p>
        </w:tc>
        <w:tc>
          <w:tcPr/>
          <w:p>
            <w:pPr>
              <w:pStyle w:val="Compact"/>
            </w:pPr>
            <w:r>
              <w:rPr>
                <w:rFonts w:hint="eastAsia"/>
              </w:rPr>
              <w:t xml:space="preserve">导线间及导线对地间绝缘电阻≥0.5MΩ</w:t>
            </w:r>
          </w:p>
        </w:tc>
        <w:tc>
          <w:tcPr/>
          <w:p>
            <w:pPr>
              <w:pStyle w:val="Compact"/>
            </w:pPr>
            <w:r>
              <w:rPr>
                <w:rFonts w:hint="eastAsia"/>
              </w:rPr>
              <w:t xml:space="preserve">500V兆欧表测试</w:t>
            </w:r>
          </w:p>
        </w:tc>
      </w:tr>
      <w:tr>
        <w:tc>
          <w:tcPr/>
          <w:p>
            <w:pPr>
              <w:pStyle w:val="Compact"/>
            </w:pPr>
            <w:r>
              <w:t xml:space="preserve">3</w:t>
            </w:r>
          </w:p>
        </w:tc>
        <w:tc>
          <w:tcPr/>
          <w:p>
            <w:pPr>
              <w:pStyle w:val="Compact"/>
            </w:pPr>
            <w:r>
              <w:rPr>
                <w:rFonts w:hint="eastAsia"/>
              </w:rPr>
              <w:t xml:space="preserve">管内接头</w:t>
            </w:r>
          </w:p>
        </w:tc>
        <w:tc>
          <w:tcPr/>
          <w:p>
            <w:pPr>
              <w:pStyle w:val="Compact"/>
            </w:pPr>
            <w:r>
              <w:rPr>
                <w:rFonts w:hint="eastAsia"/>
              </w:rPr>
              <w:t xml:space="preserve">管内严禁有导线接头</w:t>
            </w:r>
          </w:p>
        </w:tc>
        <w:tc>
          <w:tcPr/>
          <w:p>
            <w:pPr>
              <w:pStyle w:val="Compact"/>
            </w:pPr>
            <w:r>
              <w:rPr>
                <w:rFonts w:hint="eastAsia"/>
              </w:rPr>
              <w:t xml:space="preserve">观察检查</w:t>
            </w:r>
          </w:p>
        </w:tc>
      </w:tr>
      <w:tr>
        <w:tc>
          <w:tcPr/>
          <w:p>
            <w:pPr>
              <w:pStyle w:val="Compact"/>
            </w:pPr>
            <w:r>
              <w:t xml:space="preserve">4</w:t>
            </w:r>
          </w:p>
        </w:tc>
        <w:tc>
          <w:tcPr/>
          <w:p>
            <w:pPr>
              <w:pStyle w:val="Compact"/>
            </w:pPr>
            <w:r>
              <w:rPr>
                <w:rFonts w:hint="eastAsia"/>
              </w:rPr>
              <w:t xml:space="preserve">相序与颜色</w:t>
            </w:r>
          </w:p>
        </w:tc>
        <w:tc>
          <w:tcPr/>
          <w:p>
            <w:pPr>
              <w:pStyle w:val="Compact"/>
            </w:pPr>
            <w:r>
              <w:rPr>
                <w:rFonts w:hint="eastAsia"/>
              </w:rPr>
              <w:t xml:space="preserve">相线、零线、PE线颜色符合规定</w:t>
            </w:r>
          </w:p>
        </w:tc>
        <w:tc>
          <w:tcPr/>
          <w:p>
            <w:pPr>
              <w:pStyle w:val="Compact"/>
            </w:pPr>
            <w:r>
              <w:rPr>
                <w:rFonts w:hint="eastAsia"/>
              </w:rPr>
              <w:t xml:space="preserve">观察检查</w:t>
            </w:r>
          </w:p>
        </w:tc>
      </w:tr>
    </w:tbl>
    <w:p>
      <w:r>
        <w:pict>
          <v:rect style="width:0;height:1.5pt" o:hralign="center" o:hrstd="t" o:hr="t"/>
        </w:pict>
      </w:r>
    </w:p>
    <w:bookmarkEnd w:id="683"/>
    <w:bookmarkEnd w:id="684"/>
    <w:bookmarkStart w:id="688" w:name="四配电箱配电柜安装验收"/>
    <w:p>
      <w:pPr>
        <w:pStyle w:val="Heading2"/>
      </w:pPr>
      <w:r>
        <w:rPr>
          <w:rFonts w:hint="eastAsia"/>
        </w:rPr>
        <w:t xml:space="preserve">四、配电箱/配电柜安装验收</w:t>
      </w:r>
    </w:p>
    <w:bookmarkStart w:id="685" w:name="安装要求-2"/>
    <w:p>
      <w:pPr>
        <w:pStyle w:val="Heading3"/>
      </w:pPr>
      <w:r>
        <w:t xml:space="preserve">4.1 </w:t>
      </w:r>
      <w:r>
        <w:rPr>
          <w:rFonts w:hint="eastAsia"/>
        </w:rPr>
        <w:t xml:space="preserve">安装要求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安装高度</w:t>
            </w:r>
          </w:p>
        </w:tc>
        <w:tc>
          <w:tcPr/>
          <w:p>
            <w:pPr>
              <w:pStyle w:val="Compact"/>
            </w:pPr>
            <w:r>
              <w:rPr>
                <w:rFonts w:hint="eastAsia"/>
              </w:rPr>
              <w:t xml:space="preserve">配电箱底边距地面1500mm（明装）；暗装时箱体与墙面平齐</w:t>
            </w:r>
          </w:p>
        </w:tc>
      </w:tr>
      <w:tr>
        <w:tc>
          <w:tcPr/>
          <w:p>
            <w:pPr>
              <w:pStyle w:val="Compact"/>
            </w:pPr>
            <w:r>
              <w:rPr>
                <w:rFonts w:hint="eastAsia"/>
              </w:rPr>
              <w:t xml:space="preserve">安装位置</w:t>
            </w:r>
          </w:p>
        </w:tc>
        <w:tc>
          <w:tcPr/>
          <w:p>
            <w:pPr>
              <w:pStyle w:val="Compact"/>
            </w:pPr>
            <w:r>
              <w:rPr>
                <w:rFonts w:hint="eastAsia"/>
              </w:rPr>
              <w:t xml:space="preserve">便于操作和维护，不应安装在卫生间等潮湿场所</w:t>
            </w:r>
          </w:p>
        </w:tc>
      </w:tr>
      <w:tr>
        <w:tc>
          <w:tcPr/>
          <w:p>
            <w:pPr>
              <w:pStyle w:val="Compact"/>
            </w:pPr>
            <w:r>
              <w:rPr>
                <w:rFonts w:hint="eastAsia"/>
              </w:rPr>
              <w:t xml:space="preserve">箱体接地</w:t>
            </w:r>
          </w:p>
        </w:tc>
        <w:tc>
          <w:tcPr/>
          <w:p>
            <w:pPr>
              <w:pStyle w:val="Compact"/>
            </w:pPr>
            <w:r>
              <w:rPr>
                <w:rFonts w:hint="eastAsia"/>
              </w:rPr>
              <w:t xml:space="preserve">箱体及门板必须可靠接地（接零）</w:t>
            </w:r>
          </w:p>
        </w:tc>
      </w:tr>
      <w:tr>
        <w:tc>
          <w:tcPr/>
          <w:p>
            <w:pPr>
              <w:pStyle w:val="Compact"/>
            </w:pPr>
            <w:r>
              <w:rPr>
                <w:rFonts w:hint="eastAsia"/>
              </w:rPr>
              <w:t xml:space="preserve">回路标识</w:t>
            </w:r>
          </w:p>
        </w:tc>
        <w:tc>
          <w:tcPr/>
          <w:p>
            <w:pPr>
              <w:pStyle w:val="Compact"/>
            </w:pPr>
            <w:r>
              <w:rPr>
                <w:rFonts w:hint="eastAsia"/>
              </w:rPr>
              <w:t xml:space="preserve">各回路应有清晰标识，标明用途</w:t>
            </w:r>
          </w:p>
        </w:tc>
      </w:tr>
      <w:tr>
        <w:tc>
          <w:tcPr/>
          <w:p>
            <w:pPr>
              <w:pStyle w:val="Compact"/>
            </w:pPr>
            <w:r>
              <w:rPr>
                <w:rFonts w:hint="eastAsia"/>
              </w:rPr>
              <w:t xml:space="preserve">导线连接</w:t>
            </w:r>
          </w:p>
        </w:tc>
        <w:tc>
          <w:tcPr/>
          <w:p>
            <w:pPr>
              <w:pStyle w:val="Compact"/>
            </w:pPr>
            <w:r>
              <w:rPr>
                <w:rFonts w:hint="eastAsia"/>
              </w:rPr>
              <w:t xml:space="preserve">导线与端子连接牢固，压接紧密，不损伤线芯</w:t>
            </w:r>
          </w:p>
        </w:tc>
      </w:tr>
      <w:tr>
        <w:tc>
          <w:tcPr/>
          <w:p>
            <w:pPr>
              <w:pStyle w:val="Compact"/>
            </w:pPr>
            <w:r>
              <w:rPr>
                <w:rFonts w:hint="eastAsia"/>
              </w:rPr>
              <w:t xml:space="preserve">零线/PE线</w:t>
            </w:r>
          </w:p>
        </w:tc>
        <w:tc>
          <w:tcPr/>
          <w:p>
            <w:pPr>
              <w:pStyle w:val="Compact"/>
            </w:pPr>
            <w:r>
              <w:rPr>
                <w:rFonts w:hint="eastAsia"/>
              </w:rPr>
              <w:t xml:space="preserve">N线和PE线应分别接在专用端子上，不得绞接</w:t>
            </w:r>
          </w:p>
        </w:tc>
      </w:tr>
    </w:tbl>
    <w:bookmarkEnd w:id="685"/>
    <w:bookmarkStart w:id="686" w:name="配电系统配置"/>
    <w:p>
      <w:pPr>
        <w:pStyle w:val="Heading3"/>
      </w:pPr>
      <w:r>
        <w:t xml:space="preserve">4.2 </w:t>
      </w:r>
      <w:r>
        <w:rPr>
          <w:rFonts w:hint="eastAsia"/>
        </w:rPr>
        <w:t xml:space="preserve">配电系统配置</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rPr>
                <w:rFonts w:hint="eastAsia"/>
              </w:rPr>
              <w:t xml:space="preserve">配置项</w:t>
            </w:r>
          </w:p>
        </w:tc>
        <w:tc>
          <w:tcPr/>
          <w:p>
            <w:pPr>
              <w:pStyle w:val="Compact"/>
            </w:pPr>
            <w:r>
              <w:rPr>
                <w:rFonts w:hint="eastAsia"/>
              </w:rPr>
              <w:t xml:space="preserve">要求</w:t>
            </w:r>
          </w:p>
        </w:tc>
      </w:tr>
      <w:tr>
        <w:tc>
          <w:tcPr/>
          <w:p>
            <w:pPr>
              <w:pStyle w:val="Compact"/>
            </w:pPr>
            <w:r>
              <w:rPr>
                <w:rFonts w:hint="eastAsia"/>
              </w:rPr>
              <w:t xml:space="preserve">总开关</w:t>
            </w:r>
          </w:p>
        </w:tc>
        <w:tc>
          <w:tcPr/>
          <w:p>
            <w:pPr>
              <w:pStyle w:val="Compact"/>
            </w:pPr>
            <w:r>
              <w:rPr>
                <w:rFonts w:hint="eastAsia"/>
              </w:rPr>
              <w:t xml:space="preserve">应设隔离开关，可采用带隔离功能的断路器</w:t>
            </w:r>
          </w:p>
        </w:tc>
      </w:tr>
      <w:tr>
        <w:tc>
          <w:tcPr/>
          <w:p>
            <w:pPr>
              <w:pStyle w:val="Compact"/>
            </w:pPr>
            <w:r>
              <w:rPr>
                <w:rFonts w:hint="eastAsia"/>
              </w:rPr>
              <w:t xml:space="preserve">漏电保护</w:t>
            </w:r>
          </w:p>
        </w:tc>
        <w:tc>
          <w:tcPr/>
          <w:p>
            <w:pPr>
              <w:pStyle w:val="Compact"/>
            </w:pPr>
            <w:r>
              <w:rPr>
                <w:rFonts w:hint="eastAsia"/>
              </w:rPr>
              <w:t xml:space="preserve">插座回路、卫生间回路应设剩余电流保护器（RCD），动作电流≤30mA</w:t>
            </w:r>
          </w:p>
        </w:tc>
      </w:tr>
      <w:tr>
        <w:tc>
          <w:tcPr/>
          <w:p>
            <w:pPr>
              <w:pStyle w:val="Compact"/>
            </w:pPr>
            <w:r>
              <w:rPr>
                <w:rFonts w:hint="eastAsia"/>
              </w:rPr>
              <w:t xml:space="preserve">回路划分</w:t>
            </w:r>
          </w:p>
        </w:tc>
        <w:tc>
          <w:tcPr/>
          <w:p>
            <w:pPr>
              <w:pStyle w:val="Compact"/>
            </w:pPr>
            <w:r>
              <w:rPr>
                <w:rFonts w:hint="eastAsia"/>
              </w:rPr>
              <w:t xml:space="preserve">照明、插座、空调、厨房、卫生间应分别设独立回路</w:t>
            </w:r>
          </w:p>
        </w:tc>
      </w:tr>
      <w:tr>
        <w:tc>
          <w:tcPr/>
          <w:p>
            <w:pPr>
              <w:pStyle w:val="Compact"/>
            </w:pPr>
            <w:r>
              <w:rPr>
                <w:rFonts w:hint="eastAsia"/>
              </w:rPr>
              <w:t xml:space="preserve">过流保护</w:t>
            </w:r>
          </w:p>
        </w:tc>
        <w:tc>
          <w:tcPr/>
          <w:p>
            <w:pPr>
              <w:pStyle w:val="Compact"/>
            </w:pPr>
            <w:r>
              <w:rPr>
                <w:rFonts w:hint="eastAsia"/>
              </w:rPr>
              <w:t xml:space="preserve">各回路应设过电流保护（断路器或熔断器）</w:t>
            </w:r>
          </w:p>
        </w:tc>
      </w:tr>
      <w:tr>
        <w:tc>
          <w:tcPr/>
          <w:p>
            <w:pPr>
              <w:pStyle w:val="Compact"/>
            </w:pPr>
            <w:r>
              <w:rPr>
                <w:rFonts w:hint="eastAsia"/>
              </w:rPr>
              <w:t xml:space="preserve">PE线</w:t>
            </w:r>
          </w:p>
        </w:tc>
        <w:tc>
          <w:tcPr/>
          <w:p>
            <w:pPr>
              <w:pStyle w:val="Compact"/>
            </w:pPr>
            <w:r>
              <w:rPr>
                <w:rFonts w:hint="eastAsia"/>
              </w:rPr>
              <w:t xml:space="preserve">配电系统应采用TN-S或TN-C-S系统</w:t>
            </w:r>
          </w:p>
        </w:tc>
      </w:tr>
    </w:tbl>
    <w:bookmarkEnd w:id="686"/>
    <w:bookmarkStart w:id="687" w:name="验收主控项目"/>
    <w:p>
      <w:pPr>
        <w:pStyle w:val="Heading3"/>
      </w:pPr>
      <w:r>
        <w:t xml:space="preserve">4.3 </w:t>
      </w:r>
      <w:r>
        <w:rPr>
          <w:rFonts w:hint="eastAsia"/>
        </w:rPr>
        <w:t xml:space="preserve">验收主控项目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c>
          <w:tcPr/>
          <w:p>
            <w:pPr>
              <w:pStyle w:val="Compact"/>
            </w:pPr>
            <w:r>
              <w:rPr>
                <w:rFonts w:hint="eastAsia"/>
              </w:rPr>
              <w:t xml:space="preserve">检验方法</w:t>
            </w:r>
          </w:p>
        </w:tc>
      </w:tr>
      <w:tr>
        <w:tc>
          <w:tcPr/>
          <w:p>
            <w:pPr>
              <w:pStyle w:val="Compact"/>
            </w:pPr>
            <w:r>
              <w:t xml:space="preserve">1</w:t>
            </w:r>
          </w:p>
        </w:tc>
        <w:tc>
          <w:tcPr/>
          <w:p>
            <w:pPr>
              <w:pStyle w:val="Compact"/>
            </w:pPr>
            <w:r>
              <w:rPr>
                <w:rFonts w:hint="eastAsia"/>
              </w:rPr>
              <w:t xml:space="preserve">箱体接地</w:t>
            </w:r>
          </w:p>
        </w:tc>
        <w:tc>
          <w:tcPr/>
          <w:p>
            <w:pPr>
              <w:pStyle w:val="Compact"/>
            </w:pPr>
            <w:r>
              <w:rPr>
                <w:rFonts w:hint="eastAsia"/>
              </w:rPr>
              <w:t xml:space="preserve">金属箱体及门板必须可靠接地</w:t>
            </w:r>
          </w:p>
        </w:tc>
        <w:tc>
          <w:tcPr/>
          <w:p>
            <w:pPr>
              <w:pStyle w:val="Compact"/>
            </w:pPr>
            <w:r>
              <w:rPr>
                <w:rFonts w:hint="eastAsia"/>
              </w:rPr>
              <w:t xml:space="preserve">导通测试</w:t>
            </w:r>
          </w:p>
        </w:tc>
      </w:tr>
      <w:tr>
        <w:tc>
          <w:tcPr/>
          <w:p>
            <w:pPr>
              <w:pStyle w:val="Compact"/>
            </w:pPr>
            <w:r>
              <w:t xml:space="preserve">2</w:t>
            </w:r>
          </w:p>
        </w:tc>
        <w:tc>
          <w:tcPr/>
          <w:p>
            <w:pPr>
              <w:pStyle w:val="Compact"/>
            </w:pPr>
            <w:r>
              <w:rPr>
                <w:rFonts w:hint="eastAsia"/>
              </w:rPr>
              <w:t xml:space="preserve">漏电保护</w:t>
            </w:r>
          </w:p>
        </w:tc>
        <w:tc>
          <w:tcPr/>
          <w:p>
            <w:pPr>
              <w:pStyle w:val="Compact"/>
            </w:pPr>
            <w:r>
              <w:rPr>
                <w:rFonts w:hint="eastAsia"/>
              </w:rPr>
              <w:t xml:space="preserve">RCD动作电流≤30mA，动作时间≤0.1s</w:t>
            </w:r>
          </w:p>
        </w:tc>
        <w:tc>
          <w:tcPr/>
          <w:p>
            <w:pPr>
              <w:pStyle w:val="Compact"/>
            </w:pPr>
            <w:r>
              <w:rPr>
                <w:rFonts w:hint="eastAsia"/>
              </w:rPr>
              <w:t xml:space="preserve">漏电测试仪测试</w:t>
            </w:r>
          </w:p>
        </w:tc>
      </w:tr>
      <w:tr>
        <w:tc>
          <w:tcPr/>
          <w:p>
            <w:pPr>
              <w:pStyle w:val="Compact"/>
            </w:pPr>
            <w:r>
              <w:t xml:space="preserve">3</w:t>
            </w:r>
          </w:p>
        </w:tc>
        <w:tc>
          <w:tcPr/>
          <w:p>
            <w:pPr>
              <w:pStyle w:val="Compact"/>
            </w:pPr>
            <w:r>
              <w:rPr>
                <w:rFonts w:hint="eastAsia"/>
              </w:rPr>
              <w:t xml:space="preserve">回路标识</w:t>
            </w:r>
          </w:p>
        </w:tc>
        <w:tc>
          <w:tcPr/>
          <w:p>
            <w:pPr>
              <w:pStyle w:val="Compact"/>
            </w:pPr>
            <w:r>
              <w:rPr>
                <w:rFonts w:hint="eastAsia"/>
              </w:rPr>
              <w:t xml:space="preserve">各回路标识清晰正确</w:t>
            </w:r>
          </w:p>
        </w:tc>
        <w:tc>
          <w:tcPr/>
          <w:p>
            <w:pPr>
              <w:pStyle w:val="Compact"/>
            </w:pPr>
            <w:r>
              <w:rPr>
                <w:rFonts w:hint="eastAsia"/>
              </w:rPr>
              <w:t xml:space="preserve">观察检查</w:t>
            </w:r>
          </w:p>
        </w:tc>
      </w:tr>
      <w:tr>
        <w:tc>
          <w:tcPr/>
          <w:p>
            <w:pPr>
              <w:pStyle w:val="Compact"/>
            </w:pPr>
            <w:r>
              <w:t xml:space="preserve">4</w:t>
            </w:r>
          </w:p>
        </w:tc>
        <w:tc>
          <w:tcPr/>
          <w:p>
            <w:pPr>
              <w:pStyle w:val="Compact"/>
            </w:pPr>
            <w:r>
              <w:rPr>
                <w:rFonts w:hint="eastAsia"/>
              </w:rPr>
              <w:t xml:space="preserve">导线连接</w:t>
            </w:r>
          </w:p>
        </w:tc>
        <w:tc>
          <w:tcPr/>
          <w:p>
            <w:pPr>
              <w:pStyle w:val="Compact"/>
            </w:pPr>
            <w:r>
              <w:rPr>
                <w:rFonts w:hint="eastAsia"/>
              </w:rPr>
              <w:t xml:space="preserve">导线与端子连接牢固</w:t>
            </w:r>
          </w:p>
        </w:tc>
        <w:tc>
          <w:tcPr/>
          <w:p>
            <w:pPr>
              <w:pStyle w:val="Compact"/>
            </w:pPr>
            <w:r>
              <w:rPr>
                <w:rFonts w:hint="eastAsia"/>
              </w:rPr>
              <w:t xml:space="preserve">手扳检查</w:t>
            </w:r>
          </w:p>
        </w:tc>
      </w:tr>
      <w:tr>
        <w:tc>
          <w:tcPr/>
          <w:p>
            <w:pPr>
              <w:pStyle w:val="Compact"/>
            </w:pPr>
            <w:r>
              <w:t xml:space="preserve">5</w:t>
            </w:r>
          </w:p>
        </w:tc>
        <w:tc>
          <w:tcPr/>
          <w:p>
            <w:pPr>
              <w:pStyle w:val="Compact"/>
            </w:pPr>
            <w:r>
              <w:rPr>
                <w:rFonts w:hint="eastAsia"/>
              </w:rPr>
              <w:t xml:space="preserve">相序</w:t>
            </w:r>
          </w:p>
        </w:tc>
        <w:tc>
          <w:tcPr/>
          <w:p>
            <w:pPr>
              <w:pStyle w:val="Compact"/>
            </w:pPr>
            <w:r>
              <w:rPr>
                <w:rFonts w:hint="eastAsia"/>
              </w:rPr>
              <w:t xml:space="preserve">三相相序正确</w:t>
            </w:r>
          </w:p>
        </w:tc>
        <w:tc>
          <w:tcPr/>
          <w:p>
            <w:pPr>
              <w:pStyle w:val="Compact"/>
            </w:pPr>
            <w:r>
              <w:rPr>
                <w:rFonts w:hint="eastAsia"/>
              </w:rPr>
              <w:t xml:space="preserve">相序表检查</w:t>
            </w:r>
          </w:p>
        </w:tc>
      </w:tr>
    </w:tbl>
    <w:p>
      <w:r>
        <w:pict>
          <v:rect style="width:0;height:1.5pt" o:hralign="center" o:hrstd="t" o:hr="t"/>
        </w:pict>
      </w:r>
    </w:p>
    <w:bookmarkEnd w:id="687"/>
    <w:bookmarkEnd w:id="688"/>
    <w:bookmarkStart w:id="692" w:name="五照明系统验收"/>
    <w:p>
      <w:pPr>
        <w:pStyle w:val="Heading2"/>
      </w:pPr>
      <w:r>
        <w:rPr>
          <w:rFonts w:hint="eastAsia"/>
        </w:rPr>
        <w:t xml:space="preserve">五、照明系统验收</w:t>
      </w:r>
    </w:p>
    <w:bookmarkStart w:id="689" w:name="灯具安装"/>
    <w:p>
      <w:pPr>
        <w:pStyle w:val="Heading3"/>
      </w:pPr>
      <w:r>
        <w:t xml:space="preserve">5.1 </w:t>
      </w:r>
      <w:r>
        <w:rPr>
          <w:rFonts w:hint="eastAsia"/>
        </w:rPr>
        <w:t xml:space="preserve">灯具安装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灯具类型</w:t>
            </w:r>
          </w:p>
        </w:tc>
        <w:tc>
          <w:tcPr/>
          <w:p>
            <w:pPr>
              <w:pStyle w:val="Compact"/>
            </w:pPr>
            <w:r>
              <w:rPr>
                <w:rFonts w:hint="eastAsia"/>
              </w:rPr>
              <w:t xml:space="preserve">安装要求</w:t>
            </w:r>
          </w:p>
        </w:tc>
      </w:tr>
      <w:tr>
        <w:tc>
          <w:tcPr/>
          <w:p>
            <w:pPr>
              <w:pStyle w:val="Compact"/>
            </w:pPr>
            <w:r>
              <w:rPr>
                <w:rFonts w:hint="eastAsia"/>
              </w:rPr>
              <w:t xml:space="preserve">吸顶灯</w:t>
            </w:r>
          </w:p>
        </w:tc>
        <w:tc>
          <w:tcPr/>
          <w:p>
            <w:pPr>
              <w:pStyle w:val="Compact"/>
            </w:pPr>
            <w:r>
              <w:rPr>
                <w:rFonts w:hint="eastAsia"/>
              </w:rPr>
              <w:t xml:space="preserve">安装牢固，紧贴顶面，无晃动</w:t>
            </w:r>
          </w:p>
        </w:tc>
      </w:tr>
      <w:tr>
        <w:tc>
          <w:tcPr/>
          <w:p>
            <w:pPr>
              <w:pStyle w:val="Compact"/>
            </w:pPr>
            <w:r>
              <w:rPr>
                <w:rFonts w:hint="eastAsia"/>
              </w:rPr>
              <w:t xml:space="preserve">吊灯</w:t>
            </w:r>
          </w:p>
        </w:tc>
        <w:tc>
          <w:tcPr/>
          <w:p>
            <w:pPr>
              <w:pStyle w:val="Compact"/>
            </w:pPr>
            <w:r>
              <w:rPr>
                <w:rFonts w:hint="eastAsia"/>
              </w:rPr>
              <w:t xml:space="preserve">3kg以上灯具应预埋吊钩或螺栓固定</w:t>
            </w:r>
          </w:p>
        </w:tc>
      </w:tr>
      <w:tr>
        <w:tc>
          <w:tcPr/>
          <w:p>
            <w:pPr>
              <w:pStyle w:val="Compact"/>
            </w:pPr>
            <w:r>
              <w:rPr>
                <w:rFonts w:hint="eastAsia"/>
              </w:rPr>
              <w:t xml:space="preserve">嵌入式灯具</w:t>
            </w:r>
          </w:p>
        </w:tc>
        <w:tc>
          <w:tcPr/>
          <w:p>
            <w:pPr>
              <w:pStyle w:val="Compact"/>
            </w:pPr>
            <w:r>
              <w:rPr>
                <w:rFonts w:hint="eastAsia"/>
              </w:rPr>
              <w:t xml:space="preserve">应设独立吊挂件，不得固定在吊顶龙骨上</w:t>
            </w:r>
          </w:p>
        </w:tc>
      </w:tr>
      <w:tr>
        <w:tc>
          <w:tcPr/>
          <w:p>
            <w:pPr>
              <w:pStyle w:val="Compact"/>
            </w:pPr>
            <w:r>
              <w:rPr>
                <w:rFonts w:hint="eastAsia"/>
              </w:rPr>
              <w:t xml:space="preserve">壁灯</w:t>
            </w:r>
          </w:p>
        </w:tc>
        <w:tc>
          <w:tcPr/>
          <w:p>
            <w:pPr>
              <w:pStyle w:val="Compact"/>
            </w:pPr>
            <w:r>
              <w:rPr>
                <w:rFonts w:hint="eastAsia"/>
              </w:rPr>
              <w:t xml:space="preserve">安装高度符合设计要求，固定牢固</w:t>
            </w:r>
          </w:p>
        </w:tc>
      </w:tr>
    </w:tbl>
    <w:bookmarkEnd w:id="689"/>
    <w:bookmarkStart w:id="690" w:name="开关插座安装"/>
    <w:p>
      <w:pPr>
        <w:pStyle w:val="Heading3"/>
      </w:pPr>
      <w:r>
        <w:t xml:space="preserve">5.2 </w:t>
      </w:r>
      <w:r>
        <w:rPr>
          <w:rFonts w:hint="eastAsia"/>
        </w:rPr>
        <w:t xml:space="preserve">开关插座安装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器具</w:t>
            </w:r>
          </w:p>
        </w:tc>
        <w:tc>
          <w:tcPr/>
          <w:p>
            <w:pPr>
              <w:pStyle w:val="Compact"/>
            </w:pPr>
            <w:r>
              <w:rPr>
                <w:rFonts w:hint="eastAsia"/>
              </w:rPr>
              <w:t xml:space="preserve">安装高度</w:t>
            </w:r>
          </w:p>
        </w:tc>
        <w:tc>
          <w:tcPr/>
          <w:p>
            <w:pPr>
              <w:pStyle w:val="Compact"/>
            </w:pPr>
            <w:r>
              <w:rPr>
                <w:rFonts w:hint="eastAsia"/>
              </w:rPr>
              <w:t xml:space="preserve">安装要求</w:t>
            </w:r>
          </w:p>
        </w:tc>
      </w:tr>
      <w:tr>
        <w:tc>
          <w:tcPr/>
          <w:p>
            <w:pPr>
              <w:pStyle w:val="Compact"/>
            </w:pPr>
            <w:r>
              <w:rPr>
                <w:rFonts w:hint="eastAsia"/>
              </w:rPr>
              <w:t xml:space="preserve">开关</w:t>
            </w:r>
          </w:p>
        </w:tc>
        <w:tc>
          <w:tcPr/>
          <w:p>
            <w:pPr>
              <w:pStyle w:val="Compact"/>
            </w:pPr>
            <w:r>
              <w:rPr>
                <w:rFonts w:hint="eastAsia"/>
              </w:rPr>
              <w:t xml:space="preserve">距地面1300-1400mm</w:t>
            </w:r>
          </w:p>
        </w:tc>
        <w:tc>
          <w:tcPr/>
          <w:p>
            <w:pPr>
              <w:pStyle w:val="Compact"/>
            </w:pPr>
            <w:r>
              <w:rPr>
                <w:rFonts w:hint="eastAsia"/>
              </w:rPr>
              <w:t xml:space="preserve">距门框150-200mm，同一场所高度一致</w:t>
            </w:r>
          </w:p>
        </w:tc>
      </w:tr>
      <w:tr>
        <w:tc>
          <w:tcPr/>
          <w:p>
            <w:pPr>
              <w:pStyle w:val="Compact"/>
            </w:pPr>
            <w:r>
              <w:rPr>
                <w:rFonts w:hint="eastAsia"/>
              </w:rPr>
              <w:t xml:space="preserve">普通插座</w:t>
            </w:r>
          </w:p>
        </w:tc>
        <w:tc>
          <w:tcPr/>
          <w:p>
            <w:pPr>
              <w:pStyle w:val="Compact"/>
            </w:pPr>
            <w:r>
              <w:rPr>
                <w:rFonts w:hint="eastAsia"/>
              </w:rPr>
              <w:t xml:space="preserve">距地面300mm</w:t>
            </w:r>
          </w:p>
        </w:tc>
        <w:tc>
          <w:tcPr/>
          <w:p>
            <w:pPr>
              <w:pStyle w:val="Compact"/>
            </w:pPr>
            <w:r>
              <w:rPr>
                <w:rFonts w:hint="eastAsia"/>
              </w:rPr>
              <w:t xml:space="preserve">同一场所高度一致，偏差不超过5mm</w:t>
            </w:r>
          </w:p>
        </w:tc>
      </w:tr>
      <w:tr>
        <w:tc>
          <w:tcPr/>
          <w:p>
            <w:pPr>
              <w:pStyle w:val="Compact"/>
            </w:pPr>
            <w:r>
              <w:rPr>
                <w:rFonts w:hint="eastAsia"/>
              </w:rPr>
              <w:t xml:space="preserve">空调插座</w:t>
            </w:r>
          </w:p>
        </w:tc>
        <w:tc>
          <w:tcPr/>
          <w:p>
            <w:pPr>
              <w:pStyle w:val="Compact"/>
            </w:pPr>
            <w:r>
              <w:rPr>
                <w:rFonts w:hint="eastAsia"/>
              </w:rPr>
              <w:t xml:space="preserve">距地面1800-2200mm</w:t>
            </w:r>
          </w:p>
        </w:tc>
        <w:tc>
          <w:tcPr/>
          <w:p>
            <w:pPr>
              <w:pStyle w:val="Compact"/>
            </w:pPr>
            <w:r>
              <w:t xml:space="preserve">—</w:t>
            </w:r>
          </w:p>
        </w:tc>
      </w:tr>
      <w:tr>
        <w:tc>
          <w:tcPr/>
          <w:p>
            <w:pPr>
              <w:pStyle w:val="Compact"/>
            </w:pPr>
            <w:r>
              <w:rPr>
                <w:rFonts w:hint="eastAsia"/>
              </w:rPr>
              <w:t xml:space="preserve">厨房插座</w:t>
            </w:r>
          </w:p>
        </w:tc>
        <w:tc>
          <w:tcPr/>
          <w:p>
            <w:pPr>
              <w:pStyle w:val="Compact"/>
            </w:pPr>
            <w:r>
              <w:rPr>
                <w:rFonts w:hint="eastAsia"/>
              </w:rPr>
              <w:t xml:space="preserve">距台面200-300mm</w:t>
            </w:r>
          </w:p>
        </w:tc>
        <w:tc>
          <w:tcPr/>
          <w:p>
            <w:pPr>
              <w:pStyle w:val="Compact"/>
            </w:pPr>
            <w:r>
              <w:rPr>
                <w:rFonts w:hint="eastAsia"/>
              </w:rPr>
              <w:t xml:space="preserve">应避开灶具和水槽</w:t>
            </w:r>
          </w:p>
        </w:tc>
      </w:tr>
      <w:tr>
        <w:tc>
          <w:tcPr/>
          <w:p>
            <w:pPr>
              <w:pStyle w:val="Compact"/>
            </w:pPr>
            <w:r>
              <w:rPr>
                <w:rFonts w:hint="eastAsia"/>
              </w:rPr>
              <w:t xml:space="preserve">卫生间插座</w:t>
            </w:r>
          </w:p>
        </w:tc>
        <w:tc>
          <w:tcPr/>
          <w:p>
            <w:pPr>
              <w:pStyle w:val="Compact"/>
            </w:pPr>
            <w:r>
              <w:rPr>
                <w:rFonts w:hint="eastAsia"/>
              </w:rPr>
              <w:t xml:space="preserve">距地面1500mm以上</w:t>
            </w:r>
          </w:p>
        </w:tc>
        <w:tc>
          <w:tcPr/>
          <w:p>
            <w:pPr>
              <w:pStyle w:val="Compact"/>
            </w:pPr>
            <w:r>
              <w:rPr>
                <w:rFonts w:hint="eastAsia"/>
              </w:rPr>
              <w:t xml:space="preserve">应使用防溅型插座</w:t>
            </w:r>
          </w:p>
        </w:tc>
      </w:tr>
      <w:tr>
        <w:tc>
          <w:tcPr/>
          <w:p>
            <w:pPr>
              <w:pStyle w:val="Compact"/>
            </w:pPr>
            <w:r>
              <w:rPr>
                <w:rFonts w:hint="eastAsia"/>
              </w:rPr>
              <w:t xml:space="preserve">电视/网络插座</w:t>
            </w:r>
          </w:p>
        </w:tc>
        <w:tc>
          <w:tcPr/>
          <w:p>
            <w:pPr>
              <w:pStyle w:val="Compact"/>
            </w:pPr>
            <w:r>
              <w:rPr>
                <w:rFonts w:hint="eastAsia"/>
              </w:rPr>
              <w:t xml:space="preserve">距地面300mm</w:t>
            </w:r>
          </w:p>
        </w:tc>
        <w:tc>
          <w:tcPr/>
          <w:p>
            <w:pPr>
              <w:pStyle w:val="Compact"/>
            </w:pPr>
            <w:r>
              <w:rPr>
                <w:rFonts w:hint="eastAsia"/>
              </w:rPr>
              <w:t xml:space="preserve">与其他插座并列时高度一致</w:t>
            </w:r>
          </w:p>
        </w:tc>
      </w:tr>
    </w:tbl>
    <w:bookmarkEnd w:id="690"/>
    <w:bookmarkStart w:id="691" w:name="照明验收主控项目"/>
    <w:p>
      <w:pPr>
        <w:pStyle w:val="Heading3"/>
      </w:pPr>
      <w:r>
        <w:t xml:space="preserve">5.3 </w:t>
      </w:r>
      <w:r>
        <w:rPr>
          <w:rFonts w:hint="eastAsia"/>
        </w:rPr>
        <w:t xml:space="preserve">照明验收主控项目</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c>
          <w:tcPr/>
          <w:p>
            <w:pPr>
              <w:pStyle w:val="Compact"/>
            </w:pPr>
            <w:r>
              <w:rPr>
                <w:rFonts w:hint="eastAsia"/>
              </w:rPr>
              <w:t xml:space="preserve">检验方法</w:t>
            </w:r>
          </w:p>
        </w:tc>
      </w:tr>
      <w:tr>
        <w:tc>
          <w:tcPr/>
          <w:p>
            <w:pPr>
              <w:pStyle w:val="Compact"/>
            </w:pPr>
            <w:r>
              <w:t xml:space="preserve">1</w:t>
            </w:r>
          </w:p>
        </w:tc>
        <w:tc>
          <w:tcPr/>
          <w:p>
            <w:pPr>
              <w:pStyle w:val="Compact"/>
            </w:pPr>
            <w:r>
              <w:rPr>
                <w:rFonts w:hint="eastAsia"/>
              </w:rPr>
              <w:t xml:space="preserve">灯具固定</w:t>
            </w:r>
          </w:p>
        </w:tc>
        <w:tc>
          <w:tcPr/>
          <w:p>
            <w:pPr>
              <w:pStyle w:val="Compact"/>
            </w:pPr>
            <w:r>
              <w:rPr>
                <w:rFonts w:hint="eastAsia"/>
              </w:rPr>
              <w:t xml:space="preserve">灯具固定牢固，3kg以上灯具预埋吊钩</w:t>
            </w:r>
          </w:p>
        </w:tc>
        <w:tc>
          <w:tcPr/>
          <w:p>
            <w:pPr>
              <w:pStyle w:val="Compact"/>
            </w:pPr>
            <w:r>
              <w:rPr>
                <w:rFonts w:hint="eastAsia"/>
              </w:rPr>
              <w:t xml:space="preserve">观察、手扳检查</w:t>
            </w:r>
          </w:p>
        </w:tc>
      </w:tr>
      <w:tr>
        <w:tc>
          <w:tcPr/>
          <w:p>
            <w:pPr>
              <w:pStyle w:val="Compact"/>
            </w:pPr>
            <w:r>
              <w:t xml:space="preserve">2</w:t>
            </w:r>
          </w:p>
        </w:tc>
        <w:tc>
          <w:tcPr/>
          <w:p>
            <w:pPr>
              <w:pStyle w:val="Compact"/>
            </w:pPr>
            <w:r>
              <w:rPr>
                <w:rFonts w:hint="eastAsia"/>
              </w:rPr>
              <w:t xml:space="preserve">大型灯具</w:t>
            </w:r>
          </w:p>
        </w:tc>
        <w:tc>
          <w:tcPr/>
          <w:p>
            <w:pPr>
              <w:pStyle w:val="Compact"/>
            </w:pPr>
            <w:r>
              <w:rPr>
                <w:rFonts w:hint="eastAsia"/>
              </w:rPr>
              <w:t xml:space="preserve">大型花灯固定及悬吊装置按灯具重量2倍做过载试验</w:t>
            </w:r>
          </w:p>
        </w:tc>
        <w:tc>
          <w:tcPr/>
          <w:p>
            <w:pPr>
              <w:pStyle w:val="Compact"/>
            </w:pPr>
            <w:r>
              <w:rPr>
                <w:rFonts w:hint="eastAsia"/>
              </w:rPr>
              <w:t xml:space="preserve">过载试验</w:t>
            </w:r>
          </w:p>
        </w:tc>
      </w:tr>
      <w:tr>
        <w:tc>
          <w:tcPr/>
          <w:p>
            <w:pPr>
              <w:pStyle w:val="Compact"/>
            </w:pPr>
            <w:r>
              <w:t xml:space="preserve">3</w:t>
            </w:r>
          </w:p>
        </w:tc>
        <w:tc>
          <w:tcPr/>
          <w:p>
            <w:pPr>
              <w:pStyle w:val="Compact"/>
            </w:pPr>
            <w:r>
              <w:rPr>
                <w:rFonts w:hint="eastAsia"/>
              </w:rPr>
              <w:t xml:space="preserve">插座接线</w:t>
            </w:r>
          </w:p>
        </w:tc>
        <w:tc>
          <w:tcPr/>
          <w:p>
            <w:pPr>
              <w:pStyle w:val="Compact"/>
            </w:pPr>
            <w:r>
              <w:rPr>
                <w:rFonts w:hint="eastAsia"/>
              </w:rPr>
              <w:t xml:space="preserve">单相两孔插座：面对插座，右孔/上孔接相线，左孔/下孔接零线；三孔插座：左零右火上接地</w:t>
            </w:r>
          </w:p>
        </w:tc>
        <w:tc>
          <w:tcPr/>
          <w:p>
            <w:pPr>
              <w:pStyle w:val="Compact"/>
            </w:pPr>
            <w:r>
              <w:rPr>
                <w:rFonts w:hint="eastAsia"/>
              </w:rPr>
              <w:t xml:space="preserve">相位检测仪检查</w:t>
            </w:r>
          </w:p>
        </w:tc>
      </w:tr>
      <w:tr>
        <w:tc>
          <w:tcPr/>
          <w:p>
            <w:pPr>
              <w:pStyle w:val="Compact"/>
            </w:pPr>
            <w:r>
              <w:t xml:space="preserve">4</w:t>
            </w:r>
          </w:p>
        </w:tc>
        <w:tc>
          <w:tcPr/>
          <w:p>
            <w:pPr>
              <w:pStyle w:val="Compact"/>
            </w:pPr>
            <w:r>
              <w:rPr>
                <w:rFonts w:hint="eastAsia"/>
              </w:rPr>
              <w:t xml:space="preserve">开关接线</w:t>
            </w:r>
          </w:p>
        </w:tc>
        <w:tc>
          <w:tcPr/>
          <w:p>
            <w:pPr>
              <w:pStyle w:val="Compact"/>
            </w:pPr>
            <w:r>
              <w:rPr>
                <w:rFonts w:hint="eastAsia"/>
              </w:rPr>
              <w:t xml:space="preserve">相线经开关控制，开关断相不断零</w:t>
            </w:r>
          </w:p>
        </w:tc>
        <w:tc>
          <w:tcPr/>
          <w:p>
            <w:pPr>
              <w:pStyle w:val="Compact"/>
            </w:pPr>
            <w:r>
              <w:rPr>
                <w:rFonts w:hint="eastAsia"/>
              </w:rPr>
              <w:t xml:space="preserve">相位检测仪检查</w:t>
            </w:r>
          </w:p>
        </w:tc>
      </w:tr>
      <w:tr>
        <w:tc>
          <w:tcPr/>
          <w:p>
            <w:pPr>
              <w:pStyle w:val="Compact"/>
            </w:pPr>
            <w:r>
              <w:t xml:space="preserve">5</w:t>
            </w:r>
          </w:p>
        </w:tc>
        <w:tc>
          <w:tcPr/>
          <w:p>
            <w:pPr>
              <w:pStyle w:val="Compact"/>
            </w:pPr>
            <w:r>
              <w:rPr>
                <w:rFonts w:hint="eastAsia"/>
              </w:rPr>
              <w:t xml:space="preserve">卫生间插座</w:t>
            </w:r>
          </w:p>
        </w:tc>
        <w:tc>
          <w:tcPr/>
          <w:p>
            <w:pPr>
              <w:pStyle w:val="Compact"/>
            </w:pPr>
            <w:r>
              <w:rPr>
                <w:rFonts w:hint="eastAsia"/>
              </w:rPr>
              <w:t xml:space="preserve">卫生间潮湿场所应使用防溅插座</w:t>
            </w:r>
          </w:p>
        </w:tc>
        <w:tc>
          <w:tcPr/>
          <w:p>
            <w:pPr>
              <w:pStyle w:val="Compact"/>
            </w:pPr>
            <w:r>
              <w:rPr>
                <w:rFonts w:hint="eastAsia"/>
              </w:rPr>
              <w:t xml:space="preserve">观察检查</w:t>
            </w:r>
          </w:p>
        </w:tc>
      </w:tr>
    </w:tbl>
    <w:p>
      <w:r>
        <w:pict>
          <v:rect style="width:0;height:1.5pt" o:hralign="center" o:hrstd="t" o:hr="t"/>
        </w:pict>
      </w:r>
    </w:p>
    <w:bookmarkEnd w:id="691"/>
    <w:bookmarkEnd w:id="692"/>
    <w:bookmarkStart w:id="697" w:name="六接地系统验收"/>
    <w:p>
      <w:pPr>
        <w:pStyle w:val="Heading2"/>
      </w:pPr>
      <w:r>
        <w:rPr>
          <w:rFonts w:hint="eastAsia"/>
        </w:rPr>
        <w:t xml:space="preserve">六、接地系统验收</w:t>
      </w:r>
    </w:p>
    <w:bookmarkStart w:id="693" w:name="接地类型"/>
    <w:p>
      <w:pPr>
        <w:pStyle w:val="Heading3"/>
      </w:pPr>
      <w:r>
        <w:t xml:space="preserve">6.1 </w:t>
      </w:r>
      <w:r>
        <w:rPr>
          <w:rFonts w:hint="eastAsia"/>
        </w:rPr>
        <w:t xml:space="preserve">接地类型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接地类型</w:t>
            </w:r>
          </w:p>
        </w:tc>
        <w:tc>
          <w:tcPr/>
          <w:p>
            <w:pPr>
              <w:pStyle w:val="Compact"/>
            </w:pPr>
            <w:r>
              <w:rPr>
                <w:rFonts w:hint="eastAsia"/>
              </w:rPr>
              <w:t xml:space="preserve">说明</w:t>
            </w:r>
          </w:p>
        </w:tc>
        <w:tc>
          <w:tcPr/>
          <w:p>
            <w:pPr>
              <w:pStyle w:val="Compact"/>
            </w:pPr>
            <w:r>
              <w:rPr>
                <w:rFonts w:hint="eastAsia"/>
              </w:rPr>
              <w:t xml:space="preserve">接地电阻要求</w:t>
            </w:r>
          </w:p>
        </w:tc>
      </w:tr>
      <w:tr>
        <w:tc>
          <w:tcPr/>
          <w:p>
            <w:pPr>
              <w:pStyle w:val="Compact"/>
            </w:pPr>
            <w:r>
              <w:rPr>
                <w:rFonts w:hint="eastAsia"/>
              </w:rPr>
              <w:t xml:space="preserve">保护接地(PE)</w:t>
            </w:r>
          </w:p>
        </w:tc>
        <w:tc>
          <w:tcPr/>
          <w:p>
            <w:pPr>
              <w:pStyle w:val="Compact"/>
            </w:pPr>
            <w:r>
              <w:rPr>
                <w:rFonts w:hint="eastAsia"/>
              </w:rPr>
              <w:t xml:space="preserve">设备外壳与接地极连接</w:t>
            </w:r>
          </w:p>
        </w:tc>
        <w:tc>
          <w:tcPr/>
          <w:p>
            <w:pPr>
              <w:pStyle w:val="Compact"/>
            </w:pPr>
            <w:r>
              <w:t xml:space="preserve">≤4Ω</w:t>
            </w:r>
          </w:p>
        </w:tc>
      </w:tr>
      <w:tr>
        <w:tc>
          <w:tcPr/>
          <w:p>
            <w:pPr>
              <w:pStyle w:val="Compact"/>
            </w:pPr>
            <w:r>
              <w:rPr>
                <w:rFonts w:hint="eastAsia"/>
              </w:rPr>
              <w:t xml:space="preserve">等电位连接</w:t>
            </w:r>
          </w:p>
        </w:tc>
        <w:tc>
          <w:tcPr/>
          <w:p>
            <w:pPr>
              <w:pStyle w:val="Compact"/>
            </w:pPr>
            <w:r>
              <w:rPr>
                <w:rFonts w:hint="eastAsia"/>
              </w:rPr>
              <w:t xml:space="preserve">将金属管道、金属构件等连接在一起</w:t>
            </w:r>
          </w:p>
        </w:tc>
        <w:tc>
          <w:tcPr/>
          <w:p>
            <w:pPr>
              <w:pStyle w:val="Compact"/>
            </w:pPr>
            <w:r>
              <w:t xml:space="preserve">—</w:t>
            </w:r>
          </w:p>
        </w:tc>
      </w:tr>
      <w:tr>
        <w:tc>
          <w:tcPr/>
          <w:p>
            <w:pPr>
              <w:pStyle w:val="Compact"/>
            </w:pPr>
            <w:r>
              <w:rPr>
                <w:rFonts w:hint="eastAsia"/>
              </w:rPr>
              <w:t xml:space="preserve">重复接地</w:t>
            </w:r>
          </w:p>
        </w:tc>
        <w:tc>
          <w:tcPr/>
          <w:p>
            <w:pPr>
              <w:pStyle w:val="Compact"/>
            </w:pPr>
            <w:r>
              <w:rPr>
                <w:rFonts w:hint="eastAsia"/>
              </w:rPr>
              <w:t xml:space="preserve">TN-C-S系统中PEN线的重复接地</w:t>
            </w:r>
          </w:p>
        </w:tc>
        <w:tc>
          <w:tcPr/>
          <w:p>
            <w:pPr>
              <w:pStyle w:val="Compact"/>
            </w:pPr>
            <w:r>
              <w:t xml:space="preserve">≤10Ω</w:t>
            </w:r>
          </w:p>
        </w:tc>
      </w:tr>
      <w:tr>
        <w:tc>
          <w:tcPr/>
          <w:p>
            <w:pPr>
              <w:pStyle w:val="Compact"/>
            </w:pPr>
            <w:r>
              <w:rPr>
                <w:rFonts w:hint="eastAsia"/>
              </w:rPr>
              <w:t xml:space="preserve">防雷接地</w:t>
            </w:r>
          </w:p>
        </w:tc>
        <w:tc>
          <w:tcPr/>
          <w:p>
            <w:pPr>
              <w:pStyle w:val="Compact"/>
            </w:pPr>
            <w:r>
              <w:rPr>
                <w:rFonts w:hint="eastAsia"/>
              </w:rPr>
              <w:t xml:space="preserve">避雷针/带与接地极连接</w:t>
            </w:r>
          </w:p>
        </w:tc>
        <w:tc>
          <w:tcPr/>
          <w:p>
            <w:pPr>
              <w:pStyle w:val="Compact"/>
            </w:pPr>
            <w:r>
              <w:rPr>
                <w:rFonts w:hint="eastAsia"/>
              </w:rPr>
              <w:t xml:space="preserve">≤10Ω（一类建筑≤1Ω）</w:t>
            </w:r>
          </w:p>
        </w:tc>
      </w:tr>
    </w:tbl>
    <w:bookmarkEnd w:id="693"/>
    <w:bookmarkStart w:id="694" w:name="接地导体"/>
    <w:p>
      <w:pPr>
        <w:pStyle w:val="Heading3"/>
      </w:pPr>
      <w:r>
        <w:t xml:space="preserve">6.2 </w:t>
      </w:r>
      <w:r>
        <w:rPr>
          <w:rFonts w:hint="eastAsia"/>
        </w:rPr>
        <w:t xml:space="preserve">接地导体</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材质</w:t>
            </w:r>
          </w:p>
        </w:tc>
        <w:tc>
          <w:tcPr/>
          <w:p>
            <w:pPr>
              <w:pStyle w:val="Compact"/>
            </w:pPr>
            <w:r>
              <w:rPr>
                <w:rFonts w:hint="eastAsia"/>
              </w:rPr>
              <w:t xml:space="preserve">应采用热镀锌钢材或铜材</w:t>
            </w:r>
          </w:p>
        </w:tc>
      </w:tr>
      <w:tr>
        <w:tc>
          <w:tcPr/>
          <w:p>
            <w:pPr>
              <w:pStyle w:val="Compact"/>
            </w:pPr>
            <w:r>
              <w:rPr>
                <w:rFonts w:hint="eastAsia"/>
              </w:rPr>
              <w:t xml:space="preserve">截面积</w:t>
            </w:r>
          </w:p>
        </w:tc>
        <w:tc>
          <w:tcPr/>
          <w:p>
            <w:pPr>
              <w:pStyle w:val="Compact"/>
            </w:pPr>
            <w:r>
              <w:rPr>
                <w:rFonts w:hint="eastAsia"/>
              </w:rPr>
              <w:t xml:space="preserve">扁钢≥40×4mm；圆钢直径≥10mm；铜绞线≥2.5mm²（PE线）</w:t>
            </w:r>
          </w:p>
        </w:tc>
      </w:tr>
      <w:tr>
        <w:tc>
          <w:tcPr/>
          <w:p>
            <w:pPr>
              <w:pStyle w:val="Compact"/>
            </w:pPr>
            <w:r>
              <w:rPr>
                <w:rFonts w:hint="eastAsia"/>
              </w:rPr>
              <w:t xml:space="preserve">连接方式</w:t>
            </w:r>
          </w:p>
        </w:tc>
        <w:tc>
          <w:tcPr/>
          <w:p>
            <w:pPr>
              <w:pStyle w:val="Compact"/>
            </w:pPr>
            <w:r>
              <w:rPr>
                <w:rFonts w:hint="eastAsia"/>
              </w:rPr>
              <w:t xml:space="preserve">焊接或螺栓连接，焊接长度：扁钢搭接为宽度的2倍（至少三面焊接），圆钢搭接为直径的6倍</w:t>
            </w:r>
          </w:p>
        </w:tc>
      </w:tr>
      <w:tr>
        <w:tc>
          <w:tcPr/>
          <w:p>
            <w:pPr>
              <w:pStyle w:val="Compact"/>
            </w:pPr>
            <w:r>
              <w:rPr>
                <w:rFonts w:hint="eastAsia"/>
              </w:rPr>
              <w:t xml:space="preserve">防腐</w:t>
            </w:r>
          </w:p>
        </w:tc>
        <w:tc>
          <w:tcPr/>
          <w:p>
            <w:pPr>
              <w:pStyle w:val="Compact"/>
            </w:pPr>
            <w:r>
              <w:rPr>
                <w:rFonts w:hint="eastAsia"/>
              </w:rPr>
              <w:t xml:space="preserve">焊接处应做防腐处理</w:t>
            </w:r>
          </w:p>
        </w:tc>
      </w:tr>
    </w:tbl>
    <w:bookmarkEnd w:id="694"/>
    <w:bookmarkStart w:id="695" w:name="等电位连接-1"/>
    <w:p>
      <w:pPr>
        <w:pStyle w:val="Heading3"/>
      </w:pPr>
      <w:r>
        <w:t xml:space="preserve">6.3 </w:t>
      </w:r>
      <w:r>
        <w:rPr>
          <w:rFonts w:hint="eastAsia"/>
        </w:rPr>
        <w:t xml:space="preserve">等电位连接</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rPr>
                <w:rFonts w:hint="eastAsia"/>
              </w:rPr>
              <w:t xml:space="preserve">连接对象</w:t>
            </w:r>
          </w:p>
        </w:tc>
        <w:tc>
          <w:tcPr/>
          <w:p>
            <w:pPr>
              <w:pStyle w:val="Compact"/>
            </w:pPr>
            <w:r>
              <w:rPr>
                <w:rFonts w:hint="eastAsia"/>
              </w:rPr>
              <w:t xml:space="preserve">要求</w:t>
            </w:r>
          </w:p>
        </w:tc>
      </w:tr>
      <w:tr>
        <w:tc>
          <w:tcPr/>
          <w:p>
            <w:pPr>
              <w:pStyle w:val="Compact"/>
            </w:pPr>
            <w:r>
              <w:rPr>
                <w:rFonts w:hint="eastAsia"/>
              </w:rPr>
              <w:t xml:space="preserve">卫生间局部等电位</w:t>
            </w:r>
          </w:p>
        </w:tc>
        <w:tc>
          <w:tcPr/>
          <w:p>
            <w:pPr>
              <w:pStyle w:val="Compact"/>
            </w:pPr>
            <w:r>
              <w:rPr>
                <w:rFonts w:hint="eastAsia"/>
              </w:rPr>
              <w:t xml:space="preserve">卫生间内金属管道、金属构件、插座PE线应连接至等电位联结端子箱</w:t>
            </w:r>
          </w:p>
        </w:tc>
      </w:tr>
      <w:tr>
        <w:tc>
          <w:tcPr/>
          <w:p>
            <w:pPr>
              <w:pStyle w:val="Compact"/>
            </w:pPr>
            <w:r>
              <w:rPr>
                <w:rFonts w:hint="eastAsia"/>
              </w:rPr>
              <w:t xml:space="preserve">厨房等电位</w:t>
            </w:r>
          </w:p>
        </w:tc>
        <w:tc>
          <w:tcPr/>
          <w:p>
            <w:pPr>
              <w:pStyle w:val="Compact"/>
            </w:pPr>
            <w:r>
              <w:rPr>
                <w:rFonts w:hint="eastAsia"/>
              </w:rPr>
              <w:t xml:space="preserve">金属管道、金属构件应做等电位连接</w:t>
            </w:r>
          </w:p>
        </w:tc>
      </w:tr>
      <w:tr>
        <w:tc>
          <w:tcPr/>
          <w:p>
            <w:pPr>
              <w:pStyle w:val="Compact"/>
            </w:pPr>
            <w:r>
              <w:rPr>
                <w:rFonts w:hint="eastAsia"/>
              </w:rPr>
              <w:t xml:space="preserve">金属门窗</w:t>
            </w:r>
          </w:p>
        </w:tc>
        <w:tc>
          <w:tcPr/>
          <w:p>
            <w:pPr>
              <w:pStyle w:val="Compact"/>
            </w:pPr>
            <w:r>
              <w:rPr>
                <w:rFonts w:hint="eastAsia"/>
              </w:rPr>
              <w:t xml:space="preserve">高度超过45m的建筑物，金属门窗应与防雷装置连接</w:t>
            </w:r>
          </w:p>
        </w:tc>
      </w:tr>
    </w:tbl>
    <w:bookmarkEnd w:id="695"/>
    <w:bookmarkStart w:id="696" w:name="接地验收主控项目"/>
    <w:p>
      <w:pPr>
        <w:pStyle w:val="Heading3"/>
      </w:pPr>
      <w:r>
        <w:t xml:space="preserve">6.4 </w:t>
      </w:r>
      <w:r>
        <w:rPr>
          <w:rFonts w:hint="eastAsia"/>
        </w:rPr>
        <w:t xml:space="preserve">接地验收主控项目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主控项目</w:t>
            </w:r>
          </w:p>
        </w:tc>
        <w:tc>
          <w:tcPr/>
          <w:p>
            <w:pPr>
              <w:pStyle w:val="Compact"/>
            </w:pPr>
            <w:r>
              <w:rPr>
                <w:rFonts w:hint="eastAsia"/>
              </w:rPr>
              <w:t xml:space="preserve">验收要求</w:t>
            </w:r>
          </w:p>
        </w:tc>
        <w:tc>
          <w:tcPr/>
          <w:p>
            <w:pPr>
              <w:pStyle w:val="Compact"/>
            </w:pPr>
            <w:r>
              <w:rPr>
                <w:rFonts w:hint="eastAsia"/>
              </w:rPr>
              <w:t xml:space="preserve">检验方法</w:t>
            </w:r>
          </w:p>
        </w:tc>
      </w:tr>
      <w:tr>
        <w:tc>
          <w:tcPr/>
          <w:p>
            <w:pPr>
              <w:pStyle w:val="Compact"/>
            </w:pPr>
            <w:r>
              <w:t xml:space="preserve">1</w:t>
            </w:r>
          </w:p>
        </w:tc>
        <w:tc>
          <w:tcPr/>
          <w:p>
            <w:pPr>
              <w:pStyle w:val="Compact"/>
            </w:pPr>
            <w:r>
              <w:rPr>
                <w:rFonts w:hint="eastAsia"/>
              </w:rPr>
              <w:t xml:space="preserve">接地电阻</w:t>
            </w:r>
          </w:p>
        </w:tc>
        <w:tc>
          <w:tcPr/>
          <w:p>
            <w:pPr>
              <w:pStyle w:val="Compact"/>
            </w:pPr>
            <w:r>
              <w:rPr>
                <w:rFonts w:hint="eastAsia"/>
              </w:rPr>
              <w:t xml:space="preserve">接地电阻值符合设计要求</w:t>
            </w:r>
          </w:p>
        </w:tc>
        <w:tc>
          <w:tcPr/>
          <w:p>
            <w:pPr>
              <w:pStyle w:val="Compact"/>
            </w:pPr>
            <w:r>
              <w:rPr>
                <w:rFonts w:hint="eastAsia"/>
              </w:rPr>
              <w:t xml:space="preserve">接地电阻测试仪</w:t>
            </w:r>
          </w:p>
        </w:tc>
      </w:tr>
      <w:tr>
        <w:tc>
          <w:tcPr/>
          <w:p>
            <w:pPr>
              <w:pStyle w:val="Compact"/>
            </w:pPr>
            <w:r>
              <w:t xml:space="preserve">2</w:t>
            </w:r>
          </w:p>
        </w:tc>
        <w:tc>
          <w:tcPr/>
          <w:p>
            <w:pPr>
              <w:pStyle w:val="Compact"/>
            </w:pPr>
            <w:r>
              <w:rPr>
                <w:rFonts w:hint="eastAsia"/>
              </w:rPr>
              <w:t xml:space="preserve">PE线连接</w:t>
            </w:r>
          </w:p>
        </w:tc>
        <w:tc>
          <w:tcPr/>
          <w:p>
            <w:pPr>
              <w:pStyle w:val="Compact"/>
            </w:pPr>
            <w:r>
              <w:rPr>
                <w:rFonts w:hint="eastAsia"/>
              </w:rPr>
              <w:t xml:space="preserve">PE线连接可靠，不得串接</w:t>
            </w:r>
          </w:p>
        </w:tc>
        <w:tc>
          <w:tcPr/>
          <w:p>
            <w:pPr>
              <w:pStyle w:val="Compact"/>
            </w:pPr>
            <w:r>
              <w:rPr>
                <w:rFonts w:hint="eastAsia"/>
              </w:rPr>
              <w:t xml:space="preserve">导通测试</w:t>
            </w:r>
          </w:p>
        </w:tc>
      </w:tr>
      <w:tr>
        <w:tc>
          <w:tcPr/>
          <w:p>
            <w:pPr>
              <w:pStyle w:val="Compact"/>
            </w:pPr>
            <w:r>
              <w:t xml:space="preserve">3</w:t>
            </w:r>
          </w:p>
        </w:tc>
        <w:tc>
          <w:tcPr/>
          <w:p>
            <w:pPr>
              <w:pStyle w:val="Compact"/>
            </w:pPr>
            <w:r>
              <w:rPr>
                <w:rFonts w:hint="eastAsia"/>
              </w:rPr>
              <w:t xml:space="preserve">等电位连接</w:t>
            </w:r>
          </w:p>
        </w:tc>
        <w:tc>
          <w:tcPr/>
          <w:p>
            <w:pPr>
              <w:pStyle w:val="Compact"/>
            </w:pPr>
            <w:r>
              <w:rPr>
                <w:rFonts w:hint="eastAsia"/>
              </w:rPr>
              <w:t xml:space="preserve">等电位联结导体截面符合要求，连接可靠</w:t>
            </w:r>
          </w:p>
        </w:tc>
        <w:tc>
          <w:tcPr/>
          <w:p>
            <w:pPr>
              <w:pStyle w:val="Compact"/>
            </w:pPr>
            <w:r>
              <w:rPr>
                <w:rFonts w:hint="eastAsia"/>
              </w:rPr>
              <w:t xml:space="preserve">导通测试</w:t>
            </w:r>
          </w:p>
        </w:tc>
      </w:tr>
      <w:tr>
        <w:tc>
          <w:tcPr/>
          <w:p>
            <w:pPr>
              <w:pStyle w:val="Compact"/>
            </w:pPr>
            <w:r>
              <w:t xml:space="preserve">4</w:t>
            </w:r>
          </w:p>
        </w:tc>
        <w:tc>
          <w:tcPr/>
          <w:p>
            <w:pPr>
              <w:pStyle w:val="Compact"/>
            </w:pPr>
            <w:r>
              <w:rPr>
                <w:rFonts w:hint="eastAsia"/>
              </w:rPr>
              <w:t xml:space="preserve">焊接质量</w:t>
            </w:r>
          </w:p>
        </w:tc>
        <w:tc>
          <w:tcPr/>
          <w:p>
            <w:pPr>
              <w:pStyle w:val="Compact"/>
            </w:pPr>
            <w:r>
              <w:rPr>
                <w:rFonts w:hint="eastAsia"/>
              </w:rPr>
              <w:t xml:space="preserve">焊接长度、焊缝质量符合要求</w:t>
            </w:r>
          </w:p>
        </w:tc>
        <w:tc>
          <w:tcPr/>
          <w:p>
            <w:pPr>
              <w:pStyle w:val="Compact"/>
            </w:pPr>
            <w:r>
              <w:rPr>
                <w:rFonts w:hint="eastAsia"/>
              </w:rPr>
              <w:t xml:space="preserve">观察、尺量</w:t>
            </w:r>
          </w:p>
        </w:tc>
      </w:tr>
    </w:tbl>
    <w:p>
      <w:r>
        <w:pict>
          <v:rect style="width:0;height:1.5pt" o:hralign="center" o:hrstd="t" o:hr="t"/>
        </w:pict>
      </w:r>
    </w:p>
    <w:bookmarkEnd w:id="696"/>
    <w:bookmarkEnd w:id="697"/>
    <w:bookmarkStart w:id="700" w:name="七绝缘电阻测试"/>
    <w:p>
      <w:pPr>
        <w:pStyle w:val="Heading2"/>
      </w:pPr>
      <w:r>
        <w:rPr>
          <w:rFonts w:hint="eastAsia"/>
        </w:rPr>
        <w:t xml:space="preserve">七、绝缘电阻测试</w:t>
      </w:r>
    </w:p>
    <w:bookmarkStart w:id="698" w:name="测试要求-1"/>
    <w:p>
      <w:pPr>
        <w:pStyle w:val="Heading3"/>
      </w:pPr>
      <w:r>
        <w:t xml:space="preserve">7.1 </w:t>
      </w:r>
      <w:r>
        <w:rPr>
          <w:rFonts w:hint="eastAsia"/>
        </w:rPr>
        <w:t xml:space="preserve">测试要求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测试项目</w:t>
            </w:r>
          </w:p>
        </w:tc>
        <w:tc>
          <w:tcPr/>
          <w:p>
            <w:pPr>
              <w:pStyle w:val="Compact"/>
            </w:pPr>
            <w:r>
              <w:rPr>
                <w:rFonts w:hint="eastAsia"/>
              </w:rPr>
              <w:t xml:space="preserve">测试仪器</w:t>
            </w:r>
          </w:p>
        </w:tc>
        <w:tc>
          <w:tcPr/>
          <w:p>
            <w:pPr>
              <w:pStyle w:val="Compact"/>
            </w:pPr>
            <w:r>
              <w:rPr>
                <w:rFonts w:hint="eastAsia"/>
              </w:rPr>
              <w:t xml:space="preserve">测试电压</w:t>
            </w:r>
          </w:p>
        </w:tc>
        <w:tc>
          <w:tcPr/>
          <w:p>
            <w:pPr>
              <w:pStyle w:val="Compact"/>
            </w:pPr>
            <w:r>
              <w:rPr>
                <w:rFonts w:hint="eastAsia"/>
              </w:rPr>
              <w:t xml:space="preserve">合格标准</w:t>
            </w:r>
          </w:p>
        </w:tc>
      </w:tr>
      <w:tr>
        <w:tc>
          <w:tcPr/>
          <w:p>
            <w:pPr>
              <w:pStyle w:val="Compact"/>
            </w:pPr>
            <w:r>
              <w:rPr>
                <w:rFonts w:hint="eastAsia"/>
              </w:rPr>
              <w:t xml:space="preserve">导线间绝缘</w:t>
            </w:r>
          </w:p>
        </w:tc>
        <w:tc>
          <w:tcPr/>
          <w:p>
            <w:pPr>
              <w:pStyle w:val="Compact"/>
            </w:pPr>
            <w:r>
              <w:rPr>
                <w:rFonts w:hint="eastAsia"/>
              </w:rPr>
              <w:t xml:space="preserve">500V兆欧表</w:t>
            </w:r>
          </w:p>
        </w:tc>
        <w:tc>
          <w:tcPr/>
          <w:p>
            <w:pPr>
              <w:pStyle w:val="Compact"/>
            </w:pPr>
            <w:r>
              <w:t xml:space="preserve">500V DC</w:t>
            </w:r>
          </w:p>
        </w:tc>
        <w:tc>
          <w:tcPr/>
          <w:p>
            <w:pPr>
              <w:pStyle w:val="Compact"/>
            </w:pPr>
            <w:r>
              <w:t xml:space="preserve">≥0.5MΩ</w:t>
            </w:r>
          </w:p>
        </w:tc>
      </w:tr>
      <w:tr>
        <w:tc>
          <w:tcPr/>
          <w:p>
            <w:pPr>
              <w:pStyle w:val="Compact"/>
            </w:pPr>
            <w:r>
              <w:rPr>
                <w:rFonts w:hint="eastAsia"/>
              </w:rPr>
              <w:t xml:space="preserve">导线对地绝缘</w:t>
            </w:r>
          </w:p>
        </w:tc>
        <w:tc>
          <w:tcPr/>
          <w:p>
            <w:pPr>
              <w:pStyle w:val="Compact"/>
            </w:pPr>
            <w:r>
              <w:rPr>
                <w:rFonts w:hint="eastAsia"/>
              </w:rPr>
              <w:t xml:space="preserve">500V兆欧表</w:t>
            </w:r>
          </w:p>
        </w:tc>
        <w:tc>
          <w:tcPr/>
          <w:p>
            <w:pPr>
              <w:pStyle w:val="Compact"/>
            </w:pPr>
            <w:r>
              <w:t xml:space="preserve">500V DC</w:t>
            </w:r>
          </w:p>
        </w:tc>
        <w:tc>
          <w:tcPr/>
          <w:p>
            <w:pPr>
              <w:pStyle w:val="Compact"/>
            </w:pPr>
            <w:r>
              <w:t xml:space="preserve">≥0.5MΩ</w:t>
            </w:r>
          </w:p>
        </w:tc>
      </w:tr>
      <w:tr>
        <w:tc>
          <w:tcPr/>
          <w:p>
            <w:pPr>
              <w:pStyle w:val="Compact"/>
            </w:pPr>
            <w:r>
              <w:rPr>
                <w:rFonts w:hint="eastAsia"/>
              </w:rPr>
              <w:t xml:space="preserve">二次回路绝缘</w:t>
            </w:r>
          </w:p>
        </w:tc>
        <w:tc>
          <w:tcPr/>
          <w:p>
            <w:pPr>
              <w:pStyle w:val="Compact"/>
            </w:pPr>
            <w:r>
              <w:rPr>
                <w:rFonts w:hint="eastAsia"/>
              </w:rPr>
              <w:t xml:space="preserve">500V/1000V兆欧表</w:t>
            </w:r>
          </w:p>
        </w:tc>
        <w:tc>
          <w:tcPr/>
          <w:p>
            <w:pPr>
              <w:pStyle w:val="Compact"/>
            </w:pPr>
            <w:r>
              <w:t xml:space="preserve">500V/1000V DC</w:t>
            </w:r>
          </w:p>
        </w:tc>
        <w:tc>
          <w:tcPr/>
          <w:p>
            <w:pPr>
              <w:pStyle w:val="Compact"/>
            </w:pPr>
            <w:r>
              <w:t xml:space="preserve">≥1MΩ</w:t>
            </w:r>
          </w:p>
        </w:tc>
      </w:tr>
      <w:tr>
        <w:tc>
          <w:tcPr/>
          <w:p>
            <w:pPr>
              <w:pStyle w:val="Compact"/>
            </w:pPr>
            <w:r>
              <w:rPr>
                <w:rFonts w:hint="eastAsia"/>
              </w:rPr>
              <w:t xml:space="preserve">电缆绝缘</w:t>
            </w:r>
          </w:p>
        </w:tc>
        <w:tc>
          <w:tcPr/>
          <w:p>
            <w:pPr>
              <w:pStyle w:val="Compact"/>
            </w:pPr>
            <w:r>
              <w:rPr>
                <w:rFonts w:hint="eastAsia"/>
              </w:rPr>
              <w:t xml:space="preserve">1000V/2500V兆欧表</w:t>
            </w:r>
          </w:p>
        </w:tc>
        <w:tc>
          <w:tcPr/>
          <w:p>
            <w:pPr>
              <w:pStyle w:val="Compact"/>
            </w:pPr>
            <w:r>
              <w:t xml:space="preserve">1000V/2500V DC</w:t>
            </w:r>
          </w:p>
        </w:tc>
        <w:tc>
          <w:tcPr/>
          <w:p>
            <w:pPr>
              <w:pStyle w:val="Compact"/>
            </w:pPr>
            <w:r>
              <w:rPr>
                <w:rFonts w:hint="eastAsia"/>
              </w:rPr>
              <w:t xml:space="preserve">符合产品标准</w:t>
            </w:r>
          </w:p>
        </w:tc>
      </w:tr>
    </w:tbl>
    <w:bookmarkEnd w:id="698"/>
    <w:bookmarkStart w:id="699" w:name="测试时机"/>
    <w:p>
      <w:pPr>
        <w:pStyle w:val="Heading3"/>
      </w:pPr>
      <w:r>
        <w:t xml:space="preserve">7.2 </w:t>
      </w:r>
      <w:r>
        <w:rPr>
          <w:rFonts w:hint="eastAsia"/>
        </w:rPr>
        <w:t xml:space="preserve">测试时机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时机</w:t>
            </w:r>
          </w:p>
        </w:tc>
        <w:tc>
          <w:tcPr/>
          <w:p>
            <w:pPr>
              <w:pStyle w:val="Compact"/>
            </w:pPr>
            <w:r>
              <w:rPr>
                <w:rFonts w:hint="eastAsia"/>
              </w:rPr>
              <w:t xml:space="preserve">说明</w:t>
            </w:r>
          </w:p>
        </w:tc>
      </w:tr>
      <w:tr>
        <w:tc>
          <w:tcPr/>
          <w:p>
            <w:pPr>
              <w:pStyle w:val="Compact"/>
            </w:pPr>
            <w:r>
              <w:rPr>
                <w:rFonts w:hint="eastAsia"/>
              </w:rPr>
              <w:t xml:space="preserve">穿线完成后</w:t>
            </w:r>
          </w:p>
        </w:tc>
        <w:tc>
          <w:tcPr/>
          <w:p>
            <w:pPr>
              <w:pStyle w:val="Compact"/>
            </w:pPr>
            <w:r>
              <w:rPr>
                <w:rFonts w:hint="eastAsia"/>
              </w:rPr>
              <w:t xml:space="preserve">穿线完成后、接线前测试</w:t>
            </w:r>
          </w:p>
        </w:tc>
      </w:tr>
      <w:tr>
        <w:tc>
          <w:tcPr/>
          <w:p>
            <w:pPr>
              <w:pStyle w:val="Compact"/>
            </w:pPr>
            <w:r>
              <w:rPr>
                <w:rFonts w:hint="eastAsia"/>
              </w:rPr>
              <w:t xml:space="preserve">配电箱安装后</w:t>
            </w:r>
          </w:p>
        </w:tc>
        <w:tc>
          <w:tcPr/>
          <w:p>
            <w:pPr>
              <w:pStyle w:val="Compact"/>
            </w:pPr>
            <w:r>
              <w:rPr>
                <w:rFonts w:hint="eastAsia"/>
              </w:rPr>
              <w:t xml:space="preserve">配电箱安装完成、接线后测试</w:t>
            </w:r>
          </w:p>
        </w:tc>
      </w:tr>
      <w:tr>
        <w:tc>
          <w:tcPr/>
          <w:p>
            <w:pPr>
              <w:pStyle w:val="Compact"/>
            </w:pPr>
            <w:r>
              <w:rPr>
                <w:rFonts w:hint="eastAsia"/>
              </w:rPr>
              <w:t xml:space="preserve">竣工验收前</w:t>
            </w:r>
          </w:p>
        </w:tc>
        <w:tc>
          <w:tcPr/>
          <w:p>
            <w:pPr>
              <w:pStyle w:val="Compact"/>
            </w:pPr>
            <w:r>
              <w:rPr>
                <w:rFonts w:hint="eastAsia"/>
              </w:rPr>
              <w:t xml:space="preserve">系统通电前全面测试</w:t>
            </w:r>
          </w:p>
        </w:tc>
      </w:tr>
    </w:tbl>
    <w:p>
      <w:r>
        <w:pict>
          <v:rect style="width:0;height:1.5pt" o:hralign="center" o:hrstd="t" o:hr="t"/>
        </w:pict>
      </w:r>
    </w:p>
    <w:bookmarkEnd w:id="699"/>
    <w:bookmarkEnd w:id="700"/>
    <w:bookmarkStart w:id="703" w:name="八电气验收-checklist"/>
    <w:p>
      <w:pPr>
        <w:pStyle w:val="Heading2"/>
      </w:pPr>
      <w:r>
        <w:rPr>
          <w:rFonts w:hint="eastAsia"/>
        </w:rPr>
        <w:t xml:space="preserve">八、电气验收</w:t>
      </w:r>
      <w:r>
        <w:t xml:space="preserve"> Checklist</w:t>
      </w:r>
    </w:p>
    <w:bookmarkStart w:id="701" w:name="综合验收清单"/>
    <w:p>
      <w:pPr>
        <w:pStyle w:val="Heading3"/>
      </w:pPr>
      <w:r>
        <w:t xml:space="preserve">8.1 </w:t>
      </w:r>
      <w:r>
        <w:rPr>
          <w:rFonts w:hint="eastAsia"/>
        </w:rPr>
        <w:t xml:space="preserve">综合验收清单</w:t>
      </w:r>
    </w:p>
    <w:tbl>
      <w:tblPr>
        <w:tblStyle w:val="Table"/>
        <w:tblW w:type="pct" w:w="5000"/>
        <w:tblLayout w:type="fixed"/>
        <w:tblLook w:firstRow="1" w:lastRow="0" w:firstColumn="0" w:lastColumn="0" w:noHBand="0" w:noVBand="0" w:val="0020"/>
      </w:tblPr>
      <w:tblGrid>
        <w:gridCol w:w="1131"/>
        <w:gridCol w:w="1697"/>
        <w:gridCol w:w="1697"/>
        <w:gridCol w:w="1697"/>
        <w:gridCol w:w="1697"/>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检查内容</w:t>
            </w:r>
          </w:p>
        </w:tc>
        <w:tc>
          <w:tcPr/>
          <w:p>
            <w:pPr>
              <w:pStyle w:val="Compact"/>
            </w:pPr>
            <w:r>
              <w:rPr>
                <w:rFonts w:hint="eastAsia"/>
              </w:rPr>
              <w:t xml:space="preserve">合格标准</w:t>
            </w:r>
          </w:p>
        </w:tc>
        <w:tc>
          <w:tcPr/>
          <w:p>
            <w:pPr>
              <w:pStyle w:val="Compact"/>
            </w:pPr>
            <w:r>
              <w:rPr>
                <w:rFonts w:hint="eastAsia"/>
              </w:rPr>
              <w:t xml:space="preserve">检查结果</w:t>
            </w:r>
          </w:p>
        </w:tc>
      </w:tr>
      <w:tr>
        <w:tc>
          <w:tcPr/>
          <w:p>
            <w:pPr>
              <w:pStyle w:val="Compact"/>
            </w:pPr>
            <w:r>
              <w:t xml:space="preserve">1</w:t>
            </w:r>
          </w:p>
        </w:tc>
        <w:tc>
          <w:tcPr/>
          <w:p>
            <w:pPr>
              <w:pStyle w:val="Compact"/>
            </w:pPr>
            <w:r>
              <w:rPr>
                <w:rFonts w:hint="eastAsia"/>
              </w:rPr>
              <w:t xml:space="preserve">导管敷设</w:t>
            </w:r>
          </w:p>
        </w:tc>
        <w:tc>
          <w:tcPr/>
          <w:p>
            <w:pPr>
              <w:pStyle w:val="Compact"/>
            </w:pPr>
            <w:r>
              <w:rPr>
                <w:rFonts w:hint="eastAsia"/>
              </w:rPr>
              <w:t xml:space="preserve">弯曲半径、管卡间距、接线盒设置</w:t>
            </w:r>
          </w:p>
        </w:tc>
        <w:tc>
          <w:tcPr/>
          <w:p>
            <w:pPr>
              <w:pStyle w:val="Compact"/>
            </w:pPr>
            <w:r>
              <w:rPr>
                <w:rFonts w:hint="eastAsia"/>
              </w:rPr>
              <w:t xml:space="preserve">符合规范要求</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2</w:t>
            </w:r>
          </w:p>
        </w:tc>
        <w:tc>
          <w:tcPr/>
          <w:p>
            <w:pPr>
              <w:pStyle w:val="Compact"/>
            </w:pPr>
            <w:r>
              <w:rPr>
                <w:rFonts w:hint="eastAsia"/>
              </w:rPr>
              <w:t xml:space="preserve">导线规格</w:t>
            </w:r>
          </w:p>
        </w:tc>
        <w:tc>
          <w:tcPr/>
          <w:p>
            <w:pPr>
              <w:pStyle w:val="Compact"/>
            </w:pPr>
            <w:r>
              <w:rPr>
                <w:rFonts w:hint="eastAsia"/>
              </w:rPr>
              <w:t xml:space="preserve">截面、颜色、品牌</w:t>
            </w:r>
          </w:p>
        </w:tc>
        <w:tc>
          <w:tcPr/>
          <w:p>
            <w:pPr>
              <w:pStyle w:val="Compact"/>
            </w:pPr>
            <w:r>
              <w:rPr>
                <w:rFonts w:hint="eastAsia"/>
              </w:rPr>
              <w:t xml:space="preserve">符合设计要求</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3</w:t>
            </w:r>
          </w:p>
        </w:tc>
        <w:tc>
          <w:tcPr/>
          <w:p>
            <w:pPr>
              <w:pStyle w:val="Compact"/>
            </w:pPr>
            <w:r>
              <w:rPr>
                <w:rFonts w:hint="eastAsia"/>
              </w:rPr>
              <w:t xml:space="preserve">管内穿线</w:t>
            </w:r>
          </w:p>
        </w:tc>
        <w:tc>
          <w:tcPr/>
          <w:p>
            <w:pPr>
              <w:pStyle w:val="Compact"/>
            </w:pPr>
            <w:r>
              <w:rPr>
                <w:rFonts w:hint="eastAsia"/>
              </w:rPr>
              <w:t xml:space="preserve">导线数量、截面积比例</w:t>
            </w:r>
          </w:p>
        </w:tc>
        <w:tc>
          <w:tcPr/>
          <w:p>
            <w:pPr>
              <w:pStyle w:val="Compact"/>
            </w:pPr>
            <w:r>
              <w:rPr>
                <w:rFonts w:hint="eastAsia"/>
              </w:rPr>
              <w:t xml:space="preserve">不超过管截面40%</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4</w:t>
            </w:r>
          </w:p>
        </w:tc>
        <w:tc>
          <w:tcPr/>
          <w:p>
            <w:pPr>
              <w:pStyle w:val="Compact"/>
            </w:pPr>
            <w:r>
              <w:rPr>
                <w:rFonts w:hint="eastAsia"/>
              </w:rPr>
              <w:t xml:space="preserve">绝缘电阻</w:t>
            </w:r>
          </w:p>
        </w:tc>
        <w:tc>
          <w:tcPr/>
          <w:p>
            <w:pPr>
              <w:pStyle w:val="Compact"/>
            </w:pPr>
            <w:r>
              <w:rPr>
                <w:rFonts w:hint="eastAsia"/>
              </w:rPr>
              <w:t xml:space="preserve">各回路绝缘电阻</w:t>
            </w:r>
          </w:p>
        </w:tc>
        <w:tc>
          <w:tcPr/>
          <w:p>
            <w:pPr>
              <w:pStyle w:val="Compact"/>
            </w:pPr>
            <w:r>
              <w:t xml:space="preserve">≥0.5MΩ</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5</w:t>
            </w:r>
          </w:p>
        </w:tc>
        <w:tc>
          <w:tcPr/>
          <w:p>
            <w:pPr>
              <w:pStyle w:val="Compact"/>
            </w:pPr>
            <w:r>
              <w:rPr>
                <w:rFonts w:hint="eastAsia"/>
              </w:rPr>
              <w:t xml:space="preserve">配电箱安装</w:t>
            </w:r>
          </w:p>
        </w:tc>
        <w:tc>
          <w:tcPr/>
          <w:p>
            <w:pPr>
              <w:pStyle w:val="Compact"/>
            </w:pPr>
            <w:r>
              <w:rPr>
                <w:rFonts w:hint="eastAsia"/>
              </w:rPr>
              <w:t xml:space="preserve">高度、接地、回路标识</w:t>
            </w:r>
          </w:p>
        </w:tc>
        <w:tc>
          <w:tcPr/>
          <w:p>
            <w:pPr>
              <w:pStyle w:val="Compact"/>
            </w:pPr>
            <w:r>
              <w:rPr>
                <w:rFonts w:hint="eastAsia"/>
              </w:rPr>
              <w:t xml:space="preserve">符合规范</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6</w:t>
            </w:r>
          </w:p>
        </w:tc>
        <w:tc>
          <w:tcPr/>
          <w:p>
            <w:pPr>
              <w:pStyle w:val="Compact"/>
            </w:pPr>
            <w:r>
              <w:rPr>
                <w:rFonts w:hint="eastAsia"/>
              </w:rPr>
              <w:t xml:space="preserve">漏电保护</w:t>
            </w:r>
          </w:p>
        </w:tc>
        <w:tc>
          <w:tcPr/>
          <w:p>
            <w:pPr>
              <w:pStyle w:val="Compact"/>
            </w:pPr>
            <w:r>
              <w:rPr>
                <w:rFonts w:hint="eastAsia"/>
              </w:rPr>
              <w:t xml:space="preserve">RCD动作电流和时间</w:t>
            </w:r>
          </w:p>
        </w:tc>
        <w:tc>
          <w:tcPr/>
          <w:p>
            <w:pPr>
              <w:pStyle w:val="Compact"/>
            </w:pPr>
            <w:r>
              <w:rPr>
                <w:rFonts w:hint="eastAsia"/>
              </w:rPr>
              <w:t xml:space="preserve">≤30mA，≤0.1s</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7</w:t>
            </w:r>
          </w:p>
        </w:tc>
        <w:tc>
          <w:tcPr/>
          <w:p>
            <w:pPr>
              <w:pStyle w:val="Compact"/>
            </w:pPr>
            <w:r>
              <w:rPr>
                <w:rFonts w:hint="eastAsia"/>
              </w:rPr>
              <w:t xml:space="preserve">插座接线</w:t>
            </w:r>
          </w:p>
        </w:tc>
        <w:tc>
          <w:tcPr/>
          <w:p>
            <w:pPr>
              <w:pStyle w:val="Compact"/>
            </w:pPr>
            <w:r>
              <w:rPr>
                <w:rFonts w:hint="eastAsia"/>
              </w:rPr>
              <w:t xml:space="preserve">相序、零地位置</w:t>
            </w:r>
          </w:p>
        </w:tc>
        <w:tc>
          <w:tcPr/>
          <w:p>
            <w:pPr>
              <w:pStyle w:val="Compact"/>
            </w:pPr>
            <w:r>
              <w:rPr>
                <w:rFonts w:hint="eastAsia"/>
              </w:rPr>
              <w:t xml:space="preserve">左零右火上接地</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8</w:t>
            </w:r>
          </w:p>
        </w:tc>
        <w:tc>
          <w:tcPr/>
          <w:p>
            <w:pPr>
              <w:pStyle w:val="Compact"/>
            </w:pPr>
            <w:r>
              <w:rPr>
                <w:rFonts w:hint="eastAsia"/>
              </w:rPr>
              <w:t xml:space="preserve">开关接线</w:t>
            </w:r>
          </w:p>
        </w:tc>
        <w:tc>
          <w:tcPr/>
          <w:p>
            <w:pPr>
              <w:pStyle w:val="Compact"/>
            </w:pPr>
            <w:r>
              <w:rPr>
                <w:rFonts w:hint="eastAsia"/>
              </w:rPr>
              <w:t xml:space="preserve">相线控制</w:t>
            </w:r>
          </w:p>
        </w:tc>
        <w:tc>
          <w:tcPr/>
          <w:p>
            <w:pPr>
              <w:pStyle w:val="Compact"/>
            </w:pPr>
            <w:r>
              <w:rPr>
                <w:rFonts w:hint="eastAsia"/>
              </w:rPr>
              <w:t xml:space="preserve">开关断相</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9</w:t>
            </w:r>
          </w:p>
        </w:tc>
        <w:tc>
          <w:tcPr/>
          <w:p>
            <w:pPr>
              <w:pStyle w:val="Compact"/>
            </w:pPr>
            <w:r>
              <w:rPr>
                <w:rFonts w:hint="eastAsia"/>
              </w:rPr>
              <w:t xml:space="preserve">灯具固定</w:t>
            </w:r>
          </w:p>
        </w:tc>
        <w:tc>
          <w:tcPr/>
          <w:p>
            <w:pPr>
              <w:pStyle w:val="Compact"/>
            </w:pPr>
            <w:r>
              <w:rPr>
                <w:rFonts w:hint="eastAsia"/>
              </w:rPr>
              <w:t xml:space="preserve">安装牢固性</w:t>
            </w:r>
          </w:p>
        </w:tc>
        <w:tc>
          <w:tcPr/>
          <w:p>
            <w:pPr>
              <w:pStyle w:val="Compact"/>
            </w:pPr>
            <w:r>
              <w:rPr>
                <w:rFonts w:hint="eastAsia"/>
              </w:rPr>
              <w:t xml:space="preserve">3kg以上有吊钩</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10</w:t>
            </w:r>
          </w:p>
        </w:tc>
        <w:tc>
          <w:tcPr/>
          <w:p>
            <w:pPr>
              <w:pStyle w:val="Compact"/>
            </w:pPr>
            <w:r>
              <w:rPr>
                <w:rFonts w:hint="eastAsia"/>
              </w:rPr>
              <w:t xml:space="preserve">接地系统</w:t>
            </w:r>
          </w:p>
        </w:tc>
        <w:tc>
          <w:tcPr/>
          <w:p>
            <w:pPr>
              <w:pStyle w:val="Compact"/>
            </w:pPr>
            <w:r>
              <w:rPr>
                <w:rFonts w:hint="eastAsia"/>
              </w:rPr>
              <w:t xml:space="preserve">PE线连接、等电位</w:t>
            </w:r>
          </w:p>
        </w:tc>
        <w:tc>
          <w:tcPr/>
          <w:p>
            <w:pPr>
              <w:pStyle w:val="Compact"/>
            </w:pPr>
            <w:r>
              <w:rPr>
                <w:rFonts w:hint="eastAsia"/>
              </w:rPr>
              <w:t xml:space="preserve">连接可靠</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11</w:t>
            </w:r>
          </w:p>
        </w:tc>
        <w:tc>
          <w:tcPr/>
          <w:p>
            <w:pPr>
              <w:pStyle w:val="Compact"/>
            </w:pPr>
            <w:r>
              <w:rPr>
                <w:rFonts w:hint="eastAsia"/>
              </w:rPr>
              <w:t xml:space="preserve">接地电阻</w:t>
            </w:r>
          </w:p>
        </w:tc>
        <w:tc>
          <w:tcPr/>
          <w:p>
            <w:pPr>
              <w:pStyle w:val="Compact"/>
            </w:pPr>
            <w:r>
              <w:rPr>
                <w:rFonts w:hint="eastAsia"/>
              </w:rPr>
              <w:t xml:space="preserve">接地极电阻值</w:t>
            </w:r>
          </w:p>
        </w:tc>
        <w:tc>
          <w:tcPr/>
          <w:p>
            <w:pPr>
              <w:pStyle w:val="Compact"/>
            </w:pPr>
            <w:r>
              <w:t xml:space="preserve">≤4Ω</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12</w:t>
            </w:r>
          </w:p>
        </w:tc>
        <w:tc>
          <w:tcPr/>
          <w:p>
            <w:pPr>
              <w:pStyle w:val="Compact"/>
            </w:pPr>
            <w:r>
              <w:rPr>
                <w:rFonts w:hint="eastAsia"/>
              </w:rPr>
              <w:t xml:space="preserve">卫生间防溅</w:t>
            </w:r>
          </w:p>
        </w:tc>
        <w:tc>
          <w:tcPr/>
          <w:p>
            <w:pPr>
              <w:pStyle w:val="Compact"/>
            </w:pPr>
            <w:r>
              <w:rPr>
                <w:rFonts w:hint="eastAsia"/>
              </w:rPr>
              <w:t xml:space="preserve">插座防溅等级</w:t>
            </w:r>
          </w:p>
        </w:tc>
        <w:tc>
          <w:tcPr/>
          <w:p>
            <w:pPr>
              <w:pStyle w:val="Compact"/>
            </w:pPr>
            <w:r>
              <w:rPr>
                <w:rFonts w:hint="eastAsia"/>
              </w:rPr>
              <w:t xml:space="preserve">防溅型插座</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13</w:t>
            </w:r>
          </w:p>
        </w:tc>
        <w:tc>
          <w:tcPr/>
          <w:p>
            <w:pPr>
              <w:pStyle w:val="Compact"/>
            </w:pPr>
            <w:r>
              <w:rPr>
                <w:rFonts w:hint="eastAsia"/>
              </w:rPr>
              <w:t xml:space="preserve">回路划分</w:t>
            </w:r>
          </w:p>
        </w:tc>
        <w:tc>
          <w:tcPr/>
          <w:p>
            <w:pPr>
              <w:pStyle w:val="Compact"/>
            </w:pPr>
            <w:r>
              <w:rPr>
                <w:rFonts w:hint="eastAsia"/>
              </w:rPr>
              <w:t xml:space="preserve">照明、插座、空调等独立回路</w:t>
            </w:r>
          </w:p>
        </w:tc>
        <w:tc>
          <w:tcPr/>
          <w:p>
            <w:pPr>
              <w:pStyle w:val="Compact"/>
            </w:pPr>
            <w:r>
              <w:rPr>
                <w:rFonts w:hint="eastAsia"/>
              </w:rPr>
              <w:t xml:space="preserve">回路划分合理</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14</w:t>
            </w:r>
          </w:p>
        </w:tc>
        <w:tc>
          <w:tcPr/>
          <w:p>
            <w:pPr>
              <w:pStyle w:val="Compact"/>
            </w:pPr>
            <w:r>
              <w:rPr>
                <w:rFonts w:hint="eastAsia"/>
              </w:rPr>
              <w:t xml:space="preserve">线管与水管间距</w:t>
            </w:r>
          </w:p>
        </w:tc>
        <w:tc>
          <w:tcPr/>
          <w:p>
            <w:pPr>
              <w:pStyle w:val="Compact"/>
            </w:pPr>
            <w:r>
              <w:rPr>
                <w:rFonts w:hint="eastAsia"/>
              </w:rPr>
              <w:t xml:space="preserve">平行间距、交叉位置</w:t>
            </w:r>
          </w:p>
        </w:tc>
        <w:tc>
          <w:tcPr/>
          <w:p>
            <w:pPr>
              <w:pStyle w:val="Compact"/>
            </w:pPr>
            <w:r>
              <w:rPr>
                <w:rFonts w:hint="eastAsia"/>
              </w:rPr>
              <w:t xml:space="preserve">平行≥300mm</w:t>
            </w:r>
          </w:p>
        </w:tc>
        <w:tc>
          <w:tcPr/>
          <w:p>
            <w:pPr>
              <w:pStyle w:val="Compact"/>
            </w:pPr>
            <w:r>
              <w:rPr>
                <w:rFonts w:hint="eastAsia"/>
              </w:rPr>
              <w:t xml:space="preserve">□合格</w:t>
            </w:r>
            <w:r>
              <w:t xml:space="preserve"> </w:t>
            </w:r>
            <w:r>
              <w:rPr>
                <w:rFonts w:hint="eastAsia"/>
              </w:rPr>
              <w:t xml:space="preserve">□不合格</w:t>
            </w:r>
          </w:p>
        </w:tc>
      </w:tr>
      <w:tr>
        <w:tc>
          <w:tcPr/>
          <w:p>
            <w:pPr>
              <w:pStyle w:val="Compact"/>
            </w:pPr>
            <w:r>
              <w:t xml:space="preserve">15</w:t>
            </w:r>
          </w:p>
        </w:tc>
        <w:tc>
          <w:tcPr/>
          <w:p>
            <w:pPr>
              <w:pStyle w:val="Compact"/>
            </w:pPr>
            <w:r>
              <w:rPr>
                <w:rFonts w:hint="eastAsia"/>
              </w:rPr>
              <w:t xml:space="preserve">等电位连接</w:t>
            </w:r>
          </w:p>
        </w:tc>
        <w:tc>
          <w:tcPr/>
          <w:p>
            <w:pPr>
              <w:pStyle w:val="Compact"/>
            </w:pPr>
            <w:r>
              <w:rPr>
                <w:rFonts w:hint="eastAsia"/>
              </w:rPr>
              <w:t xml:space="preserve">卫生间等电位联结</w:t>
            </w:r>
          </w:p>
        </w:tc>
        <w:tc>
          <w:tcPr/>
          <w:p>
            <w:pPr>
              <w:pStyle w:val="Compact"/>
            </w:pPr>
            <w:r>
              <w:rPr>
                <w:rFonts w:hint="eastAsia"/>
              </w:rPr>
              <w:t xml:space="preserve">联结可靠</w:t>
            </w:r>
          </w:p>
        </w:tc>
        <w:tc>
          <w:tcPr/>
          <w:p>
            <w:pPr>
              <w:pStyle w:val="Compact"/>
            </w:pPr>
            <w:r>
              <w:rPr>
                <w:rFonts w:hint="eastAsia"/>
              </w:rPr>
              <w:t xml:space="preserve">□合格</w:t>
            </w:r>
            <w:r>
              <w:t xml:space="preserve"> </w:t>
            </w:r>
            <w:r>
              <w:rPr>
                <w:rFonts w:hint="eastAsia"/>
              </w:rPr>
              <w:t xml:space="preserve">□不合格</w:t>
            </w:r>
          </w:p>
        </w:tc>
      </w:tr>
    </w:tbl>
    <w:bookmarkEnd w:id="701"/>
    <w:bookmarkStart w:id="702" w:name="通电试运行测试"/>
    <w:p>
      <w:pPr>
        <w:pStyle w:val="Heading3"/>
      </w:pPr>
      <w:r>
        <w:t xml:space="preserve">8.2 </w:t>
      </w:r>
      <w:r>
        <w:rPr>
          <w:rFonts w:hint="eastAsia"/>
        </w:rPr>
        <w:t xml:space="preserve">通电试运行测试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测试项目</w:t>
            </w:r>
          </w:p>
        </w:tc>
        <w:tc>
          <w:tcPr/>
          <w:p>
            <w:pPr>
              <w:pStyle w:val="Compact"/>
            </w:pPr>
            <w:r>
              <w:rPr>
                <w:rFonts w:hint="eastAsia"/>
              </w:rPr>
              <w:t xml:space="preserve">测试方法</w:t>
            </w:r>
          </w:p>
        </w:tc>
        <w:tc>
          <w:tcPr/>
          <w:p>
            <w:pPr>
              <w:pStyle w:val="Compact"/>
            </w:pPr>
            <w:r>
              <w:rPr>
                <w:rFonts w:hint="eastAsia"/>
              </w:rPr>
              <w:t xml:space="preserve">合格标准</w:t>
            </w:r>
          </w:p>
        </w:tc>
      </w:tr>
      <w:tr>
        <w:tc>
          <w:tcPr/>
          <w:p>
            <w:pPr>
              <w:pStyle w:val="Compact"/>
            </w:pPr>
            <w:r>
              <w:rPr>
                <w:rFonts w:hint="eastAsia"/>
              </w:rPr>
              <w:t xml:space="preserve">全回路通电</w:t>
            </w:r>
          </w:p>
        </w:tc>
        <w:tc>
          <w:tcPr/>
          <w:p>
            <w:pPr>
              <w:pStyle w:val="Compact"/>
            </w:pPr>
            <w:r>
              <w:rPr>
                <w:rFonts w:hint="eastAsia"/>
              </w:rPr>
              <w:t xml:space="preserve">各回路分别通电</w:t>
            </w:r>
          </w:p>
        </w:tc>
        <w:tc>
          <w:tcPr/>
          <w:p>
            <w:pPr>
              <w:pStyle w:val="Compact"/>
            </w:pPr>
            <w:r>
              <w:rPr>
                <w:rFonts w:hint="eastAsia"/>
              </w:rPr>
              <w:t xml:space="preserve">灯具正常亮起，无闪烁</w:t>
            </w:r>
          </w:p>
        </w:tc>
      </w:tr>
      <w:tr>
        <w:tc>
          <w:tcPr/>
          <w:p>
            <w:pPr>
              <w:pStyle w:val="Compact"/>
            </w:pPr>
            <w:r>
              <w:rPr>
                <w:rFonts w:hint="eastAsia"/>
              </w:rPr>
              <w:t xml:space="preserve">插座测试</w:t>
            </w:r>
          </w:p>
        </w:tc>
        <w:tc>
          <w:tcPr/>
          <w:p>
            <w:pPr>
              <w:pStyle w:val="Compact"/>
            </w:pPr>
            <w:r>
              <w:rPr>
                <w:rFonts w:hint="eastAsia"/>
              </w:rPr>
              <w:t xml:space="preserve">相位检测仪测试每个插座</w:t>
            </w:r>
          </w:p>
        </w:tc>
        <w:tc>
          <w:tcPr/>
          <w:p>
            <w:pPr>
              <w:pStyle w:val="Compact"/>
            </w:pPr>
            <w:r>
              <w:rPr>
                <w:rFonts w:hint="eastAsia"/>
              </w:rPr>
              <w:t xml:space="preserve">左零右火上接地</w:t>
            </w:r>
          </w:p>
        </w:tc>
      </w:tr>
      <w:tr>
        <w:tc>
          <w:tcPr/>
          <w:p>
            <w:pPr>
              <w:pStyle w:val="Compact"/>
            </w:pPr>
            <w:r>
              <w:rPr>
                <w:rFonts w:hint="eastAsia"/>
              </w:rPr>
              <w:t xml:space="preserve">漏电保护测试</w:t>
            </w:r>
          </w:p>
        </w:tc>
        <w:tc>
          <w:tcPr/>
          <w:p>
            <w:pPr>
              <w:pStyle w:val="Compact"/>
            </w:pPr>
            <w:r>
              <w:rPr>
                <w:rFonts w:hint="eastAsia"/>
              </w:rPr>
              <w:t xml:space="preserve">按试验按钮</w:t>
            </w:r>
          </w:p>
        </w:tc>
        <w:tc>
          <w:tcPr/>
          <w:p>
            <w:pPr>
              <w:pStyle w:val="Compact"/>
            </w:pPr>
            <w:r>
              <w:rPr>
                <w:rFonts w:hint="eastAsia"/>
              </w:rPr>
              <w:t xml:space="preserve">RCD正常动作</w:t>
            </w:r>
          </w:p>
        </w:tc>
      </w:tr>
      <w:tr>
        <w:tc>
          <w:tcPr/>
          <w:p>
            <w:pPr>
              <w:pStyle w:val="Compact"/>
            </w:pPr>
            <w:r>
              <w:rPr>
                <w:rFonts w:hint="eastAsia"/>
              </w:rPr>
              <w:t xml:space="preserve">开关功能测试</w:t>
            </w:r>
          </w:p>
        </w:tc>
        <w:tc>
          <w:tcPr/>
          <w:p>
            <w:pPr>
              <w:pStyle w:val="Compact"/>
            </w:pPr>
            <w:r>
              <w:rPr>
                <w:rFonts w:hint="eastAsia"/>
              </w:rPr>
              <w:t xml:space="preserve">逐一操作开关</w:t>
            </w:r>
          </w:p>
        </w:tc>
        <w:tc>
          <w:tcPr/>
          <w:p>
            <w:pPr>
              <w:pStyle w:val="Compact"/>
            </w:pPr>
            <w:r>
              <w:rPr>
                <w:rFonts w:hint="eastAsia"/>
              </w:rPr>
              <w:t xml:space="preserve">控制对应灯具，灵活可靠</w:t>
            </w:r>
          </w:p>
        </w:tc>
      </w:tr>
      <w:tr>
        <w:tc>
          <w:tcPr/>
          <w:p>
            <w:pPr>
              <w:pStyle w:val="Compact"/>
            </w:pPr>
            <w:r>
              <w:rPr>
                <w:rFonts w:hint="eastAsia"/>
              </w:rPr>
              <w:t xml:space="preserve">负荷测试</w:t>
            </w:r>
          </w:p>
        </w:tc>
        <w:tc>
          <w:tcPr/>
          <w:p>
            <w:pPr>
              <w:pStyle w:val="Compact"/>
            </w:pPr>
            <w:r>
              <w:rPr>
                <w:rFonts w:hint="eastAsia"/>
              </w:rPr>
              <w:t xml:space="preserve">各回路满负荷运行2h</w:t>
            </w:r>
          </w:p>
        </w:tc>
        <w:tc>
          <w:tcPr/>
          <w:p>
            <w:pPr>
              <w:pStyle w:val="Compact"/>
            </w:pPr>
            <w:r>
              <w:rPr>
                <w:rFonts w:hint="eastAsia"/>
              </w:rPr>
              <w:t xml:space="preserve">无过热、无跳闸</w:t>
            </w:r>
          </w:p>
        </w:tc>
      </w:tr>
    </w:tbl>
    <w:p>
      <w:r>
        <w:pict>
          <v:rect style="width:0;height:1.5pt" o:hralign="center" o:hrstd="t" o:hr="t"/>
        </w:pict>
      </w:r>
    </w:p>
    <w:bookmarkEnd w:id="702"/>
    <w:bookmarkEnd w:id="703"/>
    <w:bookmarkStart w:id="704" w:name="九常见问题与处理"/>
    <w:p>
      <w:pPr>
        <w:pStyle w:val="Heading2"/>
      </w:pPr>
      <w:r>
        <w:rPr>
          <w:rFonts w:hint="eastAsia"/>
        </w:rPr>
        <w:t xml:space="preserve">九、常见问题与处理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常见问题</w:t>
            </w:r>
          </w:p>
        </w:tc>
        <w:tc>
          <w:tcPr/>
          <w:p>
            <w:pPr>
              <w:pStyle w:val="Compact"/>
            </w:pPr>
            <w:r>
              <w:rPr>
                <w:rFonts w:hint="eastAsia"/>
              </w:rPr>
              <w:t xml:space="preserve">原因分析</w:t>
            </w:r>
          </w:p>
        </w:tc>
        <w:tc>
          <w:tcPr/>
          <w:p>
            <w:pPr>
              <w:pStyle w:val="Compact"/>
            </w:pPr>
            <w:r>
              <w:rPr>
                <w:rFonts w:hint="eastAsia"/>
              </w:rPr>
              <w:t xml:space="preserve">处理措施</w:t>
            </w:r>
          </w:p>
        </w:tc>
      </w:tr>
      <w:tr>
        <w:tc>
          <w:tcPr/>
          <w:p>
            <w:pPr>
              <w:pStyle w:val="Compact"/>
            </w:pPr>
            <w:r>
              <w:rPr>
                <w:rFonts w:hint="eastAsia"/>
              </w:rPr>
              <w:t xml:space="preserve">插座相位错误</w:t>
            </w:r>
          </w:p>
        </w:tc>
        <w:tc>
          <w:tcPr/>
          <w:p>
            <w:pPr>
              <w:pStyle w:val="Compact"/>
            </w:pPr>
            <w:r>
              <w:rPr>
                <w:rFonts w:hint="eastAsia"/>
              </w:rPr>
              <w:t xml:space="preserve">接线时将零线相线接反</w:t>
            </w:r>
          </w:p>
        </w:tc>
        <w:tc>
          <w:tcPr/>
          <w:p>
            <w:pPr>
              <w:pStyle w:val="Compact"/>
            </w:pPr>
            <w:r>
              <w:rPr>
                <w:rFonts w:hint="eastAsia"/>
              </w:rPr>
              <w:t xml:space="preserve">重新接线，确保左零右火</w:t>
            </w:r>
          </w:p>
        </w:tc>
      </w:tr>
      <w:tr>
        <w:tc>
          <w:tcPr/>
          <w:p>
            <w:pPr>
              <w:pStyle w:val="Compact"/>
            </w:pPr>
            <w:r>
              <w:rPr>
                <w:rFonts w:hint="eastAsia"/>
              </w:rPr>
              <w:t xml:space="preserve">PE线未接</w:t>
            </w:r>
          </w:p>
        </w:tc>
        <w:tc>
          <w:tcPr/>
          <w:p>
            <w:pPr>
              <w:pStyle w:val="Compact"/>
            </w:pPr>
            <w:r>
              <w:rPr>
                <w:rFonts w:hint="eastAsia"/>
              </w:rPr>
              <w:t xml:space="preserve">安装时遗漏PE线连接</w:t>
            </w:r>
          </w:p>
        </w:tc>
        <w:tc>
          <w:tcPr/>
          <w:p>
            <w:pPr>
              <w:pStyle w:val="Compact"/>
            </w:pPr>
            <w:r>
              <w:rPr>
                <w:rFonts w:hint="eastAsia"/>
              </w:rPr>
              <w:t xml:space="preserve">补接PE线，确保导通</w:t>
            </w:r>
          </w:p>
        </w:tc>
      </w:tr>
      <w:tr>
        <w:tc>
          <w:tcPr/>
          <w:p>
            <w:pPr>
              <w:pStyle w:val="Compact"/>
            </w:pPr>
            <w:r>
              <w:rPr>
                <w:rFonts w:hint="eastAsia"/>
              </w:rPr>
              <w:t xml:space="preserve">漏保频繁跳闸</w:t>
            </w:r>
          </w:p>
        </w:tc>
        <w:tc>
          <w:tcPr/>
          <w:p>
            <w:pPr>
              <w:pStyle w:val="Compact"/>
            </w:pPr>
            <w:r>
              <w:rPr>
                <w:rFonts w:hint="eastAsia"/>
              </w:rPr>
              <w:t xml:space="preserve">回路中有漏电或N线与PE线混接</w:t>
            </w:r>
          </w:p>
        </w:tc>
        <w:tc>
          <w:tcPr/>
          <w:p>
            <w:pPr>
              <w:pStyle w:val="Compact"/>
            </w:pPr>
            <w:r>
              <w:rPr>
                <w:rFonts w:hint="eastAsia"/>
              </w:rPr>
              <w:t xml:space="preserve">排查漏电源，纠正接线</w:t>
            </w:r>
          </w:p>
        </w:tc>
      </w:tr>
      <w:tr>
        <w:tc>
          <w:tcPr/>
          <w:p>
            <w:pPr>
              <w:pStyle w:val="Compact"/>
            </w:pPr>
            <w:r>
              <w:rPr>
                <w:rFonts w:hint="eastAsia"/>
              </w:rPr>
              <w:t xml:space="preserve">绝缘电阻不合格</w:t>
            </w:r>
          </w:p>
        </w:tc>
        <w:tc>
          <w:tcPr/>
          <w:p>
            <w:pPr>
              <w:pStyle w:val="Compact"/>
            </w:pPr>
            <w:r>
              <w:rPr>
                <w:rFonts w:hint="eastAsia"/>
              </w:rPr>
              <w:t xml:space="preserve">导线绝缘破损或受潮</w:t>
            </w:r>
          </w:p>
        </w:tc>
        <w:tc>
          <w:tcPr/>
          <w:p>
            <w:pPr>
              <w:pStyle w:val="Compact"/>
            </w:pPr>
            <w:r>
              <w:rPr>
                <w:rFonts w:hint="eastAsia"/>
              </w:rPr>
              <w:t xml:space="preserve">更换导线或干燥处理</w:t>
            </w:r>
          </w:p>
        </w:tc>
      </w:tr>
      <w:tr>
        <w:tc>
          <w:tcPr/>
          <w:p>
            <w:pPr>
              <w:pStyle w:val="Compact"/>
            </w:pPr>
            <w:r>
              <w:rPr>
                <w:rFonts w:hint="eastAsia"/>
              </w:rPr>
              <w:t xml:space="preserve">灯具闪烁</w:t>
            </w:r>
          </w:p>
        </w:tc>
        <w:tc>
          <w:tcPr/>
          <w:p>
            <w:pPr>
              <w:pStyle w:val="Compact"/>
            </w:pPr>
            <w:r>
              <w:rPr>
                <w:rFonts w:hint="eastAsia"/>
              </w:rPr>
              <w:t xml:space="preserve">接触不良或LED驱动质量问题</w:t>
            </w:r>
          </w:p>
        </w:tc>
        <w:tc>
          <w:tcPr/>
          <w:p>
            <w:pPr>
              <w:pStyle w:val="Compact"/>
            </w:pPr>
            <w:r>
              <w:rPr>
                <w:rFonts w:hint="eastAsia"/>
              </w:rPr>
              <w:t xml:space="preserve">检查接线或更换灯具</w:t>
            </w:r>
          </w:p>
        </w:tc>
      </w:tr>
      <w:tr>
        <w:tc>
          <w:tcPr/>
          <w:p>
            <w:pPr>
              <w:pStyle w:val="Compact"/>
            </w:pPr>
            <w:r>
              <w:rPr>
                <w:rFonts w:hint="eastAsia"/>
              </w:rPr>
              <w:t xml:space="preserve">开关控制零线</w:t>
            </w:r>
          </w:p>
        </w:tc>
        <w:tc>
          <w:tcPr/>
          <w:p>
            <w:pPr>
              <w:pStyle w:val="Compact"/>
            </w:pPr>
            <w:r>
              <w:rPr>
                <w:rFonts w:hint="eastAsia"/>
              </w:rPr>
              <w:t xml:space="preserve">接线错误，开关串在零线上</w:t>
            </w:r>
          </w:p>
        </w:tc>
        <w:tc>
          <w:tcPr/>
          <w:p>
            <w:pPr>
              <w:pStyle w:val="Compact"/>
            </w:pPr>
            <w:r>
              <w:rPr>
                <w:rFonts w:hint="eastAsia"/>
              </w:rPr>
              <w:t xml:space="preserve">改为开关串在相线上</w:t>
            </w:r>
          </w:p>
        </w:tc>
      </w:tr>
      <w:tr>
        <w:tc>
          <w:tcPr/>
          <w:p>
            <w:pPr>
              <w:pStyle w:val="Compact"/>
            </w:pPr>
            <w:r>
              <w:rPr>
                <w:rFonts w:hint="eastAsia"/>
              </w:rPr>
              <w:t xml:space="preserve">金属软管超长</w:t>
            </w:r>
          </w:p>
        </w:tc>
        <w:tc>
          <w:tcPr/>
          <w:p>
            <w:pPr>
              <w:pStyle w:val="Compact"/>
            </w:pPr>
            <w:r>
              <w:rPr>
                <w:rFonts w:hint="eastAsia"/>
              </w:rPr>
              <w:t xml:space="preserve">设备连接用软管超过1.2m</w:t>
            </w:r>
          </w:p>
        </w:tc>
        <w:tc>
          <w:tcPr/>
          <w:p>
            <w:pPr>
              <w:pStyle w:val="Compact"/>
            </w:pPr>
            <w:r>
              <w:rPr>
                <w:rFonts w:hint="eastAsia"/>
              </w:rPr>
              <w:t xml:space="preserve">缩短软管长度或改用硬管</w:t>
            </w:r>
          </w:p>
        </w:tc>
      </w:tr>
      <w:tr>
        <w:tc>
          <w:tcPr/>
          <w:p>
            <w:pPr>
              <w:pStyle w:val="Compact"/>
            </w:pPr>
            <w:r>
              <w:rPr>
                <w:rFonts w:hint="eastAsia"/>
              </w:rPr>
              <w:t xml:space="preserve">管内导线过多</w:t>
            </w:r>
          </w:p>
        </w:tc>
        <w:tc>
          <w:tcPr/>
          <w:p>
            <w:pPr>
              <w:pStyle w:val="Compact"/>
            </w:pPr>
            <w:r>
              <w:rPr>
                <w:rFonts w:hint="eastAsia"/>
              </w:rPr>
              <w:t xml:space="preserve">多个回路穿入同一管</w:t>
            </w:r>
          </w:p>
        </w:tc>
        <w:tc>
          <w:tcPr/>
          <w:p>
            <w:pPr>
              <w:pStyle w:val="Compact"/>
            </w:pPr>
            <w:r>
              <w:rPr>
                <w:rFonts w:hint="eastAsia"/>
              </w:rPr>
              <w:t xml:space="preserve">分穿，保证截面积≤40%</w:t>
            </w:r>
          </w:p>
        </w:tc>
      </w:tr>
    </w:tbl>
    <w:p>
      <w:r>
        <w:pict>
          <v:rect style="width:0;height:1.5pt" o:hralign="center" o:hrstd="t" o:hr="t"/>
        </w:pict>
      </w:r>
    </w:p>
    <w:bookmarkEnd w:id="704"/>
    <w:bookmarkStart w:id="705" w:name="十强制性条文"/>
    <w:p>
      <w:pPr>
        <w:pStyle w:val="Heading2"/>
      </w:pPr>
      <w:r>
        <w:rPr>
          <w:rFonts w:hint="eastAsia"/>
        </w:rPr>
        <w:t xml:space="preserve">十、强制性条文</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rPr>
                <w:rFonts w:hint="eastAsia"/>
              </w:rPr>
              <w:t xml:space="preserve">条款号</w:t>
            </w:r>
          </w:p>
        </w:tc>
        <w:tc>
          <w:tcPr/>
          <w:p>
            <w:pPr>
              <w:pStyle w:val="Compact"/>
            </w:pPr>
            <w:r>
              <w:rPr>
                <w:rFonts w:hint="eastAsia"/>
              </w:rPr>
              <w:t xml:space="preserve">内容摘要</w:t>
            </w:r>
          </w:p>
        </w:tc>
      </w:tr>
      <w:tr>
        <w:tc>
          <w:tcPr/>
          <w:p>
            <w:pPr>
              <w:pStyle w:val="Compact"/>
            </w:pPr>
            <w:r>
              <w:t xml:space="preserve">3.1.5</w:t>
            </w:r>
          </w:p>
        </w:tc>
        <w:tc>
          <w:tcPr/>
          <w:p>
            <w:pPr>
              <w:pStyle w:val="Compact"/>
            </w:pPr>
            <w:r>
              <w:rPr>
                <w:rFonts w:hint="eastAsia"/>
              </w:rPr>
              <w:t xml:space="preserve">额定电压为交流50V及以下或直流120V及以下的电气设备、器具和材料，其绝缘电阻测试应合格</w:t>
            </w:r>
          </w:p>
        </w:tc>
      </w:tr>
      <w:tr>
        <w:tc>
          <w:tcPr/>
          <w:p>
            <w:pPr>
              <w:pStyle w:val="Compact"/>
            </w:pPr>
            <w:r>
              <w:t xml:space="preserve">3.1.7</w:t>
            </w:r>
          </w:p>
        </w:tc>
        <w:tc>
          <w:tcPr/>
          <w:p>
            <w:pPr>
              <w:pStyle w:val="Compact"/>
            </w:pPr>
            <w:r>
              <w:rPr>
                <w:rFonts w:hint="eastAsia"/>
              </w:rPr>
              <w:t xml:space="preserve">接地(PE)或接零(PEN)支线必须单独与接地(PE)或接零(PEN)干线相连接，不得串联连接</w:t>
            </w:r>
          </w:p>
        </w:tc>
      </w:tr>
      <w:tr>
        <w:tc>
          <w:tcPr/>
          <w:p>
            <w:pPr>
              <w:pStyle w:val="Compact"/>
            </w:pPr>
            <w:r>
              <w:t xml:space="preserve">4.1.2</w:t>
            </w:r>
          </w:p>
        </w:tc>
        <w:tc>
          <w:tcPr/>
          <w:p>
            <w:pPr>
              <w:pStyle w:val="Compact"/>
            </w:pPr>
            <w:r>
              <w:rPr>
                <w:rFonts w:hint="eastAsia"/>
              </w:rPr>
              <w:t xml:space="preserve">变压器中性点应与接地装置引出干线直接连接</w:t>
            </w:r>
          </w:p>
        </w:tc>
      </w:tr>
      <w:tr>
        <w:tc>
          <w:tcPr/>
          <w:p>
            <w:pPr>
              <w:pStyle w:val="Compact"/>
            </w:pPr>
            <w:r>
              <w:t xml:space="preserve">6.1.1</w:t>
            </w:r>
          </w:p>
        </w:tc>
        <w:tc>
          <w:tcPr/>
          <w:p>
            <w:pPr>
              <w:pStyle w:val="Compact"/>
            </w:pPr>
            <w:r>
              <w:rPr>
                <w:rFonts w:hint="eastAsia"/>
              </w:rPr>
              <w:t xml:space="preserve">柴油发电机馈电线路连接后，两端的相序必须与原供电系统的相序一致</w:t>
            </w:r>
          </w:p>
        </w:tc>
      </w:tr>
      <w:tr>
        <w:tc>
          <w:tcPr/>
          <w:p>
            <w:pPr>
              <w:pStyle w:val="Compact"/>
            </w:pPr>
            <w:r>
              <w:t xml:space="preserve">12.1.2</w:t>
            </w:r>
          </w:p>
        </w:tc>
        <w:tc>
          <w:tcPr/>
          <w:p>
            <w:pPr>
              <w:pStyle w:val="Compact"/>
            </w:pPr>
            <w:r>
              <w:rPr>
                <w:rFonts w:hint="eastAsia"/>
              </w:rPr>
              <w:t xml:space="preserve">三相照明配电干线的各相负荷宜分配平衡</w:t>
            </w:r>
          </w:p>
        </w:tc>
      </w:tr>
      <w:tr>
        <w:tc>
          <w:tcPr/>
          <w:p>
            <w:pPr>
              <w:pStyle w:val="Compact"/>
            </w:pPr>
            <w:r>
              <w:t xml:space="preserve">14.1.1</w:t>
            </w:r>
          </w:p>
        </w:tc>
        <w:tc>
          <w:tcPr/>
          <w:p>
            <w:pPr>
              <w:pStyle w:val="Compact"/>
            </w:pPr>
            <w:r>
              <w:rPr>
                <w:rFonts w:hint="eastAsia"/>
              </w:rPr>
              <w:t xml:space="preserve">金属导管必须接地(PE)或接零(PEN)可靠</w:t>
            </w:r>
          </w:p>
        </w:tc>
      </w:tr>
      <w:tr>
        <w:tc>
          <w:tcPr/>
          <w:p>
            <w:pPr>
              <w:pStyle w:val="Compact"/>
            </w:pPr>
            <w:r>
              <w:t xml:space="preserve">19.1.2</w:t>
            </w:r>
          </w:p>
        </w:tc>
        <w:tc>
          <w:tcPr/>
          <w:p>
            <w:pPr>
              <w:pStyle w:val="Compact"/>
            </w:pPr>
            <w:r>
              <w:rPr>
                <w:rFonts w:hint="eastAsia"/>
              </w:rPr>
              <w:t xml:space="preserve">花灯吊钩圆钢直径不应小于灯具挂销直径，且不应小于6mm。大型花灯的固定及悬吊装置应按灯具重量的2倍做过载试验</w:t>
            </w:r>
          </w:p>
        </w:tc>
      </w:tr>
      <w:tr>
        <w:tc>
          <w:tcPr/>
          <w:p>
            <w:pPr>
              <w:pStyle w:val="Compact"/>
            </w:pPr>
            <w:r>
              <w:t xml:space="preserve">21.1.3</w:t>
            </w:r>
          </w:p>
        </w:tc>
        <w:tc>
          <w:tcPr/>
          <w:p>
            <w:pPr>
              <w:pStyle w:val="Compact"/>
            </w:pPr>
            <w:r>
              <w:rPr>
                <w:rFonts w:hint="eastAsia"/>
              </w:rPr>
              <w:t xml:space="preserve">插座接线应符合下列规定：单相两孔插座面对插座右孔或上孔与相线连接，左孔或下孔与零线连接；单相三孔插座面对插座右孔与相线连接，左孔与零线连接，上孔与接地(PE)线连接</w:t>
            </w:r>
          </w:p>
        </w:tc>
      </w:tr>
      <w:tr>
        <w:tc>
          <w:tcPr/>
          <w:p>
            <w:pPr>
              <w:pStyle w:val="Compact"/>
            </w:pPr>
            <w:r>
              <w:t xml:space="preserve">22.1.2</w:t>
            </w:r>
          </w:p>
        </w:tc>
        <w:tc>
          <w:tcPr/>
          <w:p>
            <w:pPr>
              <w:pStyle w:val="Compact"/>
            </w:pPr>
            <w:r>
              <w:rPr>
                <w:rFonts w:hint="eastAsia"/>
              </w:rPr>
              <w:t xml:space="preserve">等电位联结线的截面应符合设计要求</w:t>
            </w:r>
          </w:p>
        </w:tc>
      </w:tr>
      <w:tr>
        <w:tc>
          <w:tcPr/>
          <w:p>
            <w:pPr>
              <w:pStyle w:val="Compact"/>
            </w:pPr>
            <w:r>
              <w:t xml:space="preserve">24.1.2</w:t>
            </w:r>
          </w:p>
        </w:tc>
        <w:tc>
          <w:tcPr/>
          <w:p>
            <w:pPr>
              <w:pStyle w:val="Compact"/>
            </w:pPr>
            <w:r>
              <w:rPr>
                <w:rFonts w:hint="eastAsia"/>
              </w:rPr>
              <w:t xml:space="preserve">测试接地装置的接地电阻值必须符合设计要求</w:t>
            </w:r>
          </w:p>
        </w:tc>
      </w:tr>
      <w:tr>
        <w:tc>
          <w:tcPr/>
          <w:p>
            <w:pPr>
              <w:pStyle w:val="Compact"/>
            </w:pPr>
            <w:r>
              <w:t xml:space="preserve">27.1.1</w:t>
            </w:r>
          </w:p>
        </w:tc>
        <w:tc>
          <w:tcPr/>
          <w:p>
            <w:pPr>
              <w:pStyle w:val="Compact"/>
            </w:pPr>
            <w:r>
              <w:rPr>
                <w:rFonts w:hint="eastAsia"/>
              </w:rPr>
              <w:t xml:space="preserve">建筑物景观照明灯具安装应符合：每套灯具的导电部分对地绝缘电阻值大于2MΩ</w:t>
            </w:r>
          </w:p>
        </w:tc>
      </w:tr>
    </w:tbl>
    <w:p>
      <w:r>
        <w:pict>
          <v:rect style="width:0;height:1.5pt" o:hralign="center" o:hrstd="t" o:hr="t"/>
        </w:pict>
      </w:r>
    </w:p>
    <w:bookmarkEnd w:id="705"/>
    <w:bookmarkStart w:id="706" w:name="附录电气验收资料清单"/>
    <w:p>
      <w:pPr>
        <w:pStyle w:val="Heading2"/>
      </w:pPr>
      <w:r>
        <w:rPr>
          <w:rFonts w:hint="eastAsia"/>
        </w:rPr>
        <w:t xml:space="preserve">附录：电气验收资料清单</w:t>
      </w:r>
    </w:p>
    <w:p>
      <w:pPr>
        <w:pStyle w:val="Compact"/>
        <w:numPr>
          <w:ilvl w:val="0"/>
          <w:numId w:val="1349"/>
        </w:numPr>
      </w:pPr>
      <w:r>
        <w:rPr>
          <w:rFonts w:hint="eastAsia"/>
        </w:rPr>
        <w:t xml:space="preserve">图纸会审记录及设计变更</w:t>
      </w:r>
    </w:p>
    <w:p>
      <w:pPr>
        <w:pStyle w:val="Compact"/>
        <w:numPr>
          <w:ilvl w:val="0"/>
          <w:numId w:val="1350"/>
        </w:numPr>
      </w:pPr>
      <w:r>
        <w:rPr>
          <w:rFonts w:hint="eastAsia"/>
        </w:rPr>
        <w:t xml:space="preserve">材料合格证及进场检验记录</w:t>
      </w:r>
    </w:p>
    <w:p>
      <w:pPr>
        <w:pStyle w:val="Compact"/>
        <w:numPr>
          <w:ilvl w:val="0"/>
          <w:numId w:val="1351"/>
        </w:numPr>
      </w:pPr>
      <w:r>
        <w:rPr>
          <w:rFonts w:hint="eastAsia"/>
        </w:rPr>
        <w:t xml:space="preserve">导管隐蔽验收记录</w:t>
      </w:r>
    </w:p>
    <w:p>
      <w:pPr>
        <w:pStyle w:val="Compact"/>
        <w:numPr>
          <w:ilvl w:val="0"/>
          <w:numId w:val="1352"/>
        </w:numPr>
      </w:pPr>
      <w:r>
        <w:rPr>
          <w:rFonts w:hint="eastAsia"/>
        </w:rPr>
        <w:t xml:space="preserve">绝缘电阻测试记录</w:t>
      </w:r>
    </w:p>
    <w:p>
      <w:pPr>
        <w:pStyle w:val="Compact"/>
        <w:numPr>
          <w:ilvl w:val="0"/>
          <w:numId w:val="1353"/>
        </w:numPr>
      </w:pPr>
      <w:r>
        <w:rPr>
          <w:rFonts w:hint="eastAsia"/>
        </w:rPr>
        <w:t xml:space="preserve">接地电阻测试记录</w:t>
      </w:r>
    </w:p>
    <w:p>
      <w:pPr>
        <w:pStyle w:val="Compact"/>
        <w:numPr>
          <w:ilvl w:val="0"/>
          <w:numId w:val="1354"/>
        </w:numPr>
      </w:pPr>
      <w:r>
        <w:rPr>
          <w:rFonts w:hint="eastAsia"/>
        </w:rPr>
        <w:t xml:space="preserve">漏电保护器动作试验记录</w:t>
      </w:r>
    </w:p>
    <w:p>
      <w:pPr>
        <w:pStyle w:val="Compact"/>
        <w:numPr>
          <w:ilvl w:val="0"/>
          <w:numId w:val="1355"/>
        </w:numPr>
      </w:pPr>
      <w:r>
        <w:rPr>
          <w:rFonts w:hint="eastAsia"/>
        </w:rPr>
        <w:t xml:space="preserve">大型灯具过载试验记录</w:t>
      </w:r>
    </w:p>
    <w:p>
      <w:pPr>
        <w:pStyle w:val="Compact"/>
        <w:numPr>
          <w:ilvl w:val="0"/>
          <w:numId w:val="1356"/>
        </w:numPr>
      </w:pPr>
      <w:r>
        <w:rPr>
          <w:rFonts w:hint="eastAsia"/>
        </w:rPr>
        <w:t xml:space="preserve">通电试运行记录</w:t>
      </w:r>
    </w:p>
    <w:p>
      <w:pPr>
        <w:pStyle w:val="Compact"/>
        <w:numPr>
          <w:ilvl w:val="0"/>
          <w:numId w:val="1357"/>
        </w:numPr>
      </w:pPr>
      <w:r>
        <w:rPr>
          <w:rFonts w:hint="eastAsia"/>
        </w:rPr>
        <w:t xml:space="preserve">分项工程质量验收记录</w:t>
      </w:r>
    </w:p>
    <w:p>
      <w:pPr>
        <w:pStyle w:val="Compact"/>
        <w:numPr>
          <w:ilvl w:val="0"/>
          <w:numId w:val="1358"/>
        </w:numPr>
      </w:pPr>
      <w:r>
        <w:rPr>
          <w:rFonts w:hint="eastAsia"/>
        </w:rPr>
        <w:t xml:space="preserve">观感质量验收记录</w:t>
      </w:r>
    </w:p>
    <w:bookmarkEnd w:id="706"/>
    <w:bookmarkEnd w:id="707"/>
    <w:bookmarkStart w:id="754" w:name="gb-50325-2020民用建筑工程室内环境污染控制规范解读"/>
    <w:p>
      <w:pPr>
        <w:pStyle w:val="Heading1"/>
      </w:pPr>
      <w:r>
        <w:t xml:space="preserve">GB </w:t>
      </w:r>
      <w:r>
        <w:rPr>
          <w:rFonts w:hint="eastAsia"/>
        </w:rPr>
        <w:t xml:space="preserve">50325-2020《民用建筑工程室内环境污染控制规范》解读</w:t>
      </w:r>
    </w:p>
    <w:p>
      <w:pPr>
        <w:pStyle w:val="BlockText"/>
      </w:pPr>
      <w:r>
        <w:rPr>
          <w:rFonts w:hint="eastAsia"/>
          <w:b/>
          <w:bCs/>
        </w:rPr>
        <w:t xml:space="preserve">标准编号</w:t>
      </w:r>
      <w:r>
        <w:t xml:space="preserve">: GB 50325-2020</w:t>
      </w:r>
      <w:r>
        <w:t xml:space="preserve"> </w:t>
      </w:r>
      <w:r>
        <w:rPr>
          <w:rFonts w:hint="eastAsia"/>
          <w:b/>
          <w:bCs/>
        </w:rPr>
        <w:t xml:space="preserve">发布日期</w:t>
      </w:r>
      <w:r>
        <w:t xml:space="preserve">: 2020-08-01</w:t>
      </w:r>
      <w:r>
        <w:t xml:space="preserve"> </w:t>
      </w:r>
      <w:r>
        <w:rPr>
          <w:rFonts w:hint="eastAsia"/>
          <w:b/>
          <w:bCs/>
        </w:rPr>
        <w:t xml:space="preserve">实施日期</w:t>
      </w:r>
      <w:r>
        <w:t xml:space="preserve">: 2020-08-01</w:t>
      </w:r>
      <w:r>
        <w:t xml:space="preserve"> </w:t>
      </w:r>
      <w:r>
        <w:rPr>
          <w:rFonts w:hint="eastAsia"/>
          <w:b/>
          <w:bCs/>
        </w:rPr>
        <w:t xml:space="preserve">替代标准</w:t>
      </w:r>
      <w:r>
        <w:t xml:space="preserve">: GB </w:t>
      </w:r>
      <w:r>
        <w:rPr>
          <w:rFonts w:hint="eastAsia"/>
        </w:rPr>
        <w:t xml:space="preserve">50325-2010(2013年版)</w:t>
      </w:r>
      <w:r>
        <w:t xml:space="preserve"> </w:t>
      </w:r>
      <w:r>
        <w:rPr>
          <w:rFonts w:hint="eastAsia"/>
          <w:b/>
          <w:bCs/>
        </w:rPr>
        <w:t xml:space="preserve">主编单位</w:t>
      </w:r>
      <w:r>
        <w:t xml:space="preserve">: </w:t>
      </w:r>
      <w:r>
        <w:rPr>
          <w:rFonts w:hint="eastAsia"/>
        </w:rPr>
        <w:t xml:space="preserve">河南省建筑科学研究院有限公司</w:t>
      </w:r>
    </w:p>
    <w:p>
      <w:r>
        <w:pict>
          <v:rect style="width:0;height:1.5pt" o:hralign="center" o:hrstd="t" o:hr="t"/>
        </w:pict>
      </w:r>
    </w:p>
    <w:bookmarkStart w:id="711" w:name="一标准概述-3"/>
    <w:p>
      <w:pPr>
        <w:pStyle w:val="Heading2"/>
      </w:pPr>
      <w:r>
        <w:rPr>
          <w:rFonts w:hint="eastAsia"/>
        </w:rPr>
        <w:t xml:space="preserve">一、标准概述</w:t>
      </w:r>
    </w:p>
    <w:bookmarkStart w:id="708" w:name="标准定位-4"/>
    <w:p>
      <w:pPr>
        <w:pStyle w:val="Heading3"/>
      </w:pPr>
      <w:r>
        <w:t xml:space="preserve">1.1 </w:t>
      </w:r>
      <w:r>
        <w:rPr>
          <w:rFonts w:hint="eastAsia"/>
        </w:rPr>
        <w:t xml:space="preserve">标准定位</w:t>
      </w:r>
    </w:p>
    <w:p>
      <w:pPr>
        <w:pStyle w:val="FirstParagraph"/>
      </w:pPr>
      <w:r>
        <w:t xml:space="preserve">GB 50325-2020 </w:t>
      </w:r>
      <w:r>
        <w:rPr>
          <w:rFonts w:hint="eastAsia"/>
        </w:rPr>
        <w:t xml:space="preserve">是中国民用建筑工程室内环境污染控制的强制性国家标准。该标准规定了民用建筑工程及室内装修工程中室内环境污染物的</w:t>
      </w:r>
      <w:r>
        <w:rPr>
          <w:rFonts w:hint="eastAsia"/>
          <w:b/>
          <w:bCs/>
        </w:rPr>
        <w:t xml:space="preserve">限量、检测方法及控制措施</w:t>
      </w:r>
      <w:r>
        <w:rPr>
          <w:rFonts w:hint="eastAsia"/>
        </w:rPr>
        <w:t xml:space="preserve">，是室内环境验收的法律依据。</w:t>
      </w:r>
    </w:p>
    <w:bookmarkEnd w:id="708"/>
    <w:bookmarkStart w:id="709" w:name="重要变化2020版-vs-2010版"/>
    <w:p>
      <w:pPr>
        <w:pStyle w:val="Heading3"/>
      </w:pPr>
      <w:r>
        <w:t xml:space="preserve">1.2 </w:t>
      </w:r>
      <w:r>
        <w:rPr>
          <w:rFonts w:hint="eastAsia"/>
        </w:rPr>
        <w:t xml:space="preserve">重要变化（2020版</w:t>
      </w:r>
      <w:r>
        <w:t xml:space="preserve"> vs </w:t>
      </w:r>
      <w:r>
        <w:rPr>
          <w:rFonts w:hint="eastAsia"/>
        </w:rPr>
        <w:t xml:space="preserve">2010版）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变化项</w:t>
            </w:r>
          </w:p>
        </w:tc>
        <w:tc>
          <w:tcPr/>
          <w:p>
            <w:pPr>
              <w:pStyle w:val="Compact"/>
            </w:pPr>
            <w:r>
              <w:rPr>
                <w:rFonts w:hint="eastAsia"/>
              </w:rPr>
              <w:t xml:space="preserve">2010版</w:t>
            </w:r>
          </w:p>
        </w:tc>
        <w:tc>
          <w:tcPr/>
          <w:p>
            <w:pPr>
              <w:pStyle w:val="Compact"/>
            </w:pPr>
            <w:r>
              <w:rPr>
                <w:rFonts w:hint="eastAsia"/>
              </w:rPr>
              <w:t xml:space="preserve">2020版</w:t>
            </w:r>
          </w:p>
        </w:tc>
        <w:tc>
          <w:tcPr/>
          <w:p>
            <w:pPr>
              <w:pStyle w:val="Compact"/>
            </w:pPr>
            <w:r>
              <w:rPr>
                <w:rFonts w:hint="eastAsia"/>
              </w:rPr>
              <w:t xml:space="preserve">变化说明</w:t>
            </w:r>
          </w:p>
        </w:tc>
      </w:tr>
      <w:tr>
        <w:tc>
          <w:tcPr/>
          <w:p>
            <w:pPr>
              <w:pStyle w:val="Compact"/>
            </w:pPr>
            <w:r>
              <w:rPr>
                <w:rFonts w:hint="eastAsia"/>
              </w:rPr>
              <w:t xml:space="preserve">甲苯限量</w:t>
            </w:r>
          </w:p>
        </w:tc>
        <w:tc>
          <w:tcPr/>
          <w:p>
            <w:pPr>
              <w:pStyle w:val="Compact"/>
            </w:pPr>
            <w:r>
              <w:rPr>
                <w:rFonts w:hint="eastAsia"/>
              </w:rPr>
              <w:t xml:space="preserve">无</w:t>
            </w:r>
          </w:p>
        </w:tc>
        <w:tc>
          <w:tcPr/>
          <w:p>
            <w:pPr>
              <w:pStyle w:val="Compact"/>
            </w:pPr>
            <w:r>
              <w:rPr>
                <w:rFonts w:hint="eastAsia"/>
              </w:rPr>
              <w:t xml:space="preserve">新增</w:t>
            </w:r>
          </w:p>
        </w:tc>
        <w:tc>
          <w:tcPr/>
          <w:p>
            <w:pPr>
              <w:pStyle w:val="Compact"/>
            </w:pPr>
            <w:r>
              <w:rPr>
                <w:rFonts w:hint="eastAsia"/>
              </w:rPr>
              <w:t xml:space="preserve">新增甲苯作为控制污染物</w:t>
            </w:r>
          </w:p>
        </w:tc>
      </w:tr>
      <w:tr>
        <w:tc>
          <w:tcPr/>
          <w:p>
            <w:pPr>
              <w:pStyle w:val="Compact"/>
            </w:pPr>
            <w:r>
              <w:rPr>
                <w:rFonts w:hint="eastAsia"/>
              </w:rPr>
              <w:t xml:space="preserve">二甲苯限量</w:t>
            </w:r>
          </w:p>
        </w:tc>
        <w:tc>
          <w:tcPr/>
          <w:p>
            <w:pPr>
              <w:pStyle w:val="Compact"/>
            </w:pPr>
            <w:r>
              <w:rPr>
                <w:rFonts w:hint="eastAsia"/>
              </w:rPr>
              <w:t xml:space="preserve">有</w:t>
            </w:r>
          </w:p>
        </w:tc>
        <w:tc>
          <w:tcPr/>
          <w:p>
            <w:pPr>
              <w:pStyle w:val="Compact"/>
            </w:pPr>
            <w:r>
              <w:rPr>
                <w:rFonts w:hint="eastAsia"/>
              </w:rPr>
              <w:t xml:space="preserve">有</w:t>
            </w:r>
          </w:p>
        </w:tc>
        <w:tc>
          <w:tcPr/>
          <w:p>
            <w:pPr>
              <w:pStyle w:val="Compact"/>
            </w:pPr>
            <w:r>
              <w:rPr>
                <w:rFonts w:hint="eastAsia"/>
              </w:rPr>
              <w:t xml:space="preserve">限值进一步收紧</w:t>
            </w:r>
          </w:p>
        </w:tc>
      </w:tr>
      <w:tr>
        <w:tc>
          <w:tcPr/>
          <w:p>
            <w:pPr>
              <w:pStyle w:val="Compact"/>
            </w:pPr>
            <w:r>
              <w:rPr>
                <w:rFonts w:hint="eastAsia"/>
              </w:rPr>
              <w:t xml:space="preserve">甲醛</w:t>
            </w:r>
            <w:r>
              <w:t xml:space="preserve"> </w:t>
            </w:r>
            <w:r>
              <w:rPr>
                <w:rFonts w:hint="eastAsia"/>
              </w:rPr>
              <w:t xml:space="preserve">I类房限值</w:t>
            </w:r>
          </w:p>
        </w:tc>
        <w:tc>
          <w:tcPr/>
          <w:p>
            <w:pPr>
              <w:pStyle w:val="Compact"/>
            </w:pPr>
            <w:r>
              <w:t xml:space="preserve">≤0.08mg/m³</w:t>
            </w:r>
          </w:p>
        </w:tc>
        <w:tc>
          <w:tcPr/>
          <w:p>
            <w:pPr>
              <w:pStyle w:val="Compact"/>
            </w:pPr>
            <w:r>
              <w:t xml:space="preserve">≤0.07mg/m³</w:t>
            </w:r>
          </w:p>
        </w:tc>
        <w:tc>
          <w:tcPr/>
          <w:p>
            <w:pPr>
              <w:pStyle w:val="Compact"/>
            </w:pPr>
            <w:r>
              <w:rPr>
                <w:rFonts w:hint="eastAsia"/>
              </w:rPr>
              <w:t xml:space="preserve">收紧13%</w:t>
            </w:r>
          </w:p>
        </w:tc>
      </w:tr>
      <w:tr>
        <w:tc>
          <w:tcPr/>
          <w:p>
            <w:pPr>
              <w:pStyle w:val="Compact"/>
            </w:pPr>
            <w:r>
              <w:rPr>
                <w:rFonts w:hint="eastAsia"/>
              </w:rPr>
              <w:t xml:space="preserve">苯</w:t>
            </w:r>
            <w:r>
              <w:t xml:space="preserve"> </w:t>
            </w:r>
            <w:r>
              <w:rPr>
                <w:rFonts w:hint="eastAsia"/>
              </w:rPr>
              <w:t xml:space="preserve">I类房限值</w:t>
            </w:r>
          </w:p>
        </w:tc>
        <w:tc>
          <w:tcPr/>
          <w:p>
            <w:pPr>
              <w:pStyle w:val="Compact"/>
            </w:pPr>
            <w:r>
              <w:t xml:space="preserve">≤0.09mg/m³</w:t>
            </w:r>
          </w:p>
        </w:tc>
        <w:tc>
          <w:tcPr/>
          <w:p>
            <w:pPr>
              <w:pStyle w:val="Compact"/>
            </w:pPr>
            <w:r>
              <w:t xml:space="preserve">≤0.06mg/m³</w:t>
            </w:r>
          </w:p>
        </w:tc>
        <w:tc>
          <w:tcPr/>
          <w:p>
            <w:pPr>
              <w:pStyle w:val="Compact"/>
            </w:pPr>
            <w:r>
              <w:rPr>
                <w:rFonts w:hint="eastAsia"/>
              </w:rPr>
              <w:t xml:space="preserve">收紧33%</w:t>
            </w:r>
          </w:p>
        </w:tc>
      </w:tr>
      <w:tr>
        <w:tc>
          <w:tcPr/>
          <w:p>
            <w:pPr>
              <w:pStyle w:val="Compact"/>
            </w:pPr>
            <w:r>
              <w:rPr>
                <w:rFonts w:hint="eastAsia"/>
              </w:rPr>
              <w:t xml:space="preserve">检测方法</w:t>
            </w:r>
          </w:p>
        </w:tc>
        <w:tc>
          <w:tcPr/>
          <w:p>
            <w:pPr>
              <w:pStyle w:val="Compact"/>
            </w:pPr>
            <w:r>
              <w:rPr>
                <w:rFonts w:hint="eastAsia"/>
              </w:rPr>
              <w:t xml:space="preserve">酚试剂分光光度法</w:t>
            </w:r>
          </w:p>
        </w:tc>
        <w:tc>
          <w:tcPr/>
          <w:p>
            <w:pPr>
              <w:pStyle w:val="Compact"/>
            </w:pPr>
            <w:r>
              <w:rPr>
                <w:rFonts w:hint="eastAsia"/>
              </w:rPr>
              <w:t xml:space="preserve">增加AHMT法等</w:t>
            </w:r>
          </w:p>
        </w:tc>
        <w:tc>
          <w:tcPr/>
          <w:p>
            <w:pPr>
              <w:pStyle w:val="Compact"/>
            </w:pPr>
            <w:r>
              <w:rPr>
                <w:rFonts w:hint="eastAsia"/>
              </w:rPr>
              <w:t xml:space="preserve">检测手段丰富</w:t>
            </w:r>
          </w:p>
        </w:tc>
      </w:tr>
      <w:tr>
        <w:tc>
          <w:tcPr/>
          <w:p>
            <w:pPr>
              <w:pStyle w:val="Compact"/>
            </w:pPr>
            <w:r>
              <w:rPr>
                <w:rFonts w:hint="eastAsia"/>
              </w:rPr>
              <w:t xml:space="preserve">检测时间</w:t>
            </w:r>
          </w:p>
        </w:tc>
        <w:tc>
          <w:tcPr/>
          <w:p>
            <w:pPr>
              <w:pStyle w:val="Compact"/>
            </w:pPr>
            <w:r>
              <w:rPr>
                <w:rFonts w:hint="eastAsia"/>
              </w:rPr>
              <w:t xml:space="preserve">工程完工至少7d后</w:t>
            </w:r>
          </w:p>
        </w:tc>
        <w:tc>
          <w:tcPr/>
          <w:p>
            <w:pPr>
              <w:pStyle w:val="Compact"/>
            </w:pPr>
            <w:r>
              <w:rPr>
                <w:rFonts w:hint="eastAsia"/>
              </w:rPr>
              <w:t xml:space="preserve">工程完工至少7d后且交付使用前</w:t>
            </w:r>
          </w:p>
        </w:tc>
        <w:tc>
          <w:tcPr/>
          <w:p>
            <w:pPr>
              <w:pStyle w:val="Compact"/>
            </w:pPr>
            <w:r>
              <w:rPr>
                <w:rFonts w:hint="eastAsia"/>
              </w:rPr>
              <w:t xml:space="preserve">更严谨</w:t>
            </w:r>
          </w:p>
        </w:tc>
      </w:tr>
    </w:tbl>
    <w:bookmarkEnd w:id="709"/>
    <w:bookmarkStart w:id="710" w:name="适用范围-5"/>
    <w:p>
      <w:pPr>
        <w:pStyle w:val="Heading3"/>
      </w:pPr>
      <w:r>
        <w:t xml:space="preserve">1.3 </w:t>
      </w:r>
      <w:r>
        <w:rPr>
          <w:rFonts w:hint="eastAsia"/>
        </w:rPr>
        <w:t xml:space="preserve">适用范围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适用建筑类型</w:t>
            </w:r>
          </w:p>
        </w:tc>
        <w:tc>
          <w:tcPr/>
          <w:p>
            <w:pPr>
              <w:pStyle w:val="Compact"/>
            </w:pPr>
            <w:r>
              <w:rPr>
                <w:rFonts w:hint="eastAsia"/>
              </w:rPr>
              <w:t xml:space="preserve">举例</w:t>
            </w:r>
          </w:p>
        </w:tc>
      </w:tr>
      <w:tr>
        <w:tc>
          <w:tcPr/>
          <w:p>
            <w:pPr>
              <w:pStyle w:val="Compact"/>
            </w:pPr>
            <w:r>
              <w:rPr>
                <w:rFonts w:hint="eastAsia"/>
              </w:rPr>
              <w:t xml:space="preserve">新建、扩建的民用建筑工程</w:t>
            </w:r>
          </w:p>
        </w:tc>
        <w:tc>
          <w:tcPr/>
          <w:p>
            <w:pPr>
              <w:pStyle w:val="Compact"/>
            </w:pPr>
            <w:r>
              <w:rPr>
                <w:rFonts w:hint="eastAsia"/>
              </w:rPr>
              <w:t xml:space="preserve">住宅、办公楼、学校、医院等</w:t>
            </w:r>
          </w:p>
        </w:tc>
      </w:tr>
      <w:tr>
        <w:tc>
          <w:tcPr/>
          <w:p>
            <w:pPr>
              <w:pStyle w:val="Compact"/>
            </w:pPr>
            <w:r>
              <w:rPr>
                <w:rFonts w:hint="eastAsia"/>
              </w:rPr>
              <w:t xml:space="preserve">改建的民用建筑工程</w:t>
            </w:r>
          </w:p>
        </w:tc>
        <w:tc>
          <w:tcPr/>
          <w:p>
            <w:pPr>
              <w:pStyle w:val="Compact"/>
            </w:pPr>
            <w:r>
              <w:rPr>
                <w:rFonts w:hint="eastAsia"/>
              </w:rPr>
              <w:t xml:space="preserve">既有建筑改造后投入使用前</w:t>
            </w:r>
          </w:p>
        </w:tc>
      </w:tr>
      <w:tr>
        <w:tc>
          <w:tcPr/>
          <w:p>
            <w:pPr>
              <w:pStyle w:val="Compact"/>
            </w:pPr>
            <w:r>
              <w:rPr>
                <w:rFonts w:hint="eastAsia"/>
              </w:rPr>
              <w:t xml:space="preserve">室内装修工程</w:t>
            </w:r>
          </w:p>
        </w:tc>
        <w:tc>
          <w:tcPr/>
          <w:p>
            <w:pPr>
              <w:pStyle w:val="Compact"/>
            </w:pPr>
            <w:r>
              <w:rPr>
                <w:rFonts w:hint="eastAsia"/>
              </w:rPr>
              <w:t xml:space="preserve">住宅、公共建筑的室内装修</w:t>
            </w:r>
          </w:p>
        </w:tc>
      </w:tr>
    </w:tbl>
    <w:p>
      <w:r>
        <w:pict>
          <v:rect style="width:0;height:1.5pt" o:hralign="center" o:hrstd="t" o:hr="t"/>
        </w:pict>
      </w:r>
    </w:p>
    <w:bookmarkEnd w:id="710"/>
    <w:bookmarkEnd w:id="711"/>
    <w:bookmarkStart w:id="714" w:name="二民用建筑工程分类"/>
    <w:p>
      <w:pPr>
        <w:pStyle w:val="Heading2"/>
      </w:pPr>
      <w:r>
        <w:rPr>
          <w:rFonts w:hint="eastAsia"/>
        </w:rPr>
        <w:t xml:space="preserve">二、民用建筑工程分类</w:t>
      </w:r>
    </w:p>
    <w:bookmarkStart w:id="712" w:name="分类标准"/>
    <w:p>
      <w:pPr>
        <w:pStyle w:val="Heading3"/>
      </w:pPr>
      <w:r>
        <w:t xml:space="preserve">2.1 </w:t>
      </w:r>
      <w:r>
        <w:rPr>
          <w:rFonts w:hint="eastAsia"/>
        </w:rPr>
        <w:t xml:space="preserve">分类标准</w:t>
      </w:r>
    </w:p>
    <w:tbl>
      <w:tblPr>
        <w:tblStyle w:val="Table"/>
        <w:tblW w:type="pct" w:w="5000"/>
        <w:tblLayout w:type="fixed"/>
        <w:tblLook w:firstRow="1" w:lastRow="0" w:firstColumn="0" w:lastColumn="0" w:noHBand="0" w:noVBand="0" w:val="0020"/>
      </w:tblPr>
      <w:tblGrid>
        <w:gridCol w:w="2262"/>
        <w:gridCol w:w="3394"/>
        <w:gridCol w:w="2262"/>
      </w:tblGrid>
      <w:tr>
        <w:trPr>
          <w:tblHeader w:val="on"/>
        </w:trPr>
        <w:tc>
          <w:tcPr/>
          <w:p>
            <w:pPr>
              <w:pStyle w:val="Compact"/>
            </w:pPr>
            <w:r>
              <w:rPr>
                <w:rFonts w:hint="eastAsia"/>
              </w:rPr>
              <w:t xml:space="preserve">类别</w:t>
            </w:r>
          </w:p>
        </w:tc>
        <w:tc>
          <w:tcPr/>
          <w:p>
            <w:pPr>
              <w:pStyle w:val="Compact"/>
            </w:pPr>
            <w:r>
              <w:rPr>
                <w:rFonts w:hint="eastAsia"/>
              </w:rPr>
              <w:t xml:space="preserve">建筑类型</w:t>
            </w:r>
          </w:p>
        </w:tc>
        <w:tc>
          <w:tcPr/>
          <w:p>
            <w:pPr>
              <w:pStyle w:val="Compact"/>
            </w:pPr>
            <w:r>
              <w:rPr>
                <w:rFonts w:hint="eastAsia"/>
              </w:rPr>
              <w:t xml:space="preserve">说明</w:t>
            </w:r>
          </w:p>
        </w:tc>
      </w:tr>
      <w:tr>
        <w:tc>
          <w:tcPr/>
          <w:p>
            <w:pPr>
              <w:pStyle w:val="Compact"/>
            </w:pPr>
            <w:r>
              <w:rPr>
                <w:rFonts w:hint="eastAsia"/>
                <w:b/>
                <w:bCs/>
              </w:rPr>
              <w:t xml:space="preserve">I类</w:t>
            </w:r>
          </w:p>
        </w:tc>
        <w:tc>
          <w:tcPr/>
          <w:p>
            <w:pPr>
              <w:pStyle w:val="Compact"/>
            </w:pPr>
            <w:r>
              <w:rPr>
                <w:rFonts w:hint="eastAsia"/>
              </w:rPr>
              <w:t xml:space="preserve">住宅、医院、老年建筑、幼儿园、学校教室等</w:t>
            </w:r>
          </w:p>
        </w:tc>
        <w:tc>
          <w:tcPr/>
          <w:p>
            <w:pPr>
              <w:pStyle w:val="Compact"/>
            </w:pPr>
            <w:r>
              <w:rPr>
                <w:rFonts w:hint="eastAsia"/>
              </w:rPr>
              <w:t xml:space="preserve">人员停留时间长、敏感人群集中</w:t>
            </w:r>
          </w:p>
        </w:tc>
      </w:tr>
      <w:tr>
        <w:tc>
          <w:tcPr/>
          <w:p>
            <w:pPr>
              <w:pStyle w:val="Compact"/>
            </w:pPr>
            <w:r>
              <w:rPr>
                <w:rFonts w:hint="eastAsia"/>
                <w:b/>
                <w:bCs/>
              </w:rPr>
              <w:t xml:space="preserve">II类</w:t>
            </w:r>
          </w:p>
        </w:tc>
        <w:tc>
          <w:tcPr/>
          <w:p>
            <w:pPr>
              <w:pStyle w:val="Compact"/>
            </w:pPr>
            <w:r>
              <w:rPr>
                <w:rFonts w:hint="eastAsia"/>
              </w:rPr>
              <w:t xml:space="preserve">办公楼、商店、旅馆、文化娱乐场所、书店、图书馆、体育馆、公共交通等候室、餐厅等</w:t>
            </w:r>
          </w:p>
        </w:tc>
        <w:tc>
          <w:tcPr/>
          <w:p>
            <w:pPr>
              <w:pStyle w:val="Compact"/>
            </w:pPr>
            <w:r>
              <w:rPr>
                <w:rFonts w:hint="eastAsia"/>
              </w:rPr>
              <w:t xml:space="preserve">人员流动性较大</w:t>
            </w:r>
          </w:p>
        </w:tc>
      </w:tr>
    </w:tbl>
    <w:bookmarkEnd w:id="712"/>
    <w:bookmarkStart w:id="713" w:name="分类对验收的意义"/>
    <w:p>
      <w:pPr>
        <w:pStyle w:val="Heading3"/>
      </w:pPr>
      <w:r>
        <w:t xml:space="preserve">2.2 </w:t>
      </w:r>
      <w:r>
        <w:rPr>
          <w:rFonts w:hint="eastAsia"/>
        </w:rPr>
        <w:t xml:space="preserve">分类对验收的意义</w:t>
      </w:r>
    </w:p>
    <w:p>
      <w:pPr>
        <w:pStyle w:val="Compact"/>
        <w:numPr>
          <w:ilvl w:val="0"/>
          <w:numId w:val="1359"/>
        </w:numPr>
      </w:pPr>
      <w:r>
        <w:rPr>
          <w:rFonts w:hint="eastAsia"/>
        </w:rPr>
        <w:t xml:space="preserve">I类民用建筑工程的污染物限量严于II类</w:t>
      </w:r>
    </w:p>
    <w:p>
      <w:pPr>
        <w:pStyle w:val="Compact"/>
        <w:numPr>
          <w:ilvl w:val="0"/>
          <w:numId w:val="1359"/>
        </w:numPr>
      </w:pPr>
      <w:r>
        <w:rPr>
          <w:rFonts w:hint="eastAsia"/>
        </w:rPr>
        <w:t xml:space="preserve">同一建筑中既有I类又有II类功能区域时，应分别进行验收</w:t>
      </w:r>
    </w:p>
    <w:p>
      <w:pPr>
        <w:pStyle w:val="Compact"/>
        <w:numPr>
          <w:ilvl w:val="0"/>
          <w:numId w:val="1359"/>
        </w:numPr>
      </w:pPr>
      <w:r>
        <w:rPr>
          <w:rFonts w:hint="eastAsia"/>
        </w:rPr>
        <w:t xml:space="preserve">装修材料的选用应根据建筑类别确定其环保等级</w:t>
      </w:r>
    </w:p>
    <w:p>
      <w:r>
        <w:pict>
          <v:rect style="width:0;height:1.5pt" o:hralign="center" o:hrstd="t" o:hr="t"/>
        </w:pict>
      </w:r>
    </w:p>
    <w:bookmarkEnd w:id="713"/>
    <w:bookmarkEnd w:id="714"/>
    <w:bookmarkStart w:id="724" w:name="三污染物种类与限量标准"/>
    <w:p>
      <w:pPr>
        <w:pStyle w:val="Heading2"/>
      </w:pPr>
      <w:r>
        <w:rPr>
          <w:rFonts w:hint="eastAsia"/>
        </w:rPr>
        <w:t xml:space="preserve">三、污染物种类与限量标准</w:t>
      </w:r>
    </w:p>
    <w:bookmarkStart w:id="715" w:name="室内空气污染物浓度限量核心表格"/>
    <w:p>
      <w:pPr>
        <w:pStyle w:val="Heading3"/>
      </w:pPr>
      <w:r>
        <w:t xml:space="preserve">3.1 </w:t>
      </w:r>
      <w:r>
        <w:rPr>
          <w:rFonts w:hint="eastAsia"/>
        </w:rPr>
        <w:t xml:space="preserve">室内空气污染物浓度限量（核心表格）</w:t>
      </w:r>
    </w:p>
    <w:tbl>
      <w:tblPr>
        <w:tblStyle w:val="Table"/>
        <w:tblW w:type="pct" w:w="5000"/>
        <w:tblLayout w:type="fixed"/>
        <w:tblLook w:firstRow="1" w:lastRow="0" w:firstColumn="0" w:lastColumn="0" w:noHBand="0" w:noVBand="0" w:val="0020"/>
      </w:tblPr>
      <w:tblGrid>
        <w:gridCol w:w="892"/>
        <w:gridCol w:w="2454"/>
        <w:gridCol w:w="2565"/>
        <w:gridCol w:w="1003"/>
        <w:gridCol w:w="1003"/>
      </w:tblGrid>
      <w:tr>
        <w:trPr>
          <w:tblHeader w:val="on"/>
        </w:trPr>
        <w:tc>
          <w:tcPr/>
          <w:p>
            <w:pPr>
              <w:pStyle w:val="Compact"/>
            </w:pPr>
            <w:r>
              <w:rPr>
                <w:rFonts w:hint="eastAsia"/>
              </w:rPr>
              <w:t xml:space="preserve">污染物</w:t>
            </w:r>
          </w:p>
        </w:tc>
        <w:tc>
          <w:tcPr/>
          <w:p>
            <w:pPr>
              <w:pStyle w:val="Compact"/>
            </w:pPr>
            <w:r>
              <w:rPr>
                <w:rFonts w:hint="eastAsia"/>
              </w:rPr>
              <w:t xml:space="preserve">I类民用建筑限值(mg/m³)</w:t>
            </w:r>
          </w:p>
        </w:tc>
        <w:tc>
          <w:tcPr/>
          <w:p>
            <w:pPr>
              <w:pStyle w:val="Compact"/>
            </w:pPr>
            <w:r>
              <w:rPr>
                <w:rFonts w:hint="eastAsia"/>
              </w:rPr>
              <w:t xml:space="preserve">II类民用建筑限值(mg/m³)</w:t>
            </w:r>
          </w:p>
        </w:tc>
        <w:tc>
          <w:tcPr/>
          <w:p>
            <w:pPr>
              <w:pStyle w:val="Compact"/>
            </w:pPr>
            <w:r>
              <w:rPr>
                <w:rFonts w:hint="eastAsia"/>
              </w:rPr>
              <w:t xml:space="preserve">检测方法</w:t>
            </w:r>
          </w:p>
        </w:tc>
        <w:tc>
          <w:tcPr/>
          <w:p>
            <w:pPr>
              <w:pStyle w:val="Compact"/>
            </w:pPr>
            <w:r>
              <w:rPr>
                <w:rFonts w:hint="eastAsia"/>
              </w:rPr>
              <w:t xml:space="preserve">健康危害</w:t>
            </w:r>
          </w:p>
        </w:tc>
      </w:tr>
      <w:tr>
        <w:tc>
          <w:tcPr/>
          <w:p>
            <w:pPr>
              <w:pStyle w:val="Compact"/>
            </w:pPr>
            <w:r>
              <w:rPr>
                <w:rFonts w:hint="eastAsia"/>
                <w:b/>
                <w:bCs/>
              </w:rPr>
              <w:t xml:space="preserve">氡(Rn-222)</w:t>
            </w:r>
          </w:p>
        </w:tc>
        <w:tc>
          <w:tcPr/>
          <w:p>
            <w:pPr>
              <w:pStyle w:val="Compact"/>
            </w:pPr>
            <w:r>
              <w:t xml:space="preserve">≤150 Bq/m³</w:t>
            </w:r>
          </w:p>
        </w:tc>
        <w:tc>
          <w:tcPr/>
          <w:p>
            <w:pPr>
              <w:pStyle w:val="Compact"/>
            </w:pPr>
            <w:r>
              <w:t xml:space="preserve">≤150 Bq/m³</w:t>
            </w:r>
          </w:p>
        </w:tc>
        <w:tc>
          <w:tcPr/>
          <w:p>
            <w:pPr>
              <w:pStyle w:val="Compact"/>
            </w:pPr>
            <w:r>
              <w:rPr>
                <w:rFonts w:hint="eastAsia"/>
              </w:rPr>
              <w:t xml:space="preserve">活性炭盒法、径迹法</w:t>
            </w:r>
          </w:p>
        </w:tc>
        <w:tc>
          <w:tcPr/>
          <w:p>
            <w:pPr>
              <w:pStyle w:val="Compact"/>
            </w:pPr>
            <w:r>
              <w:rPr>
                <w:rFonts w:hint="eastAsia"/>
              </w:rPr>
              <w:t xml:space="preserve">肺癌（仅次于吸烟的第二大诱因）</w:t>
            </w:r>
          </w:p>
        </w:tc>
      </w:tr>
      <w:tr>
        <w:tc>
          <w:tcPr/>
          <w:p>
            <w:pPr>
              <w:pStyle w:val="Compact"/>
            </w:pPr>
            <w:r>
              <w:rPr>
                <w:rFonts w:hint="eastAsia"/>
                <w:b/>
                <w:bCs/>
              </w:rPr>
              <w:t xml:space="preserve">甲醛(HCHO)</w:t>
            </w:r>
          </w:p>
        </w:tc>
        <w:tc>
          <w:tcPr/>
          <w:p>
            <w:pPr>
              <w:pStyle w:val="Compact"/>
            </w:pPr>
            <w:r>
              <w:t xml:space="preserve">≤0.07</w:t>
            </w:r>
          </w:p>
        </w:tc>
        <w:tc>
          <w:tcPr/>
          <w:p>
            <w:pPr>
              <w:pStyle w:val="Compact"/>
            </w:pPr>
            <w:r>
              <w:t xml:space="preserve">≤0.08</w:t>
            </w:r>
          </w:p>
        </w:tc>
        <w:tc>
          <w:tcPr/>
          <w:p>
            <w:pPr>
              <w:pStyle w:val="Compact"/>
            </w:pPr>
            <w:r>
              <w:rPr>
                <w:rFonts w:hint="eastAsia"/>
              </w:rPr>
              <w:t xml:space="preserve">酚试剂分光光度法</w:t>
            </w:r>
            <w:r>
              <w:t xml:space="preserve"> / </w:t>
            </w:r>
            <w:r>
              <w:rPr>
                <w:rFonts w:hint="eastAsia"/>
              </w:rPr>
              <w:t xml:space="preserve">AHMT法</w:t>
            </w:r>
          </w:p>
        </w:tc>
        <w:tc>
          <w:tcPr/>
          <w:p>
            <w:pPr>
              <w:pStyle w:val="Compact"/>
            </w:pPr>
            <w:r>
              <w:rPr>
                <w:rFonts w:hint="eastAsia"/>
              </w:rPr>
              <w:t xml:space="preserve">刺激眼鼻、致敏、致癌（I类致癌物）</w:t>
            </w:r>
          </w:p>
        </w:tc>
      </w:tr>
      <w:tr>
        <w:tc>
          <w:tcPr/>
          <w:p>
            <w:pPr>
              <w:pStyle w:val="Compact"/>
            </w:pPr>
            <w:r>
              <w:rPr>
                <w:rFonts w:hint="eastAsia"/>
                <w:b/>
                <w:bCs/>
              </w:rPr>
              <w:t xml:space="preserve">氨(NH₃)</w:t>
            </w:r>
          </w:p>
        </w:tc>
        <w:tc>
          <w:tcPr/>
          <w:p>
            <w:pPr>
              <w:pStyle w:val="Compact"/>
            </w:pPr>
            <w:r>
              <w:t xml:space="preserve">≤0.15</w:t>
            </w:r>
          </w:p>
        </w:tc>
        <w:tc>
          <w:tcPr/>
          <w:p>
            <w:pPr>
              <w:pStyle w:val="Compact"/>
            </w:pPr>
            <w:r>
              <w:t xml:space="preserve">≤0.20</w:t>
            </w:r>
          </w:p>
        </w:tc>
        <w:tc>
          <w:tcPr/>
          <w:p>
            <w:pPr>
              <w:pStyle w:val="Compact"/>
            </w:pPr>
            <w:r>
              <w:rPr>
                <w:rFonts w:hint="eastAsia"/>
              </w:rPr>
              <w:t xml:space="preserve">靛酚蓝分光光度法</w:t>
            </w:r>
          </w:p>
        </w:tc>
        <w:tc>
          <w:tcPr/>
          <w:p>
            <w:pPr>
              <w:pStyle w:val="Compact"/>
            </w:pPr>
            <w:r>
              <w:rPr>
                <w:rFonts w:hint="eastAsia"/>
              </w:rPr>
              <w:t xml:space="preserve">刺激呼吸道、降低抵抗力</w:t>
            </w:r>
          </w:p>
        </w:tc>
      </w:tr>
      <w:tr>
        <w:tc>
          <w:tcPr/>
          <w:p>
            <w:pPr>
              <w:pStyle w:val="Compact"/>
            </w:pPr>
            <w:r>
              <w:rPr>
                <w:rFonts w:hint="eastAsia"/>
                <w:b/>
                <w:bCs/>
              </w:rPr>
              <w:t xml:space="preserve">苯(C₆H₆)</w:t>
            </w:r>
          </w:p>
        </w:tc>
        <w:tc>
          <w:tcPr/>
          <w:p>
            <w:pPr>
              <w:pStyle w:val="Compact"/>
            </w:pPr>
            <w:r>
              <w:t xml:space="preserve">≤0.06</w:t>
            </w:r>
          </w:p>
        </w:tc>
        <w:tc>
          <w:tcPr/>
          <w:p>
            <w:pPr>
              <w:pStyle w:val="Compact"/>
            </w:pPr>
            <w:r>
              <w:t xml:space="preserve">≤0.09</w:t>
            </w:r>
          </w:p>
        </w:tc>
        <w:tc>
          <w:tcPr/>
          <w:p>
            <w:pPr>
              <w:pStyle w:val="Compact"/>
            </w:pPr>
            <w:r>
              <w:rPr>
                <w:rFonts w:hint="eastAsia"/>
              </w:rPr>
              <w:t xml:space="preserve">活性炭管吸附-气相色谱法</w:t>
            </w:r>
          </w:p>
        </w:tc>
        <w:tc>
          <w:tcPr/>
          <w:p>
            <w:pPr>
              <w:pStyle w:val="Compact"/>
            </w:pPr>
            <w:r>
              <w:rPr>
                <w:rFonts w:hint="eastAsia"/>
              </w:rPr>
              <w:t xml:space="preserve">造血系统损害、白血病</w:t>
            </w:r>
          </w:p>
        </w:tc>
      </w:tr>
      <w:tr>
        <w:tc>
          <w:tcPr/>
          <w:p>
            <w:pPr>
              <w:pStyle w:val="Compact"/>
            </w:pPr>
            <w:r>
              <w:rPr>
                <w:rFonts w:hint="eastAsia"/>
                <w:b/>
                <w:bCs/>
              </w:rPr>
              <w:t xml:space="preserve">甲苯(C₇H₈)</w:t>
            </w:r>
          </w:p>
        </w:tc>
        <w:tc>
          <w:tcPr/>
          <w:p>
            <w:pPr>
              <w:pStyle w:val="Compact"/>
            </w:pPr>
            <w:r>
              <w:t xml:space="preserve">≤0.15</w:t>
            </w:r>
          </w:p>
        </w:tc>
        <w:tc>
          <w:tcPr/>
          <w:p>
            <w:pPr>
              <w:pStyle w:val="Compact"/>
            </w:pPr>
            <w:r>
              <w:t xml:space="preserve">≤0.20</w:t>
            </w:r>
          </w:p>
        </w:tc>
        <w:tc>
          <w:tcPr/>
          <w:p>
            <w:pPr>
              <w:pStyle w:val="Compact"/>
            </w:pPr>
            <w:r>
              <w:rPr>
                <w:rFonts w:hint="eastAsia"/>
              </w:rPr>
              <w:t xml:space="preserve">活性炭管吸附-气相色谱法</w:t>
            </w:r>
          </w:p>
        </w:tc>
        <w:tc>
          <w:tcPr/>
          <w:p>
            <w:pPr>
              <w:pStyle w:val="Compact"/>
            </w:pPr>
            <w:r>
              <w:rPr>
                <w:rFonts w:hint="eastAsia"/>
              </w:rPr>
              <w:t xml:space="preserve">神经系统损害、肝肾损害</w:t>
            </w:r>
          </w:p>
        </w:tc>
      </w:tr>
      <w:tr>
        <w:tc>
          <w:tcPr/>
          <w:p>
            <w:pPr>
              <w:pStyle w:val="Compact"/>
            </w:pPr>
            <w:r>
              <w:rPr>
                <w:rFonts w:hint="eastAsia"/>
                <w:b/>
                <w:bCs/>
              </w:rPr>
              <w:t xml:space="preserve">二甲苯(C₈H₁₀)</w:t>
            </w:r>
          </w:p>
        </w:tc>
        <w:tc>
          <w:tcPr/>
          <w:p>
            <w:pPr>
              <w:pStyle w:val="Compact"/>
            </w:pPr>
            <w:r>
              <w:t xml:space="preserve">≤0.20</w:t>
            </w:r>
          </w:p>
        </w:tc>
        <w:tc>
          <w:tcPr/>
          <w:p>
            <w:pPr>
              <w:pStyle w:val="Compact"/>
            </w:pPr>
            <w:r>
              <w:t xml:space="preserve">≤0.20</w:t>
            </w:r>
          </w:p>
        </w:tc>
        <w:tc>
          <w:tcPr/>
          <w:p>
            <w:pPr>
              <w:pStyle w:val="Compact"/>
            </w:pPr>
            <w:r>
              <w:rPr>
                <w:rFonts w:hint="eastAsia"/>
              </w:rPr>
              <w:t xml:space="preserve">活性炭管吸附-气相色谱法</w:t>
            </w:r>
          </w:p>
        </w:tc>
        <w:tc>
          <w:tcPr/>
          <w:p>
            <w:pPr>
              <w:pStyle w:val="Compact"/>
            </w:pPr>
            <w:r>
              <w:rPr>
                <w:rFonts w:hint="eastAsia"/>
              </w:rPr>
              <w:t xml:space="preserve">神经系统损害、皮肤刺激</w:t>
            </w:r>
          </w:p>
        </w:tc>
      </w:tr>
      <w:tr>
        <w:tc>
          <w:tcPr/>
          <w:p>
            <w:pPr>
              <w:pStyle w:val="Compact"/>
            </w:pPr>
            <w:r>
              <w:rPr>
                <w:b/>
                <w:bCs/>
              </w:rPr>
              <w:t xml:space="preserve">TVOC</w:t>
            </w:r>
          </w:p>
        </w:tc>
        <w:tc>
          <w:tcPr/>
          <w:p>
            <w:pPr>
              <w:pStyle w:val="Compact"/>
            </w:pPr>
            <w:r>
              <w:t xml:space="preserve">≤0.45</w:t>
            </w:r>
          </w:p>
        </w:tc>
        <w:tc>
          <w:tcPr/>
          <w:p>
            <w:pPr>
              <w:pStyle w:val="Compact"/>
            </w:pPr>
            <w:r>
              <w:t xml:space="preserve">≤0.50</w:t>
            </w:r>
          </w:p>
        </w:tc>
        <w:tc>
          <w:tcPr/>
          <w:p>
            <w:pPr>
              <w:pStyle w:val="Compact"/>
            </w:pPr>
            <w:r>
              <w:t xml:space="preserve">Tenax </w:t>
            </w:r>
            <w:r>
              <w:rPr>
                <w:rFonts w:hint="eastAsia"/>
              </w:rPr>
              <w:t xml:space="preserve">GC吸附-热解吸-气相色谱法</w:t>
            </w:r>
          </w:p>
        </w:tc>
        <w:tc>
          <w:tcPr/>
          <w:p>
            <w:pPr>
              <w:pStyle w:val="Compact"/>
            </w:pPr>
            <w:r>
              <w:rPr>
                <w:rFonts w:hint="eastAsia"/>
              </w:rPr>
              <w:t xml:space="preserve">多种症状（头痛、乏力、失眠等）</w:t>
            </w:r>
          </w:p>
        </w:tc>
      </w:tr>
    </w:tbl>
    <w:bookmarkEnd w:id="715"/>
    <w:bookmarkStart w:id="721" w:name="各项污染物详解"/>
    <w:p>
      <w:pPr>
        <w:pStyle w:val="Heading3"/>
      </w:pPr>
      <w:r>
        <w:t xml:space="preserve">3.2 </w:t>
      </w:r>
      <w:r>
        <w:rPr>
          <w:rFonts w:hint="eastAsia"/>
        </w:rPr>
        <w:t xml:space="preserve">各项污染物详解</w:t>
      </w:r>
    </w:p>
    <w:bookmarkStart w:id="716" w:name="氡rn-222"/>
    <w:p>
      <w:pPr>
        <w:pStyle w:val="Heading4"/>
      </w:pPr>
      <w:r>
        <w:t xml:space="preserve">3.2.1 </w:t>
      </w:r>
      <w:r>
        <w:rPr>
          <w:rFonts w:hint="eastAsia"/>
        </w:rPr>
        <w:t xml:space="preserve">氡（Rn-222）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来源</w:t>
            </w:r>
          </w:p>
        </w:tc>
        <w:tc>
          <w:tcPr/>
          <w:p>
            <w:pPr>
              <w:pStyle w:val="Compact"/>
            </w:pPr>
            <w:r>
              <w:rPr>
                <w:rFonts w:hint="eastAsia"/>
              </w:rPr>
              <w:t xml:space="preserve">土壤、岩石、建筑材料（花岗岩、煤渣砖、磷石膏等）</w:t>
            </w:r>
          </w:p>
        </w:tc>
      </w:tr>
      <w:tr>
        <w:tc>
          <w:tcPr/>
          <w:p>
            <w:pPr>
              <w:pStyle w:val="Compact"/>
            </w:pPr>
            <w:r>
              <w:rPr>
                <w:rFonts w:hint="eastAsia"/>
              </w:rPr>
              <w:t xml:space="preserve">危害</w:t>
            </w:r>
          </w:p>
        </w:tc>
        <w:tc>
          <w:tcPr/>
          <w:p>
            <w:pPr>
              <w:pStyle w:val="Compact"/>
            </w:pPr>
            <w:r>
              <w:rPr>
                <w:rFonts w:hint="eastAsia"/>
              </w:rPr>
              <w:t xml:space="preserve">无色无味放射性气体，长期吸入增加肺癌风险</w:t>
            </w:r>
          </w:p>
        </w:tc>
      </w:tr>
      <w:tr>
        <w:tc>
          <w:tcPr/>
          <w:p>
            <w:pPr>
              <w:pStyle w:val="Compact"/>
            </w:pPr>
            <w:r>
              <w:rPr>
                <w:rFonts w:hint="eastAsia"/>
              </w:rPr>
              <w:t xml:space="preserve">控制措施</w:t>
            </w:r>
          </w:p>
        </w:tc>
        <w:tc>
          <w:tcPr/>
          <w:p>
            <w:pPr>
              <w:pStyle w:val="Compact"/>
            </w:pPr>
            <w:r>
              <w:rPr>
                <w:rFonts w:hint="eastAsia"/>
              </w:rPr>
              <w:t xml:space="preserve">工程选址土壤氡浓度检测；底层地面防氡处理；加强通风</w:t>
            </w:r>
          </w:p>
        </w:tc>
      </w:tr>
      <w:tr>
        <w:tc>
          <w:tcPr/>
          <w:p>
            <w:pPr>
              <w:pStyle w:val="Compact"/>
            </w:pPr>
            <w:r>
              <w:rPr>
                <w:rFonts w:hint="eastAsia"/>
              </w:rPr>
              <w:t xml:space="preserve">土壤氡浓度限值</w:t>
            </w:r>
          </w:p>
        </w:tc>
        <w:tc>
          <w:tcPr/>
          <w:p>
            <w:pPr>
              <w:pStyle w:val="Compact"/>
            </w:pPr>
            <w:r>
              <w:t xml:space="preserve">≤20000 </w:t>
            </w:r>
            <w:r>
              <w:rPr>
                <w:rFonts w:hint="eastAsia"/>
              </w:rPr>
              <w:t xml:space="preserve">Bq/m³；如超标需进行防氡处理</w:t>
            </w:r>
          </w:p>
        </w:tc>
      </w:tr>
      <w:tr>
        <w:tc>
          <w:tcPr/>
          <w:p>
            <w:pPr>
              <w:pStyle w:val="Compact"/>
            </w:pPr>
            <w:r>
              <w:rPr>
                <w:rFonts w:hint="eastAsia"/>
              </w:rPr>
              <w:t xml:space="preserve">检测时机</w:t>
            </w:r>
          </w:p>
        </w:tc>
        <w:tc>
          <w:tcPr/>
          <w:p>
            <w:pPr>
              <w:pStyle w:val="Compact"/>
            </w:pPr>
            <w:r>
              <w:rPr>
                <w:rFonts w:hint="eastAsia"/>
              </w:rPr>
              <w:t xml:space="preserve">工程完工后，交付使用前</w:t>
            </w:r>
          </w:p>
        </w:tc>
      </w:tr>
    </w:tbl>
    <w:bookmarkEnd w:id="716"/>
    <w:bookmarkStart w:id="717" w:name="甲醛hcho"/>
    <w:p>
      <w:pPr>
        <w:pStyle w:val="Heading4"/>
      </w:pPr>
      <w:r>
        <w:t xml:space="preserve">3.2.2 </w:t>
      </w:r>
      <w:r>
        <w:rPr>
          <w:rFonts w:hint="eastAsia"/>
        </w:rPr>
        <w:t xml:space="preserve">甲醛（HCHO）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来源</w:t>
            </w:r>
          </w:p>
        </w:tc>
        <w:tc>
          <w:tcPr/>
          <w:p>
            <w:pPr>
              <w:pStyle w:val="Compact"/>
            </w:pPr>
            <w:r>
              <w:rPr>
                <w:rFonts w:hint="eastAsia"/>
              </w:rPr>
              <w:t xml:space="preserve">人造板材（胶合板、密度板、刨花板）、家具、壁纸胶、地毯胶</w:t>
            </w:r>
          </w:p>
        </w:tc>
      </w:tr>
      <w:tr>
        <w:tc>
          <w:tcPr/>
          <w:p>
            <w:pPr>
              <w:pStyle w:val="Compact"/>
            </w:pPr>
            <w:r>
              <w:rPr>
                <w:rFonts w:hint="eastAsia"/>
              </w:rPr>
              <w:t xml:space="preserve">危害</w:t>
            </w:r>
          </w:p>
        </w:tc>
        <w:tc>
          <w:tcPr/>
          <w:p>
            <w:pPr>
              <w:pStyle w:val="Compact"/>
            </w:pPr>
            <w:r>
              <w:rPr>
                <w:rFonts w:hint="eastAsia"/>
              </w:rPr>
              <w:t xml:space="preserve">刺激性气体，致敏、致突变，WHO列为I类致癌物</w:t>
            </w:r>
          </w:p>
        </w:tc>
      </w:tr>
      <w:tr>
        <w:tc>
          <w:tcPr/>
          <w:p>
            <w:pPr>
              <w:pStyle w:val="Compact"/>
            </w:pPr>
            <w:r>
              <w:rPr>
                <w:rFonts w:hint="eastAsia"/>
              </w:rPr>
              <w:t xml:space="preserve">释放周期</w:t>
            </w:r>
          </w:p>
        </w:tc>
        <w:tc>
          <w:tcPr/>
          <w:p>
            <w:pPr>
              <w:pStyle w:val="Compact"/>
            </w:pPr>
            <w:r>
              <w:rPr>
                <w:rFonts w:hint="eastAsia"/>
              </w:rPr>
              <w:t xml:space="preserve">3-15年（缓慢释放）</w:t>
            </w:r>
          </w:p>
        </w:tc>
      </w:tr>
      <w:tr>
        <w:tc>
          <w:tcPr/>
          <w:p>
            <w:pPr>
              <w:pStyle w:val="Compact"/>
            </w:pPr>
            <w:r>
              <w:rPr>
                <w:rFonts w:hint="eastAsia"/>
              </w:rPr>
              <w:t xml:space="preserve">控制措施</w:t>
            </w:r>
          </w:p>
        </w:tc>
        <w:tc>
          <w:tcPr/>
          <w:p>
            <w:pPr>
              <w:pStyle w:val="Compact"/>
            </w:pPr>
            <w:r>
              <w:rPr>
                <w:rFonts w:hint="eastAsia"/>
              </w:rPr>
              <w:t xml:space="preserve">选用E0/E1级人造板；控制板材使用量；通风换气；活性炭吸附</w:t>
            </w:r>
          </w:p>
        </w:tc>
      </w:tr>
      <w:tr>
        <w:tc>
          <w:tcPr/>
          <w:p>
            <w:pPr>
              <w:pStyle w:val="Compact"/>
            </w:pPr>
            <w:r>
              <w:rPr>
                <w:rFonts w:hint="eastAsia"/>
              </w:rPr>
              <w:t xml:space="preserve">材料复验</w:t>
            </w:r>
          </w:p>
        </w:tc>
        <w:tc>
          <w:tcPr/>
          <w:p>
            <w:pPr>
              <w:pStyle w:val="Compact"/>
            </w:pPr>
            <w:r>
              <w:rPr>
                <w:rFonts w:hint="eastAsia"/>
              </w:rPr>
              <w:t xml:space="preserve">人造木板进场应进行游离甲醛含量或释放量复验</w:t>
            </w:r>
          </w:p>
        </w:tc>
      </w:tr>
    </w:tbl>
    <w:bookmarkEnd w:id="717"/>
    <w:bookmarkStart w:id="718" w:name="苯及苯系物"/>
    <w:p>
      <w:pPr>
        <w:pStyle w:val="Heading4"/>
      </w:pPr>
      <w:r>
        <w:t xml:space="preserve">3.2.3 </w:t>
      </w:r>
      <w:r>
        <w:rPr>
          <w:rFonts w:hint="eastAsia"/>
        </w:rPr>
        <w:t xml:space="preserve">苯及苯系物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来源</w:t>
            </w:r>
          </w:p>
        </w:tc>
        <w:tc>
          <w:tcPr/>
          <w:p>
            <w:pPr>
              <w:pStyle w:val="Compact"/>
            </w:pPr>
            <w:r>
              <w:rPr>
                <w:rFonts w:hint="eastAsia"/>
              </w:rPr>
              <w:t xml:space="preserve">油漆、涂料、溶剂型胶粘剂、防水材料</w:t>
            </w:r>
          </w:p>
        </w:tc>
      </w:tr>
      <w:tr>
        <w:tc>
          <w:tcPr/>
          <w:p>
            <w:pPr>
              <w:pStyle w:val="Compact"/>
            </w:pPr>
            <w:r>
              <w:rPr>
                <w:rFonts w:hint="eastAsia"/>
              </w:rPr>
              <w:t xml:space="preserve">危害</w:t>
            </w:r>
          </w:p>
        </w:tc>
        <w:tc>
          <w:tcPr/>
          <w:p>
            <w:pPr>
              <w:pStyle w:val="Compact"/>
            </w:pPr>
            <w:r>
              <w:rPr>
                <w:rFonts w:hint="eastAsia"/>
              </w:rPr>
              <w:t xml:space="preserve">苯是强致癌物，可导致白血病、再生障碍性贫血</w:t>
            </w:r>
          </w:p>
        </w:tc>
      </w:tr>
      <w:tr>
        <w:tc>
          <w:tcPr/>
          <w:p>
            <w:pPr>
              <w:pStyle w:val="Compact"/>
            </w:pPr>
            <w:r>
              <w:rPr>
                <w:rFonts w:hint="eastAsia"/>
              </w:rPr>
              <w:t xml:space="preserve">释放周期</w:t>
            </w:r>
          </w:p>
        </w:tc>
        <w:tc>
          <w:tcPr/>
          <w:p>
            <w:pPr>
              <w:pStyle w:val="Compact"/>
            </w:pPr>
            <w:r>
              <w:rPr>
                <w:rFonts w:hint="eastAsia"/>
              </w:rPr>
              <w:t xml:space="preserve">较短，一般6个月左右可降至安全范围</w:t>
            </w:r>
          </w:p>
        </w:tc>
      </w:tr>
      <w:tr>
        <w:tc>
          <w:tcPr/>
          <w:p>
            <w:pPr>
              <w:pStyle w:val="Compact"/>
            </w:pPr>
            <w:r>
              <w:rPr>
                <w:rFonts w:hint="eastAsia"/>
              </w:rPr>
              <w:t xml:space="preserve">控制措施</w:t>
            </w:r>
          </w:p>
        </w:tc>
        <w:tc>
          <w:tcPr/>
          <w:p>
            <w:pPr>
              <w:pStyle w:val="Compact"/>
            </w:pPr>
            <w:r>
              <w:rPr>
                <w:rFonts w:hint="eastAsia"/>
              </w:rPr>
              <w:t xml:space="preserve">使用水性涂料替代溶剂型涂料；选用低VOC胶粘剂</w:t>
            </w:r>
          </w:p>
        </w:tc>
      </w:tr>
    </w:tbl>
    <w:bookmarkEnd w:id="718"/>
    <w:bookmarkStart w:id="719" w:name="氨nh₃"/>
    <w:p>
      <w:pPr>
        <w:pStyle w:val="Heading4"/>
      </w:pPr>
      <w:r>
        <w:t xml:space="preserve">3.2.4 </w:t>
      </w:r>
      <w:r>
        <w:rPr>
          <w:rFonts w:hint="eastAsia"/>
        </w:rPr>
        <w:t xml:space="preserve">氨（NH₃）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来源</w:t>
            </w:r>
          </w:p>
        </w:tc>
        <w:tc>
          <w:tcPr/>
          <w:p>
            <w:pPr>
              <w:pStyle w:val="Compact"/>
            </w:pPr>
            <w:r>
              <w:rPr>
                <w:rFonts w:hint="eastAsia"/>
              </w:rPr>
              <w:t xml:space="preserve">混凝土防冻剂（北方冬季施工）、膨胀剂</w:t>
            </w:r>
          </w:p>
        </w:tc>
      </w:tr>
      <w:tr>
        <w:tc>
          <w:tcPr/>
          <w:p>
            <w:pPr>
              <w:pStyle w:val="Compact"/>
            </w:pPr>
            <w:r>
              <w:rPr>
                <w:rFonts w:hint="eastAsia"/>
              </w:rPr>
              <w:t xml:space="preserve">危害</w:t>
            </w:r>
          </w:p>
        </w:tc>
        <w:tc>
          <w:tcPr/>
          <w:p>
            <w:pPr>
              <w:pStyle w:val="Compact"/>
            </w:pPr>
            <w:r>
              <w:rPr>
                <w:rFonts w:hint="eastAsia"/>
              </w:rPr>
              <w:t xml:space="preserve">强烈刺激性气体，引起流泪、咳嗽、呼吸困难</w:t>
            </w:r>
          </w:p>
        </w:tc>
      </w:tr>
      <w:tr>
        <w:tc>
          <w:tcPr/>
          <w:p>
            <w:pPr>
              <w:pStyle w:val="Compact"/>
            </w:pPr>
            <w:r>
              <w:rPr>
                <w:rFonts w:hint="eastAsia"/>
              </w:rPr>
              <w:t xml:space="preserve">控制措施</w:t>
            </w:r>
          </w:p>
        </w:tc>
        <w:tc>
          <w:tcPr/>
          <w:p>
            <w:pPr>
              <w:pStyle w:val="Compact"/>
            </w:pPr>
            <w:r>
              <w:rPr>
                <w:rFonts w:hint="eastAsia"/>
              </w:rPr>
              <w:t xml:space="preserve">禁止使用含尿素的混凝土防冻剂；加强通风</w:t>
            </w:r>
          </w:p>
        </w:tc>
      </w:tr>
    </w:tbl>
    <w:bookmarkEnd w:id="719"/>
    <w:bookmarkStart w:id="720" w:name="tvoc总挥发性有机化合物"/>
    <w:p>
      <w:pPr>
        <w:pStyle w:val="Heading4"/>
      </w:pPr>
      <w:r>
        <w:t xml:space="preserve">3.2.5 </w:t>
      </w:r>
      <w:r>
        <w:rPr>
          <w:rFonts w:hint="eastAsia"/>
        </w:rPr>
        <w:t xml:space="preserve">TVOC（总挥发性有机化合物）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来源</w:t>
            </w:r>
          </w:p>
        </w:tc>
        <w:tc>
          <w:tcPr/>
          <w:p>
            <w:pPr>
              <w:pStyle w:val="Compact"/>
            </w:pPr>
            <w:r>
              <w:rPr>
                <w:rFonts w:hint="eastAsia"/>
              </w:rPr>
              <w:t xml:space="preserve">油漆、涂料、胶粘剂、人造板、壁纸、地毯、清洁剂等</w:t>
            </w:r>
          </w:p>
        </w:tc>
      </w:tr>
      <w:tr>
        <w:tc>
          <w:tcPr/>
          <w:p>
            <w:pPr>
              <w:pStyle w:val="Compact"/>
            </w:pPr>
            <w:r>
              <w:rPr>
                <w:rFonts w:hint="eastAsia"/>
              </w:rPr>
              <w:t xml:space="preserve">组成</w:t>
            </w:r>
          </w:p>
        </w:tc>
        <w:tc>
          <w:tcPr/>
          <w:p>
            <w:pPr>
              <w:pStyle w:val="Compact"/>
            </w:pPr>
            <w:r>
              <w:rPr>
                <w:rFonts w:hint="eastAsia"/>
              </w:rPr>
              <w:t xml:space="preserve">苯、甲苯、二甲苯、乙苯、苯乙烯、甲醛、乙酸丁酯等16种化合物</w:t>
            </w:r>
          </w:p>
        </w:tc>
      </w:tr>
      <w:tr>
        <w:tc>
          <w:tcPr/>
          <w:p>
            <w:pPr>
              <w:pStyle w:val="Compact"/>
            </w:pPr>
            <w:r>
              <w:rPr>
                <w:rFonts w:hint="eastAsia"/>
              </w:rPr>
              <w:t xml:space="preserve">危害</w:t>
            </w:r>
          </w:p>
        </w:tc>
        <w:tc>
          <w:tcPr/>
          <w:p>
            <w:pPr>
              <w:pStyle w:val="Compact"/>
            </w:pPr>
            <w:r>
              <w:rPr>
                <w:rFonts w:hint="eastAsia"/>
              </w:rPr>
              <w:t xml:space="preserve">“病态建筑综合症”</w:t>
            </w:r>
            <w:r>
              <w:rPr>
                <w:rFonts w:hint="eastAsia"/>
              </w:rPr>
              <w:t xml:space="preserve">的主要原因</w:t>
            </w:r>
          </w:p>
        </w:tc>
      </w:tr>
      <w:tr>
        <w:tc>
          <w:tcPr/>
          <w:p>
            <w:pPr>
              <w:pStyle w:val="Compact"/>
            </w:pPr>
            <w:r>
              <w:rPr>
                <w:rFonts w:hint="eastAsia"/>
              </w:rPr>
              <w:t xml:space="preserve">控制措施</w:t>
            </w:r>
          </w:p>
        </w:tc>
        <w:tc>
          <w:tcPr/>
          <w:p>
            <w:pPr>
              <w:pStyle w:val="Compact"/>
            </w:pPr>
            <w:r>
              <w:rPr>
                <w:rFonts w:hint="eastAsia"/>
              </w:rPr>
              <w:t xml:space="preserve">选用低VOC材料；装修后充分通风</w:t>
            </w:r>
          </w:p>
        </w:tc>
      </w:tr>
    </w:tbl>
    <w:bookmarkEnd w:id="720"/>
    <w:bookmarkEnd w:id="721"/>
    <w:bookmarkStart w:id="722" w:name="人造板材甲醛释放量标准"/>
    <w:p>
      <w:pPr>
        <w:pStyle w:val="Heading3"/>
      </w:pPr>
      <w:r>
        <w:t xml:space="preserve">3.3 </w:t>
      </w:r>
      <w:r>
        <w:rPr>
          <w:rFonts w:hint="eastAsia"/>
        </w:rPr>
        <w:t xml:space="preserve">人造板材甲醛释放量标准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标准</w:t>
            </w:r>
          </w:p>
        </w:tc>
        <w:tc>
          <w:tcPr/>
          <w:p>
            <w:pPr>
              <w:pStyle w:val="Compact"/>
            </w:pPr>
            <w:r>
              <w:rPr>
                <w:rFonts w:hint="eastAsia"/>
              </w:rPr>
              <w:t xml:space="preserve">限量值</w:t>
            </w:r>
          </w:p>
        </w:tc>
        <w:tc>
          <w:tcPr/>
          <w:p>
            <w:pPr>
              <w:pStyle w:val="Compact"/>
            </w:pPr>
            <w:r>
              <w:rPr>
                <w:rFonts w:hint="eastAsia"/>
              </w:rPr>
              <w:t xml:space="preserve">适用产品</w:t>
            </w:r>
          </w:p>
        </w:tc>
        <w:tc>
          <w:tcPr/>
          <w:p>
            <w:pPr>
              <w:pStyle w:val="Compact"/>
            </w:pPr>
            <w:r>
              <w:rPr>
                <w:rFonts w:hint="eastAsia"/>
              </w:rPr>
              <w:t xml:space="preserve">检测方法</w:t>
            </w:r>
          </w:p>
        </w:tc>
      </w:tr>
      <w:tr>
        <w:tc>
          <w:tcPr/>
          <w:p>
            <w:pPr>
              <w:pStyle w:val="Compact"/>
            </w:pPr>
            <w:r>
              <w:rPr>
                <w:rFonts w:hint="eastAsia"/>
              </w:rPr>
              <w:t xml:space="preserve">E1级</w:t>
            </w:r>
          </w:p>
        </w:tc>
        <w:tc>
          <w:tcPr/>
          <w:p>
            <w:pPr>
              <w:pStyle w:val="Compact"/>
            </w:pPr>
            <w:r>
              <w:t xml:space="preserve">≤0.124mg/m³</w:t>
            </w:r>
          </w:p>
        </w:tc>
        <w:tc>
          <w:tcPr/>
          <w:p>
            <w:pPr>
              <w:pStyle w:val="Compact"/>
            </w:pPr>
            <w:r>
              <w:rPr>
                <w:rFonts w:hint="eastAsia"/>
              </w:rPr>
              <w:t xml:space="preserve">可直接用于室内</w:t>
            </w:r>
          </w:p>
        </w:tc>
        <w:tc>
          <w:tcPr/>
          <w:p>
            <w:pPr>
              <w:pStyle w:val="Compact"/>
            </w:pPr>
            <w:r>
              <w:rPr>
                <w:rFonts w:hint="eastAsia"/>
              </w:rPr>
              <w:t xml:space="preserve">1m³气候箱法</w:t>
            </w:r>
          </w:p>
        </w:tc>
      </w:tr>
      <w:tr>
        <w:tc>
          <w:tcPr/>
          <w:p>
            <w:pPr>
              <w:pStyle w:val="Compact"/>
            </w:pPr>
            <w:r>
              <w:rPr>
                <w:rFonts w:hint="eastAsia"/>
              </w:rPr>
              <w:t xml:space="preserve">E0级</w:t>
            </w:r>
          </w:p>
        </w:tc>
        <w:tc>
          <w:tcPr/>
          <w:p>
            <w:pPr>
              <w:pStyle w:val="Compact"/>
            </w:pPr>
            <w:r>
              <w:t xml:space="preserve">≤0.050mg/m³</w:t>
            </w:r>
          </w:p>
        </w:tc>
        <w:tc>
          <w:tcPr/>
          <w:p>
            <w:pPr>
              <w:pStyle w:val="Compact"/>
            </w:pPr>
            <w:r>
              <w:rPr>
                <w:rFonts w:hint="eastAsia"/>
              </w:rPr>
              <w:t xml:space="preserve">高环保要求场所</w:t>
            </w:r>
          </w:p>
        </w:tc>
        <w:tc>
          <w:tcPr/>
          <w:p>
            <w:pPr>
              <w:pStyle w:val="Compact"/>
            </w:pPr>
            <w:r>
              <w:rPr>
                <w:rFonts w:hint="eastAsia"/>
              </w:rPr>
              <w:t xml:space="preserve">1m³气候箱法</w:t>
            </w:r>
          </w:p>
        </w:tc>
      </w:tr>
    </w:tbl>
    <w:bookmarkEnd w:id="722"/>
    <w:bookmarkStart w:id="723" w:name="涂料voc限量"/>
    <w:p>
      <w:pPr>
        <w:pStyle w:val="Heading3"/>
      </w:pPr>
      <w:r>
        <w:t xml:space="preserve">3.4 </w:t>
      </w:r>
      <w:r>
        <w:rPr>
          <w:rFonts w:hint="eastAsia"/>
        </w:rPr>
        <w:t xml:space="preserve">涂料VOC限量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涂料类型</w:t>
            </w:r>
          </w:p>
        </w:tc>
        <w:tc>
          <w:tcPr/>
          <w:p>
            <w:pPr>
              <w:pStyle w:val="Compact"/>
            </w:pPr>
            <w:r>
              <w:rPr>
                <w:rFonts w:hint="eastAsia"/>
              </w:rPr>
              <w:t xml:space="preserve">VOC限量(g/L)</w:t>
            </w:r>
          </w:p>
        </w:tc>
        <w:tc>
          <w:tcPr/>
          <w:p>
            <w:pPr>
              <w:pStyle w:val="Compact"/>
            </w:pPr>
            <w:r>
              <w:rPr>
                <w:rFonts w:hint="eastAsia"/>
              </w:rPr>
              <w:t xml:space="preserve">甲醛限量(mg/kg)</w:t>
            </w:r>
          </w:p>
        </w:tc>
      </w:tr>
      <w:tr>
        <w:tc>
          <w:tcPr/>
          <w:p>
            <w:pPr>
              <w:pStyle w:val="Compact"/>
            </w:pPr>
            <w:r>
              <w:rPr>
                <w:rFonts w:hint="eastAsia"/>
              </w:rPr>
              <w:t xml:space="preserve">内墙水性涂料</w:t>
            </w:r>
          </w:p>
        </w:tc>
        <w:tc>
          <w:tcPr/>
          <w:p>
            <w:pPr>
              <w:pStyle w:val="Compact"/>
            </w:pPr>
            <w:r>
              <w:t xml:space="preserve">≤80</w:t>
            </w:r>
          </w:p>
        </w:tc>
        <w:tc>
          <w:tcPr/>
          <w:p>
            <w:pPr>
              <w:pStyle w:val="Compact"/>
            </w:pPr>
            <w:r>
              <w:t xml:space="preserve">≤50</w:t>
            </w:r>
          </w:p>
        </w:tc>
      </w:tr>
      <w:tr>
        <w:tc>
          <w:tcPr/>
          <w:p>
            <w:pPr>
              <w:pStyle w:val="Compact"/>
            </w:pPr>
            <w:r>
              <w:rPr>
                <w:rFonts w:hint="eastAsia"/>
              </w:rPr>
              <w:t xml:space="preserve">外墙水性涂料</w:t>
            </w:r>
          </w:p>
        </w:tc>
        <w:tc>
          <w:tcPr/>
          <w:p>
            <w:pPr>
              <w:pStyle w:val="Compact"/>
            </w:pPr>
            <w:r>
              <w:t xml:space="preserve">≤120</w:t>
            </w:r>
          </w:p>
        </w:tc>
        <w:tc>
          <w:tcPr/>
          <w:p>
            <w:pPr>
              <w:pStyle w:val="Compact"/>
            </w:pPr>
            <w:r>
              <w:t xml:space="preserve">—</w:t>
            </w:r>
          </w:p>
        </w:tc>
      </w:tr>
      <w:tr>
        <w:tc>
          <w:tcPr/>
          <w:p>
            <w:pPr>
              <w:pStyle w:val="Compact"/>
            </w:pPr>
            <w:r>
              <w:rPr>
                <w:rFonts w:hint="eastAsia"/>
              </w:rPr>
              <w:t xml:space="preserve">水性木器漆</w:t>
            </w:r>
          </w:p>
        </w:tc>
        <w:tc>
          <w:tcPr/>
          <w:p>
            <w:pPr>
              <w:pStyle w:val="Compact"/>
            </w:pPr>
            <w:r>
              <w:t xml:space="preserve">≤200</w:t>
            </w:r>
          </w:p>
        </w:tc>
        <w:tc>
          <w:tcPr/>
          <w:p>
            <w:pPr>
              <w:pStyle w:val="Compact"/>
            </w:pPr>
            <w:r>
              <w:t xml:space="preserve">≤50</w:t>
            </w:r>
          </w:p>
        </w:tc>
      </w:tr>
      <w:tr>
        <w:tc>
          <w:tcPr/>
          <w:p>
            <w:pPr>
              <w:pStyle w:val="Compact"/>
            </w:pPr>
            <w:r>
              <w:rPr>
                <w:rFonts w:hint="eastAsia"/>
              </w:rPr>
              <w:t xml:space="preserve">溶剂型木器漆</w:t>
            </w:r>
          </w:p>
        </w:tc>
        <w:tc>
          <w:tcPr/>
          <w:p>
            <w:pPr>
              <w:pStyle w:val="Compact"/>
            </w:pPr>
            <w:r>
              <w:rPr>
                <w:rFonts w:hint="eastAsia"/>
              </w:rPr>
              <w:t xml:space="preserve">≤550（硝基类）</w:t>
            </w:r>
          </w:p>
        </w:tc>
        <w:tc>
          <w:tcPr/>
          <w:p>
            <w:pPr>
              <w:pStyle w:val="Compact"/>
            </w:pPr>
            <w:r>
              <w:t xml:space="preserve">—</w:t>
            </w:r>
          </w:p>
        </w:tc>
      </w:tr>
      <w:tr>
        <w:tc>
          <w:tcPr/>
          <w:p>
            <w:pPr>
              <w:pStyle w:val="Compact"/>
            </w:pPr>
            <w:r>
              <w:rPr>
                <w:rFonts w:hint="eastAsia"/>
              </w:rPr>
              <w:t xml:space="preserve">溶剂型木器漆</w:t>
            </w:r>
          </w:p>
        </w:tc>
        <w:tc>
          <w:tcPr/>
          <w:p>
            <w:pPr>
              <w:pStyle w:val="Compact"/>
            </w:pPr>
            <w:r>
              <w:rPr>
                <w:rFonts w:hint="eastAsia"/>
              </w:rPr>
              <w:t xml:space="preserve">≤600（聚氨酯类）</w:t>
            </w:r>
          </w:p>
        </w:tc>
        <w:tc>
          <w:tcPr/>
          <w:p>
            <w:pPr>
              <w:pStyle w:val="Compact"/>
            </w:pPr>
            <w:r>
              <w:t xml:space="preserve">—</w:t>
            </w:r>
          </w:p>
        </w:tc>
      </w:tr>
      <w:tr>
        <w:tc>
          <w:tcPr/>
          <w:p>
            <w:pPr>
              <w:pStyle w:val="Compact"/>
            </w:pPr>
            <w:r>
              <w:rPr>
                <w:rFonts w:hint="eastAsia"/>
              </w:rPr>
              <w:t xml:space="preserve">胶粘剂（水性）</w:t>
            </w:r>
          </w:p>
        </w:tc>
        <w:tc>
          <w:tcPr/>
          <w:p>
            <w:pPr>
              <w:pStyle w:val="Compact"/>
            </w:pPr>
            <w:r>
              <w:rPr>
                <w:rFonts w:hint="eastAsia"/>
              </w:rPr>
              <w:t xml:space="preserve">≤50g/L（游离甲醛）</w:t>
            </w:r>
          </w:p>
        </w:tc>
        <w:tc>
          <w:tcPr/>
          <w:p>
            <w:pPr>
              <w:pStyle w:val="Compact"/>
            </w:pPr>
            <w:r>
              <w:t xml:space="preserve">—</w:t>
            </w:r>
          </w:p>
        </w:tc>
      </w:tr>
    </w:tbl>
    <w:p>
      <w:r>
        <w:pict>
          <v:rect style="width:0;height:1.5pt" o:hralign="center" o:hrstd="t" o:hr="t"/>
        </w:pict>
      </w:r>
    </w:p>
    <w:bookmarkEnd w:id="723"/>
    <w:bookmarkEnd w:id="724"/>
    <w:bookmarkStart w:id="728" w:name="四检测方法"/>
    <w:p>
      <w:pPr>
        <w:pStyle w:val="Heading2"/>
      </w:pPr>
      <w:r>
        <w:rPr>
          <w:rFonts w:hint="eastAsia"/>
        </w:rPr>
        <w:t xml:space="preserve">四、检测方法</w:t>
      </w:r>
    </w:p>
    <w:bookmarkStart w:id="725" w:name="采样要求"/>
    <w:p>
      <w:pPr>
        <w:pStyle w:val="Heading3"/>
      </w:pPr>
      <w:r>
        <w:t xml:space="preserve">4.1 </w:t>
      </w:r>
      <w:r>
        <w:rPr>
          <w:rFonts w:hint="eastAsia"/>
        </w:rPr>
        <w:t xml:space="preserve">采样要求</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采样时间</w:t>
            </w:r>
          </w:p>
        </w:tc>
        <w:tc>
          <w:tcPr/>
          <w:p>
            <w:pPr>
              <w:pStyle w:val="Compact"/>
            </w:pPr>
            <w:r>
              <w:rPr>
                <w:rFonts w:hint="eastAsia"/>
              </w:rPr>
              <w:t xml:space="preserve">工程完工至少7天后，交付使用前</w:t>
            </w:r>
          </w:p>
        </w:tc>
      </w:tr>
      <w:tr>
        <w:tc>
          <w:tcPr/>
          <w:p>
            <w:pPr>
              <w:pStyle w:val="Compact"/>
            </w:pPr>
            <w:r>
              <w:rPr>
                <w:rFonts w:hint="eastAsia"/>
              </w:rPr>
              <w:t xml:space="preserve">关闭门窗</w:t>
            </w:r>
          </w:p>
        </w:tc>
        <w:tc>
          <w:tcPr/>
          <w:p>
            <w:pPr>
              <w:pStyle w:val="Compact"/>
            </w:pPr>
            <w:r>
              <w:rPr>
                <w:rFonts w:hint="eastAsia"/>
              </w:rPr>
              <w:t xml:space="preserve">采样前关闭门窗1h（自然通风条件）</w:t>
            </w:r>
          </w:p>
        </w:tc>
      </w:tr>
      <w:tr>
        <w:tc>
          <w:tcPr/>
          <w:p>
            <w:pPr>
              <w:pStyle w:val="Compact"/>
            </w:pPr>
            <w:r>
              <w:rPr>
                <w:rFonts w:hint="eastAsia"/>
              </w:rPr>
              <w:t xml:space="preserve">采样点数</w:t>
            </w:r>
          </w:p>
        </w:tc>
        <w:tc>
          <w:tcPr/>
          <w:p>
            <w:pPr>
              <w:pStyle w:val="Compact"/>
            </w:pPr>
            <w:r>
              <w:rPr>
                <w:rFonts w:hint="eastAsia"/>
              </w:rPr>
              <w:t xml:space="preserve">房间使用面积&lt;50㎡时，设1个点；50-100㎡时，设2个点；100-500㎡时，不少于3个点</w:t>
            </w:r>
          </w:p>
        </w:tc>
      </w:tr>
      <w:tr>
        <w:tc>
          <w:tcPr/>
          <w:p>
            <w:pPr>
              <w:pStyle w:val="Compact"/>
            </w:pPr>
            <w:r>
              <w:rPr>
                <w:rFonts w:hint="eastAsia"/>
              </w:rPr>
              <w:t xml:space="preserve">采样高度</w:t>
            </w:r>
          </w:p>
        </w:tc>
        <w:tc>
          <w:tcPr/>
          <w:p>
            <w:pPr>
              <w:pStyle w:val="Compact"/>
            </w:pPr>
            <w:r>
              <w:rPr>
                <w:rFonts w:hint="eastAsia"/>
              </w:rPr>
              <w:t xml:space="preserve">距地面0.8-1.5m（人体呼吸带高度）</w:t>
            </w:r>
          </w:p>
        </w:tc>
      </w:tr>
      <w:tr>
        <w:tc>
          <w:tcPr/>
          <w:p>
            <w:pPr>
              <w:pStyle w:val="Compact"/>
            </w:pPr>
            <w:r>
              <w:rPr>
                <w:rFonts w:hint="eastAsia"/>
              </w:rPr>
              <w:t xml:space="preserve">采样点距墙</w:t>
            </w:r>
          </w:p>
        </w:tc>
        <w:tc>
          <w:tcPr/>
          <w:p>
            <w:pPr>
              <w:pStyle w:val="Compact"/>
            </w:pPr>
            <w:r>
              <w:rPr>
                <w:rFonts w:hint="eastAsia"/>
              </w:rPr>
              <w:t xml:space="preserve">不小于0.5m</w:t>
            </w:r>
          </w:p>
        </w:tc>
      </w:tr>
      <w:tr>
        <w:tc>
          <w:tcPr/>
          <w:p>
            <w:pPr>
              <w:pStyle w:val="Compact"/>
            </w:pPr>
            <w:r>
              <w:rPr>
                <w:rFonts w:hint="eastAsia"/>
              </w:rPr>
              <w:t xml:space="preserve">采样点位置</w:t>
            </w:r>
          </w:p>
        </w:tc>
        <w:tc>
          <w:tcPr/>
          <w:p>
            <w:pPr>
              <w:pStyle w:val="Compact"/>
            </w:pPr>
            <w:r>
              <w:rPr>
                <w:rFonts w:hint="eastAsia"/>
              </w:rPr>
              <w:t xml:space="preserve">避开通风口，均匀分布</w:t>
            </w:r>
          </w:p>
        </w:tc>
      </w:tr>
      <w:tr>
        <w:tc>
          <w:tcPr/>
          <w:p>
            <w:pPr>
              <w:pStyle w:val="Compact"/>
            </w:pPr>
            <w:r>
              <w:rPr>
                <w:rFonts w:hint="eastAsia"/>
              </w:rPr>
              <w:t xml:space="preserve">室外对照</w:t>
            </w:r>
          </w:p>
        </w:tc>
        <w:tc>
          <w:tcPr/>
          <w:p>
            <w:pPr>
              <w:pStyle w:val="Compact"/>
            </w:pPr>
            <w:r>
              <w:rPr>
                <w:rFonts w:hint="eastAsia"/>
              </w:rPr>
              <w:t xml:space="preserve">应同步采集室外空气样品作为对照</w:t>
            </w:r>
          </w:p>
        </w:tc>
      </w:tr>
    </w:tbl>
    <w:bookmarkEnd w:id="725"/>
    <w:bookmarkStart w:id="726" w:name="各污染物检测方法"/>
    <w:p>
      <w:pPr>
        <w:pStyle w:val="Heading3"/>
      </w:pPr>
      <w:r>
        <w:t xml:space="preserve">4.2 </w:t>
      </w:r>
      <w:r>
        <w:rPr>
          <w:rFonts w:hint="eastAsia"/>
        </w:rPr>
        <w:t xml:space="preserve">各污染物检测方法</w:t>
      </w:r>
    </w:p>
    <w:tbl>
      <w:tblPr>
        <w:tblStyle w:val="Table"/>
        <w:tblW w:type="pct" w:w="5000"/>
        <w:tblLayout w:type="fixed"/>
        <w:tblLook w:firstRow="1" w:lastRow="0" w:firstColumn="0" w:lastColumn="0" w:noHBand="0" w:noVBand="0" w:val="0020"/>
      </w:tblPr>
      <w:tblGrid>
        <w:gridCol w:w="1408"/>
        <w:gridCol w:w="1584"/>
        <w:gridCol w:w="1760"/>
        <w:gridCol w:w="1584"/>
        <w:gridCol w:w="1584"/>
      </w:tblGrid>
      <w:tr>
        <w:trPr>
          <w:tblHeader w:val="on"/>
        </w:trPr>
        <w:tc>
          <w:tcPr/>
          <w:p>
            <w:pPr>
              <w:pStyle w:val="Compact"/>
            </w:pPr>
            <w:r>
              <w:rPr>
                <w:rFonts w:hint="eastAsia"/>
              </w:rPr>
              <w:t xml:space="preserve">污染物</w:t>
            </w:r>
          </w:p>
        </w:tc>
        <w:tc>
          <w:tcPr/>
          <w:p>
            <w:pPr>
              <w:pStyle w:val="Compact"/>
            </w:pPr>
            <w:r>
              <w:rPr>
                <w:rFonts w:hint="eastAsia"/>
              </w:rPr>
              <w:t xml:space="preserve">标准方法</w:t>
            </w:r>
          </w:p>
        </w:tc>
        <w:tc>
          <w:tcPr/>
          <w:p>
            <w:pPr>
              <w:pStyle w:val="Compact"/>
            </w:pPr>
            <w:r>
              <w:rPr>
                <w:rFonts w:hint="eastAsia"/>
              </w:rPr>
              <w:t xml:space="preserve">仪器/设备</w:t>
            </w:r>
          </w:p>
        </w:tc>
        <w:tc>
          <w:tcPr/>
          <w:p>
            <w:pPr>
              <w:pStyle w:val="Compact"/>
            </w:pPr>
            <w:r>
              <w:rPr>
                <w:rFonts w:hint="eastAsia"/>
              </w:rPr>
              <w:t xml:space="preserve">采样流量</w:t>
            </w:r>
          </w:p>
        </w:tc>
        <w:tc>
          <w:tcPr/>
          <w:p>
            <w:pPr>
              <w:pStyle w:val="Compact"/>
            </w:pPr>
            <w:r>
              <w:rPr>
                <w:rFonts w:hint="eastAsia"/>
              </w:rPr>
              <w:t xml:space="preserve">采样时间</w:t>
            </w:r>
          </w:p>
        </w:tc>
      </w:tr>
      <w:tr>
        <w:tc>
          <w:tcPr/>
          <w:p>
            <w:pPr>
              <w:pStyle w:val="Compact"/>
            </w:pPr>
            <w:r>
              <w:rPr>
                <w:rFonts w:hint="eastAsia"/>
              </w:rPr>
              <w:t xml:space="preserve">甲醛</w:t>
            </w:r>
          </w:p>
        </w:tc>
        <w:tc>
          <w:tcPr/>
          <w:p>
            <w:pPr>
              <w:pStyle w:val="Compact"/>
            </w:pPr>
            <w:r>
              <w:rPr>
                <w:rFonts w:hint="eastAsia"/>
              </w:rPr>
              <w:t xml:space="preserve">酚试剂分光光度法(GB/T</w:t>
            </w:r>
            <w:r>
              <w:t xml:space="preserve"> 18204.2)</w:t>
            </w:r>
          </w:p>
        </w:tc>
        <w:tc>
          <w:tcPr/>
          <w:p>
            <w:pPr>
              <w:pStyle w:val="Compact"/>
            </w:pPr>
            <w:r>
              <w:rPr>
                <w:rFonts w:hint="eastAsia"/>
              </w:rPr>
              <w:t xml:space="preserve">大气采样器、分光光度计</w:t>
            </w:r>
          </w:p>
        </w:tc>
        <w:tc>
          <w:tcPr/>
          <w:p>
            <w:pPr>
              <w:pStyle w:val="Compact"/>
            </w:pPr>
            <w:r>
              <w:t xml:space="preserve">0.5-1.0 L/min</w:t>
            </w:r>
          </w:p>
        </w:tc>
        <w:tc>
          <w:tcPr/>
          <w:p>
            <w:pPr>
              <w:pStyle w:val="Compact"/>
            </w:pPr>
            <w:r>
              <w:t xml:space="preserve">20min</w:t>
            </w:r>
          </w:p>
        </w:tc>
      </w:tr>
      <w:tr>
        <w:tc>
          <w:tcPr/>
          <w:p>
            <w:pPr>
              <w:pStyle w:val="Compact"/>
            </w:pPr>
            <w:r>
              <w:rPr>
                <w:rFonts w:hint="eastAsia"/>
              </w:rPr>
              <w:t xml:space="preserve">甲醛</w:t>
            </w:r>
          </w:p>
        </w:tc>
        <w:tc>
          <w:tcPr/>
          <w:p>
            <w:pPr>
              <w:pStyle w:val="Compact"/>
            </w:pPr>
            <w:r>
              <w:rPr>
                <w:rFonts w:hint="eastAsia"/>
              </w:rPr>
              <w:t xml:space="preserve">AHMT分光光度法</w:t>
            </w:r>
          </w:p>
        </w:tc>
        <w:tc>
          <w:tcPr/>
          <w:p>
            <w:pPr>
              <w:pStyle w:val="Compact"/>
            </w:pPr>
            <w:r>
              <w:rPr>
                <w:rFonts w:hint="eastAsia"/>
              </w:rPr>
              <w:t xml:space="preserve">大气采样器、分光光度计</w:t>
            </w:r>
          </w:p>
        </w:tc>
        <w:tc>
          <w:tcPr/>
          <w:p>
            <w:pPr>
              <w:pStyle w:val="Compact"/>
            </w:pPr>
            <w:r>
              <w:t xml:space="preserve">1.0 L/min</w:t>
            </w:r>
          </w:p>
        </w:tc>
        <w:tc>
          <w:tcPr/>
          <w:p>
            <w:pPr>
              <w:pStyle w:val="Compact"/>
            </w:pPr>
            <w:r>
              <w:t xml:space="preserve">20min</w:t>
            </w:r>
          </w:p>
        </w:tc>
      </w:tr>
      <w:tr>
        <w:tc>
          <w:tcPr/>
          <w:p>
            <w:pPr>
              <w:pStyle w:val="Compact"/>
            </w:pPr>
            <w:r>
              <w:rPr>
                <w:rFonts w:hint="eastAsia"/>
              </w:rPr>
              <w:t xml:space="preserve">苯</w:t>
            </w:r>
          </w:p>
        </w:tc>
        <w:tc>
          <w:tcPr/>
          <w:p>
            <w:pPr>
              <w:pStyle w:val="Compact"/>
            </w:pPr>
            <w:r>
              <w:rPr>
                <w:rFonts w:hint="eastAsia"/>
              </w:rPr>
              <w:t xml:space="preserve">活性炭管吸附-热解吸-气相色谱法</w:t>
            </w:r>
          </w:p>
        </w:tc>
        <w:tc>
          <w:tcPr/>
          <w:p>
            <w:pPr>
              <w:pStyle w:val="Compact"/>
            </w:pPr>
            <w:r>
              <w:rPr>
                <w:rFonts w:hint="eastAsia"/>
              </w:rPr>
              <w:t xml:space="preserve">气相色谱仪</w:t>
            </w:r>
          </w:p>
        </w:tc>
        <w:tc>
          <w:tcPr/>
          <w:p>
            <w:pPr>
              <w:pStyle w:val="Compact"/>
            </w:pPr>
            <w:r>
              <w:t xml:space="preserve">0.2-0.6 L/min</w:t>
            </w:r>
          </w:p>
        </w:tc>
        <w:tc>
          <w:tcPr/>
          <w:p>
            <w:pPr>
              <w:pStyle w:val="Compact"/>
            </w:pPr>
            <w:r>
              <w:t xml:space="preserve">20-30min</w:t>
            </w:r>
          </w:p>
        </w:tc>
      </w:tr>
      <w:tr>
        <w:tc>
          <w:tcPr/>
          <w:p>
            <w:pPr>
              <w:pStyle w:val="Compact"/>
            </w:pPr>
            <w:r>
              <w:rPr>
                <w:rFonts w:hint="eastAsia"/>
              </w:rPr>
              <w:t xml:space="preserve">甲苯</w:t>
            </w:r>
          </w:p>
        </w:tc>
        <w:tc>
          <w:tcPr/>
          <w:p>
            <w:pPr>
              <w:pStyle w:val="Compact"/>
            </w:pPr>
            <w:r>
              <w:rPr>
                <w:rFonts w:hint="eastAsia"/>
              </w:rPr>
              <w:t xml:space="preserve">活性炭管吸附-热解吸-气相色谱法</w:t>
            </w:r>
          </w:p>
        </w:tc>
        <w:tc>
          <w:tcPr/>
          <w:p>
            <w:pPr>
              <w:pStyle w:val="Compact"/>
            </w:pPr>
            <w:r>
              <w:rPr>
                <w:rFonts w:hint="eastAsia"/>
              </w:rPr>
              <w:t xml:space="preserve">气相色谱仪</w:t>
            </w:r>
          </w:p>
        </w:tc>
        <w:tc>
          <w:tcPr/>
          <w:p>
            <w:pPr>
              <w:pStyle w:val="Compact"/>
            </w:pPr>
            <w:r>
              <w:t xml:space="preserve">0.2-0.6 L/min</w:t>
            </w:r>
          </w:p>
        </w:tc>
        <w:tc>
          <w:tcPr/>
          <w:p>
            <w:pPr>
              <w:pStyle w:val="Compact"/>
            </w:pPr>
            <w:r>
              <w:t xml:space="preserve">20-30min</w:t>
            </w:r>
          </w:p>
        </w:tc>
      </w:tr>
      <w:tr>
        <w:tc>
          <w:tcPr/>
          <w:p>
            <w:pPr>
              <w:pStyle w:val="Compact"/>
            </w:pPr>
            <w:r>
              <w:rPr>
                <w:rFonts w:hint="eastAsia"/>
              </w:rPr>
              <w:t xml:space="preserve">二甲苯</w:t>
            </w:r>
          </w:p>
        </w:tc>
        <w:tc>
          <w:tcPr/>
          <w:p>
            <w:pPr>
              <w:pStyle w:val="Compact"/>
            </w:pPr>
            <w:r>
              <w:rPr>
                <w:rFonts w:hint="eastAsia"/>
              </w:rPr>
              <w:t xml:space="preserve">活性炭管吸附-热解吸-气相色谱法</w:t>
            </w:r>
          </w:p>
        </w:tc>
        <w:tc>
          <w:tcPr/>
          <w:p>
            <w:pPr>
              <w:pStyle w:val="Compact"/>
            </w:pPr>
            <w:r>
              <w:rPr>
                <w:rFonts w:hint="eastAsia"/>
              </w:rPr>
              <w:t xml:space="preserve">气相色谱仪</w:t>
            </w:r>
          </w:p>
        </w:tc>
        <w:tc>
          <w:tcPr/>
          <w:p>
            <w:pPr>
              <w:pStyle w:val="Compact"/>
            </w:pPr>
            <w:r>
              <w:t xml:space="preserve">0.2-0.6 L/min</w:t>
            </w:r>
          </w:p>
        </w:tc>
        <w:tc>
          <w:tcPr/>
          <w:p>
            <w:pPr>
              <w:pStyle w:val="Compact"/>
            </w:pPr>
            <w:r>
              <w:t xml:space="preserve">20-30min</w:t>
            </w:r>
          </w:p>
        </w:tc>
      </w:tr>
      <w:tr>
        <w:tc>
          <w:tcPr/>
          <w:p>
            <w:pPr>
              <w:pStyle w:val="Compact"/>
            </w:pPr>
            <w:r>
              <w:t xml:space="preserve">TVOC</w:t>
            </w:r>
          </w:p>
        </w:tc>
        <w:tc>
          <w:tcPr/>
          <w:p>
            <w:pPr>
              <w:pStyle w:val="Compact"/>
            </w:pPr>
            <w:r>
              <w:t xml:space="preserve">Tenax </w:t>
            </w:r>
            <w:r>
              <w:rPr>
                <w:rFonts w:hint="eastAsia"/>
              </w:rPr>
              <w:t xml:space="preserve">GC吸附-热解吸-气相色谱法</w:t>
            </w:r>
          </w:p>
        </w:tc>
        <w:tc>
          <w:tcPr/>
          <w:p>
            <w:pPr>
              <w:pStyle w:val="Compact"/>
            </w:pPr>
            <w:r>
              <w:rPr>
                <w:rFonts w:hint="eastAsia"/>
              </w:rPr>
              <w:t xml:space="preserve">气相色谱仪</w:t>
            </w:r>
          </w:p>
        </w:tc>
        <w:tc>
          <w:tcPr/>
          <w:p>
            <w:pPr>
              <w:pStyle w:val="Compact"/>
            </w:pPr>
            <w:r>
              <w:t xml:space="preserve">0.2-0.6 L/min</w:t>
            </w:r>
          </w:p>
        </w:tc>
        <w:tc>
          <w:tcPr/>
          <w:p>
            <w:pPr>
              <w:pStyle w:val="Compact"/>
            </w:pPr>
            <w:r>
              <w:t xml:space="preserve">20-30min</w:t>
            </w:r>
          </w:p>
        </w:tc>
      </w:tr>
      <w:tr>
        <w:tc>
          <w:tcPr/>
          <w:p>
            <w:pPr>
              <w:pStyle w:val="Compact"/>
            </w:pPr>
            <w:r>
              <w:rPr>
                <w:rFonts w:hint="eastAsia"/>
              </w:rPr>
              <w:t xml:space="preserve">氨</w:t>
            </w:r>
          </w:p>
        </w:tc>
        <w:tc>
          <w:tcPr/>
          <w:p>
            <w:pPr>
              <w:pStyle w:val="Compact"/>
            </w:pPr>
            <w:r>
              <w:rPr>
                <w:rFonts w:hint="eastAsia"/>
              </w:rPr>
              <w:t xml:space="preserve">靛酚蓝分光光度法(GB/T</w:t>
            </w:r>
            <w:r>
              <w:t xml:space="preserve"> 18204.2)</w:t>
            </w:r>
          </w:p>
        </w:tc>
        <w:tc>
          <w:tcPr/>
          <w:p>
            <w:pPr>
              <w:pStyle w:val="Compact"/>
            </w:pPr>
            <w:r>
              <w:rPr>
                <w:rFonts w:hint="eastAsia"/>
              </w:rPr>
              <w:t xml:space="preserve">大气采样器、分光光度计</w:t>
            </w:r>
          </w:p>
        </w:tc>
        <w:tc>
          <w:tcPr/>
          <w:p>
            <w:pPr>
              <w:pStyle w:val="Compact"/>
            </w:pPr>
            <w:r>
              <w:t xml:space="preserve">0.5-1.0 L/min</w:t>
            </w:r>
          </w:p>
        </w:tc>
        <w:tc>
          <w:tcPr/>
          <w:p>
            <w:pPr>
              <w:pStyle w:val="Compact"/>
            </w:pPr>
            <w:r>
              <w:t xml:space="preserve">20min</w:t>
            </w:r>
          </w:p>
        </w:tc>
      </w:tr>
      <w:tr>
        <w:tc>
          <w:tcPr/>
          <w:p>
            <w:pPr>
              <w:pStyle w:val="Compact"/>
            </w:pPr>
            <w:r>
              <w:rPr>
                <w:rFonts w:hint="eastAsia"/>
              </w:rPr>
              <w:t xml:space="preserve">氡</w:t>
            </w:r>
          </w:p>
        </w:tc>
        <w:tc>
          <w:tcPr/>
          <w:p>
            <w:pPr>
              <w:pStyle w:val="Compact"/>
            </w:pPr>
            <w:r>
              <w:rPr>
                <w:rFonts w:hint="eastAsia"/>
              </w:rPr>
              <w:t xml:space="preserve">活性炭盒法/径迹法</w:t>
            </w:r>
          </w:p>
        </w:tc>
        <w:tc>
          <w:tcPr/>
          <w:p>
            <w:pPr>
              <w:pStyle w:val="Compact"/>
            </w:pPr>
            <w:r>
              <w:rPr>
                <w:rFonts w:hint="eastAsia"/>
              </w:rPr>
              <w:t xml:space="preserve">氡测量仪</w:t>
            </w:r>
          </w:p>
        </w:tc>
        <w:tc>
          <w:tcPr/>
          <w:p>
            <w:pPr>
              <w:pStyle w:val="Compact"/>
            </w:pPr>
            <w:r>
              <w:t xml:space="preserve">—</w:t>
            </w:r>
          </w:p>
        </w:tc>
        <w:tc>
          <w:tcPr/>
          <w:p>
            <w:pPr>
              <w:pStyle w:val="Compact"/>
            </w:pPr>
            <w:r>
              <w:rPr>
                <w:rFonts w:hint="eastAsia"/>
              </w:rPr>
              <w:t xml:space="preserve">累积法</w:t>
            </w:r>
          </w:p>
        </w:tc>
      </w:tr>
    </w:tbl>
    <w:bookmarkEnd w:id="726"/>
    <w:bookmarkStart w:id="727" w:name="检测单位资质要求"/>
    <w:p>
      <w:pPr>
        <w:pStyle w:val="Heading3"/>
      </w:pPr>
      <w:r>
        <w:t xml:space="preserve">4.3 </w:t>
      </w:r>
      <w:r>
        <w:rPr>
          <w:rFonts w:hint="eastAsia"/>
        </w:rPr>
        <w:t xml:space="preserve">检测单位资质要求</w:t>
      </w:r>
    </w:p>
    <w:p>
      <w:pPr>
        <w:pStyle w:val="Compact"/>
        <w:numPr>
          <w:ilvl w:val="0"/>
          <w:numId w:val="1360"/>
        </w:numPr>
      </w:pPr>
      <w:r>
        <w:rPr>
          <w:rFonts w:hint="eastAsia"/>
        </w:rPr>
        <w:t xml:space="preserve">检测机构应具有</w:t>
      </w:r>
      <w:r>
        <w:rPr>
          <w:rFonts w:hint="eastAsia"/>
          <w:b/>
          <w:bCs/>
        </w:rPr>
        <w:t xml:space="preserve">省级以上计量认证（CMA）资质</w:t>
      </w:r>
    </w:p>
    <w:p>
      <w:pPr>
        <w:pStyle w:val="Compact"/>
        <w:numPr>
          <w:ilvl w:val="0"/>
          <w:numId w:val="1360"/>
        </w:numPr>
      </w:pPr>
      <w:r>
        <w:rPr>
          <w:rFonts w:hint="eastAsia"/>
        </w:rPr>
        <w:t xml:space="preserve">检测人员应持证上岗</w:t>
      </w:r>
    </w:p>
    <w:p>
      <w:pPr>
        <w:pStyle w:val="Compact"/>
        <w:numPr>
          <w:ilvl w:val="0"/>
          <w:numId w:val="1360"/>
        </w:numPr>
      </w:pPr>
      <w:r>
        <w:rPr>
          <w:rFonts w:hint="eastAsia"/>
        </w:rPr>
        <w:t xml:space="preserve">检测设备应定期检定</w:t>
      </w:r>
    </w:p>
    <w:p>
      <w:pPr>
        <w:pStyle w:val="Compact"/>
        <w:numPr>
          <w:ilvl w:val="0"/>
          <w:numId w:val="1360"/>
        </w:numPr>
      </w:pPr>
      <w:r>
        <w:rPr>
          <w:rFonts w:hint="eastAsia"/>
        </w:rPr>
        <w:t xml:space="preserve">检测报告应加盖CMA章</w:t>
      </w:r>
    </w:p>
    <w:p>
      <w:r>
        <w:pict>
          <v:rect style="width:0;height:1.5pt" o:hralign="center" o:hrstd="t" o:hr="t"/>
        </w:pict>
      </w:r>
    </w:p>
    <w:bookmarkEnd w:id="727"/>
    <w:bookmarkEnd w:id="728"/>
    <w:bookmarkStart w:id="732" w:name="五验收要求"/>
    <w:p>
      <w:pPr>
        <w:pStyle w:val="Heading2"/>
      </w:pPr>
      <w:r>
        <w:rPr>
          <w:rFonts w:hint="eastAsia"/>
        </w:rPr>
        <w:t xml:space="preserve">五、验收要求</w:t>
      </w:r>
    </w:p>
    <w:bookmarkStart w:id="729" w:name="验收条件"/>
    <w:p>
      <w:pPr>
        <w:pStyle w:val="Heading3"/>
      </w:pPr>
      <w:r>
        <w:t xml:space="preserve">5.1 </w:t>
      </w:r>
      <w:r>
        <w:rPr>
          <w:rFonts w:hint="eastAsia"/>
        </w:rPr>
        <w:t xml:space="preserve">验收条件</w:t>
      </w:r>
    </w:p>
    <w:p>
      <w:pPr>
        <w:pStyle w:val="Compact"/>
        <w:numPr>
          <w:ilvl w:val="0"/>
          <w:numId w:val="1361"/>
        </w:numPr>
      </w:pPr>
      <w:r>
        <w:rPr>
          <w:rFonts w:hint="eastAsia"/>
        </w:rPr>
        <w:t xml:space="preserve">工程完工至少7天后</w:t>
      </w:r>
    </w:p>
    <w:p>
      <w:pPr>
        <w:pStyle w:val="Compact"/>
        <w:numPr>
          <w:ilvl w:val="0"/>
          <w:numId w:val="1361"/>
        </w:numPr>
      </w:pPr>
      <w:r>
        <w:rPr>
          <w:rFonts w:hint="eastAsia"/>
        </w:rPr>
        <w:t xml:space="preserve">工程交付使用前</w:t>
      </w:r>
    </w:p>
    <w:p>
      <w:pPr>
        <w:pStyle w:val="Compact"/>
        <w:numPr>
          <w:ilvl w:val="0"/>
          <w:numId w:val="1361"/>
        </w:numPr>
      </w:pPr>
      <w:r>
        <w:rPr>
          <w:rFonts w:hint="eastAsia"/>
        </w:rPr>
        <w:t xml:space="preserve">装修材料进场验收和复验合格</w:t>
      </w:r>
    </w:p>
    <w:p>
      <w:pPr>
        <w:pStyle w:val="Compact"/>
        <w:numPr>
          <w:ilvl w:val="0"/>
          <w:numId w:val="1361"/>
        </w:numPr>
      </w:pPr>
      <w:r>
        <w:rPr>
          <w:rFonts w:hint="eastAsia"/>
        </w:rPr>
        <w:t xml:space="preserve">室内通风换气系统正常运行</w:t>
      </w:r>
    </w:p>
    <w:p>
      <w:pPr>
        <w:pStyle w:val="Compact"/>
        <w:numPr>
          <w:ilvl w:val="0"/>
          <w:numId w:val="1361"/>
        </w:numPr>
      </w:pPr>
      <w:r>
        <w:rPr>
          <w:rFonts w:hint="eastAsia"/>
        </w:rPr>
        <w:t xml:space="preserve">完成室内环境污染物浓度检测</w:t>
      </w:r>
    </w:p>
    <w:bookmarkEnd w:id="729"/>
    <w:bookmarkStart w:id="730" w:name="检测不合格的复测"/>
    <w:p>
      <w:pPr>
        <w:pStyle w:val="Heading3"/>
      </w:pPr>
      <w:r>
        <w:t xml:space="preserve">5.2 </w:t>
      </w:r>
      <w:r>
        <w:rPr>
          <w:rFonts w:hint="eastAsia"/>
        </w:rPr>
        <w:t xml:space="preserve">检测不合格的复测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情形</w:t>
            </w:r>
          </w:p>
        </w:tc>
        <w:tc>
          <w:tcPr/>
          <w:p>
            <w:pPr>
              <w:pStyle w:val="Compact"/>
            </w:pPr>
            <w:r>
              <w:rPr>
                <w:rFonts w:hint="eastAsia"/>
              </w:rPr>
              <w:t xml:space="preserve">处理方式</w:t>
            </w:r>
          </w:p>
        </w:tc>
      </w:tr>
      <w:tr>
        <w:tc>
          <w:tcPr/>
          <w:p>
            <w:pPr>
              <w:pStyle w:val="Compact"/>
            </w:pPr>
            <w:r>
              <w:rPr>
                <w:rFonts w:hint="eastAsia"/>
              </w:rPr>
              <w:t xml:space="preserve">初次检测不合格</w:t>
            </w:r>
          </w:p>
        </w:tc>
        <w:tc>
          <w:tcPr/>
          <w:p>
            <w:pPr>
              <w:pStyle w:val="Compact"/>
            </w:pPr>
            <w:r>
              <w:rPr>
                <w:rFonts w:hint="eastAsia"/>
              </w:rPr>
              <w:t xml:space="preserve">查找污染源，采取措施处理后进行再次检测</w:t>
            </w:r>
          </w:p>
        </w:tc>
      </w:tr>
      <w:tr>
        <w:tc>
          <w:tcPr/>
          <w:p>
            <w:pPr>
              <w:pStyle w:val="Compact"/>
            </w:pPr>
            <w:r>
              <w:rPr>
                <w:rFonts w:hint="eastAsia"/>
              </w:rPr>
              <w:t xml:space="preserve">再次检测仍不合格</w:t>
            </w:r>
          </w:p>
        </w:tc>
        <w:tc>
          <w:tcPr/>
          <w:p>
            <w:pPr>
              <w:pStyle w:val="Compact"/>
            </w:pPr>
            <w:r>
              <w:rPr>
                <w:rFonts w:hint="eastAsia"/>
              </w:rPr>
              <w:t xml:space="preserve">不得交付使用，继续治理直至合格</w:t>
            </w:r>
          </w:p>
        </w:tc>
      </w:tr>
      <w:tr>
        <w:tc>
          <w:tcPr/>
          <w:p>
            <w:pPr>
              <w:pStyle w:val="Compact"/>
            </w:pPr>
            <w:r>
              <w:rPr>
                <w:rFonts w:hint="eastAsia"/>
              </w:rPr>
              <w:t xml:space="preserve">处理措施</w:t>
            </w:r>
          </w:p>
        </w:tc>
        <w:tc>
          <w:tcPr/>
          <w:p>
            <w:pPr>
              <w:pStyle w:val="Compact"/>
            </w:pPr>
            <w:r>
              <w:rPr>
                <w:rFonts w:hint="eastAsia"/>
              </w:rPr>
              <w:t xml:space="preserve">加强通风换气、使用净化设备、更换污染材料</w:t>
            </w:r>
          </w:p>
        </w:tc>
      </w:tr>
    </w:tbl>
    <w:bookmarkEnd w:id="730"/>
    <w:bookmarkStart w:id="731" w:name="复测抽样规则"/>
    <w:p>
      <w:pPr>
        <w:pStyle w:val="Heading3"/>
      </w:pPr>
      <w:r>
        <w:t xml:space="preserve">5.3 </w:t>
      </w:r>
      <w:r>
        <w:rPr>
          <w:rFonts w:hint="eastAsia"/>
        </w:rPr>
        <w:t xml:space="preserve">复测抽样规则</w:t>
      </w:r>
    </w:p>
    <w:p>
      <w:pPr>
        <w:pStyle w:val="FirstParagraph"/>
      </w:pPr>
      <w:r>
        <w:rPr>
          <w:rFonts w:hint="eastAsia"/>
        </w:rPr>
        <w:t xml:space="preserve">当室内环境污染物浓度检测结果不符合本规范规定时，应查找原因并采取措施进行处理，</w:t>
      </w:r>
      <w:r>
        <w:rPr>
          <w:rFonts w:hint="eastAsia"/>
          <w:b/>
          <w:bCs/>
        </w:rPr>
        <w:t xml:space="preserve">并可对不合格项进行再次检测</w:t>
      </w:r>
      <w:r>
        <w:rPr>
          <w:rFonts w:hint="eastAsia"/>
        </w:rPr>
        <w:t xml:space="preserve">。再次检测时，抽检数量应增加</w:t>
      </w:r>
      <w:r>
        <w:rPr>
          <w:rFonts w:hint="eastAsia"/>
          <w:b/>
          <w:bCs/>
        </w:rPr>
        <w:t xml:space="preserve">1倍</w:t>
      </w:r>
      <w:r>
        <w:rPr>
          <w:rFonts w:hint="eastAsia"/>
        </w:rPr>
        <w:t xml:space="preserve">，并应包含同类型房间及原不合格房间。</w:t>
      </w:r>
    </w:p>
    <w:p>
      <w:r>
        <w:pict>
          <v:rect style="width:0;height:1.5pt" o:hralign="center" o:hrstd="t" o:hr="t"/>
        </w:pict>
      </w:r>
    </w:p>
    <w:bookmarkEnd w:id="731"/>
    <w:bookmarkEnd w:id="732"/>
    <w:bookmarkStart w:id="736" w:name="六材料环保控制"/>
    <w:p>
      <w:pPr>
        <w:pStyle w:val="Heading2"/>
      </w:pPr>
      <w:r>
        <w:rPr>
          <w:rFonts w:hint="eastAsia"/>
        </w:rPr>
        <w:t xml:space="preserve">六、材料环保控制</w:t>
      </w:r>
    </w:p>
    <w:bookmarkStart w:id="733" w:name="进场材料环保要求"/>
    <w:p>
      <w:pPr>
        <w:pStyle w:val="Heading3"/>
      </w:pPr>
      <w:r>
        <w:t xml:space="preserve">6.1 </w:t>
      </w:r>
      <w:r>
        <w:rPr>
          <w:rFonts w:hint="eastAsia"/>
        </w:rPr>
        <w:t xml:space="preserve">进场材料环保要求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材料类别</w:t>
            </w:r>
          </w:p>
        </w:tc>
        <w:tc>
          <w:tcPr/>
          <w:p>
            <w:pPr>
              <w:pStyle w:val="Compact"/>
            </w:pPr>
            <w:r>
              <w:rPr>
                <w:rFonts w:hint="eastAsia"/>
              </w:rPr>
              <w:t xml:space="preserve">环保控制要求</w:t>
            </w:r>
          </w:p>
        </w:tc>
        <w:tc>
          <w:tcPr/>
          <w:p>
            <w:pPr>
              <w:pStyle w:val="Compact"/>
            </w:pPr>
            <w:r>
              <w:rPr>
                <w:rFonts w:hint="eastAsia"/>
              </w:rPr>
              <w:t xml:space="preserve">复验项目</w:t>
            </w:r>
          </w:p>
        </w:tc>
      </w:tr>
      <w:tr>
        <w:tc>
          <w:tcPr/>
          <w:p>
            <w:pPr>
              <w:pStyle w:val="Compact"/>
            </w:pPr>
            <w:r>
              <w:rPr>
                <w:rFonts w:hint="eastAsia"/>
              </w:rPr>
              <w:t xml:space="preserve">人造木板</w:t>
            </w:r>
          </w:p>
        </w:tc>
        <w:tc>
          <w:tcPr/>
          <w:p>
            <w:pPr>
              <w:pStyle w:val="Compact"/>
            </w:pPr>
            <w:r>
              <w:rPr>
                <w:rFonts w:hint="eastAsia"/>
              </w:rPr>
              <w:t xml:space="preserve">甲醛释放量或甲醛含量</w:t>
            </w:r>
          </w:p>
        </w:tc>
        <w:tc>
          <w:tcPr/>
          <w:p>
            <w:pPr>
              <w:pStyle w:val="Compact"/>
            </w:pPr>
            <w:r>
              <w:rPr>
                <w:rFonts w:hint="eastAsia"/>
              </w:rPr>
              <w:t xml:space="preserve">游离甲醛释放量</w:t>
            </w:r>
          </w:p>
        </w:tc>
      </w:tr>
      <w:tr>
        <w:tc>
          <w:tcPr/>
          <w:p>
            <w:pPr>
              <w:pStyle w:val="Compact"/>
            </w:pPr>
            <w:r>
              <w:rPr>
                <w:rFonts w:hint="eastAsia"/>
              </w:rPr>
              <w:t xml:space="preserve">涂料</w:t>
            </w:r>
          </w:p>
        </w:tc>
        <w:tc>
          <w:tcPr/>
          <w:p>
            <w:pPr>
              <w:pStyle w:val="Compact"/>
            </w:pPr>
            <w:r>
              <w:rPr>
                <w:rFonts w:hint="eastAsia"/>
              </w:rPr>
              <w:t xml:space="preserve">VOC、甲醛、苯系物含量</w:t>
            </w:r>
          </w:p>
        </w:tc>
        <w:tc>
          <w:tcPr/>
          <w:p>
            <w:pPr>
              <w:pStyle w:val="Compact"/>
            </w:pPr>
            <w:r>
              <w:rPr>
                <w:rFonts w:hint="eastAsia"/>
              </w:rPr>
              <w:t xml:space="preserve">VOC、游离甲醛</w:t>
            </w:r>
          </w:p>
        </w:tc>
      </w:tr>
      <w:tr>
        <w:tc>
          <w:tcPr/>
          <w:p>
            <w:pPr>
              <w:pStyle w:val="Compact"/>
            </w:pPr>
            <w:r>
              <w:rPr>
                <w:rFonts w:hint="eastAsia"/>
              </w:rPr>
              <w:t xml:space="preserve">胶粘剂</w:t>
            </w:r>
          </w:p>
        </w:tc>
        <w:tc>
          <w:tcPr/>
          <w:p>
            <w:pPr>
              <w:pStyle w:val="Compact"/>
            </w:pPr>
            <w:r>
              <w:rPr>
                <w:rFonts w:hint="eastAsia"/>
              </w:rPr>
              <w:t xml:space="preserve">游离甲醛、苯、VOC含量</w:t>
            </w:r>
          </w:p>
        </w:tc>
        <w:tc>
          <w:tcPr/>
          <w:p>
            <w:pPr>
              <w:pStyle w:val="Compact"/>
            </w:pPr>
            <w:r>
              <w:rPr>
                <w:rFonts w:hint="eastAsia"/>
              </w:rPr>
              <w:t xml:space="preserve">游离甲醛、VOC</w:t>
            </w:r>
          </w:p>
        </w:tc>
      </w:tr>
      <w:tr>
        <w:tc>
          <w:tcPr/>
          <w:p>
            <w:pPr>
              <w:pStyle w:val="Compact"/>
            </w:pPr>
            <w:r>
              <w:rPr>
                <w:rFonts w:hint="eastAsia"/>
              </w:rPr>
              <w:t xml:space="preserve">水性处理剂</w:t>
            </w:r>
          </w:p>
        </w:tc>
        <w:tc>
          <w:tcPr/>
          <w:p>
            <w:pPr>
              <w:pStyle w:val="Compact"/>
            </w:pPr>
            <w:r>
              <w:rPr>
                <w:rFonts w:hint="eastAsia"/>
              </w:rPr>
              <w:t xml:space="preserve">游离甲醛含量</w:t>
            </w:r>
          </w:p>
        </w:tc>
        <w:tc>
          <w:tcPr/>
          <w:p>
            <w:pPr>
              <w:pStyle w:val="Compact"/>
            </w:pPr>
            <w:r>
              <w:rPr>
                <w:rFonts w:hint="eastAsia"/>
              </w:rPr>
              <w:t xml:space="preserve">游离甲醛</w:t>
            </w:r>
          </w:p>
        </w:tc>
      </w:tr>
      <w:tr>
        <w:tc>
          <w:tcPr/>
          <w:p>
            <w:pPr>
              <w:pStyle w:val="Compact"/>
            </w:pPr>
            <w:r>
              <w:rPr>
                <w:rFonts w:hint="eastAsia"/>
              </w:rPr>
              <w:t xml:space="preserve">壁纸</w:t>
            </w:r>
          </w:p>
        </w:tc>
        <w:tc>
          <w:tcPr/>
          <w:p>
            <w:pPr>
              <w:pStyle w:val="Compact"/>
            </w:pPr>
            <w:r>
              <w:rPr>
                <w:rFonts w:hint="eastAsia"/>
              </w:rPr>
              <w:t xml:space="preserve">甲醛、重金属</w:t>
            </w:r>
          </w:p>
        </w:tc>
        <w:tc>
          <w:tcPr/>
          <w:p>
            <w:pPr>
              <w:pStyle w:val="Compact"/>
            </w:pPr>
            <w:r>
              <w:rPr>
                <w:rFonts w:hint="eastAsia"/>
              </w:rPr>
              <w:t xml:space="preserve">甲醛</w:t>
            </w:r>
          </w:p>
        </w:tc>
      </w:tr>
      <w:tr>
        <w:tc>
          <w:tcPr/>
          <w:p>
            <w:pPr>
              <w:pStyle w:val="Compact"/>
            </w:pPr>
            <w:r>
              <w:rPr>
                <w:rFonts w:hint="eastAsia"/>
              </w:rPr>
              <w:t xml:space="preserve">地毯</w:t>
            </w:r>
          </w:p>
        </w:tc>
        <w:tc>
          <w:tcPr/>
          <w:p>
            <w:pPr>
              <w:pStyle w:val="Compact"/>
            </w:pPr>
            <w:r>
              <w:rPr>
                <w:rFonts w:hint="eastAsia"/>
              </w:rPr>
              <w:t xml:space="preserve">甲醛、VOC</w:t>
            </w:r>
          </w:p>
        </w:tc>
        <w:tc>
          <w:tcPr/>
          <w:p>
            <w:pPr>
              <w:pStyle w:val="Compact"/>
            </w:pPr>
            <w:r>
              <w:rPr>
                <w:rFonts w:hint="eastAsia"/>
              </w:rPr>
              <w:t xml:space="preserve">甲醛、VOC释放量</w:t>
            </w:r>
          </w:p>
        </w:tc>
      </w:tr>
      <w:tr>
        <w:tc>
          <w:tcPr/>
          <w:p>
            <w:pPr>
              <w:pStyle w:val="Compact"/>
            </w:pPr>
            <w:r>
              <w:rPr>
                <w:rFonts w:hint="eastAsia"/>
              </w:rPr>
              <w:t xml:space="preserve">石材</w:t>
            </w:r>
          </w:p>
        </w:tc>
        <w:tc>
          <w:tcPr/>
          <w:p>
            <w:pPr>
              <w:pStyle w:val="Compact"/>
            </w:pPr>
            <w:r>
              <w:rPr>
                <w:rFonts w:hint="eastAsia"/>
              </w:rPr>
              <w:t xml:space="preserve">放射性</w:t>
            </w:r>
          </w:p>
        </w:tc>
        <w:tc>
          <w:tcPr/>
          <w:p>
            <w:pPr>
              <w:pStyle w:val="Compact"/>
            </w:pPr>
            <w:r>
              <w:rPr>
                <w:rFonts w:hint="eastAsia"/>
              </w:rPr>
              <w:t xml:space="preserve">放射性核素</w:t>
            </w:r>
          </w:p>
        </w:tc>
      </w:tr>
    </w:tbl>
    <w:bookmarkEnd w:id="733"/>
    <w:bookmarkStart w:id="734" w:name="石材放射性分类"/>
    <w:p>
      <w:pPr>
        <w:pStyle w:val="Heading3"/>
      </w:pPr>
      <w:r>
        <w:t xml:space="preserve">6.2 </w:t>
      </w:r>
      <w:r>
        <w:rPr>
          <w:rFonts w:hint="eastAsia"/>
        </w:rPr>
        <w:t xml:space="preserve">石材放射性分类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类别</w:t>
            </w:r>
          </w:p>
        </w:tc>
        <w:tc>
          <w:tcPr/>
          <w:p>
            <w:pPr>
              <w:pStyle w:val="Compact"/>
            </w:pPr>
            <w:r>
              <w:rPr>
                <w:rFonts w:hint="eastAsia"/>
              </w:rPr>
              <w:t xml:space="preserve">内照射指数(I_Ra)</w:t>
            </w:r>
          </w:p>
        </w:tc>
        <w:tc>
          <w:tcPr/>
          <w:p>
            <w:pPr>
              <w:pStyle w:val="Compact"/>
            </w:pPr>
            <w:r>
              <w:rPr>
                <w:rFonts w:hint="eastAsia"/>
              </w:rPr>
              <w:t xml:space="preserve">外照射指数(I_γ)</w:t>
            </w:r>
          </w:p>
        </w:tc>
        <w:tc>
          <w:tcPr/>
          <w:p>
            <w:pPr>
              <w:pStyle w:val="Compact"/>
            </w:pPr>
            <w:r>
              <w:rPr>
                <w:rFonts w:hint="eastAsia"/>
              </w:rPr>
              <w:t xml:space="preserve">使用范围</w:t>
            </w:r>
          </w:p>
        </w:tc>
      </w:tr>
      <w:tr>
        <w:tc>
          <w:tcPr/>
          <w:p>
            <w:pPr>
              <w:pStyle w:val="Compact"/>
            </w:pPr>
            <w:r>
              <w:rPr>
                <w:rFonts w:hint="eastAsia"/>
              </w:rPr>
              <w:t xml:space="preserve">A类</w:t>
            </w:r>
          </w:p>
        </w:tc>
        <w:tc>
          <w:tcPr/>
          <w:p>
            <w:pPr>
              <w:pStyle w:val="Compact"/>
            </w:pPr>
            <w:r>
              <w:t xml:space="preserve">≤1.0</w:t>
            </w:r>
          </w:p>
        </w:tc>
        <w:tc>
          <w:tcPr/>
          <w:p>
            <w:pPr>
              <w:pStyle w:val="Compact"/>
            </w:pPr>
            <w:r>
              <w:t xml:space="preserve">≤1.3</w:t>
            </w:r>
          </w:p>
        </w:tc>
        <w:tc>
          <w:tcPr/>
          <w:p>
            <w:pPr>
              <w:pStyle w:val="Compact"/>
            </w:pPr>
            <w:r>
              <w:rPr>
                <w:rFonts w:hint="eastAsia"/>
              </w:rPr>
              <w:t xml:space="preserve">不限</w:t>
            </w:r>
          </w:p>
        </w:tc>
      </w:tr>
      <w:tr>
        <w:tc>
          <w:tcPr/>
          <w:p>
            <w:pPr>
              <w:pStyle w:val="Compact"/>
            </w:pPr>
            <w:r>
              <w:rPr>
                <w:rFonts w:hint="eastAsia"/>
              </w:rPr>
              <w:t xml:space="preserve">B类</w:t>
            </w:r>
          </w:p>
        </w:tc>
        <w:tc>
          <w:tcPr/>
          <w:p>
            <w:pPr>
              <w:pStyle w:val="Compact"/>
            </w:pPr>
            <w:r>
              <w:t xml:space="preserve">≤1.3</w:t>
            </w:r>
          </w:p>
        </w:tc>
        <w:tc>
          <w:tcPr/>
          <w:p>
            <w:pPr>
              <w:pStyle w:val="Compact"/>
            </w:pPr>
            <w:r>
              <w:t xml:space="preserve">≤1.9</w:t>
            </w:r>
          </w:p>
        </w:tc>
        <w:tc>
          <w:tcPr/>
          <w:p>
            <w:pPr>
              <w:pStyle w:val="Compact"/>
            </w:pPr>
            <w:r>
              <w:rPr>
                <w:rFonts w:hint="eastAsia"/>
              </w:rPr>
              <w:t xml:space="preserve">除I类民用建筑内饰面以外的用途</w:t>
            </w:r>
          </w:p>
        </w:tc>
      </w:tr>
      <w:tr>
        <w:tc>
          <w:tcPr/>
          <w:p>
            <w:pPr>
              <w:pStyle w:val="Compact"/>
            </w:pPr>
            <w:r>
              <w:rPr>
                <w:rFonts w:hint="eastAsia"/>
              </w:rPr>
              <w:t xml:space="preserve">C类</w:t>
            </w:r>
          </w:p>
        </w:tc>
        <w:tc>
          <w:tcPr/>
          <w:p>
            <w:pPr>
              <w:pStyle w:val="Compact"/>
            </w:pPr>
            <w:r>
              <w:t xml:space="preserve">&gt;1.3</w:t>
            </w:r>
          </w:p>
        </w:tc>
        <w:tc>
          <w:tcPr/>
          <w:p>
            <w:pPr>
              <w:pStyle w:val="Compact"/>
            </w:pPr>
            <w:r>
              <w:t xml:space="preserve">&gt;1.9</w:t>
            </w:r>
          </w:p>
        </w:tc>
        <w:tc>
          <w:tcPr/>
          <w:p>
            <w:pPr>
              <w:pStyle w:val="Compact"/>
            </w:pPr>
            <w:r>
              <w:rPr>
                <w:rFonts w:hint="eastAsia"/>
              </w:rPr>
              <w:t xml:space="preserve">只用于建筑物外饰面及室外其他用途</w:t>
            </w:r>
          </w:p>
        </w:tc>
      </w:tr>
    </w:tbl>
    <w:bookmarkEnd w:id="734"/>
    <w:bookmarkStart w:id="735" w:name="材料使用量控制"/>
    <w:p>
      <w:pPr>
        <w:pStyle w:val="Heading3"/>
      </w:pPr>
      <w:r>
        <w:t xml:space="preserve">6.3 </w:t>
      </w:r>
      <w:r>
        <w:rPr>
          <w:rFonts w:hint="eastAsia"/>
        </w:rPr>
        <w:t xml:space="preserve">材料使用量控制</w:t>
      </w:r>
    </w:p>
    <w:p>
      <w:pPr>
        <w:pStyle w:val="Compact"/>
        <w:numPr>
          <w:ilvl w:val="0"/>
          <w:numId w:val="1362"/>
        </w:numPr>
      </w:pPr>
      <w:r>
        <w:rPr>
          <w:rFonts w:hint="eastAsia"/>
        </w:rPr>
        <w:t xml:space="preserve">即使使用环保材料，也应注意</w:t>
      </w:r>
      <w:r>
        <w:rPr>
          <w:rFonts w:hint="eastAsia"/>
          <w:b/>
          <w:bCs/>
        </w:rPr>
        <w:t xml:space="preserve">叠加效应</w:t>
      </w:r>
      <w:r>
        <w:rPr>
          <w:rFonts w:hint="eastAsia"/>
        </w:rPr>
        <w:t xml:space="preserve">——多种材料同时使用时污染物可能叠加超标</w:t>
      </w:r>
    </w:p>
    <w:p>
      <w:pPr>
        <w:pStyle w:val="Compact"/>
        <w:numPr>
          <w:ilvl w:val="0"/>
          <w:numId w:val="1362"/>
        </w:numPr>
      </w:pPr>
      <w:r>
        <w:rPr>
          <w:rFonts w:hint="eastAsia"/>
        </w:rPr>
        <w:t xml:space="preserve">设计中应控制单位面积内人造板材的使用量</w:t>
      </w:r>
    </w:p>
    <w:p>
      <w:pPr>
        <w:pStyle w:val="Compact"/>
        <w:numPr>
          <w:ilvl w:val="0"/>
          <w:numId w:val="1362"/>
        </w:numPr>
      </w:pPr>
      <w:r>
        <w:rPr>
          <w:rFonts w:hint="eastAsia"/>
        </w:rPr>
        <w:t xml:space="preserve">建议进行室内环境污染物浓度的</w:t>
      </w:r>
      <w:r>
        <w:rPr>
          <w:rFonts w:hint="eastAsia"/>
          <w:b/>
          <w:bCs/>
        </w:rPr>
        <w:t xml:space="preserve">预评价</w:t>
      </w:r>
    </w:p>
    <w:p>
      <w:r>
        <w:pict>
          <v:rect style="width:0;height:1.5pt" o:hralign="center" o:hrstd="t" o:hr="t"/>
        </w:pict>
      </w:r>
    </w:p>
    <w:bookmarkEnd w:id="735"/>
    <w:bookmarkEnd w:id="736"/>
    <w:bookmarkStart w:id="740" w:name="七治理与-remediation-措施"/>
    <w:p>
      <w:pPr>
        <w:pStyle w:val="Heading2"/>
      </w:pPr>
      <w:r>
        <w:rPr>
          <w:rFonts w:hint="eastAsia"/>
        </w:rPr>
        <w:t xml:space="preserve">七、治理与</w:t>
      </w:r>
      <w:r>
        <w:t xml:space="preserve"> remediation </w:t>
      </w:r>
      <w:r>
        <w:rPr>
          <w:rFonts w:hint="eastAsia"/>
        </w:rPr>
        <w:t xml:space="preserve">措施</w:t>
      </w:r>
    </w:p>
    <w:bookmarkStart w:id="737" w:name="超标污染物治理措施对照表"/>
    <w:p>
      <w:pPr>
        <w:pStyle w:val="Heading3"/>
      </w:pPr>
      <w:r>
        <w:t xml:space="preserve">7.1 </w:t>
      </w:r>
      <w:r>
        <w:rPr>
          <w:rFonts w:hint="eastAsia"/>
        </w:rPr>
        <w:t xml:space="preserve">超标污染物治理措施对照表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超标污染物</w:t>
            </w:r>
          </w:p>
        </w:tc>
        <w:tc>
          <w:tcPr/>
          <w:p>
            <w:pPr>
              <w:pStyle w:val="Compact"/>
            </w:pPr>
            <w:r>
              <w:rPr>
                <w:rFonts w:hint="eastAsia"/>
              </w:rPr>
              <w:t xml:space="preserve">治理措施</w:t>
            </w:r>
          </w:p>
        </w:tc>
        <w:tc>
          <w:tcPr/>
          <w:p>
            <w:pPr>
              <w:pStyle w:val="Compact"/>
            </w:pPr>
            <w:r>
              <w:rPr>
                <w:rFonts w:hint="eastAsia"/>
              </w:rPr>
              <w:t xml:space="preserve">效果</w:t>
            </w:r>
          </w:p>
        </w:tc>
        <w:tc>
          <w:tcPr/>
          <w:p>
            <w:pPr>
              <w:pStyle w:val="Compact"/>
            </w:pPr>
            <w:r>
              <w:rPr>
                <w:rFonts w:hint="eastAsia"/>
              </w:rPr>
              <w:t xml:space="preserve">成本</w:t>
            </w:r>
          </w:p>
        </w:tc>
      </w:tr>
      <w:tr>
        <w:tc>
          <w:tcPr/>
          <w:p>
            <w:pPr>
              <w:pStyle w:val="Compact"/>
            </w:pPr>
            <w:r>
              <w:rPr>
                <w:rFonts w:hint="eastAsia"/>
              </w:rPr>
              <w:t xml:space="preserve">甲醛</w:t>
            </w:r>
          </w:p>
        </w:tc>
        <w:tc>
          <w:tcPr/>
          <w:p>
            <w:pPr>
              <w:pStyle w:val="Compact"/>
            </w:pPr>
            <w:r>
              <w:rPr>
                <w:rFonts w:hint="eastAsia"/>
              </w:rPr>
              <w:t xml:space="preserve">通风换气</w:t>
            </w:r>
          </w:p>
        </w:tc>
        <w:tc>
          <w:tcPr/>
          <w:p>
            <w:pPr>
              <w:pStyle w:val="Compact"/>
            </w:pPr>
            <w:r>
              <w:rPr>
                <w:rFonts w:hint="eastAsia"/>
              </w:rPr>
              <w:t xml:space="preserve">有效、持续</w:t>
            </w:r>
          </w:p>
        </w:tc>
        <w:tc>
          <w:tcPr/>
          <w:p>
            <w:pPr>
              <w:pStyle w:val="Compact"/>
            </w:pPr>
            <w:r>
              <w:rPr>
                <w:rFonts w:hint="eastAsia"/>
              </w:rPr>
              <w:t xml:space="preserve">低</w:t>
            </w:r>
          </w:p>
        </w:tc>
      </w:tr>
      <w:tr>
        <w:tc>
          <w:tcPr/>
          <w:p>
            <w:pPr>
              <w:pStyle w:val="Compact"/>
            </w:pPr>
            <w:r>
              <w:rPr>
                <w:rFonts w:hint="eastAsia"/>
              </w:rPr>
              <w:t xml:space="preserve">甲醛</w:t>
            </w:r>
          </w:p>
        </w:tc>
        <w:tc>
          <w:tcPr/>
          <w:p>
            <w:pPr>
              <w:pStyle w:val="Compact"/>
            </w:pPr>
            <w:r>
              <w:rPr>
                <w:rFonts w:hint="eastAsia"/>
              </w:rPr>
              <w:t xml:space="preserve">活性炭吸附</w:t>
            </w:r>
          </w:p>
        </w:tc>
        <w:tc>
          <w:tcPr/>
          <w:p>
            <w:pPr>
              <w:pStyle w:val="Compact"/>
            </w:pPr>
            <w:r>
              <w:rPr>
                <w:rFonts w:hint="eastAsia"/>
              </w:rPr>
              <w:t xml:space="preserve">短期有效，需更换</w:t>
            </w:r>
          </w:p>
        </w:tc>
        <w:tc>
          <w:tcPr/>
          <w:p>
            <w:pPr>
              <w:pStyle w:val="Compact"/>
            </w:pPr>
            <w:r>
              <w:rPr>
                <w:rFonts w:hint="eastAsia"/>
              </w:rPr>
              <w:t xml:space="preserve">中</w:t>
            </w:r>
          </w:p>
        </w:tc>
      </w:tr>
      <w:tr>
        <w:tc>
          <w:tcPr/>
          <w:p>
            <w:pPr>
              <w:pStyle w:val="Compact"/>
            </w:pPr>
            <w:r>
              <w:rPr>
                <w:rFonts w:hint="eastAsia"/>
              </w:rPr>
              <w:t xml:space="preserve">甲醛</w:t>
            </w:r>
          </w:p>
        </w:tc>
        <w:tc>
          <w:tcPr/>
          <w:p>
            <w:pPr>
              <w:pStyle w:val="Compact"/>
            </w:pPr>
            <w:r>
              <w:rPr>
                <w:rFonts w:hint="eastAsia"/>
              </w:rPr>
              <w:t xml:space="preserve">光触媒喷涂</w:t>
            </w:r>
          </w:p>
        </w:tc>
        <w:tc>
          <w:tcPr/>
          <w:p>
            <w:pPr>
              <w:pStyle w:val="Compact"/>
            </w:pPr>
            <w:r>
              <w:rPr>
                <w:rFonts w:hint="eastAsia"/>
              </w:rPr>
              <w:t xml:space="preserve">长期有效</w:t>
            </w:r>
          </w:p>
        </w:tc>
        <w:tc>
          <w:tcPr/>
          <w:p>
            <w:pPr>
              <w:pStyle w:val="Compact"/>
            </w:pPr>
            <w:r>
              <w:rPr>
                <w:rFonts w:hint="eastAsia"/>
              </w:rPr>
              <w:t xml:space="preserve">中高</w:t>
            </w:r>
          </w:p>
        </w:tc>
      </w:tr>
      <w:tr>
        <w:tc>
          <w:tcPr/>
          <w:p>
            <w:pPr>
              <w:pStyle w:val="Compact"/>
            </w:pPr>
            <w:r>
              <w:rPr>
                <w:rFonts w:hint="eastAsia"/>
              </w:rPr>
              <w:t xml:space="preserve">甲醛</w:t>
            </w:r>
          </w:p>
        </w:tc>
        <w:tc>
          <w:tcPr/>
          <w:p>
            <w:pPr>
              <w:pStyle w:val="Compact"/>
            </w:pPr>
            <w:r>
              <w:rPr>
                <w:rFonts w:hint="eastAsia"/>
              </w:rPr>
              <w:t xml:space="preserve">甲醛清除剂</w:t>
            </w:r>
          </w:p>
        </w:tc>
        <w:tc>
          <w:tcPr/>
          <w:p>
            <w:pPr>
              <w:pStyle w:val="Compact"/>
            </w:pPr>
            <w:r>
              <w:rPr>
                <w:rFonts w:hint="eastAsia"/>
              </w:rPr>
              <w:t xml:space="preserve">短期有效</w:t>
            </w:r>
          </w:p>
        </w:tc>
        <w:tc>
          <w:tcPr/>
          <w:p>
            <w:pPr>
              <w:pStyle w:val="Compact"/>
            </w:pPr>
            <w:r>
              <w:rPr>
                <w:rFonts w:hint="eastAsia"/>
              </w:rPr>
              <w:t xml:space="preserve">中</w:t>
            </w:r>
          </w:p>
        </w:tc>
      </w:tr>
      <w:tr>
        <w:tc>
          <w:tcPr/>
          <w:p>
            <w:pPr>
              <w:pStyle w:val="Compact"/>
            </w:pPr>
            <w:r>
              <w:rPr>
                <w:rFonts w:hint="eastAsia"/>
              </w:rPr>
              <w:t xml:space="preserve">甲醛</w:t>
            </w:r>
          </w:p>
        </w:tc>
        <w:tc>
          <w:tcPr/>
          <w:p>
            <w:pPr>
              <w:pStyle w:val="Compact"/>
            </w:pPr>
            <w:r>
              <w:rPr>
                <w:rFonts w:hint="eastAsia"/>
              </w:rPr>
              <w:t xml:space="preserve">空气净化器</w:t>
            </w:r>
          </w:p>
        </w:tc>
        <w:tc>
          <w:tcPr/>
          <w:p>
            <w:pPr>
              <w:pStyle w:val="Compact"/>
            </w:pPr>
            <w:r>
              <w:rPr>
                <w:rFonts w:hint="eastAsia"/>
              </w:rPr>
              <w:t xml:space="preserve">持续有效</w:t>
            </w:r>
          </w:p>
        </w:tc>
        <w:tc>
          <w:tcPr/>
          <w:p>
            <w:pPr>
              <w:pStyle w:val="Compact"/>
            </w:pPr>
            <w:r>
              <w:rPr>
                <w:rFonts w:hint="eastAsia"/>
              </w:rPr>
              <w:t xml:space="preserve">中高</w:t>
            </w:r>
          </w:p>
        </w:tc>
      </w:tr>
      <w:tr>
        <w:tc>
          <w:tcPr/>
          <w:p>
            <w:pPr>
              <w:pStyle w:val="Compact"/>
            </w:pPr>
            <w:r>
              <w:rPr>
                <w:rFonts w:hint="eastAsia"/>
              </w:rPr>
              <w:t xml:space="preserve">甲醛</w:t>
            </w:r>
          </w:p>
        </w:tc>
        <w:tc>
          <w:tcPr/>
          <w:p>
            <w:pPr>
              <w:pStyle w:val="Compact"/>
            </w:pPr>
            <w:r>
              <w:rPr>
                <w:rFonts w:hint="eastAsia"/>
              </w:rPr>
              <w:t xml:space="preserve">更换污染源材料</w:t>
            </w:r>
          </w:p>
        </w:tc>
        <w:tc>
          <w:tcPr/>
          <w:p>
            <w:pPr>
              <w:pStyle w:val="Compact"/>
            </w:pPr>
            <w:r>
              <w:rPr>
                <w:rFonts w:hint="eastAsia"/>
              </w:rPr>
              <w:t xml:space="preserve">根本解决</w:t>
            </w:r>
          </w:p>
        </w:tc>
        <w:tc>
          <w:tcPr/>
          <w:p>
            <w:pPr>
              <w:pStyle w:val="Compact"/>
            </w:pPr>
            <w:r>
              <w:rPr>
                <w:rFonts w:hint="eastAsia"/>
              </w:rPr>
              <w:t xml:space="preserve">高</w:t>
            </w:r>
          </w:p>
        </w:tc>
      </w:tr>
      <w:tr>
        <w:tc>
          <w:tcPr/>
          <w:p>
            <w:pPr>
              <w:pStyle w:val="Compact"/>
            </w:pPr>
            <w:r>
              <w:rPr>
                <w:rFonts w:hint="eastAsia"/>
              </w:rPr>
              <w:t xml:space="preserve">苯系物</w:t>
            </w:r>
          </w:p>
        </w:tc>
        <w:tc>
          <w:tcPr/>
          <w:p>
            <w:pPr>
              <w:pStyle w:val="Compact"/>
            </w:pPr>
            <w:r>
              <w:rPr>
                <w:rFonts w:hint="eastAsia"/>
              </w:rPr>
              <w:t xml:space="preserve">通风换气</w:t>
            </w:r>
          </w:p>
        </w:tc>
        <w:tc>
          <w:tcPr/>
          <w:p>
            <w:pPr>
              <w:pStyle w:val="Compact"/>
            </w:pPr>
            <w:r>
              <w:rPr>
                <w:rFonts w:hint="eastAsia"/>
              </w:rPr>
              <w:t xml:space="preserve">有效（苯释放快）</w:t>
            </w:r>
          </w:p>
        </w:tc>
        <w:tc>
          <w:tcPr/>
          <w:p>
            <w:pPr>
              <w:pStyle w:val="Compact"/>
            </w:pPr>
            <w:r>
              <w:rPr>
                <w:rFonts w:hint="eastAsia"/>
              </w:rPr>
              <w:t xml:space="preserve">低</w:t>
            </w:r>
          </w:p>
        </w:tc>
      </w:tr>
      <w:tr>
        <w:tc>
          <w:tcPr/>
          <w:p>
            <w:pPr>
              <w:pStyle w:val="Compact"/>
            </w:pPr>
            <w:r>
              <w:rPr>
                <w:rFonts w:hint="eastAsia"/>
              </w:rPr>
              <w:t xml:space="preserve">苯系物</w:t>
            </w:r>
          </w:p>
        </w:tc>
        <w:tc>
          <w:tcPr/>
          <w:p>
            <w:pPr>
              <w:pStyle w:val="Compact"/>
            </w:pPr>
            <w:r>
              <w:rPr>
                <w:rFonts w:hint="eastAsia"/>
              </w:rPr>
              <w:t xml:space="preserve">活性炭吸附</w:t>
            </w:r>
          </w:p>
        </w:tc>
        <w:tc>
          <w:tcPr/>
          <w:p>
            <w:pPr>
              <w:pStyle w:val="Compact"/>
            </w:pPr>
            <w:r>
              <w:rPr>
                <w:rFonts w:hint="eastAsia"/>
              </w:rPr>
              <w:t xml:space="preserve">有效</w:t>
            </w:r>
          </w:p>
        </w:tc>
        <w:tc>
          <w:tcPr/>
          <w:p>
            <w:pPr>
              <w:pStyle w:val="Compact"/>
            </w:pPr>
            <w:r>
              <w:rPr>
                <w:rFonts w:hint="eastAsia"/>
              </w:rPr>
              <w:t xml:space="preserve">中</w:t>
            </w:r>
          </w:p>
        </w:tc>
      </w:tr>
      <w:tr>
        <w:tc>
          <w:tcPr/>
          <w:p>
            <w:pPr>
              <w:pStyle w:val="Compact"/>
            </w:pPr>
            <w:r>
              <w:t xml:space="preserve">TVOC</w:t>
            </w:r>
          </w:p>
        </w:tc>
        <w:tc>
          <w:tcPr/>
          <w:p>
            <w:pPr>
              <w:pStyle w:val="Compact"/>
            </w:pPr>
            <w:r>
              <w:rPr>
                <w:rFonts w:hint="eastAsia"/>
              </w:rPr>
              <w:t xml:space="preserve">通风换气</w:t>
            </w:r>
          </w:p>
        </w:tc>
        <w:tc>
          <w:tcPr/>
          <w:p>
            <w:pPr>
              <w:pStyle w:val="Compact"/>
            </w:pPr>
            <w:r>
              <w:rPr>
                <w:rFonts w:hint="eastAsia"/>
              </w:rPr>
              <w:t xml:space="preserve">有效</w:t>
            </w:r>
          </w:p>
        </w:tc>
        <w:tc>
          <w:tcPr/>
          <w:p>
            <w:pPr>
              <w:pStyle w:val="Compact"/>
            </w:pPr>
            <w:r>
              <w:rPr>
                <w:rFonts w:hint="eastAsia"/>
              </w:rPr>
              <w:t xml:space="preserve">低</w:t>
            </w:r>
          </w:p>
        </w:tc>
      </w:tr>
      <w:tr>
        <w:tc>
          <w:tcPr/>
          <w:p>
            <w:pPr>
              <w:pStyle w:val="Compact"/>
            </w:pPr>
            <w:r>
              <w:t xml:space="preserve">TVOC</w:t>
            </w:r>
          </w:p>
        </w:tc>
        <w:tc>
          <w:tcPr/>
          <w:p>
            <w:pPr>
              <w:pStyle w:val="Compact"/>
            </w:pPr>
            <w:r>
              <w:rPr>
                <w:rFonts w:hint="eastAsia"/>
              </w:rPr>
              <w:t xml:space="preserve">空气净化器（活性炭+HEPA）</w:t>
            </w:r>
          </w:p>
        </w:tc>
        <w:tc>
          <w:tcPr/>
          <w:p>
            <w:pPr>
              <w:pStyle w:val="Compact"/>
            </w:pPr>
            <w:r>
              <w:rPr>
                <w:rFonts w:hint="eastAsia"/>
              </w:rPr>
              <w:t xml:space="preserve">有效</w:t>
            </w:r>
          </w:p>
        </w:tc>
        <w:tc>
          <w:tcPr/>
          <w:p>
            <w:pPr>
              <w:pStyle w:val="Compact"/>
            </w:pPr>
            <w:r>
              <w:rPr>
                <w:rFonts w:hint="eastAsia"/>
              </w:rPr>
              <w:t xml:space="preserve">中高</w:t>
            </w:r>
          </w:p>
        </w:tc>
      </w:tr>
      <w:tr>
        <w:tc>
          <w:tcPr/>
          <w:p>
            <w:pPr>
              <w:pStyle w:val="Compact"/>
            </w:pPr>
            <w:r>
              <w:rPr>
                <w:rFonts w:hint="eastAsia"/>
              </w:rPr>
              <w:t xml:space="preserve">氡</w:t>
            </w:r>
          </w:p>
        </w:tc>
        <w:tc>
          <w:tcPr/>
          <w:p>
            <w:pPr>
              <w:pStyle w:val="Compact"/>
            </w:pPr>
            <w:r>
              <w:rPr>
                <w:rFonts w:hint="eastAsia"/>
              </w:rPr>
              <w:t xml:space="preserve">加强通风</w:t>
            </w:r>
          </w:p>
        </w:tc>
        <w:tc>
          <w:tcPr/>
          <w:p>
            <w:pPr>
              <w:pStyle w:val="Compact"/>
            </w:pPr>
            <w:r>
              <w:rPr>
                <w:rFonts w:hint="eastAsia"/>
              </w:rPr>
              <w:t xml:space="preserve">有效</w:t>
            </w:r>
          </w:p>
        </w:tc>
        <w:tc>
          <w:tcPr/>
          <w:p>
            <w:pPr>
              <w:pStyle w:val="Compact"/>
            </w:pPr>
            <w:r>
              <w:rPr>
                <w:rFonts w:hint="eastAsia"/>
              </w:rPr>
              <w:t xml:space="preserve">低</w:t>
            </w:r>
          </w:p>
        </w:tc>
      </w:tr>
      <w:tr>
        <w:tc>
          <w:tcPr/>
          <w:p>
            <w:pPr>
              <w:pStyle w:val="Compact"/>
            </w:pPr>
            <w:r>
              <w:rPr>
                <w:rFonts w:hint="eastAsia"/>
              </w:rPr>
              <w:t xml:space="preserve">氡</w:t>
            </w:r>
          </w:p>
        </w:tc>
        <w:tc>
          <w:tcPr/>
          <w:p>
            <w:pPr>
              <w:pStyle w:val="Compact"/>
            </w:pPr>
            <w:r>
              <w:rPr>
                <w:rFonts w:hint="eastAsia"/>
              </w:rPr>
              <w:t xml:space="preserve">防氡涂料处理地面/墙面</w:t>
            </w:r>
          </w:p>
        </w:tc>
        <w:tc>
          <w:tcPr/>
          <w:p>
            <w:pPr>
              <w:pStyle w:val="Compact"/>
            </w:pPr>
            <w:r>
              <w:rPr>
                <w:rFonts w:hint="eastAsia"/>
              </w:rPr>
              <w:t xml:space="preserve">长期有效</w:t>
            </w:r>
          </w:p>
        </w:tc>
        <w:tc>
          <w:tcPr/>
          <w:p>
            <w:pPr>
              <w:pStyle w:val="Compact"/>
            </w:pPr>
            <w:r>
              <w:rPr>
                <w:rFonts w:hint="eastAsia"/>
              </w:rPr>
              <w:t xml:space="preserve">中高</w:t>
            </w:r>
          </w:p>
        </w:tc>
      </w:tr>
      <w:tr>
        <w:tc>
          <w:tcPr/>
          <w:p>
            <w:pPr>
              <w:pStyle w:val="Compact"/>
            </w:pPr>
            <w:r>
              <w:rPr>
                <w:rFonts w:hint="eastAsia"/>
              </w:rPr>
              <w:t xml:space="preserve">氨</w:t>
            </w:r>
          </w:p>
        </w:tc>
        <w:tc>
          <w:tcPr/>
          <w:p>
            <w:pPr>
              <w:pStyle w:val="Compact"/>
            </w:pPr>
            <w:r>
              <w:rPr>
                <w:rFonts w:hint="eastAsia"/>
              </w:rPr>
              <w:t xml:space="preserve">通风换气</w:t>
            </w:r>
          </w:p>
        </w:tc>
        <w:tc>
          <w:tcPr/>
          <w:p>
            <w:pPr>
              <w:pStyle w:val="Compact"/>
            </w:pPr>
            <w:r>
              <w:rPr>
                <w:rFonts w:hint="eastAsia"/>
              </w:rPr>
              <w:t xml:space="preserve">有效</w:t>
            </w:r>
          </w:p>
        </w:tc>
        <w:tc>
          <w:tcPr/>
          <w:p>
            <w:pPr>
              <w:pStyle w:val="Compact"/>
            </w:pPr>
            <w:r>
              <w:rPr>
                <w:rFonts w:hint="eastAsia"/>
              </w:rPr>
              <w:t xml:space="preserve">低</w:t>
            </w:r>
          </w:p>
        </w:tc>
      </w:tr>
      <w:tr>
        <w:tc>
          <w:tcPr/>
          <w:p>
            <w:pPr>
              <w:pStyle w:val="Compact"/>
            </w:pPr>
            <w:r>
              <w:rPr>
                <w:rFonts w:hint="eastAsia"/>
              </w:rPr>
              <w:t xml:space="preserve">氨</w:t>
            </w:r>
          </w:p>
        </w:tc>
        <w:tc>
          <w:tcPr/>
          <w:p>
            <w:pPr>
              <w:pStyle w:val="Compact"/>
            </w:pPr>
            <w:r>
              <w:rPr>
                <w:rFonts w:hint="eastAsia"/>
              </w:rPr>
              <w:t xml:space="preserve">酸性溶液中和</w:t>
            </w:r>
          </w:p>
        </w:tc>
        <w:tc>
          <w:tcPr/>
          <w:p>
            <w:pPr>
              <w:pStyle w:val="Compact"/>
            </w:pPr>
            <w:r>
              <w:rPr>
                <w:rFonts w:hint="eastAsia"/>
              </w:rPr>
              <w:t xml:space="preserve">有效</w:t>
            </w:r>
          </w:p>
        </w:tc>
        <w:tc>
          <w:tcPr/>
          <w:p>
            <w:pPr>
              <w:pStyle w:val="Compact"/>
            </w:pPr>
            <w:r>
              <w:rPr>
                <w:rFonts w:hint="eastAsia"/>
              </w:rPr>
              <w:t xml:space="preserve">低</w:t>
            </w:r>
          </w:p>
        </w:tc>
      </w:tr>
    </w:tbl>
    <w:bookmarkEnd w:id="737"/>
    <w:bookmarkStart w:id="738" w:name="通风换气推荐方案"/>
    <w:p>
      <w:pPr>
        <w:pStyle w:val="Heading3"/>
      </w:pPr>
      <w:r>
        <w:t xml:space="preserve">7.2 </w:t>
      </w:r>
      <w:r>
        <w:rPr>
          <w:rFonts w:hint="eastAsia"/>
        </w:rPr>
        <w:t xml:space="preserve">通风换气推荐方案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pPr>
            <w:r>
              <w:rPr>
                <w:rFonts w:hint="eastAsia"/>
              </w:rPr>
              <w:t xml:space="preserve">通风方式</w:t>
            </w:r>
          </w:p>
        </w:tc>
        <w:tc>
          <w:tcPr/>
          <w:p>
            <w:pPr>
              <w:pStyle w:val="Compact"/>
            </w:pPr>
            <w:r>
              <w:rPr>
                <w:rFonts w:hint="eastAsia"/>
              </w:rPr>
              <w:t xml:space="preserve">持续时间</w:t>
            </w:r>
          </w:p>
        </w:tc>
        <w:tc>
          <w:tcPr/>
          <w:p>
            <w:pPr>
              <w:pStyle w:val="Compact"/>
            </w:pPr>
            <w:r>
              <w:rPr>
                <w:rFonts w:hint="eastAsia"/>
              </w:rPr>
              <w:t xml:space="preserve">说明</w:t>
            </w:r>
          </w:p>
        </w:tc>
      </w:tr>
      <w:tr>
        <w:tc>
          <w:tcPr/>
          <w:p>
            <w:pPr>
              <w:pStyle w:val="Compact"/>
            </w:pPr>
            <w:r>
              <w:rPr>
                <w:rFonts w:hint="eastAsia"/>
              </w:rPr>
              <w:t xml:space="preserve">装修完成后</w:t>
            </w:r>
          </w:p>
        </w:tc>
        <w:tc>
          <w:tcPr/>
          <w:p>
            <w:pPr>
              <w:pStyle w:val="Compact"/>
            </w:pPr>
            <w:r>
              <w:rPr>
                <w:rFonts w:hint="eastAsia"/>
              </w:rPr>
              <w:t xml:space="preserve">全天开窗通风</w:t>
            </w:r>
          </w:p>
        </w:tc>
        <w:tc>
          <w:tcPr/>
          <w:p>
            <w:pPr>
              <w:pStyle w:val="Compact"/>
            </w:pPr>
            <w:r>
              <w:rPr>
                <w:rFonts w:hint="eastAsia"/>
              </w:rPr>
              <w:t xml:space="preserve">至少1-3个月</w:t>
            </w:r>
          </w:p>
        </w:tc>
        <w:tc>
          <w:tcPr/>
          <w:p>
            <w:pPr>
              <w:pStyle w:val="Compact"/>
            </w:pPr>
            <w:r>
              <w:rPr>
                <w:rFonts w:hint="eastAsia"/>
              </w:rPr>
              <w:t xml:space="preserve">最有效的治理方法</w:t>
            </w:r>
          </w:p>
        </w:tc>
      </w:tr>
      <w:tr>
        <w:tc>
          <w:tcPr/>
          <w:p>
            <w:pPr>
              <w:pStyle w:val="Compact"/>
            </w:pPr>
            <w:r>
              <w:rPr>
                <w:rFonts w:hint="eastAsia"/>
              </w:rPr>
              <w:t xml:space="preserve">入住后</w:t>
            </w:r>
          </w:p>
        </w:tc>
        <w:tc>
          <w:tcPr/>
          <w:p>
            <w:pPr>
              <w:pStyle w:val="Compact"/>
            </w:pPr>
            <w:r>
              <w:rPr>
                <w:rFonts w:hint="eastAsia"/>
              </w:rPr>
              <w:t xml:space="preserve">每天开窗通风2-3次，每次30min以上</w:t>
            </w:r>
          </w:p>
        </w:tc>
        <w:tc>
          <w:tcPr/>
          <w:p>
            <w:pPr>
              <w:pStyle w:val="Compact"/>
            </w:pPr>
            <w:r>
              <w:rPr>
                <w:rFonts w:hint="eastAsia"/>
              </w:rPr>
              <w:t xml:space="preserve">持续</w:t>
            </w:r>
          </w:p>
        </w:tc>
        <w:tc>
          <w:tcPr/>
          <w:p>
            <w:pPr>
              <w:pStyle w:val="Compact"/>
            </w:pPr>
            <w:r>
              <w:rPr>
                <w:rFonts w:hint="eastAsia"/>
              </w:rPr>
              <w:t xml:space="preserve">养成习惯</w:t>
            </w:r>
          </w:p>
        </w:tc>
      </w:tr>
      <w:tr>
        <w:tc>
          <w:tcPr/>
          <w:p>
            <w:pPr>
              <w:pStyle w:val="Compact"/>
            </w:pPr>
            <w:r>
              <w:rPr>
                <w:rFonts w:hint="eastAsia"/>
              </w:rPr>
              <w:t xml:space="preserve">夏季</w:t>
            </w:r>
          </w:p>
        </w:tc>
        <w:tc>
          <w:tcPr/>
          <w:p>
            <w:pPr>
              <w:pStyle w:val="Compact"/>
            </w:pPr>
            <w:r>
              <w:rPr>
                <w:rFonts w:hint="eastAsia"/>
              </w:rPr>
              <w:t xml:space="preserve">高温时段开窗（加速释放）</w:t>
            </w:r>
          </w:p>
        </w:tc>
        <w:tc>
          <w:tcPr/>
          <w:p>
            <w:pPr>
              <w:pStyle w:val="Compact"/>
            </w:pPr>
            <w:r>
              <w:rPr>
                <w:rFonts w:hint="eastAsia"/>
              </w:rPr>
              <w:t xml:space="preserve">每日</w:t>
            </w:r>
          </w:p>
        </w:tc>
        <w:tc>
          <w:tcPr/>
          <w:p>
            <w:pPr>
              <w:pStyle w:val="Compact"/>
            </w:pPr>
            <w:r>
              <w:rPr>
                <w:rFonts w:hint="eastAsia"/>
              </w:rPr>
              <w:t xml:space="preserve">高温高湿加速甲醛释放</w:t>
            </w:r>
          </w:p>
        </w:tc>
      </w:tr>
      <w:tr>
        <w:tc>
          <w:tcPr/>
          <w:p>
            <w:pPr>
              <w:pStyle w:val="Compact"/>
            </w:pPr>
            <w:r>
              <w:rPr>
                <w:rFonts w:hint="eastAsia"/>
              </w:rPr>
              <w:t xml:space="preserve">冬季</w:t>
            </w:r>
          </w:p>
        </w:tc>
        <w:tc>
          <w:tcPr/>
          <w:p>
            <w:pPr>
              <w:pStyle w:val="Compact"/>
            </w:pPr>
            <w:r>
              <w:rPr>
                <w:rFonts w:hint="eastAsia"/>
              </w:rPr>
              <w:t xml:space="preserve">选择中午温暖时段通风</w:t>
            </w:r>
          </w:p>
        </w:tc>
        <w:tc>
          <w:tcPr/>
          <w:p>
            <w:pPr>
              <w:pStyle w:val="Compact"/>
            </w:pPr>
            <w:r>
              <w:rPr>
                <w:rFonts w:hint="eastAsia"/>
              </w:rPr>
              <w:t xml:space="preserve">每日1-2次</w:t>
            </w:r>
          </w:p>
        </w:tc>
        <w:tc>
          <w:tcPr/>
          <w:p>
            <w:pPr>
              <w:pStyle w:val="Compact"/>
            </w:pPr>
            <w:r>
              <w:rPr>
                <w:rFonts w:hint="eastAsia"/>
              </w:rPr>
              <w:t xml:space="preserve">避免冻裂管道</w:t>
            </w:r>
          </w:p>
        </w:tc>
      </w:tr>
    </w:tbl>
    <w:bookmarkEnd w:id="738"/>
    <w:bookmarkStart w:id="739" w:name="常见误区"/>
    <w:p>
      <w:pPr>
        <w:pStyle w:val="Heading3"/>
      </w:pPr>
      <w:r>
        <w:t xml:space="preserve">7.3 </w:t>
      </w:r>
      <w:r>
        <w:rPr>
          <w:rFonts w:hint="eastAsia"/>
        </w:rPr>
        <w:t xml:space="preserve">常见误区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误区</w:t>
            </w:r>
          </w:p>
        </w:tc>
        <w:tc>
          <w:tcPr/>
          <w:p>
            <w:pPr>
              <w:pStyle w:val="Compact"/>
            </w:pPr>
            <w:r>
              <w:rPr>
                <w:rFonts w:hint="eastAsia"/>
              </w:rPr>
              <w:t xml:space="preserve">事实</w:t>
            </w:r>
          </w:p>
        </w:tc>
      </w:tr>
      <w:tr>
        <w:tc>
          <w:tcPr/>
          <w:p>
            <w:pPr>
              <w:pStyle w:val="Compact"/>
            </w:pPr>
            <w:r>
              <w:rPr>
                <w:rFonts w:hint="eastAsia"/>
              </w:rPr>
              <w:t xml:space="preserve">没味道就安全</w:t>
            </w:r>
          </w:p>
        </w:tc>
        <w:tc>
          <w:tcPr/>
          <w:p>
            <w:pPr>
              <w:pStyle w:val="Compact"/>
            </w:pPr>
            <w:r>
              <w:rPr>
                <w:rFonts w:hint="eastAsia"/>
              </w:rPr>
              <w:t xml:space="preserve">甲醛在超标2-3倍时可能闻不到明显气味</w:t>
            </w:r>
          </w:p>
        </w:tc>
      </w:tr>
      <w:tr>
        <w:tc>
          <w:tcPr/>
          <w:p>
            <w:pPr>
              <w:pStyle w:val="Compact"/>
            </w:pPr>
            <w:r>
              <w:rPr>
                <w:rFonts w:hint="eastAsia"/>
              </w:rPr>
              <w:t xml:space="preserve">使用环保材料就安全</w:t>
            </w:r>
          </w:p>
        </w:tc>
        <w:tc>
          <w:tcPr/>
          <w:p>
            <w:pPr>
              <w:pStyle w:val="Compact"/>
            </w:pPr>
            <w:r>
              <w:rPr>
                <w:rFonts w:hint="eastAsia"/>
              </w:rPr>
              <w:t xml:space="preserve">多种环保材料叠加使用仍可能超标</w:t>
            </w:r>
          </w:p>
        </w:tc>
      </w:tr>
      <w:tr>
        <w:tc>
          <w:tcPr/>
          <w:p>
            <w:pPr>
              <w:pStyle w:val="Compact"/>
            </w:pPr>
            <w:r>
              <w:rPr>
                <w:rFonts w:hint="eastAsia"/>
              </w:rPr>
              <w:t xml:space="preserve">用茶叶/柚子皮除甲醛</w:t>
            </w:r>
          </w:p>
        </w:tc>
        <w:tc>
          <w:tcPr/>
          <w:p>
            <w:pPr>
              <w:pStyle w:val="Compact"/>
            </w:pPr>
            <w:r>
              <w:rPr>
                <w:rFonts w:hint="eastAsia"/>
              </w:rPr>
              <w:t xml:space="preserve">仅掩盖气味，无实际去除效果</w:t>
            </w:r>
          </w:p>
        </w:tc>
      </w:tr>
      <w:tr>
        <w:tc>
          <w:tcPr/>
          <w:p>
            <w:pPr>
              <w:pStyle w:val="Compact"/>
            </w:pPr>
            <w:r>
              <w:rPr>
                <w:rFonts w:hint="eastAsia"/>
              </w:rPr>
              <w:t xml:space="preserve">放几盆绿植就够了</w:t>
            </w:r>
          </w:p>
        </w:tc>
        <w:tc>
          <w:tcPr/>
          <w:p>
            <w:pPr>
              <w:pStyle w:val="Compact"/>
            </w:pPr>
            <w:r>
              <w:rPr>
                <w:rFonts w:hint="eastAsia"/>
              </w:rPr>
              <w:t xml:space="preserve">植物吸附能力极其有限</w:t>
            </w:r>
          </w:p>
        </w:tc>
      </w:tr>
      <w:tr>
        <w:tc>
          <w:tcPr/>
          <w:p>
            <w:pPr>
              <w:pStyle w:val="Compact"/>
            </w:pPr>
            <w:r>
              <w:rPr>
                <w:rFonts w:hint="eastAsia"/>
              </w:rPr>
              <w:t xml:space="preserve">装修完马上入住</w:t>
            </w:r>
          </w:p>
        </w:tc>
        <w:tc>
          <w:tcPr/>
          <w:p>
            <w:pPr>
              <w:pStyle w:val="Compact"/>
            </w:pPr>
            <w:r>
              <w:rPr>
                <w:rFonts w:hint="eastAsia"/>
              </w:rPr>
              <w:t xml:space="preserve">应至少通风1-3个月后检测合格再入住</w:t>
            </w:r>
          </w:p>
        </w:tc>
      </w:tr>
    </w:tbl>
    <w:p>
      <w:r>
        <w:pict>
          <v:rect style="width:0;height:1.5pt" o:hralign="center" o:hrstd="t" o:hr="t"/>
        </w:pict>
      </w:r>
    </w:p>
    <w:bookmarkEnd w:id="739"/>
    <w:bookmarkEnd w:id="740"/>
    <w:bookmarkStart w:id="743" w:name="八施工过程污染控制"/>
    <w:p>
      <w:pPr>
        <w:pStyle w:val="Heading2"/>
      </w:pPr>
      <w:r>
        <w:rPr>
          <w:rFonts w:hint="eastAsia"/>
        </w:rPr>
        <w:t xml:space="preserve">八、施工过程污染控制</w:t>
      </w:r>
    </w:p>
    <w:bookmarkStart w:id="741" w:name="材料采购控制"/>
    <w:p>
      <w:pPr>
        <w:pStyle w:val="Heading3"/>
      </w:pPr>
      <w:r>
        <w:t xml:space="preserve">8.1 </w:t>
      </w:r>
      <w:r>
        <w:rPr>
          <w:rFonts w:hint="eastAsia"/>
        </w:rPr>
        <w:t xml:space="preserve">材料采购控制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环节</w:t>
            </w:r>
          </w:p>
        </w:tc>
        <w:tc>
          <w:tcPr/>
          <w:p>
            <w:pPr>
              <w:pStyle w:val="Compact"/>
            </w:pPr>
            <w:r>
              <w:rPr>
                <w:rFonts w:hint="eastAsia"/>
              </w:rPr>
              <w:t xml:space="preserve">控制措施</w:t>
            </w:r>
          </w:p>
        </w:tc>
      </w:tr>
      <w:tr>
        <w:tc>
          <w:tcPr/>
          <w:p>
            <w:pPr>
              <w:pStyle w:val="Compact"/>
            </w:pPr>
            <w:r>
              <w:rPr>
                <w:rFonts w:hint="eastAsia"/>
              </w:rPr>
              <w:t xml:space="preserve">设计阶段</w:t>
            </w:r>
          </w:p>
        </w:tc>
        <w:tc>
          <w:tcPr/>
          <w:p>
            <w:pPr>
              <w:pStyle w:val="Compact"/>
            </w:pPr>
            <w:r>
              <w:rPr>
                <w:rFonts w:hint="eastAsia"/>
              </w:rPr>
              <w:t xml:space="preserve">进行室内环境预评价，控制材料使用量</w:t>
            </w:r>
          </w:p>
        </w:tc>
      </w:tr>
      <w:tr>
        <w:tc>
          <w:tcPr/>
          <w:p>
            <w:pPr>
              <w:pStyle w:val="Compact"/>
            </w:pPr>
            <w:r>
              <w:rPr>
                <w:rFonts w:hint="eastAsia"/>
              </w:rPr>
              <w:t xml:space="preserve">采购阶段</w:t>
            </w:r>
          </w:p>
        </w:tc>
        <w:tc>
          <w:tcPr/>
          <w:p>
            <w:pPr>
              <w:pStyle w:val="Compact"/>
            </w:pPr>
            <w:r>
              <w:rPr>
                <w:rFonts w:hint="eastAsia"/>
              </w:rPr>
              <w:t xml:space="preserve">查验材料环保检测报告，拒绝无环保标识的产品</w:t>
            </w:r>
          </w:p>
        </w:tc>
      </w:tr>
      <w:tr>
        <w:tc>
          <w:tcPr/>
          <w:p>
            <w:pPr>
              <w:pStyle w:val="Compact"/>
            </w:pPr>
            <w:r>
              <w:rPr>
                <w:rFonts w:hint="eastAsia"/>
              </w:rPr>
              <w:t xml:space="preserve">进场阶段</w:t>
            </w:r>
          </w:p>
        </w:tc>
        <w:tc>
          <w:tcPr/>
          <w:p>
            <w:pPr>
              <w:pStyle w:val="Compact"/>
            </w:pPr>
            <w:r>
              <w:rPr>
                <w:rFonts w:hint="eastAsia"/>
              </w:rPr>
              <w:t xml:space="preserve">进行环保指标复验，不合格材料退场</w:t>
            </w:r>
          </w:p>
        </w:tc>
      </w:tr>
      <w:tr>
        <w:tc>
          <w:tcPr/>
          <w:p>
            <w:pPr>
              <w:pStyle w:val="Compact"/>
            </w:pPr>
            <w:r>
              <w:rPr>
                <w:rFonts w:hint="eastAsia"/>
              </w:rPr>
              <w:t xml:space="preserve">存储阶段</w:t>
            </w:r>
          </w:p>
        </w:tc>
        <w:tc>
          <w:tcPr/>
          <w:p>
            <w:pPr>
              <w:pStyle w:val="Compact"/>
            </w:pPr>
            <w:r>
              <w:rPr>
                <w:rFonts w:hint="eastAsia"/>
              </w:rPr>
              <w:t xml:space="preserve">材料分类存放，避免交叉污染</w:t>
            </w:r>
          </w:p>
        </w:tc>
      </w:tr>
    </w:tbl>
    <w:bookmarkEnd w:id="741"/>
    <w:bookmarkStart w:id="742" w:name="施工工艺控制"/>
    <w:p>
      <w:pPr>
        <w:pStyle w:val="Heading3"/>
      </w:pPr>
      <w:r>
        <w:t xml:space="preserve">8.2 </w:t>
      </w:r>
      <w:r>
        <w:rPr>
          <w:rFonts w:hint="eastAsia"/>
        </w:rPr>
        <w:t xml:space="preserve">施工工艺控制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工艺</w:t>
            </w:r>
          </w:p>
        </w:tc>
        <w:tc>
          <w:tcPr/>
          <w:p>
            <w:pPr>
              <w:pStyle w:val="Compact"/>
            </w:pPr>
            <w:r>
              <w:rPr>
                <w:rFonts w:hint="eastAsia"/>
              </w:rPr>
              <w:t xml:space="preserve">污染控制措施</w:t>
            </w:r>
          </w:p>
        </w:tc>
      </w:tr>
      <w:tr>
        <w:tc>
          <w:tcPr/>
          <w:p>
            <w:pPr>
              <w:pStyle w:val="Compact"/>
            </w:pPr>
            <w:r>
              <w:rPr>
                <w:rFonts w:hint="eastAsia"/>
              </w:rPr>
              <w:t xml:space="preserve">人造板材加工</w:t>
            </w:r>
          </w:p>
        </w:tc>
        <w:tc>
          <w:tcPr/>
          <w:p>
            <w:pPr>
              <w:pStyle w:val="Compact"/>
            </w:pPr>
            <w:r>
              <w:rPr>
                <w:rFonts w:hint="eastAsia"/>
              </w:rPr>
              <w:t xml:space="preserve">切割后及时封边，减少甲醛释放面积</w:t>
            </w:r>
          </w:p>
        </w:tc>
      </w:tr>
      <w:tr>
        <w:tc>
          <w:tcPr/>
          <w:p>
            <w:pPr>
              <w:pStyle w:val="Compact"/>
            </w:pPr>
            <w:r>
              <w:rPr>
                <w:rFonts w:hint="eastAsia"/>
              </w:rPr>
              <w:t xml:space="preserve">涂料施工</w:t>
            </w:r>
          </w:p>
        </w:tc>
        <w:tc>
          <w:tcPr/>
          <w:p>
            <w:pPr>
              <w:pStyle w:val="Compact"/>
            </w:pPr>
            <w:r>
              <w:rPr>
                <w:rFonts w:hint="eastAsia"/>
              </w:rPr>
              <w:t xml:space="preserve">选用低VOC水性涂料，控制涂刷厚度</w:t>
            </w:r>
          </w:p>
        </w:tc>
      </w:tr>
      <w:tr>
        <w:tc>
          <w:tcPr/>
          <w:p>
            <w:pPr>
              <w:pStyle w:val="Compact"/>
            </w:pPr>
            <w:r>
              <w:rPr>
                <w:rFonts w:hint="eastAsia"/>
              </w:rPr>
              <w:t xml:space="preserve">胶粘剂使用</w:t>
            </w:r>
          </w:p>
        </w:tc>
        <w:tc>
          <w:tcPr/>
          <w:p>
            <w:pPr>
              <w:pStyle w:val="Compact"/>
            </w:pPr>
            <w:r>
              <w:rPr>
                <w:rFonts w:hint="eastAsia"/>
              </w:rPr>
              <w:t xml:space="preserve">控制用量，选用环保型胶粘剂</w:t>
            </w:r>
          </w:p>
        </w:tc>
      </w:tr>
      <w:tr>
        <w:tc>
          <w:tcPr/>
          <w:p>
            <w:pPr>
              <w:pStyle w:val="Compact"/>
            </w:pPr>
            <w:r>
              <w:rPr>
                <w:rFonts w:hint="eastAsia"/>
              </w:rPr>
              <w:t xml:space="preserve">油漆作业</w:t>
            </w:r>
          </w:p>
        </w:tc>
        <w:tc>
          <w:tcPr/>
          <w:p>
            <w:pPr>
              <w:pStyle w:val="Compact"/>
            </w:pPr>
            <w:r>
              <w:rPr>
                <w:rFonts w:hint="eastAsia"/>
              </w:rPr>
              <w:t xml:space="preserve">优先选用水性漆，减少溶剂型漆使用</w:t>
            </w:r>
          </w:p>
        </w:tc>
      </w:tr>
    </w:tbl>
    <w:p>
      <w:r>
        <w:pict>
          <v:rect style="width:0;height:1.5pt" o:hralign="center" o:hrstd="t" o:hr="t"/>
        </w:pict>
      </w:r>
    </w:p>
    <w:bookmarkEnd w:id="742"/>
    <w:bookmarkEnd w:id="743"/>
    <w:bookmarkStart w:id="746" w:name="九室内环境预评价"/>
    <w:p>
      <w:pPr>
        <w:pStyle w:val="Heading2"/>
      </w:pPr>
      <w:r>
        <w:rPr>
          <w:rFonts w:hint="eastAsia"/>
        </w:rPr>
        <w:t xml:space="preserve">九、室内环境预评价</w:t>
      </w:r>
    </w:p>
    <w:bookmarkStart w:id="744" w:name="预评价内容"/>
    <w:p>
      <w:pPr>
        <w:pStyle w:val="Heading3"/>
      </w:pPr>
      <w:r>
        <w:t xml:space="preserve">9.1 </w:t>
      </w:r>
      <w:r>
        <w:rPr>
          <w:rFonts w:hint="eastAsia"/>
        </w:rPr>
        <w:t xml:space="preserve">预评价内容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评价项目</w:t>
            </w:r>
          </w:p>
        </w:tc>
        <w:tc>
          <w:tcPr/>
          <w:p>
            <w:pPr>
              <w:pStyle w:val="Compact"/>
            </w:pPr>
            <w:r>
              <w:rPr>
                <w:rFonts w:hint="eastAsia"/>
              </w:rPr>
              <w:t xml:space="preserve">内容</w:t>
            </w:r>
          </w:p>
        </w:tc>
      </w:tr>
      <w:tr>
        <w:tc>
          <w:tcPr/>
          <w:p>
            <w:pPr>
              <w:pStyle w:val="Compact"/>
            </w:pPr>
            <w:r>
              <w:rPr>
                <w:rFonts w:hint="eastAsia"/>
              </w:rPr>
              <w:t xml:space="preserve">建筑布局</w:t>
            </w:r>
          </w:p>
        </w:tc>
        <w:tc>
          <w:tcPr/>
          <w:p>
            <w:pPr>
              <w:pStyle w:val="Compact"/>
            </w:pPr>
            <w:r>
              <w:rPr>
                <w:rFonts w:hint="eastAsia"/>
              </w:rPr>
              <w:t xml:space="preserve">房间面积、层高、换气量</w:t>
            </w:r>
          </w:p>
        </w:tc>
      </w:tr>
      <w:tr>
        <w:tc>
          <w:tcPr/>
          <w:p>
            <w:pPr>
              <w:pStyle w:val="Compact"/>
            </w:pPr>
            <w:r>
              <w:rPr>
                <w:rFonts w:hint="eastAsia"/>
              </w:rPr>
              <w:t xml:space="preserve">材料使用</w:t>
            </w:r>
          </w:p>
        </w:tc>
        <w:tc>
          <w:tcPr/>
          <w:p>
            <w:pPr>
              <w:pStyle w:val="Compact"/>
            </w:pPr>
            <w:r>
              <w:rPr>
                <w:rFonts w:hint="eastAsia"/>
              </w:rPr>
              <w:t xml:space="preserve">各类装修材料品种、规格、用量</w:t>
            </w:r>
          </w:p>
        </w:tc>
      </w:tr>
      <w:tr>
        <w:tc>
          <w:tcPr/>
          <w:p>
            <w:pPr>
              <w:pStyle w:val="Compact"/>
            </w:pPr>
            <w:r>
              <w:rPr>
                <w:rFonts w:hint="eastAsia"/>
              </w:rPr>
              <w:t xml:space="preserve">污染物估算</w:t>
            </w:r>
          </w:p>
        </w:tc>
        <w:tc>
          <w:tcPr/>
          <w:p>
            <w:pPr>
              <w:pStyle w:val="Compact"/>
            </w:pPr>
            <w:r>
              <w:rPr>
                <w:rFonts w:hint="eastAsia"/>
              </w:rPr>
              <w:t xml:space="preserve">基于材料用量估算室内污染物浓度</w:t>
            </w:r>
          </w:p>
        </w:tc>
      </w:tr>
      <w:tr>
        <w:tc>
          <w:tcPr/>
          <w:p>
            <w:pPr>
              <w:pStyle w:val="Compact"/>
            </w:pPr>
            <w:r>
              <w:rPr>
                <w:rFonts w:hint="eastAsia"/>
              </w:rPr>
              <w:t xml:space="preserve">通风设计</w:t>
            </w:r>
          </w:p>
        </w:tc>
        <w:tc>
          <w:tcPr/>
          <w:p>
            <w:pPr>
              <w:pStyle w:val="Compact"/>
            </w:pPr>
            <w:r>
              <w:rPr>
                <w:rFonts w:hint="eastAsia"/>
              </w:rPr>
              <w:t xml:space="preserve">自然通风和机械通风设计</w:t>
            </w:r>
          </w:p>
        </w:tc>
      </w:tr>
      <w:tr>
        <w:tc>
          <w:tcPr/>
          <w:p>
            <w:pPr>
              <w:pStyle w:val="Compact"/>
            </w:pPr>
            <w:r>
              <w:rPr>
                <w:rFonts w:hint="eastAsia"/>
              </w:rPr>
              <w:t xml:space="preserve">达标评估</w:t>
            </w:r>
          </w:p>
        </w:tc>
        <w:tc>
          <w:tcPr/>
          <w:p>
            <w:pPr>
              <w:pStyle w:val="Compact"/>
            </w:pPr>
            <w:r>
              <w:rPr>
                <w:rFonts w:hint="eastAsia"/>
              </w:rPr>
              <w:t xml:space="preserve">预测是否满足限值要求</w:t>
            </w:r>
          </w:p>
        </w:tc>
      </w:tr>
    </w:tbl>
    <w:bookmarkEnd w:id="744"/>
    <w:bookmarkStart w:id="745" w:name="预评价不合格的处理"/>
    <w:p>
      <w:pPr>
        <w:pStyle w:val="Heading3"/>
      </w:pPr>
      <w:r>
        <w:t xml:space="preserve">9.2 </w:t>
      </w:r>
      <w:r>
        <w:rPr>
          <w:rFonts w:hint="eastAsia"/>
        </w:rPr>
        <w:t xml:space="preserve">预评价不合格的处理</w:t>
      </w:r>
    </w:p>
    <w:p>
      <w:pPr>
        <w:pStyle w:val="Compact"/>
        <w:numPr>
          <w:ilvl w:val="0"/>
          <w:numId w:val="1363"/>
        </w:numPr>
      </w:pPr>
      <w:r>
        <w:rPr>
          <w:rFonts w:hint="eastAsia"/>
        </w:rPr>
        <w:t xml:space="preserve">调整材料品种，选用环保等级更高的材料</w:t>
      </w:r>
    </w:p>
    <w:p>
      <w:pPr>
        <w:pStyle w:val="Compact"/>
        <w:numPr>
          <w:ilvl w:val="0"/>
          <w:numId w:val="1363"/>
        </w:numPr>
      </w:pPr>
      <w:r>
        <w:rPr>
          <w:rFonts w:hint="eastAsia"/>
        </w:rPr>
        <w:t xml:space="preserve">减少污染材料的使用量</w:t>
      </w:r>
    </w:p>
    <w:p>
      <w:pPr>
        <w:pStyle w:val="Compact"/>
        <w:numPr>
          <w:ilvl w:val="0"/>
          <w:numId w:val="1363"/>
        </w:numPr>
      </w:pPr>
      <w:r>
        <w:rPr>
          <w:rFonts w:hint="eastAsia"/>
        </w:rPr>
        <w:t xml:space="preserve">优化设计方案，增加通风换气面积</w:t>
      </w:r>
    </w:p>
    <w:p>
      <w:pPr>
        <w:pStyle w:val="Compact"/>
        <w:numPr>
          <w:ilvl w:val="0"/>
          <w:numId w:val="1363"/>
        </w:numPr>
      </w:pPr>
      <w:r>
        <w:rPr>
          <w:rFonts w:hint="eastAsia"/>
        </w:rPr>
        <w:t xml:space="preserve">增加空气净化设备</w:t>
      </w:r>
    </w:p>
    <w:p>
      <w:r>
        <w:pict>
          <v:rect style="width:0;height:1.5pt" o:hralign="center" o:hrstd="t" o:hr="t"/>
        </w:pict>
      </w:r>
    </w:p>
    <w:bookmarkEnd w:id="745"/>
    <w:bookmarkEnd w:id="746"/>
    <w:bookmarkStart w:id="749" w:name="十验收程序"/>
    <w:p>
      <w:pPr>
        <w:pStyle w:val="Heading2"/>
      </w:pPr>
      <w:r>
        <w:rPr>
          <w:rFonts w:hint="eastAsia"/>
        </w:rPr>
        <w:t xml:space="preserve">十、验收程序</w:t>
      </w:r>
    </w:p>
    <w:bookmarkStart w:id="747" w:name="检测流程"/>
    <w:p>
      <w:pPr>
        <w:pStyle w:val="Heading3"/>
      </w:pPr>
      <w:r>
        <w:t xml:space="preserve">10.1 </w:t>
      </w:r>
      <w:r>
        <w:rPr>
          <w:rFonts w:hint="eastAsia"/>
        </w:rPr>
        <w:t xml:space="preserve">检测流程</w:t>
      </w:r>
    </w:p>
    <w:p>
      <w:pPr>
        <w:pStyle w:val="SourceCode"/>
      </w:pPr>
      <w:r>
        <w:rPr>
          <w:rStyle w:val="VerbatimChar"/>
          <w:rFonts w:hint="eastAsia"/>
        </w:rPr>
        <w:t xml:space="preserve">工程完工</w:t>
      </w:r>
      <w:r>
        <w:rPr>
          <w:rStyle w:val="VerbatimChar"/>
        </w:rPr>
        <w:t xml:space="preserve"> → </w:t>
      </w:r>
      <w:r>
        <w:rPr>
          <w:rStyle w:val="VerbatimChar"/>
          <w:rFonts w:hint="eastAsia"/>
        </w:rPr>
        <w:t xml:space="preserve">通风7天以上</w:t>
      </w:r>
      <w:r>
        <w:rPr>
          <w:rStyle w:val="VerbatimChar"/>
        </w:rPr>
        <w:t xml:space="preserve"> → </w:t>
      </w:r>
      <w:r>
        <w:rPr>
          <w:rStyle w:val="VerbatimChar"/>
          <w:rFonts w:hint="eastAsia"/>
        </w:rPr>
        <w:t xml:space="preserve">关闭门窗1h</w:t>
      </w:r>
      <w:r>
        <w:rPr>
          <w:rStyle w:val="VerbatimChar"/>
        </w:rPr>
        <w:t xml:space="preserve"> → </w:t>
      </w:r>
      <w:r>
        <w:rPr>
          <w:rStyle w:val="VerbatimChar"/>
          <w:rFonts w:hint="eastAsia"/>
        </w:rPr>
        <w:t xml:space="preserve">布点采样</w:t>
      </w:r>
      <w:r>
        <w:rPr>
          <w:rStyle w:val="VerbatimChar"/>
        </w:rPr>
        <w:t xml:space="preserve"> → </w:t>
      </w:r>
      <w:r>
        <w:rPr>
          <w:rStyle w:val="VerbatimChar"/>
          <w:rFonts w:hint="eastAsia"/>
        </w:rPr>
        <w:t xml:space="preserve">实验室分析</w:t>
      </w:r>
      <w:r>
        <w:rPr>
          <w:rStyle w:val="VerbatimChar"/>
        </w:rPr>
        <w:t xml:space="preserve"> → </w:t>
      </w:r>
      <w:r>
        <w:rPr>
          <w:rStyle w:val="VerbatimChar"/>
          <w:rFonts w:hint="eastAsia"/>
        </w:rPr>
        <w:t xml:space="preserve">出具报告</w:t>
      </w:r>
      <w:r>
        <w:rPr>
          <w:rStyle w:val="VerbatimChar"/>
        </w:rPr>
        <w:t xml:space="preserve"> → </w:t>
      </w:r>
      <w:r>
        <w:rPr>
          <w:rStyle w:val="VerbatimChar"/>
          <w:rFonts w:hint="eastAsia"/>
        </w:rPr>
        <w:t xml:space="preserve">判定合格/不合格</w:t>
      </w:r>
    </w:p>
    <w:bookmarkEnd w:id="747"/>
    <w:bookmarkStart w:id="748" w:name="验收文件"/>
    <w:p>
      <w:pPr>
        <w:pStyle w:val="Heading3"/>
      </w:pPr>
      <w:r>
        <w:t xml:space="preserve">10.2 </w:t>
      </w:r>
      <w:r>
        <w:rPr>
          <w:rFonts w:hint="eastAsia"/>
        </w:rPr>
        <w:t xml:space="preserve">验收文件</w:t>
      </w:r>
    </w:p>
    <w:p>
      <w:pPr>
        <w:pStyle w:val="Compact"/>
        <w:numPr>
          <w:ilvl w:val="0"/>
          <w:numId w:val="1364"/>
        </w:numPr>
      </w:pPr>
      <w:r>
        <w:rPr>
          <w:rFonts w:hint="eastAsia"/>
        </w:rPr>
        <w:t xml:space="preserve">室内环境污染物浓度检测报告（CMA资质）</w:t>
      </w:r>
    </w:p>
    <w:p>
      <w:pPr>
        <w:pStyle w:val="Compact"/>
        <w:numPr>
          <w:ilvl w:val="0"/>
          <w:numId w:val="1365"/>
        </w:numPr>
      </w:pPr>
      <w:r>
        <w:rPr>
          <w:rFonts w:hint="eastAsia"/>
        </w:rPr>
        <w:t xml:space="preserve">装修材料环保检测报告</w:t>
      </w:r>
    </w:p>
    <w:p>
      <w:pPr>
        <w:pStyle w:val="Compact"/>
        <w:numPr>
          <w:ilvl w:val="0"/>
          <w:numId w:val="1366"/>
        </w:numPr>
      </w:pPr>
      <w:r>
        <w:rPr>
          <w:rFonts w:hint="eastAsia"/>
        </w:rPr>
        <w:t xml:space="preserve">人造木板甲醛释放量复验报告</w:t>
      </w:r>
    </w:p>
    <w:p>
      <w:pPr>
        <w:pStyle w:val="Compact"/>
        <w:numPr>
          <w:ilvl w:val="0"/>
          <w:numId w:val="1367"/>
        </w:numPr>
      </w:pPr>
      <w:r>
        <w:rPr>
          <w:rFonts w:hint="eastAsia"/>
        </w:rPr>
        <w:t xml:space="preserve">涂料/胶粘剂有害物质含量检测报告</w:t>
      </w:r>
    </w:p>
    <w:p>
      <w:pPr>
        <w:pStyle w:val="Compact"/>
        <w:numPr>
          <w:ilvl w:val="0"/>
          <w:numId w:val="1368"/>
        </w:numPr>
      </w:pPr>
      <w:r>
        <w:rPr>
          <w:rFonts w:hint="eastAsia"/>
        </w:rPr>
        <w:t xml:space="preserve">石材放射性检测报告（如涉及）</w:t>
      </w:r>
    </w:p>
    <w:p>
      <w:pPr>
        <w:pStyle w:val="Compact"/>
        <w:numPr>
          <w:ilvl w:val="0"/>
          <w:numId w:val="1369"/>
        </w:numPr>
      </w:pPr>
      <w:r>
        <w:rPr>
          <w:rFonts w:hint="eastAsia"/>
        </w:rPr>
        <w:t xml:space="preserve">土壤氡浓度检测报告（新建工程）</w:t>
      </w:r>
    </w:p>
    <w:p>
      <w:r>
        <w:pict>
          <v:rect style="width:0;height:1.5pt" o:hralign="center" o:hrstd="t" o:hr="t"/>
        </w:pict>
      </w:r>
    </w:p>
    <w:bookmarkEnd w:id="748"/>
    <w:bookmarkEnd w:id="749"/>
    <w:bookmarkStart w:id="752" w:name="十一常见问题与解决方案"/>
    <w:p>
      <w:pPr>
        <w:pStyle w:val="Heading2"/>
      </w:pPr>
      <w:r>
        <w:rPr>
          <w:rFonts w:hint="eastAsia"/>
        </w:rPr>
        <w:t xml:space="preserve">十一、常见问题与解决方案</w:t>
      </w:r>
    </w:p>
    <w:bookmarkStart w:id="750" w:name="高频问题"/>
    <w:p>
      <w:pPr>
        <w:pStyle w:val="Heading3"/>
      </w:pPr>
      <w:r>
        <w:t xml:space="preserve">11.1 </w:t>
      </w:r>
      <w:r>
        <w:rPr>
          <w:rFonts w:hint="eastAsia"/>
        </w:rPr>
        <w:t xml:space="preserve">高频问题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解决方案</w:t>
            </w:r>
          </w:p>
        </w:tc>
      </w:tr>
      <w:tr>
        <w:tc>
          <w:tcPr/>
          <w:p>
            <w:pPr>
              <w:pStyle w:val="Compact"/>
            </w:pPr>
            <w:r>
              <w:rPr>
                <w:rFonts w:hint="eastAsia"/>
              </w:rPr>
              <w:t xml:space="preserve">装修后异味重</w:t>
            </w:r>
          </w:p>
        </w:tc>
        <w:tc>
          <w:tcPr/>
          <w:p>
            <w:pPr>
              <w:pStyle w:val="Compact"/>
            </w:pPr>
            <w:r>
              <w:rPr>
                <w:rFonts w:hint="eastAsia"/>
              </w:rPr>
              <w:t xml:space="preserve">溶剂型涂料/胶粘剂VOC释放</w:t>
            </w:r>
          </w:p>
        </w:tc>
        <w:tc>
          <w:tcPr/>
          <w:p>
            <w:pPr>
              <w:pStyle w:val="Compact"/>
            </w:pPr>
            <w:r>
              <w:rPr>
                <w:rFonts w:hint="eastAsia"/>
              </w:rPr>
              <w:t xml:space="preserve">更换为水性涂料/环保胶粘剂</w:t>
            </w:r>
          </w:p>
        </w:tc>
      </w:tr>
      <w:tr>
        <w:tc>
          <w:tcPr/>
          <w:p>
            <w:pPr>
              <w:pStyle w:val="Compact"/>
            </w:pPr>
            <w:r>
              <w:rPr>
                <w:rFonts w:hint="eastAsia"/>
              </w:rPr>
              <w:t xml:space="preserve">检测甲醛超标</w:t>
            </w:r>
          </w:p>
        </w:tc>
        <w:tc>
          <w:tcPr/>
          <w:p>
            <w:pPr>
              <w:pStyle w:val="Compact"/>
            </w:pPr>
            <w:r>
              <w:rPr>
                <w:rFonts w:hint="eastAsia"/>
              </w:rPr>
              <w:t xml:space="preserve">人造板材使用量大/质量差</w:t>
            </w:r>
          </w:p>
        </w:tc>
        <w:tc>
          <w:tcPr/>
          <w:p>
            <w:pPr>
              <w:pStyle w:val="Compact"/>
            </w:pPr>
            <w:r>
              <w:rPr>
                <w:rFonts w:hint="eastAsia"/>
              </w:rPr>
              <w:t xml:space="preserve">减少板材用量/更换E0级板材</w:t>
            </w:r>
          </w:p>
        </w:tc>
      </w:tr>
      <w:tr>
        <w:tc>
          <w:tcPr/>
          <w:p>
            <w:pPr>
              <w:pStyle w:val="Compact"/>
            </w:pPr>
            <w:r>
              <w:rPr>
                <w:rFonts w:hint="eastAsia"/>
              </w:rPr>
              <w:t xml:space="preserve">检测苯超标</w:t>
            </w:r>
          </w:p>
        </w:tc>
        <w:tc>
          <w:tcPr/>
          <w:p>
            <w:pPr>
              <w:pStyle w:val="Compact"/>
            </w:pPr>
            <w:r>
              <w:rPr>
                <w:rFonts w:hint="eastAsia"/>
              </w:rPr>
              <w:t xml:space="preserve">溶剂型油漆使用</w:t>
            </w:r>
          </w:p>
        </w:tc>
        <w:tc>
          <w:tcPr/>
          <w:p>
            <w:pPr>
              <w:pStyle w:val="Compact"/>
            </w:pPr>
            <w:r>
              <w:rPr>
                <w:rFonts w:hint="eastAsia"/>
              </w:rPr>
              <w:t xml:space="preserve">改用水性漆/加强通风</w:t>
            </w:r>
          </w:p>
        </w:tc>
      </w:tr>
      <w:tr>
        <w:tc>
          <w:tcPr/>
          <w:p>
            <w:pPr>
              <w:pStyle w:val="Compact"/>
            </w:pPr>
            <w:r>
              <w:rPr>
                <w:rFonts w:hint="eastAsia"/>
              </w:rPr>
              <w:t xml:space="preserve">检测TVOC超标</w:t>
            </w:r>
          </w:p>
        </w:tc>
        <w:tc>
          <w:tcPr/>
          <w:p>
            <w:pPr>
              <w:pStyle w:val="Compact"/>
            </w:pPr>
            <w:r>
              <w:rPr>
                <w:rFonts w:hint="eastAsia"/>
              </w:rPr>
              <w:t xml:space="preserve">多种材料叠加污染</w:t>
            </w:r>
          </w:p>
        </w:tc>
        <w:tc>
          <w:tcPr/>
          <w:p>
            <w:pPr>
              <w:pStyle w:val="Compact"/>
            </w:pPr>
            <w:r>
              <w:rPr>
                <w:rFonts w:hint="eastAsia"/>
              </w:rPr>
              <w:t xml:space="preserve">减少污染源/增加通风</w:t>
            </w:r>
          </w:p>
        </w:tc>
      </w:tr>
      <w:tr>
        <w:tc>
          <w:tcPr/>
          <w:p>
            <w:pPr>
              <w:pStyle w:val="Compact"/>
            </w:pPr>
            <w:r>
              <w:rPr>
                <w:rFonts w:hint="eastAsia"/>
              </w:rPr>
              <w:t xml:space="preserve">检测氡超标</w:t>
            </w:r>
          </w:p>
        </w:tc>
        <w:tc>
          <w:tcPr/>
          <w:p>
            <w:pPr>
              <w:pStyle w:val="Compact"/>
            </w:pPr>
            <w:r>
              <w:rPr>
                <w:rFonts w:hint="eastAsia"/>
              </w:rPr>
              <w:t xml:space="preserve">底层/地下室/石材用量大</w:t>
            </w:r>
          </w:p>
        </w:tc>
        <w:tc>
          <w:tcPr/>
          <w:p>
            <w:pPr>
              <w:pStyle w:val="Compact"/>
            </w:pPr>
            <w:r>
              <w:rPr>
                <w:rFonts w:hint="eastAsia"/>
              </w:rPr>
              <w:t xml:space="preserve">加强通风/防氡处理</w:t>
            </w:r>
          </w:p>
        </w:tc>
      </w:tr>
      <w:tr>
        <w:tc>
          <w:tcPr/>
          <w:p>
            <w:pPr>
              <w:pStyle w:val="Compact"/>
            </w:pPr>
            <w:r>
              <w:rPr>
                <w:rFonts w:hint="eastAsia"/>
              </w:rPr>
              <w:t xml:space="preserve">反复超标</w:t>
            </w:r>
          </w:p>
        </w:tc>
        <w:tc>
          <w:tcPr/>
          <w:p>
            <w:pPr>
              <w:pStyle w:val="Compact"/>
            </w:pPr>
            <w:r>
              <w:rPr>
                <w:rFonts w:hint="eastAsia"/>
              </w:rPr>
              <w:t xml:space="preserve">污染源未消除</w:t>
            </w:r>
          </w:p>
        </w:tc>
        <w:tc>
          <w:tcPr/>
          <w:p>
            <w:pPr>
              <w:pStyle w:val="Compact"/>
            </w:pPr>
            <w:r>
              <w:rPr>
                <w:rFonts w:hint="eastAsia"/>
              </w:rPr>
              <w:t xml:space="preserve">更换污染严重的材料</w:t>
            </w:r>
          </w:p>
        </w:tc>
      </w:tr>
    </w:tbl>
    <w:bookmarkEnd w:id="750"/>
    <w:bookmarkStart w:id="751" w:name="各空间甲醛限值适用对照"/>
    <w:p>
      <w:pPr>
        <w:pStyle w:val="Heading3"/>
      </w:pPr>
      <w:r>
        <w:t xml:space="preserve">11.2 </w:t>
      </w:r>
      <w:r>
        <w:rPr>
          <w:rFonts w:hint="eastAsia"/>
        </w:rPr>
        <w:t xml:space="preserve">各空间甲醛限值适用对照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空间</w:t>
            </w:r>
          </w:p>
        </w:tc>
        <w:tc>
          <w:tcPr/>
          <w:p>
            <w:pPr>
              <w:pStyle w:val="Compact"/>
            </w:pPr>
            <w:r>
              <w:rPr>
                <w:rFonts w:hint="eastAsia"/>
              </w:rPr>
              <w:t xml:space="preserve">建筑类别</w:t>
            </w:r>
          </w:p>
        </w:tc>
        <w:tc>
          <w:tcPr/>
          <w:p>
            <w:pPr>
              <w:pStyle w:val="Compact"/>
            </w:pPr>
            <w:r>
              <w:rPr>
                <w:rFonts w:hint="eastAsia"/>
              </w:rPr>
              <w:t xml:space="preserve">甲醛限值(mg/m³)</w:t>
            </w:r>
          </w:p>
        </w:tc>
      </w:tr>
      <w:tr>
        <w:tc>
          <w:tcPr/>
          <w:p>
            <w:pPr>
              <w:pStyle w:val="Compact"/>
            </w:pPr>
            <w:r>
              <w:rPr>
                <w:rFonts w:hint="eastAsia"/>
              </w:rPr>
              <w:t xml:space="preserve">卧室</w:t>
            </w:r>
          </w:p>
        </w:tc>
        <w:tc>
          <w:tcPr/>
          <w:p>
            <w:pPr>
              <w:pStyle w:val="Compact"/>
            </w:pPr>
            <w:r>
              <w:rPr>
                <w:rFonts w:hint="eastAsia"/>
              </w:rPr>
              <w:t xml:space="preserve">I类</w:t>
            </w:r>
          </w:p>
        </w:tc>
        <w:tc>
          <w:tcPr/>
          <w:p>
            <w:pPr>
              <w:pStyle w:val="Compact"/>
            </w:pPr>
            <w:r>
              <w:t xml:space="preserve">≤0.07</w:t>
            </w:r>
          </w:p>
        </w:tc>
      </w:tr>
      <w:tr>
        <w:tc>
          <w:tcPr/>
          <w:p>
            <w:pPr>
              <w:pStyle w:val="Compact"/>
            </w:pPr>
            <w:r>
              <w:rPr>
                <w:rFonts w:hint="eastAsia"/>
              </w:rPr>
              <w:t xml:space="preserve">客厅</w:t>
            </w:r>
          </w:p>
        </w:tc>
        <w:tc>
          <w:tcPr/>
          <w:p>
            <w:pPr>
              <w:pStyle w:val="Compact"/>
            </w:pPr>
            <w:r>
              <w:rPr>
                <w:rFonts w:hint="eastAsia"/>
              </w:rPr>
              <w:t xml:space="preserve">I类</w:t>
            </w:r>
          </w:p>
        </w:tc>
        <w:tc>
          <w:tcPr/>
          <w:p>
            <w:pPr>
              <w:pStyle w:val="Compact"/>
            </w:pPr>
            <w:r>
              <w:t xml:space="preserve">≤0.07</w:t>
            </w:r>
          </w:p>
        </w:tc>
      </w:tr>
      <w:tr>
        <w:tc>
          <w:tcPr/>
          <w:p>
            <w:pPr>
              <w:pStyle w:val="Compact"/>
            </w:pPr>
            <w:r>
              <w:rPr>
                <w:rFonts w:hint="eastAsia"/>
              </w:rPr>
              <w:t xml:space="preserve">儿童房</w:t>
            </w:r>
          </w:p>
        </w:tc>
        <w:tc>
          <w:tcPr/>
          <w:p>
            <w:pPr>
              <w:pStyle w:val="Compact"/>
            </w:pPr>
            <w:r>
              <w:rPr>
                <w:rFonts w:hint="eastAsia"/>
              </w:rPr>
              <w:t xml:space="preserve">I类</w:t>
            </w:r>
          </w:p>
        </w:tc>
        <w:tc>
          <w:tcPr/>
          <w:p>
            <w:pPr>
              <w:pStyle w:val="Compact"/>
            </w:pPr>
            <w:r>
              <w:t xml:space="preserve">≤0.07</w:t>
            </w:r>
          </w:p>
        </w:tc>
      </w:tr>
      <w:tr>
        <w:tc>
          <w:tcPr/>
          <w:p>
            <w:pPr>
              <w:pStyle w:val="Compact"/>
            </w:pPr>
            <w:r>
              <w:rPr>
                <w:rFonts w:hint="eastAsia"/>
              </w:rPr>
              <w:t xml:space="preserve">书房</w:t>
            </w:r>
          </w:p>
        </w:tc>
        <w:tc>
          <w:tcPr/>
          <w:p>
            <w:pPr>
              <w:pStyle w:val="Compact"/>
            </w:pPr>
            <w:r>
              <w:rPr>
                <w:rFonts w:hint="eastAsia"/>
              </w:rPr>
              <w:t xml:space="preserve">I类</w:t>
            </w:r>
          </w:p>
        </w:tc>
        <w:tc>
          <w:tcPr/>
          <w:p>
            <w:pPr>
              <w:pStyle w:val="Compact"/>
            </w:pPr>
            <w:r>
              <w:t xml:space="preserve">≤0.07</w:t>
            </w:r>
          </w:p>
        </w:tc>
      </w:tr>
      <w:tr>
        <w:tc>
          <w:tcPr/>
          <w:p>
            <w:pPr>
              <w:pStyle w:val="Compact"/>
            </w:pPr>
            <w:r>
              <w:rPr>
                <w:rFonts w:hint="eastAsia"/>
              </w:rPr>
              <w:t xml:space="preserve">办公室</w:t>
            </w:r>
          </w:p>
        </w:tc>
        <w:tc>
          <w:tcPr/>
          <w:p>
            <w:pPr>
              <w:pStyle w:val="Compact"/>
            </w:pPr>
            <w:r>
              <w:rPr>
                <w:rFonts w:hint="eastAsia"/>
              </w:rPr>
              <w:t xml:space="preserve">II类</w:t>
            </w:r>
          </w:p>
        </w:tc>
        <w:tc>
          <w:tcPr/>
          <w:p>
            <w:pPr>
              <w:pStyle w:val="Compact"/>
            </w:pPr>
            <w:r>
              <w:t xml:space="preserve">≤0.08</w:t>
            </w:r>
          </w:p>
        </w:tc>
      </w:tr>
      <w:tr>
        <w:tc>
          <w:tcPr/>
          <w:p>
            <w:pPr>
              <w:pStyle w:val="Compact"/>
            </w:pPr>
            <w:r>
              <w:rPr>
                <w:rFonts w:hint="eastAsia"/>
              </w:rPr>
              <w:t xml:space="preserve">商铺</w:t>
            </w:r>
          </w:p>
        </w:tc>
        <w:tc>
          <w:tcPr/>
          <w:p>
            <w:pPr>
              <w:pStyle w:val="Compact"/>
            </w:pPr>
            <w:r>
              <w:rPr>
                <w:rFonts w:hint="eastAsia"/>
              </w:rPr>
              <w:t xml:space="preserve">II类</w:t>
            </w:r>
          </w:p>
        </w:tc>
        <w:tc>
          <w:tcPr/>
          <w:p>
            <w:pPr>
              <w:pStyle w:val="Compact"/>
            </w:pPr>
            <w:r>
              <w:t xml:space="preserve">≤0.08</w:t>
            </w:r>
          </w:p>
        </w:tc>
      </w:tr>
      <w:tr>
        <w:tc>
          <w:tcPr/>
          <w:p>
            <w:pPr>
              <w:pStyle w:val="Compact"/>
            </w:pPr>
            <w:r>
              <w:rPr>
                <w:rFonts w:hint="eastAsia"/>
              </w:rPr>
              <w:t xml:space="preserve">会议室</w:t>
            </w:r>
          </w:p>
        </w:tc>
        <w:tc>
          <w:tcPr/>
          <w:p>
            <w:pPr>
              <w:pStyle w:val="Compact"/>
            </w:pPr>
            <w:r>
              <w:rPr>
                <w:rFonts w:hint="eastAsia"/>
              </w:rPr>
              <w:t xml:space="preserve">II类</w:t>
            </w:r>
          </w:p>
        </w:tc>
        <w:tc>
          <w:tcPr/>
          <w:p>
            <w:pPr>
              <w:pStyle w:val="Compact"/>
            </w:pPr>
            <w:r>
              <w:t xml:space="preserve">≤0.08</w:t>
            </w:r>
          </w:p>
        </w:tc>
      </w:tr>
    </w:tbl>
    <w:p>
      <w:r>
        <w:pict>
          <v:rect style="width:0;height:1.5pt" o:hralign="center" o:hrstd="t" o:hr="t"/>
        </w:pict>
      </w:r>
    </w:p>
    <w:bookmarkEnd w:id="751"/>
    <w:bookmarkEnd w:id="752"/>
    <w:bookmarkStart w:id="753" w:name="十二强制性条文-1"/>
    <w:p>
      <w:pPr>
        <w:pStyle w:val="Heading2"/>
      </w:pPr>
      <w:r>
        <w:rPr>
          <w:rFonts w:hint="eastAsia"/>
        </w:rPr>
        <w:t xml:space="preserve">十二、强制性条文</w:t>
      </w:r>
    </w:p>
    <w:p>
      <w:pPr>
        <w:pStyle w:val="FirstParagraph"/>
      </w:pPr>
      <w:r>
        <w:rPr>
          <w:rFonts w:hint="eastAsia"/>
        </w:rPr>
        <w:t xml:space="preserve">以下条款为强制性条文，必须严格执行：</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rPr>
                <w:rFonts w:hint="eastAsia"/>
              </w:rPr>
              <w:t xml:space="preserve">条款号</w:t>
            </w:r>
          </w:p>
        </w:tc>
        <w:tc>
          <w:tcPr/>
          <w:p>
            <w:pPr>
              <w:pStyle w:val="Compact"/>
            </w:pPr>
            <w:r>
              <w:rPr>
                <w:rFonts w:hint="eastAsia"/>
              </w:rPr>
              <w:t xml:space="preserve">内容</w:t>
            </w:r>
          </w:p>
        </w:tc>
      </w:tr>
      <w:tr>
        <w:tc>
          <w:tcPr/>
          <w:p>
            <w:pPr>
              <w:pStyle w:val="Compact"/>
            </w:pPr>
            <w:r>
              <w:t xml:space="preserve">3.1.1</w:t>
            </w:r>
          </w:p>
        </w:tc>
        <w:tc>
          <w:tcPr/>
          <w:p>
            <w:pPr>
              <w:pStyle w:val="Compact"/>
            </w:pPr>
            <w:r>
              <w:rPr>
                <w:rFonts w:hint="eastAsia"/>
              </w:rPr>
              <w:t xml:space="preserve">民用建筑工程所选用的建筑材料和装修材料必须符合本规范的有关规定</w:t>
            </w:r>
          </w:p>
        </w:tc>
      </w:tr>
      <w:tr>
        <w:tc>
          <w:tcPr/>
          <w:p>
            <w:pPr>
              <w:pStyle w:val="Compact"/>
            </w:pPr>
            <w:r>
              <w:t xml:space="preserve">3.6.1</w:t>
            </w:r>
          </w:p>
        </w:tc>
        <w:tc>
          <w:tcPr/>
          <w:p>
            <w:pPr>
              <w:pStyle w:val="Compact"/>
            </w:pPr>
            <w:r>
              <w:rPr>
                <w:rFonts w:hint="eastAsia"/>
              </w:rPr>
              <w:t xml:space="preserve">民用建筑工程验收时，必须进行室内环境污染物浓度检测</w:t>
            </w:r>
          </w:p>
        </w:tc>
      </w:tr>
      <w:tr>
        <w:tc>
          <w:tcPr/>
          <w:p>
            <w:pPr>
              <w:pStyle w:val="Compact"/>
            </w:pPr>
            <w:r>
              <w:t xml:space="preserve">4.1.1</w:t>
            </w:r>
          </w:p>
        </w:tc>
        <w:tc>
          <w:tcPr/>
          <w:p>
            <w:pPr>
              <w:pStyle w:val="Compact"/>
            </w:pPr>
            <w:r>
              <w:rPr>
                <w:rFonts w:hint="eastAsia"/>
              </w:rPr>
              <w:t xml:space="preserve">新建、扩建的民用建筑工程设计前，应进行建筑工程所在城市区域土壤氡浓度或土壤表面氡析出率调查</w:t>
            </w:r>
          </w:p>
        </w:tc>
      </w:tr>
      <w:tr>
        <w:tc>
          <w:tcPr/>
          <w:p>
            <w:pPr>
              <w:pStyle w:val="Compact"/>
            </w:pPr>
            <w:r>
              <w:t xml:space="preserve">5.2.1</w:t>
            </w:r>
          </w:p>
        </w:tc>
        <w:tc>
          <w:tcPr/>
          <w:p>
            <w:pPr>
              <w:pStyle w:val="Compact"/>
            </w:pPr>
            <w:r>
              <w:rPr>
                <w:rFonts w:hint="eastAsia"/>
              </w:rPr>
              <w:t xml:space="preserve">民用建筑工程中所使用的无机非金属建筑材料和装修材料，必须有放射性指标检测报告</w:t>
            </w:r>
          </w:p>
        </w:tc>
      </w:tr>
      <w:tr>
        <w:tc>
          <w:tcPr/>
          <w:p>
            <w:pPr>
              <w:pStyle w:val="Compact"/>
            </w:pPr>
            <w:r>
              <w:t xml:space="preserve">6.0.4</w:t>
            </w:r>
          </w:p>
        </w:tc>
        <w:tc>
          <w:tcPr/>
          <w:p>
            <w:pPr>
              <w:pStyle w:val="Compact"/>
            </w:pPr>
            <w:r>
              <w:rPr>
                <w:rFonts w:hint="eastAsia"/>
              </w:rPr>
              <w:t xml:space="preserve">民用建筑工程验收时，室内环境污染物浓度检测点数应按表6.0.14设置</w:t>
            </w:r>
          </w:p>
        </w:tc>
      </w:tr>
      <w:tr>
        <w:tc>
          <w:tcPr/>
          <w:p>
            <w:pPr>
              <w:pStyle w:val="Compact"/>
            </w:pPr>
            <w:r>
              <w:t xml:space="preserve">6.0.18</w:t>
            </w:r>
          </w:p>
        </w:tc>
        <w:tc>
          <w:tcPr/>
          <w:p>
            <w:pPr>
              <w:pStyle w:val="Compact"/>
            </w:pPr>
            <w:r>
              <w:rPr>
                <w:rFonts w:hint="eastAsia"/>
              </w:rPr>
              <w:t xml:space="preserve">当室内环境污染物浓度检测结果不符合本规范规定时，应查找原因并采取措施进行处理，并可进行再次检测</w:t>
            </w:r>
          </w:p>
        </w:tc>
      </w:tr>
      <w:tr>
        <w:tc>
          <w:tcPr/>
          <w:p>
            <w:pPr>
              <w:pStyle w:val="Compact"/>
            </w:pPr>
            <w:r>
              <w:t xml:space="preserve">6.0.21</w:t>
            </w:r>
          </w:p>
        </w:tc>
        <w:tc>
          <w:tcPr/>
          <w:p>
            <w:pPr>
              <w:pStyle w:val="Compact"/>
            </w:pPr>
            <w:r>
              <w:rPr>
                <w:rFonts w:hint="eastAsia"/>
              </w:rPr>
              <w:t xml:space="preserve">民用建筑工程验收时，室内环境污染物浓度不符合本规范表6.0.4规定的，不得投入使用</w:t>
            </w:r>
          </w:p>
        </w:tc>
      </w:tr>
    </w:tbl>
    <w:bookmarkEnd w:id="753"/>
    <w:bookmarkEnd w:id="754"/>
    <w:bookmarkStart w:id="809" w:name="gb-50327-2001住宅装饰装修工程施工规范解读"/>
    <w:p>
      <w:pPr>
        <w:pStyle w:val="Heading1"/>
      </w:pPr>
      <w:r>
        <w:t xml:space="preserve">GB </w:t>
      </w:r>
      <w:r>
        <w:rPr>
          <w:rFonts w:hint="eastAsia"/>
        </w:rPr>
        <w:t xml:space="preserve">50327-2001《住宅装饰装修工程施工规范》解读</w:t>
      </w:r>
    </w:p>
    <w:p>
      <w:pPr>
        <w:pStyle w:val="BlockText"/>
      </w:pPr>
      <w:r>
        <w:rPr>
          <w:rFonts w:hint="eastAsia"/>
          <w:b/>
          <w:bCs/>
        </w:rPr>
        <w:t xml:space="preserve">标准编号</w:t>
      </w:r>
      <w:r>
        <w:t xml:space="preserve">: GB 50327-2001</w:t>
      </w:r>
      <w:r>
        <w:t xml:space="preserve"> </w:t>
      </w:r>
      <w:r>
        <w:rPr>
          <w:rFonts w:hint="eastAsia"/>
          <w:b/>
          <w:bCs/>
        </w:rPr>
        <w:t xml:space="preserve">发布日期</w:t>
      </w:r>
      <w:r>
        <w:t xml:space="preserve">: 2001-12-09</w:t>
      </w:r>
      <w:r>
        <w:t xml:space="preserve"> </w:t>
      </w:r>
      <w:r>
        <w:rPr>
          <w:rFonts w:hint="eastAsia"/>
          <w:b/>
          <w:bCs/>
        </w:rPr>
        <w:t xml:space="preserve">实施日期</w:t>
      </w:r>
      <w:r>
        <w:t xml:space="preserve">: 2002-05-01</w:t>
      </w:r>
      <w:r>
        <w:t xml:space="preserve"> </w:t>
      </w:r>
      <w:r>
        <w:rPr>
          <w:rFonts w:hint="eastAsia"/>
          <w:b/>
          <w:bCs/>
        </w:rPr>
        <w:t xml:space="preserve">主编单位</w:t>
      </w:r>
      <w:r>
        <w:t xml:space="preserve">: </w:t>
      </w:r>
      <w:r>
        <w:rPr>
          <w:rFonts w:hint="eastAsia"/>
        </w:rPr>
        <w:t xml:space="preserve">中国建筑科学研究院、中国建筑装饰协会</w:t>
      </w:r>
      <w:r>
        <w:t xml:space="preserve"> </w:t>
      </w:r>
      <w:r>
        <w:rPr>
          <w:rFonts w:hint="eastAsia"/>
          <w:b/>
          <w:bCs/>
        </w:rPr>
        <w:t xml:space="preserve">性质</w:t>
      </w:r>
      <w:r>
        <w:t xml:space="preserve">: </w:t>
      </w:r>
      <w:r>
        <w:rPr>
          <w:rFonts w:hint="eastAsia"/>
        </w:rPr>
        <w:t xml:space="preserve">强制性国家标准</w:t>
      </w:r>
    </w:p>
    <w:p>
      <w:r>
        <w:pict>
          <v:rect style="width:0;height:1.5pt" o:hralign="center" o:hrstd="t" o:hr="t"/>
        </w:pict>
      </w:r>
    </w:p>
    <w:bookmarkStart w:id="759" w:name="一总则与基本要求"/>
    <w:p>
      <w:pPr>
        <w:pStyle w:val="Heading2"/>
      </w:pPr>
      <w:r>
        <w:rPr>
          <w:rFonts w:hint="eastAsia"/>
        </w:rPr>
        <w:t xml:space="preserve">一、总则与基本要求</w:t>
      </w:r>
    </w:p>
    <w:bookmarkStart w:id="755" w:name="标准定位-5"/>
    <w:p>
      <w:pPr>
        <w:pStyle w:val="Heading3"/>
      </w:pPr>
      <w:r>
        <w:t xml:space="preserve">1.1 </w:t>
      </w:r>
      <w:r>
        <w:rPr>
          <w:rFonts w:hint="eastAsia"/>
        </w:rPr>
        <w:t xml:space="preserve">标准定位</w:t>
      </w:r>
    </w:p>
    <w:p>
      <w:pPr>
        <w:pStyle w:val="FirstParagraph"/>
      </w:pPr>
      <w:r>
        <w:t xml:space="preserve">GB 50327-2001 </w:t>
      </w:r>
      <w:r>
        <w:rPr>
          <w:rFonts w:hint="eastAsia"/>
        </w:rPr>
        <w:t xml:space="preserve">是中国住宅装饰装修工程施工的核心强制性规范，规定了住宅装饰装修工程从施工准备到竣工验收全过程的技术要求，是住宅装修施工必须遵守的</w:t>
      </w:r>
      <w:r>
        <w:rPr>
          <w:rFonts w:hint="eastAsia"/>
          <w:b/>
          <w:bCs/>
        </w:rPr>
        <w:t xml:space="preserve">底线标准</w:t>
      </w:r>
      <w:r>
        <w:t xml:space="preserve">。</w:t>
      </w:r>
    </w:p>
    <w:bookmarkEnd w:id="755"/>
    <w:bookmarkStart w:id="756" w:name="适用范围-6"/>
    <w:p>
      <w:pPr>
        <w:pStyle w:val="Heading3"/>
      </w:pPr>
      <w:r>
        <w:t xml:space="preserve">1.2 </w:t>
      </w:r>
      <w:r>
        <w:rPr>
          <w:rFonts w:hint="eastAsia"/>
        </w:rPr>
        <w:t xml:space="preserve">适用范围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适用对象</w:t>
            </w:r>
          </w:p>
        </w:tc>
        <w:tc>
          <w:tcPr/>
          <w:p>
            <w:pPr>
              <w:pStyle w:val="Compact"/>
            </w:pPr>
            <w:r>
              <w:rPr>
                <w:rFonts w:hint="eastAsia"/>
              </w:rPr>
              <w:t xml:space="preserve">说明</w:t>
            </w:r>
          </w:p>
        </w:tc>
      </w:tr>
      <w:tr>
        <w:tc>
          <w:tcPr/>
          <w:p>
            <w:pPr>
              <w:pStyle w:val="Compact"/>
            </w:pPr>
            <w:r>
              <w:rPr>
                <w:rFonts w:hint="eastAsia"/>
              </w:rPr>
              <w:t xml:space="preserve">新建住宅</w:t>
            </w:r>
          </w:p>
        </w:tc>
        <w:tc>
          <w:tcPr/>
          <w:p>
            <w:pPr>
              <w:pStyle w:val="Compact"/>
            </w:pPr>
            <w:r>
              <w:rPr>
                <w:rFonts w:hint="eastAsia"/>
              </w:rPr>
              <w:t xml:space="preserve">毛坯房的首次装修</w:t>
            </w:r>
          </w:p>
        </w:tc>
      </w:tr>
      <w:tr>
        <w:tc>
          <w:tcPr/>
          <w:p>
            <w:pPr>
              <w:pStyle w:val="Compact"/>
            </w:pPr>
            <w:r>
              <w:rPr>
                <w:rFonts w:hint="eastAsia"/>
              </w:rPr>
              <w:t xml:space="preserve">旧住宅</w:t>
            </w:r>
          </w:p>
        </w:tc>
        <w:tc>
          <w:tcPr/>
          <w:p>
            <w:pPr>
              <w:pStyle w:val="Compact"/>
            </w:pPr>
            <w:r>
              <w:rPr>
                <w:rFonts w:hint="eastAsia"/>
              </w:rPr>
              <w:t xml:space="preserve">既有住宅的翻新改造装修</w:t>
            </w:r>
          </w:p>
        </w:tc>
      </w:tr>
      <w:tr>
        <w:tc>
          <w:tcPr/>
          <w:p>
            <w:pPr>
              <w:pStyle w:val="Compact"/>
            </w:pPr>
            <w:r>
              <w:rPr>
                <w:rFonts w:hint="eastAsia"/>
              </w:rPr>
              <w:t xml:space="preserve">公寓住宅</w:t>
            </w:r>
          </w:p>
        </w:tc>
        <w:tc>
          <w:tcPr/>
          <w:p>
            <w:pPr>
              <w:pStyle w:val="Compact"/>
            </w:pPr>
            <w:r>
              <w:rPr>
                <w:rFonts w:hint="eastAsia"/>
              </w:rPr>
              <w:t xml:space="preserve">含酒店式公寓的住宅装修</w:t>
            </w:r>
          </w:p>
        </w:tc>
      </w:tr>
    </w:tbl>
    <w:bookmarkEnd w:id="756"/>
    <w:bookmarkStart w:id="757" w:name="施工基本规定"/>
    <w:p>
      <w:pPr>
        <w:pStyle w:val="Heading3"/>
      </w:pPr>
      <w:r>
        <w:t xml:space="preserve">1.3 </w:t>
      </w:r>
      <w:r>
        <w:rPr>
          <w:rFonts w:hint="eastAsia"/>
        </w:rPr>
        <w:t xml:space="preserve">施工基本规定</w:t>
      </w:r>
    </w:p>
    <w:p>
      <w:pPr>
        <w:pStyle w:val="Compact"/>
        <w:numPr>
          <w:ilvl w:val="0"/>
          <w:numId w:val="1370"/>
        </w:numPr>
      </w:pPr>
      <w:r>
        <w:rPr>
          <w:rFonts w:hint="eastAsia"/>
          <w:b/>
          <w:bCs/>
        </w:rPr>
        <w:t xml:space="preserve">施工单位资质</w:t>
      </w:r>
      <w:r>
        <w:rPr>
          <w:rFonts w:hint="eastAsia"/>
        </w:rPr>
        <w:t xml:space="preserve">：承担住宅装饰装修工程的施工单位应具有相应的资质等级</w:t>
      </w:r>
    </w:p>
    <w:p>
      <w:pPr>
        <w:pStyle w:val="Compact"/>
        <w:numPr>
          <w:ilvl w:val="0"/>
          <w:numId w:val="1370"/>
        </w:numPr>
      </w:pPr>
      <w:r>
        <w:rPr>
          <w:rFonts w:hint="eastAsia"/>
          <w:b/>
          <w:bCs/>
        </w:rPr>
        <w:t xml:space="preserve">设计文件</w:t>
      </w:r>
      <w:r>
        <w:rPr>
          <w:rFonts w:hint="eastAsia"/>
        </w:rPr>
        <w:t xml:space="preserve">：施工前应完成设计文件的审查，按图施工，不得擅自改动建筑主体和承重结构</w:t>
      </w:r>
    </w:p>
    <w:p>
      <w:pPr>
        <w:pStyle w:val="Compact"/>
        <w:numPr>
          <w:ilvl w:val="0"/>
          <w:numId w:val="1370"/>
        </w:numPr>
      </w:pPr>
      <w:r>
        <w:rPr>
          <w:rFonts w:hint="eastAsia"/>
          <w:b/>
          <w:bCs/>
        </w:rPr>
        <w:t xml:space="preserve">材料要求</w:t>
      </w:r>
      <w:r>
        <w:rPr>
          <w:rFonts w:hint="eastAsia"/>
        </w:rPr>
        <w:t xml:space="preserve">：所用材料应符合设计要求及国家现行标准的规定，进场时应进行验收</w:t>
      </w:r>
    </w:p>
    <w:p>
      <w:pPr>
        <w:pStyle w:val="Compact"/>
        <w:numPr>
          <w:ilvl w:val="0"/>
          <w:numId w:val="1370"/>
        </w:numPr>
      </w:pPr>
      <w:r>
        <w:rPr>
          <w:rFonts w:hint="eastAsia"/>
          <w:b/>
          <w:bCs/>
        </w:rPr>
        <w:t xml:space="preserve">环保要求</w:t>
      </w:r>
      <w:r>
        <w:rPr>
          <w:rFonts w:hint="eastAsia"/>
        </w:rPr>
        <w:t xml:space="preserve">：装修材料有害物质含量应符合</w:t>
      </w:r>
      <w:r>
        <w:t xml:space="preserve"> GB 18580~18588 </w:t>
      </w:r>
      <w:r>
        <w:rPr>
          <w:rFonts w:hint="eastAsia"/>
        </w:rPr>
        <w:t xml:space="preserve">系列标准</w:t>
      </w:r>
    </w:p>
    <w:p>
      <w:pPr>
        <w:pStyle w:val="Compact"/>
        <w:numPr>
          <w:ilvl w:val="0"/>
          <w:numId w:val="1370"/>
        </w:numPr>
      </w:pPr>
      <w:r>
        <w:rPr>
          <w:rFonts w:hint="eastAsia"/>
          <w:b/>
          <w:bCs/>
        </w:rPr>
        <w:t xml:space="preserve">施工环境</w:t>
      </w:r>
      <w:r>
        <w:rPr>
          <w:rFonts w:hint="eastAsia"/>
        </w:rPr>
        <w:t xml:space="preserve">：施工现场环境温度不应低于5℃</w:t>
      </w:r>
    </w:p>
    <w:bookmarkEnd w:id="757"/>
    <w:bookmarkStart w:id="758" w:name="施工准备检查清单"/>
    <w:p>
      <w:pPr>
        <w:pStyle w:val="Heading3"/>
      </w:pPr>
      <w:r>
        <w:t xml:space="preserve">1.4 </w:t>
      </w:r>
      <w:r>
        <w:rPr>
          <w:rFonts w:hint="eastAsia"/>
        </w:rPr>
        <w:t xml:space="preserve">施工准备检查清单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检查项</w:t>
            </w:r>
          </w:p>
        </w:tc>
        <w:tc>
          <w:tcPr/>
          <w:p>
            <w:pPr>
              <w:pStyle w:val="Compact"/>
            </w:pPr>
            <w:r>
              <w:rPr>
                <w:rFonts w:hint="eastAsia"/>
              </w:rPr>
              <w:t xml:space="preserve">要求</w:t>
            </w:r>
          </w:p>
        </w:tc>
      </w:tr>
      <w:tr>
        <w:tc>
          <w:tcPr/>
          <w:p>
            <w:pPr>
              <w:pStyle w:val="Compact"/>
            </w:pPr>
            <w:r>
              <w:t xml:space="preserve">1</w:t>
            </w:r>
          </w:p>
        </w:tc>
        <w:tc>
          <w:tcPr/>
          <w:p>
            <w:pPr>
              <w:pStyle w:val="Compact"/>
            </w:pPr>
            <w:r>
              <w:rPr>
                <w:rFonts w:hint="eastAsia"/>
              </w:rPr>
              <w:t xml:space="preserve">施工图纸</w:t>
            </w:r>
          </w:p>
        </w:tc>
        <w:tc>
          <w:tcPr/>
          <w:p>
            <w:pPr>
              <w:pStyle w:val="Compact"/>
            </w:pPr>
            <w:r>
              <w:rPr>
                <w:rFonts w:hint="eastAsia"/>
              </w:rPr>
              <w:t xml:space="preserve">设计图纸齐全并通过审查</w:t>
            </w:r>
          </w:p>
        </w:tc>
      </w:tr>
      <w:tr>
        <w:tc>
          <w:tcPr/>
          <w:p>
            <w:pPr>
              <w:pStyle w:val="Compact"/>
            </w:pPr>
            <w:r>
              <w:t xml:space="preserve">2</w:t>
            </w:r>
          </w:p>
        </w:tc>
        <w:tc>
          <w:tcPr/>
          <w:p>
            <w:pPr>
              <w:pStyle w:val="Compact"/>
            </w:pPr>
            <w:r>
              <w:rPr>
                <w:rFonts w:hint="eastAsia"/>
              </w:rPr>
              <w:t xml:space="preserve">材料进场</w:t>
            </w:r>
          </w:p>
        </w:tc>
        <w:tc>
          <w:tcPr/>
          <w:p>
            <w:pPr>
              <w:pStyle w:val="Compact"/>
            </w:pPr>
            <w:r>
              <w:rPr>
                <w:rFonts w:hint="eastAsia"/>
              </w:rPr>
              <w:t xml:space="preserve">材料验收合格，有合格证书和检测报告</w:t>
            </w:r>
          </w:p>
        </w:tc>
      </w:tr>
      <w:tr>
        <w:tc>
          <w:tcPr/>
          <w:p>
            <w:pPr>
              <w:pStyle w:val="Compact"/>
            </w:pPr>
            <w:r>
              <w:t xml:space="preserve">3</w:t>
            </w:r>
          </w:p>
        </w:tc>
        <w:tc>
          <w:tcPr/>
          <w:p>
            <w:pPr>
              <w:pStyle w:val="Compact"/>
            </w:pPr>
            <w:r>
              <w:rPr>
                <w:rFonts w:hint="eastAsia"/>
              </w:rPr>
              <w:t xml:space="preserve">技术交底</w:t>
            </w:r>
          </w:p>
        </w:tc>
        <w:tc>
          <w:tcPr/>
          <w:p>
            <w:pPr>
              <w:pStyle w:val="Compact"/>
            </w:pPr>
            <w:r>
              <w:rPr>
                <w:rFonts w:hint="eastAsia"/>
              </w:rPr>
              <w:t xml:space="preserve">设计方向施工方进行技术交底</w:t>
            </w:r>
          </w:p>
        </w:tc>
      </w:tr>
      <w:tr>
        <w:tc>
          <w:tcPr/>
          <w:p>
            <w:pPr>
              <w:pStyle w:val="Compact"/>
            </w:pPr>
            <w:r>
              <w:t xml:space="preserve">4</w:t>
            </w:r>
          </w:p>
        </w:tc>
        <w:tc>
          <w:tcPr/>
          <w:p>
            <w:pPr>
              <w:pStyle w:val="Compact"/>
            </w:pPr>
            <w:r>
              <w:rPr>
                <w:rFonts w:hint="eastAsia"/>
              </w:rPr>
              <w:t xml:space="preserve">现场条件</w:t>
            </w:r>
          </w:p>
        </w:tc>
        <w:tc>
          <w:tcPr/>
          <w:p>
            <w:pPr>
              <w:pStyle w:val="Compact"/>
            </w:pPr>
            <w:r>
              <w:rPr>
                <w:rFonts w:hint="eastAsia"/>
              </w:rPr>
              <w:t xml:space="preserve">水、电接通，现场具备施工条件</w:t>
            </w:r>
          </w:p>
        </w:tc>
      </w:tr>
      <w:tr>
        <w:tc>
          <w:tcPr/>
          <w:p>
            <w:pPr>
              <w:pStyle w:val="Compact"/>
            </w:pPr>
            <w:r>
              <w:t xml:space="preserve">5</w:t>
            </w:r>
          </w:p>
        </w:tc>
        <w:tc>
          <w:tcPr/>
          <w:p>
            <w:pPr>
              <w:pStyle w:val="Compact"/>
            </w:pPr>
            <w:r>
              <w:rPr>
                <w:rFonts w:hint="eastAsia"/>
              </w:rPr>
              <w:t xml:space="preserve">保护措施</w:t>
            </w:r>
          </w:p>
        </w:tc>
        <w:tc>
          <w:tcPr/>
          <w:p>
            <w:pPr>
              <w:pStyle w:val="Compact"/>
            </w:pPr>
            <w:r>
              <w:rPr>
                <w:rFonts w:hint="eastAsia"/>
              </w:rPr>
              <w:t xml:space="preserve">对已有设施、管道等采取保护措施</w:t>
            </w:r>
          </w:p>
        </w:tc>
      </w:tr>
      <w:tr>
        <w:tc>
          <w:tcPr/>
          <w:p>
            <w:pPr>
              <w:pStyle w:val="Compact"/>
            </w:pPr>
            <w:r>
              <w:t xml:space="preserve">6</w:t>
            </w:r>
          </w:p>
        </w:tc>
        <w:tc>
          <w:tcPr/>
          <w:p>
            <w:pPr>
              <w:pStyle w:val="Compact"/>
            </w:pPr>
            <w:r>
              <w:rPr>
                <w:rFonts w:hint="eastAsia"/>
              </w:rPr>
              <w:t xml:space="preserve">安全设施</w:t>
            </w:r>
          </w:p>
        </w:tc>
        <w:tc>
          <w:tcPr/>
          <w:p>
            <w:pPr>
              <w:pStyle w:val="Compact"/>
            </w:pPr>
            <w:r>
              <w:rPr>
                <w:rFonts w:hint="eastAsia"/>
              </w:rPr>
              <w:t xml:space="preserve">消防器材配备到位，临时用电符合安全要求</w:t>
            </w:r>
          </w:p>
        </w:tc>
      </w:tr>
    </w:tbl>
    <w:p>
      <w:r>
        <w:pict>
          <v:rect style="width:0;height:1.5pt" o:hralign="center" o:hrstd="t" o:hr="t"/>
        </w:pict>
      </w:r>
    </w:p>
    <w:bookmarkEnd w:id="758"/>
    <w:bookmarkEnd w:id="759"/>
    <w:bookmarkStart w:id="763" w:name="二拆除工程第3章"/>
    <w:p>
      <w:pPr>
        <w:pStyle w:val="Heading2"/>
      </w:pPr>
      <w:r>
        <w:rPr>
          <w:rFonts w:hint="eastAsia"/>
        </w:rPr>
        <w:t xml:space="preserve">二、拆除工程（第3章）</w:t>
      </w:r>
    </w:p>
    <w:bookmarkStart w:id="760" w:name="一般规定-6"/>
    <w:p>
      <w:pPr>
        <w:pStyle w:val="Heading3"/>
      </w:pPr>
      <w:r>
        <w:t xml:space="preserve">2.1 </w:t>
      </w:r>
      <w:r>
        <w:rPr>
          <w:rFonts w:hint="eastAsia"/>
        </w:rPr>
        <w:t xml:space="preserve">一般规定</w:t>
      </w:r>
    </w:p>
    <w:p>
      <w:pPr>
        <w:pStyle w:val="Compact"/>
        <w:numPr>
          <w:ilvl w:val="0"/>
          <w:numId w:val="1371"/>
        </w:numPr>
      </w:pPr>
      <w:r>
        <w:rPr>
          <w:rFonts w:hint="eastAsia"/>
        </w:rPr>
        <w:t xml:space="preserve">拆除前应查明原有管线布置情况</w:t>
      </w:r>
    </w:p>
    <w:p>
      <w:pPr>
        <w:pStyle w:val="Compact"/>
        <w:numPr>
          <w:ilvl w:val="0"/>
          <w:numId w:val="1371"/>
        </w:numPr>
      </w:pPr>
      <w:r>
        <w:rPr>
          <w:rFonts w:hint="eastAsia"/>
          <w:b/>
          <w:bCs/>
        </w:rPr>
        <w:t xml:space="preserve">严禁拆除承重墙、剪力墙、梁、柱等承重结构构件</w:t>
      </w:r>
    </w:p>
    <w:p>
      <w:pPr>
        <w:pStyle w:val="Compact"/>
        <w:numPr>
          <w:ilvl w:val="0"/>
          <w:numId w:val="1371"/>
        </w:numPr>
      </w:pPr>
      <w:r>
        <w:rPr>
          <w:rFonts w:hint="eastAsia"/>
        </w:rPr>
        <w:t xml:space="preserve">拆除过程中应采取减振降噪措施</w:t>
      </w:r>
    </w:p>
    <w:p>
      <w:pPr>
        <w:pStyle w:val="Compact"/>
        <w:numPr>
          <w:ilvl w:val="0"/>
          <w:numId w:val="1371"/>
        </w:numPr>
      </w:pPr>
      <w:r>
        <w:rPr>
          <w:rFonts w:hint="eastAsia"/>
        </w:rPr>
        <w:t xml:space="preserve">拆除的建筑垃圾应及时清运</w:t>
      </w:r>
    </w:p>
    <w:bookmarkEnd w:id="760"/>
    <w:bookmarkStart w:id="761" w:name="拆除顺序"/>
    <w:p>
      <w:pPr>
        <w:pStyle w:val="Heading3"/>
      </w:pPr>
      <w:r>
        <w:t xml:space="preserve">2.2 </w:t>
      </w:r>
      <w:r>
        <w:rPr>
          <w:rFonts w:hint="eastAsia"/>
        </w:rPr>
        <w:t xml:space="preserve">拆除顺序</w:t>
      </w:r>
    </w:p>
    <w:p>
      <w:pPr>
        <w:pStyle w:val="SourceCode"/>
      </w:pPr>
      <w:r>
        <w:rPr>
          <w:rStyle w:val="VerbatimChar"/>
        </w:rPr>
        <w:t xml:space="preserve">1. </w:t>
      </w:r>
      <w:r>
        <w:rPr>
          <w:rStyle w:val="VerbatimChar"/>
          <w:rFonts w:hint="eastAsia"/>
        </w:rPr>
        <w:t xml:space="preserve">查清管线走向</w:t>
      </w:r>
      <w:r>
        <w:rPr>
          <w:rStyle w:val="VerbatimChar"/>
        </w:rPr>
        <w:t xml:space="preserve"> → 2. </w:t>
      </w:r>
      <w:r>
        <w:rPr>
          <w:rStyle w:val="VerbatimChar"/>
          <w:rFonts w:hint="eastAsia"/>
        </w:rPr>
        <w:t xml:space="preserve">切断水电</w:t>
      </w:r>
      <w:r>
        <w:rPr>
          <w:rStyle w:val="VerbatimChar"/>
        </w:rPr>
        <w:t xml:space="preserve"> → 3. </w:t>
      </w:r>
      <w:r>
        <w:rPr>
          <w:rStyle w:val="VerbatimChar"/>
          <w:rFonts w:hint="eastAsia"/>
        </w:rPr>
        <w:t xml:space="preserve">拆除非承重隔断</w:t>
      </w:r>
      <w:r>
        <w:rPr>
          <w:rStyle w:val="VerbatimChar"/>
        </w:rPr>
        <w:t xml:space="preserve"> → 4. </w:t>
      </w:r>
      <w:r>
        <w:rPr>
          <w:rStyle w:val="VerbatimChar"/>
          <w:rFonts w:hint="eastAsia"/>
        </w:rPr>
        <w:t xml:space="preserve">拆除装饰面层</w:t>
      </w:r>
      <w:r>
        <w:rPr>
          <w:rStyle w:val="VerbatimChar"/>
        </w:rPr>
        <w:t xml:space="preserve"> → 5. </w:t>
      </w:r>
      <w:r>
        <w:rPr>
          <w:rStyle w:val="VerbatimChar"/>
          <w:rFonts w:hint="eastAsia"/>
        </w:rPr>
        <w:t xml:space="preserve">清运垃圾</w:t>
      </w:r>
    </w:p>
    <w:bookmarkEnd w:id="761"/>
    <w:bookmarkStart w:id="762" w:name="禁止行为"/>
    <w:p>
      <w:pPr>
        <w:pStyle w:val="Heading3"/>
      </w:pPr>
      <w:r>
        <w:t xml:space="preserve">2.3 </w:t>
      </w:r>
      <w:r>
        <w:rPr>
          <w:rFonts w:hint="eastAsia"/>
        </w:rPr>
        <w:t xml:space="preserve">禁止行为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禁止项</w:t>
            </w:r>
          </w:p>
        </w:tc>
        <w:tc>
          <w:tcPr/>
          <w:p>
            <w:pPr>
              <w:pStyle w:val="Compact"/>
            </w:pPr>
            <w:r>
              <w:rPr>
                <w:rFonts w:hint="eastAsia"/>
              </w:rPr>
              <w:t xml:space="preserve">说明</w:t>
            </w:r>
          </w:p>
        </w:tc>
        <w:tc>
          <w:tcPr/>
          <w:p>
            <w:pPr>
              <w:pStyle w:val="Compact"/>
            </w:pPr>
            <w:r>
              <w:rPr>
                <w:rFonts w:hint="eastAsia"/>
              </w:rPr>
              <w:t xml:space="preserve">违反后果</w:t>
            </w:r>
          </w:p>
        </w:tc>
      </w:tr>
      <w:tr>
        <w:tc>
          <w:tcPr/>
          <w:p>
            <w:pPr>
              <w:pStyle w:val="Compact"/>
            </w:pPr>
            <w:r>
              <w:rPr>
                <w:rFonts w:hint="eastAsia"/>
              </w:rPr>
              <w:t xml:space="preserve">拆除承重结构</w:t>
            </w:r>
          </w:p>
        </w:tc>
        <w:tc>
          <w:tcPr/>
          <w:p>
            <w:pPr>
              <w:pStyle w:val="Compact"/>
            </w:pPr>
            <w:r>
              <w:rPr>
                <w:rFonts w:hint="eastAsia"/>
              </w:rPr>
              <w:t xml:space="preserve">承重墙、剪力墙、梁、柱、楼板</w:t>
            </w:r>
          </w:p>
        </w:tc>
        <w:tc>
          <w:tcPr/>
          <w:p>
            <w:pPr>
              <w:pStyle w:val="Compact"/>
            </w:pPr>
            <w:r>
              <w:rPr>
                <w:rFonts w:hint="eastAsia"/>
              </w:rPr>
              <w:t xml:space="preserve">危及建筑安全</w:t>
            </w:r>
          </w:p>
        </w:tc>
      </w:tr>
      <w:tr>
        <w:tc>
          <w:tcPr/>
          <w:p>
            <w:pPr>
              <w:pStyle w:val="Compact"/>
            </w:pPr>
            <w:r>
              <w:rPr>
                <w:rFonts w:hint="eastAsia"/>
              </w:rPr>
              <w:t xml:space="preserve">扩大门窗洞口</w:t>
            </w:r>
          </w:p>
        </w:tc>
        <w:tc>
          <w:tcPr/>
          <w:p>
            <w:pPr>
              <w:pStyle w:val="Compact"/>
            </w:pPr>
            <w:r>
              <w:rPr>
                <w:rFonts w:hint="eastAsia"/>
              </w:rPr>
              <w:t xml:space="preserve">未经结构验算擅自扩大</w:t>
            </w:r>
          </w:p>
        </w:tc>
        <w:tc>
          <w:tcPr/>
          <w:p>
            <w:pPr>
              <w:pStyle w:val="Compact"/>
            </w:pPr>
            <w:r>
              <w:rPr>
                <w:rFonts w:hint="eastAsia"/>
              </w:rPr>
              <w:t xml:space="preserve">结构安全隐患</w:t>
            </w:r>
          </w:p>
        </w:tc>
      </w:tr>
      <w:tr>
        <w:tc>
          <w:tcPr/>
          <w:p>
            <w:pPr>
              <w:pStyle w:val="Compact"/>
            </w:pPr>
            <w:r>
              <w:rPr>
                <w:rFonts w:hint="eastAsia"/>
              </w:rPr>
              <w:t xml:space="preserve">拆除配重墙</w:t>
            </w:r>
          </w:p>
        </w:tc>
        <w:tc>
          <w:tcPr/>
          <w:p>
            <w:pPr>
              <w:pStyle w:val="Compact"/>
            </w:pPr>
            <w:r>
              <w:rPr>
                <w:rFonts w:hint="eastAsia"/>
              </w:rPr>
              <w:t xml:space="preserve">阳台配重墙</w:t>
            </w:r>
          </w:p>
        </w:tc>
        <w:tc>
          <w:tcPr/>
          <w:p>
            <w:pPr>
              <w:pStyle w:val="Compact"/>
            </w:pPr>
            <w:r>
              <w:rPr>
                <w:rFonts w:hint="eastAsia"/>
              </w:rPr>
              <w:t xml:space="preserve">阳台倾覆</w:t>
            </w:r>
          </w:p>
        </w:tc>
      </w:tr>
      <w:tr>
        <w:tc>
          <w:tcPr/>
          <w:p>
            <w:pPr>
              <w:pStyle w:val="Compact"/>
            </w:pPr>
            <w:r>
              <w:rPr>
                <w:rFonts w:hint="eastAsia"/>
              </w:rPr>
              <w:t xml:space="preserve">破坏防水层</w:t>
            </w:r>
          </w:p>
        </w:tc>
        <w:tc>
          <w:tcPr/>
          <w:p>
            <w:pPr>
              <w:pStyle w:val="Compact"/>
            </w:pPr>
            <w:r>
              <w:rPr>
                <w:rFonts w:hint="eastAsia"/>
              </w:rPr>
              <w:t xml:space="preserve">卫生间、厨房间防水层</w:t>
            </w:r>
          </w:p>
        </w:tc>
        <w:tc>
          <w:tcPr/>
          <w:p>
            <w:pPr>
              <w:pStyle w:val="Compact"/>
            </w:pPr>
            <w:r>
              <w:rPr>
                <w:rFonts w:hint="eastAsia"/>
              </w:rPr>
              <w:t xml:space="preserve">渗漏问题</w:t>
            </w:r>
          </w:p>
        </w:tc>
      </w:tr>
      <w:tr>
        <w:tc>
          <w:tcPr/>
          <w:p>
            <w:pPr>
              <w:pStyle w:val="Compact"/>
            </w:pPr>
            <w:r>
              <w:rPr>
                <w:rFonts w:hint="eastAsia"/>
              </w:rPr>
              <w:t xml:space="preserve">拆除燃气设施</w:t>
            </w:r>
          </w:p>
        </w:tc>
        <w:tc>
          <w:tcPr/>
          <w:p>
            <w:pPr>
              <w:pStyle w:val="Compact"/>
            </w:pPr>
            <w:r>
              <w:rPr>
                <w:rFonts w:hint="eastAsia"/>
              </w:rPr>
              <w:t xml:space="preserve">燃气管道、表具</w:t>
            </w:r>
          </w:p>
        </w:tc>
        <w:tc>
          <w:tcPr/>
          <w:p>
            <w:pPr>
              <w:pStyle w:val="Compact"/>
            </w:pPr>
            <w:r>
              <w:rPr>
                <w:rFonts w:hint="eastAsia"/>
              </w:rPr>
              <w:t xml:space="preserve">燃气泄漏风险</w:t>
            </w:r>
          </w:p>
        </w:tc>
      </w:tr>
    </w:tbl>
    <w:p>
      <w:r>
        <w:pict>
          <v:rect style="width:0;height:1.5pt" o:hralign="center" o:hrstd="t" o:hr="t"/>
        </w:pict>
      </w:r>
    </w:p>
    <w:bookmarkEnd w:id="762"/>
    <w:bookmarkEnd w:id="763"/>
    <w:bookmarkStart w:id="768" w:name="三水电改造工程第4章"/>
    <w:p>
      <w:pPr>
        <w:pStyle w:val="Heading2"/>
      </w:pPr>
      <w:r>
        <w:rPr>
          <w:rFonts w:hint="eastAsia"/>
        </w:rPr>
        <w:t xml:space="preserve">三、水电改造工程（第4章）</w:t>
      </w:r>
    </w:p>
    <w:bookmarkStart w:id="764" w:name="给水管道施工"/>
    <w:p>
      <w:pPr>
        <w:pStyle w:val="Heading3"/>
      </w:pPr>
      <w:r>
        <w:t xml:space="preserve">3.1 </w:t>
      </w:r>
      <w:r>
        <w:rPr>
          <w:rFonts w:hint="eastAsia"/>
        </w:rPr>
        <w:t xml:space="preserve">给水管道施工</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管材</w:t>
            </w:r>
          </w:p>
        </w:tc>
        <w:tc>
          <w:tcPr/>
          <w:p>
            <w:pPr>
              <w:pStyle w:val="Compact"/>
            </w:pPr>
            <w:r>
              <w:rPr>
                <w:rFonts w:hint="eastAsia"/>
              </w:rPr>
              <w:t xml:space="preserve">应采用PP-R管、铜管、不锈钢管等，禁用镀锌钢管</w:t>
            </w:r>
          </w:p>
        </w:tc>
      </w:tr>
      <w:tr>
        <w:tc>
          <w:tcPr/>
          <w:p>
            <w:pPr>
              <w:pStyle w:val="Compact"/>
            </w:pPr>
            <w:r>
              <w:rPr>
                <w:rFonts w:hint="eastAsia"/>
              </w:rPr>
              <w:t xml:space="preserve">敷设方式</w:t>
            </w:r>
          </w:p>
        </w:tc>
        <w:tc>
          <w:tcPr/>
          <w:p>
            <w:pPr>
              <w:pStyle w:val="Compact"/>
            </w:pPr>
            <w:r>
              <w:rPr>
                <w:rFonts w:hint="eastAsia"/>
              </w:rPr>
              <w:t xml:space="preserve">宜暗敷，暗敷管道应在墙面开槽敷设</w:t>
            </w:r>
          </w:p>
        </w:tc>
      </w:tr>
      <w:tr>
        <w:tc>
          <w:tcPr/>
          <w:p>
            <w:pPr>
              <w:pStyle w:val="Compact"/>
            </w:pPr>
            <w:r>
              <w:rPr>
                <w:rFonts w:hint="eastAsia"/>
              </w:rPr>
              <w:t xml:space="preserve">冷热水管间距</w:t>
            </w:r>
          </w:p>
        </w:tc>
        <w:tc>
          <w:tcPr/>
          <w:p>
            <w:pPr>
              <w:pStyle w:val="Compact"/>
            </w:pPr>
            <w:r>
              <w:rPr>
                <w:rFonts w:hint="eastAsia"/>
              </w:rPr>
              <w:t xml:space="preserve">平行敷设时，热水管在上，冷水管在下，间距不小于150mm</w:t>
            </w:r>
          </w:p>
        </w:tc>
      </w:tr>
      <w:tr>
        <w:tc>
          <w:tcPr/>
          <w:p>
            <w:pPr>
              <w:pStyle w:val="Compact"/>
            </w:pPr>
            <w:r>
              <w:rPr>
                <w:rFonts w:hint="eastAsia"/>
              </w:rPr>
              <w:t xml:space="preserve">管道固定</w:t>
            </w:r>
          </w:p>
        </w:tc>
        <w:tc>
          <w:tcPr/>
          <w:p>
            <w:pPr>
              <w:pStyle w:val="Compact"/>
            </w:pPr>
            <w:r>
              <w:rPr>
                <w:rFonts w:hint="eastAsia"/>
              </w:rPr>
              <w:t xml:space="preserve">管卡间距：冷水管不大于600mm，热水管不大于400mm</w:t>
            </w:r>
          </w:p>
        </w:tc>
      </w:tr>
      <w:tr>
        <w:tc>
          <w:tcPr/>
          <w:p>
            <w:pPr>
              <w:pStyle w:val="Compact"/>
            </w:pPr>
            <w:r>
              <w:rPr>
                <w:rFonts w:hint="eastAsia"/>
              </w:rPr>
              <w:t xml:space="preserve">水压试验</w:t>
            </w:r>
          </w:p>
        </w:tc>
        <w:tc>
          <w:tcPr/>
          <w:p>
            <w:pPr>
              <w:pStyle w:val="Compact"/>
            </w:pPr>
            <w:r>
              <w:rPr>
                <w:rFonts w:hint="eastAsia"/>
              </w:rPr>
              <w:t xml:space="preserve">试验压力为工作压力的1.5倍，且不小于0.6MPa，稳压1h，压力降不大于0.05MPa</w:t>
            </w:r>
          </w:p>
        </w:tc>
      </w:tr>
    </w:tbl>
    <w:bookmarkEnd w:id="764"/>
    <w:bookmarkStart w:id="765" w:name="排水管道施工"/>
    <w:p>
      <w:pPr>
        <w:pStyle w:val="Heading3"/>
      </w:pPr>
      <w:r>
        <w:t xml:space="preserve">3.2 </w:t>
      </w:r>
      <w:r>
        <w:rPr>
          <w:rFonts w:hint="eastAsia"/>
        </w:rPr>
        <w:t xml:space="preserve">排水管道施工</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管材</w:t>
            </w:r>
          </w:p>
        </w:tc>
        <w:tc>
          <w:tcPr/>
          <w:p>
            <w:pPr>
              <w:pStyle w:val="Compact"/>
            </w:pPr>
            <w:r>
              <w:rPr>
                <w:rFonts w:hint="eastAsia"/>
              </w:rPr>
              <w:t xml:space="preserve">应采用PVC-U管、铸铁管等</w:t>
            </w:r>
          </w:p>
        </w:tc>
      </w:tr>
      <w:tr>
        <w:tc>
          <w:tcPr/>
          <w:p>
            <w:pPr>
              <w:pStyle w:val="Compact"/>
            </w:pPr>
            <w:r>
              <w:rPr>
                <w:rFonts w:hint="eastAsia"/>
              </w:rPr>
              <w:t xml:space="preserve">坡度</w:t>
            </w:r>
          </w:p>
        </w:tc>
        <w:tc>
          <w:tcPr/>
          <w:p>
            <w:pPr>
              <w:pStyle w:val="Compact"/>
            </w:pPr>
            <w:r>
              <w:rPr>
                <w:rFonts w:hint="eastAsia"/>
              </w:rPr>
              <w:t xml:space="preserve">DN50管坡度不小于2.5%，DN75管坡度不小于1.5%，DN110管坡度不小于1.0%</w:t>
            </w:r>
          </w:p>
        </w:tc>
      </w:tr>
      <w:tr>
        <w:tc>
          <w:tcPr/>
          <w:p>
            <w:pPr>
              <w:pStyle w:val="Compact"/>
            </w:pPr>
            <w:r>
              <w:rPr>
                <w:rFonts w:hint="eastAsia"/>
              </w:rPr>
              <w:t xml:space="preserve">存水弯</w:t>
            </w:r>
          </w:p>
        </w:tc>
        <w:tc>
          <w:tcPr/>
          <w:p>
            <w:pPr>
              <w:pStyle w:val="Compact"/>
            </w:pPr>
            <w:r>
              <w:rPr>
                <w:rFonts w:hint="eastAsia"/>
              </w:rPr>
              <w:t xml:space="preserve">卫生器具排水管应设存水弯，水封深度不小于50mm</w:t>
            </w:r>
          </w:p>
        </w:tc>
      </w:tr>
      <w:tr>
        <w:tc>
          <w:tcPr/>
          <w:p>
            <w:pPr>
              <w:pStyle w:val="Compact"/>
            </w:pPr>
            <w:r>
              <w:rPr>
                <w:rFonts w:hint="eastAsia"/>
              </w:rPr>
              <w:t xml:space="preserve">通球试验</w:t>
            </w:r>
          </w:p>
        </w:tc>
        <w:tc>
          <w:tcPr/>
          <w:p>
            <w:pPr>
              <w:pStyle w:val="Compact"/>
            </w:pPr>
            <w:r>
              <w:rPr>
                <w:rFonts w:hint="eastAsia"/>
              </w:rPr>
              <w:t xml:space="preserve">排水主立管及水平干管应做通球试验，通球球径不小于管径的2/3</w:t>
            </w:r>
          </w:p>
        </w:tc>
      </w:tr>
    </w:tbl>
    <w:bookmarkEnd w:id="765"/>
    <w:bookmarkStart w:id="766" w:name="电气布线施工"/>
    <w:p>
      <w:pPr>
        <w:pStyle w:val="Heading3"/>
      </w:pPr>
      <w:r>
        <w:t xml:space="preserve">3.3 </w:t>
      </w:r>
      <w:r>
        <w:rPr>
          <w:rFonts w:hint="eastAsia"/>
        </w:rPr>
        <w:t xml:space="preserve">电气布线施工</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导线</w:t>
            </w:r>
          </w:p>
        </w:tc>
        <w:tc>
          <w:tcPr/>
          <w:p>
            <w:pPr>
              <w:pStyle w:val="Compact"/>
            </w:pPr>
            <w:r>
              <w:rPr>
                <w:rFonts w:hint="eastAsia"/>
              </w:rPr>
              <w:t xml:space="preserve">应采用铜芯绝缘导线，照明回路不小于1.5mm²，插座回路不小于2.5mm²，空调/厨卫回路不小于4mm²</w:t>
            </w:r>
          </w:p>
        </w:tc>
      </w:tr>
      <w:tr>
        <w:tc>
          <w:tcPr/>
          <w:p>
            <w:pPr>
              <w:pStyle w:val="Compact"/>
            </w:pPr>
            <w:r>
              <w:rPr>
                <w:rFonts w:hint="eastAsia"/>
              </w:rPr>
              <w:t xml:space="preserve">敷设方式</w:t>
            </w:r>
          </w:p>
        </w:tc>
        <w:tc>
          <w:tcPr/>
          <w:p>
            <w:pPr>
              <w:pStyle w:val="Compact"/>
            </w:pPr>
            <w:r>
              <w:rPr>
                <w:rFonts w:hint="eastAsia"/>
              </w:rPr>
              <w:t xml:space="preserve">暗敷于墙内、地面或顶棚内，穿管敷设</w:t>
            </w:r>
          </w:p>
        </w:tc>
      </w:tr>
      <w:tr>
        <w:tc>
          <w:tcPr/>
          <w:p>
            <w:pPr>
              <w:pStyle w:val="Compact"/>
            </w:pPr>
            <w:r>
              <w:rPr>
                <w:rFonts w:hint="eastAsia"/>
              </w:rPr>
              <w:t xml:space="preserve">管线间距</w:t>
            </w:r>
          </w:p>
        </w:tc>
        <w:tc>
          <w:tcPr/>
          <w:p>
            <w:pPr>
              <w:pStyle w:val="Compact"/>
            </w:pPr>
            <w:r>
              <w:rPr>
                <w:rFonts w:hint="eastAsia"/>
              </w:rPr>
              <w:t xml:space="preserve">电线管与水管平行间距不小于300mm，交叉时电线管在水管上方</w:t>
            </w:r>
          </w:p>
        </w:tc>
      </w:tr>
      <w:tr>
        <w:tc>
          <w:tcPr/>
          <w:p>
            <w:pPr>
              <w:pStyle w:val="Compact"/>
            </w:pPr>
            <w:r>
              <w:rPr>
                <w:rFonts w:hint="eastAsia"/>
              </w:rPr>
              <w:t xml:space="preserve">接线盒</w:t>
            </w:r>
          </w:p>
        </w:tc>
        <w:tc>
          <w:tcPr/>
          <w:p>
            <w:pPr>
              <w:pStyle w:val="Compact"/>
            </w:pPr>
            <w:r>
              <w:rPr>
                <w:rFonts w:hint="eastAsia"/>
              </w:rPr>
              <w:t xml:space="preserve">同一回路电线应穿入同一根管内，管内电线总数不超过8根，截面不超过管内截面的40%</w:t>
            </w:r>
          </w:p>
        </w:tc>
      </w:tr>
      <w:tr>
        <w:tc>
          <w:tcPr/>
          <w:p>
            <w:pPr>
              <w:pStyle w:val="Compact"/>
            </w:pPr>
            <w:r>
              <w:rPr>
                <w:rFonts w:hint="eastAsia"/>
              </w:rPr>
              <w:t xml:space="preserve">回路划分</w:t>
            </w:r>
          </w:p>
        </w:tc>
        <w:tc>
          <w:tcPr/>
          <w:p>
            <w:pPr>
              <w:pStyle w:val="Compact"/>
            </w:pPr>
            <w:r>
              <w:rPr>
                <w:rFonts w:hint="eastAsia"/>
              </w:rPr>
              <w:t xml:space="preserve">空调、厨房、卫生间应单独设回路；照明和插座分回路设置</w:t>
            </w:r>
          </w:p>
        </w:tc>
      </w:tr>
      <w:tr>
        <w:tc>
          <w:tcPr/>
          <w:p>
            <w:pPr>
              <w:pStyle w:val="Compact"/>
            </w:pPr>
            <w:r>
              <w:rPr>
                <w:rFonts w:hint="eastAsia"/>
              </w:rPr>
              <w:t xml:space="preserve">接地</w:t>
            </w:r>
          </w:p>
        </w:tc>
        <w:tc>
          <w:tcPr/>
          <w:p>
            <w:pPr>
              <w:pStyle w:val="Compact"/>
            </w:pPr>
            <w:r>
              <w:rPr>
                <w:rFonts w:hint="eastAsia"/>
              </w:rPr>
              <w:t xml:space="preserve">PE线（保护接地线）必须可靠连接，颜色为黄绿双色</w:t>
            </w:r>
          </w:p>
        </w:tc>
      </w:tr>
    </w:tbl>
    <w:bookmarkEnd w:id="766"/>
    <w:bookmarkStart w:id="767" w:name="水电隐蔽验收要点"/>
    <w:p>
      <w:pPr>
        <w:pStyle w:val="Heading3"/>
      </w:pPr>
      <w:r>
        <w:t xml:space="preserve">3.4 </w:t>
      </w:r>
      <w:r>
        <w:rPr>
          <w:rFonts w:hint="eastAsia"/>
        </w:rPr>
        <w:t xml:space="preserve">水电隐蔽验收要点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验收项目</w:t>
            </w:r>
          </w:p>
        </w:tc>
        <w:tc>
          <w:tcPr/>
          <w:p>
            <w:pPr>
              <w:pStyle w:val="Compact"/>
            </w:pPr>
            <w:r>
              <w:rPr>
                <w:rFonts w:hint="eastAsia"/>
              </w:rPr>
              <w:t xml:space="preserve">验收方法</w:t>
            </w:r>
          </w:p>
        </w:tc>
        <w:tc>
          <w:tcPr/>
          <w:p>
            <w:pPr>
              <w:pStyle w:val="Compact"/>
            </w:pPr>
            <w:r>
              <w:rPr>
                <w:rFonts w:hint="eastAsia"/>
              </w:rPr>
              <w:t xml:space="preserve">合格标准</w:t>
            </w:r>
          </w:p>
        </w:tc>
      </w:tr>
      <w:tr>
        <w:tc>
          <w:tcPr/>
          <w:p>
            <w:pPr>
              <w:pStyle w:val="Compact"/>
            </w:pPr>
            <w:r>
              <w:rPr>
                <w:rFonts w:hint="eastAsia"/>
              </w:rPr>
              <w:t xml:space="preserve">给水管水压试验</w:t>
            </w:r>
          </w:p>
        </w:tc>
        <w:tc>
          <w:tcPr/>
          <w:p>
            <w:pPr>
              <w:pStyle w:val="Compact"/>
            </w:pPr>
            <w:r>
              <w:rPr>
                <w:rFonts w:hint="eastAsia"/>
              </w:rPr>
              <w:t xml:space="preserve">加压至试验压力，稳压1h</w:t>
            </w:r>
          </w:p>
        </w:tc>
        <w:tc>
          <w:tcPr/>
          <w:p>
            <w:pPr>
              <w:pStyle w:val="Compact"/>
            </w:pPr>
            <w:r>
              <w:rPr>
                <w:rFonts w:hint="eastAsia"/>
              </w:rPr>
              <w:t xml:space="preserve">压力降≤0.05MPa，无渗漏</w:t>
            </w:r>
          </w:p>
        </w:tc>
      </w:tr>
      <w:tr>
        <w:tc>
          <w:tcPr/>
          <w:p>
            <w:pPr>
              <w:pStyle w:val="Compact"/>
            </w:pPr>
            <w:r>
              <w:rPr>
                <w:rFonts w:hint="eastAsia"/>
              </w:rPr>
              <w:t xml:space="preserve">排水管灌水试验</w:t>
            </w:r>
          </w:p>
        </w:tc>
        <w:tc>
          <w:tcPr/>
          <w:p>
            <w:pPr>
              <w:pStyle w:val="Compact"/>
            </w:pPr>
            <w:r>
              <w:rPr>
                <w:rFonts w:hint="eastAsia"/>
              </w:rPr>
              <w:t xml:space="preserve">满水15min后，再灌满观察5min</w:t>
            </w:r>
          </w:p>
        </w:tc>
        <w:tc>
          <w:tcPr/>
          <w:p>
            <w:pPr>
              <w:pStyle w:val="Compact"/>
            </w:pPr>
            <w:r>
              <w:rPr>
                <w:rFonts w:hint="eastAsia"/>
              </w:rPr>
              <w:t xml:space="preserve">液面不下降，无渗漏</w:t>
            </w:r>
          </w:p>
        </w:tc>
      </w:tr>
      <w:tr>
        <w:tc>
          <w:tcPr/>
          <w:p>
            <w:pPr>
              <w:pStyle w:val="Compact"/>
            </w:pPr>
            <w:r>
              <w:rPr>
                <w:rFonts w:hint="eastAsia"/>
              </w:rPr>
              <w:t xml:space="preserve">绝缘电阻测试</w:t>
            </w:r>
          </w:p>
        </w:tc>
        <w:tc>
          <w:tcPr/>
          <w:p>
            <w:pPr>
              <w:pStyle w:val="Compact"/>
            </w:pPr>
            <w:r>
              <w:rPr>
                <w:rFonts w:hint="eastAsia"/>
              </w:rPr>
              <w:t xml:space="preserve">500V兆欧表测量</w:t>
            </w:r>
          </w:p>
        </w:tc>
        <w:tc>
          <w:tcPr/>
          <w:p>
            <w:pPr>
              <w:pStyle w:val="Compact"/>
            </w:pPr>
            <w:r>
              <w:rPr>
                <w:rFonts w:hint="eastAsia"/>
              </w:rPr>
              <w:t xml:space="preserve">不小于0.5MΩ</w:t>
            </w:r>
          </w:p>
        </w:tc>
      </w:tr>
      <w:tr>
        <w:tc>
          <w:tcPr/>
          <w:p>
            <w:pPr>
              <w:pStyle w:val="Compact"/>
            </w:pPr>
            <w:r>
              <w:rPr>
                <w:rFonts w:hint="eastAsia"/>
              </w:rPr>
              <w:t xml:space="preserve">管线走向标识</w:t>
            </w:r>
          </w:p>
        </w:tc>
        <w:tc>
          <w:tcPr/>
          <w:p>
            <w:pPr>
              <w:pStyle w:val="Compact"/>
            </w:pPr>
            <w:r>
              <w:rPr>
                <w:rFonts w:hint="eastAsia"/>
              </w:rPr>
              <w:t xml:space="preserve">拍照记录</w:t>
            </w:r>
          </w:p>
        </w:tc>
        <w:tc>
          <w:tcPr/>
          <w:p>
            <w:pPr>
              <w:pStyle w:val="Compact"/>
            </w:pPr>
            <w:r>
              <w:rPr>
                <w:rFonts w:hint="eastAsia"/>
              </w:rPr>
              <w:t xml:space="preserve">管线走向清晰可辨，便于日后维修</w:t>
            </w:r>
          </w:p>
        </w:tc>
      </w:tr>
      <w:tr>
        <w:tc>
          <w:tcPr/>
          <w:p>
            <w:pPr>
              <w:pStyle w:val="Compact"/>
            </w:pPr>
            <w:r>
              <w:rPr>
                <w:rFonts w:hint="eastAsia"/>
              </w:rPr>
              <w:t xml:space="preserve">管路固定</w:t>
            </w:r>
          </w:p>
        </w:tc>
        <w:tc>
          <w:tcPr/>
          <w:p>
            <w:pPr>
              <w:pStyle w:val="Compact"/>
            </w:pPr>
            <w:r>
              <w:rPr>
                <w:rFonts w:hint="eastAsia"/>
              </w:rPr>
              <w:t xml:space="preserve">观察、手检</w:t>
            </w:r>
          </w:p>
        </w:tc>
        <w:tc>
          <w:tcPr/>
          <w:p>
            <w:pPr>
              <w:pStyle w:val="Compact"/>
            </w:pPr>
            <w:r>
              <w:rPr>
                <w:rFonts w:hint="eastAsia"/>
              </w:rPr>
              <w:t xml:space="preserve">管卡间距符合要求，管路固定牢固</w:t>
            </w:r>
          </w:p>
        </w:tc>
      </w:tr>
    </w:tbl>
    <w:p>
      <w:r>
        <w:pict>
          <v:rect style="width:0;height:1.5pt" o:hralign="center" o:hrstd="t" o:hr="t"/>
        </w:pict>
      </w:r>
    </w:p>
    <w:bookmarkEnd w:id="767"/>
    <w:bookmarkEnd w:id="768"/>
    <w:bookmarkStart w:id="773" w:name="四防水工程第5章"/>
    <w:p>
      <w:pPr>
        <w:pStyle w:val="Heading2"/>
      </w:pPr>
      <w:r>
        <w:rPr>
          <w:rFonts w:hint="eastAsia"/>
        </w:rPr>
        <w:t xml:space="preserve">四、防水工程（第5章）</w:t>
      </w:r>
    </w:p>
    <w:bookmarkStart w:id="769" w:name="防水范围"/>
    <w:p>
      <w:pPr>
        <w:pStyle w:val="Heading3"/>
      </w:pPr>
      <w:r>
        <w:t xml:space="preserve">4.1 </w:t>
      </w:r>
      <w:r>
        <w:rPr>
          <w:rFonts w:hint="eastAsia"/>
        </w:rPr>
        <w:t xml:space="preserve">防水范围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区域</w:t>
            </w:r>
          </w:p>
        </w:tc>
        <w:tc>
          <w:tcPr/>
          <w:p>
            <w:pPr>
              <w:pStyle w:val="Compact"/>
            </w:pPr>
            <w:r>
              <w:rPr>
                <w:rFonts w:hint="eastAsia"/>
              </w:rPr>
              <w:t xml:space="preserve">防水要求</w:t>
            </w:r>
          </w:p>
        </w:tc>
      </w:tr>
      <w:tr>
        <w:tc>
          <w:tcPr/>
          <w:p>
            <w:pPr>
              <w:pStyle w:val="Compact"/>
            </w:pPr>
            <w:r>
              <w:rPr>
                <w:rFonts w:hint="eastAsia"/>
              </w:rPr>
              <w:t xml:space="preserve">卫生间</w:t>
            </w:r>
          </w:p>
        </w:tc>
        <w:tc>
          <w:tcPr/>
          <w:p>
            <w:pPr>
              <w:pStyle w:val="Compact"/>
            </w:pPr>
            <w:r>
              <w:rPr>
                <w:rFonts w:hint="eastAsia"/>
              </w:rPr>
              <w:t xml:space="preserve">墙面防水高度不小于1800mm，地面全做</w:t>
            </w:r>
          </w:p>
        </w:tc>
      </w:tr>
      <w:tr>
        <w:tc>
          <w:tcPr/>
          <w:p>
            <w:pPr>
              <w:pStyle w:val="Compact"/>
            </w:pPr>
            <w:r>
              <w:rPr>
                <w:rFonts w:hint="eastAsia"/>
              </w:rPr>
              <w:t xml:space="preserve">厨房</w:t>
            </w:r>
          </w:p>
        </w:tc>
        <w:tc>
          <w:tcPr/>
          <w:p>
            <w:pPr>
              <w:pStyle w:val="Compact"/>
            </w:pPr>
            <w:r>
              <w:rPr>
                <w:rFonts w:hint="eastAsia"/>
              </w:rPr>
              <w:t xml:space="preserve">墙面防水高度不小于300mm，地面全做</w:t>
            </w:r>
          </w:p>
        </w:tc>
      </w:tr>
      <w:tr>
        <w:tc>
          <w:tcPr/>
          <w:p>
            <w:pPr>
              <w:pStyle w:val="Compact"/>
            </w:pPr>
            <w:r>
              <w:rPr>
                <w:rFonts w:hint="eastAsia"/>
              </w:rPr>
              <w:t xml:space="preserve">阳台</w:t>
            </w:r>
          </w:p>
        </w:tc>
        <w:tc>
          <w:tcPr/>
          <w:p>
            <w:pPr>
              <w:pStyle w:val="Compact"/>
            </w:pPr>
            <w:r>
              <w:rPr>
                <w:rFonts w:hint="eastAsia"/>
              </w:rPr>
              <w:t xml:space="preserve">地面全做，墙面翻起不小于250mm</w:t>
            </w:r>
          </w:p>
        </w:tc>
      </w:tr>
      <w:tr>
        <w:tc>
          <w:tcPr/>
          <w:p>
            <w:pPr>
              <w:pStyle w:val="Compact"/>
            </w:pPr>
            <w:r>
              <w:rPr>
                <w:rFonts w:hint="eastAsia"/>
              </w:rPr>
              <w:t xml:space="preserve">地下室</w:t>
            </w:r>
          </w:p>
        </w:tc>
        <w:tc>
          <w:tcPr/>
          <w:p>
            <w:pPr>
              <w:pStyle w:val="Compact"/>
            </w:pPr>
            <w:r>
              <w:rPr>
                <w:rFonts w:hint="eastAsia"/>
              </w:rPr>
              <w:t xml:space="preserve">按设计要求</w:t>
            </w:r>
          </w:p>
        </w:tc>
      </w:tr>
    </w:tbl>
    <w:bookmarkEnd w:id="769"/>
    <w:bookmarkStart w:id="770" w:name="防水材料要求"/>
    <w:p>
      <w:pPr>
        <w:pStyle w:val="Heading3"/>
      </w:pPr>
      <w:r>
        <w:t xml:space="preserve">4.2 </w:t>
      </w:r>
      <w:r>
        <w:rPr>
          <w:rFonts w:hint="eastAsia"/>
        </w:rPr>
        <w:t xml:space="preserve">防水材料要求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材料类型</w:t>
            </w:r>
          </w:p>
        </w:tc>
        <w:tc>
          <w:tcPr/>
          <w:p>
            <w:pPr>
              <w:pStyle w:val="Compact"/>
            </w:pPr>
            <w:r>
              <w:rPr>
                <w:rFonts w:hint="eastAsia"/>
              </w:rPr>
              <w:t xml:space="preserve">适用部位</w:t>
            </w:r>
          </w:p>
        </w:tc>
        <w:tc>
          <w:tcPr/>
          <w:p>
            <w:pPr>
              <w:pStyle w:val="Compact"/>
            </w:pPr>
            <w:r>
              <w:rPr>
                <w:rFonts w:hint="eastAsia"/>
              </w:rPr>
              <w:t xml:space="preserve">关键指标</w:t>
            </w:r>
          </w:p>
        </w:tc>
      </w:tr>
      <w:tr>
        <w:tc>
          <w:tcPr/>
          <w:p>
            <w:pPr>
              <w:pStyle w:val="Compact"/>
            </w:pPr>
            <w:r>
              <w:rPr>
                <w:rFonts w:hint="eastAsia"/>
              </w:rPr>
              <w:t xml:space="preserve">聚合物水泥防水涂料</w:t>
            </w:r>
          </w:p>
        </w:tc>
        <w:tc>
          <w:tcPr/>
          <w:p>
            <w:pPr>
              <w:pStyle w:val="Compact"/>
            </w:pPr>
            <w:r>
              <w:rPr>
                <w:rFonts w:hint="eastAsia"/>
              </w:rPr>
              <w:t xml:space="preserve">卫生间、厨房间</w:t>
            </w:r>
          </w:p>
        </w:tc>
        <w:tc>
          <w:tcPr/>
          <w:p>
            <w:pPr>
              <w:pStyle w:val="Compact"/>
            </w:pPr>
            <w:r>
              <w:rPr>
                <w:rFonts w:hint="eastAsia"/>
              </w:rPr>
              <w:t xml:space="preserve">拉伸强度≥1.2MPa，断裂延伸率≥200%</w:t>
            </w:r>
          </w:p>
        </w:tc>
      </w:tr>
      <w:tr>
        <w:tc>
          <w:tcPr/>
          <w:p>
            <w:pPr>
              <w:pStyle w:val="Compact"/>
            </w:pPr>
            <w:r>
              <w:rPr>
                <w:rFonts w:hint="eastAsia"/>
              </w:rPr>
              <w:t xml:space="preserve">聚氨酯防水涂料</w:t>
            </w:r>
          </w:p>
        </w:tc>
        <w:tc>
          <w:tcPr/>
          <w:p>
            <w:pPr>
              <w:pStyle w:val="Compact"/>
            </w:pPr>
            <w:r>
              <w:rPr>
                <w:rFonts w:hint="eastAsia"/>
              </w:rPr>
              <w:t xml:space="preserve">卫生间、地下室</w:t>
            </w:r>
          </w:p>
        </w:tc>
        <w:tc>
          <w:tcPr/>
          <w:p>
            <w:pPr>
              <w:pStyle w:val="Compact"/>
            </w:pPr>
            <w:r>
              <w:rPr>
                <w:rFonts w:hint="eastAsia"/>
              </w:rPr>
              <w:t xml:space="preserve">拉伸强度≥2.0MPa，断裂延伸率≥450%</w:t>
            </w:r>
          </w:p>
        </w:tc>
      </w:tr>
      <w:tr>
        <w:tc>
          <w:tcPr/>
          <w:p>
            <w:pPr>
              <w:pStyle w:val="Compact"/>
            </w:pPr>
            <w:r>
              <w:rPr>
                <w:rFonts w:hint="eastAsia"/>
              </w:rPr>
              <w:t xml:space="preserve">JS复合防水涂料</w:t>
            </w:r>
          </w:p>
        </w:tc>
        <w:tc>
          <w:tcPr/>
          <w:p>
            <w:pPr>
              <w:pStyle w:val="Compact"/>
            </w:pPr>
            <w:r>
              <w:rPr>
                <w:rFonts w:hint="eastAsia"/>
              </w:rPr>
              <w:t xml:space="preserve">卫生间、厨房间</w:t>
            </w:r>
          </w:p>
        </w:tc>
        <w:tc>
          <w:tcPr/>
          <w:p>
            <w:pPr>
              <w:pStyle w:val="Compact"/>
            </w:pPr>
            <w:r>
              <w:rPr>
                <w:rFonts w:hint="eastAsia"/>
              </w:rPr>
              <w:t xml:space="preserve">拉伸强度≥1.5MPa，不透水性0.3MPa</w:t>
            </w:r>
            <w:r>
              <w:t xml:space="preserve"> 30min</w:t>
            </w:r>
          </w:p>
        </w:tc>
      </w:tr>
    </w:tbl>
    <w:bookmarkEnd w:id="770"/>
    <w:bookmarkStart w:id="771" w:name="施工要求"/>
    <w:p>
      <w:pPr>
        <w:pStyle w:val="Heading3"/>
      </w:pPr>
      <w:r>
        <w:t xml:space="preserve">4.3 </w:t>
      </w:r>
      <w:r>
        <w:rPr>
          <w:rFonts w:hint="eastAsia"/>
        </w:rPr>
        <w:t xml:space="preserve">施工要求</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工序</w:t>
            </w:r>
          </w:p>
        </w:tc>
        <w:tc>
          <w:tcPr/>
          <w:p>
            <w:pPr>
              <w:pStyle w:val="Compact"/>
            </w:pPr>
            <w:r>
              <w:rPr>
                <w:rFonts w:hint="eastAsia"/>
              </w:rPr>
              <w:t xml:space="preserve">要求</w:t>
            </w:r>
          </w:p>
        </w:tc>
      </w:tr>
      <w:tr>
        <w:tc>
          <w:tcPr/>
          <w:p>
            <w:pPr>
              <w:pStyle w:val="Compact"/>
            </w:pPr>
            <w:r>
              <w:rPr>
                <w:rFonts w:hint="eastAsia"/>
              </w:rPr>
              <w:t xml:space="preserve">基层处理</w:t>
            </w:r>
          </w:p>
        </w:tc>
        <w:tc>
          <w:tcPr/>
          <w:p>
            <w:pPr>
              <w:pStyle w:val="Compact"/>
            </w:pPr>
            <w:r>
              <w:rPr>
                <w:rFonts w:hint="eastAsia"/>
              </w:rPr>
              <w:t xml:space="preserve">基层应坚实、平整、干净，无空鼓、起砂、裂缝，含水率符合要求</w:t>
            </w:r>
          </w:p>
        </w:tc>
      </w:tr>
      <w:tr>
        <w:tc>
          <w:tcPr/>
          <w:p>
            <w:pPr>
              <w:pStyle w:val="Compact"/>
            </w:pPr>
            <w:r>
              <w:rPr>
                <w:rFonts w:hint="eastAsia"/>
              </w:rPr>
              <w:t xml:space="preserve">涂刷遍数</w:t>
            </w:r>
          </w:p>
        </w:tc>
        <w:tc>
          <w:tcPr/>
          <w:p>
            <w:pPr>
              <w:pStyle w:val="Compact"/>
            </w:pPr>
            <w:r>
              <w:rPr>
                <w:rFonts w:hint="eastAsia"/>
              </w:rPr>
              <w:t xml:space="preserve">防水涂料应分2-3遍涂刷，每遍涂刷方向应相互垂直</w:t>
            </w:r>
          </w:p>
        </w:tc>
      </w:tr>
      <w:tr>
        <w:tc>
          <w:tcPr/>
          <w:p>
            <w:pPr>
              <w:pStyle w:val="Compact"/>
            </w:pPr>
            <w:r>
              <w:rPr>
                <w:rFonts w:hint="eastAsia"/>
              </w:rPr>
              <w:t xml:space="preserve">涂刷厚度</w:t>
            </w:r>
          </w:p>
        </w:tc>
        <w:tc>
          <w:tcPr/>
          <w:p>
            <w:pPr>
              <w:pStyle w:val="Compact"/>
            </w:pPr>
            <w:r>
              <w:rPr>
                <w:rFonts w:hint="eastAsia"/>
              </w:rPr>
              <w:t xml:space="preserve">涂层总厚度不小于1.5mm</w:t>
            </w:r>
          </w:p>
        </w:tc>
      </w:tr>
      <w:tr>
        <w:tc>
          <w:tcPr/>
          <w:p>
            <w:pPr>
              <w:pStyle w:val="Compact"/>
            </w:pPr>
            <w:r>
              <w:rPr>
                <w:rFonts w:hint="eastAsia"/>
              </w:rPr>
              <w:t xml:space="preserve">节点处理</w:t>
            </w:r>
          </w:p>
        </w:tc>
        <w:tc>
          <w:tcPr/>
          <w:p>
            <w:pPr>
              <w:pStyle w:val="Compact"/>
            </w:pPr>
            <w:r>
              <w:rPr>
                <w:rFonts w:hint="eastAsia"/>
              </w:rPr>
              <w:t xml:space="preserve">管根、地漏、阴阳角等部位应做附加层（加强处理）</w:t>
            </w:r>
          </w:p>
        </w:tc>
      </w:tr>
      <w:tr>
        <w:tc>
          <w:tcPr/>
          <w:p>
            <w:pPr>
              <w:pStyle w:val="Compact"/>
            </w:pPr>
            <w:r>
              <w:rPr>
                <w:rFonts w:hint="eastAsia"/>
              </w:rPr>
              <w:t xml:space="preserve">养护</w:t>
            </w:r>
          </w:p>
        </w:tc>
        <w:tc>
          <w:tcPr/>
          <w:p>
            <w:pPr>
              <w:pStyle w:val="Compact"/>
            </w:pPr>
            <w:r>
              <w:rPr>
                <w:rFonts w:hint="eastAsia"/>
              </w:rPr>
              <w:t xml:space="preserve">涂刷完成后应养护，养护期间严禁踩踏</w:t>
            </w:r>
          </w:p>
        </w:tc>
      </w:tr>
    </w:tbl>
    <w:bookmarkEnd w:id="771"/>
    <w:bookmarkStart w:id="772" w:name="蓄水试验"/>
    <w:p>
      <w:pPr>
        <w:pStyle w:val="Heading3"/>
      </w:pPr>
      <w:r>
        <w:t xml:space="preserve">4.4 </w:t>
      </w:r>
      <w:r>
        <w:rPr>
          <w:rFonts w:hint="eastAsia"/>
        </w:rPr>
        <w:t xml:space="preserve">蓄水试验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蓄水深度</w:t>
            </w:r>
          </w:p>
        </w:tc>
        <w:tc>
          <w:tcPr/>
          <w:p>
            <w:pPr>
              <w:pStyle w:val="Compact"/>
            </w:pPr>
            <w:r>
              <w:rPr>
                <w:rFonts w:hint="eastAsia"/>
              </w:rPr>
              <w:t xml:space="preserve">最高点不小于20mm</w:t>
            </w:r>
          </w:p>
        </w:tc>
      </w:tr>
      <w:tr>
        <w:tc>
          <w:tcPr/>
          <w:p>
            <w:pPr>
              <w:pStyle w:val="Compact"/>
            </w:pPr>
            <w:r>
              <w:rPr>
                <w:rFonts w:hint="eastAsia"/>
              </w:rPr>
              <w:t xml:space="preserve">蓄水时间</w:t>
            </w:r>
          </w:p>
        </w:tc>
        <w:tc>
          <w:tcPr/>
          <w:p>
            <w:pPr>
              <w:pStyle w:val="Compact"/>
            </w:pPr>
            <w:r>
              <w:rPr>
                <w:rFonts w:hint="eastAsia"/>
              </w:rPr>
              <w:t xml:space="preserve">不少于24h</w:t>
            </w:r>
          </w:p>
        </w:tc>
      </w:tr>
      <w:tr>
        <w:tc>
          <w:tcPr/>
          <w:p>
            <w:pPr>
              <w:pStyle w:val="Compact"/>
            </w:pPr>
            <w:r>
              <w:rPr>
                <w:rFonts w:hint="eastAsia"/>
              </w:rPr>
              <w:t xml:space="preserve">合格标准</w:t>
            </w:r>
          </w:p>
        </w:tc>
        <w:tc>
          <w:tcPr/>
          <w:p>
            <w:pPr>
              <w:pStyle w:val="Compact"/>
            </w:pPr>
            <w:r>
              <w:rPr>
                <w:rFonts w:hint="eastAsia"/>
              </w:rPr>
              <w:t xml:space="preserve">无渗漏、无湿渍，楼下检查无渗水痕迹</w:t>
            </w:r>
          </w:p>
        </w:tc>
      </w:tr>
      <w:tr>
        <w:tc>
          <w:tcPr/>
          <w:p>
            <w:pPr>
              <w:pStyle w:val="Compact"/>
            </w:pPr>
            <w:r>
              <w:rPr>
                <w:rFonts w:hint="eastAsia"/>
              </w:rPr>
              <w:t xml:space="preserve">检查范围</w:t>
            </w:r>
          </w:p>
        </w:tc>
        <w:tc>
          <w:tcPr/>
          <w:p>
            <w:pPr>
              <w:pStyle w:val="Compact"/>
            </w:pPr>
            <w:r>
              <w:rPr>
                <w:rFonts w:hint="eastAsia"/>
              </w:rPr>
              <w:t xml:space="preserve">地面及墙面翻起部分</w:t>
            </w:r>
          </w:p>
        </w:tc>
      </w:tr>
    </w:tbl>
    <w:p>
      <w:r>
        <w:pict>
          <v:rect style="width:0;height:1.5pt" o:hralign="center" o:hrstd="t" o:hr="t"/>
        </w:pict>
      </w:r>
    </w:p>
    <w:bookmarkEnd w:id="772"/>
    <w:bookmarkEnd w:id="773"/>
    <w:bookmarkStart w:id="777" w:name="五抹灰工程第6章"/>
    <w:p>
      <w:pPr>
        <w:pStyle w:val="Heading2"/>
      </w:pPr>
      <w:r>
        <w:rPr>
          <w:rFonts w:hint="eastAsia"/>
        </w:rPr>
        <w:t xml:space="preserve">五、抹灰工程（第6章）</w:t>
      </w:r>
    </w:p>
    <w:bookmarkStart w:id="774" w:name="施工工艺-1"/>
    <w:p>
      <w:pPr>
        <w:pStyle w:val="Heading3"/>
      </w:pPr>
      <w:r>
        <w:t xml:space="preserve">5.1 </w:t>
      </w:r>
      <w:r>
        <w:rPr>
          <w:rFonts w:hint="eastAsia"/>
        </w:rPr>
        <w:t xml:space="preserve">施工工艺</w:t>
      </w:r>
    </w:p>
    <w:p>
      <w:pPr>
        <w:pStyle w:val="SourceCode"/>
      </w:pPr>
      <w:r>
        <w:rPr>
          <w:rStyle w:val="VerbatimChar"/>
          <w:rFonts w:hint="eastAsia"/>
        </w:rPr>
        <w:t xml:space="preserve">基层处理</w:t>
      </w:r>
      <w:r>
        <w:rPr>
          <w:rStyle w:val="VerbatimChar"/>
        </w:rPr>
        <w:t xml:space="preserve"> → </w:t>
      </w:r>
      <w:r>
        <w:rPr>
          <w:rStyle w:val="VerbatimChar"/>
          <w:rFonts w:hint="eastAsia"/>
        </w:rPr>
        <w:t xml:space="preserve">找规矩（灰饼、冲筋）</w:t>
      </w:r>
      <w:r>
        <w:rPr>
          <w:rStyle w:val="VerbatimChar"/>
        </w:rPr>
        <w:t xml:space="preserve"> → </w:t>
      </w:r>
      <w:r>
        <w:rPr>
          <w:rStyle w:val="VerbatimChar"/>
          <w:rFonts w:hint="eastAsia"/>
        </w:rPr>
        <w:t xml:space="preserve">底层抹灰</w:t>
      </w:r>
      <w:r>
        <w:rPr>
          <w:rStyle w:val="VerbatimChar"/>
        </w:rPr>
        <w:t xml:space="preserve"> → </w:t>
      </w:r>
      <w:r>
        <w:rPr>
          <w:rStyle w:val="VerbatimChar"/>
          <w:rFonts w:hint="eastAsia"/>
        </w:rPr>
        <w:t xml:space="preserve">中层抹灰</w:t>
      </w:r>
      <w:r>
        <w:rPr>
          <w:rStyle w:val="VerbatimChar"/>
        </w:rPr>
        <w:t xml:space="preserve"> → </w:t>
      </w:r>
      <w:r>
        <w:rPr>
          <w:rStyle w:val="VerbatimChar"/>
          <w:rFonts w:hint="eastAsia"/>
        </w:rPr>
        <w:t xml:space="preserve">面层抹灰</w:t>
      </w:r>
      <w:r>
        <w:rPr>
          <w:rStyle w:val="VerbatimChar"/>
        </w:rPr>
        <w:t xml:space="preserve"> → </w:t>
      </w:r>
      <w:r>
        <w:rPr>
          <w:rStyle w:val="VerbatimChar"/>
          <w:rFonts w:hint="eastAsia"/>
        </w:rPr>
        <w:t xml:space="preserve">养护</w:t>
      </w:r>
    </w:p>
    <w:bookmarkEnd w:id="774"/>
    <w:bookmarkStart w:id="775" w:name="施工要求-1"/>
    <w:p>
      <w:pPr>
        <w:pStyle w:val="Heading3"/>
      </w:pPr>
      <w:r>
        <w:t xml:space="preserve">5.2 </w:t>
      </w:r>
      <w:r>
        <w:rPr>
          <w:rFonts w:hint="eastAsia"/>
        </w:rPr>
        <w:t xml:space="preserve">施工要求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工序</w:t>
            </w:r>
          </w:p>
        </w:tc>
        <w:tc>
          <w:tcPr/>
          <w:p>
            <w:pPr>
              <w:pStyle w:val="Compact"/>
            </w:pPr>
            <w:r>
              <w:rPr>
                <w:rFonts w:hint="eastAsia"/>
              </w:rPr>
              <w:t xml:space="preserve">技术要求</w:t>
            </w:r>
          </w:p>
        </w:tc>
      </w:tr>
      <w:tr>
        <w:tc>
          <w:tcPr/>
          <w:p>
            <w:pPr>
              <w:pStyle w:val="Compact"/>
            </w:pPr>
            <w:r>
              <w:rPr>
                <w:rFonts w:hint="eastAsia"/>
              </w:rPr>
              <w:t xml:space="preserve">基层处理</w:t>
            </w:r>
          </w:p>
        </w:tc>
        <w:tc>
          <w:tcPr/>
          <w:p>
            <w:pPr>
              <w:pStyle w:val="Compact"/>
            </w:pPr>
            <w:r>
              <w:rPr>
                <w:rFonts w:hint="eastAsia"/>
              </w:rPr>
              <w:t xml:space="preserve">清除表面浮灰、油污，光滑混凝土表面应凿毛或涂刷界面剂</w:t>
            </w:r>
          </w:p>
        </w:tc>
      </w:tr>
      <w:tr>
        <w:tc>
          <w:tcPr/>
          <w:p>
            <w:pPr>
              <w:pStyle w:val="Compact"/>
            </w:pPr>
            <w:r>
              <w:rPr>
                <w:rFonts w:hint="eastAsia"/>
              </w:rPr>
              <w:t xml:space="preserve">灰饼间距</w:t>
            </w:r>
          </w:p>
        </w:tc>
        <w:tc>
          <w:tcPr/>
          <w:p>
            <w:pPr>
              <w:pStyle w:val="Compact"/>
            </w:pPr>
            <w:r>
              <w:rPr>
                <w:rFonts w:hint="eastAsia"/>
              </w:rPr>
              <w:t xml:space="preserve">不大于1.5m</w:t>
            </w:r>
          </w:p>
        </w:tc>
      </w:tr>
      <w:tr>
        <w:tc>
          <w:tcPr/>
          <w:p>
            <w:pPr>
              <w:pStyle w:val="Compact"/>
            </w:pPr>
            <w:r>
              <w:rPr>
                <w:rFonts w:hint="eastAsia"/>
              </w:rPr>
              <w:t xml:space="preserve">每层厚度</w:t>
            </w:r>
          </w:p>
        </w:tc>
        <w:tc>
          <w:tcPr/>
          <w:p>
            <w:pPr>
              <w:pStyle w:val="Compact"/>
            </w:pPr>
            <w:r>
              <w:rPr>
                <w:rFonts w:hint="eastAsia"/>
              </w:rPr>
              <w:t xml:space="preserve">水泥砂浆每遍厚度5-7mm，石灰砂浆每遍厚度7-9mm</w:t>
            </w:r>
          </w:p>
        </w:tc>
      </w:tr>
      <w:tr>
        <w:tc>
          <w:tcPr/>
          <w:p>
            <w:pPr>
              <w:pStyle w:val="Compact"/>
            </w:pPr>
            <w:r>
              <w:rPr>
                <w:rFonts w:hint="eastAsia"/>
              </w:rPr>
              <w:t xml:space="preserve">间隔时间</w:t>
            </w:r>
          </w:p>
        </w:tc>
        <w:tc>
          <w:tcPr/>
          <w:p>
            <w:pPr>
              <w:pStyle w:val="Compact"/>
            </w:pPr>
            <w:r>
              <w:rPr>
                <w:rFonts w:hint="eastAsia"/>
              </w:rPr>
              <w:t xml:space="preserve">前一层凝结后方可抹后一层</w:t>
            </w:r>
          </w:p>
        </w:tc>
      </w:tr>
      <w:tr>
        <w:tc>
          <w:tcPr/>
          <w:p>
            <w:pPr>
              <w:pStyle w:val="Compact"/>
            </w:pPr>
            <w:r>
              <w:rPr>
                <w:rFonts w:hint="eastAsia"/>
              </w:rPr>
              <w:t xml:space="preserve">养护</w:t>
            </w:r>
          </w:p>
        </w:tc>
        <w:tc>
          <w:tcPr/>
          <w:p>
            <w:pPr>
              <w:pStyle w:val="Compact"/>
            </w:pPr>
            <w:r>
              <w:rPr>
                <w:rFonts w:hint="eastAsia"/>
              </w:rPr>
              <w:t xml:space="preserve">水泥砂浆抹灰层应在凝结后开始养护，养护时间不少于7d</w:t>
            </w:r>
          </w:p>
        </w:tc>
      </w:tr>
    </w:tbl>
    <w:bookmarkEnd w:id="775"/>
    <w:bookmarkStart w:id="776" w:name="质量要求-2"/>
    <w:p>
      <w:pPr>
        <w:pStyle w:val="Heading3"/>
      </w:pPr>
      <w:r>
        <w:t xml:space="preserve">5.3 </w:t>
      </w:r>
      <w:r>
        <w:rPr>
          <w:rFonts w:hint="eastAsia"/>
        </w:rPr>
        <w:t xml:space="preserve">质量要求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检验项目</w:t>
            </w:r>
          </w:p>
        </w:tc>
        <w:tc>
          <w:tcPr/>
          <w:p>
            <w:pPr>
              <w:pStyle w:val="Compact"/>
            </w:pPr>
            <w:r>
              <w:rPr>
                <w:rFonts w:hint="eastAsia"/>
              </w:rPr>
              <w:t xml:space="preserve">允许偏差（普通抹灰）</w:t>
            </w:r>
          </w:p>
        </w:tc>
        <w:tc>
          <w:tcPr/>
          <w:p>
            <w:pPr>
              <w:pStyle w:val="Compact"/>
            </w:pPr>
            <w:r>
              <w:rPr>
                <w:rFonts w:hint="eastAsia"/>
              </w:rPr>
              <w:t xml:space="preserve">允许偏差（高级抹灰）</w:t>
            </w:r>
          </w:p>
        </w:tc>
      </w:tr>
      <w:tr>
        <w:tc>
          <w:tcPr/>
          <w:p>
            <w:pPr>
              <w:pStyle w:val="Compact"/>
            </w:pPr>
            <w:r>
              <w:rPr>
                <w:rFonts w:hint="eastAsia"/>
              </w:rPr>
              <w:t xml:space="preserve">立面垂直度</w:t>
            </w:r>
          </w:p>
        </w:tc>
        <w:tc>
          <w:tcPr/>
          <w:p>
            <w:pPr>
              <w:pStyle w:val="Compact"/>
            </w:pPr>
            <w:r>
              <w:t xml:space="preserve">4mm</w:t>
            </w:r>
          </w:p>
        </w:tc>
        <w:tc>
          <w:tcPr/>
          <w:p>
            <w:pPr>
              <w:pStyle w:val="Compact"/>
            </w:pPr>
            <w:r>
              <w:t xml:space="preserve">3mm</w:t>
            </w:r>
          </w:p>
        </w:tc>
      </w:tr>
      <w:tr>
        <w:tc>
          <w:tcPr/>
          <w:p>
            <w:pPr>
              <w:pStyle w:val="Compact"/>
            </w:pPr>
            <w:r>
              <w:rPr>
                <w:rFonts w:hint="eastAsia"/>
              </w:rPr>
              <w:t xml:space="preserve">表面平整度</w:t>
            </w:r>
          </w:p>
        </w:tc>
        <w:tc>
          <w:tcPr/>
          <w:p>
            <w:pPr>
              <w:pStyle w:val="Compact"/>
            </w:pPr>
            <w:r>
              <w:t xml:space="preserve">4mm</w:t>
            </w:r>
          </w:p>
        </w:tc>
        <w:tc>
          <w:tcPr/>
          <w:p>
            <w:pPr>
              <w:pStyle w:val="Compact"/>
            </w:pPr>
            <w:r>
              <w:t xml:space="preserve">3mm</w:t>
            </w:r>
          </w:p>
        </w:tc>
      </w:tr>
      <w:tr>
        <w:tc>
          <w:tcPr/>
          <w:p>
            <w:pPr>
              <w:pStyle w:val="Compact"/>
            </w:pPr>
            <w:r>
              <w:rPr>
                <w:rFonts w:hint="eastAsia"/>
              </w:rPr>
              <w:t xml:space="preserve">阴阳角方正</w:t>
            </w:r>
          </w:p>
        </w:tc>
        <w:tc>
          <w:tcPr/>
          <w:p>
            <w:pPr>
              <w:pStyle w:val="Compact"/>
            </w:pPr>
            <w:r>
              <w:t xml:space="preserve">4mm</w:t>
            </w:r>
          </w:p>
        </w:tc>
        <w:tc>
          <w:tcPr/>
          <w:p>
            <w:pPr>
              <w:pStyle w:val="Compact"/>
            </w:pPr>
            <w:r>
              <w:t xml:space="preserve">3mm</w:t>
            </w:r>
          </w:p>
        </w:tc>
      </w:tr>
      <w:tr>
        <w:tc>
          <w:tcPr/>
          <w:p>
            <w:pPr>
              <w:pStyle w:val="Compact"/>
            </w:pPr>
            <w:r>
              <w:rPr>
                <w:rFonts w:hint="eastAsia"/>
              </w:rPr>
              <w:t xml:space="preserve">分格缝直线度</w:t>
            </w:r>
          </w:p>
        </w:tc>
        <w:tc>
          <w:tcPr/>
          <w:p>
            <w:pPr>
              <w:pStyle w:val="Compact"/>
            </w:pPr>
            <w:r>
              <w:t xml:space="preserve">4mm</w:t>
            </w:r>
          </w:p>
        </w:tc>
        <w:tc>
          <w:tcPr/>
          <w:p>
            <w:pPr>
              <w:pStyle w:val="Compact"/>
            </w:pPr>
            <w:r>
              <w:t xml:space="preserve">3mm</w:t>
            </w:r>
          </w:p>
        </w:tc>
      </w:tr>
    </w:tbl>
    <w:p>
      <w:r>
        <w:pict>
          <v:rect style="width:0;height:1.5pt" o:hralign="center" o:hrstd="t" o:hr="t"/>
        </w:pict>
      </w:r>
    </w:p>
    <w:bookmarkEnd w:id="776"/>
    <w:bookmarkEnd w:id="777"/>
    <w:bookmarkStart w:id="782" w:name="六木工工程第7章"/>
    <w:p>
      <w:pPr>
        <w:pStyle w:val="Heading2"/>
      </w:pPr>
      <w:r>
        <w:rPr>
          <w:rFonts w:hint="eastAsia"/>
        </w:rPr>
        <w:t xml:space="preserve">六、木工工程（第7章）</w:t>
      </w:r>
    </w:p>
    <w:bookmarkStart w:id="778" w:name="木龙骨与吊顶"/>
    <w:p>
      <w:pPr>
        <w:pStyle w:val="Heading3"/>
      </w:pPr>
      <w:r>
        <w:t xml:space="preserve">6.1 </w:t>
      </w:r>
      <w:r>
        <w:rPr>
          <w:rFonts w:hint="eastAsia"/>
        </w:rPr>
        <w:t xml:space="preserve">木龙骨与吊顶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材料</w:t>
            </w:r>
          </w:p>
        </w:tc>
        <w:tc>
          <w:tcPr/>
          <w:p>
            <w:pPr>
              <w:pStyle w:val="Compact"/>
            </w:pPr>
            <w:r>
              <w:rPr>
                <w:rFonts w:hint="eastAsia"/>
              </w:rPr>
              <w:t xml:space="preserve">木材含水率不大于12%，无腐朽、虫蛀</w:t>
            </w:r>
          </w:p>
        </w:tc>
      </w:tr>
      <w:tr>
        <w:tc>
          <w:tcPr/>
          <w:p>
            <w:pPr>
              <w:pStyle w:val="Compact"/>
            </w:pPr>
            <w:r>
              <w:rPr>
                <w:rFonts w:hint="eastAsia"/>
              </w:rPr>
              <w:t xml:space="preserve">主龙骨间距</w:t>
            </w:r>
          </w:p>
        </w:tc>
        <w:tc>
          <w:tcPr/>
          <w:p>
            <w:pPr>
              <w:pStyle w:val="Compact"/>
            </w:pPr>
            <w:r>
              <w:rPr>
                <w:rFonts w:hint="eastAsia"/>
              </w:rPr>
              <w:t xml:space="preserve">不大于1200mm</w:t>
            </w:r>
          </w:p>
        </w:tc>
      </w:tr>
      <w:tr>
        <w:tc>
          <w:tcPr/>
          <w:p>
            <w:pPr>
              <w:pStyle w:val="Compact"/>
            </w:pPr>
            <w:r>
              <w:rPr>
                <w:rFonts w:hint="eastAsia"/>
              </w:rPr>
              <w:t xml:space="preserve">次龙骨间距</w:t>
            </w:r>
          </w:p>
        </w:tc>
        <w:tc>
          <w:tcPr/>
          <w:p>
            <w:pPr>
              <w:pStyle w:val="Compact"/>
            </w:pPr>
            <w:r>
              <w:rPr>
                <w:rFonts w:hint="eastAsia"/>
              </w:rPr>
              <w:t xml:space="preserve">不大于400mm</w:t>
            </w:r>
          </w:p>
        </w:tc>
      </w:tr>
      <w:tr>
        <w:tc>
          <w:tcPr/>
          <w:p>
            <w:pPr>
              <w:pStyle w:val="Compact"/>
            </w:pPr>
            <w:r>
              <w:rPr>
                <w:rFonts w:hint="eastAsia"/>
              </w:rPr>
              <w:t xml:space="preserve">吊杆间距</w:t>
            </w:r>
          </w:p>
        </w:tc>
        <w:tc>
          <w:tcPr/>
          <w:p>
            <w:pPr>
              <w:pStyle w:val="Compact"/>
            </w:pPr>
            <w:r>
              <w:rPr>
                <w:rFonts w:hint="eastAsia"/>
              </w:rPr>
              <w:t xml:space="preserve">不大于1200mm，距主龙骨端部不大于300mm</w:t>
            </w:r>
          </w:p>
        </w:tc>
      </w:tr>
      <w:tr>
        <w:tc>
          <w:tcPr/>
          <w:p>
            <w:pPr>
              <w:pStyle w:val="Compact"/>
            </w:pPr>
            <w:r>
              <w:rPr>
                <w:rFonts w:hint="eastAsia"/>
              </w:rPr>
              <w:t xml:space="preserve">吊杆长度</w:t>
            </w:r>
          </w:p>
        </w:tc>
        <w:tc>
          <w:tcPr/>
          <w:p>
            <w:pPr>
              <w:pStyle w:val="Compact"/>
            </w:pPr>
            <w:r>
              <w:rPr>
                <w:rFonts w:hint="eastAsia"/>
              </w:rPr>
              <w:t xml:space="preserve">大于1500mm时应设反支撑</w:t>
            </w:r>
          </w:p>
        </w:tc>
      </w:tr>
      <w:tr>
        <w:tc>
          <w:tcPr/>
          <w:p>
            <w:pPr>
              <w:pStyle w:val="Compact"/>
            </w:pPr>
            <w:r>
              <w:rPr>
                <w:rFonts w:hint="eastAsia"/>
              </w:rPr>
              <w:t xml:space="preserve">防火处理</w:t>
            </w:r>
          </w:p>
        </w:tc>
        <w:tc>
          <w:tcPr/>
          <w:p>
            <w:pPr>
              <w:pStyle w:val="Compact"/>
            </w:pPr>
            <w:r>
              <w:rPr>
                <w:rFonts w:hint="eastAsia"/>
              </w:rPr>
              <w:t xml:space="preserve">木龙骨应涂刷防火涂料，不少于两遍</w:t>
            </w:r>
          </w:p>
        </w:tc>
      </w:tr>
      <w:tr>
        <w:tc>
          <w:tcPr/>
          <w:p>
            <w:pPr>
              <w:pStyle w:val="Compact"/>
            </w:pPr>
            <w:r>
              <w:rPr>
                <w:rFonts w:hint="eastAsia"/>
              </w:rPr>
              <w:t xml:space="preserve">防腐处理</w:t>
            </w:r>
          </w:p>
        </w:tc>
        <w:tc>
          <w:tcPr/>
          <w:p>
            <w:pPr>
              <w:pStyle w:val="Compact"/>
            </w:pPr>
            <w:r>
              <w:rPr>
                <w:rFonts w:hint="eastAsia"/>
              </w:rPr>
              <w:t xml:space="preserve">与墙体接触的木龙骨应做防腐处理</w:t>
            </w:r>
          </w:p>
        </w:tc>
      </w:tr>
    </w:tbl>
    <w:bookmarkEnd w:id="778"/>
    <w:bookmarkStart w:id="779" w:name="木制门窗套"/>
    <w:p>
      <w:pPr>
        <w:pStyle w:val="Heading3"/>
      </w:pPr>
      <w:r>
        <w:t xml:space="preserve">6.2 </w:t>
      </w:r>
      <w:r>
        <w:rPr>
          <w:rFonts w:hint="eastAsia"/>
        </w:rPr>
        <w:t xml:space="preserve">木制门窗套</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安装</w:t>
            </w:r>
          </w:p>
        </w:tc>
        <w:tc>
          <w:tcPr/>
          <w:p>
            <w:pPr>
              <w:pStyle w:val="Compact"/>
            </w:pPr>
            <w:r>
              <w:rPr>
                <w:rFonts w:hint="eastAsia"/>
              </w:rPr>
              <w:t xml:space="preserve">门窗套应安装牢固，与墙体间缝隙用发泡剂填嵌饱满</w:t>
            </w:r>
          </w:p>
        </w:tc>
      </w:tr>
      <w:tr>
        <w:tc>
          <w:tcPr/>
          <w:p>
            <w:pPr>
              <w:pStyle w:val="Compact"/>
            </w:pPr>
            <w:r>
              <w:rPr>
                <w:rFonts w:hint="eastAsia"/>
              </w:rPr>
              <w:t xml:space="preserve">垂直度</w:t>
            </w:r>
          </w:p>
        </w:tc>
        <w:tc>
          <w:tcPr/>
          <w:p>
            <w:pPr>
              <w:pStyle w:val="Compact"/>
            </w:pPr>
            <w:r>
              <w:rPr>
                <w:rFonts w:hint="eastAsia"/>
              </w:rPr>
              <w:t xml:space="preserve">正侧面垂直度不大于3mm</w:t>
            </w:r>
          </w:p>
        </w:tc>
      </w:tr>
      <w:tr>
        <w:tc>
          <w:tcPr/>
          <w:p>
            <w:pPr>
              <w:pStyle w:val="Compact"/>
            </w:pPr>
            <w:r>
              <w:rPr>
                <w:rFonts w:hint="eastAsia"/>
              </w:rPr>
              <w:t xml:space="preserve">对角线</w:t>
            </w:r>
          </w:p>
        </w:tc>
        <w:tc>
          <w:tcPr/>
          <w:p>
            <w:pPr>
              <w:pStyle w:val="Compact"/>
            </w:pPr>
            <w:r>
              <w:rPr>
                <w:rFonts w:hint="eastAsia"/>
              </w:rPr>
              <w:t xml:space="preserve">对角线长度差不大于3mm</w:t>
            </w:r>
          </w:p>
        </w:tc>
      </w:tr>
      <w:tr>
        <w:tc>
          <w:tcPr/>
          <w:p>
            <w:pPr>
              <w:pStyle w:val="Compact"/>
            </w:pPr>
            <w:r>
              <w:rPr>
                <w:rFonts w:hint="eastAsia"/>
              </w:rPr>
              <w:t xml:space="preserve">表面</w:t>
            </w:r>
          </w:p>
        </w:tc>
        <w:tc>
          <w:tcPr/>
          <w:p>
            <w:pPr>
              <w:pStyle w:val="Compact"/>
            </w:pPr>
            <w:r>
              <w:rPr>
                <w:rFonts w:hint="eastAsia"/>
              </w:rPr>
              <w:t xml:space="preserve">表面平整、色泽一致，无划痕、磕碰</w:t>
            </w:r>
          </w:p>
        </w:tc>
      </w:tr>
    </w:tbl>
    <w:bookmarkEnd w:id="779"/>
    <w:bookmarkStart w:id="780" w:name="橱柜制作安装"/>
    <w:p>
      <w:pPr>
        <w:pStyle w:val="Heading3"/>
      </w:pPr>
      <w:r>
        <w:t xml:space="preserve">6.3 </w:t>
      </w:r>
      <w:r>
        <w:rPr>
          <w:rFonts w:hint="eastAsia"/>
        </w:rPr>
        <w:t xml:space="preserve">橱柜制作安装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固定</w:t>
            </w:r>
          </w:p>
        </w:tc>
        <w:tc>
          <w:tcPr/>
          <w:p>
            <w:pPr>
              <w:pStyle w:val="Compact"/>
            </w:pPr>
            <w:r>
              <w:rPr>
                <w:rFonts w:hint="eastAsia"/>
              </w:rPr>
              <w:t xml:space="preserve">吊柜、壁柜必须固定牢固，固定点间距不大于600mm</w:t>
            </w:r>
          </w:p>
        </w:tc>
      </w:tr>
      <w:tr>
        <w:tc>
          <w:tcPr/>
          <w:p>
            <w:pPr>
              <w:pStyle w:val="Compact"/>
            </w:pPr>
            <w:r>
              <w:rPr>
                <w:rFonts w:hint="eastAsia"/>
              </w:rPr>
              <w:t xml:space="preserve">水平度</w:t>
            </w:r>
          </w:p>
        </w:tc>
        <w:tc>
          <w:tcPr/>
          <w:p>
            <w:pPr>
              <w:pStyle w:val="Compact"/>
            </w:pPr>
            <w:r>
              <w:rPr>
                <w:rFonts w:hint="eastAsia"/>
              </w:rPr>
              <w:t xml:space="preserve">台面水平度不大于2mm/m</w:t>
            </w:r>
          </w:p>
        </w:tc>
      </w:tr>
      <w:tr>
        <w:tc>
          <w:tcPr/>
          <w:p>
            <w:pPr>
              <w:pStyle w:val="Compact"/>
            </w:pPr>
            <w:r>
              <w:rPr>
                <w:rFonts w:hint="eastAsia"/>
              </w:rPr>
              <w:t xml:space="preserve">门扇</w:t>
            </w:r>
          </w:p>
        </w:tc>
        <w:tc>
          <w:tcPr/>
          <w:p>
            <w:pPr>
              <w:pStyle w:val="Compact"/>
            </w:pPr>
            <w:r>
              <w:rPr>
                <w:rFonts w:hint="eastAsia"/>
              </w:rPr>
              <w:t xml:space="preserve">门扇开关灵活，缝隙均匀一致</w:t>
            </w:r>
          </w:p>
        </w:tc>
      </w:tr>
      <w:tr>
        <w:tc>
          <w:tcPr/>
          <w:p>
            <w:pPr>
              <w:pStyle w:val="Compact"/>
            </w:pPr>
            <w:r>
              <w:rPr>
                <w:rFonts w:hint="eastAsia"/>
              </w:rPr>
              <w:t xml:space="preserve">板材</w:t>
            </w:r>
          </w:p>
        </w:tc>
        <w:tc>
          <w:tcPr/>
          <w:p>
            <w:pPr>
              <w:pStyle w:val="Compact"/>
            </w:pPr>
            <w:r>
              <w:rPr>
                <w:rFonts w:hint="eastAsia"/>
              </w:rPr>
              <w:t xml:space="preserve">人造板甲醛释放量应符合环保标准</w:t>
            </w:r>
          </w:p>
        </w:tc>
      </w:tr>
    </w:tbl>
    <w:bookmarkEnd w:id="780"/>
    <w:bookmarkStart w:id="781" w:name="木地板铺设"/>
    <w:p>
      <w:pPr>
        <w:pStyle w:val="Heading3"/>
      </w:pPr>
      <w:r>
        <w:t xml:space="preserve">6.4 </w:t>
      </w:r>
      <w:r>
        <w:rPr>
          <w:rFonts w:hint="eastAsia"/>
        </w:rPr>
        <w:t xml:space="preserve">木地板铺设</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基层</w:t>
            </w:r>
          </w:p>
        </w:tc>
        <w:tc>
          <w:tcPr/>
          <w:p>
            <w:pPr>
              <w:pStyle w:val="Compact"/>
            </w:pPr>
            <w:r>
              <w:rPr>
                <w:rFonts w:hint="eastAsia"/>
              </w:rPr>
              <w:t xml:space="preserve">平整度不大于2mm/2m，含水率符合要求</w:t>
            </w:r>
          </w:p>
        </w:tc>
      </w:tr>
      <w:tr>
        <w:tc>
          <w:tcPr/>
          <w:p>
            <w:pPr>
              <w:pStyle w:val="Compact"/>
            </w:pPr>
            <w:r>
              <w:rPr>
                <w:rFonts w:hint="eastAsia"/>
              </w:rPr>
              <w:t xml:space="preserve">防潮层</w:t>
            </w:r>
          </w:p>
        </w:tc>
        <w:tc>
          <w:tcPr/>
          <w:p>
            <w:pPr>
              <w:pStyle w:val="Compact"/>
            </w:pPr>
            <w:r>
              <w:rPr>
                <w:rFonts w:hint="eastAsia"/>
              </w:rPr>
              <w:t xml:space="preserve">应铺设防潮层（防潮膜），搭接宽度不小于200mm</w:t>
            </w:r>
          </w:p>
        </w:tc>
      </w:tr>
      <w:tr>
        <w:tc>
          <w:tcPr/>
          <w:p>
            <w:pPr>
              <w:pStyle w:val="Compact"/>
            </w:pPr>
            <w:r>
              <w:rPr>
                <w:rFonts w:hint="eastAsia"/>
              </w:rPr>
              <w:t xml:space="preserve">伸缩缝</w:t>
            </w:r>
          </w:p>
        </w:tc>
        <w:tc>
          <w:tcPr/>
          <w:p>
            <w:pPr>
              <w:pStyle w:val="Compact"/>
            </w:pPr>
            <w:r>
              <w:rPr>
                <w:rFonts w:hint="eastAsia"/>
              </w:rPr>
              <w:t xml:space="preserve">墙边留缝8-12mm，用踢脚线覆盖</w:t>
            </w:r>
          </w:p>
        </w:tc>
      </w:tr>
      <w:tr>
        <w:tc>
          <w:tcPr/>
          <w:p>
            <w:pPr>
              <w:pStyle w:val="Compact"/>
            </w:pPr>
            <w:r>
              <w:rPr>
                <w:rFonts w:hint="eastAsia"/>
              </w:rPr>
              <w:t xml:space="preserve">固定</w:t>
            </w:r>
          </w:p>
        </w:tc>
        <w:tc>
          <w:tcPr/>
          <w:p>
            <w:pPr>
              <w:pStyle w:val="Compact"/>
            </w:pPr>
            <w:r>
              <w:rPr>
                <w:rFonts w:hint="eastAsia"/>
              </w:rPr>
              <w:t xml:space="preserve">实木地板应钉牢，复合地板按锁扣连接</w:t>
            </w:r>
          </w:p>
        </w:tc>
      </w:tr>
      <w:tr>
        <w:tc>
          <w:tcPr/>
          <w:p>
            <w:pPr>
              <w:pStyle w:val="Compact"/>
            </w:pPr>
            <w:r>
              <w:rPr>
                <w:rFonts w:hint="eastAsia"/>
              </w:rPr>
              <w:t xml:space="preserve">表面</w:t>
            </w:r>
          </w:p>
        </w:tc>
        <w:tc>
          <w:tcPr/>
          <w:p>
            <w:pPr>
              <w:pStyle w:val="Compact"/>
            </w:pPr>
            <w:r>
              <w:rPr>
                <w:rFonts w:hint="eastAsia"/>
              </w:rPr>
              <w:t xml:space="preserve">无明显色差、划痕、缝隙均匀</w:t>
            </w:r>
          </w:p>
        </w:tc>
      </w:tr>
    </w:tbl>
    <w:p>
      <w:r>
        <w:pict>
          <v:rect style="width:0;height:1.5pt" o:hralign="center" o:hrstd="t" o:hr="t"/>
        </w:pict>
      </w:r>
    </w:p>
    <w:bookmarkEnd w:id="781"/>
    <w:bookmarkEnd w:id="782"/>
    <w:bookmarkStart w:id="786" w:name="七涂饰工程第8章"/>
    <w:p>
      <w:pPr>
        <w:pStyle w:val="Heading2"/>
      </w:pPr>
      <w:r>
        <w:rPr>
          <w:rFonts w:hint="eastAsia"/>
        </w:rPr>
        <w:t xml:space="preserve">七、涂饰工程（第8章）</w:t>
      </w:r>
    </w:p>
    <w:bookmarkStart w:id="783" w:name="基层处理-1"/>
    <w:p>
      <w:pPr>
        <w:pStyle w:val="Heading3"/>
      </w:pPr>
      <w:r>
        <w:t xml:space="preserve">7.1 </w:t>
      </w:r>
      <w:r>
        <w:rPr>
          <w:rFonts w:hint="eastAsia"/>
        </w:rPr>
        <w:t xml:space="preserve">基层处理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工序</w:t>
            </w:r>
          </w:p>
        </w:tc>
        <w:tc>
          <w:tcPr/>
          <w:p>
            <w:pPr>
              <w:pStyle w:val="Compact"/>
            </w:pPr>
            <w:r>
              <w:rPr>
                <w:rFonts w:hint="eastAsia"/>
              </w:rPr>
              <w:t xml:space="preserve">要求</w:t>
            </w:r>
          </w:p>
        </w:tc>
      </w:tr>
      <w:tr>
        <w:tc>
          <w:tcPr/>
          <w:p>
            <w:pPr>
              <w:pStyle w:val="Compact"/>
            </w:pPr>
            <w:r>
              <w:rPr>
                <w:rFonts w:hint="eastAsia"/>
              </w:rPr>
              <w:t xml:space="preserve">清理</w:t>
            </w:r>
          </w:p>
        </w:tc>
        <w:tc>
          <w:tcPr/>
          <w:p>
            <w:pPr>
              <w:pStyle w:val="Compact"/>
            </w:pPr>
            <w:r>
              <w:rPr>
                <w:rFonts w:hint="eastAsia"/>
              </w:rPr>
              <w:t xml:space="preserve">清除表面浮灰、油污</w:t>
            </w:r>
          </w:p>
        </w:tc>
      </w:tr>
      <w:tr>
        <w:tc>
          <w:tcPr/>
          <w:p>
            <w:pPr>
              <w:pStyle w:val="Compact"/>
            </w:pPr>
            <w:r>
              <w:rPr>
                <w:rFonts w:hint="eastAsia"/>
              </w:rPr>
              <w:t xml:space="preserve">修补</w:t>
            </w:r>
          </w:p>
        </w:tc>
        <w:tc>
          <w:tcPr/>
          <w:p>
            <w:pPr>
              <w:pStyle w:val="Compact"/>
            </w:pPr>
            <w:r>
              <w:rPr>
                <w:rFonts w:hint="eastAsia"/>
              </w:rPr>
              <w:t xml:space="preserve">裂缝、孔洞用腻子修补平整</w:t>
            </w:r>
          </w:p>
        </w:tc>
      </w:tr>
      <w:tr>
        <w:tc>
          <w:tcPr/>
          <w:p>
            <w:pPr>
              <w:pStyle w:val="Compact"/>
            </w:pPr>
            <w:r>
              <w:rPr>
                <w:rFonts w:hint="eastAsia"/>
              </w:rPr>
              <w:t xml:space="preserve">打磨</w:t>
            </w:r>
          </w:p>
        </w:tc>
        <w:tc>
          <w:tcPr/>
          <w:p>
            <w:pPr>
              <w:pStyle w:val="Compact"/>
            </w:pPr>
            <w:r>
              <w:rPr>
                <w:rFonts w:hint="eastAsia"/>
              </w:rPr>
              <w:t xml:space="preserve">腻子干燥后打磨平整</w:t>
            </w:r>
          </w:p>
        </w:tc>
      </w:tr>
      <w:tr>
        <w:tc>
          <w:tcPr/>
          <w:p>
            <w:pPr>
              <w:pStyle w:val="Compact"/>
            </w:pPr>
            <w:r>
              <w:rPr>
                <w:rFonts w:hint="eastAsia"/>
              </w:rPr>
              <w:t xml:space="preserve">含水率</w:t>
            </w:r>
          </w:p>
        </w:tc>
        <w:tc>
          <w:tcPr/>
          <w:p>
            <w:pPr>
              <w:pStyle w:val="Compact"/>
            </w:pPr>
            <w:r>
              <w:rPr>
                <w:rFonts w:hint="eastAsia"/>
              </w:rPr>
              <w:t xml:space="preserve">混凝土和抹灰基层含水率不大于10%</w:t>
            </w:r>
          </w:p>
        </w:tc>
      </w:tr>
      <w:tr>
        <w:tc>
          <w:tcPr/>
          <w:p>
            <w:pPr>
              <w:pStyle w:val="Compact"/>
            </w:pPr>
            <w:r>
              <w:rPr>
                <w:rFonts w:hint="eastAsia"/>
              </w:rPr>
              <w:t xml:space="preserve">腻子</w:t>
            </w:r>
          </w:p>
        </w:tc>
        <w:tc>
          <w:tcPr/>
          <w:p>
            <w:pPr>
              <w:pStyle w:val="Compact"/>
            </w:pPr>
            <w:r>
              <w:rPr>
                <w:rFonts w:hint="eastAsia"/>
              </w:rPr>
              <w:t xml:space="preserve">应使用耐水腻子，不少于两遍</w:t>
            </w:r>
          </w:p>
        </w:tc>
      </w:tr>
    </w:tbl>
    <w:bookmarkEnd w:id="783"/>
    <w:bookmarkStart w:id="784" w:name="涂料施工"/>
    <w:p>
      <w:pPr>
        <w:pStyle w:val="Heading3"/>
      </w:pPr>
      <w:r>
        <w:t xml:space="preserve">7.2 </w:t>
      </w:r>
      <w:r>
        <w:rPr>
          <w:rFonts w:hint="eastAsia"/>
        </w:rPr>
        <w:t xml:space="preserve">涂料施工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工序</w:t>
            </w:r>
          </w:p>
        </w:tc>
        <w:tc>
          <w:tcPr/>
          <w:p>
            <w:pPr>
              <w:pStyle w:val="Compact"/>
            </w:pPr>
            <w:r>
              <w:rPr>
                <w:rFonts w:hint="eastAsia"/>
              </w:rPr>
              <w:t xml:space="preserve">要求</w:t>
            </w:r>
          </w:p>
        </w:tc>
      </w:tr>
      <w:tr>
        <w:tc>
          <w:tcPr/>
          <w:p>
            <w:pPr>
              <w:pStyle w:val="Compact"/>
            </w:pPr>
            <w:r>
              <w:rPr>
                <w:rFonts w:hint="eastAsia"/>
              </w:rPr>
              <w:t xml:space="preserve">底漆</w:t>
            </w:r>
          </w:p>
        </w:tc>
        <w:tc>
          <w:tcPr/>
          <w:p>
            <w:pPr>
              <w:pStyle w:val="Compact"/>
            </w:pPr>
            <w:r>
              <w:rPr>
                <w:rFonts w:hint="eastAsia"/>
              </w:rPr>
              <w:t xml:space="preserve">应先涂刷封闭底漆一遍</w:t>
            </w:r>
          </w:p>
        </w:tc>
      </w:tr>
      <w:tr>
        <w:tc>
          <w:tcPr/>
          <w:p>
            <w:pPr>
              <w:pStyle w:val="Compact"/>
            </w:pPr>
            <w:r>
              <w:rPr>
                <w:rFonts w:hint="eastAsia"/>
              </w:rPr>
              <w:t xml:space="preserve">面漆</w:t>
            </w:r>
          </w:p>
        </w:tc>
        <w:tc>
          <w:tcPr/>
          <w:p>
            <w:pPr>
              <w:pStyle w:val="Compact"/>
            </w:pPr>
            <w:r>
              <w:rPr>
                <w:rFonts w:hint="eastAsia"/>
              </w:rPr>
              <w:t xml:space="preserve">面漆涂刷不少于两遍，间隔时间按产品要求</w:t>
            </w:r>
          </w:p>
        </w:tc>
      </w:tr>
      <w:tr>
        <w:tc>
          <w:tcPr/>
          <w:p>
            <w:pPr>
              <w:pStyle w:val="Compact"/>
            </w:pPr>
            <w:r>
              <w:rPr>
                <w:rFonts w:hint="eastAsia"/>
              </w:rPr>
              <w:t xml:space="preserve">涂刷方式</w:t>
            </w:r>
          </w:p>
        </w:tc>
        <w:tc>
          <w:tcPr/>
          <w:p>
            <w:pPr>
              <w:pStyle w:val="Compact"/>
            </w:pPr>
            <w:r>
              <w:rPr>
                <w:rFonts w:hint="eastAsia"/>
              </w:rPr>
              <w:t xml:space="preserve">可采用滚涂、刷涂或喷涂</w:t>
            </w:r>
          </w:p>
        </w:tc>
      </w:tr>
      <w:tr>
        <w:tc>
          <w:tcPr/>
          <w:p>
            <w:pPr>
              <w:pStyle w:val="Compact"/>
            </w:pPr>
            <w:r>
              <w:rPr>
                <w:rFonts w:hint="eastAsia"/>
              </w:rPr>
              <w:t xml:space="preserve">环境要求</w:t>
            </w:r>
          </w:p>
        </w:tc>
        <w:tc>
          <w:tcPr/>
          <w:p>
            <w:pPr>
              <w:pStyle w:val="Compact"/>
            </w:pPr>
            <w:r>
              <w:rPr>
                <w:rFonts w:hint="eastAsia"/>
              </w:rPr>
              <w:t xml:space="preserve">温度5-35℃，相对湿度不大于85%，通风良好</w:t>
            </w:r>
          </w:p>
        </w:tc>
      </w:tr>
      <w:tr>
        <w:tc>
          <w:tcPr/>
          <w:p>
            <w:pPr>
              <w:pStyle w:val="Compact"/>
            </w:pPr>
            <w:r>
              <w:rPr>
                <w:rFonts w:hint="eastAsia"/>
              </w:rPr>
              <w:t xml:space="preserve">间隔时间</w:t>
            </w:r>
          </w:p>
        </w:tc>
        <w:tc>
          <w:tcPr/>
          <w:p>
            <w:pPr>
              <w:pStyle w:val="Compact"/>
            </w:pPr>
            <w:r>
              <w:rPr>
                <w:rFonts w:hint="eastAsia"/>
              </w:rPr>
              <w:t xml:space="preserve">前后两遍涂刷间隔时间按产品说明书执行</w:t>
            </w:r>
          </w:p>
        </w:tc>
      </w:tr>
    </w:tbl>
    <w:bookmarkEnd w:id="784"/>
    <w:bookmarkStart w:id="785" w:name="质量要求-3"/>
    <w:p>
      <w:pPr>
        <w:pStyle w:val="Heading3"/>
      </w:pPr>
      <w:r>
        <w:t xml:space="preserve">7.3 </w:t>
      </w:r>
      <w:r>
        <w:rPr>
          <w:rFonts w:hint="eastAsia"/>
        </w:rPr>
        <w:t xml:space="preserve">质量要求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检查项目</w:t>
            </w:r>
          </w:p>
        </w:tc>
        <w:tc>
          <w:tcPr/>
          <w:p>
            <w:pPr>
              <w:pStyle w:val="Compact"/>
            </w:pPr>
            <w:r>
              <w:rPr>
                <w:rFonts w:hint="eastAsia"/>
              </w:rPr>
              <w:t xml:space="preserve">合格标准</w:t>
            </w:r>
          </w:p>
        </w:tc>
      </w:tr>
      <w:tr>
        <w:tc>
          <w:tcPr/>
          <w:p>
            <w:pPr>
              <w:pStyle w:val="Compact"/>
            </w:pPr>
            <w:r>
              <w:rPr>
                <w:rFonts w:hint="eastAsia"/>
              </w:rPr>
              <w:t xml:space="preserve">颜色</w:t>
            </w:r>
          </w:p>
        </w:tc>
        <w:tc>
          <w:tcPr/>
          <w:p>
            <w:pPr>
              <w:pStyle w:val="Compact"/>
            </w:pPr>
            <w:r>
              <w:rPr>
                <w:rFonts w:hint="eastAsia"/>
              </w:rPr>
              <w:t xml:space="preserve">颜色均匀一致</w:t>
            </w:r>
          </w:p>
        </w:tc>
      </w:tr>
      <w:tr>
        <w:tc>
          <w:tcPr/>
          <w:p>
            <w:pPr>
              <w:pStyle w:val="Compact"/>
            </w:pPr>
            <w:r>
              <w:rPr>
                <w:rFonts w:hint="eastAsia"/>
              </w:rPr>
              <w:t xml:space="preserve">光泽</w:t>
            </w:r>
          </w:p>
        </w:tc>
        <w:tc>
          <w:tcPr/>
          <w:p>
            <w:pPr>
              <w:pStyle w:val="Compact"/>
            </w:pPr>
            <w:r>
              <w:rPr>
                <w:rFonts w:hint="eastAsia"/>
              </w:rPr>
              <w:t xml:space="preserve">光泽均匀</w:t>
            </w:r>
          </w:p>
        </w:tc>
      </w:tr>
      <w:tr>
        <w:tc>
          <w:tcPr/>
          <w:p>
            <w:pPr>
              <w:pStyle w:val="Compact"/>
            </w:pPr>
            <w:r>
              <w:rPr>
                <w:rFonts w:hint="eastAsia"/>
              </w:rPr>
              <w:t xml:space="preserve">附着力</w:t>
            </w:r>
          </w:p>
        </w:tc>
        <w:tc>
          <w:tcPr/>
          <w:p>
            <w:pPr>
              <w:pStyle w:val="Compact"/>
            </w:pPr>
            <w:r>
              <w:rPr>
                <w:rFonts w:hint="eastAsia"/>
              </w:rPr>
              <w:t xml:space="preserve">无起皮、掉粉</w:t>
            </w:r>
          </w:p>
        </w:tc>
      </w:tr>
      <w:tr>
        <w:tc>
          <w:tcPr/>
          <w:p>
            <w:pPr>
              <w:pStyle w:val="Compact"/>
            </w:pPr>
            <w:r>
              <w:rPr>
                <w:rFonts w:hint="eastAsia"/>
              </w:rPr>
              <w:t xml:space="preserve">表面</w:t>
            </w:r>
          </w:p>
        </w:tc>
        <w:tc>
          <w:tcPr/>
          <w:p>
            <w:pPr>
              <w:pStyle w:val="Compact"/>
            </w:pPr>
            <w:r>
              <w:rPr>
                <w:rFonts w:hint="eastAsia"/>
              </w:rPr>
              <w:t xml:space="preserve">无流坠、疙瘩、砂眼、刷纹</w:t>
            </w:r>
          </w:p>
        </w:tc>
      </w:tr>
      <w:tr>
        <w:tc>
          <w:tcPr/>
          <w:p>
            <w:pPr>
              <w:pStyle w:val="Compact"/>
            </w:pPr>
            <w:r>
              <w:rPr>
                <w:rFonts w:hint="eastAsia"/>
              </w:rPr>
              <w:t xml:space="preserve">分色线</w:t>
            </w:r>
          </w:p>
        </w:tc>
        <w:tc>
          <w:tcPr/>
          <w:p>
            <w:pPr>
              <w:pStyle w:val="Compact"/>
            </w:pPr>
            <w:r>
              <w:rPr>
                <w:rFonts w:hint="eastAsia"/>
              </w:rPr>
              <w:t xml:space="preserve">分色线平直，偏差不大于1mm</w:t>
            </w:r>
          </w:p>
        </w:tc>
      </w:tr>
    </w:tbl>
    <w:p>
      <w:r>
        <w:pict>
          <v:rect style="width:0;height:1.5pt" o:hralign="center" o:hrstd="t" o:hr="t"/>
        </w:pict>
      </w:r>
    </w:p>
    <w:bookmarkEnd w:id="785"/>
    <w:bookmarkEnd w:id="786"/>
    <w:bookmarkStart w:id="790" w:name="八饰面砖铺贴第9章"/>
    <w:p>
      <w:pPr>
        <w:pStyle w:val="Heading2"/>
      </w:pPr>
      <w:r>
        <w:rPr>
          <w:rFonts w:hint="eastAsia"/>
        </w:rPr>
        <w:t xml:space="preserve">八、饰面砖铺贴（第9章）</w:t>
      </w:r>
    </w:p>
    <w:bookmarkStart w:id="787" w:name="施工准备-1"/>
    <w:p>
      <w:pPr>
        <w:pStyle w:val="Heading3"/>
      </w:pPr>
      <w:r>
        <w:t xml:space="preserve">8.1 </w:t>
      </w:r>
      <w:r>
        <w:rPr>
          <w:rFonts w:hint="eastAsia"/>
        </w:rPr>
        <w:t xml:space="preserve">施工准备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基层</w:t>
            </w:r>
          </w:p>
        </w:tc>
        <w:tc>
          <w:tcPr/>
          <w:p>
            <w:pPr>
              <w:pStyle w:val="Compact"/>
            </w:pPr>
            <w:r>
              <w:rPr>
                <w:rFonts w:hint="eastAsia"/>
              </w:rPr>
              <w:t xml:space="preserve">平整、坚固、无空鼓，含水率符合要求</w:t>
            </w:r>
          </w:p>
        </w:tc>
      </w:tr>
      <w:tr>
        <w:tc>
          <w:tcPr/>
          <w:p>
            <w:pPr>
              <w:pStyle w:val="Compact"/>
            </w:pPr>
            <w:r>
              <w:rPr>
                <w:rFonts w:hint="eastAsia"/>
              </w:rPr>
              <w:t xml:space="preserve">选砖</w:t>
            </w:r>
          </w:p>
        </w:tc>
        <w:tc>
          <w:tcPr/>
          <w:p>
            <w:pPr>
              <w:pStyle w:val="Compact"/>
            </w:pPr>
            <w:r>
              <w:rPr>
                <w:rFonts w:hint="eastAsia"/>
              </w:rPr>
              <w:t xml:space="preserve">同一批次、同一色号，剔除破损、变形砖</w:t>
            </w:r>
          </w:p>
        </w:tc>
      </w:tr>
      <w:tr>
        <w:tc>
          <w:tcPr/>
          <w:p>
            <w:pPr>
              <w:pStyle w:val="Compact"/>
            </w:pPr>
            <w:r>
              <w:rPr>
                <w:rFonts w:hint="eastAsia"/>
              </w:rPr>
              <w:t xml:space="preserve">预排</w:t>
            </w:r>
          </w:p>
        </w:tc>
        <w:tc>
          <w:tcPr/>
          <w:p>
            <w:pPr>
              <w:pStyle w:val="Compact"/>
            </w:pPr>
            <w:r>
              <w:rPr>
                <w:rFonts w:hint="eastAsia"/>
              </w:rPr>
              <w:t xml:space="preserve">正式铺贴前应进行预排，确定非整砖位置</w:t>
            </w:r>
          </w:p>
        </w:tc>
      </w:tr>
      <w:tr>
        <w:tc>
          <w:tcPr/>
          <w:p>
            <w:pPr>
              <w:pStyle w:val="Compact"/>
            </w:pPr>
            <w:r>
              <w:rPr>
                <w:rFonts w:hint="eastAsia"/>
              </w:rPr>
              <w:t xml:space="preserve">浸砖</w:t>
            </w:r>
          </w:p>
        </w:tc>
        <w:tc>
          <w:tcPr/>
          <w:p>
            <w:pPr>
              <w:pStyle w:val="Compact"/>
            </w:pPr>
            <w:r>
              <w:rPr>
                <w:rFonts w:hint="eastAsia"/>
              </w:rPr>
              <w:t xml:space="preserve">釉面砖应充分浸水（不少于2h），取出晾干后使用</w:t>
            </w:r>
          </w:p>
        </w:tc>
      </w:tr>
    </w:tbl>
    <w:bookmarkEnd w:id="787"/>
    <w:bookmarkStart w:id="788" w:name="铺贴施工"/>
    <w:p>
      <w:pPr>
        <w:pStyle w:val="Heading3"/>
      </w:pPr>
      <w:r>
        <w:t xml:space="preserve">8.2 </w:t>
      </w:r>
      <w:r>
        <w:rPr>
          <w:rFonts w:hint="eastAsia"/>
        </w:rPr>
        <w:t xml:space="preserve">铺贴施工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粘结层</w:t>
            </w:r>
          </w:p>
        </w:tc>
        <w:tc>
          <w:tcPr/>
          <w:p>
            <w:pPr>
              <w:pStyle w:val="Compact"/>
            </w:pPr>
            <w:r>
              <w:rPr>
                <w:rFonts w:hint="eastAsia"/>
              </w:rPr>
              <w:t xml:space="preserve">采用专用瓷砖粘结剂，厚度4-8mm</w:t>
            </w:r>
          </w:p>
        </w:tc>
      </w:tr>
      <w:tr>
        <w:tc>
          <w:tcPr/>
          <w:p>
            <w:pPr>
              <w:pStyle w:val="Compact"/>
            </w:pPr>
            <w:r>
              <w:rPr>
                <w:rFonts w:hint="eastAsia"/>
              </w:rPr>
              <w:t xml:space="preserve">灰缝</w:t>
            </w:r>
          </w:p>
        </w:tc>
        <w:tc>
          <w:tcPr/>
          <w:p>
            <w:pPr>
              <w:pStyle w:val="Compact"/>
            </w:pPr>
            <w:r>
              <w:rPr>
                <w:rFonts w:hint="eastAsia"/>
              </w:rPr>
              <w:t xml:space="preserve">缝宽1-1.5mm，用十字卡控制</w:t>
            </w:r>
          </w:p>
        </w:tc>
      </w:tr>
      <w:tr>
        <w:tc>
          <w:tcPr/>
          <w:p>
            <w:pPr>
              <w:pStyle w:val="Compact"/>
            </w:pPr>
            <w:r>
              <w:rPr>
                <w:rFonts w:hint="eastAsia"/>
              </w:rPr>
              <w:t xml:space="preserve">平整度</w:t>
            </w:r>
          </w:p>
        </w:tc>
        <w:tc>
          <w:tcPr/>
          <w:p>
            <w:pPr>
              <w:pStyle w:val="Compact"/>
            </w:pPr>
            <w:r>
              <w:rPr>
                <w:rFonts w:hint="eastAsia"/>
              </w:rPr>
              <w:t xml:space="preserve">用2m靠尺检查，偏差不大于2mm</w:t>
            </w:r>
          </w:p>
        </w:tc>
      </w:tr>
      <w:tr>
        <w:tc>
          <w:tcPr/>
          <w:p>
            <w:pPr>
              <w:pStyle w:val="Compact"/>
            </w:pPr>
            <w:r>
              <w:rPr>
                <w:rFonts w:hint="eastAsia"/>
              </w:rPr>
              <w:t xml:space="preserve">空鼓率</w:t>
            </w:r>
          </w:p>
        </w:tc>
        <w:tc>
          <w:tcPr/>
          <w:p>
            <w:pPr>
              <w:pStyle w:val="Compact"/>
            </w:pPr>
            <w:r>
              <w:rPr>
                <w:rFonts w:hint="eastAsia"/>
              </w:rPr>
              <w:t xml:space="preserve">单块砖空鼓面积不大于该砖面积的15%</w:t>
            </w:r>
          </w:p>
        </w:tc>
      </w:tr>
      <w:tr>
        <w:tc>
          <w:tcPr/>
          <w:p>
            <w:pPr>
              <w:pStyle w:val="Compact"/>
            </w:pPr>
            <w:r>
              <w:rPr>
                <w:rFonts w:hint="eastAsia"/>
              </w:rPr>
              <w:t xml:space="preserve">阳角</w:t>
            </w:r>
          </w:p>
        </w:tc>
        <w:tc>
          <w:tcPr/>
          <w:p>
            <w:pPr>
              <w:pStyle w:val="Compact"/>
            </w:pPr>
            <w:r>
              <w:rPr>
                <w:rFonts w:hint="eastAsia"/>
              </w:rPr>
              <w:t xml:space="preserve">阳角宜做45°对接或使用阳角条</w:t>
            </w:r>
          </w:p>
        </w:tc>
      </w:tr>
    </w:tbl>
    <w:bookmarkEnd w:id="788"/>
    <w:bookmarkStart w:id="789" w:name="勾缝"/>
    <w:p>
      <w:pPr>
        <w:pStyle w:val="Heading3"/>
      </w:pPr>
      <w:r>
        <w:t xml:space="preserve">8.3 </w:t>
      </w:r>
      <w:r>
        <w:rPr>
          <w:rFonts w:hint="eastAsia"/>
        </w:rPr>
        <w:t xml:space="preserve">勾缝</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时间</w:t>
            </w:r>
          </w:p>
        </w:tc>
        <w:tc>
          <w:tcPr/>
          <w:p>
            <w:pPr>
              <w:pStyle w:val="Compact"/>
            </w:pPr>
            <w:r>
              <w:rPr>
                <w:rFonts w:hint="eastAsia"/>
              </w:rPr>
              <w:t xml:space="preserve">铺贴完成24h后进行勾缝</w:t>
            </w:r>
          </w:p>
        </w:tc>
      </w:tr>
      <w:tr>
        <w:tc>
          <w:tcPr/>
          <w:p>
            <w:pPr>
              <w:pStyle w:val="Compact"/>
            </w:pPr>
            <w:r>
              <w:rPr>
                <w:rFonts w:hint="eastAsia"/>
              </w:rPr>
              <w:t xml:space="preserve">材料</w:t>
            </w:r>
          </w:p>
        </w:tc>
        <w:tc>
          <w:tcPr/>
          <w:p>
            <w:pPr>
              <w:pStyle w:val="Compact"/>
            </w:pPr>
            <w:r>
              <w:rPr>
                <w:rFonts w:hint="eastAsia"/>
              </w:rPr>
              <w:t xml:space="preserve">采用专用勾缝剂或白水泥</w:t>
            </w:r>
          </w:p>
        </w:tc>
      </w:tr>
      <w:tr>
        <w:tc>
          <w:tcPr/>
          <w:p>
            <w:pPr>
              <w:pStyle w:val="Compact"/>
            </w:pPr>
            <w:r>
              <w:rPr>
                <w:rFonts w:hint="eastAsia"/>
              </w:rPr>
              <w:t xml:space="preserve">质量</w:t>
            </w:r>
          </w:p>
        </w:tc>
        <w:tc>
          <w:tcPr/>
          <w:p>
            <w:pPr>
              <w:pStyle w:val="Compact"/>
            </w:pPr>
            <w:r>
              <w:rPr>
                <w:rFonts w:hint="eastAsia"/>
              </w:rPr>
              <w:t xml:space="preserve">勾缝密实、连续、无遗漏，表面光滑</w:t>
            </w:r>
          </w:p>
        </w:tc>
      </w:tr>
    </w:tbl>
    <w:p>
      <w:r>
        <w:pict>
          <v:rect style="width:0;height:1.5pt" o:hralign="center" o:hrstd="t" o:hr="t"/>
        </w:pict>
      </w:r>
    </w:p>
    <w:bookmarkEnd w:id="789"/>
    <w:bookmarkEnd w:id="790"/>
    <w:bookmarkStart w:id="793" w:name="九裱糊工程第10章"/>
    <w:p>
      <w:pPr>
        <w:pStyle w:val="Heading2"/>
      </w:pPr>
      <w:r>
        <w:rPr>
          <w:rFonts w:hint="eastAsia"/>
        </w:rPr>
        <w:t xml:space="preserve">九、裱糊工程（第10章）</w:t>
      </w:r>
    </w:p>
    <w:bookmarkStart w:id="791" w:name="基层要求-1"/>
    <w:p>
      <w:pPr>
        <w:pStyle w:val="Heading3"/>
      </w:pPr>
      <w:r>
        <w:t xml:space="preserve">9.1 </w:t>
      </w:r>
      <w:r>
        <w:rPr>
          <w:rFonts w:hint="eastAsia"/>
        </w:rPr>
        <w:t xml:space="preserve">基层要求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含水率</w:t>
            </w:r>
          </w:p>
        </w:tc>
        <w:tc>
          <w:tcPr/>
          <w:p>
            <w:pPr>
              <w:pStyle w:val="Compact"/>
            </w:pPr>
            <w:r>
              <w:rPr>
                <w:rFonts w:hint="eastAsia"/>
              </w:rPr>
              <w:t xml:space="preserve">混凝土基层不大于8%，木材基层不大于12%</w:t>
            </w:r>
          </w:p>
        </w:tc>
      </w:tr>
      <w:tr>
        <w:tc>
          <w:tcPr/>
          <w:p>
            <w:pPr>
              <w:pStyle w:val="Compact"/>
            </w:pPr>
            <w:r>
              <w:rPr>
                <w:rFonts w:hint="eastAsia"/>
              </w:rPr>
              <w:t xml:space="preserve">平整度</w:t>
            </w:r>
          </w:p>
        </w:tc>
        <w:tc>
          <w:tcPr/>
          <w:p>
            <w:pPr>
              <w:pStyle w:val="Compact"/>
            </w:pPr>
            <w:r>
              <w:rPr>
                <w:rFonts w:hint="eastAsia"/>
              </w:rPr>
              <w:t xml:space="preserve">用2m靠尺检查，偏差不大于2mm</w:t>
            </w:r>
          </w:p>
        </w:tc>
      </w:tr>
      <w:tr>
        <w:tc>
          <w:tcPr/>
          <w:p>
            <w:pPr>
              <w:pStyle w:val="Compact"/>
            </w:pPr>
            <w:r>
              <w:rPr>
                <w:rFonts w:hint="eastAsia"/>
              </w:rPr>
              <w:t xml:space="preserve">处理</w:t>
            </w:r>
          </w:p>
        </w:tc>
        <w:tc>
          <w:tcPr/>
          <w:p>
            <w:pPr>
              <w:pStyle w:val="Compact"/>
            </w:pPr>
            <w:r>
              <w:rPr>
                <w:rFonts w:hint="eastAsia"/>
              </w:rPr>
              <w:t xml:space="preserve">涂刷封闭底漆（基膜）一道</w:t>
            </w:r>
          </w:p>
        </w:tc>
      </w:tr>
    </w:tbl>
    <w:bookmarkEnd w:id="791"/>
    <w:bookmarkStart w:id="792" w:name="施工要求-2"/>
    <w:p>
      <w:pPr>
        <w:pStyle w:val="Heading3"/>
      </w:pPr>
      <w:r>
        <w:t xml:space="preserve">9.2 </w:t>
      </w:r>
      <w:r>
        <w:rPr>
          <w:rFonts w:hint="eastAsia"/>
        </w:rPr>
        <w:t xml:space="preserve">施工要求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胶粘剂</w:t>
            </w:r>
          </w:p>
        </w:tc>
        <w:tc>
          <w:tcPr/>
          <w:p>
            <w:pPr>
              <w:pStyle w:val="Compact"/>
            </w:pPr>
            <w:r>
              <w:rPr>
                <w:rFonts w:hint="eastAsia"/>
              </w:rPr>
              <w:t xml:space="preserve">使用专用壁纸胶</w:t>
            </w:r>
          </w:p>
        </w:tc>
      </w:tr>
      <w:tr>
        <w:tc>
          <w:tcPr/>
          <w:p>
            <w:pPr>
              <w:pStyle w:val="Compact"/>
            </w:pPr>
            <w:r>
              <w:rPr>
                <w:rFonts w:hint="eastAsia"/>
              </w:rPr>
              <w:t xml:space="preserve">拼接</w:t>
            </w:r>
          </w:p>
        </w:tc>
        <w:tc>
          <w:tcPr/>
          <w:p>
            <w:pPr>
              <w:pStyle w:val="Compact"/>
            </w:pPr>
            <w:r>
              <w:rPr>
                <w:rFonts w:hint="eastAsia"/>
              </w:rPr>
              <w:t xml:space="preserve">花纹图案应对齐，拼缝严密</w:t>
            </w:r>
          </w:p>
        </w:tc>
      </w:tr>
      <w:tr>
        <w:tc>
          <w:tcPr/>
          <w:p>
            <w:pPr>
              <w:pStyle w:val="Compact"/>
            </w:pPr>
            <w:r>
              <w:rPr>
                <w:rFonts w:hint="eastAsia"/>
              </w:rPr>
              <w:t xml:space="preserve">阴角</w:t>
            </w:r>
          </w:p>
        </w:tc>
        <w:tc>
          <w:tcPr/>
          <w:p>
            <w:pPr>
              <w:pStyle w:val="Compact"/>
            </w:pPr>
            <w:r>
              <w:rPr>
                <w:rFonts w:hint="eastAsia"/>
              </w:rPr>
              <w:t xml:space="preserve">阴角处应搭接，不得对接</w:t>
            </w:r>
          </w:p>
        </w:tc>
      </w:tr>
      <w:tr>
        <w:tc>
          <w:tcPr/>
          <w:p>
            <w:pPr>
              <w:pStyle w:val="Compact"/>
            </w:pPr>
            <w:r>
              <w:rPr>
                <w:rFonts w:hint="eastAsia"/>
              </w:rPr>
              <w:t xml:space="preserve">阳角</w:t>
            </w:r>
          </w:p>
        </w:tc>
        <w:tc>
          <w:tcPr/>
          <w:p>
            <w:pPr>
              <w:pStyle w:val="Compact"/>
            </w:pPr>
            <w:r>
              <w:rPr>
                <w:rFonts w:hint="eastAsia"/>
              </w:rPr>
              <w:t xml:space="preserve">阳角处应包角，不得有接缝</w:t>
            </w:r>
          </w:p>
        </w:tc>
      </w:tr>
      <w:tr>
        <w:tc>
          <w:tcPr/>
          <w:p>
            <w:pPr>
              <w:pStyle w:val="Compact"/>
            </w:pPr>
            <w:r>
              <w:rPr>
                <w:rFonts w:hint="eastAsia"/>
              </w:rPr>
              <w:t xml:space="preserve">气泡</w:t>
            </w:r>
          </w:p>
        </w:tc>
        <w:tc>
          <w:tcPr/>
          <w:p>
            <w:pPr>
              <w:pStyle w:val="Compact"/>
            </w:pPr>
            <w:r>
              <w:rPr>
                <w:rFonts w:hint="eastAsia"/>
              </w:rPr>
              <w:t xml:space="preserve">应赶压密实，无气泡</w:t>
            </w:r>
          </w:p>
        </w:tc>
      </w:tr>
    </w:tbl>
    <w:p>
      <w:r>
        <w:pict>
          <v:rect style="width:0;height:1.5pt" o:hralign="center" o:hrstd="t" o:hr="t"/>
        </w:pict>
      </w:r>
    </w:p>
    <w:bookmarkEnd w:id="792"/>
    <w:bookmarkEnd w:id="793"/>
    <w:bookmarkStart w:id="796" w:name="十安装工程第11章"/>
    <w:p>
      <w:pPr>
        <w:pStyle w:val="Heading2"/>
      </w:pPr>
      <w:r>
        <w:rPr>
          <w:rFonts w:hint="eastAsia"/>
        </w:rPr>
        <w:t xml:space="preserve">十、安装工程（第11章）</w:t>
      </w:r>
    </w:p>
    <w:bookmarkStart w:id="794" w:name="卫生器具安装"/>
    <w:p>
      <w:pPr>
        <w:pStyle w:val="Heading3"/>
      </w:pPr>
      <w:r>
        <w:t xml:space="preserve">10.1 </w:t>
      </w:r>
      <w:r>
        <w:rPr>
          <w:rFonts w:hint="eastAsia"/>
        </w:rPr>
        <w:t xml:space="preserve">卫生器具安装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器具</w:t>
            </w:r>
          </w:p>
        </w:tc>
        <w:tc>
          <w:tcPr/>
          <w:p>
            <w:pPr>
              <w:pStyle w:val="Compact"/>
            </w:pPr>
            <w:r>
              <w:rPr>
                <w:rFonts w:hint="eastAsia"/>
              </w:rPr>
              <w:t xml:space="preserve">安装要求</w:t>
            </w:r>
          </w:p>
        </w:tc>
      </w:tr>
      <w:tr>
        <w:tc>
          <w:tcPr/>
          <w:p>
            <w:pPr>
              <w:pStyle w:val="Compact"/>
            </w:pPr>
            <w:r>
              <w:rPr>
                <w:rFonts w:hint="eastAsia"/>
              </w:rPr>
              <w:t xml:space="preserve">坐便器</w:t>
            </w:r>
          </w:p>
        </w:tc>
        <w:tc>
          <w:tcPr/>
          <w:p>
            <w:pPr>
              <w:pStyle w:val="Compact"/>
            </w:pPr>
            <w:r>
              <w:rPr>
                <w:rFonts w:hint="eastAsia"/>
              </w:rPr>
              <w:t xml:space="preserve">安装牢固，排水通畅，与地面接触处打密封胶</w:t>
            </w:r>
          </w:p>
        </w:tc>
      </w:tr>
      <w:tr>
        <w:tc>
          <w:tcPr/>
          <w:p>
            <w:pPr>
              <w:pStyle w:val="Compact"/>
            </w:pPr>
            <w:r>
              <w:rPr>
                <w:rFonts w:hint="eastAsia"/>
              </w:rPr>
              <w:t xml:space="preserve">洗脸盆</w:t>
            </w:r>
          </w:p>
        </w:tc>
        <w:tc>
          <w:tcPr/>
          <w:p>
            <w:pPr>
              <w:pStyle w:val="Compact"/>
            </w:pPr>
            <w:r>
              <w:rPr>
                <w:rFonts w:hint="eastAsia"/>
              </w:rPr>
              <w:t xml:space="preserve">安装高度符合设计要求，支架牢固，冷热水接管正确</w:t>
            </w:r>
          </w:p>
        </w:tc>
      </w:tr>
      <w:tr>
        <w:tc>
          <w:tcPr/>
          <w:p>
            <w:pPr>
              <w:pStyle w:val="Compact"/>
            </w:pPr>
            <w:r>
              <w:rPr>
                <w:rFonts w:hint="eastAsia"/>
              </w:rPr>
              <w:t xml:space="preserve">浴缸</w:t>
            </w:r>
          </w:p>
        </w:tc>
        <w:tc>
          <w:tcPr/>
          <w:p>
            <w:pPr>
              <w:pStyle w:val="Compact"/>
            </w:pPr>
            <w:r>
              <w:rPr>
                <w:rFonts w:hint="eastAsia"/>
              </w:rPr>
              <w:t xml:space="preserve">排水通畅，存水弯水封深度不小于50mm</w:t>
            </w:r>
          </w:p>
        </w:tc>
      </w:tr>
      <w:tr>
        <w:tc>
          <w:tcPr/>
          <w:p>
            <w:pPr>
              <w:pStyle w:val="Compact"/>
            </w:pPr>
            <w:r>
              <w:rPr>
                <w:rFonts w:hint="eastAsia"/>
              </w:rPr>
              <w:t xml:space="preserve">花洒</w:t>
            </w:r>
          </w:p>
        </w:tc>
        <w:tc>
          <w:tcPr/>
          <w:p>
            <w:pPr>
              <w:pStyle w:val="Compact"/>
            </w:pPr>
            <w:r>
              <w:rPr>
                <w:rFonts w:hint="eastAsia"/>
              </w:rPr>
              <w:t xml:space="preserve">安装高度1800-2100mm，固定牢固</w:t>
            </w:r>
          </w:p>
        </w:tc>
      </w:tr>
      <w:tr>
        <w:tc>
          <w:tcPr/>
          <w:p>
            <w:pPr>
              <w:pStyle w:val="Compact"/>
            </w:pPr>
            <w:r>
              <w:rPr>
                <w:rFonts w:hint="eastAsia"/>
              </w:rPr>
              <w:t xml:space="preserve">地漏</w:t>
            </w:r>
          </w:p>
        </w:tc>
        <w:tc>
          <w:tcPr/>
          <w:p>
            <w:pPr>
              <w:pStyle w:val="Compact"/>
            </w:pPr>
            <w:r>
              <w:rPr>
                <w:rFonts w:hint="eastAsia"/>
              </w:rPr>
              <w:t xml:space="preserve">应为最低点，排水通畅，水封深度不小于50mm</w:t>
            </w:r>
          </w:p>
        </w:tc>
      </w:tr>
    </w:tbl>
    <w:bookmarkEnd w:id="794"/>
    <w:bookmarkStart w:id="795" w:name="灯具及开关插座安装"/>
    <w:p>
      <w:pPr>
        <w:pStyle w:val="Heading3"/>
      </w:pPr>
      <w:r>
        <w:t xml:space="preserve">10.2 </w:t>
      </w:r>
      <w:r>
        <w:rPr>
          <w:rFonts w:hint="eastAsia"/>
        </w:rPr>
        <w:t xml:space="preserve">灯具及开关插座安装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灯具</w:t>
            </w:r>
          </w:p>
        </w:tc>
        <w:tc>
          <w:tcPr/>
          <w:p>
            <w:pPr>
              <w:pStyle w:val="Compact"/>
            </w:pPr>
            <w:r>
              <w:rPr>
                <w:rFonts w:hint="eastAsia"/>
              </w:rPr>
              <w:t xml:space="preserve">安装牢固，位置正确</w:t>
            </w:r>
          </w:p>
        </w:tc>
      </w:tr>
      <w:tr>
        <w:tc>
          <w:tcPr/>
          <w:p>
            <w:pPr>
              <w:pStyle w:val="Compact"/>
            </w:pPr>
            <w:r>
              <w:rPr>
                <w:rFonts w:hint="eastAsia"/>
              </w:rPr>
              <w:t xml:space="preserve">重型灯具</w:t>
            </w:r>
          </w:p>
        </w:tc>
        <w:tc>
          <w:tcPr/>
          <w:p>
            <w:pPr>
              <w:pStyle w:val="Compact"/>
            </w:pPr>
            <w:r>
              <w:rPr>
                <w:rFonts w:hint="eastAsia"/>
              </w:rPr>
              <w:t xml:space="preserve">3kg以上灯具应预埋吊钩或螺栓</w:t>
            </w:r>
          </w:p>
        </w:tc>
      </w:tr>
      <w:tr>
        <w:tc>
          <w:tcPr/>
          <w:p>
            <w:pPr>
              <w:pStyle w:val="Compact"/>
            </w:pPr>
            <w:r>
              <w:rPr>
                <w:rFonts w:hint="eastAsia"/>
              </w:rPr>
              <w:t xml:space="preserve">开关高度</w:t>
            </w:r>
          </w:p>
        </w:tc>
        <w:tc>
          <w:tcPr/>
          <w:p>
            <w:pPr>
              <w:pStyle w:val="Compact"/>
            </w:pPr>
            <w:r>
              <w:rPr>
                <w:rFonts w:hint="eastAsia"/>
              </w:rPr>
              <w:t xml:space="preserve">距地面1300-1400mm</w:t>
            </w:r>
          </w:p>
        </w:tc>
      </w:tr>
      <w:tr>
        <w:tc>
          <w:tcPr/>
          <w:p>
            <w:pPr>
              <w:pStyle w:val="Compact"/>
            </w:pPr>
            <w:r>
              <w:rPr>
                <w:rFonts w:hint="eastAsia"/>
              </w:rPr>
              <w:t xml:space="preserve">插座高度</w:t>
            </w:r>
          </w:p>
        </w:tc>
        <w:tc>
          <w:tcPr/>
          <w:p>
            <w:pPr>
              <w:pStyle w:val="Compact"/>
            </w:pPr>
            <w:r>
              <w:rPr>
                <w:rFonts w:hint="eastAsia"/>
              </w:rPr>
              <w:t xml:space="preserve">距地面300mm（普通插座），厨房台面以上200-300mm</w:t>
            </w:r>
          </w:p>
        </w:tc>
      </w:tr>
      <w:tr>
        <w:tc>
          <w:tcPr/>
          <w:p>
            <w:pPr>
              <w:pStyle w:val="Compact"/>
            </w:pPr>
            <w:r>
              <w:rPr>
                <w:rFonts w:hint="eastAsia"/>
              </w:rPr>
              <w:t xml:space="preserve">卫生间插座</w:t>
            </w:r>
          </w:p>
        </w:tc>
        <w:tc>
          <w:tcPr/>
          <w:p>
            <w:pPr>
              <w:pStyle w:val="Compact"/>
            </w:pPr>
            <w:r>
              <w:rPr>
                <w:rFonts w:hint="eastAsia"/>
              </w:rPr>
              <w:t xml:space="preserve">距地面1500mm以上，应使用防溅插座</w:t>
            </w:r>
          </w:p>
        </w:tc>
      </w:tr>
      <w:tr>
        <w:tc>
          <w:tcPr/>
          <w:p>
            <w:pPr>
              <w:pStyle w:val="Compact"/>
            </w:pPr>
            <w:r>
              <w:rPr>
                <w:rFonts w:hint="eastAsia"/>
              </w:rPr>
              <w:t xml:space="preserve">配电箱</w:t>
            </w:r>
          </w:p>
        </w:tc>
        <w:tc>
          <w:tcPr/>
          <w:p>
            <w:pPr>
              <w:pStyle w:val="Compact"/>
            </w:pPr>
            <w:r>
              <w:rPr>
                <w:rFonts w:hint="eastAsia"/>
              </w:rPr>
              <w:t xml:space="preserve">安装牢固，回路标识清晰，漏电保护器动作电流不大于30mA</w:t>
            </w:r>
          </w:p>
        </w:tc>
      </w:tr>
    </w:tbl>
    <w:p>
      <w:r>
        <w:pict>
          <v:rect style="width:0;height:1.5pt" o:hralign="center" o:hrstd="t" o:hr="t"/>
        </w:pict>
      </w:r>
    </w:p>
    <w:bookmarkEnd w:id="795"/>
    <w:bookmarkEnd w:id="796"/>
    <w:bookmarkStart w:id="800" w:name="十一安全施工要求第12章"/>
    <w:p>
      <w:pPr>
        <w:pStyle w:val="Heading2"/>
      </w:pPr>
      <w:r>
        <w:rPr>
          <w:rFonts w:hint="eastAsia"/>
        </w:rPr>
        <w:t xml:space="preserve">十一、安全施工要求（第12章）</w:t>
      </w:r>
    </w:p>
    <w:bookmarkStart w:id="797" w:name="用电安全"/>
    <w:p>
      <w:pPr>
        <w:pStyle w:val="Heading3"/>
      </w:pPr>
      <w:r>
        <w:t xml:space="preserve">11.1 </w:t>
      </w:r>
      <w:r>
        <w:rPr>
          <w:rFonts w:hint="eastAsia"/>
        </w:rPr>
        <w:t xml:space="preserve">用电安全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临时用电</w:t>
            </w:r>
          </w:p>
        </w:tc>
        <w:tc>
          <w:tcPr/>
          <w:p>
            <w:pPr>
              <w:pStyle w:val="Compact"/>
            </w:pPr>
            <w:r>
              <w:rPr>
                <w:rFonts w:hint="eastAsia"/>
              </w:rPr>
              <w:t xml:space="preserve">必须采用TN-S接零保护系统，三级配电两级保护</w:t>
            </w:r>
          </w:p>
        </w:tc>
      </w:tr>
      <w:tr>
        <w:tc>
          <w:tcPr/>
          <w:p>
            <w:pPr>
              <w:pStyle w:val="Compact"/>
            </w:pPr>
            <w:r>
              <w:rPr>
                <w:rFonts w:hint="eastAsia"/>
              </w:rPr>
              <w:t xml:space="preserve">配电箱</w:t>
            </w:r>
          </w:p>
        </w:tc>
        <w:tc>
          <w:tcPr/>
          <w:p>
            <w:pPr>
              <w:pStyle w:val="Compact"/>
            </w:pPr>
            <w:r>
              <w:rPr>
                <w:rFonts w:hint="eastAsia"/>
              </w:rPr>
              <w:t xml:space="preserve">设漏电保护器，动作电流不大于30mA，动作时间不大于0.1s</w:t>
            </w:r>
          </w:p>
        </w:tc>
      </w:tr>
      <w:tr>
        <w:tc>
          <w:tcPr/>
          <w:p>
            <w:pPr>
              <w:pStyle w:val="Compact"/>
            </w:pPr>
            <w:r>
              <w:rPr>
                <w:rFonts w:hint="eastAsia"/>
              </w:rPr>
              <w:t xml:space="preserve">手持工具</w:t>
            </w:r>
          </w:p>
        </w:tc>
        <w:tc>
          <w:tcPr/>
          <w:p>
            <w:pPr>
              <w:pStyle w:val="Compact"/>
            </w:pPr>
            <w:r>
              <w:rPr>
                <w:rFonts w:hint="eastAsia"/>
              </w:rPr>
              <w:t xml:space="preserve">应使用II类电动工具，或使用隔离变压器</w:t>
            </w:r>
          </w:p>
        </w:tc>
      </w:tr>
      <w:tr>
        <w:tc>
          <w:tcPr/>
          <w:p>
            <w:pPr>
              <w:pStyle w:val="Compact"/>
            </w:pPr>
            <w:r>
              <w:rPr>
                <w:rFonts w:hint="eastAsia"/>
              </w:rPr>
              <w:t xml:space="preserve">电线电缆</w:t>
            </w:r>
          </w:p>
        </w:tc>
        <w:tc>
          <w:tcPr/>
          <w:p>
            <w:pPr>
              <w:pStyle w:val="Compact"/>
            </w:pPr>
            <w:r>
              <w:rPr>
                <w:rFonts w:hint="eastAsia"/>
              </w:rPr>
              <w:t xml:space="preserve">不得在地面裸露敷设，应架空或穿管</w:t>
            </w:r>
          </w:p>
        </w:tc>
      </w:tr>
      <w:tr>
        <w:tc>
          <w:tcPr/>
          <w:p>
            <w:pPr>
              <w:pStyle w:val="Compact"/>
            </w:pPr>
            <w:r>
              <w:rPr>
                <w:rFonts w:hint="eastAsia"/>
              </w:rPr>
              <w:t xml:space="preserve">湿作业场所</w:t>
            </w:r>
          </w:p>
        </w:tc>
        <w:tc>
          <w:tcPr/>
          <w:p>
            <w:pPr>
              <w:pStyle w:val="Compact"/>
            </w:pPr>
            <w:r>
              <w:rPr>
                <w:rFonts w:hint="eastAsia"/>
              </w:rPr>
              <w:t xml:space="preserve">必须使用安全电压（12V/24V/36V）照明</w:t>
            </w:r>
          </w:p>
        </w:tc>
      </w:tr>
    </w:tbl>
    <w:bookmarkEnd w:id="797"/>
    <w:bookmarkStart w:id="798" w:name="消防安全"/>
    <w:p>
      <w:pPr>
        <w:pStyle w:val="Heading3"/>
      </w:pPr>
      <w:r>
        <w:t xml:space="preserve">11.2 </w:t>
      </w:r>
      <w:r>
        <w:rPr>
          <w:rFonts w:hint="eastAsia"/>
        </w:rPr>
        <w:t xml:space="preserve">消防安全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灭火器</w:t>
            </w:r>
          </w:p>
        </w:tc>
        <w:tc>
          <w:tcPr/>
          <w:p>
            <w:pPr>
              <w:pStyle w:val="Compact"/>
            </w:pPr>
            <w:r>
              <w:rPr>
                <w:rFonts w:hint="eastAsia"/>
              </w:rPr>
              <w:t xml:space="preserve">每50㎡配置1具2kg以上灭火器</w:t>
            </w:r>
          </w:p>
        </w:tc>
      </w:tr>
      <w:tr>
        <w:tc>
          <w:tcPr/>
          <w:p>
            <w:pPr>
              <w:pStyle w:val="Compact"/>
            </w:pPr>
            <w:r>
              <w:rPr>
                <w:rFonts w:hint="eastAsia"/>
              </w:rPr>
              <w:t xml:space="preserve">消防通道</w:t>
            </w:r>
          </w:p>
        </w:tc>
        <w:tc>
          <w:tcPr/>
          <w:p>
            <w:pPr>
              <w:pStyle w:val="Compact"/>
            </w:pPr>
            <w:r>
              <w:rPr>
                <w:rFonts w:hint="eastAsia"/>
              </w:rPr>
              <w:t xml:space="preserve">保持畅通，宽度不小于1.2m</w:t>
            </w:r>
          </w:p>
        </w:tc>
      </w:tr>
      <w:tr>
        <w:tc>
          <w:tcPr/>
          <w:p>
            <w:pPr>
              <w:pStyle w:val="Compact"/>
            </w:pPr>
            <w:r>
              <w:rPr>
                <w:rFonts w:hint="eastAsia"/>
              </w:rPr>
              <w:t xml:space="preserve">动火作业</w:t>
            </w:r>
          </w:p>
        </w:tc>
        <w:tc>
          <w:tcPr/>
          <w:p>
            <w:pPr>
              <w:pStyle w:val="Compact"/>
            </w:pPr>
            <w:r>
              <w:rPr>
                <w:rFonts w:hint="eastAsia"/>
              </w:rPr>
              <w:t xml:space="preserve">必须办理动火审批手续，专人监护</w:t>
            </w:r>
          </w:p>
        </w:tc>
      </w:tr>
      <w:tr>
        <w:tc>
          <w:tcPr/>
          <w:p>
            <w:pPr>
              <w:pStyle w:val="Compact"/>
            </w:pPr>
            <w:r>
              <w:rPr>
                <w:rFonts w:hint="eastAsia"/>
              </w:rPr>
              <w:t xml:space="preserve">易燃材料</w:t>
            </w:r>
          </w:p>
        </w:tc>
        <w:tc>
          <w:tcPr/>
          <w:p>
            <w:pPr>
              <w:pStyle w:val="Compact"/>
            </w:pPr>
            <w:r>
              <w:rPr>
                <w:rFonts w:hint="eastAsia"/>
              </w:rPr>
              <w:t xml:space="preserve">分类存放，远离火源</w:t>
            </w:r>
          </w:p>
        </w:tc>
      </w:tr>
      <w:tr>
        <w:tc>
          <w:tcPr/>
          <w:p>
            <w:pPr>
              <w:pStyle w:val="Compact"/>
            </w:pPr>
            <w:r>
              <w:rPr>
                <w:rFonts w:hint="eastAsia"/>
              </w:rPr>
              <w:t xml:space="preserve">吸烟</w:t>
            </w:r>
          </w:p>
        </w:tc>
        <w:tc>
          <w:tcPr/>
          <w:p>
            <w:pPr>
              <w:pStyle w:val="Compact"/>
            </w:pPr>
            <w:r>
              <w:rPr>
                <w:rFonts w:hint="eastAsia"/>
              </w:rPr>
              <w:t xml:space="preserve">施工现场严禁吸烟，设专用吸烟区</w:t>
            </w:r>
          </w:p>
        </w:tc>
      </w:tr>
    </w:tbl>
    <w:bookmarkEnd w:id="798"/>
    <w:bookmarkStart w:id="799" w:name="高处作业安全"/>
    <w:p>
      <w:pPr>
        <w:pStyle w:val="Heading3"/>
      </w:pPr>
      <w:r>
        <w:t xml:space="preserve">11.3 </w:t>
      </w:r>
      <w:r>
        <w:rPr>
          <w:rFonts w:hint="eastAsia"/>
        </w:rPr>
        <w:t xml:space="preserve">高处作业安全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脚手架</w:t>
            </w:r>
          </w:p>
        </w:tc>
        <w:tc>
          <w:tcPr/>
          <w:p>
            <w:pPr>
              <w:pStyle w:val="Compact"/>
            </w:pPr>
            <w:r>
              <w:rPr>
                <w:rFonts w:hint="eastAsia"/>
              </w:rPr>
              <w:t xml:space="preserve">搭设应符合规范，经验收合格后方可使用</w:t>
            </w:r>
          </w:p>
        </w:tc>
      </w:tr>
      <w:tr>
        <w:tc>
          <w:tcPr/>
          <w:p>
            <w:pPr>
              <w:pStyle w:val="Compact"/>
            </w:pPr>
            <w:r>
              <w:rPr>
                <w:rFonts w:hint="eastAsia"/>
              </w:rPr>
              <w:t xml:space="preserve">安全带</w:t>
            </w:r>
          </w:p>
        </w:tc>
        <w:tc>
          <w:tcPr/>
          <w:p>
            <w:pPr>
              <w:pStyle w:val="Compact"/>
            </w:pPr>
            <w:r>
              <w:rPr>
                <w:rFonts w:hint="eastAsia"/>
              </w:rPr>
              <w:t xml:space="preserve">2m以上高处作业必须系安全带</w:t>
            </w:r>
          </w:p>
        </w:tc>
      </w:tr>
      <w:tr>
        <w:tc>
          <w:tcPr/>
          <w:p>
            <w:pPr>
              <w:pStyle w:val="Compact"/>
            </w:pPr>
            <w:r>
              <w:rPr>
                <w:rFonts w:hint="eastAsia"/>
              </w:rPr>
              <w:t xml:space="preserve">梯子</w:t>
            </w:r>
          </w:p>
        </w:tc>
        <w:tc>
          <w:tcPr/>
          <w:p>
            <w:pPr>
              <w:pStyle w:val="Compact"/>
            </w:pPr>
            <w:r>
              <w:rPr>
                <w:rFonts w:hint="eastAsia"/>
              </w:rPr>
              <w:t xml:space="preserve">使用人字梯应有拉绳，不得站在最高两级作业</w:t>
            </w:r>
          </w:p>
        </w:tc>
      </w:tr>
      <w:tr>
        <w:tc>
          <w:tcPr/>
          <w:p>
            <w:pPr>
              <w:pStyle w:val="Compact"/>
            </w:pPr>
            <w:r>
              <w:rPr>
                <w:rFonts w:hint="eastAsia"/>
              </w:rPr>
              <w:t xml:space="preserve">临边洞口</w:t>
            </w:r>
          </w:p>
        </w:tc>
        <w:tc>
          <w:tcPr/>
          <w:p>
            <w:pPr>
              <w:pStyle w:val="Compact"/>
            </w:pPr>
            <w:r>
              <w:rPr>
                <w:rFonts w:hint="eastAsia"/>
              </w:rPr>
              <w:t xml:space="preserve">必须设防护栏杆或盖板</w:t>
            </w:r>
          </w:p>
        </w:tc>
      </w:tr>
    </w:tbl>
    <w:p>
      <w:r>
        <w:pict>
          <v:rect style="width:0;height:1.5pt" o:hralign="center" o:hrstd="t" o:hr="t"/>
        </w:pict>
      </w:r>
    </w:p>
    <w:bookmarkEnd w:id="799"/>
    <w:bookmarkEnd w:id="800"/>
    <w:bookmarkStart w:id="803" w:name="十二环境保护与成品保护"/>
    <w:p>
      <w:pPr>
        <w:pStyle w:val="Heading2"/>
      </w:pPr>
      <w:r>
        <w:rPr>
          <w:rFonts w:hint="eastAsia"/>
        </w:rPr>
        <w:t xml:space="preserve">十二、环境保护与成品保护</w:t>
      </w:r>
    </w:p>
    <w:bookmarkStart w:id="801" w:name="施工现场环境保护"/>
    <w:p>
      <w:pPr>
        <w:pStyle w:val="Heading3"/>
      </w:pPr>
      <w:r>
        <w:t xml:space="preserve">12.1 </w:t>
      </w:r>
      <w:r>
        <w:rPr>
          <w:rFonts w:hint="eastAsia"/>
        </w:rPr>
        <w:t xml:space="preserve">施工现场环境保护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噪音</w:t>
            </w:r>
          </w:p>
        </w:tc>
        <w:tc>
          <w:tcPr/>
          <w:p>
            <w:pPr>
              <w:pStyle w:val="Compact"/>
            </w:pPr>
            <w:r>
              <w:rPr>
                <w:rFonts w:hint="eastAsia"/>
              </w:rPr>
              <w:t xml:space="preserve">遵守当地噪音管理规定，避免夜间施工</w:t>
            </w:r>
          </w:p>
        </w:tc>
      </w:tr>
      <w:tr>
        <w:tc>
          <w:tcPr/>
          <w:p>
            <w:pPr>
              <w:pStyle w:val="Compact"/>
            </w:pPr>
            <w:r>
              <w:rPr>
                <w:rFonts w:hint="eastAsia"/>
              </w:rPr>
              <w:t xml:space="preserve">粉尘</w:t>
            </w:r>
          </w:p>
        </w:tc>
        <w:tc>
          <w:tcPr/>
          <w:p>
            <w:pPr>
              <w:pStyle w:val="Compact"/>
            </w:pPr>
            <w:r>
              <w:rPr>
                <w:rFonts w:hint="eastAsia"/>
              </w:rPr>
              <w:t xml:space="preserve">切割、打磨应洒水降尘或使用吸尘设备</w:t>
            </w:r>
          </w:p>
        </w:tc>
      </w:tr>
      <w:tr>
        <w:tc>
          <w:tcPr/>
          <w:p>
            <w:pPr>
              <w:pStyle w:val="Compact"/>
            </w:pPr>
            <w:r>
              <w:rPr>
                <w:rFonts w:hint="eastAsia"/>
              </w:rPr>
              <w:t xml:space="preserve">垃圾</w:t>
            </w:r>
          </w:p>
        </w:tc>
        <w:tc>
          <w:tcPr/>
          <w:p>
            <w:pPr>
              <w:pStyle w:val="Compact"/>
            </w:pPr>
            <w:r>
              <w:rPr>
                <w:rFonts w:hint="eastAsia"/>
              </w:rPr>
              <w:t xml:space="preserve">建筑垃圾分类堆放，及时清运</w:t>
            </w:r>
          </w:p>
        </w:tc>
      </w:tr>
      <w:tr>
        <w:tc>
          <w:tcPr/>
          <w:p>
            <w:pPr>
              <w:pStyle w:val="Compact"/>
            </w:pPr>
            <w:r>
              <w:rPr>
                <w:rFonts w:hint="eastAsia"/>
              </w:rPr>
              <w:t xml:space="preserve">污水</w:t>
            </w:r>
          </w:p>
        </w:tc>
        <w:tc>
          <w:tcPr/>
          <w:p>
            <w:pPr>
              <w:pStyle w:val="Compact"/>
            </w:pPr>
            <w:r>
              <w:rPr>
                <w:rFonts w:hint="eastAsia"/>
              </w:rPr>
              <w:t xml:space="preserve">施工污水应经沉淀后排入指定管道</w:t>
            </w:r>
          </w:p>
        </w:tc>
      </w:tr>
    </w:tbl>
    <w:bookmarkEnd w:id="801"/>
    <w:bookmarkStart w:id="802" w:name="成品保护"/>
    <w:p>
      <w:pPr>
        <w:pStyle w:val="Heading3"/>
      </w:pPr>
      <w:r>
        <w:t xml:space="preserve">12.2 </w:t>
      </w:r>
      <w:r>
        <w:rPr>
          <w:rFonts w:hint="eastAsia"/>
        </w:rPr>
        <w:t xml:space="preserve">成品保护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保护对象</w:t>
            </w:r>
          </w:p>
        </w:tc>
        <w:tc>
          <w:tcPr/>
          <w:p>
            <w:pPr>
              <w:pStyle w:val="Compact"/>
            </w:pPr>
            <w:r>
              <w:rPr>
                <w:rFonts w:hint="eastAsia"/>
              </w:rPr>
              <w:t xml:space="preserve">保护措施</w:t>
            </w:r>
          </w:p>
        </w:tc>
      </w:tr>
      <w:tr>
        <w:tc>
          <w:tcPr/>
          <w:p>
            <w:pPr>
              <w:pStyle w:val="Compact"/>
            </w:pPr>
            <w:r>
              <w:rPr>
                <w:rFonts w:hint="eastAsia"/>
              </w:rPr>
              <w:t xml:space="preserve">水电完成后</w:t>
            </w:r>
          </w:p>
        </w:tc>
        <w:tc>
          <w:tcPr/>
          <w:p>
            <w:pPr>
              <w:pStyle w:val="Compact"/>
            </w:pPr>
            <w:r>
              <w:rPr>
                <w:rFonts w:hint="eastAsia"/>
              </w:rPr>
              <w:t xml:space="preserve">管线</w:t>
            </w:r>
          </w:p>
        </w:tc>
        <w:tc>
          <w:tcPr/>
          <w:p>
            <w:pPr>
              <w:pStyle w:val="Compact"/>
            </w:pPr>
            <w:r>
              <w:rPr>
                <w:rFonts w:hint="eastAsia"/>
              </w:rPr>
              <w:t xml:space="preserve">管线走向标识，避免后续施工损坏</w:t>
            </w:r>
          </w:p>
        </w:tc>
      </w:tr>
      <w:tr>
        <w:tc>
          <w:tcPr/>
          <w:p>
            <w:pPr>
              <w:pStyle w:val="Compact"/>
            </w:pPr>
            <w:r>
              <w:rPr>
                <w:rFonts w:hint="eastAsia"/>
              </w:rPr>
              <w:t xml:space="preserve">防水完成后</w:t>
            </w:r>
          </w:p>
        </w:tc>
        <w:tc>
          <w:tcPr/>
          <w:p>
            <w:pPr>
              <w:pStyle w:val="Compact"/>
            </w:pPr>
            <w:r>
              <w:rPr>
                <w:rFonts w:hint="eastAsia"/>
              </w:rPr>
              <w:t xml:space="preserve">防水层</w:t>
            </w:r>
          </w:p>
        </w:tc>
        <w:tc>
          <w:tcPr/>
          <w:p>
            <w:pPr>
              <w:pStyle w:val="Compact"/>
            </w:pPr>
            <w:r>
              <w:rPr>
                <w:rFonts w:hint="eastAsia"/>
              </w:rPr>
              <w:t xml:space="preserve">蓄水试验合格后做保护层，严禁踩踏</w:t>
            </w:r>
          </w:p>
        </w:tc>
      </w:tr>
      <w:tr>
        <w:tc>
          <w:tcPr/>
          <w:p>
            <w:pPr>
              <w:pStyle w:val="Compact"/>
            </w:pPr>
            <w:r>
              <w:rPr>
                <w:rFonts w:hint="eastAsia"/>
              </w:rPr>
              <w:t xml:space="preserve">地砖完成后</w:t>
            </w:r>
          </w:p>
        </w:tc>
        <w:tc>
          <w:tcPr/>
          <w:p>
            <w:pPr>
              <w:pStyle w:val="Compact"/>
            </w:pPr>
            <w:r>
              <w:rPr>
                <w:rFonts w:hint="eastAsia"/>
              </w:rPr>
              <w:t xml:space="preserve">地面</w:t>
            </w:r>
          </w:p>
        </w:tc>
        <w:tc>
          <w:tcPr/>
          <w:p>
            <w:pPr>
              <w:pStyle w:val="Compact"/>
            </w:pPr>
            <w:r>
              <w:rPr>
                <w:rFonts w:hint="eastAsia"/>
              </w:rPr>
              <w:t xml:space="preserve">覆盖保护膜，禁止重物堆放</w:t>
            </w:r>
          </w:p>
        </w:tc>
      </w:tr>
      <w:tr>
        <w:tc>
          <w:tcPr/>
          <w:p>
            <w:pPr>
              <w:pStyle w:val="Compact"/>
            </w:pPr>
            <w:r>
              <w:rPr>
                <w:rFonts w:hint="eastAsia"/>
              </w:rPr>
              <w:t xml:space="preserve">木门安装后</w:t>
            </w:r>
          </w:p>
        </w:tc>
        <w:tc>
          <w:tcPr/>
          <w:p>
            <w:pPr>
              <w:pStyle w:val="Compact"/>
            </w:pPr>
            <w:r>
              <w:rPr>
                <w:rFonts w:hint="eastAsia"/>
              </w:rPr>
              <w:t xml:space="preserve">门扇、门套</w:t>
            </w:r>
          </w:p>
        </w:tc>
        <w:tc>
          <w:tcPr/>
          <w:p>
            <w:pPr>
              <w:pStyle w:val="Compact"/>
            </w:pPr>
            <w:r>
              <w:rPr>
                <w:rFonts w:hint="eastAsia"/>
              </w:rPr>
              <w:t xml:space="preserve">包裹保护膜，避免划伤</w:t>
            </w:r>
          </w:p>
        </w:tc>
      </w:tr>
      <w:tr>
        <w:tc>
          <w:tcPr/>
          <w:p>
            <w:pPr>
              <w:pStyle w:val="Compact"/>
            </w:pPr>
            <w:r>
              <w:rPr>
                <w:rFonts w:hint="eastAsia"/>
              </w:rPr>
              <w:t xml:space="preserve">涂料完成后</w:t>
            </w:r>
          </w:p>
        </w:tc>
        <w:tc>
          <w:tcPr/>
          <w:p>
            <w:pPr>
              <w:pStyle w:val="Compact"/>
            </w:pPr>
            <w:r>
              <w:rPr>
                <w:rFonts w:hint="eastAsia"/>
              </w:rPr>
              <w:t xml:space="preserve">墙面</w:t>
            </w:r>
          </w:p>
        </w:tc>
        <w:tc>
          <w:tcPr/>
          <w:p>
            <w:pPr>
              <w:pStyle w:val="Compact"/>
            </w:pPr>
            <w:r>
              <w:rPr>
                <w:rFonts w:hint="eastAsia"/>
              </w:rPr>
              <w:t xml:space="preserve">避免磕碰，保持通风干燥</w:t>
            </w:r>
          </w:p>
        </w:tc>
      </w:tr>
    </w:tbl>
    <w:p>
      <w:r>
        <w:pict>
          <v:rect style="width:0;height:1.5pt" o:hralign="center" o:hrstd="t" o:hr="t"/>
        </w:pict>
      </w:r>
    </w:p>
    <w:bookmarkEnd w:id="802"/>
    <w:bookmarkEnd w:id="803"/>
    <w:bookmarkStart w:id="807" w:name="十三竣工验收第13章"/>
    <w:p>
      <w:pPr>
        <w:pStyle w:val="Heading2"/>
      </w:pPr>
      <w:r>
        <w:rPr>
          <w:rFonts w:hint="eastAsia"/>
        </w:rPr>
        <w:t xml:space="preserve">十三、竣工验收（第13章）</w:t>
      </w:r>
    </w:p>
    <w:bookmarkStart w:id="804" w:name="验收条件-1"/>
    <w:p>
      <w:pPr>
        <w:pStyle w:val="Heading3"/>
      </w:pPr>
      <w:r>
        <w:t xml:space="preserve">13.1 </w:t>
      </w:r>
      <w:r>
        <w:rPr>
          <w:rFonts w:hint="eastAsia"/>
        </w:rPr>
        <w:t xml:space="preserve">验收条件</w:t>
      </w:r>
    </w:p>
    <w:p>
      <w:pPr>
        <w:pStyle w:val="Compact"/>
        <w:numPr>
          <w:ilvl w:val="0"/>
          <w:numId w:val="1372"/>
        </w:numPr>
      </w:pPr>
      <w:r>
        <w:rPr>
          <w:rFonts w:hint="eastAsia"/>
        </w:rPr>
        <w:t xml:space="preserve">按设计文件和合同约定完成全部施工内容</w:t>
      </w:r>
    </w:p>
    <w:p>
      <w:pPr>
        <w:pStyle w:val="Compact"/>
        <w:numPr>
          <w:ilvl w:val="0"/>
          <w:numId w:val="1372"/>
        </w:numPr>
      </w:pPr>
      <w:r>
        <w:rPr>
          <w:rFonts w:hint="eastAsia"/>
        </w:rPr>
        <w:t xml:space="preserve">各分项工程质量验收合格</w:t>
      </w:r>
    </w:p>
    <w:p>
      <w:pPr>
        <w:pStyle w:val="Compact"/>
        <w:numPr>
          <w:ilvl w:val="0"/>
          <w:numId w:val="1372"/>
        </w:numPr>
      </w:pPr>
      <w:r>
        <w:rPr>
          <w:rFonts w:hint="eastAsia"/>
        </w:rPr>
        <w:t xml:space="preserve">质量控制资料完整</w:t>
      </w:r>
    </w:p>
    <w:p>
      <w:pPr>
        <w:pStyle w:val="Compact"/>
        <w:numPr>
          <w:ilvl w:val="0"/>
          <w:numId w:val="1372"/>
        </w:numPr>
      </w:pPr>
      <w:r>
        <w:rPr>
          <w:rFonts w:hint="eastAsia"/>
        </w:rPr>
        <w:t xml:space="preserve">主要功能项目抽查结果符合要求</w:t>
      </w:r>
    </w:p>
    <w:p>
      <w:pPr>
        <w:pStyle w:val="Compact"/>
        <w:numPr>
          <w:ilvl w:val="0"/>
          <w:numId w:val="1372"/>
        </w:numPr>
      </w:pPr>
      <w:r>
        <w:rPr>
          <w:rFonts w:hint="eastAsia"/>
        </w:rPr>
        <w:t xml:space="preserve">室内环境质量检测合格（GB</w:t>
      </w:r>
      <w:r>
        <w:t xml:space="preserve"> </w:t>
      </w:r>
      <w:r>
        <w:rPr>
          <w:rFonts w:hint="eastAsia"/>
        </w:rPr>
        <w:t xml:space="preserve">50325）</w:t>
      </w:r>
    </w:p>
    <w:p>
      <w:pPr>
        <w:pStyle w:val="Compact"/>
        <w:numPr>
          <w:ilvl w:val="0"/>
          <w:numId w:val="1372"/>
        </w:numPr>
      </w:pPr>
      <w:r>
        <w:rPr>
          <w:rFonts w:hint="eastAsia"/>
        </w:rPr>
        <w:t xml:space="preserve">观感质量符合要求</w:t>
      </w:r>
    </w:p>
    <w:bookmarkEnd w:id="804"/>
    <w:bookmarkStart w:id="805" w:name="功能性检测项目"/>
    <w:p>
      <w:pPr>
        <w:pStyle w:val="Heading3"/>
      </w:pPr>
      <w:r>
        <w:t xml:space="preserve">13.2 </w:t>
      </w:r>
      <w:r>
        <w:rPr>
          <w:rFonts w:hint="eastAsia"/>
        </w:rPr>
        <w:t xml:space="preserve">功能性检测项目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检测项目</w:t>
            </w:r>
          </w:p>
        </w:tc>
        <w:tc>
          <w:tcPr/>
          <w:p>
            <w:pPr>
              <w:pStyle w:val="Compact"/>
            </w:pPr>
            <w:r>
              <w:rPr>
                <w:rFonts w:hint="eastAsia"/>
              </w:rPr>
              <w:t xml:space="preserve">检测方法</w:t>
            </w:r>
          </w:p>
        </w:tc>
        <w:tc>
          <w:tcPr/>
          <w:p>
            <w:pPr>
              <w:pStyle w:val="Compact"/>
            </w:pPr>
            <w:r>
              <w:rPr>
                <w:rFonts w:hint="eastAsia"/>
              </w:rPr>
              <w:t xml:space="preserve">合格标准</w:t>
            </w:r>
          </w:p>
        </w:tc>
      </w:tr>
      <w:tr>
        <w:tc>
          <w:tcPr/>
          <w:p>
            <w:pPr>
              <w:pStyle w:val="Compact"/>
            </w:pPr>
            <w:r>
              <w:rPr>
                <w:rFonts w:hint="eastAsia"/>
              </w:rPr>
              <w:t xml:space="preserve">给水管道</w:t>
            </w:r>
          </w:p>
        </w:tc>
        <w:tc>
          <w:tcPr/>
          <w:p>
            <w:pPr>
              <w:pStyle w:val="Compact"/>
            </w:pPr>
            <w:r>
              <w:rPr>
                <w:rFonts w:hint="eastAsia"/>
              </w:rPr>
              <w:t xml:space="preserve">水压试验</w:t>
            </w:r>
          </w:p>
        </w:tc>
        <w:tc>
          <w:tcPr/>
          <w:p>
            <w:pPr>
              <w:pStyle w:val="Compact"/>
            </w:pPr>
            <w:r>
              <w:rPr>
                <w:rFonts w:hint="eastAsia"/>
              </w:rPr>
              <w:t xml:space="preserve">压力降≤0.05MPa/h</w:t>
            </w:r>
          </w:p>
        </w:tc>
      </w:tr>
      <w:tr>
        <w:tc>
          <w:tcPr/>
          <w:p>
            <w:pPr>
              <w:pStyle w:val="Compact"/>
            </w:pPr>
            <w:r>
              <w:rPr>
                <w:rFonts w:hint="eastAsia"/>
              </w:rPr>
              <w:t xml:space="preserve">排水管道</w:t>
            </w:r>
          </w:p>
        </w:tc>
        <w:tc>
          <w:tcPr/>
          <w:p>
            <w:pPr>
              <w:pStyle w:val="Compact"/>
            </w:pPr>
            <w:r>
              <w:rPr>
                <w:rFonts w:hint="eastAsia"/>
              </w:rPr>
              <w:t xml:space="preserve">通水试验、通球试验</w:t>
            </w:r>
          </w:p>
        </w:tc>
        <w:tc>
          <w:tcPr/>
          <w:p>
            <w:pPr>
              <w:pStyle w:val="Compact"/>
            </w:pPr>
            <w:r>
              <w:rPr>
                <w:rFonts w:hint="eastAsia"/>
              </w:rPr>
              <w:t xml:space="preserve">排水通畅，无堵塞</w:t>
            </w:r>
          </w:p>
        </w:tc>
      </w:tr>
      <w:tr>
        <w:tc>
          <w:tcPr/>
          <w:p>
            <w:pPr>
              <w:pStyle w:val="Compact"/>
            </w:pPr>
            <w:r>
              <w:rPr>
                <w:rFonts w:hint="eastAsia"/>
              </w:rPr>
              <w:t xml:space="preserve">电气线路</w:t>
            </w:r>
          </w:p>
        </w:tc>
        <w:tc>
          <w:tcPr/>
          <w:p>
            <w:pPr>
              <w:pStyle w:val="Compact"/>
            </w:pPr>
            <w:r>
              <w:rPr>
                <w:rFonts w:hint="eastAsia"/>
              </w:rPr>
              <w:t xml:space="preserve">绝缘电阻测试</w:t>
            </w:r>
          </w:p>
        </w:tc>
        <w:tc>
          <w:tcPr/>
          <w:p>
            <w:pPr>
              <w:pStyle w:val="Compact"/>
            </w:pPr>
            <w:r>
              <w:t xml:space="preserve">≥0.5MΩ</w:t>
            </w:r>
          </w:p>
        </w:tc>
      </w:tr>
      <w:tr>
        <w:tc>
          <w:tcPr/>
          <w:p>
            <w:pPr>
              <w:pStyle w:val="Compact"/>
            </w:pPr>
            <w:r>
              <w:rPr>
                <w:rFonts w:hint="eastAsia"/>
              </w:rPr>
              <w:t xml:space="preserve">漏电保护</w:t>
            </w:r>
          </w:p>
        </w:tc>
        <w:tc>
          <w:tcPr/>
          <w:p>
            <w:pPr>
              <w:pStyle w:val="Compact"/>
            </w:pPr>
            <w:r>
              <w:rPr>
                <w:rFonts w:hint="eastAsia"/>
              </w:rPr>
              <w:t xml:space="preserve">漏电保护器动作试验</w:t>
            </w:r>
          </w:p>
        </w:tc>
        <w:tc>
          <w:tcPr/>
          <w:p>
            <w:pPr>
              <w:pStyle w:val="Compact"/>
            </w:pPr>
            <w:r>
              <w:rPr>
                <w:rFonts w:hint="eastAsia"/>
              </w:rPr>
              <w:t xml:space="preserve">动作电流≤30mA，动作时间≤0.1s</w:t>
            </w:r>
          </w:p>
        </w:tc>
      </w:tr>
      <w:tr>
        <w:tc>
          <w:tcPr/>
          <w:p>
            <w:pPr>
              <w:pStyle w:val="Compact"/>
            </w:pPr>
            <w:r>
              <w:rPr>
                <w:rFonts w:hint="eastAsia"/>
              </w:rPr>
              <w:t xml:space="preserve">卫生间防水</w:t>
            </w:r>
          </w:p>
        </w:tc>
        <w:tc>
          <w:tcPr/>
          <w:p>
            <w:pPr>
              <w:pStyle w:val="Compact"/>
            </w:pPr>
            <w:r>
              <w:rPr>
                <w:rFonts w:hint="eastAsia"/>
              </w:rPr>
              <w:t xml:space="preserve">蓄水试验</w:t>
            </w:r>
          </w:p>
        </w:tc>
        <w:tc>
          <w:tcPr/>
          <w:p>
            <w:pPr>
              <w:pStyle w:val="Compact"/>
            </w:pPr>
            <w:r>
              <w:rPr>
                <w:rFonts w:hint="eastAsia"/>
              </w:rPr>
              <w:t xml:space="preserve">24h无渗漏</w:t>
            </w:r>
          </w:p>
        </w:tc>
      </w:tr>
      <w:tr>
        <w:tc>
          <w:tcPr/>
          <w:p>
            <w:pPr>
              <w:pStyle w:val="Compact"/>
            </w:pPr>
            <w:r>
              <w:rPr>
                <w:rFonts w:hint="eastAsia"/>
              </w:rPr>
              <w:t xml:space="preserve">室内环境</w:t>
            </w:r>
          </w:p>
        </w:tc>
        <w:tc>
          <w:tcPr/>
          <w:p>
            <w:pPr>
              <w:pStyle w:val="Compact"/>
            </w:pPr>
            <w:r>
              <w:rPr>
                <w:rFonts w:hint="eastAsia"/>
              </w:rPr>
              <w:t xml:space="preserve">甲醛、苯、TVOC等检测</w:t>
            </w:r>
          </w:p>
        </w:tc>
        <w:tc>
          <w:tcPr/>
          <w:p>
            <w:pPr>
              <w:pStyle w:val="Compact"/>
            </w:pPr>
            <w:r>
              <w:rPr>
                <w:rFonts w:hint="eastAsia"/>
              </w:rPr>
              <w:t xml:space="preserve">符合GB</w:t>
            </w:r>
            <w:r>
              <w:t xml:space="preserve"> </w:t>
            </w:r>
            <w:r>
              <w:rPr>
                <w:rFonts w:hint="eastAsia"/>
              </w:rPr>
              <w:t xml:space="preserve">50325限值</w:t>
            </w:r>
          </w:p>
        </w:tc>
      </w:tr>
    </w:tbl>
    <w:bookmarkEnd w:id="805"/>
    <w:bookmarkStart w:id="806" w:name="竣工验收文件清单"/>
    <w:p>
      <w:pPr>
        <w:pStyle w:val="Heading3"/>
      </w:pPr>
      <w:r>
        <w:t xml:space="preserve">13.3 </w:t>
      </w:r>
      <w:r>
        <w:rPr>
          <w:rFonts w:hint="eastAsia"/>
        </w:rPr>
        <w:t xml:space="preserve">竣工验收文件清单</w:t>
      </w:r>
    </w:p>
    <w:p>
      <w:pPr>
        <w:pStyle w:val="Compact"/>
        <w:numPr>
          <w:ilvl w:val="0"/>
          <w:numId w:val="1373"/>
        </w:numPr>
      </w:pPr>
      <w:r>
        <w:rPr>
          <w:rFonts w:hint="eastAsia"/>
        </w:rPr>
        <w:t xml:space="preserve">竣工图纸</w:t>
      </w:r>
    </w:p>
    <w:p>
      <w:pPr>
        <w:pStyle w:val="Compact"/>
        <w:numPr>
          <w:ilvl w:val="0"/>
          <w:numId w:val="1374"/>
        </w:numPr>
      </w:pPr>
      <w:r>
        <w:rPr>
          <w:rFonts w:hint="eastAsia"/>
        </w:rPr>
        <w:t xml:space="preserve">材料合格证及检测报告</w:t>
      </w:r>
    </w:p>
    <w:p>
      <w:pPr>
        <w:pStyle w:val="Compact"/>
        <w:numPr>
          <w:ilvl w:val="0"/>
          <w:numId w:val="1375"/>
        </w:numPr>
      </w:pPr>
      <w:r>
        <w:rPr>
          <w:rFonts w:hint="eastAsia"/>
        </w:rPr>
        <w:t xml:space="preserve">隐蔽工程验收记录</w:t>
      </w:r>
    </w:p>
    <w:p>
      <w:pPr>
        <w:pStyle w:val="Compact"/>
        <w:numPr>
          <w:ilvl w:val="0"/>
          <w:numId w:val="1376"/>
        </w:numPr>
      </w:pPr>
      <w:r>
        <w:rPr>
          <w:rFonts w:hint="eastAsia"/>
        </w:rPr>
        <w:t xml:space="preserve">功能性检测报告</w:t>
      </w:r>
    </w:p>
    <w:p>
      <w:pPr>
        <w:pStyle w:val="Compact"/>
        <w:numPr>
          <w:ilvl w:val="0"/>
          <w:numId w:val="1377"/>
        </w:numPr>
      </w:pPr>
      <w:r>
        <w:rPr>
          <w:rFonts w:hint="eastAsia"/>
        </w:rPr>
        <w:t xml:space="preserve">室内环境检测报告</w:t>
      </w:r>
    </w:p>
    <w:p>
      <w:pPr>
        <w:pStyle w:val="Compact"/>
        <w:numPr>
          <w:ilvl w:val="0"/>
          <w:numId w:val="1378"/>
        </w:numPr>
      </w:pPr>
      <w:r>
        <w:rPr>
          <w:rFonts w:hint="eastAsia"/>
        </w:rPr>
        <w:t xml:space="preserve">分项工程质量验收记录</w:t>
      </w:r>
    </w:p>
    <w:p>
      <w:pPr>
        <w:pStyle w:val="Compact"/>
        <w:numPr>
          <w:ilvl w:val="0"/>
          <w:numId w:val="1379"/>
        </w:numPr>
      </w:pPr>
      <w:r>
        <w:rPr>
          <w:rFonts w:hint="eastAsia"/>
        </w:rPr>
        <w:t xml:space="preserve">竣工结算资料</w:t>
      </w:r>
    </w:p>
    <w:p>
      <w:pPr>
        <w:pStyle w:val="Compact"/>
        <w:numPr>
          <w:ilvl w:val="0"/>
          <w:numId w:val="1380"/>
        </w:numPr>
      </w:pPr>
      <w:r>
        <w:rPr>
          <w:rFonts w:hint="eastAsia"/>
        </w:rPr>
        <w:t xml:space="preserve">质量保修书</w:t>
      </w:r>
    </w:p>
    <w:p>
      <w:r>
        <w:pict>
          <v:rect style="width:0;height:1.5pt" o:hralign="center" o:hrstd="t" o:hr="t"/>
        </w:pict>
      </w:r>
    </w:p>
    <w:bookmarkEnd w:id="806"/>
    <w:bookmarkEnd w:id="807"/>
    <w:bookmarkStart w:id="808" w:name="十四施工工艺流程总表"/>
    <w:p>
      <w:pPr>
        <w:pStyle w:val="Heading2"/>
      </w:pPr>
      <w:r>
        <w:rPr>
          <w:rFonts w:hint="eastAsia"/>
        </w:rPr>
        <w:t xml:space="preserve">十四、施工工艺流程总表</w:t>
      </w:r>
    </w:p>
    <w:tbl>
      <w:tblPr>
        <w:tblStyle w:val="Table"/>
        <w:tblW w:type="pct" w:w="5000"/>
        <w:tblLayout w:type="fixed"/>
        <w:tblLook w:firstRow="1" w:lastRow="0" w:firstColumn="0" w:lastColumn="0" w:noHBand="0" w:noVBand="0" w:val="0020"/>
      </w:tblPr>
      <w:tblGrid>
        <w:gridCol w:w="1080"/>
        <w:gridCol w:w="1620"/>
        <w:gridCol w:w="1620"/>
        <w:gridCol w:w="1980"/>
        <w:gridCol w:w="1620"/>
      </w:tblGrid>
      <w:tr>
        <w:trPr>
          <w:tblHeader w:val="on"/>
        </w:trPr>
        <w:tc>
          <w:tcPr/>
          <w:p>
            <w:pPr>
              <w:pStyle w:val="Compact"/>
            </w:pPr>
            <w:r>
              <w:rPr>
                <w:rFonts w:hint="eastAsia"/>
              </w:rPr>
              <w:t xml:space="preserve">序号</w:t>
            </w:r>
          </w:p>
        </w:tc>
        <w:tc>
          <w:tcPr/>
          <w:p>
            <w:pPr>
              <w:pStyle w:val="Compact"/>
            </w:pPr>
            <w:r>
              <w:rPr>
                <w:rFonts w:hint="eastAsia"/>
              </w:rPr>
              <w:t xml:space="preserve">工艺阶段</w:t>
            </w:r>
          </w:p>
        </w:tc>
        <w:tc>
          <w:tcPr/>
          <w:p>
            <w:pPr>
              <w:pStyle w:val="Compact"/>
            </w:pPr>
            <w:r>
              <w:rPr>
                <w:rFonts w:hint="eastAsia"/>
              </w:rPr>
              <w:t xml:space="preserve">主要工序</w:t>
            </w:r>
          </w:p>
        </w:tc>
        <w:tc>
          <w:tcPr/>
          <w:p>
            <w:pPr>
              <w:pStyle w:val="Compact"/>
            </w:pPr>
            <w:r>
              <w:rPr>
                <w:rFonts w:hint="eastAsia"/>
              </w:rPr>
              <w:t xml:space="preserve">关键控制点</w:t>
            </w:r>
          </w:p>
        </w:tc>
        <w:tc>
          <w:tcPr/>
          <w:p>
            <w:pPr>
              <w:pStyle w:val="Compact"/>
            </w:pPr>
            <w:r>
              <w:rPr>
                <w:rFonts w:hint="eastAsia"/>
              </w:rPr>
              <w:t xml:space="preserve">验收依据</w:t>
            </w:r>
          </w:p>
        </w:tc>
      </w:tr>
      <w:tr>
        <w:tc>
          <w:tcPr/>
          <w:p>
            <w:pPr>
              <w:pStyle w:val="Compact"/>
            </w:pPr>
            <w:r>
              <w:t xml:space="preserve">1</w:t>
            </w:r>
          </w:p>
        </w:tc>
        <w:tc>
          <w:tcPr/>
          <w:p>
            <w:pPr>
              <w:pStyle w:val="Compact"/>
            </w:pPr>
            <w:r>
              <w:rPr>
                <w:rFonts w:hint="eastAsia"/>
              </w:rPr>
              <w:t xml:space="preserve">施工准备</w:t>
            </w:r>
          </w:p>
        </w:tc>
        <w:tc>
          <w:tcPr/>
          <w:p>
            <w:pPr>
              <w:pStyle w:val="Compact"/>
            </w:pPr>
            <w:r>
              <w:rPr>
                <w:rFonts w:hint="eastAsia"/>
              </w:rPr>
              <w:t xml:space="preserve">图纸会审、材料进场、技术交底</w:t>
            </w:r>
          </w:p>
        </w:tc>
        <w:tc>
          <w:tcPr/>
          <w:p>
            <w:pPr>
              <w:pStyle w:val="Compact"/>
            </w:pPr>
            <w:r>
              <w:rPr>
                <w:rFonts w:hint="eastAsia"/>
              </w:rPr>
              <w:t xml:space="preserve">材料验收</w:t>
            </w:r>
          </w:p>
        </w:tc>
        <w:tc>
          <w:tcPr/>
          <w:p>
            <w:pPr>
              <w:pStyle w:val="Compact"/>
            </w:pPr>
            <w:r>
              <w:rPr>
                <w:rFonts w:hint="eastAsia"/>
              </w:rPr>
              <w:t xml:space="preserve">设计文件</w:t>
            </w:r>
          </w:p>
        </w:tc>
      </w:tr>
      <w:tr>
        <w:tc>
          <w:tcPr/>
          <w:p>
            <w:pPr>
              <w:pStyle w:val="Compact"/>
            </w:pPr>
            <w:r>
              <w:t xml:space="preserve">2</w:t>
            </w:r>
          </w:p>
        </w:tc>
        <w:tc>
          <w:tcPr/>
          <w:p>
            <w:pPr>
              <w:pStyle w:val="Compact"/>
            </w:pPr>
            <w:r>
              <w:rPr>
                <w:rFonts w:hint="eastAsia"/>
              </w:rPr>
              <w:t xml:space="preserve">拆除工程</w:t>
            </w:r>
          </w:p>
        </w:tc>
        <w:tc>
          <w:tcPr/>
          <w:p>
            <w:pPr>
              <w:pStyle w:val="Compact"/>
            </w:pPr>
            <w:r>
              <w:rPr>
                <w:rFonts w:hint="eastAsia"/>
              </w:rPr>
              <w:t xml:space="preserve">拆除、垃圾清运</w:t>
            </w:r>
          </w:p>
        </w:tc>
        <w:tc>
          <w:tcPr/>
          <w:p>
            <w:pPr>
              <w:pStyle w:val="Compact"/>
            </w:pPr>
            <w:r>
              <w:rPr>
                <w:rFonts w:hint="eastAsia"/>
              </w:rPr>
              <w:t xml:space="preserve">不拆承重结构</w:t>
            </w:r>
          </w:p>
        </w:tc>
        <w:tc>
          <w:tcPr/>
          <w:p>
            <w:pPr>
              <w:pStyle w:val="Compact"/>
            </w:pPr>
            <w:r>
              <w:rPr>
                <w:rFonts w:hint="eastAsia"/>
              </w:rPr>
              <w:t xml:space="preserve">第3章</w:t>
            </w:r>
          </w:p>
        </w:tc>
      </w:tr>
      <w:tr>
        <w:tc>
          <w:tcPr/>
          <w:p>
            <w:pPr>
              <w:pStyle w:val="Compact"/>
            </w:pPr>
            <w:r>
              <w:t xml:space="preserve">3</w:t>
            </w:r>
          </w:p>
        </w:tc>
        <w:tc>
          <w:tcPr/>
          <w:p>
            <w:pPr>
              <w:pStyle w:val="Compact"/>
            </w:pPr>
            <w:r>
              <w:rPr>
                <w:rFonts w:hint="eastAsia"/>
              </w:rPr>
              <w:t xml:space="preserve">水电改造</w:t>
            </w:r>
          </w:p>
        </w:tc>
        <w:tc>
          <w:tcPr/>
          <w:p>
            <w:pPr>
              <w:pStyle w:val="Compact"/>
            </w:pPr>
            <w:r>
              <w:rPr>
                <w:rFonts w:hint="eastAsia"/>
              </w:rPr>
              <w:t xml:space="preserve">管线敷设、暗管预埋</w:t>
            </w:r>
          </w:p>
        </w:tc>
        <w:tc>
          <w:tcPr/>
          <w:p>
            <w:pPr>
              <w:pStyle w:val="Compact"/>
            </w:pPr>
            <w:r>
              <w:rPr>
                <w:rFonts w:hint="eastAsia"/>
              </w:rPr>
              <w:t xml:space="preserve">管线走向、间距</w:t>
            </w:r>
          </w:p>
        </w:tc>
        <w:tc>
          <w:tcPr/>
          <w:p>
            <w:pPr>
              <w:pStyle w:val="Compact"/>
            </w:pPr>
            <w:r>
              <w:rPr>
                <w:rFonts w:hint="eastAsia"/>
              </w:rPr>
              <w:t xml:space="preserve">第4章</w:t>
            </w:r>
          </w:p>
        </w:tc>
      </w:tr>
      <w:tr>
        <w:tc>
          <w:tcPr/>
          <w:p>
            <w:pPr>
              <w:pStyle w:val="Compact"/>
            </w:pPr>
            <w:r>
              <w:t xml:space="preserve">4</w:t>
            </w:r>
          </w:p>
        </w:tc>
        <w:tc>
          <w:tcPr/>
          <w:p>
            <w:pPr>
              <w:pStyle w:val="Compact"/>
            </w:pPr>
            <w:r>
              <w:rPr>
                <w:rFonts w:hint="eastAsia"/>
              </w:rPr>
              <w:t xml:space="preserve">防水工程</w:t>
            </w:r>
          </w:p>
        </w:tc>
        <w:tc>
          <w:tcPr/>
          <w:p>
            <w:pPr>
              <w:pStyle w:val="Compact"/>
            </w:pPr>
            <w:r>
              <w:rPr>
                <w:rFonts w:hint="eastAsia"/>
              </w:rPr>
              <w:t xml:space="preserve">防水层施工</w:t>
            </w:r>
          </w:p>
        </w:tc>
        <w:tc>
          <w:tcPr/>
          <w:p>
            <w:pPr>
              <w:pStyle w:val="Compact"/>
            </w:pPr>
            <w:r>
              <w:rPr>
                <w:rFonts w:hint="eastAsia"/>
              </w:rPr>
              <w:t xml:space="preserve">厚度、蓄水试验</w:t>
            </w:r>
          </w:p>
        </w:tc>
        <w:tc>
          <w:tcPr/>
          <w:p>
            <w:pPr>
              <w:pStyle w:val="Compact"/>
            </w:pPr>
            <w:r>
              <w:rPr>
                <w:rFonts w:hint="eastAsia"/>
              </w:rPr>
              <w:t xml:space="preserve">第5章</w:t>
            </w:r>
          </w:p>
        </w:tc>
      </w:tr>
      <w:tr>
        <w:tc>
          <w:tcPr/>
          <w:p>
            <w:pPr>
              <w:pStyle w:val="Compact"/>
            </w:pPr>
            <w:r>
              <w:t xml:space="preserve">5</w:t>
            </w:r>
          </w:p>
        </w:tc>
        <w:tc>
          <w:tcPr/>
          <w:p>
            <w:pPr>
              <w:pStyle w:val="Compact"/>
            </w:pPr>
            <w:r>
              <w:rPr>
                <w:rFonts w:hint="eastAsia"/>
              </w:rPr>
              <w:t xml:space="preserve">泥瓦工程</w:t>
            </w:r>
          </w:p>
        </w:tc>
        <w:tc>
          <w:tcPr/>
          <w:p>
            <w:pPr>
              <w:pStyle w:val="Compact"/>
            </w:pPr>
            <w:r>
              <w:rPr>
                <w:rFonts w:hint="eastAsia"/>
              </w:rPr>
              <w:t xml:space="preserve">抹灰、地面找平、贴砖</w:t>
            </w:r>
          </w:p>
        </w:tc>
        <w:tc>
          <w:tcPr/>
          <w:p>
            <w:pPr>
              <w:pStyle w:val="Compact"/>
            </w:pPr>
            <w:r>
              <w:rPr>
                <w:rFonts w:hint="eastAsia"/>
              </w:rPr>
              <w:t xml:space="preserve">平整度、空鼓率</w:t>
            </w:r>
          </w:p>
        </w:tc>
        <w:tc>
          <w:tcPr/>
          <w:p>
            <w:pPr>
              <w:pStyle w:val="Compact"/>
            </w:pPr>
            <w:r>
              <w:rPr>
                <w:rFonts w:hint="eastAsia"/>
              </w:rPr>
              <w:t xml:space="preserve">第6、9章</w:t>
            </w:r>
          </w:p>
        </w:tc>
      </w:tr>
      <w:tr>
        <w:tc>
          <w:tcPr/>
          <w:p>
            <w:pPr>
              <w:pStyle w:val="Compact"/>
            </w:pPr>
            <w:r>
              <w:t xml:space="preserve">6</w:t>
            </w:r>
          </w:p>
        </w:tc>
        <w:tc>
          <w:tcPr/>
          <w:p>
            <w:pPr>
              <w:pStyle w:val="Compact"/>
            </w:pPr>
            <w:r>
              <w:rPr>
                <w:rFonts w:hint="eastAsia"/>
              </w:rPr>
              <w:t xml:space="preserve">木作工程</w:t>
            </w:r>
          </w:p>
        </w:tc>
        <w:tc>
          <w:tcPr/>
          <w:p>
            <w:pPr>
              <w:pStyle w:val="Compact"/>
            </w:pPr>
            <w:r>
              <w:rPr>
                <w:rFonts w:hint="eastAsia"/>
              </w:rPr>
              <w:t xml:space="preserve">吊顶、木作、地板铺设</w:t>
            </w:r>
          </w:p>
        </w:tc>
        <w:tc>
          <w:tcPr/>
          <w:p>
            <w:pPr>
              <w:pStyle w:val="Compact"/>
            </w:pPr>
            <w:r>
              <w:rPr>
                <w:rFonts w:hint="eastAsia"/>
              </w:rPr>
              <w:t xml:space="preserve">含水率、防火</w:t>
            </w:r>
          </w:p>
        </w:tc>
        <w:tc>
          <w:tcPr/>
          <w:p>
            <w:pPr>
              <w:pStyle w:val="Compact"/>
            </w:pPr>
            <w:r>
              <w:rPr>
                <w:rFonts w:hint="eastAsia"/>
              </w:rPr>
              <w:t xml:space="preserve">第7章</w:t>
            </w:r>
          </w:p>
        </w:tc>
      </w:tr>
      <w:tr>
        <w:tc>
          <w:tcPr/>
          <w:p>
            <w:pPr>
              <w:pStyle w:val="Compact"/>
            </w:pPr>
            <w:r>
              <w:t xml:space="preserve">7</w:t>
            </w:r>
          </w:p>
        </w:tc>
        <w:tc>
          <w:tcPr/>
          <w:p>
            <w:pPr>
              <w:pStyle w:val="Compact"/>
            </w:pPr>
            <w:r>
              <w:rPr>
                <w:rFonts w:hint="eastAsia"/>
              </w:rPr>
              <w:t xml:space="preserve">涂饰工程</w:t>
            </w:r>
          </w:p>
        </w:tc>
        <w:tc>
          <w:tcPr/>
          <w:p>
            <w:pPr>
              <w:pStyle w:val="Compact"/>
            </w:pPr>
            <w:r>
              <w:rPr>
                <w:rFonts w:hint="eastAsia"/>
              </w:rPr>
              <w:t xml:space="preserve">批腻子、底漆、面漆</w:t>
            </w:r>
          </w:p>
        </w:tc>
        <w:tc>
          <w:tcPr/>
          <w:p>
            <w:pPr>
              <w:pStyle w:val="Compact"/>
            </w:pPr>
            <w:r>
              <w:rPr>
                <w:rFonts w:hint="eastAsia"/>
              </w:rPr>
              <w:t xml:space="preserve">基层处理、涂刷质量</w:t>
            </w:r>
          </w:p>
        </w:tc>
        <w:tc>
          <w:tcPr/>
          <w:p>
            <w:pPr>
              <w:pStyle w:val="Compact"/>
            </w:pPr>
            <w:r>
              <w:rPr>
                <w:rFonts w:hint="eastAsia"/>
              </w:rPr>
              <w:t xml:space="preserve">第8章</w:t>
            </w:r>
          </w:p>
        </w:tc>
      </w:tr>
      <w:tr>
        <w:tc>
          <w:tcPr/>
          <w:p>
            <w:pPr>
              <w:pStyle w:val="Compact"/>
            </w:pPr>
            <w:r>
              <w:t xml:space="preserve">8</w:t>
            </w:r>
          </w:p>
        </w:tc>
        <w:tc>
          <w:tcPr/>
          <w:p>
            <w:pPr>
              <w:pStyle w:val="Compact"/>
            </w:pPr>
            <w:r>
              <w:rPr>
                <w:rFonts w:hint="eastAsia"/>
              </w:rPr>
              <w:t xml:space="preserve">安装工程</w:t>
            </w:r>
          </w:p>
        </w:tc>
        <w:tc>
          <w:tcPr/>
          <w:p>
            <w:pPr>
              <w:pStyle w:val="Compact"/>
            </w:pPr>
            <w:r>
              <w:rPr>
                <w:rFonts w:hint="eastAsia"/>
              </w:rPr>
              <w:t xml:space="preserve">卫生器具、灯具、开关插座</w:t>
            </w:r>
          </w:p>
        </w:tc>
        <w:tc>
          <w:tcPr/>
          <w:p>
            <w:pPr>
              <w:pStyle w:val="Compact"/>
            </w:pPr>
            <w:r>
              <w:rPr>
                <w:rFonts w:hint="eastAsia"/>
              </w:rPr>
              <w:t xml:space="preserve">安装牢固、接线正确</w:t>
            </w:r>
          </w:p>
        </w:tc>
        <w:tc>
          <w:tcPr/>
          <w:p>
            <w:pPr>
              <w:pStyle w:val="Compact"/>
            </w:pPr>
            <w:r>
              <w:rPr>
                <w:rFonts w:hint="eastAsia"/>
              </w:rPr>
              <w:t xml:space="preserve">第10、11章</w:t>
            </w:r>
          </w:p>
        </w:tc>
      </w:tr>
      <w:tr>
        <w:tc>
          <w:tcPr/>
          <w:p>
            <w:pPr>
              <w:pStyle w:val="Compact"/>
            </w:pPr>
            <w:r>
              <w:t xml:space="preserve">9</w:t>
            </w:r>
          </w:p>
        </w:tc>
        <w:tc>
          <w:tcPr/>
          <w:p>
            <w:pPr>
              <w:pStyle w:val="Compact"/>
            </w:pPr>
            <w:r>
              <w:rPr>
                <w:rFonts w:hint="eastAsia"/>
              </w:rPr>
              <w:t xml:space="preserve">清理验收</w:t>
            </w:r>
          </w:p>
        </w:tc>
        <w:tc>
          <w:tcPr/>
          <w:p>
            <w:pPr>
              <w:pStyle w:val="Compact"/>
            </w:pPr>
            <w:r>
              <w:rPr>
                <w:rFonts w:hint="eastAsia"/>
              </w:rPr>
              <w:t xml:space="preserve">现场清理、功能检测</w:t>
            </w:r>
          </w:p>
        </w:tc>
        <w:tc>
          <w:tcPr/>
          <w:p>
            <w:pPr>
              <w:pStyle w:val="Compact"/>
            </w:pPr>
            <w:r>
              <w:rPr>
                <w:rFonts w:hint="eastAsia"/>
              </w:rPr>
              <w:t xml:space="preserve">功能性检测合格</w:t>
            </w:r>
          </w:p>
        </w:tc>
        <w:tc>
          <w:tcPr/>
          <w:p>
            <w:pPr>
              <w:pStyle w:val="Compact"/>
            </w:pPr>
            <w:r>
              <w:rPr>
                <w:rFonts w:hint="eastAsia"/>
              </w:rPr>
              <w:t xml:space="preserve">第13章</w:t>
            </w:r>
          </w:p>
        </w:tc>
      </w:tr>
      <w:tr>
        <w:tc>
          <w:tcPr/>
          <w:p>
            <w:pPr>
              <w:pStyle w:val="Compact"/>
            </w:pPr>
            <w:r>
              <w:t xml:space="preserve">10</w:t>
            </w:r>
          </w:p>
        </w:tc>
        <w:tc>
          <w:tcPr/>
          <w:p>
            <w:pPr>
              <w:pStyle w:val="Compact"/>
            </w:pPr>
            <w:r>
              <w:rPr>
                <w:rFonts w:hint="eastAsia"/>
              </w:rPr>
              <w:t xml:space="preserve">竣工验收</w:t>
            </w:r>
          </w:p>
        </w:tc>
        <w:tc>
          <w:tcPr/>
          <w:p>
            <w:pPr>
              <w:pStyle w:val="Compact"/>
            </w:pPr>
            <w:r>
              <w:rPr>
                <w:rFonts w:hint="eastAsia"/>
              </w:rPr>
              <w:t xml:space="preserve">资料整理、综合验收</w:t>
            </w:r>
          </w:p>
        </w:tc>
        <w:tc>
          <w:tcPr/>
          <w:p>
            <w:pPr>
              <w:pStyle w:val="Compact"/>
            </w:pPr>
            <w:r>
              <w:rPr>
                <w:rFonts w:hint="eastAsia"/>
              </w:rPr>
              <w:t xml:space="preserve">资料完整、检测合格</w:t>
            </w:r>
          </w:p>
        </w:tc>
        <w:tc>
          <w:tcPr/>
          <w:p>
            <w:pPr>
              <w:pStyle w:val="Compact"/>
            </w:pPr>
            <w:r>
              <w:rPr>
                <w:rFonts w:hint="eastAsia"/>
              </w:rPr>
              <w:t xml:space="preserve">第13章</w:t>
            </w:r>
          </w:p>
        </w:tc>
      </w:tr>
    </w:tbl>
    <w:bookmarkEnd w:id="808"/>
    <w:bookmarkEnd w:id="809"/>
    <w:bookmarkStart w:id="839" w:name="Xf0d00272511f9decad01020732d4429b6c684b4"/>
    <w:p>
      <w:pPr>
        <w:pStyle w:val="Heading1"/>
      </w:pPr>
      <w:r>
        <w:rPr>
          <w:rFonts w:hint="eastAsia"/>
        </w:rPr>
        <w:t xml:space="preserve">无障碍装修标准</w:t>
      </w:r>
      <w:r>
        <w:t xml:space="preserve"> (Accessibility Renovation Standards)</w:t>
      </w:r>
    </w:p>
    <w:bookmarkStart w:id="810" w:name="概述-3"/>
    <w:p>
      <w:pPr>
        <w:pStyle w:val="Heading2"/>
      </w:pPr>
      <w:r>
        <w:rPr>
          <w:rFonts w:hint="eastAsia"/>
        </w:rPr>
        <w:t xml:space="preserve">概述</w:t>
      </w:r>
    </w:p>
    <w:p>
      <w:pPr>
        <w:pStyle w:val="FirstParagraph"/>
      </w:pPr>
      <w:r>
        <w:rPr>
          <w:rFonts w:hint="eastAsia"/>
        </w:rPr>
        <w:t xml:space="preserve">无障碍装修设计旨在为老年人、残障人士及行动不便者创造安全、便利的居住环境。本规范参照</w:t>
      </w:r>
      <w:r>
        <w:t xml:space="preserve"> GB </w:t>
      </w:r>
      <w:r>
        <w:rPr>
          <w:rFonts w:hint="eastAsia"/>
        </w:rPr>
        <w:t xml:space="preserve">50763《无障碍设计规范》及国际通行标准，适用于住宅室内空间的无障碍改造。</w:t>
      </w:r>
    </w:p>
    <w:p>
      <w:r>
        <w:pict>
          <v:rect style="width:0;height:1.5pt" o:hralign="center" o:hrstd="t" o:hr="t"/>
        </w:pict>
      </w:r>
    </w:p>
    <w:bookmarkEnd w:id="810"/>
    <w:bookmarkStart w:id="812" w:name="一适用人群与需求分析"/>
    <w:p>
      <w:pPr>
        <w:pStyle w:val="Heading2"/>
      </w:pPr>
      <w:r>
        <w:rPr>
          <w:rFonts w:hint="eastAsia"/>
        </w:rPr>
        <w:t xml:space="preserve">一、适用人群与需求分析</w:t>
      </w:r>
    </w:p>
    <w:bookmarkStart w:id="811" w:name="使用人群"/>
    <w:p>
      <w:pPr>
        <w:pStyle w:val="Heading3"/>
      </w:pPr>
      <w:r>
        <w:t xml:space="preserve">1.1 </w:t>
      </w:r>
      <w:r>
        <w:rPr>
          <w:rFonts w:hint="eastAsia"/>
        </w:rPr>
        <w:t xml:space="preserve">使用人群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人群</w:t>
            </w:r>
          </w:p>
        </w:tc>
        <w:tc>
          <w:tcPr/>
          <w:p>
            <w:pPr>
              <w:pStyle w:val="Compact"/>
            </w:pPr>
            <w:r>
              <w:rPr>
                <w:rFonts w:hint="eastAsia"/>
              </w:rPr>
              <w:t xml:space="preserve">主要需求</w:t>
            </w:r>
          </w:p>
        </w:tc>
        <w:tc>
          <w:tcPr/>
          <w:p>
            <w:pPr>
              <w:pStyle w:val="Compact"/>
            </w:pPr>
            <w:r>
              <w:rPr>
                <w:rFonts w:hint="eastAsia"/>
              </w:rPr>
              <w:t xml:space="preserve">重点关注区域</w:t>
            </w:r>
          </w:p>
        </w:tc>
      </w:tr>
      <w:tr>
        <w:tc>
          <w:tcPr/>
          <w:p>
            <w:pPr>
              <w:pStyle w:val="Compact"/>
            </w:pPr>
            <w:r>
              <w:rPr>
                <w:rFonts w:hint="eastAsia"/>
              </w:rPr>
              <w:t xml:space="preserve">轮椅使用者</w:t>
            </w:r>
          </w:p>
        </w:tc>
        <w:tc>
          <w:tcPr/>
          <w:p>
            <w:pPr>
              <w:pStyle w:val="Compact"/>
            </w:pPr>
            <w:r>
              <w:rPr>
                <w:rFonts w:hint="eastAsia"/>
              </w:rPr>
              <w:t xml:space="preserve">通道宽度、回转空间、低位设施</w:t>
            </w:r>
          </w:p>
        </w:tc>
        <w:tc>
          <w:tcPr/>
          <w:p>
            <w:pPr>
              <w:pStyle w:val="Compact"/>
            </w:pPr>
            <w:r>
              <w:rPr>
                <w:rFonts w:hint="eastAsia"/>
              </w:rPr>
              <w:t xml:space="preserve">全区域</w:t>
            </w:r>
          </w:p>
        </w:tc>
      </w:tr>
      <w:tr>
        <w:tc>
          <w:tcPr/>
          <w:p>
            <w:pPr>
              <w:pStyle w:val="Compact"/>
            </w:pPr>
            <w:r>
              <w:rPr>
                <w:rFonts w:hint="eastAsia"/>
              </w:rPr>
              <w:t xml:space="preserve">老年人</w:t>
            </w:r>
          </w:p>
        </w:tc>
        <w:tc>
          <w:tcPr/>
          <w:p>
            <w:pPr>
              <w:pStyle w:val="Compact"/>
            </w:pPr>
            <w:r>
              <w:rPr>
                <w:rFonts w:hint="eastAsia"/>
              </w:rPr>
              <w:t xml:space="preserve">防滑、扶手、照明、紧急呼叫</w:t>
            </w:r>
          </w:p>
        </w:tc>
        <w:tc>
          <w:tcPr/>
          <w:p>
            <w:pPr>
              <w:pStyle w:val="Compact"/>
            </w:pPr>
            <w:r>
              <w:rPr>
                <w:rFonts w:hint="eastAsia"/>
              </w:rPr>
              <w:t xml:space="preserve">卫生间、卧室、通道</w:t>
            </w:r>
          </w:p>
        </w:tc>
      </w:tr>
      <w:tr>
        <w:tc>
          <w:tcPr/>
          <w:p>
            <w:pPr>
              <w:pStyle w:val="Compact"/>
            </w:pPr>
            <w:r>
              <w:rPr>
                <w:rFonts w:hint="eastAsia"/>
              </w:rPr>
              <w:t xml:space="preserve">视障人士</w:t>
            </w:r>
          </w:p>
        </w:tc>
        <w:tc>
          <w:tcPr/>
          <w:p>
            <w:pPr>
              <w:pStyle w:val="Compact"/>
            </w:pPr>
            <w:r>
              <w:rPr>
                <w:rFonts w:hint="eastAsia"/>
              </w:rPr>
              <w:t xml:space="preserve">触觉标识、语音提示、防撞措施</w:t>
            </w:r>
          </w:p>
        </w:tc>
        <w:tc>
          <w:tcPr/>
          <w:p>
            <w:pPr>
              <w:pStyle w:val="Compact"/>
            </w:pPr>
            <w:r>
              <w:rPr>
                <w:rFonts w:hint="eastAsia"/>
              </w:rPr>
              <w:t xml:space="preserve">全区域</w:t>
            </w:r>
          </w:p>
        </w:tc>
      </w:tr>
      <w:tr>
        <w:tc>
          <w:tcPr/>
          <w:p>
            <w:pPr>
              <w:pStyle w:val="Compact"/>
            </w:pPr>
            <w:r>
              <w:rPr>
                <w:rFonts w:hint="eastAsia"/>
              </w:rPr>
              <w:t xml:space="preserve">听障人士</w:t>
            </w:r>
          </w:p>
        </w:tc>
        <w:tc>
          <w:tcPr/>
          <w:p>
            <w:pPr>
              <w:pStyle w:val="Compact"/>
            </w:pPr>
            <w:r>
              <w:rPr>
                <w:rFonts w:hint="eastAsia"/>
              </w:rPr>
              <w:t xml:space="preserve">视觉报警、闪光门铃</w:t>
            </w:r>
          </w:p>
        </w:tc>
        <w:tc>
          <w:tcPr/>
          <w:p>
            <w:pPr>
              <w:pStyle w:val="Compact"/>
            </w:pPr>
            <w:r>
              <w:rPr>
                <w:rFonts w:hint="eastAsia"/>
              </w:rPr>
              <w:t xml:space="preserve">入户门、卧室</w:t>
            </w:r>
          </w:p>
        </w:tc>
      </w:tr>
      <w:tr>
        <w:tc>
          <w:tcPr/>
          <w:p>
            <w:pPr>
              <w:pStyle w:val="Compact"/>
            </w:pPr>
            <w:r>
              <w:rPr>
                <w:rFonts w:hint="eastAsia"/>
              </w:rPr>
              <w:t xml:space="preserve">儿童</w:t>
            </w:r>
          </w:p>
        </w:tc>
        <w:tc>
          <w:tcPr/>
          <w:p>
            <w:pPr>
              <w:pStyle w:val="Compact"/>
            </w:pPr>
            <w:r>
              <w:rPr>
                <w:rFonts w:hint="eastAsia"/>
              </w:rPr>
              <w:t xml:space="preserve">低位开关、圆角防撞</w:t>
            </w:r>
          </w:p>
        </w:tc>
        <w:tc>
          <w:tcPr/>
          <w:p>
            <w:pPr>
              <w:pStyle w:val="Compact"/>
            </w:pPr>
            <w:r>
              <w:rPr>
                <w:rFonts w:hint="eastAsia"/>
              </w:rPr>
              <w:t xml:space="preserve">全区域</w:t>
            </w:r>
          </w:p>
        </w:tc>
      </w:tr>
    </w:tbl>
    <w:p>
      <w:r>
        <w:pict>
          <v:rect style="width:0;height:1.5pt" o:hralign="center" o:hrstd="t" o:hr="t"/>
        </w:pict>
      </w:r>
    </w:p>
    <w:bookmarkEnd w:id="811"/>
    <w:bookmarkEnd w:id="812"/>
    <w:bookmarkStart w:id="815" w:name="二通道与门"/>
    <w:p>
      <w:pPr>
        <w:pStyle w:val="Heading2"/>
      </w:pPr>
      <w:r>
        <w:rPr>
          <w:rFonts w:hint="eastAsia"/>
        </w:rPr>
        <w:t xml:space="preserve">二、通道与门</w:t>
      </w:r>
    </w:p>
    <w:bookmarkStart w:id="813" w:name="门洞与通道宽度"/>
    <w:p>
      <w:pPr>
        <w:pStyle w:val="Heading3"/>
      </w:pPr>
      <w:r>
        <w:t xml:space="preserve">2.1 </w:t>
      </w:r>
      <w:r>
        <w:rPr>
          <w:rFonts w:hint="eastAsia"/>
        </w:rPr>
        <w:t xml:space="preserve">门洞与通道宽度</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位置</w:t>
            </w:r>
          </w:p>
        </w:tc>
        <w:tc>
          <w:tcPr/>
          <w:p>
            <w:pPr>
              <w:pStyle w:val="Compact"/>
            </w:pPr>
            <w:r>
              <w:rPr>
                <w:rFonts w:hint="eastAsia"/>
              </w:rPr>
              <w:t xml:space="preserve">最小净宽</w:t>
            </w:r>
          </w:p>
        </w:tc>
        <w:tc>
          <w:tcPr/>
          <w:p>
            <w:pPr>
              <w:pStyle w:val="Compact"/>
            </w:pPr>
            <w:r>
              <w:rPr>
                <w:rFonts w:hint="eastAsia"/>
              </w:rPr>
              <w:t xml:space="preserve">推荐净宽</w:t>
            </w:r>
          </w:p>
        </w:tc>
        <w:tc>
          <w:tcPr/>
          <w:p>
            <w:pPr>
              <w:pStyle w:val="Compact"/>
            </w:pPr>
            <w:r>
              <w:rPr>
                <w:rFonts w:hint="eastAsia"/>
              </w:rPr>
              <w:t xml:space="preserve">说明</w:t>
            </w:r>
          </w:p>
        </w:tc>
      </w:tr>
      <w:tr>
        <w:tc>
          <w:tcPr/>
          <w:p>
            <w:pPr>
              <w:pStyle w:val="Compact"/>
            </w:pPr>
            <w:r>
              <w:rPr>
                <w:rFonts w:hint="eastAsia"/>
              </w:rPr>
              <w:t xml:space="preserve">入户门</w:t>
            </w:r>
          </w:p>
        </w:tc>
        <w:tc>
          <w:tcPr/>
          <w:p>
            <w:pPr>
              <w:pStyle w:val="Compact"/>
            </w:pPr>
            <w:r>
              <w:t xml:space="preserve">900mm</w:t>
            </w:r>
          </w:p>
        </w:tc>
        <w:tc>
          <w:tcPr/>
          <w:p>
            <w:pPr>
              <w:pStyle w:val="Compact"/>
            </w:pPr>
            <w:r>
              <w:t xml:space="preserve">1000mm</w:t>
            </w:r>
          </w:p>
        </w:tc>
        <w:tc>
          <w:tcPr/>
          <w:p>
            <w:pPr>
              <w:pStyle w:val="Compact"/>
            </w:pPr>
            <w:r>
              <w:rPr>
                <w:rFonts w:hint="eastAsia"/>
              </w:rPr>
              <w:t xml:space="preserve">便于轮椅进出</w:t>
            </w:r>
          </w:p>
        </w:tc>
      </w:tr>
      <w:tr>
        <w:tc>
          <w:tcPr/>
          <w:p>
            <w:pPr>
              <w:pStyle w:val="Compact"/>
            </w:pPr>
            <w:r>
              <w:rPr>
                <w:rFonts w:hint="eastAsia"/>
              </w:rPr>
              <w:t xml:space="preserve">室内门</w:t>
            </w:r>
          </w:p>
        </w:tc>
        <w:tc>
          <w:tcPr/>
          <w:p>
            <w:pPr>
              <w:pStyle w:val="Compact"/>
            </w:pPr>
            <w:r>
              <w:t xml:space="preserve">800mm</w:t>
            </w:r>
          </w:p>
        </w:tc>
        <w:tc>
          <w:tcPr/>
          <w:p>
            <w:pPr>
              <w:pStyle w:val="Compact"/>
            </w:pPr>
            <w:r>
              <w:t xml:space="preserve">900mm</w:t>
            </w:r>
          </w:p>
        </w:tc>
        <w:tc>
          <w:tcPr/>
          <w:p>
            <w:pPr>
              <w:pStyle w:val="Compact"/>
            </w:pPr>
            <w:r>
              <w:rPr>
                <w:rFonts w:hint="eastAsia"/>
              </w:rPr>
              <w:t xml:space="preserve">卧室、客厅门</w:t>
            </w:r>
          </w:p>
        </w:tc>
      </w:tr>
      <w:tr>
        <w:tc>
          <w:tcPr/>
          <w:p>
            <w:pPr>
              <w:pStyle w:val="Compact"/>
            </w:pPr>
            <w:r>
              <w:rPr>
                <w:rFonts w:hint="eastAsia"/>
              </w:rPr>
              <w:t xml:space="preserve">卫生间门</w:t>
            </w:r>
          </w:p>
        </w:tc>
        <w:tc>
          <w:tcPr/>
          <w:p>
            <w:pPr>
              <w:pStyle w:val="Compact"/>
            </w:pPr>
            <w:r>
              <w:t xml:space="preserve">800mm</w:t>
            </w:r>
          </w:p>
        </w:tc>
        <w:tc>
          <w:tcPr/>
          <w:p>
            <w:pPr>
              <w:pStyle w:val="Compact"/>
            </w:pPr>
            <w:r>
              <w:t xml:space="preserve">850mm</w:t>
            </w:r>
          </w:p>
        </w:tc>
        <w:tc>
          <w:tcPr/>
          <w:p>
            <w:pPr>
              <w:pStyle w:val="Compact"/>
            </w:pPr>
            <w:r>
              <w:rPr>
                <w:rFonts w:hint="eastAsia"/>
              </w:rPr>
              <w:t xml:space="preserve">建议推拉门或外开门</w:t>
            </w:r>
          </w:p>
        </w:tc>
      </w:tr>
      <w:tr>
        <w:tc>
          <w:tcPr/>
          <w:p>
            <w:pPr>
              <w:pStyle w:val="Compact"/>
            </w:pPr>
            <w:r>
              <w:rPr>
                <w:rFonts w:hint="eastAsia"/>
              </w:rPr>
              <w:t xml:space="preserve">走廊</w:t>
            </w:r>
          </w:p>
        </w:tc>
        <w:tc>
          <w:tcPr/>
          <w:p>
            <w:pPr>
              <w:pStyle w:val="Compact"/>
            </w:pPr>
            <w:r>
              <w:t xml:space="preserve">1000mm</w:t>
            </w:r>
          </w:p>
        </w:tc>
        <w:tc>
          <w:tcPr/>
          <w:p>
            <w:pPr>
              <w:pStyle w:val="Compact"/>
            </w:pPr>
            <w:r>
              <w:t xml:space="preserve">1200mm</w:t>
            </w:r>
          </w:p>
        </w:tc>
        <w:tc>
          <w:tcPr/>
          <w:p>
            <w:pPr>
              <w:pStyle w:val="Compact"/>
            </w:pPr>
            <w:r>
              <w:rPr>
                <w:rFonts w:hint="eastAsia"/>
              </w:rPr>
              <w:t xml:space="preserve">轮椅双向通行</w:t>
            </w:r>
          </w:p>
        </w:tc>
      </w:tr>
      <w:tr>
        <w:tc>
          <w:tcPr/>
          <w:p>
            <w:pPr>
              <w:pStyle w:val="Compact"/>
            </w:pPr>
            <w:r>
              <w:rPr>
                <w:rFonts w:hint="eastAsia"/>
              </w:rPr>
              <w:t xml:space="preserve">厨房通道</w:t>
            </w:r>
          </w:p>
        </w:tc>
        <w:tc>
          <w:tcPr/>
          <w:p>
            <w:pPr>
              <w:pStyle w:val="Compact"/>
            </w:pPr>
            <w:r>
              <w:t xml:space="preserve">1000mm</w:t>
            </w:r>
          </w:p>
        </w:tc>
        <w:tc>
          <w:tcPr/>
          <w:p>
            <w:pPr>
              <w:pStyle w:val="Compact"/>
            </w:pPr>
            <w:r>
              <w:t xml:space="preserve">1200mm</w:t>
            </w:r>
          </w:p>
        </w:tc>
        <w:tc>
          <w:tcPr/>
          <w:p>
            <w:pPr>
              <w:pStyle w:val="Compact"/>
            </w:pPr>
            <w:r>
              <w:rPr>
                <w:rFonts w:hint="eastAsia"/>
              </w:rPr>
              <w:t xml:space="preserve">轮椅可回转</w:t>
            </w:r>
          </w:p>
        </w:tc>
      </w:tr>
    </w:tbl>
    <w:bookmarkEnd w:id="813"/>
    <w:bookmarkStart w:id="814" w:name="门设计要求"/>
    <w:p>
      <w:pPr>
        <w:pStyle w:val="Heading3"/>
      </w:pPr>
      <w:r>
        <w:t xml:space="preserve">2.2 </w:t>
      </w:r>
      <w:r>
        <w:rPr>
          <w:rFonts w:hint="eastAsia"/>
        </w:rPr>
        <w:t xml:space="preserve">门设计要求</w:t>
      </w:r>
    </w:p>
    <w:p>
      <w:pPr>
        <w:pStyle w:val="Compact"/>
        <w:numPr>
          <w:ilvl w:val="0"/>
          <w:numId w:val="1381"/>
        </w:numPr>
      </w:pPr>
      <w:r>
        <w:rPr>
          <w:rFonts w:hint="eastAsia"/>
          <w:b/>
          <w:bCs/>
        </w:rPr>
        <w:t xml:space="preserve">门把手</w:t>
      </w:r>
      <w:r>
        <w:rPr>
          <w:rFonts w:hint="eastAsia"/>
        </w:rPr>
        <w:t xml:space="preserve">：使用压把式或杠杆式，高度850-1000mm，避免球形把手</w:t>
      </w:r>
    </w:p>
    <w:p>
      <w:pPr>
        <w:pStyle w:val="Compact"/>
        <w:numPr>
          <w:ilvl w:val="0"/>
          <w:numId w:val="1382"/>
        </w:numPr>
      </w:pPr>
      <w:r>
        <w:rPr>
          <w:rFonts w:hint="eastAsia"/>
          <w:b/>
          <w:bCs/>
        </w:rPr>
        <w:t xml:space="preserve">门槛</w:t>
      </w:r>
      <w:r>
        <w:rPr>
          <w:rFonts w:hint="eastAsia"/>
        </w:rPr>
        <w:t xml:space="preserve">：取消或做斜坡过渡，高差≤15mm，坡度≤1:12</w:t>
      </w:r>
    </w:p>
    <w:p>
      <w:pPr>
        <w:pStyle w:val="Compact"/>
        <w:numPr>
          <w:ilvl w:val="0"/>
          <w:numId w:val="1383"/>
        </w:numPr>
      </w:pPr>
      <w:r>
        <w:rPr>
          <w:rFonts w:hint="eastAsia"/>
          <w:b/>
          <w:bCs/>
        </w:rPr>
        <w:t xml:space="preserve">门扇</w:t>
      </w:r>
      <w:r>
        <w:rPr>
          <w:rFonts w:hint="eastAsia"/>
        </w:rPr>
        <w:t xml:space="preserve">：建议使用推拉门或外开门，避免内开门占用轮椅回转空间</w:t>
      </w:r>
    </w:p>
    <w:p>
      <w:pPr>
        <w:pStyle w:val="Compact"/>
        <w:numPr>
          <w:ilvl w:val="0"/>
          <w:numId w:val="1384"/>
        </w:numPr>
      </w:pPr>
      <w:r>
        <w:rPr>
          <w:rFonts w:hint="eastAsia"/>
          <w:b/>
          <w:bCs/>
        </w:rPr>
        <w:t xml:space="preserve">观察窗</w:t>
      </w:r>
      <w:r>
        <w:rPr>
          <w:rFonts w:hint="eastAsia"/>
        </w:rPr>
        <w:t xml:space="preserve">：门扇上设观察窗，底边距地≤900mm</w:t>
      </w:r>
    </w:p>
    <w:p>
      <w:pPr>
        <w:pStyle w:val="Compact"/>
        <w:numPr>
          <w:ilvl w:val="0"/>
          <w:numId w:val="1385"/>
        </w:numPr>
      </w:pPr>
      <w:r>
        <w:rPr>
          <w:rFonts w:hint="eastAsia"/>
          <w:b/>
          <w:bCs/>
        </w:rPr>
        <w:t xml:space="preserve">闭门器</w:t>
      </w:r>
      <w:r>
        <w:rPr>
          <w:rFonts w:hint="eastAsia"/>
        </w:rPr>
        <w:t xml:space="preserve">：闭门力≤25N，便于弱力推开</w:t>
      </w:r>
    </w:p>
    <w:p>
      <w:r>
        <w:pict>
          <v:rect style="width:0;height:1.5pt" o:hralign="center" o:hrstd="t" o:hr="t"/>
        </w:pict>
      </w:r>
    </w:p>
    <w:bookmarkEnd w:id="814"/>
    <w:bookmarkEnd w:id="815"/>
    <w:bookmarkStart w:id="818" w:name="三地面与坡度"/>
    <w:p>
      <w:pPr>
        <w:pStyle w:val="Heading2"/>
      </w:pPr>
      <w:r>
        <w:rPr>
          <w:rFonts w:hint="eastAsia"/>
        </w:rPr>
        <w:t xml:space="preserve">三、地面与坡度</w:t>
      </w:r>
    </w:p>
    <w:bookmarkStart w:id="816" w:name="地面要求"/>
    <w:p>
      <w:pPr>
        <w:pStyle w:val="Heading3"/>
      </w:pPr>
      <w:r>
        <w:t xml:space="preserve">3.1 </w:t>
      </w:r>
      <w:r>
        <w:rPr>
          <w:rFonts w:hint="eastAsia"/>
        </w:rPr>
        <w:t xml:space="preserve">地面要求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标准</w:t>
            </w:r>
          </w:p>
        </w:tc>
        <w:tc>
          <w:tcPr/>
          <w:p>
            <w:pPr>
              <w:pStyle w:val="Compact"/>
            </w:pPr>
            <w:r>
              <w:rPr>
                <w:rFonts w:hint="eastAsia"/>
              </w:rPr>
              <w:t xml:space="preserve">说明</w:t>
            </w:r>
          </w:p>
        </w:tc>
      </w:tr>
      <w:tr>
        <w:tc>
          <w:tcPr/>
          <w:p>
            <w:pPr>
              <w:pStyle w:val="Compact"/>
            </w:pPr>
            <w:r>
              <w:rPr>
                <w:rFonts w:hint="eastAsia"/>
              </w:rPr>
              <w:t xml:space="preserve">防滑等级</w:t>
            </w:r>
          </w:p>
        </w:tc>
        <w:tc>
          <w:tcPr/>
          <w:p>
            <w:pPr>
              <w:pStyle w:val="Compact"/>
            </w:pPr>
            <w:r>
              <w:rPr>
                <w:rFonts w:hint="eastAsia"/>
              </w:rPr>
              <w:t xml:space="preserve">R10及以上</w:t>
            </w:r>
          </w:p>
        </w:tc>
        <w:tc>
          <w:tcPr/>
          <w:p>
            <w:pPr>
              <w:pStyle w:val="Compact"/>
            </w:pPr>
            <w:r>
              <w:rPr>
                <w:rFonts w:hint="eastAsia"/>
              </w:rPr>
              <w:t xml:space="preserve">干湿区域均适用</w:t>
            </w:r>
          </w:p>
        </w:tc>
      </w:tr>
      <w:tr>
        <w:tc>
          <w:tcPr/>
          <w:p>
            <w:pPr>
              <w:pStyle w:val="Compact"/>
            </w:pPr>
            <w:r>
              <w:rPr>
                <w:rFonts w:hint="eastAsia"/>
              </w:rPr>
              <w:t xml:space="preserve">平整度</w:t>
            </w:r>
          </w:p>
        </w:tc>
        <w:tc>
          <w:tcPr/>
          <w:p>
            <w:pPr>
              <w:pStyle w:val="Compact"/>
            </w:pPr>
            <w:r>
              <w:rPr>
                <w:rFonts w:hint="eastAsia"/>
              </w:rPr>
              <w:t xml:space="preserve">高差≤3mm/2m</w:t>
            </w:r>
          </w:p>
        </w:tc>
        <w:tc>
          <w:tcPr/>
          <w:p>
            <w:pPr>
              <w:pStyle w:val="Compact"/>
            </w:pPr>
            <w:r>
              <w:rPr>
                <w:rFonts w:hint="eastAsia"/>
              </w:rPr>
              <w:t xml:space="preserve">避免绊倒</w:t>
            </w:r>
          </w:p>
        </w:tc>
      </w:tr>
      <w:tr>
        <w:tc>
          <w:tcPr/>
          <w:p>
            <w:pPr>
              <w:pStyle w:val="Compact"/>
            </w:pPr>
            <w:r>
              <w:rPr>
                <w:rFonts w:hint="eastAsia"/>
              </w:rPr>
              <w:t xml:space="preserve">材质</w:t>
            </w:r>
          </w:p>
        </w:tc>
        <w:tc>
          <w:tcPr/>
          <w:p>
            <w:pPr>
              <w:pStyle w:val="Compact"/>
            </w:pPr>
            <w:r>
              <w:rPr>
                <w:rFonts w:hint="eastAsia"/>
              </w:rPr>
              <w:t xml:space="preserve">防滑瓷砖/橡胶/PVC</w:t>
            </w:r>
          </w:p>
        </w:tc>
        <w:tc>
          <w:tcPr/>
          <w:p>
            <w:pPr>
              <w:pStyle w:val="Compact"/>
            </w:pPr>
            <w:r>
              <w:rPr>
                <w:rFonts w:hint="eastAsia"/>
              </w:rPr>
              <w:t xml:space="preserve">避免大理石、抛光砖</w:t>
            </w:r>
          </w:p>
        </w:tc>
      </w:tr>
      <w:tr>
        <w:tc>
          <w:tcPr/>
          <w:p>
            <w:pPr>
              <w:pStyle w:val="Compact"/>
            </w:pPr>
            <w:r>
              <w:rPr>
                <w:rFonts w:hint="eastAsia"/>
              </w:rPr>
              <w:t xml:space="preserve">颜色</w:t>
            </w:r>
          </w:p>
        </w:tc>
        <w:tc>
          <w:tcPr/>
          <w:p>
            <w:pPr>
              <w:pStyle w:val="Compact"/>
            </w:pPr>
            <w:r>
              <w:rPr>
                <w:rFonts w:hint="eastAsia"/>
              </w:rPr>
              <w:t xml:space="preserve">与墙面有对比</w:t>
            </w:r>
          </w:p>
        </w:tc>
        <w:tc>
          <w:tcPr/>
          <w:p>
            <w:pPr>
              <w:pStyle w:val="Compact"/>
            </w:pPr>
            <w:r>
              <w:rPr>
                <w:rFonts w:hint="eastAsia"/>
              </w:rPr>
              <w:t xml:space="preserve">便于视障人士识别</w:t>
            </w:r>
          </w:p>
        </w:tc>
      </w:tr>
      <w:tr>
        <w:tc>
          <w:tcPr/>
          <w:p>
            <w:pPr>
              <w:pStyle w:val="Compact"/>
            </w:pPr>
            <w:r>
              <w:rPr>
                <w:rFonts w:hint="eastAsia"/>
              </w:rPr>
              <w:t xml:space="preserve">接缝</w:t>
            </w:r>
          </w:p>
        </w:tc>
        <w:tc>
          <w:tcPr/>
          <w:p>
            <w:pPr>
              <w:pStyle w:val="Compact"/>
            </w:pPr>
            <w:r>
              <w:rPr>
                <w:rFonts w:hint="eastAsia"/>
              </w:rPr>
              <w:t xml:space="preserve">平缝</w:t>
            </w:r>
          </w:p>
        </w:tc>
        <w:tc>
          <w:tcPr/>
          <w:p>
            <w:pPr>
              <w:pStyle w:val="Compact"/>
            </w:pPr>
            <w:r>
              <w:rPr>
                <w:rFonts w:hint="eastAsia"/>
              </w:rPr>
              <w:t xml:space="preserve">避免凹槽绊脚</w:t>
            </w:r>
          </w:p>
        </w:tc>
      </w:tr>
    </w:tbl>
    <w:bookmarkEnd w:id="816"/>
    <w:bookmarkStart w:id="817" w:name="坡道设计"/>
    <w:p>
      <w:pPr>
        <w:pStyle w:val="Heading3"/>
      </w:pPr>
      <w:r>
        <w:t xml:space="preserve">3.2 </w:t>
      </w:r>
      <w:r>
        <w:rPr>
          <w:rFonts w:hint="eastAsia"/>
        </w:rPr>
        <w:t xml:space="preserve">坡道设计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标准值</w:t>
            </w:r>
          </w:p>
        </w:tc>
        <w:tc>
          <w:tcPr/>
          <w:p>
            <w:pPr>
              <w:pStyle w:val="Compact"/>
            </w:pPr>
            <w:r>
              <w:rPr>
                <w:rFonts w:hint="eastAsia"/>
              </w:rPr>
              <w:t xml:space="preserve">说明</w:t>
            </w:r>
          </w:p>
        </w:tc>
      </w:tr>
      <w:tr>
        <w:tc>
          <w:tcPr/>
          <w:p>
            <w:pPr>
              <w:pStyle w:val="Compact"/>
            </w:pPr>
            <w:r>
              <w:rPr>
                <w:rFonts w:hint="eastAsia"/>
              </w:rPr>
              <w:t xml:space="preserve">最大坡度</w:t>
            </w:r>
          </w:p>
        </w:tc>
        <w:tc>
          <w:tcPr/>
          <w:p>
            <w:pPr>
              <w:pStyle w:val="Compact"/>
            </w:pPr>
            <w:r>
              <w:rPr>
                <w:rFonts w:hint="eastAsia"/>
              </w:rPr>
              <w:t xml:space="preserve">1:12（约8.3%）</w:t>
            </w:r>
          </w:p>
        </w:tc>
        <w:tc>
          <w:tcPr/>
          <w:p>
            <w:pPr>
              <w:pStyle w:val="Compact"/>
            </w:pPr>
            <w:r>
              <w:rPr>
                <w:rFonts w:hint="eastAsia"/>
              </w:rPr>
              <w:t xml:space="preserve">独立使用轮椅</w:t>
            </w:r>
          </w:p>
        </w:tc>
      </w:tr>
      <w:tr>
        <w:tc>
          <w:tcPr/>
          <w:p>
            <w:pPr>
              <w:pStyle w:val="Compact"/>
            </w:pPr>
            <w:r>
              <w:rPr>
                <w:rFonts w:hint="eastAsia"/>
              </w:rPr>
              <w:t xml:space="preserve">推荐坡度</w:t>
            </w:r>
          </w:p>
        </w:tc>
        <w:tc>
          <w:tcPr/>
          <w:p>
            <w:pPr>
              <w:pStyle w:val="Compact"/>
            </w:pPr>
            <w:r>
              <w:t xml:space="preserve">1:16-1:20</w:t>
            </w:r>
          </w:p>
        </w:tc>
        <w:tc>
          <w:tcPr/>
          <w:p>
            <w:pPr>
              <w:pStyle w:val="Compact"/>
            </w:pPr>
            <w:r>
              <w:rPr>
                <w:rFonts w:hint="eastAsia"/>
              </w:rPr>
              <w:t xml:space="preserve">更舒适安全</w:t>
            </w:r>
          </w:p>
        </w:tc>
      </w:tr>
      <w:tr>
        <w:tc>
          <w:tcPr/>
          <w:p>
            <w:pPr>
              <w:pStyle w:val="Compact"/>
            </w:pPr>
            <w:r>
              <w:rPr>
                <w:rFonts w:hint="eastAsia"/>
              </w:rPr>
              <w:t xml:space="preserve">坡道宽度</w:t>
            </w:r>
          </w:p>
        </w:tc>
        <w:tc>
          <w:tcPr/>
          <w:p>
            <w:pPr>
              <w:pStyle w:val="Compact"/>
            </w:pPr>
            <w:r>
              <w:t xml:space="preserve">≥1200mm</w:t>
            </w:r>
          </w:p>
        </w:tc>
        <w:tc>
          <w:tcPr/>
          <w:p>
            <w:pPr>
              <w:pStyle w:val="Compact"/>
            </w:pPr>
            <w:r>
              <w:rPr>
                <w:rFonts w:hint="eastAsia"/>
              </w:rPr>
              <w:t xml:space="preserve">轮椅通行</w:t>
            </w:r>
          </w:p>
        </w:tc>
      </w:tr>
      <w:tr>
        <w:tc>
          <w:tcPr/>
          <w:p>
            <w:pPr>
              <w:pStyle w:val="Compact"/>
            </w:pPr>
            <w:r>
              <w:rPr>
                <w:rFonts w:hint="eastAsia"/>
              </w:rPr>
              <w:t xml:space="preserve">平台长度</w:t>
            </w:r>
          </w:p>
        </w:tc>
        <w:tc>
          <w:tcPr/>
          <w:p>
            <w:pPr>
              <w:pStyle w:val="Compact"/>
            </w:pPr>
            <w:r>
              <w:t xml:space="preserve">≥1500mm</w:t>
            </w:r>
          </w:p>
        </w:tc>
        <w:tc>
          <w:tcPr/>
          <w:p>
            <w:pPr>
              <w:pStyle w:val="Compact"/>
            </w:pPr>
            <w:r>
              <w:rPr>
                <w:rFonts w:hint="eastAsia"/>
              </w:rPr>
              <w:t xml:space="preserve">坡道起止处</w:t>
            </w:r>
          </w:p>
        </w:tc>
      </w:tr>
      <w:tr>
        <w:tc>
          <w:tcPr/>
          <w:p>
            <w:pPr>
              <w:pStyle w:val="Compact"/>
            </w:pPr>
            <w:r>
              <w:rPr>
                <w:rFonts w:hint="eastAsia"/>
              </w:rPr>
              <w:t xml:space="preserve">扶手高度</w:t>
            </w:r>
          </w:p>
        </w:tc>
        <w:tc>
          <w:tcPr/>
          <w:p>
            <w:pPr>
              <w:pStyle w:val="Compact"/>
            </w:pPr>
            <w:r>
              <w:rPr>
                <w:rFonts w:hint="eastAsia"/>
              </w:rPr>
              <w:t xml:space="preserve">850mm（上）/</w:t>
            </w:r>
            <w:r>
              <w:t xml:space="preserve"> </w:t>
            </w:r>
            <w:r>
              <w:rPr>
                <w:rFonts w:hint="eastAsia"/>
              </w:rPr>
              <w:t xml:space="preserve">650mm（下）</w:t>
            </w:r>
          </w:p>
        </w:tc>
        <w:tc>
          <w:tcPr/>
          <w:p>
            <w:pPr>
              <w:pStyle w:val="Compact"/>
            </w:pPr>
            <w:r>
              <w:rPr>
                <w:rFonts w:hint="eastAsia"/>
              </w:rPr>
              <w:t xml:space="preserve">双侧设置</w:t>
            </w:r>
          </w:p>
        </w:tc>
      </w:tr>
      <w:tr>
        <w:tc>
          <w:tcPr/>
          <w:p>
            <w:pPr>
              <w:pStyle w:val="Compact"/>
            </w:pPr>
            <w:r>
              <w:rPr>
                <w:rFonts w:hint="eastAsia"/>
              </w:rPr>
              <w:t xml:space="preserve">扶手延伸</w:t>
            </w:r>
          </w:p>
        </w:tc>
        <w:tc>
          <w:tcPr/>
          <w:p>
            <w:pPr>
              <w:pStyle w:val="Compact"/>
            </w:pPr>
            <w:r>
              <w:rPr>
                <w:rFonts w:hint="eastAsia"/>
              </w:rPr>
              <w:t xml:space="preserve">坡道外延伸≥300mm</w:t>
            </w:r>
          </w:p>
        </w:tc>
        <w:tc>
          <w:tcPr/>
          <w:p>
            <w:pPr>
              <w:pStyle w:val="Compact"/>
            </w:pPr>
            <w:r>
              <w:rPr>
                <w:rFonts w:hint="eastAsia"/>
              </w:rPr>
              <w:t xml:space="preserve">起止处</w:t>
            </w:r>
          </w:p>
        </w:tc>
      </w:tr>
    </w:tbl>
    <w:p>
      <w:r>
        <w:pict>
          <v:rect style="width:0;height:1.5pt" o:hralign="center" o:hrstd="t" o:hr="t"/>
        </w:pict>
      </w:r>
    </w:p>
    <w:bookmarkEnd w:id="817"/>
    <w:bookmarkEnd w:id="818"/>
    <w:bookmarkStart w:id="823" w:name="四卫生间无障碍"/>
    <w:p>
      <w:pPr>
        <w:pStyle w:val="Heading2"/>
      </w:pPr>
      <w:r>
        <w:rPr>
          <w:rFonts w:hint="eastAsia"/>
        </w:rPr>
        <w:t xml:space="preserve">四、卫生间无障碍</w:t>
      </w:r>
    </w:p>
    <w:bookmarkStart w:id="819" w:name="空间要求"/>
    <w:p>
      <w:pPr>
        <w:pStyle w:val="Heading3"/>
      </w:pPr>
      <w:r>
        <w:t xml:space="preserve">4.1 </w:t>
      </w:r>
      <w:r>
        <w:rPr>
          <w:rFonts w:hint="eastAsia"/>
        </w:rPr>
        <w:t xml:space="preserve">空间要求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标准</w:t>
            </w:r>
          </w:p>
        </w:tc>
        <w:tc>
          <w:tcPr/>
          <w:p>
            <w:pPr>
              <w:pStyle w:val="Compact"/>
            </w:pPr>
            <w:r>
              <w:rPr>
                <w:rFonts w:hint="eastAsia"/>
              </w:rPr>
              <w:t xml:space="preserve">说明</w:t>
            </w:r>
          </w:p>
        </w:tc>
      </w:tr>
      <w:tr>
        <w:tc>
          <w:tcPr/>
          <w:p>
            <w:pPr>
              <w:pStyle w:val="Compact"/>
            </w:pPr>
            <w:r>
              <w:rPr>
                <w:rFonts w:hint="eastAsia"/>
              </w:rPr>
              <w:t xml:space="preserve">最小使用面积</w:t>
            </w:r>
          </w:p>
        </w:tc>
        <w:tc>
          <w:tcPr/>
          <w:p>
            <w:pPr>
              <w:pStyle w:val="Compact"/>
            </w:pPr>
            <w:r>
              <w:t xml:space="preserve">≥4㎡</w:t>
            </w:r>
          </w:p>
        </w:tc>
        <w:tc>
          <w:tcPr/>
          <w:p>
            <w:pPr>
              <w:pStyle w:val="Compact"/>
            </w:pPr>
            <w:r>
              <w:rPr>
                <w:rFonts w:hint="eastAsia"/>
              </w:rPr>
              <w:t xml:space="preserve">轮椅回转</w:t>
            </w:r>
          </w:p>
        </w:tc>
      </w:tr>
      <w:tr>
        <w:tc>
          <w:tcPr/>
          <w:p>
            <w:pPr>
              <w:pStyle w:val="Compact"/>
            </w:pPr>
            <w:r>
              <w:rPr>
                <w:rFonts w:hint="eastAsia"/>
              </w:rPr>
              <w:t xml:space="preserve">轮椅回转直径</w:t>
            </w:r>
          </w:p>
        </w:tc>
        <w:tc>
          <w:tcPr/>
          <w:p>
            <w:pPr>
              <w:pStyle w:val="Compact"/>
            </w:pPr>
            <w:r>
              <w:t xml:space="preserve">≥1500mm</w:t>
            </w:r>
          </w:p>
        </w:tc>
        <w:tc>
          <w:tcPr/>
          <w:p>
            <w:pPr>
              <w:pStyle w:val="Compact"/>
            </w:pPr>
            <w:r>
              <w:rPr>
                <w:rFonts w:hint="eastAsia"/>
              </w:rPr>
              <w:t xml:space="preserve">圆形区域无障碍</w:t>
            </w:r>
          </w:p>
        </w:tc>
      </w:tr>
      <w:tr>
        <w:tc>
          <w:tcPr/>
          <w:p>
            <w:pPr>
              <w:pStyle w:val="Compact"/>
            </w:pPr>
            <w:r>
              <w:rPr>
                <w:rFonts w:hint="eastAsia"/>
              </w:rPr>
              <w:t xml:space="preserve">门开启方向</w:t>
            </w:r>
          </w:p>
        </w:tc>
        <w:tc>
          <w:tcPr/>
          <w:p>
            <w:pPr>
              <w:pStyle w:val="Compact"/>
            </w:pPr>
            <w:r>
              <w:rPr>
                <w:rFonts w:hint="eastAsia"/>
              </w:rPr>
              <w:t xml:space="preserve">外开或推拉</w:t>
            </w:r>
          </w:p>
        </w:tc>
        <w:tc>
          <w:tcPr/>
          <w:p>
            <w:pPr>
              <w:pStyle w:val="Compact"/>
            </w:pPr>
            <w:r>
              <w:rPr>
                <w:rFonts w:hint="eastAsia"/>
              </w:rPr>
              <w:t xml:space="preserve">不占用内部空间</w:t>
            </w:r>
          </w:p>
        </w:tc>
      </w:tr>
    </w:tbl>
    <w:bookmarkEnd w:id="819"/>
    <w:bookmarkStart w:id="820" w:name="坐便器区域"/>
    <w:p>
      <w:pPr>
        <w:pStyle w:val="Heading3"/>
      </w:pPr>
      <w:r>
        <w:t xml:space="preserve">4.2 </w:t>
      </w:r>
      <w:r>
        <w:rPr>
          <w:rFonts w:hint="eastAsia"/>
        </w:rPr>
        <w:t xml:space="preserve">坐便器区域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标准值</w:t>
            </w:r>
          </w:p>
        </w:tc>
        <w:tc>
          <w:tcPr/>
          <w:p>
            <w:pPr>
              <w:pStyle w:val="Compact"/>
            </w:pPr>
            <w:r>
              <w:rPr>
                <w:rFonts w:hint="eastAsia"/>
              </w:rPr>
              <w:t xml:space="preserve">说明</w:t>
            </w:r>
          </w:p>
        </w:tc>
      </w:tr>
      <w:tr>
        <w:tc>
          <w:tcPr/>
          <w:p>
            <w:pPr>
              <w:pStyle w:val="Compact"/>
            </w:pPr>
            <w:r>
              <w:rPr>
                <w:rFonts w:hint="eastAsia"/>
              </w:rPr>
              <w:t xml:space="preserve">坐便器高度</w:t>
            </w:r>
          </w:p>
        </w:tc>
        <w:tc>
          <w:tcPr/>
          <w:p>
            <w:pPr>
              <w:pStyle w:val="Compact"/>
            </w:pPr>
            <w:r>
              <w:t xml:space="preserve">450mm</w:t>
            </w:r>
          </w:p>
        </w:tc>
        <w:tc>
          <w:tcPr/>
          <w:p>
            <w:pPr>
              <w:pStyle w:val="Compact"/>
            </w:pPr>
            <w:r>
              <w:rPr>
                <w:rFonts w:hint="eastAsia"/>
              </w:rPr>
              <w:t xml:space="preserve">标准座高</w:t>
            </w:r>
          </w:p>
        </w:tc>
      </w:tr>
      <w:tr>
        <w:tc>
          <w:tcPr/>
          <w:p>
            <w:pPr>
              <w:pStyle w:val="Compact"/>
            </w:pPr>
            <w:r>
              <w:rPr>
                <w:rFonts w:hint="eastAsia"/>
              </w:rPr>
              <w:t xml:space="preserve">两侧空间</w:t>
            </w:r>
          </w:p>
        </w:tc>
        <w:tc>
          <w:tcPr/>
          <w:p>
            <w:pPr>
              <w:pStyle w:val="Compact"/>
            </w:pPr>
            <w:r>
              <w:rPr>
                <w:rFonts w:hint="eastAsia"/>
              </w:rPr>
              <w:t xml:space="preserve">每侧≥400mm</w:t>
            </w:r>
          </w:p>
        </w:tc>
        <w:tc>
          <w:tcPr/>
          <w:p>
            <w:pPr>
              <w:pStyle w:val="Compact"/>
            </w:pPr>
            <w:r>
              <w:rPr>
                <w:rFonts w:hint="eastAsia"/>
              </w:rPr>
              <w:t xml:space="preserve">便于移位</w:t>
            </w:r>
          </w:p>
        </w:tc>
      </w:tr>
      <w:tr>
        <w:tc>
          <w:tcPr/>
          <w:p>
            <w:pPr>
              <w:pStyle w:val="Compact"/>
            </w:pPr>
            <w:r>
              <w:rPr>
                <w:rFonts w:hint="eastAsia"/>
              </w:rPr>
              <w:t xml:space="preserve">侧方扶手</w:t>
            </w:r>
          </w:p>
        </w:tc>
        <w:tc>
          <w:tcPr/>
          <w:p>
            <w:pPr>
              <w:pStyle w:val="Compact"/>
            </w:pPr>
            <w:r>
              <w:rPr>
                <w:rFonts w:hint="eastAsia"/>
              </w:rPr>
              <w:t xml:space="preserve">L型，高700mm</w:t>
            </w:r>
          </w:p>
        </w:tc>
        <w:tc>
          <w:tcPr/>
          <w:p>
            <w:pPr>
              <w:pStyle w:val="Compact"/>
            </w:pPr>
            <w:r>
              <w:rPr>
                <w:rFonts w:hint="eastAsia"/>
              </w:rPr>
              <w:t xml:space="preserve">水平段长≥700mm</w:t>
            </w:r>
          </w:p>
        </w:tc>
      </w:tr>
      <w:tr>
        <w:tc>
          <w:tcPr/>
          <w:p>
            <w:pPr>
              <w:pStyle w:val="Compact"/>
            </w:pPr>
            <w:r>
              <w:rPr>
                <w:rFonts w:hint="eastAsia"/>
              </w:rPr>
              <w:t xml:space="preserve">后方扶手</w:t>
            </w:r>
          </w:p>
        </w:tc>
        <w:tc>
          <w:tcPr/>
          <w:p>
            <w:pPr>
              <w:pStyle w:val="Compact"/>
            </w:pPr>
            <w:r>
              <w:rPr>
                <w:rFonts w:hint="eastAsia"/>
              </w:rPr>
              <w:t xml:space="preserve">水平，高700mm</w:t>
            </w:r>
          </w:p>
        </w:tc>
        <w:tc>
          <w:tcPr/>
          <w:p>
            <w:pPr>
              <w:pStyle w:val="Compact"/>
            </w:pPr>
            <w:r>
              <w:rPr>
                <w:rFonts w:hint="eastAsia"/>
              </w:rPr>
              <w:t xml:space="preserve">长度≥600mm</w:t>
            </w:r>
          </w:p>
        </w:tc>
      </w:tr>
      <w:tr>
        <w:tc>
          <w:tcPr/>
          <w:p>
            <w:pPr>
              <w:pStyle w:val="Compact"/>
            </w:pPr>
            <w:r>
              <w:rPr>
                <w:rFonts w:hint="eastAsia"/>
              </w:rPr>
              <w:t xml:space="preserve">扶手直径</w:t>
            </w:r>
          </w:p>
        </w:tc>
        <w:tc>
          <w:tcPr/>
          <w:p>
            <w:pPr>
              <w:pStyle w:val="Compact"/>
            </w:pPr>
            <w:r>
              <w:t xml:space="preserve">32-35mm</w:t>
            </w:r>
          </w:p>
        </w:tc>
        <w:tc>
          <w:tcPr/>
          <w:p>
            <w:pPr>
              <w:pStyle w:val="Compact"/>
            </w:pPr>
            <w:r>
              <w:rPr>
                <w:rFonts w:hint="eastAsia"/>
              </w:rPr>
              <w:t xml:space="preserve">便于抓握</w:t>
            </w:r>
          </w:p>
        </w:tc>
      </w:tr>
      <w:tr>
        <w:tc>
          <w:tcPr/>
          <w:p>
            <w:pPr>
              <w:pStyle w:val="Compact"/>
            </w:pPr>
            <w:r>
              <w:rPr>
                <w:rFonts w:hint="eastAsia"/>
              </w:rPr>
              <w:t xml:space="preserve">扶手距墙</w:t>
            </w:r>
          </w:p>
        </w:tc>
        <w:tc>
          <w:tcPr/>
          <w:p>
            <w:pPr>
              <w:pStyle w:val="Compact"/>
            </w:pPr>
            <w:r>
              <w:t xml:space="preserve">40mm</w:t>
            </w:r>
          </w:p>
        </w:tc>
        <w:tc>
          <w:tcPr/>
          <w:p>
            <w:pPr>
              <w:pStyle w:val="Compact"/>
            </w:pPr>
            <w:r>
              <w:rPr>
                <w:rFonts w:hint="eastAsia"/>
              </w:rPr>
              <w:t xml:space="preserve">留出手部空间</w:t>
            </w:r>
          </w:p>
        </w:tc>
      </w:tr>
      <w:tr>
        <w:tc>
          <w:tcPr/>
          <w:p>
            <w:pPr>
              <w:pStyle w:val="Compact"/>
            </w:pPr>
            <w:r>
              <w:rPr>
                <w:rFonts w:hint="eastAsia"/>
              </w:rPr>
              <w:t xml:space="preserve">紧急呼叫按钮</w:t>
            </w:r>
          </w:p>
        </w:tc>
        <w:tc>
          <w:tcPr/>
          <w:p>
            <w:pPr>
              <w:pStyle w:val="Compact"/>
            </w:pPr>
            <w:r>
              <w:rPr>
                <w:rFonts w:hint="eastAsia"/>
              </w:rPr>
              <w:t xml:space="preserve">距地400-500mm</w:t>
            </w:r>
          </w:p>
        </w:tc>
        <w:tc>
          <w:tcPr/>
          <w:p>
            <w:pPr>
              <w:pStyle w:val="Compact"/>
            </w:pPr>
            <w:r>
              <w:rPr>
                <w:rFonts w:hint="eastAsia"/>
              </w:rPr>
              <w:t xml:space="preserve">坐便器旁，坐/站姿均可触及</w:t>
            </w:r>
          </w:p>
        </w:tc>
      </w:tr>
    </w:tbl>
    <w:bookmarkEnd w:id="820"/>
    <w:bookmarkStart w:id="821" w:name="淋浴区域"/>
    <w:p>
      <w:pPr>
        <w:pStyle w:val="Heading3"/>
      </w:pPr>
      <w:r>
        <w:t xml:space="preserve">4.3 </w:t>
      </w:r>
      <w:r>
        <w:rPr>
          <w:rFonts w:hint="eastAsia"/>
        </w:rPr>
        <w:t xml:space="preserve">淋浴区域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标准值</w:t>
            </w:r>
          </w:p>
        </w:tc>
        <w:tc>
          <w:tcPr/>
          <w:p>
            <w:pPr>
              <w:pStyle w:val="Compact"/>
            </w:pPr>
            <w:r>
              <w:rPr>
                <w:rFonts w:hint="eastAsia"/>
              </w:rPr>
              <w:t xml:space="preserve">说明</w:t>
            </w:r>
          </w:p>
        </w:tc>
      </w:tr>
      <w:tr>
        <w:tc>
          <w:tcPr/>
          <w:p>
            <w:pPr>
              <w:pStyle w:val="Compact"/>
            </w:pPr>
            <w:r>
              <w:rPr>
                <w:rFonts w:hint="eastAsia"/>
              </w:rPr>
              <w:t xml:space="preserve">淋浴区最小尺寸</w:t>
            </w:r>
          </w:p>
        </w:tc>
        <w:tc>
          <w:tcPr/>
          <w:p>
            <w:pPr>
              <w:pStyle w:val="Compact"/>
            </w:pPr>
            <w:r>
              <w:t xml:space="preserve">1500×1500mm</w:t>
            </w:r>
          </w:p>
        </w:tc>
        <w:tc>
          <w:tcPr/>
          <w:p>
            <w:pPr>
              <w:pStyle w:val="Compact"/>
            </w:pPr>
            <w:r>
              <w:rPr>
                <w:rFonts w:hint="eastAsia"/>
              </w:rPr>
              <w:t xml:space="preserve">轮椅可进入</w:t>
            </w:r>
          </w:p>
        </w:tc>
      </w:tr>
      <w:tr>
        <w:tc>
          <w:tcPr/>
          <w:p>
            <w:pPr>
              <w:pStyle w:val="Compact"/>
            </w:pPr>
            <w:r>
              <w:rPr>
                <w:rFonts w:hint="eastAsia"/>
              </w:rPr>
              <w:t xml:space="preserve">地面高差</w:t>
            </w:r>
          </w:p>
        </w:tc>
        <w:tc>
          <w:tcPr/>
          <w:p>
            <w:pPr>
              <w:pStyle w:val="Compact"/>
            </w:pPr>
            <w:r>
              <w:rPr>
                <w:rFonts w:hint="eastAsia"/>
              </w:rPr>
              <w:t xml:space="preserve">0（无高差）</w:t>
            </w:r>
          </w:p>
        </w:tc>
        <w:tc>
          <w:tcPr/>
          <w:p>
            <w:pPr>
              <w:pStyle w:val="Compact"/>
            </w:pPr>
            <w:r>
              <w:rPr>
                <w:rFonts w:hint="eastAsia"/>
              </w:rPr>
              <w:t xml:space="preserve">使用线性地漏</w:t>
            </w:r>
          </w:p>
        </w:tc>
      </w:tr>
      <w:tr>
        <w:tc>
          <w:tcPr/>
          <w:p>
            <w:pPr>
              <w:pStyle w:val="Compact"/>
            </w:pPr>
            <w:r>
              <w:rPr>
                <w:rFonts w:hint="eastAsia"/>
              </w:rPr>
              <w:t xml:space="preserve">淋浴椅</w:t>
            </w:r>
          </w:p>
        </w:tc>
        <w:tc>
          <w:tcPr/>
          <w:p>
            <w:pPr>
              <w:pStyle w:val="Compact"/>
            </w:pPr>
            <w:r>
              <w:rPr>
                <w:rFonts w:hint="eastAsia"/>
              </w:rPr>
              <w:t xml:space="preserve">固定或折叠，高450mm</w:t>
            </w:r>
          </w:p>
        </w:tc>
        <w:tc>
          <w:tcPr/>
          <w:p>
            <w:pPr>
              <w:pStyle w:val="Compact"/>
            </w:pPr>
            <w:r>
              <w:rPr>
                <w:rFonts w:hint="eastAsia"/>
              </w:rPr>
              <w:t xml:space="preserve">承重≥150kg</w:t>
            </w:r>
          </w:p>
        </w:tc>
      </w:tr>
      <w:tr>
        <w:tc>
          <w:tcPr/>
          <w:p>
            <w:pPr>
              <w:pStyle w:val="Compact"/>
            </w:pPr>
            <w:r>
              <w:rPr>
                <w:rFonts w:hint="eastAsia"/>
              </w:rPr>
              <w:t xml:space="preserve">淋浴扶手</w:t>
            </w:r>
          </w:p>
        </w:tc>
        <w:tc>
          <w:tcPr/>
          <w:p>
            <w:pPr>
              <w:pStyle w:val="Compact"/>
            </w:pPr>
            <w:r>
              <w:rPr>
                <w:rFonts w:hint="eastAsia"/>
              </w:rPr>
              <w:t xml:space="preserve">L型，高700mm</w:t>
            </w:r>
          </w:p>
        </w:tc>
        <w:tc>
          <w:tcPr/>
          <w:p>
            <w:pPr>
              <w:pStyle w:val="Compact"/>
            </w:pPr>
            <w:r>
              <w:rPr>
                <w:rFonts w:hint="eastAsia"/>
              </w:rPr>
              <w:t xml:space="preserve">坐便器旁</w:t>
            </w:r>
          </w:p>
        </w:tc>
      </w:tr>
      <w:tr>
        <w:tc>
          <w:tcPr/>
          <w:p>
            <w:pPr>
              <w:pStyle w:val="Compact"/>
            </w:pPr>
            <w:r>
              <w:rPr>
                <w:rFonts w:hint="eastAsia"/>
              </w:rPr>
              <w:t xml:space="preserve">花洒高度</w:t>
            </w:r>
          </w:p>
        </w:tc>
        <w:tc>
          <w:tcPr/>
          <w:p>
            <w:pPr>
              <w:pStyle w:val="Compact"/>
            </w:pPr>
            <w:r>
              <w:rPr>
                <w:rFonts w:hint="eastAsia"/>
              </w:rPr>
              <w:t xml:space="preserve">可调节，最低≤1200mm</w:t>
            </w:r>
          </w:p>
        </w:tc>
        <w:tc>
          <w:tcPr/>
          <w:p>
            <w:pPr>
              <w:pStyle w:val="Compact"/>
            </w:pPr>
            <w:r>
              <w:rPr>
                <w:rFonts w:hint="eastAsia"/>
              </w:rPr>
              <w:t xml:space="preserve">坐姿使用</w:t>
            </w:r>
          </w:p>
        </w:tc>
      </w:tr>
      <w:tr>
        <w:tc>
          <w:tcPr/>
          <w:p>
            <w:pPr>
              <w:pStyle w:val="Compact"/>
            </w:pPr>
            <w:r>
              <w:rPr>
                <w:rFonts w:hint="eastAsia"/>
              </w:rPr>
              <w:t xml:space="preserve">恒温龙头</w:t>
            </w:r>
          </w:p>
        </w:tc>
        <w:tc>
          <w:tcPr/>
          <w:p>
            <w:pPr>
              <w:pStyle w:val="Compact"/>
            </w:pPr>
            <w:r>
              <w:rPr>
                <w:rFonts w:hint="eastAsia"/>
              </w:rPr>
              <w:t xml:space="preserve">必须</w:t>
            </w:r>
          </w:p>
        </w:tc>
        <w:tc>
          <w:tcPr/>
          <w:p>
            <w:pPr>
              <w:pStyle w:val="Compact"/>
            </w:pPr>
            <w:r>
              <w:rPr>
                <w:rFonts w:hint="eastAsia"/>
              </w:rPr>
              <w:t xml:space="preserve">防止烫伤</w:t>
            </w:r>
          </w:p>
        </w:tc>
      </w:tr>
      <w:tr>
        <w:tc>
          <w:tcPr/>
          <w:p>
            <w:pPr>
              <w:pStyle w:val="Compact"/>
            </w:pPr>
            <w:r>
              <w:rPr>
                <w:rFonts w:hint="eastAsia"/>
              </w:rPr>
              <w:t xml:space="preserve">地面防滑</w:t>
            </w:r>
          </w:p>
        </w:tc>
        <w:tc>
          <w:tcPr/>
          <w:p>
            <w:pPr>
              <w:pStyle w:val="Compact"/>
            </w:pPr>
            <w:r>
              <w:rPr>
                <w:rFonts w:hint="eastAsia"/>
              </w:rPr>
              <w:t xml:space="preserve">R11及以上</w:t>
            </w:r>
          </w:p>
        </w:tc>
        <w:tc>
          <w:tcPr/>
          <w:p>
            <w:pPr>
              <w:pStyle w:val="Compact"/>
            </w:pPr>
            <w:r>
              <w:rPr>
                <w:rFonts w:hint="eastAsia"/>
              </w:rPr>
              <w:t xml:space="preserve">湿区防滑等级更高</w:t>
            </w:r>
          </w:p>
        </w:tc>
      </w:tr>
    </w:tbl>
    <w:bookmarkEnd w:id="821"/>
    <w:bookmarkStart w:id="822" w:name="洗手盆区域"/>
    <w:p>
      <w:pPr>
        <w:pStyle w:val="Heading3"/>
      </w:pPr>
      <w:r>
        <w:t xml:space="preserve">4.4 </w:t>
      </w:r>
      <w:r>
        <w:rPr>
          <w:rFonts w:hint="eastAsia"/>
        </w:rPr>
        <w:t xml:space="preserve">洗手盆区域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标准值</w:t>
            </w:r>
          </w:p>
        </w:tc>
        <w:tc>
          <w:tcPr/>
          <w:p>
            <w:pPr>
              <w:pStyle w:val="Compact"/>
            </w:pPr>
            <w:r>
              <w:rPr>
                <w:rFonts w:hint="eastAsia"/>
              </w:rPr>
              <w:t xml:space="preserve">说明</w:t>
            </w:r>
          </w:p>
        </w:tc>
      </w:tr>
      <w:tr>
        <w:tc>
          <w:tcPr/>
          <w:p>
            <w:pPr>
              <w:pStyle w:val="Compact"/>
            </w:pPr>
            <w:r>
              <w:rPr>
                <w:rFonts w:hint="eastAsia"/>
              </w:rPr>
              <w:t xml:space="preserve">盆面高度</w:t>
            </w:r>
          </w:p>
        </w:tc>
        <w:tc>
          <w:tcPr/>
          <w:p>
            <w:pPr>
              <w:pStyle w:val="Compact"/>
            </w:pPr>
            <w:r>
              <w:t xml:space="preserve">750-800mm</w:t>
            </w:r>
          </w:p>
        </w:tc>
        <w:tc>
          <w:tcPr/>
          <w:p>
            <w:pPr>
              <w:pStyle w:val="Compact"/>
            </w:pPr>
            <w:r>
              <w:rPr>
                <w:rFonts w:hint="eastAsia"/>
              </w:rPr>
              <w:t xml:space="preserve">轮椅可下方进入</w:t>
            </w:r>
          </w:p>
        </w:tc>
      </w:tr>
      <w:tr>
        <w:tc>
          <w:tcPr/>
          <w:p>
            <w:pPr>
              <w:pStyle w:val="Compact"/>
            </w:pPr>
            <w:r>
              <w:rPr>
                <w:rFonts w:hint="eastAsia"/>
              </w:rPr>
              <w:t xml:space="preserve">下方净空</w:t>
            </w:r>
          </w:p>
        </w:tc>
        <w:tc>
          <w:tcPr/>
          <w:p>
            <w:pPr>
              <w:pStyle w:val="Compact"/>
            </w:pPr>
            <w:r>
              <w:rPr>
                <w:rFonts w:hint="eastAsia"/>
              </w:rPr>
              <w:t xml:space="preserve">高≥650mm，深≥450mm</w:t>
            </w:r>
          </w:p>
        </w:tc>
        <w:tc>
          <w:tcPr/>
          <w:p>
            <w:pPr>
              <w:pStyle w:val="Compact"/>
            </w:pPr>
            <w:r>
              <w:rPr>
                <w:rFonts w:hint="eastAsia"/>
              </w:rPr>
              <w:t xml:space="preserve">膝盖空间</w:t>
            </w:r>
          </w:p>
        </w:tc>
      </w:tr>
      <w:tr>
        <w:tc>
          <w:tcPr/>
          <w:p>
            <w:pPr>
              <w:pStyle w:val="Compact"/>
            </w:pPr>
            <w:r>
              <w:rPr>
                <w:rFonts w:hint="eastAsia"/>
              </w:rPr>
              <w:t xml:space="preserve">龙头</w:t>
            </w:r>
          </w:p>
        </w:tc>
        <w:tc>
          <w:tcPr/>
          <w:p>
            <w:pPr>
              <w:pStyle w:val="Compact"/>
            </w:pPr>
            <w:r>
              <w:rPr>
                <w:rFonts w:hint="eastAsia"/>
              </w:rPr>
              <w:t xml:space="preserve">感应式或杠杆式</w:t>
            </w:r>
          </w:p>
        </w:tc>
        <w:tc>
          <w:tcPr/>
          <w:p>
            <w:pPr>
              <w:pStyle w:val="Compact"/>
            </w:pPr>
            <w:r>
              <w:rPr>
                <w:rFonts w:hint="eastAsia"/>
              </w:rPr>
              <w:t xml:space="preserve">单手操作</w:t>
            </w:r>
          </w:p>
        </w:tc>
      </w:tr>
      <w:tr>
        <w:tc>
          <w:tcPr/>
          <w:p>
            <w:pPr>
              <w:pStyle w:val="Compact"/>
            </w:pPr>
            <w:r>
              <w:rPr>
                <w:rFonts w:hint="eastAsia"/>
              </w:rPr>
              <w:t xml:space="preserve">镜子</w:t>
            </w:r>
          </w:p>
        </w:tc>
        <w:tc>
          <w:tcPr/>
          <w:p>
            <w:pPr>
              <w:pStyle w:val="Compact"/>
            </w:pPr>
            <w:r>
              <w:rPr>
                <w:rFonts w:hint="eastAsia"/>
              </w:rPr>
              <w:t xml:space="preserve">底边距地≤900mm</w:t>
            </w:r>
          </w:p>
        </w:tc>
        <w:tc>
          <w:tcPr/>
          <w:p>
            <w:pPr>
              <w:pStyle w:val="Compact"/>
            </w:pPr>
            <w:r>
              <w:rPr>
                <w:rFonts w:hint="eastAsia"/>
              </w:rPr>
              <w:t xml:space="preserve">或倾斜安装</w:t>
            </w:r>
          </w:p>
        </w:tc>
      </w:tr>
      <w:tr>
        <w:tc>
          <w:tcPr/>
          <w:p>
            <w:pPr>
              <w:pStyle w:val="Compact"/>
            </w:pPr>
            <w:r>
              <w:rPr>
                <w:rFonts w:hint="eastAsia"/>
              </w:rPr>
              <w:t xml:space="preserve">台面深度</w:t>
            </w:r>
          </w:p>
        </w:tc>
        <w:tc>
          <w:tcPr/>
          <w:p>
            <w:pPr>
              <w:pStyle w:val="Compact"/>
            </w:pPr>
            <w:r>
              <w:t xml:space="preserve">≤500mm</w:t>
            </w:r>
          </w:p>
        </w:tc>
        <w:tc>
          <w:tcPr/>
          <w:p>
            <w:pPr>
              <w:pStyle w:val="Compact"/>
            </w:pPr>
            <w:r>
              <w:rPr>
                <w:rFonts w:hint="eastAsia"/>
              </w:rPr>
              <w:t xml:space="preserve">便于触及</w:t>
            </w:r>
          </w:p>
        </w:tc>
      </w:tr>
    </w:tbl>
    <w:p>
      <w:r>
        <w:pict>
          <v:rect style="width:0;height:1.5pt" o:hralign="center" o:hrstd="t" o:hr="t"/>
        </w:pict>
      </w:r>
    </w:p>
    <w:bookmarkEnd w:id="822"/>
    <w:bookmarkEnd w:id="823"/>
    <w:bookmarkStart w:id="826" w:name="五厨房无障碍"/>
    <w:p>
      <w:pPr>
        <w:pStyle w:val="Heading2"/>
      </w:pPr>
      <w:r>
        <w:rPr>
          <w:rFonts w:hint="eastAsia"/>
        </w:rPr>
        <w:t xml:space="preserve">五、厨房无障碍</w:t>
      </w:r>
    </w:p>
    <w:bookmarkStart w:id="824" w:name="台面与柜体"/>
    <w:p>
      <w:pPr>
        <w:pStyle w:val="Heading3"/>
      </w:pPr>
      <w:r>
        <w:t xml:space="preserve">5.1 </w:t>
      </w:r>
      <w:r>
        <w:rPr>
          <w:rFonts w:hint="eastAsia"/>
        </w:rPr>
        <w:t xml:space="preserve">台面与柜体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标准值</w:t>
            </w:r>
          </w:p>
        </w:tc>
        <w:tc>
          <w:tcPr/>
          <w:p>
            <w:pPr>
              <w:pStyle w:val="Compact"/>
            </w:pPr>
            <w:r>
              <w:rPr>
                <w:rFonts w:hint="eastAsia"/>
              </w:rPr>
              <w:t xml:space="preserve">说明</w:t>
            </w:r>
          </w:p>
        </w:tc>
      </w:tr>
      <w:tr>
        <w:tc>
          <w:tcPr/>
          <w:p>
            <w:pPr>
              <w:pStyle w:val="Compact"/>
            </w:pPr>
            <w:r>
              <w:rPr>
                <w:rFonts w:hint="eastAsia"/>
              </w:rPr>
              <w:t xml:space="preserve">操作台高度</w:t>
            </w:r>
          </w:p>
        </w:tc>
        <w:tc>
          <w:tcPr/>
          <w:p>
            <w:pPr>
              <w:pStyle w:val="Compact"/>
            </w:pPr>
            <w:r>
              <w:t xml:space="preserve">750-800mm</w:t>
            </w:r>
          </w:p>
        </w:tc>
        <w:tc>
          <w:tcPr/>
          <w:p>
            <w:pPr>
              <w:pStyle w:val="Compact"/>
            </w:pPr>
            <w:r>
              <w:rPr>
                <w:rFonts w:hint="eastAsia"/>
              </w:rPr>
              <w:t xml:space="preserve">低于标准高度</w:t>
            </w:r>
          </w:p>
        </w:tc>
      </w:tr>
      <w:tr>
        <w:tc>
          <w:tcPr/>
          <w:p>
            <w:pPr>
              <w:pStyle w:val="Compact"/>
            </w:pPr>
            <w:r>
              <w:rPr>
                <w:rFonts w:hint="eastAsia"/>
              </w:rPr>
              <w:t xml:space="preserve">台面下方净空</w:t>
            </w:r>
          </w:p>
        </w:tc>
        <w:tc>
          <w:tcPr/>
          <w:p>
            <w:pPr>
              <w:pStyle w:val="Compact"/>
            </w:pPr>
            <w:r>
              <w:rPr>
                <w:rFonts w:hint="eastAsia"/>
              </w:rPr>
              <w:t xml:space="preserve">高≥650mm</w:t>
            </w:r>
          </w:p>
        </w:tc>
        <w:tc>
          <w:tcPr/>
          <w:p>
            <w:pPr>
              <w:pStyle w:val="Compact"/>
            </w:pPr>
            <w:r>
              <w:rPr>
                <w:rFonts w:hint="eastAsia"/>
              </w:rPr>
              <w:t xml:space="preserve">轮椅膝部空间</w:t>
            </w:r>
          </w:p>
        </w:tc>
      </w:tr>
      <w:tr>
        <w:tc>
          <w:tcPr/>
          <w:p>
            <w:pPr>
              <w:pStyle w:val="Compact"/>
            </w:pPr>
            <w:r>
              <w:rPr>
                <w:rFonts w:hint="eastAsia"/>
              </w:rPr>
              <w:t xml:space="preserve">台面深度</w:t>
            </w:r>
          </w:p>
        </w:tc>
        <w:tc>
          <w:tcPr/>
          <w:p>
            <w:pPr>
              <w:pStyle w:val="Compact"/>
            </w:pPr>
            <w:r>
              <w:t xml:space="preserve">≤600mm</w:t>
            </w:r>
          </w:p>
        </w:tc>
        <w:tc>
          <w:tcPr/>
          <w:p>
            <w:pPr>
              <w:pStyle w:val="Compact"/>
            </w:pPr>
            <w:r>
              <w:rPr>
                <w:rFonts w:hint="eastAsia"/>
              </w:rPr>
              <w:t xml:space="preserve">便于触及</w:t>
            </w:r>
          </w:p>
        </w:tc>
      </w:tr>
      <w:tr>
        <w:tc>
          <w:tcPr/>
          <w:p>
            <w:pPr>
              <w:pStyle w:val="Compact"/>
            </w:pPr>
            <w:r>
              <w:rPr>
                <w:rFonts w:hint="eastAsia"/>
              </w:rPr>
              <w:t xml:space="preserve">吊柜底边高度</w:t>
            </w:r>
          </w:p>
        </w:tc>
        <w:tc>
          <w:tcPr/>
          <w:p>
            <w:pPr>
              <w:pStyle w:val="Compact"/>
            </w:pPr>
            <w:r>
              <w:t xml:space="preserve">≤1200mm</w:t>
            </w:r>
          </w:p>
        </w:tc>
        <w:tc>
          <w:tcPr/>
          <w:p>
            <w:pPr>
              <w:pStyle w:val="Compact"/>
            </w:pPr>
            <w:r>
              <w:rPr>
                <w:rFonts w:hint="eastAsia"/>
              </w:rPr>
              <w:t xml:space="preserve">坐姿可及</w:t>
            </w:r>
          </w:p>
        </w:tc>
      </w:tr>
      <w:tr>
        <w:tc>
          <w:tcPr/>
          <w:p>
            <w:pPr>
              <w:pStyle w:val="Compact"/>
            </w:pPr>
            <w:r>
              <w:rPr>
                <w:rFonts w:hint="eastAsia"/>
              </w:rPr>
              <w:t xml:space="preserve">抽屉</w:t>
            </w:r>
          </w:p>
        </w:tc>
        <w:tc>
          <w:tcPr/>
          <w:p>
            <w:pPr>
              <w:pStyle w:val="Compact"/>
            </w:pPr>
            <w:r>
              <w:rPr>
                <w:rFonts w:hint="eastAsia"/>
              </w:rPr>
              <w:t xml:space="preserve">全拉出式</w:t>
            </w:r>
          </w:p>
        </w:tc>
        <w:tc>
          <w:tcPr/>
          <w:p>
            <w:pPr>
              <w:pStyle w:val="Compact"/>
            </w:pPr>
            <w:r>
              <w:rPr>
                <w:rFonts w:hint="eastAsia"/>
              </w:rPr>
              <w:t xml:space="preserve">减少弯腰</w:t>
            </w:r>
          </w:p>
        </w:tc>
      </w:tr>
      <w:tr>
        <w:tc>
          <w:tcPr/>
          <w:p>
            <w:pPr>
              <w:pStyle w:val="Compact"/>
            </w:pPr>
            <w:r>
              <w:rPr>
                <w:rFonts w:hint="eastAsia"/>
              </w:rPr>
              <w:t xml:space="preserve">转角柜</w:t>
            </w:r>
          </w:p>
        </w:tc>
        <w:tc>
          <w:tcPr/>
          <w:p>
            <w:pPr>
              <w:pStyle w:val="Compact"/>
            </w:pPr>
            <w:r>
              <w:rPr>
                <w:rFonts w:hint="eastAsia"/>
              </w:rPr>
              <w:t xml:space="preserve">使用转角拉篮</w:t>
            </w:r>
          </w:p>
        </w:tc>
        <w:tc>
          <w:tcPr/>
          <w:p>
            <w:pPr>
              <w:pStyle w:val="Compact"/>
            </w:pPr>
            <w:r>
              <w:rPr>
                <w:rFonts w:hint="eastAsia"/>
              </w:rPr>
              <w:t xml:space="preserve">避免盲区</w:t>
            </w:r>
          </w:p>
        </w:tc>
      </w:tr>
    </w:tbl>
    <w:bookmarkEnd w:id="824"/>
    <w:bookmarkStart w:id="825" w:name="电器配置"/>
    <w:p>
      <w:pPr>
        <w:pStyle w:val="Heading3"/>
      </w:pPr>
      <w:r>
        <w:t xml:space="preserve">5.2 </w:t>
      </w:r>
      <w:r>
        <w:rPr>
          <w:rFonts w:hint="eastAsia"/>
        </w:rPr>
        <w:t xml:space="preserve">电器配置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电器</w:t>
            </w:r>
          </w:p>
        </w:tc>
        <w:tc>
          <w:tcPr/>
          <w:p>
            <w:pPr>
              <w:pStyle w:val="Compact"/>
            </w:pPr>
            <w:r>
              <w:rPr>
                <w:rFonts w:hint="eastAsia"/>
              </w:rPr>
              <w:t xml:space="preserve">要求</w:t>
            </w:r>
          </w:p>
        </w:tc>
        <w:tc>
          <w:tcPr/>
          <w:p>
            <w:pPr>
              <w:pStyle w:val="Compact"/>
            </w:pPr>
            <w:r>
              <w:rPr>
                <w:rFonts w:hint="eastAsia"/>
              </w:rPr>
              <w:t xml:space="preserve">说明</w:t>
            </w:r>
          </w:p>
        </w:tc>
      </w:tr>
      <w:tr>
        <w:tc>
          <w:tcPr/>
          <w:p>
            <w:pPr>
              <w:pStyle w:val="Compact"/>
            </w:pPr>
            <w:r>
              <w:rPr>
                <w:rFonts w:hint="eastAsia"/>
              </w:rPr>
              <w:t xml:space="preserve">灶具</w:t>
            </w:r>
          </w:p>
        </w:tc>
        <w:tc>
          <w:tcPr/>
          <w:p>
            <w:pPr>
              <w:pStyle w:val="Compact"/>
            </w:pPr>
            <w:r>
              <w:rPr>
                <w:rFonts w:hint="eastAsia"/>
              </w:rPr>
              <w:t xml:space="preserve">低位安装，带熄火保护</w:t>
            </w:r>
          </w:p>
        </w:tc>
        <w:tc>
          <w:tcPr/>
          <w:p>
            <w:pPr>
              <w:pStyle w:val="Compact"/>
            </w:pPr>
            <w:r>
              <w:rPr>
                <w:rFonts w:hint="eastAsia"/>
              </w:rPr>
              <w:t xml:space="preserve">操作面距地≤800mm</w:t>
            </w:r>
          </w:p>
        </w:tc>
      </w:tr>
      <w:tr>
        <w:tc>
          <w:tcPr/>
          <w:p>
            <w:pPr>
              <w:pStyle w:val="Compact"/>
            </w:pPr>
            <w:r>
              <w:rPr>
                <w:rFonts w:hint="eastAsia"/>
              </w:rPr>
              <w:t xml:space="preserve">烤箱</w:t>
            </w:r>
          </w:p>
        </w:tc>
        <w:tc>
          <w:tcPr/>
          <w:p>
            <w:pPr>
              <w:pStyle w:val="Compact"/>
            </w:pPr>
            <w:r>
              <w:rPr>
                <w:rFonts w:hint="eastAsia"/>
              </w:rPr>
              <w:t xml:space="preserve">台面上方嵌入式</w:t>
            </w:r>
          </w:p>
        </w:tc>
        <w:tc>
          <w:tcPr/>
          <w:p>
            <w:pPr>
              <w:pStyle w:val="Compact"/>
            </w:pPr>
            <w:r>
              <w:rPr>
                <w:rFonts w:hint="eastAsia"/>
              </w:rPr>
              <w:t xml:space="preserve">避免弯腰取物</w:t>
            </w:r>
          </w:p>
        </w:tc>
      </w:tr>
      <w:tr>
        <w:tc>
          <w:tcPr/>
          <w:p>
            <w:pPr>
              <w:pStyle w:val="Compact"/>
            </w:pPr>
            <w:r>
              <w:rPr>
                <w:rFonts w:hint="eastAsia"/>
              </w:rPr>
              <w:t xml:space="preserve">洗碗机</w:t>
            </w:r>
          </w:p>
        </w:tc>
        <w:tc>
          <w:tcPr/>
          <w:p>
            <w:pPr>
              <w:pStyle w:val="Compact"/>
            </w:pPr>
            <w:r>
              <w:rPr>
                <w:rFonts w:hint="eastAsia"/>
              </w:rPr>
              <w:t xml:space="preserve">台面下方嵌入式</w:t>
            </w:r>
          </w:p>
        </w:tc>
        <w:tc>
          <w:tcPr/>
          <w:p>
            <w:pPr>
              <w:pStyle w:val="Compact"/>
            </w:pPr>
            <w:r>
              <w:rPr>
                <w:rFonts w:hint="eastAsia"/>
              </w:rPr>
              <w:t xml:space="preserve">高度适配</w:t>
            </w:r>
          </w:p>
        </w:tc>
      </w:tr>
      <w:tr>
        <w:tc>
          <w:tcPr/>
          <w:p>
            <w:pPr>
              <w:pStyle w:val="Compact"/>
            </w:pPr>
            <w:r>
              <w:rPr>
                <w:rFonts w:hint="eastAsia"/>
              </w:rPr>
              <w:t xml:space="preserve">冰箱</w:t>
            </w:r>
          </w:p>
        </w:tc>
        <w:tc>
          <w:tcPr/>
          <w:p>
            <w:pPr>
              <w:pStyle w:val="Compact"/>
            </w:pPr>
            <w:r>
              <w:rPr>
                <w:rFonts w:hint="eastAsia"/>
              </w:rPr>
              <w:t xml:space="preserve">侧开门，高度≤1600mm</w:t>
            </w:r>
          </w:p>
        </w:tc>
        <w:tc>
          <w:tcPr/>
          <w:p>
            <w:pPr>
              <w:pStyle w:val="Compact"/>
            </w:pPr>
            <w:r>
              <w:rPr>
                <w:rFonts w:hint="eastAsia"/>
              </w:rPr>
              <w:t xml:space="preserve">或下冷冻上冷藏</w:t>
            </w:r>
          </w:p>
        </w:tc>
      </w:tr>
      <w:tr>
        <w:tc>
          <w:tcPr/>
          <w:p>
            <w:pPr>
              <w:pStyle w:val="Compact"/>
            </w:pPr>
            <w:r>
              <w:rPr>
                <w:rFonts w:hint="eastAsia"/>
              </w:rPr>
              <w:t xml:space="preserve">水槽</w:t>
            </w:r>
          </w:p>
        </w:tc>
        <w:tc>
          <w:tcPr/>
          <w:p>
            <w:pPr>
              <w:pStyle w:val="Compact"/>
            </w:pPr>
            <w:r>
              <w:rPr>
                <w:rFonts w:hint="eastAsia"/>
              </w:rPr>
              <w:t xml:space="preserve">浅盆，深度≤150mm</w:t>
            </w:r>
          </w:p>
        </w:tc>
        <w:tc>
          <w:tcPr/>
          <w:p>
            <w:pPr>
              <w:pStyle w:val="Compact"/>
            </w:pPr>
            <w:r>
              <w:rPr>
                <w:rFonts w:hint="eastAsia"/>
              </w:rPr>
              <w:t xml:space="preserve">减少弯腰</w:t>
            </w:r>
          </w:p>
        </w:tc>
      </w:tr>
      <w:tr>
        <w:tc>
          <w:tcPr/>
          <w:p>
            <w:pPr>
              <w:pStyle w:val="Compact"/>
            </w:pPr>
            <w:r>
              <w:rPr>
                <w:rFonts w:hint="eastAsia"/>
              </w:rPr>
              <w:t xml:space="preserve">龙头</w:t>
            </w:r>
          </w:p>
        </w:tc>
        <w:tc>
          <w:tcPr/>
          <w:p>
            <w:pPr>
              <w:pStyle w:val="Compact"/>
            </w:pPr>
            <w:r>
              <w:rPr>
                <w:rFonts w:hint="eastAsia"/>
              </w:rPr>
              <w:t xml:space="preserve">感应式或抽拉式</w:t>
            </w:r>
          </w:p>
        </w:tc>
        <w:tc>
          <w:tcPr/>
          <w:p>
            <w:pPr>
              <w:pStyle w:val="Compact"/>
            </w:pPr>
            <w:r>
              <w:rPr>
                <w:rFonts w:hint="eastAsia"/>
              </w:rPr>
              <w:t xml:space="preserve">单手操作</w:t>
            </w:r>
          </w:p>
        </w:tc>
      </w:tr>
    </w:tbl>
    <w:p>
      <w:r>
        <w:pict>
          <v:rect style="width:0;height:1.5pt" o:hralign="center" o:hrstd="t" o:hr="t"/>
        </w:pict>
      </w:r>
    </w:p>
    <w:bookmarkEnd w:id="825"/>
    <w:bookmarkEnd w:id="826"/>
    <w:bookmarkStart w:id="829" w:name="六卧室无障碍"/>
    <w:p>
      <w:pPr>
        <w:pStyle w:val="Heading2"/>
      </w:pPr>
      <w:r>
        <w:rPr>
          <w:rFonts w:hint="eastAsia"/>
        </w:rPr>
        <w:t xml:space="preserve">六、卧室无障碍</w:t>
      </w:r>
    </w:p>
    <w:bookmarkStart w:id="827" w:name="空间布局"/>
    <w:p>
      <w:pPr>
        <w:pStyle w:val="Heading3"/>
      </w:pPr>
      <w:r>
        <w:t xml:space="preserve">6.1 </w:t>
      </w:r>
      <w:r>
        <w:rPr>
          <w:rFonts w:hint="eastAsia"/>
        </w:rPr>
        <w:t xml:space="preserve">空间布局</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标准值</w:t>
            </w:r>
          </w:p>
        </w:tc>
        <w:tc>
          <w:tcPr/>
          <w:p>
            <w:pPr>
              <w:pStyle w:val="Compact"/>
            </w:pPr>
            <w:r>
              <w:rPr>
                <w:rFonts w:hint="eastAsia"/>
              </w:rPr>
              <w:t xml:space="preserve">说明</w:t>
            </w:r>
          </w:p>
        </w:tc>
      </w:tr>
      <w:tr>
        <w:tc>
          <w:tcPr/>
          <w:p>
            <w:pPr>
              <w:pStyle w:val="Compact"/>
            </w:pPr>
            <w:r>
              <w:rPr>
                <w:rFonts w:hint="eastAsia"/>
              </w:rPr>
              <w:t xml:space="preserve">床两侧通道</w:t>
            </w:r>
          </w:p>
        </w:tc>
        <w:tc>
          <w:tcPr/>
          <w:p>
            <w:pPr>
              <w:pStyle w:val="Compact"/>
            </w:pPr>
            <w:r>
              <w:t xml:space="preserve">≥900mm</w:t>
            </w:r>
          </w:p>
        </w:tc>
        <w:tc>
          <w:tcPr/>
          <w:p>
            <w:pPr>
              <w:pStyle w:val="Compact"/>
            </w:pPr>
            <w:r>
              <w:rPr>
                <w:rFonts w:hint="eastAsia"/>
              </w:rPr>
              <w:t xml:space="preserve">轮椅通行</w:t>
            </w:r>
          </w:p>
        </w:tc>
      </w:tr>
      <w:tr>
        <w:tc>
          <w:tcPr/>
          <w:p>
            <w:pPr>
              <w:pStyle w:val="Compact"/>
            </w:pPr>
            <w:r>
              <w:rPr>
                <w:rFonts w:hint="eastAsia"/>
              </w:rPr>
              <w:t xml:space="preserve">床尾通道</w:t>
            </w:r>
          </w:p>
        </w:tc>
        <w:tc>
          <w:tcPr/>
          <w:p>
            <w:pPr>
              <w:pStyle w:val="Compact"/>
            </w:pPr>
            <w:r>
              <w:t xml:space="preserve">≥1200mm</w:t>
            </w:r>
          </w:p>
        </w:tc>
        <w:tc>
          <w:tcPr/>
          <w:p>
            <w:pPr>
              <w:pStyle w:val="Compact"/>
            </w:pPr>
            <w:r>
              <w:rPr>
                <w:rFonts w:hint="eastAsia"/>
              </w:rPr>
              <w:t xml:space="preserve">轮椅回转</w:t>
            </w:r>
          </w:p>
        </w:tc>
      </w:tr>
      <w:tr>
        <w:tc>
          <w:tcPr/>
          <w:p>
            <w:pPr>
              <w:pStyle w:val="Compact"/>
            </w:pPr>
            <w:r>
              <w:rPr>
                <w:rFonts w:hint="eastAsia"/>
              </w:rPr>
              <w:t xml:space="preserve">床高度</w:t>
            </w:r>
          </w:p>
        </w:tc>
        <w:tc>
          <w:tcPr/>
          <w:p>
            <w:pPr>
              <w:pStyle w:val="Compact"/>
            </w:pPr>
            <w:r>
              <w:t xml:space="preserve">450-500mm</w:t>
            </w:r>
          </w:p>
        </w:tc>
        <w:tc>
          <w:tcPr/>
          <w:p>
            <w:pPr>
              <w:pStyle w:val="Compact"/>
            </w:pPr>
            <w:r>
              <w:rPr>
                <w:rFonts w:hint="eastAsia"/>
              </w:rPr>
              <w:t xml:space="preserve">便于转移</w:t>
            </w:r>
          </w:p>
        </w:tc>
      </w:tr>
      <w:tr>
        <w:tc>
          <w:tcPr/>
          <w:p>
            <w:pPr>
              <w:pStyle w:val="Compact"/>
            </w:pPr>
            <w:r>
              <w:rPr>
                <w:rFonts w:hint="eastAsia"/>
              </w:rPr>
              <w:t xml:space="preserve">床边空间</w:t>
            </w:r>
          </w:p>
        </w:tc>
        <w:tc>
          <w:tcPr/>
          <w:p>
            <w:pPr>
              <w:pStyle w:val="Compact"/>
            </w:pPr>
            <w:r>
              <w:t xml:space="preserve">≥1500×1500mm</w:t>
            </w:r>
          </w:p>
        </w:tc>
        <w:tc>
          <w:tcPr/>
          <w:p>
            <w:pPr>
              <w:pStyle w:val="Compact"/>
            </w:pPr>
            <w:r>
              <w:rPr>
                <w:rFonts w:hint="eastAsia"/>
              </w:rPr>
              <w:t xml:space="preserve">轮椅回转区域</w:t>
            </w:r>
          </w:p>
        </w:tc>
      </w:tr>
    </w:tbl>
    <w:bookmarkEnd w:id="827"/>
    <w:bookmarkStart w:id="828" w:name="设施配置"/>
    <w:p>
      <w:pPr>
        <w:pStyle w:val="Heading3"/>
      </w:pPr>
      <w:r>
        <w:t xml:space="preserve">6.2 </w:t>
      </w:r>
      <w:r>
        <w:rPr>
          <w:rFonts w:hint="eastAsia"/>
        </w:rPr>
        <w:t xml:space="preserve">设施配置</w:t>
      </w:r>
    </w:p>
    <w:p>
      <w:pPr>
        <w:pStyle w:val="Compact"/>
        <w:numPr>
          <w:ilvl w:val="0"/>
          <w:numId w:val="1386"/>
        </w:numPr>
      </w:pPr>
      <w:r>
        <w:rPr>
          <w:rFonts w:hint="eastAsia"/>
          <w:b/>
          <w:bCs/>
        </w:rPr>
        <w:t xml:space="preserve">床头开关</w:t>
      </w:r>
      <w:r>
        <w:rPr>
          <w:rFonts w:hint="eastAsia"/>
        </w:rPr>
        <w:t xml:space="preserve">：高度800-900mm，带夜灯</w:t>
      </w:r>
    </w:p>
    <w:p>
      <w:pPr>
        <w:pStyle w:val="Compact"/>
        <w:numPr>
          <w:ilvl w:val="0"/>
          <w:numId w:val="1387"/>
        </w:numPr>
      </w:pPr>
      <w:r>
        <w:rPr>
          <w:rFonts w:hint="eastAsia"/>
          <w:b/>
          <w:bCs/>
        </w:rPr>
        <w:t xml:space="preserve">紧急呼叫</w:t>
      </w:r>
      <w:r>
        <w:rPr>
          <w:rFonts w:hint="eastAsia"/>
        </w:rPr>
        <w:t xml:space="preserve">：床头和卫生间各设一个</w:t>
      </w:r>
    </w:p>
    <w:p>
      <w:pPr>
        <w:pStyle w:val="Compact"/>
        <w:numPr>
          <w:ilvl w:val="0"/>
          <w:numId w:val="1388"/>
        </w:numPr>
      </w:pPr>
      <w:r>
        <w:rPr>
          <w:rFonts w:hint="eastAsia"/>
          <w:b/>
          <w:bCs/>
        </w:rPr>
        <w:t xml:space="preserve">衣柜</w:t>
      </w:r>
      <w:r>
        <w:rPr>
          <w:rFonts w:hint="eastAsia"/>
        </w:rPr>
        <w:t xml:space="preserve">：挂衣杆高度≤1400mm，使用下拉式挂衣杆</w:t>
      </w:r>
    </w:p>
    <w:p>
      <w:pPr>
        <w:pStyle w:val="Compact"/>
        <w:numPr>
          <w:ilvl w:val="0"/>
          <w:numId w:val="1389"/>
        </w:numPr>
      </w:pPr>
      <w:r>
        <w:rPr>
          <w:rFonts w:hint="eastAsia"/>
          <w:b/>
          <w:bCs/>
        </w:rPr>
        <w:t xml:space="preserve">窗帘</w:t>
      </w:r>
      <w:r>
        <w:rPr>
          <w:rFonts w:hint="eastAsia"/>
        </w:rPr>
        <w:t xml:space="preserve">：电动窗帘，遥控操作</w:t>
      </w:r>
    </w:p>
    <w:p>
      <w:r>
        <w:pict>
          <v:rect style="width:0;height:1.5pt" o:hralign="center" o:hrstd="t" o:hr="t"/>
        </w:pict>
      </w:r>
    </w:p>
    <w:bookmarkEnd w:id="828"/>
    <w:bookmarkEnd w:id="829"/>
    <w:bookmarkStart w:id="833" w:name="七电气与智能化"/>
    <w:p>
      <w:pPr>
        <w:pStyle w:val="Heading2"/>
      </w:pPr>
      <w:r>
        <w:rPr>
          <w:rFonts w:hint="eastAsia"/>
        </w:rPr>
        <w:t xml:space="preserve">七、电气与智能化</w:t>
      </w:r>
    </w:p>
    <w:bookmarkStart w:id="830" w:name="开关插座高度"/>
    <w:p>
      <w:pPr>
        <w:pStyle w:val="Heading3"/>
      </w:pPr>
      <w:r>
        <w:t xml:space="preserve">7.1 </w:t>
      </w:r>
      <w:r>
        <w:rPr>
          <w:rFonts w:hint="eastAsia"/>
        </w:rPr>
        <w:t xml:space="preserve">开关插座高度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设施</w:t>
            </w:r>
          </w:p>
        </w:tc>
        <w:tc>
          <w:tcPr/>
          <w:p>
            <w:pPr>
              <w:pStyle w:val="Compact"/>
            </w:pPr>
            <w:r>
              <w:rPr>
                <w:rFonts w:hint="eastAsia"/>
              </w:rPr>
              <w:t xml:space="preserve">标准高度</w:t>
            </w:r>
          </w:p>
        </w:tc>
        <w:tc>
          <w:tcPr/>
          <w:p>
            <w:pPr>
              <w:pStyle w:val="Compact"/>
            </w:pPr>
            <w:r>
              <w:rPr>
                <w:rFonts w:hint="eastAsia"/>
              </w:rPr>
              <w:t xml:space="preserve">说明</w:t>
            </w:r>
          </w:p>
        </w:tc>
      </w:tr>
      <w:tr>
        <w:tc>
          <w:tcPr/>
          <w:p>
            <w:pPr>
              <w:pStyle w:val="Compact"/>
            </w:pPr>
            <w:r>
              <w:rPr>
                <w:rFonts w:hint="eastAsia"/>
              </w:rPr>
              <w:t xml:space="preserve">开关</w:t>
            </w:r>
          </w:p>
        </w:tc>
        <w:tc>
          <w:tcPr/>
          <w:p>
            <w:pPr>
              <w:pStyle w:val="Compact"/>
            </w:pPr>
            <w:r>
              <w:t xml:space="preserve">900-1000mm</w:t>
            </w:r>
          </w:p>
        </w:tc>
        <w:tc>
          <w:tcPr/>
          <w:p>
            <w:pPr>
              <w:pStyle w:val="Compact"/>
            </w:pPr>
            <w:r>
              <w:rPr>
                <w:rFonts w:hint="eastAsia"/>
              </w:rPr>
              <w:t xml:space="preserve">坐姿可及</w:t>
            </w:r>
          </w:p>
        </w:tc>
      </w:tr>
      <w:tr>
        <w:tc>
          <w:tcPr/>
          <w:p>
            <w:pPr>
              <w:pStyle w:val="Compact"/>
            </w:pPr>
            <w:r>
              <w:rPr>
                <w:rFonts w:hint="eastAsia"/>
              </w:rPr>
              <w:t xml:space="preserve">插座</w:t>
            </w:r>
          </w:p>
        </w:tc>
        <w:tc>
          <w:tcPr/>
          <w:p>
            <w:pPr>
              <w:pStyle w:val="Compact"/>
            </w:pPr>
            <w:r>
              <w:t xml:space="preserve">400-500mm</w:t>
            </w:r>
          </w:p>
        </w:tc>
        <w:tc>
          <w:tcPr/>
          <w:p>
            <w:pPr>
              <w:pStyle w:val="Compact"/>
            </w:pPr>
            <w:r>
              <w:rPr>
                <w:rFonts w:hint="eastAsia"/>
              </w:rPr>
              <w:t xml:space="preserve">避免弯腰过低</w:t>
            </w:r>
          </w:p>
        </w:tc>
      </w:tr>
      <w:tr>
        <w:tc>
          <w:tcPr/>
          <w:p>
            <w:pPr>
              <w:pStyle w:val="Compact"/>
            </w:pPr>
            <w:r>
              <w:rPr>
                <w:rFonts w:hint="eastAsia"/>
              </w:rPr>
              <w:t xml:space="preserve">高位插座</w:t>
            </w:r>
          </w:p>
        </w:tc>
        <w:tc>
          <w:tcPr/>
          <w:p>
            <w:pPr>
              <w:pStyle w:val="Compact"/>
            </w:pPr>
            <w:r>
              <w:t xml:space="preserve">1200-1400mm</w:t>
            </w:r>
          </w:p>
        </w:tc>
        <w:tc>
          <w:tcPr/>
          <w:p>
            <w:pPr>
              <w:pStyle w:val="Compact"/>
            </w:pPr>
            <w:r>
              <w:rPr>
                <w:rFonts w:hint="eastAsia"/>
              </w:rPr>
              <w:t xml:space="preserve">台面电器使用</w:t>
            </w:r>
          </w:p>
        </w:tc>
      </w:tr>
      <w:tr>
        <w:tc>
          <w:tcPr/>
          <w:p>
            <w:pPr>
              <w:pStyle w:val="Compact"/>
            </w:pPr>
            <w:r>
              <w:rPr>
                <w:rFonts w:hint="eastAsia"/>
              </w:rPr>
              <w:t xml:space="preserve">紧急呼叫按钮</w:t>
            </w:r>
          </w:p>
        </w:tc>
        <w:tc>
          <w:tcPr/>
          <w:p>
            <w:pPr>
              <w:pStyle w:val="Compact"/>
            </w:pPr>
            <w:r>
              <w:t xml:space="preserve">400-500mm</w:t>
            </w:r>
          </w:p>
        </w:tc>
        <w:tc>
          <w:tcPr/>
          <w:p>
            <w:pPr>
              <w:pStyle w:val="Compact"/>
            </w:pPr>
            <w:r>
              <w:rPr>
                <w:rFonts w:hint="eastAsia"/>
              </w:rPr>
              <w:t xml:space="preserve">跌倒后可及</w:t>
            </w:r>
          </w:p>
        </w:tc>
      </w:tr>
    </w:tbl>
    <w:bookmarkEnd w:id="830"/>
    <w:bookmarkStart w:id="831" w:name="照明设计"/>
    <w:p>
      <w:pPr>
        <w:pStyle w:val="Heading3"/>
      </w:pPr>
      <w:r>
        <w:t xml:space="preserve">7.2 </w:t>
      </w:r>
      <w:r>
        <w:rPr>
          <w:rFonts w:hint="eastAsia"/>
        </w:rPr>
        <w:t xml:space="preserve">照明设计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区域</w:t>
            </w:r>
          </w:p>
        </w:tc>
        <w:tc>
          <w:tcPr/>
          <w:p>
            <w:pPr>
              <w:pStyle w:val="Compact"/>
            </w:pPr>
            <w:r>
              <w:rPr>
                <w:rFonts w:hint="eastAsia"/>
              </w:rPr>
              <w:t xml:space="preserve">照度要求</w:t>
            </w:r>
          </w:p>
        </w:tc>
        <w:tc>
          <w:tcPr/>
          <w:p>
            <w:pPr>
              <w:pStyle w:val="Compact"/>
            </w:pPr>
            <w:r>
              <w:rPr>
                <w:rFonts w:hint="eastAsia"/>
              </w:rPr>
              <w:t xml:space="preserve">说明</w:t>
            </w:r>
          </w:p>
        </w:tc>
      </w:tr>
      <w:tr>
        <w:tc>
          <w:tcPr/>
          <w:p>
            <w:pPr>
              <w:pStyle w:val="Compact"/>
            </w:pPr>
            <w:r>
              <w:rPr>
                <w:rFonts w:hint="eastAsia"/>
              </w:rPr>
              <w:t xml:space="preserve">通道</w:t>
            </w:r>
          </w:p>
        </w:tc>
        <w:tc>
          <w:tcPr/>
          <w:p>
            <w:pPr>
              <w:pStyle w:val="Compact"/>
            </w:pPr>
            <w:r>
              <w:t xml:space="preserve">≥100lx</w:t>
            </w:r>
          </w:p>
        </w:tc>
        <w:tc>
          <w:tcPr/>
          <w:p>
            <w:pPr>
              <w:pStyle w:val="Compact"/>
            </w:pPr>
            <w:r>
              <w:rPr>
                <w:rFonts w:hint="eastAsia"/>
              </w:rPr>
              <w:t xml:space="preserve">均匀照明，无阴影</w:t>
            </w:r>
          </w:p>
        </w:tc>
      </w:tr>
      <w:tr>
        <w:tc>
          <w:tcPr/>
          <w:p>
            <w:pPr>
              <w:pStyle w:val="Compact"/>
            </w:pPr>
            <w:r>
              <w:rPr>
                <w:rFonts w:hint="eastAsia"/>
              </w:rPr>
              <w:t xml:space="preserve">客厅</w:t>
            </w:r>
          </w:p>
        </w:tc>
        <w:tc>
          <w:tcPr/>
          <w:p>
            <w:pPr>
              <w:pStyle w:val="Compact"/>
            </w:pPr>
            <w:r>
              <w:t xml:space="preserve">≥150lx</w:t>
            </w:r>
          </w:p>
        </w:tc>
        <w:tc>
          <w:tcPr/>
          <w:p>
            <w:pPr>
              <w:pStyle w:val="Compact"/>
            </w:pPr>
            <w:r>
              <w:rPr>
                <w:rFonts w:hint="eastAsia"/>
              </w:rPr>
              <w:t xml:space="preserve">主灯+辅助照明</w:t>
            </w:r>
          </w:p>
        </w:tc>
      </w:tr>
      <w:tr>
        <w:tc>
          <w:tcPr/>
          <w:p>
            <w:pPr>
              <w:pStyle w:val="Compact"/>
            </w:pPr>
            <w:r>
              <w:rPr>
                <w:rFonts w:hint="eastAsia"/>
              </w:rPr>
              <w:t xml:space="preserve">厨房操作台</w:t>
            </w:r>
          </w:p>
        </w:tc>
        <w:tc>
          <w:tcPr/>
          <w:p>
            <w:pPr>
              <w:pStyle w:val="Compact"/>
            </w:pPr>
            <w:r>
              <w:t xml:space="preserve">≥300lx</w:t>
            </w:r>
          </w:p>
        </w:tc>
        <w:tc>
          <w:tcPr/>
          <w:p>
            <w:pPr>
              <w:pStyle w:val="Compact"/>
            </w:pPr>
            <w:r>
              <w:rPr>
                <w:rFonts w:hint="eastAsia"/>
              </w:rPr>
              <w:t xml:space="preserve">橱柜灯补充</w:t>
            </w:r>
          </w:p>
        </w:tc>
      </w:tr>
      <w:tr>
        <w:tc>
          <w:tcPr/>
          <w:p>
            <w:pPr>
              <w:pStyle w:val="Compact"/>
            </w:pPr>
            <w:r>
              <w:rPr>
                <w:rFonts w:hint="eastAsia"/>
              </w:rPr>
              <w:t xml:space="preserve">卫生间</w:t>
            </w:r>
          </w:p>
        </w:tc>
        <w:tc>
          <w:tcPr/>
          <w:p>
            <w:pPr>
              <w:pStyle w:val="Compact"/>
            </w:pPr>
            <w:r>
              <w:t xml:space="preserve">≥150lx</w:t>
            </w:r>
          </w:p>
        </w:tc>
        <w:tc>
          <w:tcPr/>
          <w:p>
            <w:pPr>
              <w:pStyle w:val="Compact"/>
            </w:pPr>
            <w:r>
              <w:rPr>
                <w:rFonts w:hint="eastAsia"/>
              </w:rPr>
              <w:t xml:space="preserve">镜前灯补充</w:t>
            </w:r>
          </w:p>
        </w:tc>
      </w:tr>
      <w:tr>
        <w:tc>
          <w:tcPr/>
          <w:p>
            <w:pPr>
              <w:pStyle w:val="Compact"/>
            </w:pPr>
            <w:r>
              <w:rPr>
                <w:rFonts w:hint="eastAsia"/>
              </w:rPr>
              <w:t xml:space="preserve">床头</w:t>
            </w:r>
          </w:p>
        </w:tc>
        <w:tc>
          <w:tcPr/>
          <w:p>
            <w:pPr>
              <w:pStyle w:val="Compact"/>
            </w:pPr>
            <w:r>
              <w:t xml:space="preserve">≥100lx</w:t>
            </w:r>
          </w:p>
        </w:tc>
        <w:tc>
          <w:tcPr/>
          <w:p>
            <w:pPr>
              <w:pStyle w:val="Compact"/>
            </w:pPr>
            <w:r>
              <w:rPr>
                <w:rFonts w:hint="eastAsia"/>
              </w:rPr>
              <w:t xml:space="preserve">阅读灯</w:t>
            </w:r>
          </w:p>
        </w:tc>
      </w:tr>
      <w:tr>
        <w:tc>
          <w:tcPr/>
          <w:p>
            <w:pPr>
              <w:pStyle w:val="Compact"/>
            </w:pPr>
            <w:r>
              <w:rPr>
                <w:rFonts w:hint="eastAsia"/>
              </w:rPr>
              <w:t xml:space="preserve">夜间照明</w:t>
            </w:r>
          </w:p>
        </w:tc>
        <w:tc>
          <w:tcPr/>
          <w:p>
            <w:pPr>
              <w:pStyle w:val="Compact"/>
            </w:pPr>
            <w:r>
              <w:t xml:space="preserve">≥30lx</w:t>
            </w:r>
          </w:p>
        </w:tc>
        <w:tc>
          <w:tcPr/>
          <w:p>
            <w:pPr>
              <w:pStyle w:val="Compact"/>
            </w:pPr>
            <w:r>
              <w:rPr>
                <w:rFonts w:hint="eastAsia"/>
              </w:rPr>
              <w:t xml:space="preserve">地脚灯/感应灯</w:t>
            </w:r>
          </w:p>
        </w:tc>
      </w:tr>
    </w:tbl>
    <w:bookmarkEnd w:id="831"/>
    <w:bookmarkStart w:id="832" w:name="智能家居辅助"/>
    <w:p>
      <w:pPr>
        <w:pStyle w:val="Heading3"/>
      </w:pPr>
      <w:r>
        <w:t xml:space="preserve">7.3 </w:t>
      </w:r>
      <w:r>
        <w:rPr>
          <w:rFonts w:hint="eastAsia"/>
        </w:rPr>
        <w:t xml:space="preserve">智能家居辅助</w:t>
      </w:r>
    </w:p>
    <w:p>
      <w:pPr>
        <w:pStyle w:val="Compact"/>
        <w:numPr>
          <w:ilvl w:val="0"/>
          <w:numId w:val="1390"/>
        </w:numPr>
      </w:pPr>
      <w:r>
        <w:rPr>
          <w:rFonts w:hint="eastAsia"/>
          <w:b/>
          <w:bCs/>
        </w:rPr>
        <w:t xml:space="preserve">语音控制</w:t>
      </w:r>
      <w:r>
        <w:rPr>
          <w:rFonts w:hint="eastAsia"/>
        </w:rPr>
        <w:t xml:space="preserve">：灯光、窗帘、空调语音控制</w:t>
      </w:r>
    </w:p>
    <w:p>
      <w:pPr>
        <w:pStyle w:val="Compact"/>
        <w:numPr>
          <w:ilvl w:val="0"/>
          <w:numId w:val="1391"/>
        </w:numPr>
      </w:pPr>
      <w:r>
        <w:rPr>
          <w:rFonts w:hint="eastAsia"/>
          <w:b/>
          <w:bCs/>
        </w:rPr>
        <w:t xml:space="preserve">感应灯</w:t>
      </w:r>
      <w:r>
        <w:rPr>
          <w:rFonts w:hint="eastAsia"/>
        </w:rPr>
        <w:t xml:space="preserve">：走廊、卫生间感应夜灯</w:t>
      </w:r>
    </w:p>
    <w:p>
      <w:pPr>
        <w:pStyle w:val="Compact"/>
        <w:numPr>
          <w:ilvl w:val="0"/>
          <w:numId w:val="1392"/>
        </w:numPr>
      </w:pPr>
      <w:r>
        <w:rPr>
          <w:rFonts w:hint="eastAsia"/>
          <w:b/>
          <w:bCs/>
        </w:rPr>
        <w:t xml:space="preserve">远程监控</w:t>
      </w:r>
      <w:r>
        <w:rPr>
          <w:rFonts w:hint="eastAsia"/>
        </w:rPr>
        <w:t xml:space="preserve">：子女可远程查看老人状况</w:t>
      </w:r>
    </w:p>
    <w:p>
      <w:pPr>
        <w:pStyle w:val="Compact"/>
        <w:numPr>
          <w:ilvl w:val="0"/>
          <w:numId w:val="1393"/>
        </w:numPr>
      </w:pPr>
      <w:r>
        <w:rPr>
          <w:rFonts w:hint="eastAsia"/>
          <w:b/>
          <w:bCs/>
        </w:rPr>
        <w:t xml:space="preserve">跌倒检测</w:t>
      </w:r>
      <w:r>
        <w:rPr>
          <w:rFonts w:hint="eastAsia"/>
        </w:rPr>
        <w:t xml:space="preserve">：卫生间安装跌倒报警装置</w:t>
      </w:r>
    </w:p>
    <w:p>
      <w:pPr>
        <w:pStyle w:val="Compact"/>
        <w:numPr>
          <w:ilvl w:val="0"/>
          <w:numId w:val="1394"/>
        </w:numPr>
      </w:pPr>
      <w:r>
        <w:rPr>
          <w:rFonts w:hint="eastAsia"/>
          <w:b/>
          <w:bCs/>
        </w:rPr>
        <w:t xml:space="preserve">自动门锁</w:t>
      </w:r>
      <w:r>
        <w:rPr>
          <w:rFonts w:hint="eastAsia"/>
        </w:rPr>
        <w:t xml:space="preserve">：指纹/密码/远程开锁</w:t>
      </w:r>
    </w:p>
    <w:p>
      <w:r>
        <w:pict>
          <v:rect style="width:0;height:1.5pt" o:hralign="center" o:hrstd="t" o:hr="t"/>
        </w:pict>
      </w:r>
    </w:p>
    <w:bookmarkEnd w:id="832"/>
    <w:bookmarkEnd w:id="833"/>
    <w:bookmarkStart w:id="837" w:name="八验收清单"/>
    <w:p>
      <w:pPr>
        <w:pStyle w:val="Heading2"/>
      </w:pPr>
      <w:r>
        <w:rPr>
          <w:rFonts w:hint="eastAsia"/>
        </w:rPr>
        <w:t xml:space="preserve">八、验收清单</w:t>
      </w:r>
    </w:p>
    <w:bookmarkStart w:id="834" w:name="通用检查项"/>
    <w:p>
      <w:pPr>
        <w:pStyle w:val="Heading3"/>
      </w:pPr>
      <w:r>
        <w:t xml:space="preserve">8.1 </w:t>
      </w:r>
      <w:r>
        <w:rPr>
          <w:rFonts w:hint="eastAsia"/>
        </w:rPr>
        <w:t xml:space="preserve">通用检查项</w:t>
      </w:r>
    </w:p>
    <w:p>
      <w:pPr>
        <w:pStyle w:val="Compact"/>
        <w:numPr>
          <w:ilvl w:val="0"/>
          <w:numId w:val="1395"/>
        </w:numPr>
      </w:pPr>
      <w:r>
        <w:rPr>
          <w:rFonts w:hint="eastAsia"/>
        </w:rPr>
        <w:t xml:space="preserve">所有门洞净宽≥800mm（入户门≥900mm）</w:t>
      </w:r>
    </w:p>
    <w:p>
      <w:pPr>
        <w:pStyle w:val="Compact"/>
        <w:numPr>
          <w:ilvl w:val="0"/>
          <w:numId w:val="1396"/>
        </w:numPr>
      </w:pPr>
      <w:r>
        <w:rPr>
          <w:rFonts w:hint="eastAsia"/>
        </w:rPr>
        <w:t xml:space="preserve">走廊净宽≥1000mm</w:t>
      </w:r>
    </w:p>
    <w:p>
      <w:pPr>
        <w:pStyle w:val="Compact"/>
        <w:numPr>
          <w:ilvl w:val="0"/>
          <w:numId w:val="1397"/>
        </w:numPr>
      </w:pPr>
      <w:r>
        <w:rPr>
          <w:rFonts w:hint="eastAsia"/>
        </w:rPr>
        <w:t xml:space="preserve">地面无高差或高差≤15mm</w:t>
      </w:r>
    </w:p>
    <w:p>
      <w:pPr>
        <w:pStyle w:val="Compact"/>
        <w:numPr>
          <w:ilvl w:val="0"/>
          <w:numId w:val="1398"/>
        </w:numPr>
      </w:pPr>
      <w:r>
        <w:rPr>
          <w:rFonts w:hint="eastAsia"/>
        </w:rPr>
        <w:t xml:space="preserve">地面防滑等级达标</w:t>
      </w:r>
    </w:p>
    <w:p>
      <w:pPr>
        <w:pStyle w:val="Compact"/>
        <w:numPr>
          <w:ilvl w:val="0"/>
          <w:numId w:val="1399"/>
        </w:numPr>
      </w:pPr>
      <w:r>
        <w:rPr>
          <w:rFonts w:hint="eastAsia"/>
        </w:rPr>
        <w:t xml:space="preserve">开关高度900-1000mm</w:t>
      </w:r>
    </w:p>
    <w:p>
      <w:pPr>
        <w:pStyle w:val="Compact"/>
        <w:numPr>
          <w:ilvl w:val="0"/>
          <w:numId w:val="1400"/>
        </w:numPr>
      </w:pPr>
      <w:r>
        <w:rPr>
          <w:rFonts w:hint="eastAsia"/>
        </w:rPr>
        <w:t xml:space="preserve">插座高度400-500mm</w:t>
      </w:r>
    </w:p>
    <w:p>
      <w:pPr>
        <w:pStyle w:val="Compact"/>
        <w:numPr>
          <w:ilvl w:val="0"/>
          <w:numId w:val="1401"/>
        </w:numPr>
      </w:pPr>
      <w:r>
        <w:rPr>
          <w:rFonts w:hint="eastAsia"/>
        </w:rPr>
        <w:t xml:space="preserve">紧急呼叫系统功能正常</w:t>
      </w:r>
    </w:p>
    <w:p>
      <w:pPr>
        <w:pStyle w:val="Compact"/>
        <w:numPr>
          <w:ilvl w:val="0"/>
          <w:numId w:val="1402"/>
        </w:numPr>
      </w:pPr>
      <w:r>
        <w:rPr>
          <w:rFonts w:hint="eastAsia"/>
        </w:rPr>
        <w:t xml:space="preserve">照明照度满足要求</w:t>
      </w:r>
    </w:p>
    <w:p>
      <w:pPr>
        <w:pStyle w:val="Compact"/>
        <w:numPr>
          <w:ilvl w:val="0"/>
          <w:numId w:val="1403"/>
        </w:numPr>
      </w:pPr>
      <w:r>
        <w:rPr>
          <w:rFonts w:hint="eastAsia"/>
        </w:rPr>
        <w:t xml:space="preserve">扶手安装牢固，位置正确</w:t>
      </w:r>
    </w:p>
    <w:bookmarkEnd w:id="834"/>
    <w:bookmarkStart w:id="835" w:name="卫生间检查项"/>
    <w:p>
      <w:pPr>
        <w:pStyle w:val="Heading3"/>
      </w:pPr>
      <w:r>
        <w:t xml:space="preserve">8.2 </w:t>
      </w:r>
      <w:r>
        <w:rPr>
          <w:rFonts w:hint="eastAsia"/>
        </w:rPr>
        <w:t xml:space="preserve">卫生间检查项</w:t>
      </w:r>
    </w:p>
    <w:p>
      <w:pPr>
        <w:pStyle w:val="Compact"/>
        <w:numPr>
          <w:ilvl w:val="0"/>
          <w:numId w:val="1404"/>
        </w:numPr>
      </w:pPr>
      <w:r>
        <w:rPr>
          <w:rFonts w:hint="eastAsia"/>
        </w:rPr>
        <w:t xml:space="preserve">轮椅回转直径≥1500mm</w:t>
      </w:r>
    </w:p>
    <w:p>
      <w:pPr>
        <w:pStyle w:val="Compact"/>
        <w:numPr>
          <w:ilvl w:val="0"/>
          <w:numId w:val="1405"/>
        </w:numPr>
      </w:pPr>
      <w:r>
        <w:rPr>
          <w:rFonts w:hint="eastAsia"/>
        </w:rPr>
        <w:t xml:space="preserve">坐便器两侧扶手安装正确</w:t>
      </w:r>
    </w:p>
    <w:p>
      <w:pPr>
        <w:pStyle w:val="Compact"/>
        <w:numPr>
          <w:ilvl w:val="0"/>
          <w:numId w:val="1406"/>
        </w:numPr>
      </w:pPr>
      <w:r>
        <w:rPr>
          <w:rFonts w:hint="eastAsia"/>
        </w:rPr>
        <w:t xml:space="preserve">淋浴区无高差</w:t>
      </w:r>
    </w:p>
    <w:p>
      <w:pPr>
        <w:pStyle w:val="Compact"/>
        <w:numPr>
          <w:ilvl w:val="0"/>
          <w:numId w:val="1407"/>
        </w:numPr>
      </w:pPr>
      <w:r>
        <w:rPr>
          <w:rFonts w:hint="eastAsia"/>
        </w:rPr>
        <w:t xml:space="preserve">恒温龙头功能正常</w:t>
      </w:r>
    </w:p>
    <w:p>
      <w:pPr>
        <w:pStyle w:val="Compact"/>
        <w:numPr>
          <w:ilvl w:val="0"/>
          <w:numId w:val="1408"/>
        </w:numPr>
      </w:pPr>
      <w:r>
        <w:rPr>
          <w:rFonts w:hint="eastAsia"/>
        </w:rPr>
        <w:t xml:space="preserve">洗手盆下方膝部空间充足</w:t>
      </w:r>
    </w:p>
    <w:p>
      <w:pPr>
        <w:pStyle w:val="Compact"/>
        <w:numPr>
          <w:ilvl w:val="0"/>
          <w:numId w:val="1409"/>
        </w:numPr>
      </w:pPr>
      <w:r>
        <w:rPr>
          <w:rFonts w:hint="eastAsia"/>
        </w:rPr>
        <w:t xml:space="preserve">镜子底边≤900mm</w:t>
      </w:r>
    </w:p>
    <w:p>
      <w:pPr>
        <w:pStyle w:val="Compact"/>
        <w:numPr>
          <w:ilvl w:val="0"/>
          <w:numId w:val="1410"/>
        </w:numPr>
      </w:pPr>
      <w:r>
        <w:rPr>
          <w:rFonts w:hint="eastAsia"/>
        </w:rPr>
        <w:t xml:space="preserve">紧急呼叫按钮可触及</w:t>
      </w:r>
    </w:p>
    <w:bookmarkEnd w:id="835"/>
    <w:bookmarkStart w:id="836" w:name="厨房检查项"/>
    <w:p>
      <w:pPr>
        <w:pStyle w:val="Heading3"/>
      </w:pPr>
      <w:r>
        <w:t xml:space="preserve">8.3 </w:t>
      </w:r>
      <w:r>
        <w:rPr>
          <w:rFonts w:hint="eastAsia"/>
        </w:rPr>
        <w:t xml:space="preserve">厨房检查项</w:t>
      </w:r>
    </w:p>
    <w:p>
      <w:pPr>
        <w:pStyle w:val="Compact"/>
        <w:numPr>
          <w:ilvl w:val="0"/>
          <w:numId w:val="1411"/>
        </w:numPr>
      </w:pPr>
      <w:r>
        <w:rPr>
          <w:rFonts w:hint="eastAsia"/>
        </w:rPr>
        <w:t xml:space="preserve">操作台高度750-800mm</w:t>
      </w:r>
    </w:p>
    <w:p>
      <w:pPr>
        <w:pStyle w:val="Compact"/>
        <w:numPr>
          <w:ilvl w:val="0"/>
          <w:numId w:val="1412"/>
        </w:numPr>
      </w:pPr>
      <w:r>
        <w:rPr>
          <w:rFonts w:hint="eastAsia"/>
        </w:rPr>
        <w:t xml:space="preserve">台面下方膝部空间充足</w:t>
      </w:r>
    </w:p>
    <w:p>
      <w:pPr>
        <w:pStyle w:val="Compact"/>
        <w:numPr>
          <w:ilvl w:val="0"/>
          <w:numId w:val="1413"/>
        </w:numPr>
      </w:pPr>
      <w:r>
        <w:rPr>
          <w:rFonts w:hint="eastAsia"/>
        </w:rPr>
        <w:t xml:space="preserve">吊柜底边≤1200mm</w:t>
      </w:r>
    </w:p>
    <w:p>
      <w:pPr>
        <w:pStyle w:val="Compact"/>
        <w:numPr>
          <w:ilvl w:val="0"/>
          <w:numId w:val="1414"/>
        </w:numPr>
      </w:pPr>
      <w:r>
        <w:rPr>
          <w:rFonts w:hint="eastAsia"/>
        </w:rPr>
        <w:t xml:space="preserve">电器操作面高度合适</w:t>
      </w:r>
    </w:p>
    <w:p>
      <w:pPr>
        <w:pStyle w:val="Compact"/>
        <w:numPr>
          <w:ilvl w:val="0"/>
          <w:numId w:val="1415"/>
        </w:numPr>
      </w:pPr>
      <w:r>
        <w:rPr>
          <w:rFonts w:hint="eastAsia"/>
        </w:rPr>
        <w:t xml:space="preserve">地面防滑</w:t>
      </w:r>
    </w:p>
    <w:p>
      <w:r>
        <w:pict>
          <v:rect style="width:0;height:1.5pt" o:hralign="center" o:hrstd="t" o:hr="t"/>
        </w:pict>
      </w:r>
    </w:p>
    <w:bookmarkEnd w:id="836"/>
    <w:bookmarkEnd w:id="837"/>
    <w:bookmarkStart w:id="838" w:name="九常见误区"/>
    <w:p>
      <w:pPr>
        <w:pStyle w:val="Heading2"/>
      </w:pPr>
      <w:r>
        <w:rPr>
          <w:rFonts w:hint="eastAsia"/>
        </w:rPr>
        <w:t xml:space="preserve">九、常见误区</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误区</w:t>
            </w:r>
          </w:p>
        </w:tc>
        <w:tc>
          <w:tcPr/>
          <w:p>
            <w:pPr>
              <w:pStyle w:val="Compact"/>
            </w:pPr>
            <w:r>
              <w:rPr>
                <w:rFonts w:hint="eastAsia"/>
              </w:rPr>
              <w:t xml:space="preserve">正确做法</w:t>
            </w:r>
          </w:p>
        </w:tc>
      </w:tr>
      <w:tr>
        <w:tc>
          <w:tcPr/>
          <w:p>
            <w:pPr>
              <w:pStyle w:val="Compact"/>
            </w:pPr>
            <w:r>
              <w:rPr>
                <w:rFonts w:hint="eastAsia"/>
              </w:rPr>
              <w:t xml:space="preserve">“无障碍就是加个扶手”</w:t>
            </w:r>
          </w:p>
        </w:tc>
        <w:tc>
          <w:tcPr/>
          <w:p>
            <w:pPr>
              <w:pStyle w:val="Compact"/>
            </w:pPr>
            <w:r>
              <w:rPr>
                <w:rFonts w:hint="eastAsia"/>
              </w:rPr>
              <w:t xml:space="preserve">无障碍是系统性设计，涉及空间、高度、材料、智能化等多个维度</w:t>
            </w:r>
          </w:p>
        </w:tc>
      </w:tr>
      <w:tr>
        <w:tc>
          <w:tcPr/>
          <w:p>
            <w:pPr>
              <w:pStyle w:val="Compact"/>
            </w:pPr>
            <w:r>
              <w:rPr>
                <w:rFonts w:hint="eastAsia"/>
              </w:rPr>
              <w:t xml:space="preserve">“坡度越陡越省空间”</w:t>
            </w:r>
          </w:p>
        </w:tc>
        <w:tc>
          <w:tcPr/>
          <w:p>
            <w:pPr>
              <w:pStyle w:val="Compact"/>
            </w:pPr>
            <w:r>
              <w:rPr>
                <w:rFonts w:hint="eastAsia"/>
              </w:rPr>
              <w:t xml:space="preserve">坡度必须≤1:12，过陡存在安全隐患</w:t>
            </w:r>
          </w:p>
        </w:tc>
      </w:tr>
      <w:tr>
        <w:tc>
          <w:tcPr/>
          <w:p>
            <w:pPr>
              <w:pStyle w:val="Compact"/>
            </w:pPr>
            <w:r>
              <w:rPr>
                <w:rFonts w:hint="eastAsia"/>
              </w:rPr>
              <w:t xml:space="preserve">“卫生间门内开没关系”</w:t>
            </w:r>
          </w:p>
        </w:tc>
        <w:tc>
          <w:tcPr/>
          <w:p>
            <w:pPr>
              <w:pStyle w:val="Compact"/>
            </w:pPr>
            <w:r>
              <w:rPr>
                <w:rFonts w:hint="eastAsia"/>
              </w:rPr>
              <w:t xml:space="preserve">内开门占用轮椅回转空间，应外开或推拉</w:t>
            </w:r>
          </w:p>
        </w:tc>
      </w:tr>
      <w:tr>
        <w:tc>
          <w:tcPr/>
          <w:p>
            <w:pPr>
              <w:pStyle w:val="Compact"/>
            </w:pPr>
            <w:r>
              <w:rPr>
                <w:rFonts w:hint="eastAsia"/>
              </w:rPr>
              <w:t xml:space="preserve">“防滑砖越粗糙越好”</w:t>
            </w:r>
          </w:p>
        </w:tc>
        <w:tc>
          <w:tcPr/>
          <w:p>
            <w:pPr>
              <w:pStyle w:val="Compact"/>
            </w:pPr>
            <w:r>
              <w:rPr>
                <w:rFonts w:hint="eastAsia"/>
              </w:rPr>
              <w:t xml:space="preserve">过度粗糙影响轮椅推行，R10-R11即可</w:t>
            </w:r>
          </w:p>
        </w:tc>
      </w:tr>
      <w:tr>
        <w:tc>
          <w:tcPr/>
          <w:p>
            <w:pPr>
              <w:pStyle w:val="Compact"/>
            </w:pPr>
            <w:r>
              <w:rPr>
                <w:rFonts w:hint="eastAsia"/>
              </w:rPr>
              <w:t xml:space="preserve">“扶手随便装在墙上就行”</w:t>
            </w:r>
          </w:p>
        </w:tc>
        <w:tc>
          <w:tcPr/>
          <w:p>
            <w:pPr>
              <w:pStyle w:val="Compact"/>
            </w:pPr>
            <w:r>
              <w:rPr>
                <w:rFonts w:hint="eastAsia"/>
              </w:rPr>
              <w:t xml:space="preserve">扶手需要锚固在承重墙或加固件上，承重≥1.5kN</w:t>
            </w:r>
          </w:p>
        </w:tc>
      </w:tr>
    </w:tbl>
    <w:bookmarkEnd w:id="838"/>
    <w:bookmarkEnd w:id="839"/>
    <w:bookmarkStart w:id="851" w:name="装修施工注意事项"/>
    <w:p>
      <w:pPr>
        <w:pStyle w:val="Heading1"/>
      </w:pPr>
      <w:r>
        <w:rPr>
          <w:rFonts w:hint="eastAsia"/>
        </w:rPr>
        <w:t xml:space="preserve">装修施工注意事项</w:t>
      </w:r>
    </w:p>
    <w:bookmarkStart w:id="842" w:name="通用注意事项"/>
    <w:p>
      <w:pPr>
        <w:pStyle w:val="Heading2"/>
      </w:pPr>
      <w:r>
        <w:rPr>
          <w:rFonts w:hint="eastAsia"/>
        </w:rPr>
        <w:t xml:space="preserve">通用注意事项</w:t>
      </w:r>
    </w:p>
    <w:bookmarkStart w:id="840" w:name="安全第一"/>
    <w:p>
      <w:pPr>
        <w:pStyle w:val="Heading3"/>
      </w:pPr>
      <w:r>
        <w:rPr>
          <w:rFonts w:hint="eastAsia"/>
        </w:rPr>
        <w:t xml:space="preserve">安全第一</w:t>
      </w:r>
    </w:p>
    <w:p>
      <w:pPr>
        <w:pStyle w:val="Compact"/>
        <w:numPr>
          <w:ilvl w:val="0"/>
          <w:numId w:val="1416"/>
        </w:numPr>
      </w:pPr>
      <w:r>
        <w:rPr>
          <w:rFonts w:hint="eastAsia"/>
        </w:rPr>
        <w:t xml:space="preserve">施工现场禁烟</w:t>
      </w:r>
    </w:p>
    <w:p>
      <w:pPr>
        <w:pStyle w:val="Compact"/>
        <w:numPr>
          <w:ilvl w:val="0"/>
          <w:numId w:val="1416"/>
        </w:numPr>
      </w:pPr>
      <w:r>
        <w:rPr>
          <w:rFonts w:hint="eastAsia"/>
        </w:rPr>
        <w:t xml:space="preserve">配备灭火器</w:t>
      </w:r>
    </w:p>
    <w:p>
      <w:pPr>
        <w:pStyle w:val="Compact"/>
        <w:numPr>
          <w:ilvl w:val="0"/>
          <w:numId w:val="1416"/>
        </w:numPr>
      </w:pPr>
      <w:r>
        <w:rPr>
          <w:rFonts w:hint="eastAsia"/>
        </w:rPr>
        <w:t xml:space="preserve">用电安全</w:t>
      </w:r>
    </w:p>
    <w:bookmarkEnd w:id="840"/>
    <w:bookmarkStart w:id="841" w:name="文明施工"/>
    <w:p>
      <w:pPr>
        <w:pStyle w:val="Heading3"/>
      </w:pPr>
      <w:r>
        <w:rPr>
          <w:rFonts w:hint="eastAsia"/>
        </w:rPr>
        <w:t xml:space="preserve">文明施工</w:t>
      </w:r>
    </w:p>
    <w:p>
      <w:pPr>
        <w:pStyle w:val="Compact"/>
        <w:numPr>
          <w:ilvl w:val="0"/>
          <w:numId w:val="1417"/>
        </w:numPr>
      </w:pPr>
      <w:r>
        <w:rPr>
          <w:rFonts w:hint="eastAsia"/>
        </w:rPr>
        <w:t xml:space="preserve">遵守施工时间</w:t>
      </w:r>
    </w:p>
    <w:p>
      <w:pPr>
        <w:pStyle w:val="Compact"/>
        <w:numPr>
          <w:ilvl w:val="0"/>
          <w:numId w:val="1417"/>
        </w:numPr>
      </w:pPr>
      <w:r>
        <w:rPr>
          <w:rFonts w:hint="eastAsia"/>
        </w:rPr>
        <w:t xml:space="preserve">做好成品保护</w:t>
      </w:r>
    </w:p>
    <w:p>
      <w:pPr>
        <w:pStyle w:val="Compact"/>
        <w:numPr>
          <w:ilvl w:val="0"/>
          <w:numId w:val="1417"/>
        </w:numPr>
      </w:pPr>
      <w:r>
        <w:rPr>
          <w:rFonts w:hint="eastAsia"/>
        </w:rPr>
        <w:t xml:space="preserve">垃圾及时清运</w:t>
      </w:r>
    </w:p>
    <w:bookmarkEnd w:id="841"/>
    <w:bookmarkEnd w:id="842"/>
    <w:bookmarkStart w:id="849" w:name="各阶段注意事项"/>
    <w:p>
      <w:pPr>
        <w:pStyle w:val="Heading2"/>
      </w:pPr>
      <w:r>
        <w:rPr>
          <w:rFonts w:hint="eastAsia"/>
        </w:rPr>
        <w:t xml:space="preserve">各阶段注意事项</w:t>
      </w:r>
    </w:p>
    <w:bookmarkStart w:id="843" w:name="拆改阶段"/>
    <w:p>
      <w:pPr>
        <w:pStyle w:val="Heading3"/>
      </w:pPr>
      <w:r>
        <w:rPr>
          <w:rFonts w:hint="eastAsia"/>
        </w:rPr>
        <w:t xml:space="preserve">拆改阶段</w:t>
      </w:r>
    </w:p>
    <w:p>
      <w:pPr>
        <w:pStyle w:val="Compact"/>
        <w:numPr>
          <w:ilvl w:val="0"/>
          <w:numId w:val="1418"/>
        </w:numPr>
      </w:pPr>
      <w:r>
        <w:rPr>
          <w:rFonts w:hint="eastAsia"/>
        </w:rPr>
        <w:t xml:space="preserve">不拆除承重结构</w:t>
      </w:r>
    </w:p>
    <w:p>
      <w:pPr>
        <w:pStyle w:val="Compact"/>
        <w:numPr>
          <w:ilvl w:val="0"/>
          <w:numId w:val="1418"/>
        </w:numPr>
      </w:pPr>
      <w:r>
        <w:rPr>
          <w:rFonts w:hint="eastAsia"/>
        </w:rPr>
        <w:t xml:space="preserve">做好公共区域保护</w:t>
      </w:r>
    </w:p>
    <w:p>
      <w:pPr>
        <w:pStyle w:val="Compact"/>
        <w:numPr>
          <w:ilvl w:val="0"/>
          <w:numId w:val="1418"/>
        </w:numPr>
      </w:pPr>
      <w:r>
        <w:rPr>
          <w:rFonts w:hint="eastAsia"/>
        </w:rPr>
        <w:t xml:space="preserve">通知邻居</w:t>
      </w:r>
    </w:p>
    <w:bookmarkEnd w:id="843"/>
    <w:bookmarkStart w:id="844" w:name="水电阶段"/>
    <w:p>
      <w:pPr>
        <w:pStyle w:val="Heading3"/>
      </w:pPr>
      <w:r>
        <w:rPr>
          <w:rFonts w:hint="eastAsia"/>
        </w:rPr>
        <w:t xml:space="preserve">水电阶段</w:t>
      </w:r>
    </w:p>
    <w:p>
      <w:pPr>
        <w:pStyle w:val="Compact"/>
        <w:numPr>
          <w:ilvl w:val="0"/>
          <w:numId w:val="1419"/>
        </w:numPr>
      </w:pPr>
      <w:r>
        <w:rPr>
          <w:rFonts w:hint="eastAsia"/>
        </w:rPr>
        <w:t xml:space="preserve">管线走向拍照记录</w:t>
      </w:r>
    </w:p>
    <w:p>
      <w:pPr>
        <w:pStyle w:val="Compact"/>
        <w:numPr>
          <w:ilvl w:val="0"/>
          <w:numId w:val="1419"/>
        </w:numPr>
      </w:pPr>
      <w:r>
        <w:rPr>
          <w:rFonts w:hint="eastAsia"/>
        </w:rPr>
        <w:t xml:space="preserve">打压测试必须做</w:t>
      </w:r>
    </w:p>
    <w:p>
      <w:pPr>
        <w:pStyle w:val="Compact"/>
        <w:numPr>
          <w:ilvl w:val="0"/>
          <w:numId w:val="1419"/>
        </w:numPr>
      </w:pPr>
      <w:r>
        <w:rPr>
          <w:rFonts w:hint="eastAsia"/>
        </w:rPr>
        <w:t xml:space="preserve">电路通路必须测</w:t>
      </w:r>
    </w:p>
    <w:bookmarkEnd w:id="844"/>
    <w:bookmarkStart w:id="845" w:name="泥瓦阶段"/>
    <w:p>
      <w:pPr>
        <w:pStyle w:val="Heading3"/>
      </w:pPr>
      <w:r>
        <w:rPr>
          <w:rFonts w:hint="eastAsia"/>
        </w:rPr>
        <w:t xml:space="preserve">泥瓦阶段</w:t>
      </w:r>
    </w:p>
    <w:p>
      <w:pPr>
        <w:pStyle w:val="Compact"/>
        <w:numPr>
          <w:ilvl w:val="0"/>
          <w:numId w:val="1420"/>
        </w:numPr>
      </w:pPr>
      <w:r>
        <w:rPr>
          <w:rFonts w:hint="eastAsia"/>
        </w:rPr>
        <w:t xml:space="preserve">防水闭水试验</w:t>
      </w:r>
    </w:p>
    <w:p>
      <w:pPr>
        <w:pStyle w:val="Compact"/>
        <w:numPr>
          <w:ilvl w:val="0"/>
          <w:numId w:val="1420"/>
        </w:numPr>
      </w:pPr>
      <w:r>
        <w:rPr>
          <w:rFonts w:hint="eastAsia"/>
        </w:rPr>
        <w:t xml:space="preserve">瓷砖空鼓检查</w:t>
      </w:r>
    </w:p>
    <w:p>
      <w:pPr>
        <w:pStyle w:val="Compact"/>
        <w:numPr>
          <w:ilvl w:val="0"/>
          <w:numId w:val="1420"/>
        </w:numPr>
      </w:pPr>
      <w:r>
        <w:rPr>
          <w:rFonts w:hint="eastAsia"/>
        </w:rPr>
        <w:t xml:space="preserve">坡度检查</w:t>
      </w:r>
    </w:p>
    <w:bookmarkEnd w:id="845"/>
    <w:bookmarkStart w:id="846" w:name="木作阶段"/>
    <w:p>
      <w:pPr>
        <w:pStyle w:val="Heading3"/>
      </w:pPr>
      <w:r>
        <w:rPr>
          <w:rFonts w:hint="eastAsia"/>
        </w:rPr>
        <w:t xml:space="preserve">木作阶段</w:t>
      </w:r>
    </w:p>
    <w:p>
      <w:pPr>
        <w:pStyle w:val="Compact"/>
        <w:numPr>
          <w:ilvl w:val="0"/>
          <w:numId w:val="1421"/>
        </w:numPr>
      </w:pPr>
      <w:r>
        <w:rPr>
          <w:rFonts w:hint="eastAsia"/>
        </w:rPr>
        <w:t xml:space="preserve">龙骨间距检查</w:t>
      </w:r>
    </w:p>
    <w:p>
      <w:pPr>
        <w:pStyle w:val="Compact"/>
        <w:numPr>
          <w:ilvl w:val="0"/>
          <w:numId w:val="1421"/>
        </w:numPr>
      </w:pPr>
      <w:r>
        <w:rPr>
          <w:rFonts w:hint="eastAsia"/>
        </w:rPr>
        <w:t xml:space="preserve">石膏板接缝处理</w:t>
      </w:r>
    </w:p>
    <w:p>
      <w:pPr>
        <w:pStyle w:val="Compact"/>
        <w:numPr>
          <w:ilvl w:val="0"/>
          <w:numId w:val="1421"/>
        </w:numPr>
      </w:pPr>
      <w:r>
        <w:rPr>
          <w:rFonts w:hint="eastAsia"/>
        </w:rPr>
        <w:t xml:space="preserve">五金安装质量</w:t>
      </w:r>
    </w:p>
    <w:bookmarkEnd w:id="846"/>
    <w:bookmarkStart w:id="847" w:name="油漆阶段"/>
    <w:p>
      <w:pPr>
        <w:pStyle w:val="Heading3"/>
      </w:pPr>
      <w:r>
        <w:rPr>
          <w:rFonts w:hint="eastAsia"/>
        </w:rPr>
        <w:t xml:space="preserve">油漆阶段</w:t>
      </w:r>
    </w:p>
    <w:p>
      <w:pPr>
        <w:pStyle w:val="Compact"/>
        <w:numPr>
          <w:ilvl w:val="0"/>
          <w:numId w:val="1422"/>
        </w:numPr>
      </w:pPr>
      <w:r>
        <w:rPr>
          <w:rFonts w:hint="eastAsia"/>
        </w:rPr>
        <w:t xml:space="preserve">基层处理到位</w:t>
      </w:r>
    </w:p>
    <w:p>
      <w:pPr>
        <w:pStyle w:val="Compact"/>
        <w:numPr>
          <w:ilvl w:val="0"/>
          <w:numId w:val="1422"/>
        </w:numPr>
      </w:pPr>
      <w:r>
        <w:rPr>
          <w:rFonts w:hint="eastAsia"/>
        </w:rPr>
        <w:t xml:space="preserve">每遍干透再刷</w:t>
      </w:r>
    </w:p>
    <w:p>
      <w:pPr>
        <w:pStyle w:val="Compact"/>
        <w:numPr>
          <w:ilvl w:val="0"/>
          <w:numId w:val="1422"/>
        </w:numPr>
      </w:pPr>
      <w:r>
        <w:rPr>
          <w:rFonts w:hint="eastAsia"/>
        </w:rPr>
        <w:t xml:space="preserve">灯光检查平整度</w:t>
      </w:r>
    </w:p>
    <w:bookmarkEnd w:id="847"/>
    <w:bookmarkStart w:id="848" w:name="安装阶段"/>
    <w:p>
      <w:pPr>
        <w:pStyle w:val="Heading3"/>
      </w:pPr>
      <w:r>
        <w:rPr>
          <w:rFonts w:hint="eastAsia"/>
        </w:rPr>
        <w:t xml:space="preserve">安装阶段</w:t>
      </w:r>
    </w:p>
    <w:p>
      <w:pPr>
        <w:pStyle w:val="Compact"/>
        <w:numPr>
          <w:ilvl w:val="0"/>
          <w:numId w:val="1423"/>
        </w:numPr>
      </w:pPr>
      <w:r>
        <w:rPr>
          <w:rFonts w:hint="eastAsia"/>
        </w:rPr>
        <w:t xml:space="preserve">成品保护到位</w:t>
      </w:r>
    </w:p>
    <w:p>
      <w:pPr>
        <w:pStyle w:val="Compact"/>
        <w:numPr>
          <w:ilvl w:val="0"/>
          <w:numId w:val="1423"/>
        </w:numPr>
      </w:pPr>
      <w:r>
        <w:rPr>
          <w:rFonts w:hint="eastAsia"/>
        </w:rPr>
        <w:t xml:space="preserve">安装顺序正确</w:t>
      </w:r>
    </w:p>
    <w:p>
      <w:pPr>
        <w:pStyle w:val="Compact"/>
        <w:numPr>
          <w:ilvl w:val="0"/>
          <w:numId w:val="1423"/>
        </w:numPr>
      </w:pPr>
      <w:r>
        <w:rPr>
          <w:rFonts w:hint="eastAsia"/>
        </w:rPr>
        <w:t xml:space="preserve">功能测试完整</w:t>
      </w:r>
    </w:p>
    <w:bookmarkEnd w:id="848"/>
    <w:bookmarkEnd w:id="849"/>
    <w:bookmarkStart w:id="850" w:name="与施工方沟通"/>
    <w:p>
      <w:pPr>
        <w:pStyle w:val="Heading2"/>
      </w:pPr>
      <w:r>
        <w:rPr>
          <w:rFonts w:hint="eastAsia"/>
        </w:rPr>
        <w:t xml:space="preserve">与施工方沟通</w:t>
      </w:r>
    </w:p>
    <w:p>
      <w:pPr>
        <w:pStyle w:val="Compact"/>
        <w:numPr>
          <w:ilvl w:val="0"/>
          <w:numId w:val="1424"/>
        </w:numPr>
      </w:pPr>
      <w:r>
        <w:rPr>
          <w:rFonts w:hint="eastAsia"/>
        </w:rPr>
        <w:t xml:space="preserve">定期沟通进度</w:t>
      </w:r>
    </w:p>
    <w:p>
      <w:pPr>
        <w:pStyle w:val="Compact"/>
        <w:numPr>
          <w:ilvl w:val="0"/>
          <w:numId w:val="1424"/>
        </w:numPr>
      </w:pPr>
      <w:r>
        <w:rPr>
          <w:rFonts w:hint="eastAsia"/>
        </w:rPr>
        <w:t xml:space="preserve">问题及时反馈</w:t>
      </w:r>
    </w:p>
    <w:p>
      <w:pPr>
        <w:pStyle w:val="Compact"/>
        <w:numPr>
          <w:ilvl w:val="0"/>
          <w:numId w:val="1424"/>
        </w:numPr>
      </w:pPr>
      <w:r>
        <w:rPr>
          <w:rFonts w:hint="eastAsia"/>
        </w:rPr>
        <w:t xml:space="preserve">做好记录</w:t>
      </w:r>
    </w:p>
    <w:p>
      <w:pPr>
        <w:pStyle w:val="Compact"/>
        <w:numPr>
          <w:ilvl w:val="0"/>
          <w:numId w:val="1424"/>
        </w:numPr>
      </w:pPr>
      <w:r>
        <w:rPr>
          <w:rFonts w:hint="eastAsia"/>
        </w:rPr>
        <w:t xml:space="preserve">按合同执行</w:t>
      </w:r>
    </w:p>
    <w:bookmarkEnd w:id="850"/>
    <w:bookmarkEnd w:id="851"/>
    <w:bookmarkStart w:id="863" w:name="拆改工程指南"/>
    <w:p>
      <w:pPr>
        <w:pStyle w:val="Heading1"/>
      </w:pPr>
      <w:r>
        <w:rPr>
          <w:rFonts w:hint="eastAsia"/>
        </w:rPr>
        <w:t xml:space="preserve">拆改工程指南</w:t>
      </w:r>
    </w:p>
    <w:bookmarkStart w:id="854" w:name="拆改内容"/>
    <w:p>
      <w:pPr>
        <w:pStyle w:val="Heading2"/>
      </w:pPr>
      <w:r>
        <w:rPr>
          <w:rFonts w:hint="eastAsia"/>
        </w:rPr>
        <w:t xml:space="preserve">拆改内容</w:t>
      </w:r>
    </w:p>
    <w:bookmarkStart w:id="852" w:name="可以拆除"/>
    <w:p>
      <w:pPr>
        <w:pStyle w:val="Heading3"/>
      </w:pPr>
      <w:r>
        <w:rPr>
          <w:rFonts w:hint="eastAsia"/>
        </w:rPr>
        <w:t xml:space="preserve">可以拆除</w:t>
      </w:r>
    </w:p>
    <w:p>
      <w:pPr>
        <w:pStyle w:val="Compact"/>
        <w:numPr>
          <w:ilvl w:val="0"/>
          <w:numId w:val="1425"/>
        </w:numPr>
      </w:pPr>
      <w:r>
        <w:rPr>
          <w:rFonts w:hint="eastAsia"/>
        </w:rPr>
        <w:t xml:space="preserve">非承重墙</w:t>
      </w:r>
    </w:p>
    <w:p>
      <w:pPr>
        <w:pStyle w:val="Compact"/>
        <w:numPr>
          <w:ilvl w:val="0"/>
          <w:numId w:val="1425"/>
        </w:numPr>
      </w:pPr>
      <w:r>
        <w:rPr>
          <w:rFonts w:hint="eastAsia"/>
        </w:rPr>
        <w:t xml:space="preserve">轻质隔墙</w:t>
      </w:r>
    </w:p>
    <w:p>
      <w:pPr>
        <w:pStyle w:val="Compact"/>
        <w:numPr>
          <w:ilvl w:val="0"/>
          <w:numId w:val="1425"/>
        </w:numPr>
      </w:pPr>
      <w:r>
        <w:rPr>
          <w:rFonts w:hint="eastAsia"/>
        </w:rPr>
        <w:t xml:space="preserve">旧装修（瓷砖、地板、吊顶）</w:t>
      </w:r>
    </w:p>
    <w:p>
      <w:pPr>
        <w:pStyle w:val="Compact"/>
        <w:numPr>
          <w:ilvl w:val="0"/>
          <w:numId w:val="1425"/>
        </w:numPr>
      </w:pPr>
      <w:r>
        <w:rPr>
          <w:rFonts w:hint="eastAsia"/>
        </w:rPr>
        <w:t xml:space="preserve">旧门窗</w:t>
      </w:r>
    </w:p>
    <w:bookmarkEnd w:id="852"/>
    <w:bookmarkStart w:id="853" w:name="禁止拆除"/>
    <w:p>
      <w:pPr>
        <w:pStyle w:val="Heading3"/>
      </w:pPr>
      <w:r>
        <w:rPr>
          <w:rFonts w:hint="eastAsia"/>
        </w:rPr>
        <w:t xml:space="preserve">禁止拆除</w:t>
      </w:r>
    </w:p>
    <w:p>
      <w:pPr>
        <w:pStyle w:val="Compact"/>
        <w:numPr>
          <w:ilvl w:val="0"/>
          <w:numId w:val="1426"/>
        </w:numPr>
      </w:pPr>
      <w:r>
        <w:rPr>
          <w:rFonts w:hint="eastAsia"/>
        </w:rPr>
        <w:t xml:space="preserve">承重墙</w:t>
      </w:r>
    </w:p>
    <w:p>
      <w:pPr>
        <w:pStyle w:val="Compact"/>
        <w:numPr>
          <w:ilvl w:val="0"/>
          <w:numId w:val="1426"/>
        </w:numPr>
      </w:pPr>
      <w:r>
        <w:rPr>
          <w:rFonts w:hint="eastAsia"/>
        </w:rPr>
        <w:t xml:space="preserve">剪力墙</w:t>
      </w:r>
    </w:p>
    <w:p>
      <w:pPr>
        <w:pStyle w:val="Compact"/>
        <w:numPr>
          <w:ilvl w:val="0"/>
          <w:numId w:val="1426"/>
        </w:numPr>
      </w:pPr>
      <w:r>
        <w:rPr>
          <w:rFonts w:hint="eastAsia"/>
        </w:rPr>
        <w:t xml:space="preserve">梁、柱</w:t>
      </w:r>
    </w:p>
    <w:p>
      <w:pPr>
        <w:pStyle w:val="Compact"/>
        <w:numPr>
          <w:ilvl w:val="0"/>
          <w:numId w:val="1426"/>
        </w:numPr>
      </w:pPr>
      <w:r>
        <w:rPr>
          <w:rFonts w:hint="eastAsia"/>
        </w:rPr>
        <w:t xml:space="preserve">阳台矮墙</w:t>
      </w:r>
    </w:p>
    <w:bookmarkEnd w:id="853"/>
    <w:bookmarkEnd w:id="854"/>
    <w:bookmarkStart w:id="855" w:name="拆改流程"/>
    <w:p>
      <w:pPr>
        <w:pStyle w:val="Heading2"/>
      </w:pPr>
      <w:r>
        <w:rPr>
          <w:rFonts w:hint="eastAsia"/>
        </w:rPr>
        <w:t xml:space="preserve">拆改流程</w:t>
      </w:r>
    </w:p>
    <w:p>
      <w:pPr>
        <w:pStyle w:val="Compact"/>
        <w:numPr>
          <w:ilvl w:val="0"/>
          <w:numId w:val="1427"/>
        </w:numPr>
      </w:pPr>
      <w:r>
        <w:rPr>
          <w:rFonts w:hint="eastAsia"/>
          <w:b/>
          <w:bCs/>
        </w:rPr>
        <w:t xml:space="preserve">确认结构</w:t>
      </w:r>
      <w:r>
        <w:t xml:space="preserve"> </w:t>
      </w:r>
      <w:r>
        <w:t xml:space="preserve">→ </w:t>
      </w:r>
      <w:r>
        <w:rPr>
          <w:rFonts w:hint="eastAsia"/>
        </w:rPr>
        <w:t xml:space="preserve">查看建筑图纸，确认承重结构</w:t>
      </w:r>
    </w:p>
    <w:p>
      <w:pPr>
        <w:pStyle w:val="Compact"/>
        <w:numPr>
          <w:ilvl w:val="0"/>
          <w:numId w:val="1427"/>
        </w:numPr>
      </w:pPr>
      <w:r>
        <w:rPr>
          <w:rFonts w:hint="eastAsia"/>
          <w:b/>
          <w:bCs/>
        </w:rPr>
        <w:t xml:space="preserve">物业审批</w:t>
      </w:r>
      <w:r>
        <w:t xml:space="preserve"> </w:t>
      </w:r>
      <w:r>
        <w:t xml:space="preserve">→ </w:t>
      </w:r>
      <w:r>
        <w:rPr>
          <w:rFonts w:hint="eastAsia"/>
        </w:rPr>
        <w:t xml:space="preserve">向物业报备</w:t>
      </w:r>
    </w:p>
    <w:p>
      <w:pPr>
        <w:pStyle w:val="Compact"/>
        <w:numPr>
          <w:ilvl w:val="0"/>
          <w:numId w:val="1427"/>
        </w:numPr>
      </w:pPr>
      <w:r>
        <w:rPr>
          <w:rFonts w:hint="eastAsia"/>
          <w:b/>
          <w:bCs/>
        </w:rPr>
        <w:t xml:space="preserve">放线标注</w:t>
      </w:r>
      <w:r>
        <w:t xml:space="preserve"> </w:t>
      </w:r>
      <w:r>
        <w:t xml:space="preserve">→ </w:t>
      </w:r>
      <w:r>
        <w:rPr>
          <w:rFonts w:hint="eastAsia"/>
        </w:rPr>
        <w:t xml:space="preserve">标注拆除位置</w:t>
      </w:r>
    </w:p>
    <w:p>
      <w:pPr>
        <w:pStyle w:val="Compact"/>
        <w:numPr>
          <w:ilvl w:val="0"/>
          <w:numId w:val="1427"/>
        </w:numPr>
      </w:pPr>
      <w:r>
        <w:rPr>
          <w:rFonts w:hint="eastAsia"/>
          <w:b/>
          <w:bCs/>
        </w:rPr>
        <w:t xml:space="preserve">拆除施工</w:t>
      </w:r>
      <w:r>
        <w:t xml:space="preserve"> </w:t>
      </w:r>
      <w:r>
        <w:t xml:space="preserve">→ </w:t>
      </w:r>
      <w:r>
        <w:rPr>
          <w:rFonts w:hint="eastAsia"/>
        </w:rPr>
        <w:t xml:space="preserve">机械或人工拆除</w:t>
      </w:r>
    </w:p>
    <w:p>
      <w:pPr>
        <w:pStyle w:val="Compact"/>
        <w:numPr>
          <w:ilvl w:val="0"/>
          <w:numId w:val="1427"/>
        </w:numPr>
      </w:pPr>
      <w:r>
        <w:rPr>
          <w:rFonts w:hint="eastAsia"/>
          <w:b/>
          <w:bCs/>
        </w:rPr>
        <w:t xml:space="preserve">垃圾清运</w:t>
      </w:r>
      <w:r>
        <w:t xml:space="preserve"> </w:t>
      </w:r>
      <w:r>
        <w:t xml:space="preserve">→ </w:t>
      </w:r>
      <w:r>
        <w:rPr>
          <w:rFonts w:hint="eastAsia"/>
        </w:rPr>
        <w:t xml:space="preserve">清运到指定地点</w:t>
      </w:r>
    </w:p>
    <w:p>
      <w:pPr>
        <w:pStyle w:val="Compact"/>
        <w:numPr>
          <w:ilvl w:val="0"/>
          <w:numId w:val="1427"/>
        </w:numPr>
      </w:pPr>
      <w:r>
        <w:rPr>
          <w:rFonts w:hint="eastAsia"/>
          <w:b/>
          <w:bCs/>
        </w:rPr>
        <w:t xml:space="preserve">新建施工</w:t>
      </w:r>
      <w:r>
        <w:t xml:space="preserve"> </w:t>
      </w:r>
      <w:r>
        <w:t xml:space="preserve">→ </w:t>
      </w:r>
      <w:r>
        <w:rPr>
          <w:rFonts w:hint="eastAsia"/>
        </w:rPr>
        <w:t xml:space="preserve">按设计新建墙体</w:t>
      </w:r>
    </w:p>
    <w:bookmarkEnd w:id="855"/>
    <w:bookmarkStart w:id="859" w:name="注意事项-8"/>
    <w:p>
      <w:pPr>
        <w:pStyle w:val="Heading2"/>
      </w:pPr>
      <w:r>
        <w:rPr>
          <w:rFonts w:hint="eastAsia"/>
        </w:rPr>
        <w:t xml:space="preserve">注意事项</w:t>
      </w:r>
    </w:p>
    <w:bookmarkStart w:id="856" w:name="结构安全"/>
    <w:p>
      <w:pPr>
        <w:pStyle w:val="Heading3"/>
      </w:pPr>
      <w:r>
        <w:rPr>
          <w:rFonts w:hint="eastAsia"/>
        </w:rPr>
        <w:t xml:space="preserve">结构安全</w:t>
      </w:r>
    </w:p>
    <w:p>
      <w:pPr>
        <w:pStyle w:val="Compact"/>
        <w:numPr>
          <w:ilvl w:val="0"/>
          <w:numId w:val="1428"/>
        </w:numPr>
      </w:pPr>
      <w:r>
        <w:rPr>
          <w:rFonts w:hint="eastAsia"/>
        </w:rPr>
        <w:t xml:space="preserve">拆除前必须确认不是承重结构</w:t>
      </w:r>
    </w:p>
    <w:p>
      <w:pPr>
        <w:pStyle w:val="Compact"/>
        <w:numPr>
          <w:ilvl w:val="0"/>
          <w:numId w:val="1428"/>
        </w:numPr>
      </w:pPr>
      <w:r>
        <w:rPr>
          <w:rFonts w:hint="eastAsia"/>
        </w:rPr>
        <w:t xml:space="preserve">不能破坏梁柱</w:t>
      </w:r>
    </w:p>
    <w:p>
      <w:pPr>
        <w:pStyle w:val="Compact"/>
        <w:numPr>
          <w:ilvl w:val="0"/>
          <w:numId w:val="1428"/>
        </w:numPr>
      </w:pPr>
      <w:r>
        <w:rPr>
          <w:rFonts w:hint="eastAsia"/>
        </w:rPr>
        <w:t xml:space="preserve">新建墙体需要植筋</w:t>
      </w:r>
    </w:p>
    <w:bookmarkEnd w:id="856"/>
    <w:bookmarkStart w:id="857" w:name="邻里影响"/>
    <w:p>
      <w:pPr>
        <w:pStyle w:val="Heading3"/>
      </w:pPr>
      <w:r>
        <w:rPr>
          <w:rFonts w:hint="eastAsia"/>
        </w:rPr>
        <w:t xml:space="preserve">邻里影响</w:t>
      </w:r>
    </w:p>
    <w:p>
      <w:pPr>
        <w:pStyle w:val="Compact"/>
        <w:numPr>
          <w:ilvl w:val="0"/>
          <w:numId w:val="1429"/>
        </w:numPr>
      </w:pPr>
      <w:r>
        <w:rPr>
          <w:rFonts w:hint="eastAsia"/>
        </w:rPr>
        <w:t xml:space="preserve">提前通知邻居</w:t>
      </w:r>
    </w:p>
    <w:p>
      <w:pPr>
        <w:pStyle w:val="Compact"/>
        <w:numPr>
          <w:ilvl w:val="0"/>
          <w:numId w:val="1429"/>
        </w:numPr>
      </w:pPr>
      <w:r>
        <w:rPr>
          <w:rFonts w:hint="eastAsia"/>
        </w:rPr>
        <w:t xml:space="preserve">遵守施工时间（工作日</w:t>
      </w:r>
      <w:r>
        <w:t xml:space="preserve"> 8:00-12:00, </w:t>
      </w:r>
      <w:r>
        <w:rPr>
          <w:rFonts w:hint="eastAsia"/>
        </w:rPr>
        <w:t xml:space="preserve">14:00-18:00）</w:t>
      </w:r>
    </w:p>
    <w:p>
      <w:pPr>
        <w:pStyle w:val="Compact"/>
        <w:numPr>
          <w:ilvl w:val="0"/>
          <w:numId w:val="1429"/>
        </w:numPr>
      </w:pPr>
      <w:r>
        <w:rPr>
          <w:rFonts w:hint="eastAsia"/>
        </w:rPr>
        <w:t xml:space="preserve">做好公共区域保护</w:t>
      </w:r>
    </w:p>
    <w:bookmarkEnd w:id="857"/>
    <w:bookmarkStart w:id="858" w:name="费用"/>
    <w:p>
      <w:pPr>
        <w:pStyle w:val="Heading3"/>
      </w:pPr>
      <w:r>
        <w:rPr>
          <w:rFonts w:hint="eastAsia"/>
        </w:rPr>
        <w:t xml:space="preserve">费用</w:t>
      </w:r>
    </w:p>
    <w:p>
      <w:pPr>
        <w:pStyle w:val="Compact"/>
        <w:numPr>
          <w:ilvl w:val="0"/>
          <w:numId w:val="1430"/>
        </w:numPr>
      </w:pPr>
      <w:r>
        <w:rPr>
          <w:rFonts w:hint="eastAsia"/>
        </w:rPr>
        <w:t xml:space="preserve">拆墙：50-100元/㎡</w:t>
      </w:r>
    </w:p>
    <w:p>
      <w:pPr>
        <w:pStyle w:val="Compact"/>
        <w:numPr>
          <w:ilvl w:val="0"/>
          <w:numId w:val="1430"/>
        </w:numPr>
      </w:pPr>
      <w:r>
        <w:rPr>
          <w:rFonts w:hint="eastAsia"/>
        </w:rPr>
        <w:t xml:space="preserve">拆地砖：30-50元/㎡</w:t>
      </w:r>
    </w:p>
    <w:p>
      <w:pPr>
        <w:pStyle w:val="Compact"/>
        <w:numPr>
          <w:ilvl w:val="0"/>
          <w:numId w:val="1430"/>
        </w:numPr>
      </w:pPr>
      <w:r>
        <w:rPr>
          <w:rFonts w:hint="eastAsia"/>
        </w:rPr>
        <w:t xml:space="preserve">拆地板：15-30元/㎡</w:t>
      </w:r>
    </w:p>
    <w:p>
      <w:pPr>
        <w:pStyle w:val="Compact"/>
        <w:numPr>
          <w:ilvl w:val="0"/>
          <w:numId w:val="1430"/>
        </w:numPr>
      </w:pPr>
      <w:r>
        <w:rPr>
          <w:rFonts w:hint="eastAsia"/>
        </w:rPr>
        <w:t xml:space="preserve">垃圾清运：500-2000元</w:t>
      </w:r>
    </w:p>
    <w:bookmarkEnd w:id="858"/>
    <w:bookmarkEnd w:id="859"/>
    <w:bookmarkStart w:id="862" w:name="新建墙体"/>
    <w:p>
      <w:pPr>
        <w:pStyle w:val="Heading2"/>
      </w:pPr>
      <w:r>
        <w:rPr>
          <w:rFonts w:hint="eastAsia"/>
        </w:rPr>
        <w:t xml:space="preserve">新建墙体</w:t>
      </w:r>
    </w:p>
    <w:bookmarkStart w:id="860" w:name="材料选择-1"/>
    <w:p>
      <w:pPr>
        <w:pStyle w:val="Heading3"/>
      </w:pPr>
      <w:r>
        <w:rPr>
          <w:rFonts w:hint="eastAsia"/>
        </w:rPr>
        <w:t xml:space="preserve">材料选择</w:t>
      </w:r>
    </w:p>
    <w:p>
      <w:pPr>
        <w:pStyle w:val="Compact"/>
        <w:numPr>
          <w:ilvl w:val="0"/>
          <w:numId w:val="1431"/>
        </w:numPr>
      </w:pPr>
      <w:r>
        <w:rPr>
          <w:rFonts w:hint="eastAsia"/>
        </w:rPr>
        <w:t xml:space="preserve">轻体砖：轻便、隔音</w:t>
      </w:r>
    </w:p>
    <w:p>
      <w:pPr>
        <w:pStyle w:val="Compact"/>
        <w:numPr>
          <w:ilvl w:val="0"/>
          <w:numId w:val="1431"/>
        </w:numPr>
      </w:pPr>
      <w:r>
        <w:rPr>
          <w:rFonts w:hint="eastAsia"/>
        </w:rPr>
        <w:t xml:space="preserve">石膏板隔墙：轻、薄</w:t>
      </w:r>
    </w:p>
    <w:p>
      <w:pPr>
        <w:pStyle w:val="Compact"/>
        <w:numPr>
          <w:ilvl w:val="0"/>
          <w:numId w:val="1431"/>
        </w:numPr>
      </w:pPr>
      <w:r>
        <w:rPr>
          <w:rFonts w:hint="eastAsia"/>
        </w:rPr>
        <w:t xml:space="preserve">红砖：结实、重</w:t>
      </w:r>
    </w:p>
    <w:bookmarkEnd w:id="860"/>
    <w:bookmarkStart w:id="861" w:name="施工要点-4"/>
    <w:p>
      <w:pPr>
        <w:pStyle w:val="Heading3"/>
      </w:pPr>
      <w:r>
        <w:rPr>
          <w:rFonts w:hint="eastAsia"/>
        </w:rPr>
        <w:t xml:space="preserve">施工要点</w:t>
      </w:r>
    </w:p>
    <w:p>
      <w:pPr>
        <w:pStyle w:val="Compact"/>
        <w:numPr>
          <w:ilvl w:val="0"/>
          <w:numId w:val="1432"/>
        </w:numPr>
      </w:pPr>
      <w:r>
        <w:rPr>
          <w:rFonts w:hint="eastAsia"/>
        </w:rPr>
        <w:t xml:space="preserve">新旧墙连接处植筋</w:t>
      </w:r>
    </w:p>
    <w:p>
      <w:pPr>
        <w:pStyle w:val="Compact"/>
        <w:numPr>
          <w:ilvl w:val="0"/>
          <w:numId w:val="1432"/>
        </w:numPr>
      </w:pPr>
      <w:r>
        <w:rPr>
          <w:rFonts w:hint="eastAsia"/>
        </w:rPr>
        <w:t xml:space="preserve">门洞上方设过梁</w:t>
      </w:r>
    </w:p>
    <w:p>
      <w:pPr>
        <w:pStyle w:val="Compact"/>
        <w:numPr>
          <w:ilvl w:val="0"/>
          <w:numId w:val="1432"/>
        </w:numPr>
      </w:pPr>
      <w:r>
        <w:rPr>
          <w:rFonts w:hint="eastAsia"/>
        </w:rPr>
        <w:t xml:space="preserve">每天砌筑高度≤1.8m</w:t>
      </w:r>
    </w:p>
    <w:bookmarkEnd w:id="861"/>
    <w:bookmarkEnd w:id="862"/>
    <w:bookmarkEnd w:id="863"/>
    <w:bookmarkStart w:id="892" w:name="消防安全标准-fire-safety-standards"/>
    <w:p>
      <w:pPr>
        <w:pStyle w:val="Heading1"/>
      </w:pPr>
      <w:r>
        <w:rPr>
          <w:rFonts w:hint="eastAsia"/>
        </w:rPr>
        <w:t xml:space="preserve">消防安全标准</w:t>
      </w:r>
      <w:r>
        <w:t xml:space="preserve"> (Fire Safety Standards)</w:t>
      </w:r>
    </w:p>
    <w:p>
      <w:pPr>
        <w:pStyle w:val="BlockText"/>
      </w:pPr>
      <w:r>
        <w:t xml:space="preserve">Residential Renovation Fire Safety Requirements</w:t>
      </w:r>
      <w:r>
        <w:t xml:space="preserve"> </w:t>
      </w:r>
      <w:r>
        <w:rPr>
          <w:rFonts w:hint="eastAsia"/>
        </w:rPr>
        <w:t xml:space="preserve">适用版本：v1.0</w:t>
      </w:r>
      <w:r>
        <w:t xml:space="preserve"> | </w:t>
      </w:r>
      <w:r>
        <w:rPr>
          <w:rFonts w:hint="eastAsia"/>
        </w:rPr>
        <w:t xml:space="preserve">更新日期：2026-05-16</w:t>
      </w:r>
    </w:p>
    <w:p>
      <w:r>
        <w:pict>
          <v:rect style="width:0;height:1.5pt" o:hralign="center" o:hrstd="t" o:hr="t"/>
        </w:pict>
      </w:r>
    </w:p>
    <w:bookmarkStart w:id="864" w:name="范围与目的-scope-and-purpose-3"/>
    <w:p>
      <w:pPr>
        <w:pStyle w:val="Heading2"/>
      </w:pPr>
      <w:r>
        <w:t xml:space="preserve">1. </w:t>
      </w:r>
      <w:r>
        <w:rPr>
          <w:rFonts w:hint="eastAsia"/>
        </w:rPr>
        <w:t xml:space="preserve">范围与目的</w:t>
      </w:r>
      <w:r>
        <w:t xml:space="preserve"> (Scope and Purpose)</w:t>
      </w:r>
    </w:p>
    <w:p>
      <w:pPr>
        <w:pStyle w:val="FirstParagraph"/>
      </w:pPr>
      <w:r>
        <w:rPr>
          <w:rFonts w:hint="eastAsia"/>
        </w:rPr>
        <w:t xml:space="preserve">本标准规定了住宅装修翻新工程中的消防安全技术要求，涵盖防火材料选用、疏散通道设计、烟感探测器布置、电气防火及厨房消防安全等方面，旨在保障居住者生命财产安全。</w:t>
      </w:r>
    </w:p>
    <w:bookmarkEnd w:id="864"/>
    <w:bookmarkStart w:id="865" w:name="法规依据-regulatory-references"/>
    <w:p>
      <w:pPr>
        <w:pStyle w:val="Heading2"/>
      </w:pPr>
      <w:r>
        <w:t xml:space="preserve">2. </w:t>
      </w:r>
      <w:r>
        <w:rPr>
          <w:rFonts w:hint="eastAsia"/>
        </w:rPr>
        <w:t xml:space="preserve">法规依据</w:t>
      </w:r>
      <w:r>
        <w:t xml:space="preserve"> (Regulatory References)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规范名称</w:t>
            </w:r>
          </w:p>
        </w:tc>
        <w:tc>
          <w:tcPr/>
          <w:p>
            <w:pPr>
              <w:pStyle w:val="Compact"/>
            </w:pPr>
            <w:r>
              <w:rPr>
                <w:rFonts w:hint="eastAsia"/>
              </w:rPr>
              <w:t xml:space="preserve">适用条款</w:t>
            </w:r>
          </w:p>
        </w:tc>
      </w:tr>
      <w:tr>
        <w:tc>
          <w:tcPr/>
          <w:p>
            <w:pPr>
              <w:pStyle w:val="Compact"/>
            </w:pPr>
            <w:r>
              <w:t xml:space="preserve">GB 50016</w:t>
            </w:r>
          </w:p>
        </w:tc>
        <w:tc>
          <w:tcPr/>
          <w:p>
            <w:pPr>
              <w:pStyle w:val="Compact"/>
            </w:pPr>
            <w:r>
              <w:rPr>
                <w:rFonts w:hint="eastAsia"/>
              </w:rPr>
              <w:t xml:space="preserve">建筑设计防火规范</w:t>
            </w:r>
          </w:p>
        </w:tc>
        <w:tc>
          <w:tcPr/>
          <w:p>
            <w:pPr>
              <w:pStyle w:val="Compact"/>
            </w:pPr>
            <w:r>
              <w:rPr>
                <w:rFonts w:hint="eastAsia"/>
              </w:rPr>
              <w:t xml:space="preserve">第5章、第6章</w:t>
            </w:r>
          </w:p>
        </w:tc>
      </w:tr>
      <w:tr>
        <w:tc>
          <w:tcPr/>
          <w:p>
            <w:pPr>
              <w:pStyle w:val="Compact"/>
            </w:pPr>
            <w:r>
              <w:t xml:space="preserve">GB 50045</w:t>
            </w:r>
          </w:p>
        </w:tc>
        <w:tc>
          <w:tcPr/>
          <w:p>
            <w:pPr>
              <w:pStyle w:val="Compact"/>
            </w:pPr>
            <w:r>
              <w:rPr>
                <w:rFonts w:hint="eastAsia"/>
              </w:rPr>
              <w:t xml:space="preserve">高层民用建筑设计防火规范</w:t>
            </w:r>
          </w:p>
        </w:tc>
        <w:tc>
          <w:tcPr/>
          <w:p>
            <w:pPr>
              <w:pStyle w:val="Compact"/>
            </w:pPr>
            <w:r>
              <w:rPr>
                <w:rFonts w:hint="eastAsia"/>
              </w:rPr>
              <w:t xml:space="preserve">第8章、第9章</w:t>
            </w:r>
          </w:p>
        </w:tc>
      </w:tr>
      <w:tr>
        <w:tc>
          <w:tcPr/>
          <w:p>
            <w:pPr>
              <w:pStyle w:val="Compact"/>
            </w:pPr>
            <w:r>
              <w:t xml:space="preserve">GB 50116</w:t>
            </w:r>
          </w:p>
        </w:tc>
        <w:tc>
          <w:tcPr/>
          <w:p>
            <w:pPr>
              <w:pStyle w:val="Compact"/>
            </w:pPr>
            <w:r>
              <w:rPr>
                <w:rFonts w:hint="eastAsia"/>
              </w:rPr>
              <w:t xml:space="preserve">火灾自动报警系统设计规范</w:t>
            </w:r>
          </w:p>
        </w:tc>
        <w:tc>
          <w:tcPr/>
          <w:p>
            <w:pPr>
              <w:pStyle w:val="Compact"/>
            </w:pPr>
            <w:r>
              <w:rPr>
                <w:rFonts w:hint="eastAsia"/>
              </w:rPr>
              <w:t xml:space="preserve">第3章、第4章</w:t>
            </w:r>
          </w:p>
        </w:tc>
      </w:tr>
      <w:tr>
        <w:tc>
          <w:tcPr/>
          <w:p>
            <w:pPr>
              <w:pStyle w:val="Compact"/>
            </w:pPr>
            <w:r>
              <w:t xml:space="preserve">GB 50222</w:t>
            </w:r>
          </w:p>
        </w:tc>
        <w:tc>
          <w:tcPr/>
          <w:p>
            <w:pPr>
              <w:pStyle w:val="Compact"/>
            </w:pPr>
            <w:r>
              <w:rPr>
                <w:rFonts w:hint="eastAsia"/>
              </w:rPr>
              <w:t xml:space="preserve">建筑内部装修设计防火规范</w:t>
            </w:r>
          </w:p>
        </w:tc>
        <w:tc>
          <w:tcPr/>
          <w:p>
            <w:pPr>
              <w:pStyle w:val="Compact"/>
            </w:pPr>
            <w:r>
              <w:rPr>
                <w:rFonts w:hint="eastAsia"/>
              </w:rPr>
              <w:t xml:space="preserve">全篇</w:t>
            </w:r>
          </w:p>
        </w:tc>
      </w:tr>
      <w:tr>
        <w:tc>
          <w:tcPr/>
          <w:p>
            <w:pPr>
              <w:pStyle w:val="Compact"/>
            </w:pPr>
            <w:r>
              <w:t xml:space="preserve">GB 17945</w:t>
            </w:r>
          </w:p>
        </w:tc>
        <w:tc>
          <w:tcPr/>
          <w:p>
            <w:pPr>
              <w:pStyle w:val="Compact"/>
            </w:pPr>
            <w:r>
              <w:rPr>
                <w:rFonts w:hint="eastAsia"/>
              </w:rPr>
              <w:t xml:space="preserve">消防应急照明和疏散指示系统</w:t>
            </w:r>
          </w:p>
        </w:tc>
        <w:tc>
          <w:tcPr/>
          <w:p>
            <w:pPr>
              <w:pStyle w:val="Compact"/>
            </w:pPr>
            <w:r>
              <w:rPr>
                <w:rFonts w:hint="eastAsia"/>
              </w:rPr>
              <w:t xml:space="preserve">第5章</w:t>
            </w:r>
          </w:p>
        </w:tc>
      </w:tr>
    </w:tbl>
    <w:bookmarkEnd w:id="865"/>
    <w:bookmarkStart w:id="869" w:name="防火材料选用-fire-rated-materials"/>
    <w:p>
      <w:pPr>
        <w:pStyle w:val="Heading2"/>
      </w:pPr>
      <w:r>
        <w:t xml:space="preserve">3. </w:t>
      </w:r>
      <w:r>
        <w:rPr>
          <w:rFonts w:hint="eastAsia"/>
        </w:rPr>
        <w:t xml:space="preserve">防火材料选用</w:t>
      </w:r>
      <w:r>
        <w:t xml:space="preserve"> (Fire-Rated Materials)</w:t>
      </w:r>
    </w:p>
    <w:bookmarkStart w:id="866" w:name="材料燃烧性能等级"/>
    <w:p>
      <w:pPr>
        <w:pStyle w:val="Heading3"/>
      </w:pPr>
      <w:r>
        <w:t xml:space="preserve">3.1 </w:t>
      </w:r>
      <w:r>
        <w:rPr>
          <w:rFonts w:hint="eastAsia"/>
        </w:rPr>
        <w:t xml:space="preserve">材料燃烧性能等级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等级</w:t>
            </w:r>
          </w:p>
        </w:tc>
        <w:tc>
          <w:tcPr/>
          <w:p>
            <w:pPr>
              <w:pStyle w:val="Compact"/>
            </w:pPr>
            <w:r>
              <w:rPr>
                <w:rFonts w:hint="eastAsia"/>
              </w:rPr>
              <w:t xml:space="preserve">说明</w:t>
            </w:r>
          </w:p>
        </w:tc>
        <w:tc>
          <w:tcPr/>
          <w:p>
            <w:pPr>
              <w:pStyle w:val="Compact"/>
            </w:pPr>
            <w:r>
              <w:rPr>
                <w:rFonts w:hint="eastAsia"/>
              </w:rPr>
              <w:t xml:space="preserve">适用部位</w:t>
            </w:r>
          </w:p>
        </w:tc>
      </w:tr>
      <w:tr>
        <w:tc>
          <w:tcPr/>
          <w:p>
            <w:pPr>
              <w:pStyle w:val="Compact"/>
            </w:pPr>
            <w:r>
              <w:rPr>
                <w:rFonts w:hint="eastAsia"/>
              </w:rPr>
              <w:t xml:space="preserve">A级</w:t>
            </w:r>
          </w:p>
        </w:tc>
        <w:tc>
          <w:tcPr/>
          <w:p>
            <w:pPr>
              <w:pStyle w:val="Compact"/>
            </w:pPr>
            <w:r>
              <w:rPr>
                <w:rFonts w:hint="eastAsia"/>
              </w:rPr>
              <w:t xml:space="preserve">不燃材料</w:t>
            </w:r>
          </w:p>
        </w:tc>
        <w:tc>
          <w:tcPr/>
          <w:p>
            <w:pPr>
              <w:pStyle w:val="Compact"/>
            </w:pPr>
            <w:r>
              <w:rPr>
                <w:rFonts w:hint="eastAsia"/>
              </w:rPr>
              <w:t xml:space="preserve">防火隔墙、吊顶龙骨</w:t>
            </w:r>
          </w:p>
        </w:tc>
      </w:tr>
      <w:tr>
        <w:tc>
          <w:tcPr/>
          <w:p>
            <w:pPr>
              <w:pStyle w:val="Compact"/>
            </w:pPr>
            <w:r>
              <w:rPr>
                <w:rFonts w:hint="eastAsia"/>
              </w:rPr>
              <w:t xml:space="preserve">B1级</w:t>
            </w:r>
          </w:p>
        </w:tc>
        <w:tc>
          <w:tcPr/>
          <w:p>
            <w:pPr>
              <w:pStyle w:val="Compact"/>
            </w:pPr>
            <w:r>
              <w:rPr>
                <w:rFonts w:hint="eastAsia"/>
              </w:rPr>
              <w:t xml:space="preserve">难燃材料</w:t>
            </w:r>
          </w:p>
        </w:tc>
        <w:tc>
          <w:tcPr/>
          <w:p>
            <w:pPr>
              <w:pStyle w:val="Compact"/>
            </w:pPr>
            <w:r>
              <w:rPr>
                <w:rFonts w:hint="eastAsia"/>
              </w:rPr>
              <w:t xml:space="preserve">墙面装饰、地面铺装</w:t>
            </w:r>
          </w:p>
        </w:tc>
      </w:tr>
      <w:tr>
        <w:tc>
          <w:tcPr/>
          <w:p>
            <w:pPr>
              <w:pStyle w:val="Compact"/>
            </w:pPr>
            <w:r>
              <w:rPr>
                <w:rFonts w:hint="eastAsia"/>
              </w:rPr>
              <w:t xml:space="preserve">B2级</w:t>
            </w:r>
          </w:p>
        </w:tc>
        <w:tc>
          <w:tcPr/>
          <w:p>
            <w:pPr>
              <w:pStyle w:val="Compact"/>
            </w:pPr>
            <w:r>
              <w:rPr>
                <w:rFonts w:hint="eastAsia"/>
              </w:rPr>
              <w:t xml:space="preserve">可燃材料</w:t>
            </w:r>
          </w:p>
        </w:tc>
        <w:tc>
          <w:tcPr/>
          <w:p>
            <w:pPr>
              <w:pStyle w:val="Compact"/>
            </w:pPr>
            <w:r>
              <w:rPr>
                <w:rFonts w:hint="eastAsia"/>
              </w:rPr>
              <w:t xml:space="preserve">家具、窗帘（须阻燃处理）</w:t>
            </w:r>
          </w:p>
        </w:tc>
      </w:tr>
      <w:tr>
        <w:tc>
          <w:tcPr/>
          <w:p>
            <w:pPr>
              <w:pStyle w:val="Compact"/>
            </w:pPr>
            <w:r>
              <w:rPr>
                <w:rFonts w:hint="eastAsia"/>
              </w:rPr>
              <w:t xml:space="preserve">B3级</w:t>
            </w:r>
          </w:p>
        </w:tc>
        <w:tc>
          <w:tcPr/>
          <w:p>
            <w:pPr>
              <w:pStyle w:val="Compact"/>
            </w:pPr>
            <w:r>
              <w:rPr>
                <w:rFonts w:hint="eastAsia"/>
              </w:rPr>
              <w:t xml:space="preserve">易燃材料</w:t>
            </w:r>
          </w:p>
        </w:tc>
        <w:tc>
          <w:tcPr/>
          <w:p>
            <w:pPr>
              <w:pStyle w:val="Compact"/>
            </w:pPr>
            <w:r>
              <w:rPr>
                <w:rFonts w:hint="eastAsia"/>
              </w:rPr>
              <w:t xml:space="preserve">禁止在室内装修中使用</w:t>
            </w:r>
          </w:p>
        </w:tc>
      </w:tr>
    </w:tbl>
    <w:bookmarkEnd w:id="866"/>
    <w:bookmarkStart w:id="867" w:name="常见材料防火要求"/>
    <w:p>
      <w:pPr>
        <w:pStyle w:val="Heading3"/>
      </w:pPr>
      <w:r>
        <w:t xml:space="preserve">3.2 </w:t>
      </w:r>
      <w:r>
        <w:rPr>
          <w:rFonts w:hint="eastAsia"/>
        </w:rPr>
        <w:t xml:space="preserve">常见材料防火要求</w:t>
      </w:r>
    </w:p>
    <w:p>
      <w:pPr>
        <w:pStyle w:val="Compact"/>
        <w:numPr>
          <w:ilvl w:val="0"/>
          <w:numId w:val="1433"/>
        </w:numPr>
      </w:pPr>
      <w:r>
        <w:rPr>
          <w:rFonts w:hint="eastAsia"/>
          <w:b/>
          <w:bCs/>
        </w:rPr>
        <w:t xml:space="preserve">石膏板隔墙</w:t>
      </w:r>
      <w:r>
        <w:rPr>
          <w:rFonts w:hint="eastAsia"/>
        </w:rPr>
        <w:t xml:space="preserve">：厚度不低于</w:t>
      </w:r>
      <w:r>
        <w:t xml:space="preserve"> </w:t>
      </w:r>
      <w:r>
        <w:rPr>
          <w:rFonts w:hint="eastAsia"/>
        </w:rPr>
        <w:t xml:space="preserve">12mm，双面覆板耐火极限不小于</w:t>
      </w:r>
      <w:r>
        <w:t xml:space="preserve"> 1.0h</w:t>
      </w:r>
    </w:p>
    <w:p>
      <w:pPr>
        <w:pStyle w:val="Compact"/>
        <w:numPr>
          <w:ilvl w:val="0"/>
          <w:numId w:val="1433"/>
        </w:numPr>
      </w:pPr>
      <w:r>
        <w:rPr>
          <w:rFonts w:hint="eastAsia"/>
          <w:b/>
          <w:bCs/>
        </w:rPr>
        <w:t xml:space="preserve">防火门</w:t>
      </w:r>
      <w:r>
        <w:rPr>
          <w:rFonts w:hint="eastAsia"/>
        </w:rPr>
        <w:t xml:space="preserve">：入户门耐火完整性不低于</w:t>
      </w:r>
      <w:r>
        <w:t xml:space="preserve"> </w:t>
      </w:r>
      <w:r>
        <w:rPr>
          <w:rFonts w:hint="eastAsia"/>
        </w:rPr>
        <w:t xml:space="preserve">1.0h（甲级防火门）</w:t>
      </w:r>
    </w:p>
    <w:p>
      <w:pPr>
        <w:pStyle w:val="Compact"/>
        <w:numPr>
          <w:ilvl w:val="0"/>
          <w:numId w:val="1433"/>
        </w:numPr>
      </w:pPr>
      <w:r>
        <w:rPr>
          <w:rFonts w:hint="eastAsia"/>
          <w:b/>
          <w:bCs/>
        </w:rPr>
        <w:t xml:space="preserve">防火涂料</w:t>
      </w:r>
      <w:r>
        <w:rPr>
          <w:rFonts w:hint="eastAsia"/>
        </w:rPr>
        <w:t xml:space="preserve">：钢结构防火涂料厚度按耐火极限要求确定，薄型涂料</w:t>
      </w:r>
      <w:r>
        <w:t xml:space="preserve"> 3-7mm</w:t>
      </w:r>
    </w:p>
    <w:p>
      <w:pPr>
        <w:pStyle w:val="Compact"/>
        <w:numPr>
          <w:ilvl w:val="0"/>
          <w:numId w:val="1433"/>
        </w:numPr>
      </w:pPr>
      <w:r>
        <w:rPr>
          <w:rFonts w:hint="eastAsia"/>
          <w:b/>
          <w:bCs/>
        </w:rPr>
        <w:t xml:space="preserve">电线电缆</w:t>
      </w:r>
      <w:r>
        <w:rPr>
          <w:rFonts w:hint="eastAsia"/>
        </w:rPr>
        <w:t xml:space="preserve">：必须使用阻燃型（ZR）或耐火型（NH）线缆</w:t>
      </w:r>
    </w:p>
    <w:p>
      <w:pPr>
        <w:pStyle w:val="Compact"/>
        <w:numPr>
          <w:ilvl w:val="0"/>
          <w:numId w:val="1433"/>
        </w:numPr>
      </w:pPr>
      <w:r>
        <w:rPr>
          <w:rFonts w:hint="eastAsia"/>
          <w:b/>
          <w:bCs/>
        </w:rPr>
        <w:t xml:space="preserve">保温材料</w:t>
      </w:r>
      <w:r>
        <w:rPr>
          <w:rFonts w:hint="eastAsia"/>
        </w:rPr>
        <w:t xml:space="preserve">：外墙内保温须采用</w:t>
      </w:r>
      <w:r>
        <w:t xml:space="preserve"> A </w:t>
      </w:r>
      <w:r>
        <w:rPr>
          <w:rFonts w:hint="eastAsia"/>
        </w:rPr>
        <w:t xml:space="preserve">级不燃材料</w:t>
      </w:r>
    </w:p>
    <w:bookmarkEnd w:id="867"/>
    <w:bookmarkStart w:id="868" w:name="材料进场验收"/>
    <w:p>
      <w:pPr>
        <w:pStyle w:val="Heading3"/>
      </w:pPr>
      <w:r>
        <w:t xml:space="preserve">3.3 </w:t>
      </w:r>
      <w:r>
        <w:rPr>
          <w:rFonts w:hint="eastAsia"/>
        </w:rPr>
        <w:t xml:space="preserve">材料进场验收</w:t>
      </w:r>
    </w:p>
    <w:p>
      <w:pPr>
        <w:pStyle w:val="Compact"/>
        <w:numPr>
          <w:ilvl w:val="0"/>
          <w:numId w:val="1434"/>
        </w:numPr>
      </w:pPr>
      <w:r>
        <w:rPr>
          <w:rFonts w:hint="eastAsia"/>
        </w:rPr>
        <w:t xml:space="preserve">核查材料燃烧性能等级检测报告</w:t>
      </w:r>
    </w:p>
    <w:p>
      <w:pPr>
        <w:pStyle w:val="Compact"/>
        <w:numPr>
          <w:ilvl w:val="0"/>
          <w:numId w:val="1435"/>
        </w:numPr>
      </w:pPr>
      <w:r>
        <w:rPr>
          <w:rFonts w:hint="eastAsia"/>
        </w:rPr>
        <w:t xml:space="preserve">确认产品合格证、出厂检验报告</w:t>
      </w:r>
    </w:p>
    <w:p>
      <w:pPr>
        <w:pStyle w:val="Compact"/>
        <w:numPr>
          <w:ilvl w:val="0"/>
          <w:numId w:val="1436"/>
        </w:numPr>
      </w:pPr>
      <w:r>
        <w:rPr>
          <w:rFonts w:hint="eastAsia"/>
        </w:rPr>
        <w:t xml:space="preserve">检查防火材料表面标识是否清晰完整</w:t>
      </w:r>
    </w:p>
    <w:p>
      <w:pPr>
        <w:pStyle w:val="Compact"/>
        <w:numPr>
          <w:ilvl w:val="0"/>
          <w:numId w:val="1437"/>
        </w:numPr>
      </w:pPr>
      <w:r>
        <w:rPr>
          <w:rFonts w:hint="eastAsia"/>
        </w:rPr>
        <w:t xml:space="preserve">按批次抽样送第三方检测机构复检</w:t>
      </w:r>
    </w:p>
    <w:bookmarkEnd w:id="868"/>
    <w:bookmarkEnd w:id="869"/>
    <w:bookmarkStart w:id="873" w:name="疏散通道设计-escape-routes"/>
    <w:p>
      <w:pPr>
        <w:pStyle w:val="Heading2"/>
      </w:pPr>
      <w:r>
        <w:t xml:space="preserve">4. </w:t>
      </w:r>
      <w:r>
        <w:rPr>
          <w:rFonts w:hint="eastAsia"/>
        </w:rPr>
        <w:t xml:space="preserve">疏散通道设计</w:t>
      </w:r>
      <w:r>
        <w:t xml:space="preserve"> (Escape Routes)</w:t>
      </w:r>
    </w:p>
    <w:bookmarkStart w:id="870" w:name="基本要求-9"/>
    <w:p>
      <w:pPr>
        <w:pStyle w:val="Heading3"/>
      </w:pPr>
      <w:r>
        <w:t xml:space="preserve">4.1 </w:t>
      </w:r>
      <w:r>
        <w:rPr>
          <w:rFonts w:hint="eastAsia"/>
        </w:rPr>
        <w:t xml:space="preserve">基本要求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指标要求</w:t>
            </w:r>
          </w:p>
        </w:tc>
      </w:tr>
      <w:tr>
        <w:tc>
          <w:tcPr/>
          <w:p>
            <w:pPr>
              <w:pStyle w:val="Compact"/>
            </w:pPr>
            <w:r>
              <w:rPr>
                <w:rFonts w:hint="eastAsia"/>
              </w:rPr>
              <w:t xml:space="preserve">疏散走道净宽度</w:t>
            </w:r>
          </w:p>
        </w:tc>
        <w:tc>
          <w:tcPr/>
          <w:p>
            <w:pPr>
              <w:pStyle w:val="Compact"/>
            </w:pPr>
            <w:r>
              <w:rPr>
                <w:rFonts w:hint="eastAsia"/>
              </w:rPr>
              <w:t xml:space="preserve">不小于</w:t>
            </w:r>
            <w:r>
              <w:t xml:space="preserve"> 1.1m</w:t>
            </w:r>
          </w:p>
        </w:tc>
      </w:tr>
      <w:tr>
        <w:tc>
          <w:tcPr/>
          <w:p>
            <w:pPr>
              <w:pStyle w:val="Compact"/>
            </w:pPr>
            <w:r>
              <w:rPr>
                <w:rFonts w:hint="eastAsia"/>
              </w:rPr>
              <w:t xml:space="preserve">疏散门净宽度</w:t>
            </w:r>
          </w:p>
        </w:tc>
        <w:tc>
          <w:tcPr/>
          <w:p>
            <w:pPr>
              <w:pStyle w:val="Compact"/>
            </w:pPr>
            <w:r>
              <w:rPr>
                <w:rFonts w:hint="eastAsia"/>
              </w:rPr>
              <w:t xml:space="preserve">不小于</w:t>
            </w:r>
            <w:r>
              <w:t xml:space="preserve"> 0.9m</w:t>
            </w:r>
          </w:p>
        </w:tc>
      </w:tr>
      <w:tr>
        <w:tc>
          <w:tcPr/>
          <w:p>
            <w:pPr>
              <w:pStyle w:val="Compact"/>
            </w:pPr>
            <w:r>
              <w:rPr>
                <w:rFonts w:hint="eastAsia"/>
              </w:rPr>
              <w:t xml:space="preserve">疏散门开启方向</w:t>
            </w:r>
          </w:p>
        </w:tc>
        <w:tc>
          <w:tcPr/>
          <w:p>
            <w:pPr>
              <w:pStyle w:val="Compact"/>
            </w:pPr>
            <w:r>
              <w:rPr>
                <w:rFonts w:hint="eastAsia"/>
              </w:rPr>
              <w:t xml:space="preserve">向疏散方向开启</w:t>
            </w:r>
          </w:p>
        </w:tc>
      </w:tr>
      <w:tr>
        <w:tc>
          <w:tcPr/>
          <w:p>
            <w:pPr>
              <w:pStyle w:val="Compact"/>
            </w:pPr>
            <w:r>
              <w:rPr>
                <w:rFonts w:hint="eastAsia"/>
              </w:rPr>
              <w:t xml:space="preserve">疏散通道净高</w:t>
            </w:r>
          </w:p>
        </w:tc>
        <w:tc>
          <w:tcPr/>
          <w:p>
            <w:pPr>
              <w:pStyle w:val="Compact"/>
            </w:pPr>
            <w:r>
              <w:rPr>
                <w:rFonts w:hint="eastAsia"/>
              </w:rPr>
              <w:t xml:space="preserve">不小于</w:t>
            </w:r>
            <w:r>
              <w:t xml:space="preserve"> 2.2m</w:t>
            </w:r>
          </w:p>
        </w:tc>
      </w:tr>
      <w:tr>
        <w:tc>
          <w:tcPr/>
          <w:p>
            <w:pPr>
              <w:pStyle w:val="Compact"/>
            </w:pPr>
            <w:r>
              <w:rPr>
                <w:rFonts w:hint="eastAsia"/>
              </w:rPr>
              <w:t xml:space="preserve">安全出口数量</w:t>
            </w:r>
          </w:p>
        </w:tc>
        <w:tc>
          <w:tcPr/>
          <w:p>
            <w:pPr>
              <w:pStyle w:val="Compact"/>
            </w:pPr>
            <w:r>
              <w:rPr>
                <w:rFonts w:hint="eastAsia"/>
              </w:rPr>
              <w:t xml:space="preserve">每层不少于</w:t>
            </w:r>
            <w:r>
              <w:t xml:space="preserve"> 2 </w:t>
            </w:r>
            <w:r>
              <w:rPr>
                <w:rFonts w:hint="eastAsia"/>
              </w:rPr>
              <w:t xml:space="preserve">个</w:t>
            </w:r>
          </w:p>
        </w:tc>
      </w:tr>
    </w:tbl>
    <w:bookmarkEnd w:id="870"/>
    <w:bookmarkStart w:id="871" w:name="装修期间疏散通道管理"/>
    <w:p>
      <w:pPr>
        <w:pStyle w:val="Heading3"/>
      </w:pPr>
      <w:r>
        <w:t xml:space="preserve">4.2 </w:t>
      </w:r>
      <w:r>
        <w:rPr>
          <w:rFonts w:hint="eastAsia"/>
        </w:rPr>
        <w:t xml:space="preserve">装修期间疏散通道管理</w:t>
      </w:r>
    </w:p>
    <w:p>
      <w:pPr>
        <w:pStyle w:val="Compact"/>
        <w:numPr>
          <w:ilvl w:val="0"/>
          <w:numId w:val="1438"/>
        </w:numPr>
      </w:pPr>
      <w:r>
        <w:rPr>
          <w:rFonts w:hint="eastAsia"/>
        </w:rPr>
        <w:t xml:space="preserve">施工期间不得占用、堵塞疏散通道</w:t>
      </w:r>
    </w:p>
    <w:p>
      <w:pPr>
        <w:pStyle w:val="Compact"/>
        <w:numPr>
          <w:ilvl w:val="0"/>
          <w:numId w:val="1439"/>
        </w:numPr>
      </w:pPr>
      <w:r>
        <w:rPr>
          <w:rFonts w:hint="eastAsia"/>
        </w:rPr>
        <w:t xml:space="preserve">临时疏散指示标志应清晰可见</w:t>
      </w:r>
    </w:p>
    <w:p>
      <w:pPr>
        <w:pStyle w:val="Compact"/>
        <w:numPr>
          <w:ilvl w:val="0"/>
          <w:numId w:val="1440"/>
        </w:numPr>
      </w:pPr>
      <w:r>
        <w:rPr>
          <w:rFonts w:hint="eastAsia"/>
        </w:rPr>
        <w:t xml:space="preserve">装修材料不得堆放于疏散走道内</w:t>
      </w:r>
    </w:p>
    <w:p>
      <w:pPr>
        <w:pStyle w:val="Compact"/>
        <w:numPr>
          <w:ilvl w:val="0"/>
          <w:numId w:val="1441"/>
        </w:numPr>
      </w:pPr>
      <w:r>
        <w:rPr>
          <w:rFonts w:hint="eastAsia"/>
        </w:rPr>
        <w:t xml:space="preserve">安全出口门不得上锁或设置障碍物</w:t>
      </w:r>
    </w:p>
    <w:p>
      <w:pPr>
        <w:pStyle w:val="Compact"/>
        <w:numPr>
          <w:ilvl w:val="0"/>
          <w:numId w:val="1442"/>
        </w:numPr>
      </w:pPr>
      <w:r>
        <w:rPr>
          <w:rFonts w:hint="eastAsia"/>
        </w:rPr>
        <w:t xml:space="preserve">施工人员须熟悉现场疏散路线</w:t>
      </w:r>
    </w:p>
    <w:bookmarkEnd w:id="871"/>
    <w:bookmarkStart w:id="872" w:name="通道防火分隔"/>
    <w:p>
      <w:pPr>
        <w:pStyle w:val="Heading3"/>
      </w:pPr>
      <w:r>
        <w:t xml:space="preserve">4.3 </w:t>
      </w:r>
      <w:r>
        <w:rPr>
          <w:rFonts w:hint="eastAsia"/>
        </w:rPr>
        <w:t xml:space="preserve">通道防火分隔</w:t>
      </w:r>
    </w:p>
    <w:p>
      <w:pPr>
        <w:pStyle w:val="Compact"/>
        <w:numPr>
          <w:ilvl w:val="0"/>
          <w:numId w:val="1443"/>
        </w:numPr>
      </w:pPr>
      <w:r>
        <w:rPr>
          <w:rFonts w:hint="eastAsia"/>
        </w:rPr>
        <w:t xml:space="preserve">不同防火分区之间的隔墙耐火极限不低于</w:t>
      </w:r>
      <w:r>
        <w:t xml:space="preserve"> 2.0h</w:t>
      </w:r>
    </w:p>
    <w:p>
      <w:pPr>
        <w:pStyle w:val="Compact"/>
        <w:numPr>
          <w:ilvl w:val="0"/>
          <w:numId w:val="1443"/>
        </w:numPr>
      </w:pPr>
      <w:r>
        <w:rPr>
          <w:rFonts w:hint="eastAsia"/>
        </w:rPr>
        <w:t xml:space="preserve">管道穿越防火分区处须设置防火封堵</w:t>
      </w:r>
    </w:p>
    <w:p>
      <w:pPr>
        <w:pStyle w:val="Compact"/>
        <w:numPr>
          <w:ilvl w:val="0"/>
          <w:numId w:val="1443"/>
        </w:numPr>
      </w:pPr>
      <w:r>
        <w:rPr>
          <w:rFonts w:hint="eastAsia"/>
        </w:rPr>
        <w:t xml:space="preserve">防火门须具备自动关闭功能，闭门器完好有效</w:t>
      </w:r>
    </w:p>
    <w:bookmarkEnd w:id="872"/>
    <w:bookmarkEnd w:id="873"/>
    <w:bookmarkStart w:id="877" w:name="烟感探测器布置-smoke-detector-placement"/>
    <w:p>
      <w:pPr>
        <w:pStyle w:val="Heading2"/>
      </w:pPr>
      <w:r>
        <w:t xml:space="preserve">5. </w:t>
      </w:r>
      <w:r>
        <w:rPr>
          <w:rFonts w:hint="eastAsia"/>
        </w:rPr>
        <w:t xml:space="preserve">烟感探测器布置</w:t>
      </w:r>
      <w:r>
        <w:t xml:space="preserve"> (Smoke Detector Placement)</w:t>
      </w:r>
    </w:p>
    <w:bookmarkStart w:id="874" w:name="布点原则"/>
    <w:p>
      <w:pPr>
        <w:pStyle w:val="Heading3"/>
      </w:pPr>
      <w:r>
        <w:t xml:space="preserve">5.1 </w:t>
      </w:r>
      <w:r>
        <w:rPr>
          <w:rFonts w:hint="eastAsia"/>
        </w:rPr>
        <w:t xml:space="preserve">布点原则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区域</w:t>
            </w:r>
          </w:p>
        </w:tc>
        <w:tc>
          <w:tcPr/>
          <w:p>
            <w:pPr>
              <w:pStyle w:val="Compact"/>
            </w:pPr>
            <w:r>
              <w:rPr>
                <w:rFonts w:hint="eastAsia"/>
              </w:rPr>
              <w:t xml:space="preserve">是否必须安装</w:t>
            </w:r>
          </w:p>
        </w:tc>
        <w:tc>
          <w:tcPr/>
          <w:p>
            <w:pPr>
              <w:pStyle w:val="Compact"/>
            </w:pPr>
            <w:r>
              <w:rPr>
                <w:rFonts w:hint="eastAsia"/>
              </w:rPr>
              <w:t xml:space="preserve">备注</w:t>
            </w:r>
          </w:p>
        </w:tc>
      </w:tr>
      <w:tr>
        <w:tc>
          <w:tcPr/>
          <w:p>
            <w:pPr>
              <w:pStyle w:val="Compact"/>
            </w:pPr>
            <w:r>
              <w:rPr>
                <w:rFonts w:hint="eastAsia"/>
              </w:rPr>
              <w:t xml:space="preserve">卧室</w:t>
            </w:r>
          </w:p>
        </w:tc>
        <w:tc>
          <w:tcPr/>
          <w:p>
            <w:pPr>
              <w:pStyle w:val="Compact"/>
            </w:pPr>
            <w:r>
              <w:rPr>
                <w:rFonts w:hint="eastAsia"/>
              </w:rPr>
              <w:t xml:space="preserve">必须</w:t>
            </w:r>
          </w:p>
        </w:tc>
        <w:tc>
          <w:tcPr/>
          <w:p>
            <w:pPr>
              <w:pStyle w:val="Compact"/>
            </w:pPr>
            <w:r>
              <w:rPr>
                <w:rFonts w:hint="eastAsia"/>
              </w:rPr>
              <w:t xml:space="preserve">每间至少</w:t>
            </w:r>
            <w:r>
              <w:t xml:space="preserve"> 1 </w:t>
            </w:r>
            <w:r>
              <w:rPr>
                <w:rFonts w:hint="eastAsia"/>
              </w:rPr>
              <w:t xml:space="preserve">个</w:t>
            </w:r>
          </w:p>
        </w:tc>
      </w:tr>
      <w:tr>
        <w:tc>
          <w:tcPr/>
          <w:p>
            <w:pPr>
              <w:pStyle w:val="Compact"/>
            </w:pPr>
            <w:r>
              <w:rPr>
                <w:rFonts w:hint="eastAsia"/>
              </w:rPr>
              <w:t xml:space="preserve">客厅</w:t>
            </w:r>
          </w:p>
        </w:tc>
        <w:tc>
          <w:tcPr/>
          <w:p>
            <w:pPr>
              <w:pStyle w:val="Compact"/>
            </w:pPr>
            <w:r>
              <w:rPr>
                <w:rFonts w:hint="eastAsia"/>
              </w:rPr>
              <w:t xml:space="preserve">必须</w:t>
            </w:r>
          </w:p>
        </w:tc>
        <w:tc>
          <w:tcPr/>
          <w:p>
            <w:pPr>
              <w:pStyle w:val="Compact"/>
            </w:pPr>
            <w:r>
              <w:rPr>
                <w:rFonts w:hint="eastAsia"/>
              </w:rPr>
              <w:t xml:space="preserve">面积超过</w:t>
            </w:r>
            <w:r>
              <w:t xml:space="preserve"> 30m² </w:t>
            </w:r>
            <w:r>
              <w:rPr>
                <w:rFonts w:hint="eastAsia"/>
              </w:rPr>
              <w:t xml:space="preserve">时每</w:t>
            </w:r>
            <w:r>
              <w:t xml:space="preserve"> 15m² </w:t>
            </w:r>
            <w:r>
              <w:rPr>
                <w:rFonts w:hint="eastAsia"/>
              </w:rPr>
              <w:t xml:space="preserve">增设</w:t>
            </w:r>
            <w:r>
              <w:t xml:space="preserve"> 1 </w:t>
            </w:r>
            <w:r>
              <w:rPr>
                <w:rFonts w:hint="eastAsia"/>
              </w:rPr>
              <w:t xml:space="preserve">个</w:t>
            </w:r>
          </w:p>
        </w:tc>
      </w:tr>
      <w:tr>
        <w:tc>
          <w:tcPr/>
          <w:p>
            <w:pPr>
              <w:pStyle w:val="Compact"/>
            </w:pPr>
            <w:r>
              <w:rPr>
                <w:rFonts w:hint="eastAsia"/>
              </w:rPr>
              <w:t xml:space="preserve">走廊/过道</w:t>
            </w:r>
          </w:p>
        </w:tc>
        <w:tc>
          <w:tcPr/>
          <w:p>
            <w:pPr>
              <w:pStyle w:val="Compact"/>
            </w:pPr>
            <w:r>
              <w:rPr>
                <w:rFonts w:hint="eastAsia"/>
              </w:rPr>
              <w:t xml:space="preserve">必须</w:t>
            </w:r>
          </w:p>
        </w:tc>
        <w:tc>
          <w:tcPr/>
          <w:p>
            <w:pPr>
              <w:pStyle w:val="Compact"/>
            </w:pPr>
            <w:r>
              <w:rPr>
                <w:rFonts w:hint="eastAsia"/>
              </w:rPr>
              <w:t xml:space="preserve">间距不大于</w:t>
            </w:r>
            <w:r>
              <w:t xml:space="preserve"> 10m</w:t>
            </w:r>
          </w:p>
        </w:tc>
      </w:tr>
      <w:tr>
        <w:tc>
          <w:tcPr/>
          <w:p>
            <w:pPr>
              <w:pStyle w:val="Compact"/>
            </w:pPr>
            <w:r>
              <w:rPr>
                <w:rFonts w:hint="eastAsia"/>
              </w:rPr>
              <w:t xml:space="preserve">厨房</w:t>
            </w:r>
          </w:p>
        </w:tc>
        <w:tc>
          <w:tcPr/>
          <w:p>
            <w:pPr>
              <w:pStyle w:val="Compact"/>
            </w:pPr>
            <w:r>
              <w:rPr>
                <w:rFonts w:hint="eastAsia"/>
              </w:rPr>
              <w:t xml:space="preserve">建议（温感替代）</w:t>
            </w:r>
          </w:p>
        </w:tc>
        <w:tc>
          <w:tcPr/>
          <w:p>
            <w:pPr>
              <w:pStyle w:val="Compact"/>
            </w:pPr>
            <w:r>
              <w:rPr>
                <w:rFonts w:hint="eastAsia"/>
              </w:rPr>
              <w:t xml:space="preserve">厨房油烟大，建议使用温感探测器</w:t>
            </w:r>
          </w:p>
        </w:tc>
      </w:tr>
      <w:tr>
        <w:tc>
          <w:tcPr/>
          <w:p>
            <w:pPr>
              <w:pStyle w:val="Compact"/>
            </w:pPr>
            <w:r>
              <w:rPr>
                <w:rFonts w:hint="eastAsia"/>
              </w:rPr>
              <w:t xml:space="preserve">卫生间</w:t>
            </w:r>
          </w:p>
        </w:tc>
        <w:tc>
          <w:tcPr/>
          <w:p>
            <w:pPr>
              <w:pStyle w:val="Compact"/>
            </w:pPr>
            <w:r>
              <w:rPr>
                <w:rFonts w:hint="eastAsia"/>
              </w:rPr>
              <w:t xml:space="preserve">不建议</w:t>
            </w:r>
          </w:p>
        </w:tc>
        <w:tc>
          <w:tcPr/>
          <w:p>
            <w:pPr>
              <w:pStyle w:val="Compact"/>
            </w:pPr>
            <w:r>
              <w:rPr>
                <w:rFonts w:hint="eastAsia"/>
              </w:rPr>
              <w:t xml:space="preserve">湿度大易误报</w:t>
            </w:r>
          </w:p>
        </w:tc>
      </w:tr>
      <w:tr>
        <w:tc>
          <w:tcPr/>
          <w:p>
            <w:pPr>
              <w:pStyle w:val="Compact"/>
            </w:pPr>
            <w:r>
              <w:rPr>
                <w:rFonts w:hint="eastAsia"/>
              </w:rPr>
              <w:t xml:space="preserve">楼梯间</w:t>
            </w:r>
          </w:p>
        </w:tc>
        <w:tc>
          <w:tcPr/>
          <w:p>
            <w:pPr>
              <w:pStyle w:val="Compact"/>
            </w:pPr>
            <w:r>
              <w:rPr>
                <w:rFonts w:hint="eastAsia"/>
              </w:rPr>
              <w:t xml:space="preserve">必须</w:t>
            </w:r>
          </w:p>
        </w:tc>
        <w:tc>
          <w:tcPr/>
          <w:p>
            <w:pPr>
              <w:pStyle w:val="Compact"/>
            </w:pPr>
            <w:r>
              <w:rPr>
                <w:rFonts w:hint="eastAsia"/>
              </w:rPr>
              <w:t xml:space="preserve">每层至少</w:t>
            </w:r>
            <w:r>
              <w:t xml:space="preserve"> 1 </w:t>
            </w:r>
            <w:r>
              <w:rPr>
                <w:rFonts w:hint="eastAsia"/>
              </w:rPr>
              <w:t xml:space="preserve">个</w:t>
            </w:r>
          </w:p>
        </w:tc>
      </w:tr>
      <w:tr>
        <w:tc>
          <w:tcPr/>
          <w:p>
            <w:pPr>
              <w:pStyle w:val="Compact"/>
            </w:pPr>
            <w:r>
              <w:rPr>
                <w:rFonts w:hint="eastAsia"/>
              </w:rPr>
              <w:t xml:space="preserve">储藏室</w:t>
            </w:r>
          </w:p>
        </w:tc>
        <w:tc>
          <w:tcPr/>
          <w:p>
            <w:pPr>
              <w:pStyle w:val="Compact"/>
            </w:pPr>
            <w:r>
              <w:rPr>
                <w:rFonts w:hint="eastAsia"/>
              </w:rPr>
              <w:t xml:space="preserve">必须</w:t>
            </w:r>
          </w:p>
        </w:tc>
        <w:tc>
          <w:tcPr/>
          <w:p>
            <w:pPr>
              <w:pStyle w:val="Compact"/>
            </w:pPr>
            <w:r>
              <w:rPr>
                <w:rFonts w:hint="eastAsia"/>
              </w:rPr>
              <w:t xml:space="preserve">每个房间至少</w:t>
            </w:r>
            <w:r>
              <w:t xml:space="preserve"> 1 </w:t>
            </w:r>
            <w:r>
              <w:rPr>
                <w:rFonts w:hint="eastAsia"/>
              </w:rPr>
              <w:t xml:space="preserve">个</w:t>
            </w:r>
          </w:p>
        </w:tc>
      </w:tr>
    </w:tbl>
    <w:bookmarkEnd w:id="874"/>
    <w:bookmarkStart w:id="875" w:name="安装技术要求"/>
    <w:p>
      <w:pPr>
        <w:pStyle w:val="Heading3"/>
      </w:pPr>
      <w:r>
        <w:t xml:space="preserve">5.2 </w:t>
      </w:r>
      <w:r>
        <w:rPr>
          <w:rFonts w:hint="eastAsia"/>
        </w:rPr>
        <w:t xml:space="preserve">安装技术要求</w:t>
      </w:r>
    </w:p>
    <w:p>
      <w:pPr>
        <w:pStyle w:val="Compact"/>
        <w:numPr>
          <w:ilvl w:val="0"/>
          <w:numId w:val="1444"/>
        </w:numPr>
      </w:pPr>
      <w:r>
        <w:rPr>
          <w:rFonts w:hint="eastAsia"/>
        </w:rPr>
        <w:t xml:space="preserve">探测器距墙壁水平距离不小于</w:t>
      </w:r>
      <w:r>
        <w:t xml:space="preserve"> 0.5m</w:t>
      </w:r>
    </w:p>
    <w:p>
      <w:pPr>
        <w:pStyle w:val="Compact"/>
        <w:numPr>
          <w:ilvl w:val="0"/>
          <w:numId w:val="1444"/>
        </w:numPr>
      </w:pPr>
      <w:r>
        <w:rPr>
          <w:rFonts w:hint="eastAsia"/>
        </w:rPr>
        <w:t xml:space="preserve">探测器距空调送风口不小于</w:t>
      </w:r>
      <w:r>
        <w:t xml:space="preserve"> 1.5m</w:t>
      </w:r>
    </w:p>
    <w:p>
      <w:pPr>
        <w:pStyle w:val="Compact"/>
        <w:numPr>
          <w:ilvl w:val="0"/>
          <w:numId w:val="1444"/>
        </w:numPr>
      </w:pPr>
      <w:r>
        <w:rPr>
          <w:rFonts w:hint="eastAsia"/>
        </w:rPr>
        <w:t xml:space="preserve">探测器距照明灯具不小于</w:t>
      </w:r>
      <w:r>
        <w:t xml:space="preserve"> 0.5m</w:t>
      </w:r>
    </w:p>
    <w:p>
      <w:pPr>
        <w:pStyle w:val="Compact"/>
        <w:numPr>
          <w:ilvl w:val="0"/>
          <w:numId w:val="1444"/>
        </w:numPr>
      </w:pPr>
      <w:r>
        <w:rPr>
          <w:rFonts w:hint="eastAsia"/>
        </w:rPr>
        <w:t xml:space="preserve">探测器至多孔送风顶棚孔口的水平距离不小于</w:t>
      </w:r>
      <w:r>
        <w:t xml:space="preserve"> 0.5m</w:t>
      </w:r>
    </w:p>
    <w:p>
      <w:pPr>
        <w:pStyle w:val="Compact"/>
        <w:numPr>
          <w:ilvl w:val="0"/>
          <w:numId w:val="1444"/>
        </w:numPr>
      </w:pPr>
      <w:r>
        <w:rPr>
          <w:rFonts w:hint="eastAsia"/>
        </w:rPr>
        <w:t xml:space="preserve">在宽度小于</w:t>
      </w:r>
      <w:r>
        <w:t xml:space="preserve"> 3m </w:t>
      </w:r>
      <w:r>
        <w:rPr>
          <w:rFonts w:hint="eastAsia"/>
        </w:rPr>
        <w:t xml:space="preserve">的走道顶棚上宜居中布置</w:t>
      </w:r>
    </w:p>
    <w:bookmarkEnd w:id="875"/>
    <w:bookmarkStart w:id="876" w:name="联动控制"/>
    <w:p>
      <w:pPr>
        <w:pStyle w:val="Heading3"/>
      </w:pPr>
      <w:r>
        <w:t xml:space="preserve">5.3 </w:t>
      </w:r>
      <w:r>
        <w:rPr>
          <w:rFonts w:hint="eastAsia"/>
        </w:rPr>
        <w:t xml:space="preserve">联动控制</w:t>
      </w:r>
    </w:p>
    <w:p>
      <w:pPr>
        <w:pStyle w:val="Compact"/>
        <w:numPr>
          <w:ilvl w:val="0"/>
          <w:numId w:val="1445"/>
        </w:numPr>
      </w:pPr>
      <w:r>
        <w:rPr>
          <w:rFonts w:hint="eastAsia"/>
        </w:rPr>
        <w:t xml:space="preserve">烟感探测器报警后应联动启动应急广播</w:t>
      </w:r>
    </w:p>
    <w:p>
      <w:pPr>
        <w:pStyle w:val="Compact"/>
        <w:numPr>
          <w:ilvl w:val="0"/>
          <w:numId w:val="1446"/>
        </w:numPr>
      </w:pPr>
      <w:r>
        <w:rPr>
          <w:rFonts w:hint="eastAsia"/>
        </w:rPr>
        <w:t xml:space="preserve">应联动切断非消防电源</w:t>
      </w:r>
    </w:p>
    <w:p>
      <w:pPr>
        <w:pStyle w:val="Compact"/>
        <w:numPr>
          <w:ilvl w:val="0"/>
          <w:numId w:val="1447"/>
        </w:numPr>
      </w:pPr>
      <w:r>
        <w:rPr>
          <w:rFonts w:hint="eastAsia"/>
        </w:rPr>
        <w:t xml:space="preserve">应联动启动应急照明系统</w:t>
      </w:r>
    </w:p>
    <w:p>
      <w:pPr>
        <w:pStyle w:val="Compact"/>
        <w:numPr>
          <w:ilvl w:val="0"/>
          <w:numId w:val="1448"/>
        </w:numPr>
      </w:pPr>
      <w:r>
        <w:rPr>
          <w:rFonts w:hint="eastAsia"/>
        </w:rPr>
        <w:t xml:space="preserve">应联动开启排烟系统（如设置）</w:t>
      </w:r>
    </w:p>
    <w:p>
      <w:pPr>
        <w:pStyle w:val="Compact"/>
        <w:numPr>
          <w:ilvl w:val="0"/>
          <w:numId w:val="1449"/>
        </w:numPr>
      </w:pPr>
      <w:r>
        <w:rPr>
          <w:rFonts w:hint="eastAsia"/>
        </w:rPr>
        <w:t xml:space="preserve">定期测试联动功能，每季度不少于</w:t>
      </w:r>
      <w:r>
        <w:t xml:space="preserve"> 1 </w:t>
      </w:r>
      <w:r>
        <w:rPr>
          <w:rFonts w:hint="eastAsia"/>
        </w:rPr>
        <w:t xml:space="preserve">次</w:t>
      </w:r>
    </w:p>
    <w:bookmarkEnd w:id="876"/>
    <w:bookmarkEnd w:id="877"/>
    <w:bookmarkStart w:id="881" w:name="电气防火-electrical-fire-prevention"/>
    <w:p>
      <w:pPr>
        <w:pStyle w:val="Heading2"/>
      </w:pPr>
      <w:r>
        <w:t xml:space="preserve">6. </w:t>
      </w:r>
      <w:r>
        <w:rPr>
          <w:rFonts w:hint="eastAsia"/>
        </w:rPr>
        <w:t xml:space="preserve">电气防火</w:t>
      </w:r>
      <w:r>
        <w:t xml:space="preserve"> (Electrical Fire Prevention)</w:t>
      </w:r>
    </w:p>
    <w:bookmarkStart w:id="878" w:name="线路设计与敷设"/>
    <w:p>
      <w:pPr>
        <w:pStyle w:val="Heading3"/>
      </w:pPr>
      <w:r>
        <w:t xml:space="preserve">6.1 </w:t>
      </w:r>
      <w:r>
        <w:rPr>
          <w:rFonts w:hint="eastAsia"/>
        </w:rPr>
        <w:t xml:space="preserve">线路设计与敷设</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要求</w:t>
            </w:r>
          </w:p>
        </w:tc>
        <w:tc>
          <w:tcPr/>
          <w:p>
            <w:pPr>
              <w:pStyle w:val="Compact"/>
            </w:pPr>
            <w:r>
              <w:rPr>
                <w:rFonts w:hint="eastAsia"/>
              </w:rPr>
              <w:t xml:space="preserve">具体指标</w:t>
            </w:r>
          </w:p>
        </w:tc>
      </w:tr>
      <w:tr>
        <w:tc>
          <w:tcPr/>
          <w:p>
            <w:pPr>
              <w:pStyle w:val="Compact"/>
            </w:pPr>
            <w:r>
              <w:rPr>
                <w:rFonts w:hint="eastAsia"/>
              </w:rPr>
              <w:t xml:space="preserve">导线截面</w:t>
            </w:r>
          </w:p>
        </w:tc>
        <w:tc>
          <w:tcPr/>
          <w:p>
            <w:pPr>
              <w:pStyle w:val="Compact"/>
            </w:pPr>
            <w:r>
              <w:rPr>
                <w:rFonts w:hint="eastAsia"/>
              </w:rPr>
              <w:t xml:space="preserve">照明回路不小于</w:t>
            </w:r>
            <w:r>
              <w:t xml:space="preserve"> </w:t>
            </w:r>
            <w:r>
              <w:rPr>
                <w:rFonts w:hint="eastAsia"/>
              </w:rPr>
              <w:t xml:space="preserve">2.5mm²，插座回路不小于</w:t>
            </w:r>
            <w:r>
              <w:t xml:space="preserve"> </w:t>
            </w:r>
            <w:r>
              <w:rPr>
                <w:rFonts w:hint="eastAsia"/>
              </w:rPr>
              <w:t xml:space="preserve">2.5mm²，空调回路不小于</w:t>
            </w:r>
            <w:r>
              <w:t xml:space="preserve"> 4mm²</w:t>
            </w:r>
          </w:p>
        </w:tc>
      </w:tr>
      <w:tr>
        <w:tc>
          <w:tcPr/>
          <w:p>
            <w:pPr>
              <w:pStyle w:val="Compact"/>
            </w:pPr>
            <w:r>
              <w:rPr>
                <w:rFonts w:hint="eastAsia"/>
              </w:rPr>
              <w:t xml:space="preserve">套管材质</w:t>
            </w:r>
          </w:p>
        </w:tc>
        <w:tc>
          <w:tcPr/>
          <w:p>
            <w:pPr>
              <w:pStyle w:val="Compact"/>
            </w:pPr>
            <w:r>
              <w:rPr>
                <w:rFonts w:hint="eastAsia"/>
              </w:rPr>
              <w:t xml:space="preserve">必须使用阻燃</w:t>
            </w:r>
            <w:r>
              <w:t xml:space="preserve"> PVC </w:t>
            </w:r>
            <w:r>
              <w:rPr>
                <w:rFonts w:hint="eastAsia"/>
              </w:rPr>
              <w:t xml:space="preserve">管或金属管</w:t>
            </w:r>
          </w:p>
        </w:tc>
      </w:tr>
      <w:tr>
        <w:tc>
          <w:tcPr/>
          <w:p>
            <w:pPr>
              <w:pStyle w:val="Compact"/>
            </w:pPr>
            <w:r>
              <w:rPr>
                <w:rFonts w:hint="eastAsia"/>
              </w:rPr>
              <w:t xml:space="preserve">线管固定间距</w:t>
            </w:r>
          </w:p>
        </w:tc>
        <w:tc>
          <w:tcPr/>
          <w:p>
            <w:pPr>
              <w:pStyle w:val="Compact"/>
            </w:pPr>
            <w:r>
              <w:rPr>
                <w:rFonts w:hint="eastAsia"/>
              </w:rPr>
              <w:t xml:space="preserve">不大于</w:t>
            </w:r>
            <w:r>
              <w:t xml:space="preserve"> 1.0m</w:t>
            </w:r>
          </w:p>
        </w:tc>
      </w:tr>
      <w:tr>
        <w:tc>
          <w:tcPr/>
          <w:p>
            <w:pPr>
              <w:pStyle w:val="Compact"/>
            </w:pPr>
            <w:r>
              <w:rPr>
                <w:rFonts w:hint="eastAsia"/>
              </w:rPr>
              <w:t xml:space="preserve">导线接头</w:t>
            </w:r>
          </w:p>
        </w:tc>
        <w:tc>
          <w:tcPr/>
          <w:p>
            <w:pPr>
              <w:pStyle w:val="Compact"/>
            </w:pPr>
            <w:r>
              <w:rPr>
                <w:rFonts w:hint="eastAsia"/>
              </w:rPr>
              <w:t xml:space="preserve">禁止在管内接头，必须在接线盒内</w:t>
            </w:r>
          </w:p>
        </w:tc>
      </w:tr>
      <w:tr>
        <w:tc>
          <w:tcPr/>
          <w:p>
            <w:pPr>
              <w:pStyle w:val="Compact"/>
            </w:pPr>
            <w:r>
              <w:rPr>
                <w:rFonts w:hint="eastAsia"/>
              </w:rPr>
              <w:t xml:space="preserve">漏电保护</w:t>
            </w:r>
          </w:p>
        </w:tc>
        <w:tc>
          <w:tcPr/>
          <w:p>
            <w:pPr>
              <w:pStyle w:val="Compact"/>
            </w:pPr>
            <w:r>
              <w:rPr>
                <w:rFonts w:hint="eastAsia"/>
              </w:rPr>
              <w:t xml:space="preserve">插座回路必须安装</w:t>
            </w:r>
            <w:r>
              <w:t xml:space="preserve"> 30mA </w:t>
            </w:r>
            <w:r>
              <w:rPr>
                <w:rFonts w:hint="eastAsia"/>
              </w:rPr>
              <w:t xml:space="preserve">漏电保护器</w:t>
            </w:r>
          </w:p>
        </w:tc>
      </w:tr>
    </w:tbl>
    <w:bookmarkEnd w:id="878"/>
    <w:bookmarkStart w:id="879" w:name="过载与短路保护"/>
    <w:p>
      <w:pPr>
        <w:pStyle w:val="Heading3"/>
      </w:pPr>
      <w:r>
        <w:t xml:space="preserve">6.2 </w:t>
      </w:r>
      <w:r>
        <w:rPr>
          <w:rFonts w:hint="eastAsia"/>
        </w:rPr>
        <w:t xml:space="preserve">过载与短路保护</w:t>
      </w:r>
    </w:p>
    <w:p>
      <w:pPr>
        <w:pStyle w:val="Compact"/>
        <w:numPr>
          <w:ilvl w:val="0"/>
          <w:numId w:val="1450"/>
        </w:numPr>
      </w:pPr>
      <w:r>
        <w:rPr>
          <w:rFonts w:hint="eastAsia"/>
        </w:rPr>
        <w:t xml:space="preserve">配电箱应分回路设置断路器和漏电保护器</w:t>
      </w:r>
    </w:p>
    <w:p>
      <w:pPr>
        <w:pStyle w:val="Compact"/>
        <w:numPr>
          <w:ilvl w:val="0"/>
          <w:numId w:val="1450"/>
        </w:numPr>
      </w:pPr>
      <w:r>
        <w:rPr>
          <w:rFonts w:hint="eastAsia"/>
        </w:rPr>
        <w:t xml:space="preserve">各回路额定电流须与导线载流量匹配</w:t>
      </w:r>
    </w:p>
    <w:p>
      <w:pPr>
        <w:pStyle w:val="Compact"/>
        <w:numPr>
          <w:ilvl w:val="0"/>
          <w:numId w:val="1450"/>
        </w:numPr>
      </w:pPr>
      <w:r>
        <w:rPr>
          <w:rFonts w:hint="eastAsia"/>
        </w:rPr>
        <w:t xml:space="preserve">严禁私自加大保险丝容量或铜丝替代</w:t>
      </w:r>
    </w:p>
    <w:p>
      <w:pPr>
        <w:pStyle w:val="Compact"/>
        <w:numPr>
          <w:ilvl w:val="0"/>
          <w:numId w:val="1450"/>
        </w:numPr>
      </w:pPr>
      <w:r>
        <w:rPr>
          <w:rFonts w:hint="eastAsia"/>
        </w:rPr>
        <w:t xml:space="preserve">大功率电器（空调、热水器、电磁炉）须单独回路</w:t>
      </w:r>
    </w:p>
    <w:bookmarkEnd w:id="879"/>
    <w:bookmarkStart w:id="880" w:name="电气火灾隐患检查清单"/>
    <w:p>
      <w:pPr>
        <w:pStyle w:val="Heading3"/>
      </w:pPr>
      <w:r>
        <w:t xml:space="preserve">6.3 </w:t>
      </w:r>
      <w:r>
        <w:rPr>
          <w:rFonts w:hint="eastAsia"/>
        </w:rPr>
        <w:t xml:space="preserve">电气火灾隐患检查清单</w:t>
      </w:r>
    </w:p>
    <w:p>
      <w:pPr>
        <w:pStyle w:val="Compact"/>
        <w:numPr>
          <w:ilvl w:val="0"/>
          <w:numId w:val="1451"/>
        </w:numPr>
      </w:pPr>
      <w:r>
        <w:rPr>
          <w:rFonts w:hint="eastAsia"/>
        </w:rPr>
        <w:t xml:space="preserve">检查配电箱内接线是否牢固、无烧灼痕迹</w:t>
      </w:r>
    </w:p>
    <w:p>
      <w:pPr>
        <w:pStyle w:val="Compact"/>
        <w:numPr>
          <w:ilvl w:val="0"/>
          <w:numId w:val="1452"/>
        </w:numPr>
      </w:pPr>
      <w:r>
        <w:rPr>
          <w:rFonts w:hint="eastAsia"/>
        </w:rPr>
        <w:t xml:space="preserve">检查插座面板是否松动、变色、发热</w:t>
      </w:r>
    </w:p>
    <w:p>
      <w:pPr>
        <w:pStyle w:val="Compact"/>
        <w:numPr>
          <w:ilvl w:val="0"/>
          <w:numId w:val="1453"/>
        </w:numPr>
      </w:pPr>
      <w:r>
        <w:rPr>
          <w:rFonts w:hint="eastAsia"/>
        </w:rPr>
        <w:t xml:space="preserve">检查开关面板是否打火</w:t>
      </w:r>
    </w:p>
    <w:p>
      <w:pPr>
        <w:pStyle w:val="Compact"/>
        <w:numPr>
          <w:ilvl w:val="0"/>
          <w:numId w:val="1454"/>
        </w:numPr>
      </w:pPr>
      <w:r>
        <w:rPr>
          <w:rFonts w:hint="eastAsia"/>
        </w:rPr>
        <w:t xml:space="preserve">检查电线是否老化、龟裂</w:t>
      </w:r>
    </w:p>
    <w:p>
      <w:pPr>
        <w:pStyle w:val="Compact"/>
        <w:numPr>
          <w:ilvl w:val="0"/>
          <w:numId w:val="1455"/>
        </w:numPr>
      </w:pPr>
      <w:r>
        <w:rPr>
          <w:rFonts w:hint="eastAsia"/>
        </w:rPr>
        <w:t xml:space="preserve">检查线管穿线率不超过</w:t>
      </w:r>
      <w:r>
        <w:t xml:space="preserve"> 40%</w:t>
      </w:r>
    </w:p>
    <w:p>
      <w:pPr>
        <w:pStyle w:val="Compact"/>
        <w:numPr>
          <w:ilvl w:val="0"/>
          <w:numId w:val="1456"/>
        </w:numPr>
      </w:pPr>
      <w:r>
        <w:rPr>
          <w:rFonts w:hint="eastAsia"/>
        </w:rPr>
        <w:t xml:space="preserve">检查弱电与强电线管间距不小于</w:t>
      </w:r>
      <w:r>
        <w:t xml:space="preserve"> 300mm</w:t>
      </w:r>
    </w:p>
    <w:bookmarkEnd w:id="880"/>
    <w:bookmarkEnd w:id="881"/>
    <w:bookmarkStart w:id="885" w:name="厨房消防安全-kitchen-fire-safety"/>
    <w:p>
      <w:pPr>
        <w:pStyle w:val="Heading2"/>
      </w:pPr>
      <w:r>
        <w:t xml:space="preserve">7. </w:t>
      </w:r>
      <w:r>
        <w:rPr>
          <w:rFonts w:hint="eastAsia"/>
        </w:rPr>
        <w:t xml:space="preserve">厨房消防安全</w:t>
      </w:r>
      <w:r>
        <w:t xml:space="preserve"> (Kitchen Fire Safety)</w:t>
      </w:r>
    </w:p>
    <w:bookmarkStart w:id="882" w:name="燃气安全"/>
    <w:p>
      <w:pPr>
        <w:pStyle w:val="Heading3"/>
      </w:pPr>
      <w:r>
        <w:t xml:space="preserve">7.1 </w:t>
      </w:r>
      <w:r>
        <w:rPr>
          <w:rFonts w:hint="eastAsia"/>
        </w:rPr>
        <w:t xml:space="preserve">燃气安全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检查项目</w:t>
            </w:r>
          </w:p>
        </w:tc>
        <w:tc>
          <w:tcPr/>
          <w:p>
            <w:pPr>
              <w:pStyle w:val="Compact"/>
            </w:pPr>
            <w:r>
              <w:rPr>
                <w:rFonts w:hint="eastAsia"/>
              </w:rPr>
              <w:t xml:space="preserve">标准要求</w:t>
            </w:r>
          </w:p>
        </w:tc>
      </w:tr>
      <w:tr>
        <w:tc>
          <w:tcPr/>
          <w:p>
            <w:pPr>
              <w:pStyle w:val="Compact"/>
            </w:pPr>
            <w:r>
              <w:rPr>
                <w:rFonts w:hint="eastAsia"/>
              </w:rPr>
              <w:t xml:space="preserve">燃气软管</w:t>
            </w:r>
          </w:p>
        </w:tc>
        <w:tc>
          <w:tcPr/>
          <w:p>
            <w:pPr>
              <w:pStyle w:val="Compact"/>
            </w:pPr>
            <w:r>
              <w:rPr>
                <w:rFonts w:hint="eastAsia"/>
              </w:rPr>
              <w:t xml:space="preserve">使用不锈钢波纹软管，长度不超过</w:t>
            </w:r>
            <w:r>
              <w:t xml:space="preserve"> 2m</w:t>
            </w:r>
          </w:p>
        </w:tc>
      </w:tr>
      <w:tr>
        <w:tc>
          <w:tcPr/>
          <w:p>
            <w:pPr>
              <w:pStyle w:val="Compact"/>
            </w:pPr>
            <w:r>
              <w:rPr>
                <w:rFonts w:hint="eastAsia"/>
              </w:rPr>
              <w:t xml:space="preserve">燃气阀门</w:t>
            </w:r>
          </w:p>
        </w:tc>
        <w:tc>
          <w:tcPr/>
          <w:p>
            <w:pPr>
              <w:pStyle w:val="Compact"/>
            </w:pPr>
            <w:r>
              <w:rPr>
                <w:rFonts w:hint="eastAsia"/>
              </w:rPr>
              <w:t xml:space="preserve">安装自闭式阀门，定期检漏</w:t>
            </w:r>
          </w:p>
        </w:tc>
      </w:tr>
      <w:tr>
        <w:tc>
          <w:tcPr/>
          <w:p>
            <w:pPr>
              <w:pStyle w:val="Compact"/>
            </w:pPr>
            <w:r>
              <w:rPr>
                <w:rFonts w:hint="eastAsia"/>
              </w:rPr>
              <w:t xml:space="preserve">燃气报警器</w:t>
            </w:r>
          </w:p>
        </w:tc>
        <w:tc>
          <w:tcPr/>
          <w:p>
            <w:pPr>
              <w:pStyle w:val="Compact"/>
            </w:pPr>
            <w:r>
              <w:rPr>
                <w:rFonts w:hint="eastAsia"/>
              </w:rPr>
              <w:t xml:space="preserve">必须安装可燃气体泄漏报警器</w:t>
            </w:r>
          </w:p>
        </w:tc>
      </w:tr>
      <w:tr>
        <w:tc>
          <w:tcPr/>
          <w:p>
            <w:pPr>
              <w:pStyle w:val="Compact"/>
            </w:pPr>
            <w:r>
              <w:rPr>
                <w:rFonts w:hint="eastAsia"/>
              </w:rPr>
              <w:t xml:space="preserve">排风设施</w:t>
            </w:r>
          </w:p>
        </w:tc>
        <w:tc>
          <w:tcPr/>
          <w:p>
            <w:pPr>
              <w:pStyle w:val="Compact"/>
            </w:pPr>
            <w:r>
              <w:rPr>
                <w:rFonts w:hint="eastAsia"/>
              </w:rPr>
              <w:t xml:space="preserve">排油烟机风量不低于</w:t>
            </w:r>
            <w:r>
              <w:t xml:space="preserve"> 15m³/min</w:t>
            </w:r>
          </w:p>
        </w:tc>
      </w:tr>
      <w:tr>
        <w:tc>
          <w:tcPr/>
          <w:p>
            <w:pPr>
              <w:pStyle w:val="Compact"/>
            </w:pPr>
            <w:r>
              <w:rPr>
                <w:rFonts w:hint="eastAsia"/>
              </w:rPr>
              <w:t xml:space="preserve">燃气管间距</w:t>
            </w:r>
          </w:p>
        </w:tc>
        <w:tc>
          <w:tcPr/>
          <w:p>
            <w:pPr>
              <w:pStyle w:val="Compact"/>
            </w:pPr>
            <w:r>
              <w:rPr>
                <w:rFonts w:hint="eastAsia"/>
              </w:rPr>
              <w:t xml:space="preserve">与电线间距不小于</w:t>
            </w:r>
            <w:r>
              <w:t xml:space="preserve"> 300mm</w:t>
            </w:r>
          </w:p>
        </w:tc>
      </w:tr>
    </w:tbl>
    <w:bookmarkEnd w:id="882"/>
    <w:bookmarkStart w:id="883" w:name="厨房灭火配置"/>
    <w:p>
      <w:pPr>
        <w:pStyle w:val="Heading3"/>
      </w:pPr>
      <w:r>
        <w:t xml:space="preserve">7.2 </w:t>
      </w:r>
      <w:r>
        <w:rPr>
          <w:rFonts w:hint="eastAsia"/>
        </w:rPr>
        <w:t xml:space="preserve">厨房灭火配置</w:t>
      </w:r>
    </w:p>
    <w:p>
      <w:pPr>
        <w:pStyle w:val="Compact"/>
        <w:numPr>
          <w:ilvl w:val="0"/>
          <w:numId w:val="1457"/>
        </w:numPr>
      </w:pPr>
      <w:r>
        <w:rPr>
          <w:rFonts w:hint="eastAsia"/>
          <w:b/>
          <w:bCs/>
        </w:rPr>
        <w:t xml:space="preserve">灭火器</w:t>
      </w:r>
      <w:r>
        <w:rPr>
          <w:rFonts w:hint="eastAsia"/>
        </w:rPr>
        <w:t xml:space="preserve">：配置</w:t>
      </w:r>
      <w:r>
        <w:t xml:space="preserve"> 2kg </w:t>
      </w:r>
      <w:r>
        <w:rPr>
          <w:rFonts w:hint="eastAsia"/>
        </w:rPr>
        <w:t xml:space="preserve">以上</w:t>
      </w:r>
      <w:r>
        <w:t xml:space="preserve"> ABC </w:t>
      </w:r>
      <w:r>
        <w:rPr>
          <w:rFonts w:hint="eastAsia"/>
        </w:rPr>
        <w:t xml:space="preserve">干粉灭火器或水基型灭火器，放置于厨房入口附近</w:t>
      </w:r>
    </w:p>
    <w:p>
      <w:pPr>
        <w:pStyle w:val="Compact"/>
        <w:numPr>
          <w:ilvl w:val="0"/>
          <w:numId w:val="1457"/>
        </w:numPr>
      </w:pPr>
      <w:r>
        <w:rPr>
          <w:rFonts w:hint="eastAsia"/>
          <w:b/>
          <w:bCs/>
        </w:rPr>
        <w:t xml:space="preserve">灭火毯</w:t>
      </w:r>
      <w:r>
        <w:rPr>
          <w:rFonts w:hint="eastAsia"/>
        </w:rPr>
        <w:t xml:space="preserve">：厨房操作台附近应配备灭火毯（尺寸不小于</w:t>
      </w:r>
      <w:r>
        <w:t xml:space="preserve"> 1.2m × </w:t>
      </w:r>
      <w:r>
        <w:rPr>
          <w:rFonts w:hint="eastAsia"/>
        </w:rPr>
        <w:t xml:space="preserve">1.2m）</w:t>
      </w:r>
    </w:p>
    <w:p>
      <w:pPr>
        <w:pStyle w:val="Compact"/>
        <w:numPr>
          <w:ilvl w:val="0"/>
          <w:numId w:val="1457"/>
        </w:numPr>
      </w:pPr>
      <w:r>
        <w:rPr>
          <w:rFonts w:hint="eastAsia"/>
          <w:b/>
          <w:bCs/>
        </w:rPr>
        <w:t xml:space="preserve">燃气切断</w:t>
      </w:r>
      <w:r>
        <w:rPr>
          <w:rFonts w:hint="eastAsia"/>
        </w:rPr>
        <w:t xml:space="preserve">：燃气管道应设置紧急切断阀</w:t>
      </w:r>
    </w:p>
    <w:bookmarkEnd w:id="883"/>
    <w:bookmarkStart w:id="884" w:name="厨房防火设计要点"/>
    <w:p>
      <w:pPr>
        <w:pStyle w:val="Heading3"/>
      </w:pPr>
      <w:r>
        <w:t xml:space="preserve">7.3 </w:t>
      </w:r>
      <w:r>
        <w:rPr>
          <w:rFonts w:hint="eastAsia"/>
        </w:rPr>
        <w:t xml:space="preserve">厨房防火设计要点</w:t>
      </w:r>
    </w:p>
    <w:p>
      <w:pPr>
        <w:pStyle w:val="Compact"/>
        <w:numPr>
          <w:ilvl w:val="0"/>
          <w:numId w:val="1458"/>
        </w:numPr>
      </w:pPr>
      <w:r>
        <w:rPr>
          <w:rFonts w:hint="eastAsia"/>
        </w:rPr>
        <w:t xml:space="preserve">厨房与相邻区域之间设置耐火极限不低于</w:t>
      </w:r>
      <w:r>
        <w:t xml:space="preserve"> 1.0h </w:t>
      </w:r>
      <w:r>
        <w:rPr>
          <w:rFonts w:hint="eastAsia"/>
        </w:rPr>
        <w:t xml:space="preserve">的隔墙</w:t>
      </w:r>
    </w:p>
    <w:p>
      <w:pPr>
        <w:pStyle w:val="Compact"/>
        <w:numPr>
          <w:ilvl w:val="0"/>
          <w:numId w:val="1459"/>
        </w:numPr>
      </w:pPr>
      <w:r>
        <w:rPr>
          <w:rFonts w:hint="eastAsia"/>
        </w:rPr>
        <w:t xml:space="preserve">厨房门采用防火门</w:t>
      </w:r>
    </w:p>
    <w:p>
      <w:pPr>
        <w:pStyle w:val="Compact"/>
        <w:numPr>
          <w:ilvl w:val="0"/>
          <w:numId w:val="1460"/>
        </w:numPr>
      </w:pPr>
      <w:r>
        <w:rPr>
          <w:rFonts w:hint="eastAsia"/>
        </w:rPr>
        <w:t xml:space="preserve">厨房排烟管道不得穿越卧室</w:t>
      </w:r>
    </w:p>
    <w:p>
      <w:pPr>
        <w:pStyle w:val="Compact"/>
        <w:numPr>
          <w:ilvl w:val="0"/>
          <w:numId w:val="1461"/>
        </w:numPr>
      </w:pPr>
      <w:r>
        <w:rPr>
          <w:rFonts w:hint="eastAsia"/>
        </w:rPr>
        <w:t xml:space="preserve">油烟管道定期清洗，每半年不少于</w:t>
      </w:r>
      <w:r>
        <w:t xml:space="preserve"> 1 </w:t>
      </w:r>
      <w:r>
        <w:rPr>
          <w:rFonts w:hint="eastAsia"/>
        </w:rPr>
        <w:t xml:space="preserve">次</w:t>
      </w:r>
    </w:p>
    <w:p>
      <w:pPr>
        <w:pStyle w:val="Compact"/>
        <w:numPr>
          <w:ilvl w:val="0"/>
          <w:numId w:val="1462"/>
        </w:numPr>
      </w:pPr>
      <w:r>
        <w:rPr>
          <w:rFonts w:hint="eastAsia"/>
        </w:rPr>
        <w:t xml:space="preserve">灶台周边</w:t>
      </w:r>
      <w:r>
        <w:t xml:space="preserve"> 0.5m </w:t>
      </w:r>
      <w:r>
        <w:rPr>
          <w:rFonts w:hint="eastAsia"/>
        </w:rPr>
        <w:t xml:space="preserve">范围内不得存放易燃物品</w:t>
      </w:r>
    </w:p>
    <w:bookmarkEnd w:id="884"/>
    <w:bookmarkEnd w:id="885"/>
    <w:bookmarkStart w:id="888" w:name="施工期间消防安全管理"/>
    <w:p>
      <w:pPr>
        <w:pStyle w:val="Heading2"/>
      </w:pPr>
      <w:r>
        <w:t xml:space="preserve">8. </w:t>
      </w:r>
      <w:r>
        <w:rPr>
          <w:rFonts w:hint="eastAsia"/>
        </w:rPr>
        <w:t xml:space="preserve">施工期间消防安全管理</w:t>
      </w:r>
    </w:p>
    <w:bookmarkStart w:id="886" w:name="动火作业管理"/>
    <w:p>
      <w:pPr>
        <w:pStyle w:val="Heading3"/>
      </w:pPr>
      <w:r>
        <w:t xml:space="preserve">8.1 </w:t>
      </w:r>
      <w:r>
        <w:rPr>
          <w:rFonts w:hint="eastAsia"/>
        </w:rPr>
        <w:t xml:space="preserve">动火作业管理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程序</w:t>
            </w:r>
          </w:p>
        </w:tc>
        <w:tc>
          <w:tcPr/>
          <w:p>
            <w:pPr>
              <w:pStyle w:val="Compact"/>
            </w:pPr>
            <w:r>
              <w:rPr>
                <w:rFonts w:hint="eastAsia"/>
              </w:rPr>
              <w:t xml:space="preserve">要求</w:t>
            </w:r>
          </w:p>
        </w:tc>
      </w:tr>
      <w:tr>
        <w:tc>
          <w:tcPr/>
          <w:p>
            <w:pPr>
              <w:pStyle w:val="Compact"/>
            </w:pPr>
            <w:r>
              <w:rPr>
                <w:rFonts w:hint="eastAsia"/>
              </w:rPr>
              <w:t xml:space="preserve">动火审批</w:t>
            </w:r>
          </w:p>
        </w:tc>
        <w:tc>
          <w:tcPr/>
          <w:p>
            <w:pPr>
              <w:pStyle w:val="Compact"/>
            </w:pPr>
            <w:r>
              <w:rPr>
                <w:rFonts w:hint="eastAsia"/>
              </w:rPr>
              <w:t xml:space="preserve">焊接、切割等动火作业须办理动火证</w:t>
            </w:r>
          </w:p>
        </w:tc>
      </w:tr>
      <w:tr>
        <w:tc>
          <w:tcPr/>
          <w:p>
            <w:pPr>
              <w:pStyle w:val="Compact"/>
            </w:pPr>
            <w:r>
              <w:rPr>
                <w:rFonts w:hint="eastAsia"/>
              </w:rPr>
              <w:t xml:space="preserve">现场监护</w:t>
            </w:r>
          </w:p>
        </w:tc>
        <w:tc>
          <w:tcPr/>
          <w:p>
            <w:pPr>
              <w:pStyle w:val="Compact"/>
            </w:pPr>
            <w:r>
              <w:rPr>
                <w:rFonts w:hint="eastAsia"/>
              </w:rPr>
              <w:t xml:space="preserve">动火期间设专人监护</w:t>
            </w:r>
          </w:p>
        </w:tc>
      </w:tr>
      <w:tr>
        <w:tc>
          <w:tcPr/>
          <w:p>
            <w:pPr>
              <w:pStyle w:val="Compact"/>
            </w:pPr>
            <w:r>
              <w:rPr>
                <w:rFonts w:hint="eastAsia"/>
              </w:rPr>
              <w:t xml:space="preserve">灭火器材</w:t>
            </w:r>
          </w:p>
        </w:tc>
        <w:tc>
          <w:tcPr/>
          <w:p>
            <w:pPr>
              <w:pStyle w:val="Compact"/>
            </w:pPr>
            <w:r>
              <w:rPr>
                <w:rFonts w:hint="eastAsia"/>
              </w:rPr>
              <w:t xml:space="preserve">动火点</w:t>
            </w:r>
            <w:r>
              <w:t xml:space="preserve"> 5m </w:t>
            </w:r>
            <w:r>
              <w:rPr>
                <w:rFonts w:hint="eastAsia"/>
              </w:rPr>
              <w:t xml:space="preserve">内配备灭火器</w:t>
            </w:r>
          </w:p>
        </w:tc>
      </w:tr>
      <w:tr>
        <w:tc>
          <w:tcPr/>
          <w:p>
            <w:pPr>
              <w:pStyle w:val="Compact"/>
            </w:pPr>
            <w:r>
              <w:rPr>
                <w:rFonts w:hint="eastAsia"/>
              </w:rPr>
              <w:t xml:space="preserve">作业后检查</w:t>
            </w:r>
          </w:p>
        </w:tc>
        <w:tc>
          <w:tcPr/>
          <w:p>
            <w:pPr>
              <w:pStyle w:val="Compact"/>
            </w:pPr>
            <w:r>
              <w:rPr>
                <w:rFonts w:hint="eastAsia"/>
              </w:rPr>
              <w:t xml:space="preserve">动火结束后</w:t>
            </w:r>
            <w:r>
              <w:t xml:space="preserve"> 30min </w:t>
            </w:r>
            <w:r>
              <w:rPr>
                <w:rFonts w:hint="eastAsia"/>
              </w:rPr>
              <w:t xml:space="preserve">内持续观察</w:t>
            </w:r>
          </w:p>
        </w:tc>
      </w:tr>
    </w:tbl>
    <w:bookmarkEnd w:id="886"/>
    <w:bookmarkStart w:id="887" w:name="施工现场消防配置"/>
    <w:p>
      <w:pPr>
        <w:pStyle w:val="Heading3"/>
      </w:pPr>
      <w:r>
        <w:t xml:space="preserve">8.2 </w:t>
      </w:r>
      <w:r>
        <w:rPr>
          <w:rFonts w:hint="eastAsia"/>
        </w:rPr>
        <w:t xml:space="preserve">施工现场消防配置</w:t>
      </w:r>
    </w:p>
    <w:p>
      <w:pPr>
        <w:pStyle w:val="Compact"/>
        <w:numPr>
          <w:ilvl w:val="0"/>
          <w:numId w:val="1463"/>
        </w:numPr>
      </w:pPr>
      <w:r>
        <w:rPr>
          <w:rFonts w:hint="eastAsia"/>
        </w:rPr>
        <w:t xml:space="preserve">每</w:t>
      </w:r>
      <w:r>
        <w:t xml:space="preserve"> 50m² </w:t>
      </w:r>
      <w:r>
        <w:rPr>
          <w:rFonts w:hint="eastAsia"/>
        </w:rPr>
        <w:t xml:space="preserve">配备不少于</w:t>
      </w:r>
      <w:r>
        <w:t xml:space="preserve"> 2 </w:t>
      </w:r>
      <w:r>
        <w:rPr>
          <w:rFonts w:hint="eastAsia"/>
        </w:rPr>
        <w:t xml:space="preserve">具</w:t>
      </w:r>
      <w:r>
        <w:t xml:space="preserve"> 4kg ABC </w:t>
      </w:r>
      <w:r>
        <w:rPr>
          <w:rFonts w:hint="eastAsia"/>
        </w:rPr>
        <w:t xml:space="preserve">干粉灭火器</w:t>
      </w:r>
    </w:p>
    <w:p>
      <w:pPr>
        <w:pStyle w:val="Compact"/>
        <w:numPr>
          <w:ilvl w:val="0"/>
          <w:numId w:val="1464"/>
        </w:numPr>
      </w:pPr>
      <w:r>
        <w:rPr>
          <w:rFonts w:hint="eastAsia"/>
        </w:rPr>
        <w:t xml:space="preserve">临时消防水源距离施工区域不超过</w:t>
      </w:r>
      <w:r>
        <w:t xml:space="preserve"> 30m</w:t>
      </w:r>
    </w:p>
    <w:p>
      <w:pPr>
        <w:pStyle w:val="Compact"/>
        <w:numPr>
          <w:ilvl w:val="0"/>
          <w:numId w:val="1465"/>
        </w:numPr>
      </w:pPr>
      <w:r>
        <w:rPr>
          <w:rFonts w:hint="eastAsia"/>
        </w:rPr>
        <w:t xml:space="preserve">施工现场严禁吸烟</w:t>
      </w:r>
    </w:p>
    <w:p>
      <w:pPr>
        <w:pStyle w:val="Compact"/>
        <w:numPr>
          <w:ilvl w:val="0"/>
          <w:numId w:val="1466"/>
        </w:numPr>
      </w:pPr>
      <w:r>
        <w:rPr>
          <w:rFonts w:hint="eastAsia"/>
        </w:rPr>
        <w:t xml:space="preserve">易燃物品须单独存放，远离火源和热源</w:t>
      </w:r>
    </w:p>
    <w:p>
      <w:pPr>
        <w:pStyle w:val="Compact"/>
        <w:numPr>
          <w:ilvl w:val="0"/>
          <w:numId w:val="1467"/>
        </w:numPr>
      </w:pPr>
      <w:r>
        <w:rPr>
          <w:rFonts w:hint="eastAsia"/>
        </w:rPr>
        <w:t xml:space="preserve">施工现场须设置临时疏散指示标志</w:t>
      </w:r>
    </w:p>
    <w:bookmarkEnd w:id="887"/>
    <w:bookmarkEnd w:id="888"/>
    <w:bookmarkStart w:id="891" w:name="竣工验收"/>
    <w:p>
      <w:pPr>
        <w:pStyle w:val="Heading2"/>
      </w:pPr>
      <w:r>
        <w:t xml:space="preserve">9. </w:t>
      </w:r>
      <w:r>
        <w:rPr>
          <w:rFonts w:hint="eastAsia"/>
        </w:rPr>
        <w:t xml:space="preserve">竣工验收</w:t>
      </w:r>
    </w:p>
    <w:bookmarkStart w:id="889" w:name="消防验收检查表"/>
    <w:p>
      <w:pPr>
        <w:pStyle w:val="Heading3"/>
      </w:pPr>
      <w:r>
        <w:t xml:space="preserve">9.1 </w:t>
      </w:r>
      <w:r>
        <w:rPr>
          <w:rFonts w:hint="eastAsia"/>
        </w:rPr>
        <w:t xml:space="preserve">消防验收检查表</w:t>
      </w:r>
    </w:p>
    <w:p>
      <w:pPr>
        <w:pStyle w:val="Compact"/>
        <w:numPr>
          <w:ilvl w:val="0"/>
          <w:numId w:val="1468"/>
        </w:numPr>
      </w:pPr>
      <w:r>
        <w:rPr>
          <w:rFonts w:hint="eastAsia"/>
        </w:rPr>
        <w:t xml:space="preserve">防火材料燃烧性能等级符合设计要求</w:t>
      </w:r>
    </w:p>
    <w:p>
      <w:pPr>
        <w:pStyle w:val="Compact"/>
        <w:numPr>
          <w:ilvl w:val="0"/>
          <w:numId w:val="1469"/>
        </w:numPr>
      </w:pPr>
      <w:r>
        <w:rPr>
          <w:rFonts w:hint="eastAsia"/>
        </w:rPr>
        <w:t xml:space="preserve">防火门安装正确，闭门器功能正常</w:t>
      </w:r>
    </w:p>
    <w:p>
      <w:pPr>
        <w:pStyle w:val="Compact"/>
        <w:numPr>
          <w:ilvl w:val="0"/>
          <w:numId w:val="1470"/>
        </w:numPr>
      </w:pPr>
      <w:r>
        <w:rPr>
          <w:rFonts w:hint="eastAsia"/>
        </w:rPr>
        <w:t xml:space="preserve">烟感/温感探测器布置符合规范，功能正常</w:t>
      </w:r>
    </w:p>
    <w:p>
      <w:pPr>
        <w:pStyle w:val="Compact"/>
        <w:numPr>
          <w:ilvl w:val="0"/>
          <w:numId w:val="1471"/>
        </w:numPr>
      </w:pPr>
      <w:r>
        <w:rPr>
          <w:rFonts w:hint="eastAsia"/>
        </w:rPr>
        <w:t xml:space="preserve">应急照明和疏散指示系统功能正常</w:t>
      </w:r>
    </w:p>
    <w:p>
      <w:pPr>
        <w:pStyle w:val="Compact"/>
        <w:numPr>
          <w:ilvl w:val="0"/>
          <w:numId w:val="1472"/>
        </w:numPr>
      </w:pPr>
      <w:r>
        <w:rPr>
          <w:rFonts w:hint="eastAsia"/>
        </w:rPr>
        <w:t xml:space="preserve">电气线路绝缘电阻测试合格</w:t>
      </w:r>
    </w:p>
    <w:p>
      <w:pPr>
        <w:pStyle w:val="Compact"/>
        <w:numPr>
          <w:ilvl w:val="0"/>
          <w:numId w:val="1473"/>
        </w:numPr>
      </w:pPr>
      <w:r>
        <w:rPr>
          <w:rFonts w:hint="eastAsia"/>
        </w:rPr>
        <w:t xml:space="preserve">燃气管道泄漏检测合格</w:t>
      </w:r>
    </w:p>
    <w:p>
      <w:pPr>
        <w:pStyle w:val="Compact"/>
        <w:numPr>
          <w:ilvl w:val="0"/>
          <w:numId w:val="1474"/>
        </w:numPr>
      </w:pPr>
      <w:r>
        <w:rPr>
          <w:rFonts w:hint="eastAsia"/>
        </w:rPr>
        <w:t xml:space="preserve">灭火器配置数量、位置符合要求</w:t>
      </w:r>
    </w:p>
    <w:p>
      <w:pPr>
        <w:pStyle w:val="Compact"/>
        <w:numPr>
          <w:ilvl w:val="0"/>
          <w:numId w:val="1475"/>
        </w:numPr>
      </w:pPr>
      <w:r>
        <w:rPr>
          <w:rFonts w:hint="eastAsia"/>
        </w:rPr>
        <w:t xml:space="preserve">疏散通道宽度、标识符合规范</w:t>
      </w:r>
    </w:p>
    <w:p>
      <w:pPr>
        <w:pStyle w:val="Compact"/>
        <w:numPr>
          <w:ilvl w:val="0"/>
          <w:numId w:val="1476"/>
        </w:numPr>
      </w:pPr>
      <w:r>
        <w:rPr>
          <w:rFonts w:hint="eastAsia"/>
        </w:rPr>
        <w:t xml:space="preserve">消防联动控制系统调试完成</w:t>
      </w:r>
    </w:p>
    <w:bookmarkEnd w:id="889"/>
    <w:bookmarkStart w:id="890" w:name="验收资料"/>
    <w:p>
      <w:pPr>
        <w:pStyle w:val="Heading3"/>
      </w:pPr>
      <w:r>
        <w:t xml:space="preserve">9.2 </w:t>
      </w:r>
      <w:r>
        <w:rPr>
          <w:rFonts w:hint="eastAsia"/>
        </w:rPr>
        <w:t xml:space="preserve">验收资料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资料名称</w:t>
            </w:r>
          </w:p>
        </w:tc>
        <w:tc>
          <w:tcPr/>
          <w:p>
            <w:pPr>
              <w:pStyle w:val="Compact"/>
            </w:pPr>
            <w:r>
              <w:rPr>
                <w:rFonts w:hint="eastAsia"/>
              </w:rPr>
              <w:t xml:space="preserve">提交要求</w:t>
            </w:r>
          </w:p>
        </w:tc>
      </w:tr>
      <w:tr>
        <w:tc>
          <w:tcPr/>
          <w:p>
            <w:pPr>
              <w:pStyle w:val="Compact"/>
            </w:pPr>
            <w:r>
              <w:rPr>
                <w:rFonts w:hint="eastAsia"/>
              </w:rPr>
              <w:t xml:space="preserve">材料燃烧性能检测报告</w:t>
            </w:r>
          </w:p>
        </w:tc>
        <w:tc>
          <w:tcPr/>
          <w:p>
            <w:pPr>
              <w:pStyle w:val="Compact"/>
            </w:pPr>
            <w:r>
              <w:rPr>
                <w:rFonts w:hint="eastAsia"/>
              </w:rPr>
              <w:t xml:space="preserve">原件或加盖章复印件</w:t>
            </w:r>
          </w:p>
        </w:tc>
      </w:tr>
      <w:tr>
        <w:tc>
          <w:tcPr/>
          <w:p>
            <w:pPr>
              <w:pStyle w:val="Compact"/>
            </w:pPr>
            <w:r>
              <w:rPr>
                <w:rFonts w:hint="eastAsia"/>
              </w:rPr>
              <w:t xml:space="preserve">电气绝缘电阻测试记录</w:t>
            </w:r>
          </w:p>
        </w:tc>
        <w:tc>
          <w:tcPr/>
          <w:p>
            <w:pPr>
              <w:pStyle w:val="Compact"/>
            </w:pPr>
            <w:r>
              <w:rPr>
                <w:rFonts w:hint="eastAsia"/>
              </w:rPr>
              <w:t xml:space="preserve">原件</w:t>
            </w:r>
          </w:p>
        </w:tc>
      </w:tr>
      <w:tr>
        <w:tc>
          <w:tcPr/>
          <w:p>
            <w:pPr>
              <w:pStyle w:val="Compact"/>
            </w:pPr>
            <w:r>
              <w:rPr>
                <w:rFonts w:hint="eastAsia"/>
              </w:rPr>
              <w:t xml:space="preserve">消防设施调试记录</w:t>
            </w:r>
          </w:p>
        </w:tc>
        <w:tc>
          <w:tcPr/>
          <w:p>
            <w:pPr>
              <w:pStyle w:val="Compact"/>
            </w:pPr>
            <w:r>
              <w:rPr>
                <w:rFonts w:hint="eastAsia"/>
              </w:rPr>
              <w:t xml:space="preserve">原件</w:t>
            </w:r>
          </w:p>
        </w:tc>
      </w:tr>
      <w:tr>
        <w:tc>
          <w:tcPr/>
          <w:p>
            <w:pPr>
              <w:pStyle w:val="Compact"/>
            </w:pPr>
            <w:r>
              <w:rPr>
                <w:rFonts w:hint="eastAsia"/>
              </w:rPr>
              <w:t xml:space="preserve">隐蔽工程验收记录</w:t>
            </w:r>
          </w:p>
        </w:tc>
        <w:tc>
          <w:tcPr/>
          <w:p>
            <w:pPr>
              <w:pStyle w:val="Compact"/>
            </w:pPr>
            <w:r>
              <w:rPr>
                <w:rFonts w:hint="eastAsia"/>
              </w:rPr>
              <w:t xml:space="preserve">原件</w:t>
            </w:r>
          </w:p>
        </w:tc>
      </w:tr>
      <w:tr>
        <w:tc>
          <w:tcPr/>
          <w:p>
            <w:pPr>
              <w:pStyle w:val="Compact"/>
            </w:pPr>
            <w:r>
              <w:rPr>
                <w:rFonts w:hint="eastAsia"/>
              </w:rPr>
              <w:t xml:space="preserve">消防验收合格证明</w:t>
            </w:r>
          </w:p>
        </w:tc>
        <w:tc>
          <w:tcPr/>
          <w:p>
            <w:pPr>
              <w:pStyle w:val="Compact"/>
            </w:pPr>
            <w:r>
              <w:rPr>
                <w:rFonts w:hint="eastAsia"/>
              </w:rPr>
              <w:t xml:space="preserve">主管部门出具</w:t>
            </w:r>
          </w:p>
        </w:tc>
      </w:tr>
    </w:tbl>
    <w:p>
      <w:r>
        <w:pict>
          <v:rect style="width:0;height:1.5pt" o:hralign="center" o:hrstd="t" o:hr="t"/>
        </w:pict>
      </w:r>
    </w:p>
    <w:p>
      <w:pPr>
        <w:pStyle w:val="FirstParagraph"/>
      </w:pPr>
      <w:r>
        <w:rPr>
          <w:rFonts w:hint="eastAsia"/>
          <w:i/>
          <w:iCs/>
        </w:rPr>
        <w:t xml:space="preserve">本文件由知识库管理系统自动生成，仅供技术参考。实际工程须遵循现行国家及地方强制性标准。</w:t>
      </w:r>
    </w:p>
    <w:bookmarkEnd w:id="890"/>
    <w:bookmarkEnd w:id="891"/>
    <w:bookmarkEnd w:id="892"/>
    <w:bookmarkStart w:id="899" w:name="装修环保施工指南"/>
    <w:p>
      <w:pPr>
        <w:pStyle w:val="Heading1"/>
      </w:pPr>
      <w:r>
        <w:rPr>
          <w:rFonts w:hint="eastAsia"/>
        </w:rPr>
        <w:t xml:space="preserve">装修环保施工指南</w:t>
      </w:r>
    </w:p>
    <w:bookmarkStart w:id="896" w:name="环保施工要点"/>
    <w:p>
      <w:pPr>
        <w:pStyle w:val="Heading2"/>
      </w:pPr>
      <w:r>
        <w:rPr>
          <w:rFonts w:hint="eastAsia"/>
        </w:rPr>
        <w:t xml:space="preserve">环保施工要点</w:t>
      </w:r>
    </w:p>
    <w:bookmarkStart w:id="893" w:name="材料处理"/>
    <w:p>
      <w:pPr>
        <w:pStyle w:val="Heading3"/>
      </w:pPr>
      <w:r>
        <w:rPr>
          <w:rFonts w:hint="eastAsia"/>
        </w:rPr>
        <w:t xml:space="preserve">材料处理</w:t>
      </w:r>
    </w:p>
    <w:p>
      <w:pPr>
        <w:pStyle w:val="Compact"/>
        <w:numPr>
          <w:ilvl w:val="0"/>
          <w:numId w:val="1477"/>
        </w:numPr>
      </w:pPr>
      <w:r>
        <w:rPr>
          <w:rFonts w:hint="eastAsia"/>
        </w:rPr>
        <w:t xml:space="preserve">减少切割浪费</w:t>
      </w:r>
    </w:p>
    <w:p>
      <w:pPr>
        <w:pStyle w:val="Compact"/>
        <w:numPr>
          <w:ilvl w:val="0"/>
          <w:numId w:val="1477"/>
        </w:numPr>
      </w:pPr>
      <w:r>
        <w:rPr>
          <w:rFonts w:hint="eastAsia"/>
        </w:rPr>
        <w:t xml:space="preserve">合理利用边角料</w:t>
      </w:r>
    </w:p>
    <w:p>
      <w:pPr>
        <w:pStyle w:val="Compact"/>
        <w:numPr>
          <w:ilvl w:val="0"/>
          <w:numId w:val="1477"/>
        </w:numPr>
      </w:pPr>
      <w:r>
        <w:rPr>
          <w:rFonts w:hint="eastAsia"/>
        </w:rPr>
        <w:t xml:space="preserve">分类存放</w:t>
      </w:r>
    </w:p>
    <w:bookmarkEnd w:id="893"/>
    <w:bookmarkStart w:id="894" w:name="废弃物处理"/>
    <w:p>
      <w:pPr>
        <w:pStyle w:val="Heading3"/>
      </w:pPr>
      <w:r>
        <w:rPr>
          <w:rFonts w:hint="eastAsia"/>
        </w:rPr>
        <w:t xml:space="preserve">废弃物处理</w:t>
      </w:r>
    </w:p>
    <w:p>
      <w:pPr>
        <w:pStyle w:val="Compact"/>
        <w:numPr>
          <w:ilvl w:val="0"/>
          <w:numId w:val="1478"/>
        </w:numPr>
      </w:pPr>
      <w:r>
        <w:rPr>
          <w:rFonts w:hint="eastAsia"/>
        </w:rPr>
        <w:t xml:space="preserve">垃圾分类</w:t>
      </w:r>
    </w:p>
    <w:p>
      <w:pPr>
        <w:pStyle w:val="Compact"/>
        <w:numPr>
          <w:ilvl w:val="0"/>
          <w:numId w:val="1478"/>
        </w:numPr>
      </w:pPr>
      <w:r>
        <w:rPr>
          <w:rFonts w:hint="eastAsia"/>
        </w:rPr>
        <w:t xml:space="preserve">可回收物回收</w:t>
      </w:r>
    </w:p>
    <w:p>
      <w:pPr>
        <w:pStyle w:val="Compact"/>
        <w:numPr>
          <w:ilvl w:val="0"/>
          <w:numId w:val="1478"/>
        </w:numPr>
      </w:pPr>
      <w:r>
        <w:rPr>
          <w:rFonts w:hint="eastAsia"/>
        </w:rPr>
        <w:t xml:space="preserve">有害垃圾专门处理</w:t>
      </w:r>
    </w:p>
    <w:bookmarkEnd w:id="894"/>
    <w:bookmarkStart w:id="895" w:name="噪音控制"/>
    <w:p>
      <w:pPr>
        <w:pStyle w:val="Heading3"/>
      </w:pPr>
      <w:r>
        <w:rPr>
          <w:rFonts w:hint="eastAsia"/>
        </w:rPr>
        <w:t xml:space="preserve">噪音控制</w:t>
      </w:r>
    </w:p>
    <w:p>
      <w:pPr>
        <w:pStyle w:val="Compact"/>
        <w:numPr>
          <w:ilvl w:val="0"/>
          <w:numId w:val="1479"/>
        </w:numPr>
      </w:pPr>
      <w:r>
        <w:rPr>
          <w:rFonts w:hint="eastAsia"/>
        </w:rPr>
        <w:t xml:space="preserve">高噪音工序集中在白天</w:t>
      </w:r>
    </w:p>
    <w:p>
      <w:pPr>
        <w:pStyle w:val="Compact"/>
        <w:numPr>
          <w:ilvl w:val="0"/>
          <w:numId w:val="1479"/>
        </w:numPr>
      </w:pPr>
      <w:r>
        <w:rPr>
          <w:rFonts w:hint="eastAsia"/>
        </w:rPr>
        <w:t xml:space="preserve">关闭门窗施工</w:t>
      </w:r>
    </w:p>
    <w:p>
      <w:pPr>
        <w:pStyle w:val="Compact"/>
        <w:numPr>
          <w:ilvl w:val="0"/>
          <w:numId w:val="1479"/>
        </w:numPr>
      </w:pPr>
      <w:r>
        <w:rPr>
          <w:rFonts w:hint="eastAsia"/>
        </w:rPr>
        <w:t xml:space="preserve">使用低噪音设备</w:t>
      </w:r>
    </w:p>
    <w:bookmarkEnd w:id="895"/>
    <w:bookmarkEnd w:id="896"/>
    <w:bookmarkStart w:id="897" w:name="环保检测"/>
    <w:p>
      <w:pPr>
        <w:pStyle w:val="Heading2"/>
      </w:pPr>
      <w:r>
        <w:rPr>
          <w:rFonts w:hint="eastAsia"/>
        </w:rPr>
        <w:t xml:space="preserve">环保检测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阶段</w:t>
            </w:r>
          </w:p>
        </w:tc>
        <w:tc>
          <w:tcPr/>
          <w:p>
            <w:pPr>
              <w:pStyle w:val="Compact"/>
            </w:pPr>
            <w:r>
              <w:rPr>
                <w:rFonts w:hint="eastAsia"/>
              </w:rPr>
              <w:t xml:space="preserve">检测内容</w:t>
            </w:r>
          </w:p>
        </w:tc>
      </w:tr>
      <w:tr>
        <w:tc>
          <w:tcPr/>
          <w:p>
            <w:pPr>
              <w:pStyle w:val="Compact"/>
            </w:pPr>
            <w:r>
              <w:rPr>
                <w:rFonts w:hint="eastAsia"/>
              </w:rPr>
              <w:t xml:space="preserve">材料进场</w:t>
            </w:r>
          </w:p>
        </w:tc>
        <w:tc>
          <w:tcPr/>
          <w:p>
            <w:pPr>
              <w:pStyle w:val="Compact"/>
            </w:pPr>
            <w:r>
              <w:rPr>
                <w:rFonts w:hint="eastAsia"/>
              </w:rPr>
              <w:t xml:space="preserve">环保等级检查</w:t>
            </w:r>
          </w:p>
        </w:tc>
      </w:tr>
      <w:tr>
        <w:tc>
          <w:tcPr/>
          <w:p>
            <w:pPr>
              <w:pStyle w:val="Compact"/>
            </w:pPr>
            <w:r>
              <w:rPr>
                <w:rFonts w:hint="eastAsia"/>
              </w:rPr>
              <w:t xml:space="preserve">施工中</w:t>
            </w:r>
          </w:p>
        </w:tc>
        <w:tc>
          <w:tcPr/>
          <w:p>
            <w:pPr>
              <w:pStyle w:val="Compact"/>
            </w:pPr>
            <w:r>
              <w:rPr>
                <w:rFonts w:hint="eastAsia"/>
              </w:rPr>
              <w:t xml:space="preserve">现场环境监测</w:t>
            </w:r>
          </w:p>
        </w:tc>
      </w:tr>
      <w:tr>
        <w:tc>
          <w:tcPr/>
          <w:p>
            <w:pPr>
              <w:pStyle w:val="Compact"/>
            </w:pPr>
            <w:r>
              <w:rPr>
                <w:rFonts w:hint="eastAsia"/>
              </w:rPr>
              <w:t xml:space="preserve">竣工后</w:t>
            </w:r>
          </w:p>
        </w:tc>
        <w:tc>
          <w:tcPr/>
          <w:p>
            <w:pPr>
              <w:pStyle w:val="Compact"/>
            </w:pPr>
            <w:r>
              <w:rPr>
                <w:rFonts w:hint="eastAsia"/>
              </w:rPr>
              <w:t xml:space="preserve">室内空气质量检测</w:t>
            </w:r>
          </w:p>
        </w:tc>
      </w:tr>
    </w:tbl>
    <w:bookmarkEnd w:id="897"/>
    <w:bookmarkStart w:id="898" w:name="绿色施工"/>
    <w:p>
      <w:pPr>
        <w:pStyle w:val="Heading2"/>
      </w:pPr>
      <w:r>
        <w:rPr>
          <w:rFonts w:hint="eastAsia"/>
        </w:rPr>
        <w:t xml:space="preserve">绿色施工</w:t>
      </w:r>
    </w:p>
    <w:p>
      <w:pPr>
        <w:pStyle w:val="Compact"/>
        <w:numPr>
          <w:ilvl w:val="0"/>
          <w:numId w:val="1480"/>
        </w:numPr>
      </w:pPr>
      <w:r>
        <w:rPr>
          <w:rFonts w:hint="eastAsia"/>
        </w:rPr>
        <w:t xml:space="preserve">节能减排</w:t>
      </w:r>
    </w:p>
    <w:p>
      <w:pPr>
        <w:pStyle w:val="Compact"/>
        <w:numPr>
          <w:ilvl w:val="0"/>
          <w:numId w:val="1480"/>
        </w:numPr>
      </w:pPr>
      <w:r>
        <w:rPr>
          <w:rFonts w:hint="eastAsia"/>
        </w:rPr>
        <w:t xml:space="preserve">水资源节约</w:t>
      </w:r>
    </w:p>
    <w:p>
      <w:pPr>
        <w:pStyle w:val="Compact"/>
        <w:numPr>
          <w:ilvl w:val="0"/>
          <w:numId w:val="1480"/>
        </w:numPr>
      </w:pPr>
      <w:r>
        <w:rPr>
          <w:rFonts w:hint="eastAsia"/>
        </w:rPr>
        <w:t xml:space="preserve">资源循环利用</w:t>
      </w:r>
    </w:p>
    <w:bookmarkEnd w:id="898"/>
    <w:bookmarkEnd w:id="899"/>
    <w:bookmarkStart w:id="935" w:name="中国建筑装饰协会行业标准汇总"/>
    <w:p>
      <w:pPr>
        <w:pStyle w:val="Heading1"/>
      </w:pPr>
      <w:r>
        <w:rPr>
          <w:rFonts w:hint="eastAsia"/>
        </w:rPr>
        <w:t xml:space="preserve">中国建筑装饰协会行业标准汇总</w:t>
      </w:r>
    </w:p>
    <w:p>
      <w:pPr>
        <w:pStyle w:val="BlockText"/>
      </w:pPr>
      <w:r>
        <w:rPr>
          <w:rFonts w:hint="eastAsia"/>
          <w:b/>
          <w:bCs/>
        </w:rPr>
        <w:t xml:space="preserve">编制说明</w:t>
      </w:r>
      <w:r>
        <w:rPr>
          <w:rFonts w:hint="eastAsia"/>
        </w:rPr>
        <w:t xml:space="preserve">：本文档汇总中国建筑装饰协会（CBDA）发布的现行团体标准（T/CBDA系列）及各行业标准，按专业工种分类整理，供装饰装修工程参考使用。</w:t>
      </w:r>
      <w:r>
        <w:t xml:space="preserve"> </w:t>
      </w:r>
      <w:r>
        <w:rPr>
          <w:rFonts w:hint="eastAsia"/>
          <w:b/>
          <w:bCs/>
        </w:rPr>
        <w:t xml:space="preserve">更新日期</w:t>
      </w:r>
      <w:r>
        <w:rPr>
          <w:rFonts w:hint="eastAsia"/>
        </w:rPr>
        <w:t xml:space="preserve">：2026年5月</w:t>
      </w:r>
    </w:p>
    <w:p>
      <w:r>
        <w:pict>
          <v:rect style="width:0;height:1.5pt" o:hralign="center" o:hrstd="t" o:hr="t"/>
        </w:pict>
      </w:r>
    </w:p>
    <w:bookmarkStart w:id="902" w:name="一标准体系概述"/>
    <w:p>
      <w:pPr>
        <w:pStyle w:val="Heading2"/>
      </w:pPr>
      <w:r>
        <w:rPr>
          <w:rFonts w:hint="eastAsia"/>
        </w:rPr>
        <w:t xml:space="preserve">一、标准体系概述</w:t>
      </w:r>
    </w:p>
    <w:bookmarkStart w:id="900" w:name="标准分类"/>
    <w:p>
      <w:pPr>
        <w:pStyle w:val="Heading3"/>
      </w:pPr>
      <w:r>
        <w:t xml:space="preserve">1.1 </w:t>
      </w:r>
      <w:r>
        <w:rPr>
          <w:rFonts w:hint="eastAsia"/>
        </w:rPr>
        <w:t xml:space="preserve">标准分类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标准编号前缀</w:t>
            </w:r>
          </w:p>
        </w:tc>
        <w:tc>
          <w:tcPr/>
          <w:p>
            <w:pPr>
              <w:pStyle w:val="Compact"/>
            </w:pPr>
            <w:r>
              <w:rPr>
                <w:rFonts w:hint="eastAsia"/>
              </w:rPr>
              <w:t xml:space="preserve">说明</w:t>
            </w:r>
          </w:p>
        </w:tc>
      </w:tr>
      <w:tr>
        <w:tc>
          <w:tcPr/>
          <w:p>
            <w:pPr>
              <w:pStyle w:val="Compact"/>
            </w:pPr>
            <w:r>
              <w:rPr>
                <w:rFonts w:hint="eastAsia"/>
              </w:rPr>
              <w:t xml:space="preserve">国家标准</w:t>
            </w:r>
          </w:p>
        </w:tc>
        <w:tc>
          <w:tcPr/>
          <w:p>
            <w:pPr>
              <w:pStyle w:val="Compact"/>
            </w:pPr>
            <w:r>
              <w:t xml:space="preserve">GB / GB/T</w:t>
            </w:r>
          </w:p>
        </w:tc>
        <w:tc>
          <w:tcPr/>
          <w:p>
            <w:pPr>
              <w:pStyle w:val="Compact"/>
            </w:pPr>
            <w:r>
              <w:rPr>
                <w:rFonts w:hint="eastAsia"/>
              </w:rPr>
              <w:t xml:space="preserve">强制性/推荐性国家标准</w:t>
            </w:r>
          </w:p>
        </w:tc>
      </w:tr>
      <w:tr>
        <w:tc>
          <w:tcPr/>
          <w:p>
            <w:pPr>
              <w:pStyle w:val="Compact"/>
            </w:pPr>
            <w:r>
              <w:rPr>
                <w:rFonts w:hint="eastAsia"/>
              </w:rPr>
              <w:t xml:space="preserve">行业标准</w:t>
            </w:r>
          </w:p>
        </w:tc>
        <w:tc>
          <w:tcPr/>
          <w:p>
            <w:pPr>
              <w:pStyle w:val="Compact"/>
            </w:pPr>
            <w:r>
              <w:t xml:space="preserve">JGJ / CJJ / JC</w:t>
            </w:r>
          </w:p>
        </w:tc>
        <w:tc>
          <w:tcPr/>
          <w:p>
            <w:pPr>
              <w:pStyle w:val="Compact"/>
            </w:pPr>
            <w:r>
              <w:rPr>
                <w:rFonts w:hint="eastAsia"/>
              </w:rPr>
              <w:t xml:space="preserve">建筑工业/城市建设/建材行业标准</w:t>
            </w:r>
          </w:p>
        </w:tc>
      </w:tr>
      <w:tr>
        <w:tc>
          <w:tcPr/>
          <w:p>
            <w:pPr>
              <w:pStyle w:val="Compact"/>
            </w:pPr>
            <w:r>
              <w:rPr>
                <w:rFonts w:hint="eastAsia"/>
              </w:rPr>
              <w:t xml:space="preserve">团体标准</w:t>
            </w:r>
          </w:p>
        </w:tc>
        <w:tc>
          <w:tcPr/>
          <w:p>
            <w:pPr>
              <w:pStyle w:val="Compact"/>
            </w:pPr>
            <w:r>
              <w:t xml:space="preserve">T/CBDA</w:t>
            </w:r>
          </w:p>
        </w:tc>
        <w:tc>
          <w:tcPr/>
          <w:p>
            <w:pPr>
              <w:pStyle w:val="Compact"/>
            </w:pPr>
            <w:r>
              <w:rPr>
                <w:rFonts w:hint="eastAsia"/>
              </w:rPr>
              <w:t xml:space="preserve">中国建筑装饰协会团体标准</w:t>
            </w:r>
          </w:p>
        </w:tc>
      </w:tr>
      <w:tr>
        <w:tc>
          <w:tcPr/>
          <w:p>
            <w:pPr>
              <w:pStyle w:val="Compact"/>
            </w:pPr>
            <w:r>
              <w:rPr>
                <w:rFonts w:hint="eastAsia"/>
              </w:rPr>
              <w:t xml:space="preserve">地方标准</w:t>
            </w:r>
          </w:p>
        </w:tc>
        <w:tc>
          <w:tcPr/>
          <w:p>
            <w:pPr>
              <w:pStyle w:val="Compact"/>
            </w:pPr>
            <w:r>
              <w:t xml:space="preserve">DB</w:t>
            </w:r>
          </w:p>
        </w:tc>
        <w:tc>
          <w:tcPr/>
          <w:p>
            <w:pPr>
              <w:pStyle w:val="Compact"/>
            </w:pPr>
            <w:r>
              <w:rPr>
                <w:rFonts w:hint="eastAsia"/>
              </w:rPr>
              <w:t xml:space="preserve">各地方标准</w:t>
            </w:r>
          </w:p>
        </w:tc>
      </w:tr>
    </w:tbl>
    <w:bookmarkEnd w:id="900"/>
    <w:bookmarkStart w:id="901" w:name="工种分类"/>
    <w:p>
      <w:pPr>
        <w:pStyle w:val="Heading3"/>
      </w:pPr>
      <w:r>
        <w:t xml:space="preserve">1.2 </w:t>
      </w:r>
      <w:r>
        <w:rPr>
          <w:rFonts w:hint="eastAsia"/>
        </w:rPr>
        <w:t xml:space="preserve">工种分类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工种</w:t>
            </w:r>
          </w:p>
        </w:tc>
        <w:tc>
          <w:tcPr/>
          <w:p>
            <w:pPr>
              <w:pStyle w:val="Compact"/>
            </w:pPr>
            <w:r>
              <w:rPr>
                <w:rFonts w:hint="eastAsia"/>
              </w:rPr>
              <w:t xml:space="preserve">涵盖内容</w:t>
            </w:r>
          </w:p>
        </w:tc>
      </w:tr>
      <w:tr>
        <w:tc>
          <w:tcPr/>
          <w:p>
            <w:pPr>
              <w:pStyle w:val="Compact"/>
            </w:pPr>
            <w:r>
              <w:rPr>
                <w:rFonts w:hint="eastAsia"/>
              </w:rPr>
              <w:t xml:space="preserve">水电工</w:t>
            </w:r>
          </w:p>
        </w:tc>
        <w:tc>
          <w:tcPr/>
          <w:p>
            <w:pPr>
              <w:pStyle w:val="Compact"/>
            </w:pPr>
            <w:r>
              <w:rPr>
                <w:rFonts w:hint="eastAsia"/>
              </w:rPr>
              <w:t xml:space="preserve">给水排水、电气布线</w:t>
            </w:r>
          </w:p>
        </w:tc>
      </w:tr>
      <w:tr>
        <w:tc>
          <w:tcPr/>
          <w:p>
            <w:pPr>
              <w:pStyle w:val="Compact"/>
            </w:pPr>
            <w:r>
              <w:rPr>
                <w:rFonts w:hint="eastAsia"/>
              </w:rPr>
              <w:t xml:space="preserve">泥瓦工</w:t>
            </w:r>
          </w:p>
        </w:tc>
        <w:tc>
          <w:tcPr/>
          <w:p>
            <w:pPr>
              <w:pStyle w:val="Compact"/>
            </w:pPr>
            <w:r>
              <w:rPr>
                <w:rFonts w:hint="eastAsia"/>
              </w:rPr>
              <w:t xml:space="preserve">砌体、抹灰、贴砖、地面</w:t>
            </w:r>
          </w:p>
        </w:tc>
      </w:tr>
      <w:tr>
        <w:tc>
          <w:tcPr/>
          <w:p>
            <w:pPr>
              <w:pStyle w:val="Compact"/>
            </w:pPr>
            <w:r>
              <w:rPr>
                <w:rFonts w:hint="eastAsia"/>
              </w:rPr>
              <w:t xml:space="preserve">木工</w:t>
            </w:r>
          </w:p>
        </w:tc>
        <w:tc>
          <w:tcPr/>
          <w:p>
            <w:pPr>
              <w:pStyle w:val="Compact"/>
            </w:pPr>
            <w:r>
              <w:rPr>
                <w:rFonts w:hint="eastAsia"/>
              </w:rPr>
              <w:t xml:space="preserve">吊顶、木作、门窗套、地板</w:t>
            </w:r>
          </w:p>
        </w:tc>
      </w:tr>
      <w:tr>
        <w:tc>
          <w:tcPr/>
          <w:p>
            <w:pPr>
              <w:pStyle w:val="Compact"/>
            </w:pPr>
            <w:r>
              <w:rPr>
                <w:rFonts w:hint="eastAsia"/>
              </w:rPr>
              <w:t xml:space="preserve">油漆工</w:t>
            </w:r>
          </w:p>
        </w:tc>
        <w:tc>
          <w:tcPr/>
          <w:p>
            <w:pPr>
              <w:pStyle w:val="Compact"/>
            </w:pPr>
            <w:r>
              <w:rPr>
                <w:rFonts w:hint="eastAsia"/>
              </w:rPr>
              <w:t xml:space="preserve">涂料、壁纸、油漆</w:t>
            </w:r>
          </w:p>
        </w:tc>
      </w:tr>
      <w:tr>
        <w:tc>
          <w:tcPr/>
          <w:p>
            <w:pPr>
              <w:pStyle w:val="Compact"/>
            </w:pPr>
            <w:r>
              <w:rPr>
                <w:rFonts w:hint="eastAsia"/>
              </w:rPr>
              <w:t xml:space="preserve">综合</w:t>
            </w:r>
          </w:p>
        </w:tc>
        <w:tc>
          <w:tcPr/>
          <w:p>
            <w:pPr>
              <w:pStyle w:val="Compact"/>
            </w:pPr>
            <w:r>
              <w:rPr>
                <w:rFonts w:hint="eastAsia"/>
              </w:rPr>
              <w:t xml:space="preserve">质量验收、环保、安全</w:t>
            </w:r>
          </w:p>
        </w:tc>
      </w:tr>
      <w:tr>
        <w:tc>
          <w:tcPr/>
          <w:p>
            <w:pPr>
              <w:pStyle w:val="Compact"/>
            </w:pPr>
            <w:r>
              <w:rPr>
                <w:rFonts w:hint="eastAsia"/>
              </w:rPr>
              <w:t xml:space="preserve">装配式</w:t>
            </w:r>
          </w:p>
        </w:tc>
        <w:tc>
          <w:tcPr/>
          <w:p>
            <w:pPr>
              <w:pStyle w:val="Compact"/>
            </w:pPr>
            <w:r>
              <w:rPr>
                <w:rFonts w:hint="eastAsia"/>
              </w:rPr>
              <w:t xml:space="preserve">装配式装修、集成化部品</w:t>
            </w:r>
          </w:p>
        </w:tc>
      </w:tr>
    </w:tbl>
    <w:p>
      <w:r>
        <w:pict>
          <v:rect style="width:0;height:1.5pt" o:hralign="center" o:hrstd="t" o:hr="t"/>
        </w:pict>
      </w:r>
    </w:p>
    <w:bookmarkEnd w:id="901"/>
    <w:bookmarkEnd w:id="902"/>
    <w:bookmarkStart w:id="906" w:name="二水电类标准"/>
    <w:p>
      <w:pPr>
        <w:pStyle w:val="Heading2"/>
      </w:pPr>
      <w:r>
        <w:rPr>
          <w:rFonts w:hint="eastAsia"/>
        </w:rPr>
        <w:t xml:space="preserve">二、水电类标准</w:t>
      </w:r>
    </w:p>
    <w:bookmarkStart w:id="903" w:name="电气布线标准"/>
    <w:p>
      <w:pPr>
        <w:pStyle w:val="Heading3"/>
      </w:pPr>
      <w:r>
        <w:t xml:space="preserve">2.1 </w:t>
      </w:r>
      <w:r>
        <w:rPr>
          <w:rFonts w:hint="eastAsia"/>
        </w:rPr>
        <w:t xml:space="preserve">电气布线标准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适用范围</w:t>
            </w:r>
          </w:p>
        </w:tc>
        <w:tc>
          <w:tcPr/>
          <w:p>
            <w:pPr>
              <w:pStyle w:val="Compact"/>
            </w:pPr>
            <w:r>
              <w:rPr>
                <w:rFonts w:hint="eastAsia"/>
              </w:rPr>
              <w:t xml:space="preserve">核心内容</w:t>
            </w:r>
          </w:p>
        </w:tc>
      </w:tr>
      <w:tr>
        <w:tc>
          <w:tcPr/>
          <w:p>
            <w:pPr>
              <w:pStyle w:val="Compact"/>
            </w:pPr>
            <w:r>
              <w:t xml:space="preserve">GB 50303-2015</w:t>
            </w:r>
          </w:p>
        </w:tc>
        <w:tc>
          <w:tcPr/>
          <w:p>
            <w:pPr>
              <w:pStyle w:val="Compact"/>
            </w:pPr>
            <w:r>
              <w:rPr>
                <w:rFonts w:hint="eastAsia"/>
              </w:rPr>
              <w:t xml:space="preserve">建筑电气工程施工质量验收规范</w:t>
            </w:r>
          </w:p>
        </w:tc>
        <w:tc>
          <w:tcPr/>
          <w:p>
            <w:pPr>
              <w:pStyle w:val="Compact"/>
            </w:pPr>
            <w:r>
              <w:rPr>
                <w:rFonts w:hint="eastAsia"/>
              </w:rPr>
              <w:t xml:space="preserve">10kV及以下建筑电气</w:t>
            </w:r>
          </w:p>
        </w:tc>
        <w:tc>
          <w:tcPr/>
          <w:p>
            <w:pPr>
              <w:pStyle w:val="Compact"/>
            </w:pPr>
            <w:r>
              <w:rPr>
                <w:rFonts w:hint="eastAsia"/>
              </w:rPr>
              <w:t xml:space="preserve">导线穿管、配电箱、接地</w:t>
            </w:r>
          </w:p>
        </w:tc>
      </w:tr>
      <w:tr>
        <w:tc>
          <w:tcPr/>
          <w:p>
            <w:pPr>
              <w:pStyle w:val="Compact"/>
            </w:pPr>
            <w:r>
              <w:t xml:space="preserve">JGJ 242-2011</w:t>
            </w:r>
          </w:p>
        </w:tc>
        <w:tc>
          <w:tcPr/>
          <w:p>
            <w:pPr>
              <w:pStyle w:val="Compact"/>
            </w:pPr>
            <w:r>
              <w:rPr>
                <w:rFonts w:hint="eastAsia"/>
              </w:rPr>
              <w:t xml:space="preserve">住宅建筑电气设计规范</w:t>
            </w:r>
          </w:p>
        </w:tc>
        <w:tc>
          <w:tcPr/>
          <w:p>
            <w:pPr>
              <w:pStyle w:val="Compact"/>
            </w:pPr>
            <w:r>
              <w:rPr>
                <w:rFonts w:hint="eastAsia"/>
              </w:rPr>
              <w:t xml:space="preserve">住宅建筑</w:t>
            </w:r>
          </w:p>
        </w:tc>
        <w:tc>
          <w:tcPr/>
          <w:p>
            <w:pPr>
              <w:pStyle w:val="Compact"/>
            </w:pPr>
            <w:r>
              <w:rPr>
                <w:rFonts w:hint="eastAsia"/>
              </w:rPr>
              <w:t xml:space="preserve">回路划分、负荷计算</w:t>
            </w:r>
          </w:p>
        </w:tc>
      </w:tr>
      <w:tr>
        <w:tc>
          <w:tcPr/>
          <w:p>
            <w:pPr>
              <w:pStyle w:val="Compact"/>
            </w:pPr>
            <w:r>
              <w:t xml:space="preserve">T/CBDA 42-2020</w:t>
            </w:r>
          </w:p>
        </w:tc>
        <w:tc>
          <w:tcPr/>
          <w:p>
            <w:pPr>
              <w:pStyle w:val="Compact"/>
            </w:pPr>
            <w:r>
              <w:rPr>
                <w:rFonts w:hint="eastAsia"/>
              </w:rPr>
              <w:t xml:space="preserve">住宅室内装饰装修电气工程施工技术规程</w:t>
            </w:r>
          </w:p>
        </w:tc>
        <w:tc>
          <w:tcPr/>
          <w:p>
            <w:pPr>
              <w:pStyle w:val="Compact"/>
            </w:pPr>
            <w:r>
              <w:rPr>
                <w:rFonts w:hint="eastAsia"/>
              </w:rPr>
              <w:t xml:space="preserve">住宅室内电气施工</w:t>
            </w:r>
          </w:p>
        </w:tc>
        <w:tc>
          <w:tcPr/>
          <w:p>
            <w:pPr>
              <w:pStyle w:val="Compact"/>
            </w:pPr>
            <w:r>
              <w:rPr>
                <w:rFonts w:hint="eastAsia"/>
              </w:rPr>
              <w:t xml:space="preserve">室内布线、插座开关安装</w:t>
            </w:r>
          </w:p>
        </w:tc>
      </w:tr>
    </w:tbl>
    <w:bookmarkEnd w:id="903"/>
    <w:bookmarkStart w:id="904" w:name="给水排水标准"/>
    <w:p>
      <w:pPr>
        <w:pStyle w:val="Heading3"/>
      </w:pPr>
      <w:r>
        <w:t xml:space="preserve">2.2 </w:t>
      </w:r>
      <w:r>
        <w:rPr>
          <w:rFonts w:hint="eastAsia"/>
        </w:rPr>
        <w:t xml:space="preserve">给水排水标准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适用范围</w:t>
            </w:r>
          </w:p>
        </w:tc>
        <w:tc>
          <w:tcPr/>
          <w:p>
            <w:pPr>
              <w:pStyle w:val="Compact"/>
            </w:pPr>
            <w:r>
              <w:rPr>
                <w:rFonts w:hint="eastAsia"/>
              </w:rPr>
              <w:t xml:space="preserve">核心内容</w:t>
            </w:r>
          </w:p>
        </w:tc>
      </w:tr>
      <w:tr>
        <w:tc>
          <w:tcPr/>
          <w:p>
            <w:pPr>
              <w:pStyle w:val="Compact"/>
            </w:pPr>
            <w:r>
              <w:t xml:space="preserve">GB 50242-2002</w:t>
            </w:r>
          </w:p>
        </w:tc>
        <w:tc>
          <w:tcPr/>
          <w:p>
            <w:pPr>
              <w:pStyle w:val="Compact"/>
            </w:pPr>
            <w:r>
              <w:rPr>
                <w:rFonts w:hint="eastAsia"/>
              </w:rPr>
              <w:t xml:space="preserve">建筑给水排水及采暖工程施工质量验收规范</w:t>
            </w:r>
          </w:p>
        </w:tc>
        <w:tc>
          <w:tcPr/>
          <w:p>
            <w:pPr>
              <w:pStyle w:val="Compact"/>
            </w:pPr>
            <w:r>
              <w:rPr>
                <w:rFonts w:hint="eastAsia"/>
              </w:rPr>
              <w:t xml:space="preserve">室内给排水及采暖</w:t>
            </w:r>
          </w:p>
        </w:tc>
        <w:tc>
          <w:tcPr/>
          <w:p>
            <w:pPr>
              <w:pStyle w:val="Compact"/>
            </w:pPr>
            <w:r>
              <w:rPr>
                <w:rFonts w:hint="eastAsia"/>
              </w:rPr>
              <w:t xml:space="preserve">管道安装、水压试验</w:t>
            </w:r>
          </w:p>
        </w:tc>
      </w:tr>
      <w:tr>
        <w:tc>
          <w:tcPr/>
          <w:p>
            <w:pPr>
              <w:pStyle w:val="Compact"/>
            </w:pPr>
            <w:r>
              <w:t xml:space="preserve">CJJ/T 29-2010</w:t>
            </w:r>
          </w:p>
        </w:tc>
        <w:tc>
          <w:tcPr/>
          <w:p>
            <w:pPr>
              <w:pStyle w:val="Compact"/>
            </w:pPr>
            <w:r>
              <w:rPr>
                <w:rFonts w:hint="eastAsia"/>
              </w:rPr>
              <w:t xml:space="preserve">建筑排水塑料管道工程技术规程</w:t>
            </w:r>
          </w:p>
        </w:tc>
        <w:tc>
          <w:tcPr/>
          <w:p>
            <w:pPr>
              <w:pStyle w:val="Compact"/>
            </w:pPr>
            <w:r>
              <w:rPr>
                <w:rFonts w:hint="eastAsia"/>
              </w:rPr>
              <w:t xml:space="preserve">建筑排水塑料管</w:t>
            </w:r>
          </w:p>
        </w:tc>
        <w:tc>
          <w:tcPr/>
          <w:p>
            <w:pPr>
              <w:pStyle w:val="Compact"/>
            </w:pPr>
            <w:r>
              <w:rPr>
                <w:rFonts w:hint="eastAsia"/>
              </w:rPr>
              <w:t xml:space="preserve">PVC-U管安装、坡度</w:t>
            </w:r>
          </w:p>
        </w:tc>
      </w:tr>
      <w:tr>
        <w:tc>
          <w:tcPr/>
          <w:p>
            <w:pPr>
              <w:pStyle w:val="Compact"/>
            </w:pPr>
            <w:r>
              <w:t xml:space="preserve">GB 50015-2019</w:t>
            </w:r>
          </w:p>
        </w:tc>
        <w:tc>
          <w:tcPr/>
          <w:p>
            <w:pPr>
              <w:pStyle w:val="Compact"/>
            </w:pPr>
            <w:r>
              <w:rPr>
                <w:rFonts w:hint="eastAsia"/>
              </w:rPr>
              <w:t xml:space="preserve">建筑给水排水设计标准</w:t>
            </w:r>
          </w:p>
        </w:tc>
        <w:tc>
          <w:tcPr/>
          <w:p>
            <w:pPr>
              <w:pStyle w:val="Compact"/>
            </w:pPr>
            <w:r>
              <w:rPr>
                <w:rFonts w:hint="eastAsia"/>
              </w:rPr>
              <w:t xml:space="preserve">建筑给排水设计</w:t>
            </w:r>
          </w:p>
        </w:tc>
        <w:tc>
          <w:tcPr/>
          <w:p>
            <w:pPr>
              <w:pStyle w:val="Compact"/>
            </w:pPr>
            <w:r>
              <w:rPr>
                <w:rFonts w:hint="eastAsia"/>
              </w:rPr>
              <w:t xml:space="preserve">管道布置、流量计算</w:t>
            </w:r>
          </w:p>
        </w:tc>
      </w:tr>
      <w:tr>
        <w:tc>
          <w:tcPr/>
          <w:p>
            <w:pPr>
              <w:pStyle w:val="Compact"/>
            </w:pPr>
            <w:r>
              <w:t xml:space="preserve">T/CBDA 43-2020</w:t>
            </w:r>
          </w:p>
        </w:tc>
        <w:tc>
          <w:tcPr/>
          <w:p>
            <w:pPr>
              <w:pStyle w:val="Compact"/>
            </w:pPr>
            <w:r>
              <w:rPr>
                <w:rFonts w:hint="eastAsia"/>
              </w:rPr>
              <w:t xml:space="preserve">住宅室内装饰装修给水排水工程施工技术规程</w:t>
            </w:r>
          </w:p>
        </w:tc>
        <w:tc>
          <w:tcPr/>
          <w:p>
            <w:pPr>
              <w:pStyle w:val="Compact"/>
            </w:pPr>
            <w:r>
              <w:rPr>
                <w:rFonts w:hint="eastAsia"/>
              </w:rPr>
              <w:t xml:space="preserve">住宅室内给排水</w:t>
            </w:r>
          </w:p>
        </w:tc>
        <w:tc>
          <w:tcPr/>
          <w:p>
            <w:pPr>
              <w:pStyle w:val="Compact"/>
            </w:pPr>
            <w:r>
              <w:rPr>
                <w:rFonts w:hint="eastAsia"/>
              </w:rPr>
              <w:t xml:space="preserve">室内管道安装、防水</w:t>
            </w:r>
          </w:p>
        </w:tc>
      </w:tr>
    </w:tbl>
    <w:bookmarkEnd w:id="904"/>
    <w:bookmarkStart w:id="905" w:name="水电综合标准"/>
    <w:p>
      <w:pPr>
        <w:pStyle w:val="Heading3"/>
      </w:pPr>
      <w:r>
        <w:t xml:space="preserve">2.3 </w:t>
      </w:r>
      <w:r>
        <w:rPr>
          <w:rFonts w:hint="eastAsia"/>
        </w:rPr>
        <w:t xml:space="preserve">水电综合标准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核心要点</w:t>
            </w:r>
          </w:p>
        </w:tc>
      </w:tr>
      <w:tr>
        <w:tc>
          <w:tcPr/>
          <w:p>
            <w:pPr>
              <w:pStyle w:val="Compact"/>
            </w:pPr>
            <w:r>
              <w:t xml:space="preserve">JGJ/T 304-2013</w:t>
            </w:r>
          </w:p>
        </w:tc>
        <w:tc>
          <w:tcPr/>
          <w:p>
            <w:pPr>
              <w:pStyle w:val="Compact"/>
            </w:pPr>
            <w:r>
              <w:rPr>
                <w:rFonts w:hint="eastAsia"/>
              </w:rPr>
              <w:t xml:space="preserve">住宅室内装饰装修工程质量验收规范</w:t>
            </w:r>
          </w:p>
        </w:tc>
        <w:tc>
          <w:tcPr/>
          <w:p>
            <w:pPr>
              <w:pStyle w:val="Compact"/>
            </w:pPr>
            <w:r>
              <w:rPr>
                <w:rFonts w:hint="eastAsia"/>
              </w:rPr>
              <w:t xml:space="preserve">住宅装修全过程质量验收，涵盖水电、泥瓦、木作、油漆</w:t>
            </w:r>
          </w:p>
        </w:tc>
      </w:tr>
      <w:tr>
        <w:tc>
          <w:tcPr/>
          <w:p>
            <w:pPr>
              <w:pStyle w:val="Compact"/>
            </w:pPr>
            <w:r>
              <w:t xml:space="preserve">GB 50327-2001</w:t>
            </w:r>
          </w:p>
        </w:tc>
        <w:tc>
          <w:tcPr/>
          <w:p>
            <w:pPr>
              <w:pStyle w:val="Compact"/>
            </w:pPr>
            <w:r>
              <w:rPr>
                <w:rFonts w:hint="eastAsia"/>
              </w:rPr>
              <w:t xml:space="preserve">住宅装饰装修工程施工规范</w:t>
            </w:r>
          </w:p>
        </w:tc>
        <w:tc>
          <w:tcPr/>
          <w:p>
            <w:pPr>
              <w:pStyle w:val="Compact"/>
            </w:pPr>
            <w:r>
              <w:rPr>
                <w:rFonts w:hint="eastAsia"/>
              </w:rPr>
              <w:t xml:space="preserve">住宅装修施工全过程技术要求</w:t>
            </w:r>
          </w:p>
        </w:tc>
      </w:tr>
    </w:tbl>
    <w:p>
      <w:r>
        <w:pict>
          <v:rect style="width:0;height:1.5pt" o:hralign="center" o:hrstd="t" o:hr="t"/>
        </w:pict>
      </w:r>
    </w:p>
    <w:bookmarkEnd w:id="905"/>
    <w:bookmarkEnd w:id="906"/>
    <w:bookmarkStart w:id="910" w:name="三石材瓷砖类标准"/>
    <w:p>
      <w:pPr>
        <w:pStyle w:val="Heading2"/>
      </w:pPr>
      <w:r>
        <w:rPr>
          <w:rFonts w:hint="eastAsia"/>
        </w:rPr>
        <w:t xml:space="preserve">三、石材/瓷砖类标准</w:t>
      </w:r>
    </w:p>
    <w:bookmarkStart w:id="907" w:name="石材标准"/>
    <w:p>
      <w:pPr>
        <w:pStyle w:val="Heading3"/>
      </w:pPr>
      <w:r>
        <w:t xml:space="preserve">3.1 </w:t>
      </w:r>
      <w:r>
        <w:rPr>
          <w:rFonts w:hint="eastAsia"/>
        </w:rPr>
        <w:t xml:space="preserve">石材标准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适用范围</w:t>
            </w:r>
          </w:p>
        </w:tc>
        <w:tc>
          <w:tcPr/>
          <w:p>
            <w:pPr>
              <w:pStyle w:val="Compact"/>
            </w:pPr>
            <w:r>
              <w:rPr>
                <w:rFonts w:hint="eastAsia"/>
              </w:rPr>
              <w:t xml:space="preserve">核心内容</w:t>
            </w:r>
          </w:p>
        </w:tc>
      </w:tr>
      <w:tr>
        <w:tc>
          <w:tcPr/>
          <w:p>
            <w:pPr>
              <w:pStyle w:val="Compact"/>
            </w:pPr>
            <w:r>
              <w:t xml:space="preserve">GB/T 19766-2016</w:t>
            </w:r>
          </w:p>
        </w:tc>
        <w:tc>
          <w:tcPr/>
          <w:p>
            <w:pPr>
              <w:pStyle w:val="Compact"/>
            </w:pPr>
            <w:r>
              <w:rPr>
                <w:rFonts w:hint="eastAsia"/>
              </w:rPr>
              <w:t xml:space="preserve">天然大理石建筑板材</w:t>
            </w:r>
          </w:p>
        </w:tc>
        <w:tc>
          <w:tcPr/>
          <w:p>
            <w:pPr>
              <w:pStyle w:val="Compact"/>
            </w:pPr>
            <w:r>
              <w:rPr>
                <w:rFonts w:hint="eastAsia"/>
              </w:rPr>
              <w:t xml:space="preserve">天然大理石板材</w:t>
            </w:r>
          </w:p>
        </w:tc>
        <w:tc>
          <w:tcPr/>
          <w:p>
            <w:pPr>
              <w:pStyle w:val="Compact"/>
            </w:pPr>
            <w:r>
              <w:rPr>
                <w:rFonts w:hint="eastAsia"/>
              </w:rPr>
              <w:t xml:space="preserve">规格尺寸、物理性能</w:t>
            </w:r>
          </w:p>
        </w:tc>
      </w:tr>
      <w:tr>
        <w:tc>
          <w:tcPr/>
          <w:p>
            <w:pPr>
              <w:pStyle w:val="Compact"/>
            </w:pPr>
            <w:r>
              <w:t xml:space="preserve">GB/T 18601-2009</w:t>
            </w:r>
          </w:p>
        </w:tc>
        <w:tc>
          <w:tcPr/>
          <w:p>
            <w:pPr>
              <w:pStyle w:val="Compact"/>
            </w:pPr>
            <w:r>
              <w:rPr>
                <w:rFonts w:hint="eastAsia"/>
              </w:rPr>
              <w:t xml:space="preserve">天然花岗石建筑板材</w:t>
            </w:r>
          </w:p>
        </w:tc>
        <w:tc>
          <w:tcPr/>
          <w:p>
            <w:pPr>
              <w:pStyle w:val="Compact"/>
            </w:pPr>
            <w:r>
              <w:rPr>
                <w:rFonts w:hint="eastAsia"/>
              </w:rPr>
              <w:t xml:space="preserve">天然花岗石板材</w:t>
            </w:r>
          </w:p>
        </w:tc>
        <w:tc>
          <w:tcPr/>
          <w:p>
            <w:pPr>
              <w:pStyle w:val="Compact"/>
            </w:pPr>
            <w:r>
              <w:rPr>
                <w:rFonts w:hint="eastAsia"/>
              </w:rPr>
              <w:t xml:space="preserve">规格尺寸、物理性能</w:t>
            </w:r>
          </w:p>
        </w:tc>
      </w:tr>
      <w:tr>
        <w:tc>
          <w:tcPr/>
          <w:p>
            <w:pPr>
              <w:pStyle w:val="Compact"/>
            </w:pPr>
            <w:r>
              <w:t xml:space="preserve">GB 6566-2010</w:t>
            </w:r>
          </w:p>
        </w:tc>
        <w:tc>
          <w:tcPr/>
          <w:p>
            <w:pPr>
              <w:pStyle w:val="Compact"/>
            </w:pPr>
            <w:r>
              <w:rPr>
                <w:rFonts w:hint="eastAsia"/>
              </w:rPr>
              <w:t xml:space="preserve">建筑材料放射性核素限量</w:t>
            </w:r>
          </w:p>
        </w:tc>
        <w:tc>
          <w:tcPr/>
          <w:p>
            <w:pPr>
              <w:pStyle w:val="Compact"/>
            </w:pPr>
            <w:r>
              <w:rPr>
                <w:rFonts w:hint="eastAsia"/>
              </w:rPr>
              <w:t xml:space="preserve">所有建筑材料</w:t>
            </w:r>
          </w:p>
        </w:tc>
        <w:tc>
          <w:tcPr/>
          <w:p>
            <w:pPr>
              <w:pStyle w:val="Compact"/>
            </w:pPr>
            <w:r>
              <w:rPr>
                <w:rFonts w:hint="eastAsia"/>
              </w:rPr>
              <w:t xml:space="preserve">A/B/C类放射性限值</w:t>
            </w:r>
          </w:p>
        </w:tc>
      </w:tr>
      <w:tr>
        <w:tc>
          <w:tcPr/>
          <w:p>
            <w:pPr>
              <w:pStyle w:val="Compact"/>
            </w:pPr>
            <w:r>
              <w:t xml:space="preserve">JG/T 217-2007</w:t>
            </w:r>
          </w:p>
        </w:tc>
        <w:tc>
          <w:tcPr/>
          <w:p>
            <w:pPr>
              <w:pStyle w:val="Compact"/>
            </w:pPr>
            <w:r>
              <w:rPr>
                <w:rFonts w:hint="eastAsia"/>
              </w:rPr>
              <w:t xml:space="preserve">人造石材</w:t>
            </w:r>
          </w:p>
        </w:tc>
        <w:tc>
          <w:tcPr/>
          <w:p>
            <w:pPr>
              <w:pStyle w:val="Compact"/>
            </w:pPr>
            <w:r>
              <w:rPr>
                <w:rFonts w:hint="eastAsia"/>
              </w:rPr>
              <w:t xml:space="preserve">人造石材板材</w:t>
            </w:r>
          </w:p>
        </w:tc>
        <w:tc>
          <w:tcPr/>
          <w:p>
            <w:pPr>
              <w:pStyle w:val="Compact"/>
            </w:pPr>
            <w:r>
              <w:rPr>
                <w:rFonts w:hint="eastAsia"/>
              </w:rPr>
              <w:t xml:space="preserve">物理性能、环保指标</w:t>
            </w:r>
          </w:p>
        </w:tc>
      </w:tr>
      <w:tr>
        <w:tc>
          <w:tcPr/>
          <w:p>
            <w:pPr>
              <w:pStyle w:val="Compact"/>
            </w:pPr>
            <w:r>
              <w:t xml:space="preserve">T/CBDA 6-2016</w:t>
            </w:r>
          </w:p>
        </w:tc>
        <w:tc>
          <w:tcPr/>
          <w:p>
            <w:pPr>
              <w:pStyle w:val="Compact"/>
            </w:pPr>
            <w:r>
              <w:rPr>
                <w:rFonts w:hint="eastAsia"/>
              </w:rPr>
              <w:t xml:space="preserve">建筑装饰装修工程石材应用技术规程</w:t>
            </w:r>
          </w:p>
        </w:tc>
        <w:tc>
          <w:tcPr/>
          <w:p>
            <w:pPr>
              <w:pStyle w:val="Compact"/>
            </w:pPr>
            <w:r>
              <w:rPr>
                <w:rFonts w:hint="eastAsia"/>
              </w:rPr>
              <w:t xml:space="preserve">石材装饰工程</w:t>
            </w:r>
          </w:p>
        </w:tc>
        <w:tc>
          <w:tcPr/>
          <w:p>
            <w:pPr>
              <w:pStyle w:val="Compact"/>
            </w:pPr>
            <w:r>
              <w:rPr>
                <w:rFonts w:hint="eastAsia"/>
              </w:rPr>
              <w:t xml:space="preserve">石材选材、安装工艺、验收</w:t>
            </w:r>
          </w:p>
        </w:tc>
      </w:tr>
    </w:tbl>
    <w:bookmarkEnd w:id="907"/>
    <w:bookmarkStart w:id="908" w:name="瓷砖陶瓷标准"/>
    <w:p>
      <w:pPr>
        <w:pStyle w:val="Heading3"/>
      </w:pPr>
      <w:r>
        <w:t xml:space="preserve">3.2 </w:t>
      </w:r>
      <w:r>
        <w:rPr>
          <w:rFonts w:hint="eastAsia"/>
        </w:rPr>
        <w:t xml:space="preserve">瓷砖/陶瓷标准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适用范围</w:t>
            </w:r>
          </w:p>
        </w:tc>
        <w:tc>
          <w:tcPr/>
          <w:p>
            <w:pPr>
              <w:pStyle w:val="Compact"/>
            </w:pPr>
            <w:r>
              <w:rPr>
                <w:rFonts w:hint="eastAsia"/>
              </w:rPr>
              <w:t xml:space="preserve">核心内容</w:t>
            </w:r>
          </w:p>
        </w:tc>
      </w:tr>
      <w:tr>
        <w:tc>
          <w:tcPr/>
          <w:p>
            <w:pPr>
              <w:pStyle w:val="Compact"/>
            </w:pPr>
            <w:r>
              <w:t xml:space="preserve">GB/T 4100-2015</w:t>
            </w:r>
          </w:p>
        </w:tc>
        <w:tc>
          <w:tcPr/>
          <w:p>
            <w:pPr>
              <w:pStyle w:val="Compact"/>
            </w:pPr>
            <w:r>
              <w:rPr>
                <w:rFonts w:hint="eastAsia"/>
              </w:rPr>
              <w:t xml:space="preserve">陶瓷砖</w:t>
            </w:r>
          </w:p>
        </w:tc>
        <w:tc>
          <w:tcPr/>
          <w:p>
            <w:pPr>
              <w:pStyle w:val="Compact"/>
            </w:pPr>
            <w:r>
              <w:rPr>
                <w:rFonts w:hint="eastAsia"/>
              </w:rPr>
              <w:t xml:space="preserve">各类陶瓷砖</w:t>
            </w:r>
          </w:p>
        </w:tc>
        <w:tc>
          <w:tcPr/>
          <w:p>
            <w:pPr>
              <w:pStyle w:val="Compact"/>
            </w:pPr>
            <w:r>
              <w:rPr>
                <w:rFonts w:hint="eastAsia"/>
              </w:rPr>
              <w:t xml:space="preserve">尺寸偏差、吸水率、强度</w:t>
            </w:r>
          </w:p>
        </w:tc>
      </w:tr>
      <w:tr>
        <w:tc>
          <w:tcPr/>
          <w:p>
            <w:pPr>
              <w:pStyle w:val="Compact"/>
            </w:pPr>
            <w:r>
              <w:t xml:space="preserve">GB/T 35154-2017</w:t>
            </w:r>
          </w:p>
        </w:tc>
        <w:tc>
          <w:tcPr/>
          <w:p>
            <w:pPr>
              <w:pStyle w:val="Compact"/>
            </w:pPr>
            <w:r>
              <w:rPr>
                <w:rFonts w:hint="eastAsia"/>
              </w:rPr>
              <w:t xml:space="preserve">绿色产品评价</w:t>
            </w:r>
            <w:r>
              <w:t xml:space="preserve"> </w:t>
            </w:r>
            <w:r>
              <w:rPr>
                <w:rFonts w:hint="eastAsia"/>
              </w:rPr>
              <w:t xml:space="preserve">陶瓷砖</w:t>
            </w:r>
          </w:p>
        </w:tc>
        <w:tc>
          <w:tcPr/>
          <w:p>
            <w:pPr>
              <w:pStyle w:val="Compact"/>
            </w:pPr>
            <w:r>
              <w:rPr>
                <w:rFonts w:hint="eastAsia"/>
              </w:rPr>
              <w:t xml:space="preserve">绿色陶瓷砖评价</w:t>
            </w:r>
          </w:p>
        </w:tc>
        <w:tc>
          <w:tcPr/>
          <w:p>
            <w:pPr>
              <w:pStyle w:val="Compact"/>
            </w:pPr>
            <w:r>
              <w:rPr>
                <w:rFonts w:hint="eastAsia"/>
              </w:rPr>
              <w:t xml:space="preserve">环保评价指标</w:t>
            </w:r>
          </w:p>
        </w:tc>
      </w:tr>
      <w:tr>
        <w:tc>
          <w:tcPr/>
          <w:p>
            <w:pPr>
              <w:pStyle w:val="Compact"/>
            </w:pPr>
            <w:r>
              <w:t xml:space="preserve">JC/T 547-2017</w:t>
            </w:r>
          </w:p>
        </w:tc>
        <w:tc>
          <w:tcPr/>
          <w:p>
            <w:pPr>
              <w:pStyle w:val="Compact"/>
            </w:pPr>
            <w:r>
              <w:rPr>
                <w:rFonts w:hint="eastAsia"/>
              </w:rPr>
              <w:t xml:space="preserve">陶瓷砖胶粘剂</w:t>
            </w:r>
          </w:p>
        </w:tc>
        <w:tc>
          <w:tcPr/>
          <w:p>
            <w:pPr>
              <w:pStyle w:val="Compact"/>
            </w:pPr>
            <w:r>
              <w:rPr>
                <w:rFonts w:hint="eastAsia"/>
              </w:rPr>
              <w:t xml:space="preserve">瓷砖粘结剂</w:t>
            </w:r>
          </w:p>
        </w:tc>
        <w:tc>
          <w:tcPr/>
          <w:p>
            <w:pPr>
              <w:pStyle w:val="Compact"/>
            </w:pPr>
            <w:r>
              <w:rPr>
                <w:rFonts w:hint="eastAsia"/>
              </w:rPr>
              <w:t xml:space="preserve">粘结强度、开放时间</w:t>
            </w:r>
          </w:p>
        </w:tc>
      </w:tr>
      <w:tr>
        <w:tc>
          <w:tcPr/>
          <w:p>
            <w:pPr>
              <w:pStyle w:val="Compact"/>
            </w:pPr>
            <w:r>
              <w:t xml:space="preserve">JC/T 1004-2017</w:t>
            </w:r>
          </w:p>
        </w:tc>
        <w:tc>
          <w:tcPr/>
          <w:p>
            <w:pPr>
              <w:pStyle w:val="Compact"/>
            </w:pPr>
            <w:r>
              <w:rPr>
                <w:rFonts w:hint="eastAsia"/>
              </w:rPr>
              <w:t xml:space="preserve">陶瓷墙地砖填缝剂</w:t>
            </w:r>
          </w:p>
        </w:tc>
        <w:tc>
          <w:tcPr/>
          <w:p>
            <w:pPr>
              <w:pStyle w:val="Compact"/>
            </w:pPr>
            <w:r>
              <w:rPr>
                <w:rFonts w:hint="eastAsia"/>
              </w:rPr>
              <w:t xml:space="preserve">瓷砖勾缝剂</w:t>
            </w:r>
          </w:p>
        </w:tc>
        <w:tc>
          <w:tcPr/>
          <w:p>
            <w:pPr>
              <w:pStyle w:val="Compact"/>
            </w:pPr>
            <w:r>
              <w:rPr>
                <w:rFonts w:hint="eastAsia"/>
              </w:rPr>
              <w:t xml:space="preserve">抗压强度、吸水量</w:t>
            </w:r>
          </w:p>
        </w:tc>
      </w:tr>
      <w:tr>
        <w:tc>
          <w:tcPr/>
          <w:p>
            <w:pPr>
              <w:pStyle w:val="Compact"/>
            </w:pPr>
            <w:r>
              <w:t xml:space="preserve">T/CBDA 15-2018</w:t>
            </w:r>
          </w:p>
        </w:tc>
        <w:tc>
          <w:tcPr/>
          <w:p>
            <w:pPr>
              <w:pStyle w:val="Compact"/>
            </w:pPr>
            <w:r>
              <w:rPr>
                <w:rFonts w:hint="eastAsia"/>
              </w:rPr>
              <w:t xml:space="preserve">建筑装饰装修工程陶瓷砖应用技术规程</w:t>
            </w:r>
          </w:p>
        </w:tc>
        <w:tc>
          <w:tcPr/>
          <w:p>
            <w:pPr>
              <w:pStyle w:val="Compact"/>
            </w:pPr>
            <w:r>
              <w:rPr>
                <w:rFonts w:hint="eastAsia"/>
              </w:rPr>
              <w:t xml:space="preserve">陶瓷砖铺贴工程</w:t>
            </w:r>
          </w:p>
        </w:tc>
        <w:tc>
          <w:tcPr/>
          <w:p>
            <w:pPr>
              <w:pStyle w:val="Compact"/>
            </w:pPr>
            <w:r>
              <w:rPr>
                <w:rFonts w:hint="eastAsia"/>
              </w:rPr>
              <w:t xml:space="preserve">基层处理、铺贴工艺、空鼓检测</w:t>
            </w:r>
          </w:p>
        </w:tc>
      </w:tr>
    </w:tbl>
    <w:bookmarkEnd w:id="908"/>
    <w:bookmarkStart w:id="909" w:name="瓷砖粘结材料标准"/>
    <w:p>
      <w:pPr>
        <w:pStyle w:val="Heading3"/>
      </w:pPr>
      <w:r>
        <w:t xml:space="preserve">3.3 </w:t>
      </w:r>
      <w:r>
        <w:rPr>
          <w:rFonts w:hint="eastAsia"/>
        </w:rPr>
        <w:t xml:space="preserve">瓷砖粘结材料标准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核心指标</w:t>
            </w:r>
          </w:p>
        </w:tc>
      </w:tr>
      <w:tr>
        <w:tc>
          <w:tcPr/>
          <w:p>
            <w:pPr>
              <w:pStyle w:val="Compact"/>
            </w:pPr>
            <w:r>
              <w:t xml:space="preserve">JC/T 547-2017</w:t>
            </w:r>
          </w:p>
        </w:tc>
        <w:tc>
          <w:tcPr/>
          <w:p>
            <w:pPr>
              <w:pStyle w:val="Compact"/>
            </w:pPr>
            <w:r>
              <w:rPr>
                <w:rFonts w:hint="eastAsia"/>
              </w:rPr>
              <w:t xml:space="preserve">陶瓷墙地砖胶粘剂</w:t>
            </w:r>
          </w:p>
        </w:tc>
        <w:tc>
          <w:tcPr/>
          <w:p>
            <w:pPr>
              <w:pStyle w:val="Compact"/>
            </w:pPr>
            <w:r>
              <w:rPr>
                <w:rFonts w:hint="eastAsia"/>
              </w:rPr>
              <w:t xml:space="preserve">拉伸粘结强度≥0.5MPa(C1级)</w:t>
            </w:r>
          </w:p>
        </w:tc>
      </w:tr>
      <w:tr>
        <w:tc>
          <w:tcPr/>
          <w:p>
            <w:pPr>
              <w:pStyle w:val="Compact"/>
            </w:pPr>
            <w:r>
              <w:t xml:space="preserve">GB/T 25745-2010</w:t>
            </w:r>
          </w:p>
        </w:tc>
        <w:tc>
          <w:tcPr/>
          <w:p>
            <w:pPr>
              <w:pStyle w:val="Compact"/>
            </w:pPr>
            <w:r>
              <w:rPr>
                <w:rFonts w:hint="eastAsia"/>
              </w:rPr>
              <w:t xml:space="preserve">陶瓷砖干压成型模具</w:t>
            </w:r>
          </w:p>
        </w:tc>
        <w:tc>
          <w:tcPr/>
          <w:p>
            <w:pPr>
              <w:pStyle w:val="Compact"/>
            </w:pPr>
            <w:r>
              <w:rPr>
                <w:rFonts w:hint="eastAsia"/>
              </w:rPr>
              <w:t xml:space="preserve">模具精度</w:t>
            </w:r>
          </w:p>
        </w:tc>
      </w:tr>
      <w:tr>
        <w:tc>
          <w:tcPr/>
          <w:p>
            <w:pPr>
              <w:pStyle w:val="Compact"/>
            </w:pPr>
            <w:r>
              <w:t xml:space="preserve">T/CBDA 46-2021</w:t>
            </w:r>
          </w:p>
        </w:tc>
        <w:tc>
          <w:tcPr/>
          <w:p>
            <w:pPr>
              <w:pStyle w:val="Compact"/>
            </w:pPr>
            <w:r>
              <w:rPr>
                <w:rFonts w:hint="eastAsia"/>
              </w:rPr>
              <w:t xml:space="preserve">住宅室内装饰装修瓷砖薄贴法施工技术规程</w:t>
            </w:r>
          </w:p>
        </w:tc>
        <w:tc>
          <w:tcPr/>
          <w:p>
            <w:pPr>
              <w:pStyle w:val="Compact"/>
            </w:pPr>
            <w:r>
              <w:rPr>
                <w:rFonts w:hint="eastAsia"/>
              </w:rPr>
              <w:t xml:space="preserve">薄贴法粘结剂用量、齿形刮板规格</w:t>
            </w:r>
          </w:p>
        </w:tc>
      </w:tr>
    </w:tbl>
    <w:p>
      <w:r>
        <w:pict>
          <v:rect style="width:0;height:1.5pt" o:hralign="center" o:hrstd="t" o:hr="t"/>
        </w:pict>
      </w:r>
    </w:p>
    <w:bookmarkEnd w:id="909"/>
    <w:bookmarkEnd w:id="910"/>
    <w:bookmarkStart w:id="913" w:name="四吊顶类标准"/>
    <w:p>
      <w:pPr>
        <w:pStyle w:val="Heading2"/>
      </w:pPr>
      <w:r>
        <w:rPr>
          <w:rFonts w:hint="eastAsia"/>
        </w:rPr>
        <w:t xml:space="preserve">四、吊顶类标准</w:t>
      </w:r>
    </w:p>
    <w:bookmarkStart w:id="911" w:name="吊顶材料标准"/>
    <w:p>
      <w:pPr>
        <w:pStyle w:val="Heading3"/>
      </w:pPr>
      <w:r>
        <w:t xml:space="preserve">4.1 </w:t>
      </w:r>
      <w:r>
        <w:rPr>
          <w:rFonts w:hint="eastAsia"/>
        </w:rPr>
        <w:t xml:space="preserve">吊顶材料标准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适用范围</w:t>
            </w:r>
          </w:p>
        </w:tc>
        <w:tc>
          <w:tcPr/>
          <w:p>
            <w:pPr>
              <w:pStyle w:val="Compact"/>
            </w:pPr>
            <w:r>
              <w:rPr>
                <w:rFonts w:hint="eastAsia"/>
              </w:rPr>
              <w:t xml:space="preserve">核心内容</w:t>
            </w:r>
          </w:p>
        </w:tc>
      </w:tr>
      <w:tr>
        <w:tc>
          <w:tcPr/>
          <w:p>
            <w:pPr>
              <w:pStyle w:val="Compact"/>
            </w:pPr>
            <w:r>
              <w:t xml:space="preserve">GB/T 25998-2010</w:t>
            </w:r>
          </w:p>
        </w:tc>
        <w:tc>
          <w:tcPr/>
          <w:p>
            <w:pPr>
              <w:pStyle w:val="Compact"/>
            </w:pPr>
            <w:r>
              <w:rPr>
                <w:rFonts w:hint="eastAsia"/>
              </w:rPr>
              <w:t xml:space="preserve">矿物棉装饰吸声板</w:t>
            </w:r>
          </w:p>
        </w:tc>
        <w:tc>
          <w:tcPr/>
          <w:p>
            <w:pPr>
              <w:pStyle w:val="Compact"/>
            </w:pPr>
            <w:r>
              <w:rPr>
                <w:rFonts w:hint="eastAsia"/>
              </w:rPr>
              <w:t xml:space="preserve">矿棉吸声板</w:t>
            </w:r>
          </w:p>
        </w:tc>
        <w:tc>
          <w:tcPr/>
          <w:p>
            <w:pPr>
              <w:pStyle w:val="Compact"/>
            </w:pPr>
            <w:r>
              <w:rPr>
                <w:rFonts w:hint="eastAsia"/>
              </w:rPr>
              <w:t xml:space="preserve">规格、密度、吸声系数</w:t>
            </w:r>
          </w:p>
        </w:tc>
      </w:tr>
      <w:tr>
        <w:tc>
          <w:tcPr/>
          <w:p>
            <w:pPr>
              <w:pStyle w:val="Compact"/>
            </w:pPr>
            <w:r>
              <w:t xml:space="preserve">GB/T 9775-2008</w:t>
            </w:r>
          </w:p>
        </w:tc>
        <w:tc>
          <w:tcPr/>
          <w:p>
            <w:pPr>
              <w:pStyle w:val="Compact"/>
            </w:pPr>
            <w:r>
              <w:rPr>
                <w:rFonts w:hint="eastAsia"/>
              </w:rPr>
              <w:t xml:space="preserve">纸面石膏板</w:t>
            </w:r>
          </w:p>
        </w:tc>
        <w:tc>
          <w:tcPr/>
          <w:p>
            <w:pPr>
              <w:pStyle w:val="Compact"/>
            </w:pPr>
            <w:r>
              <w:rPr>
                <w:rFonts w:hint="eastAsia"/>
              </w:rPr>
              <w:t xml:space="preserve">纸面石膏板</w:t>
            </w:r>
          </w:p>
        </w:tc>
        <w:tc>
          <w:tcPr/>
          <w:p>
            <w:pPr>
              <w:pStyle w:val="Compact"/>
            </w:pPr>
            <w:r>
              <w:rPr>
                <w:rFonts w:hint="eastAsia"/>
              </w:rPr>
              <w:t xml:space="preserve">尺寸偏差、断裂荷载</w:t>
            </w:r>
          </w:p>
        </w:tc>
      </w:tr>
      <w:tr>
        <w:tc>
          <w:tcPr/>
          <w:p>
            <w:pPr>
              <w:pStyle w:val="Compact"/>
            </w:pPr>
            <w:r>
              <w:t xml:space="preserve">GB/T 23445-2009</w:t>
            </w:r>
          </w:p>
        </w:tc>
        <w:tc>
          <w:tcPr/>
          <w:p>
            <w:pPr>
              <w:pStyle w:val="Compact"/>
            </w:pPr>
            <w:r>
              <w:rPr>
                <w:rFonts w:hint="eastAsia"/>
              </w:rPr>
              <w:t xml:space="preserve">金属装饰保温板</w:t>
            </w:r>
          </w:p>
        </w:tc>
        <w:tc>
          <w:tcPr/>
          <w:p>
            <w:pPr>
              <w:pStyle w:val="Compact"/>
            </w:pPr>
            <w:r>
              <w:rPr>
                <w:rFonts w:hint="eastAsia"/>
              </w:rPr>
              <w:t xml:space="preserve">金属装饰板</w:t>
            </w:r>
          </w:p>
        </w:tc>
        <w:tc>
          <w:tcPr/>
          <w:p>
            <w:pPr>
              <w:pStyle w:val="Compact"/>
            </w:pPr>
            <w:r>
              <w:rPr>
                <w:rFonts w:hint="eastAsia"/>
              </w:rPr>
              <w:t xml:space="preserve">物理性能、防火性能</w:t>
            </w:r>
          </w:p>
        </w:tc>
      </w:tr>
      <w:tr>
        <w:tc>
          <w:tcPr/>
          <w:p>
            <w:pPr>
              <w:pStyle w:val="Compact"/>
            </w:pPr>
            <w:r>
              <w:t xml:space="preserve">JC/T 865-2000</w:t>
            </w:r>
          </w:p>
        </w:tc>
        <w:tc>
          <w:tcPr/>
          <w:p>
            <w:pPr>
              <w:pStyle w:val="Compact"/>
            </w:pPr>
            <w:r>
              <w:rPr>
                <w:rFonts w:hint="eastAsia"/>
              </w:rPr>
              <w:t xml:space="preserve">金属及金属复合装饰板</w:t>
            </w:r>
          </w:p>
        </w:tc>
        <w:tc>
          <w:tcPr/>
          <w:p>
            <w:pPr>
              <w:pStyle w:val="Compact"/>
            </w:pPr>
            <w:r>
              <w:rPr>
                <w:rFonts w:hint="eastAsia"/>
              </w:rPr>
              <w:t xml:space="preserve">金属装饰板</w:t>
            </w:r>
          </w:p>
        </w:tc>
        <w:tc>
          <w:tcPr/>
          <w:p>
            <w:pPr>
              <w:pStyle w:val="Compact"/>
            </w:pPr>
            <w:r>
              <w:rPr>
                <w:rFonts w:hint="eastAsia"/>
              </w:rPr>
              <w:t xml:space="preserve">表面质量、加工精度</w:t>
            </w:r>
          </w:p>
        </w:tc>
      </w:tr>
      <w:tr>
        <w:tc>
          <w:tcPr/>
          <w:p>
            <w:pPr>
              <w:pStyle w:val="Compact"/>
            </w:pPr>
            <w:r>
              <w:t xml:space="preserve">T/CBDA 20-2018</w:t>
            </w:r>
          </w:p>
        </w:tc>
        <w:tc>
          <w:tcPr/>
          <w:p>
            <w:pPr>
              <w:pStyle w:val="Compact"/>
            </w:pPr>
            <w:r>
              <w:rPr>
                <w:rFonts w:hint="eastAsia"/>
              </w:rPr>
              <w:t xml:space="preserve">建筑装饰装修工程轻钢龙骨石膏板吊顶技术规程</w:t>
            </w:r>
          </w:p>
        </w:tc>
        <w:tc>
          <w:tcPr/>
          <w:p>
            <w:pPr>
              <w:pStyle w:val="Compact"/>
            </w:pPr>
            <w:r>
              <w:rPr>
                <w:rFonts w:hint="eastAsia"/>
              </w:rPr>
              <w:t xml:space="preserve">轻钢龙骨石膏板吊顶</w:t>
            </w:r>
          </w:p>
        </w:tc>
        <w:tc>
          <w:tcPr/>
          <w:p>
            <w:pPr>
              <w:pStyle w:val="Compact"/>
            </w:pPr>
            <w:r>
              <w:rPr>
                <w:rFonts w:hint="eastAsia"/>
              </w:rPr>
              <w:t xml:space="preserve">龙骨间距、吊杆设置、接缝处理</w:t>
            </w:r>
          </w:p>
        </w:tc>
      </w:tr>
    </w:tbl>
    <w:bookmarkEnd w:id="911"/>
    <w:bookmarkStart w:id="912" w:name="吊顶施工与验收"/>
    <w:p>
      <w:pPr>
        <w:pStyle w:val="Heading3"/>
      </w:pPr>
      <w:r>
        <w:t xml:space="preserve">4.2 </w:t>
      </w:r>
      <w:r>
        <w:rPr>
          <w:rFonts w:hint="eastAsia"/>
        </w:rPr>
        <w:t xml:space="preserve">吊顶施工与验收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核心要点</w:t>
            </w:r>
          </w:p>
        </w:tc>
      </w:tr>
      <w:tr>
        <w:tc>
          <w:tcPr/>
          <w:p>
            <w:pPr>
              <w:pStyle w:val="Compact"/>
            </w:pPr>
            <w:r>
              <w:t xml:space="preserve">GB 50210-2018</w:t>
            </w:r>
          </w:p>
        </w:tc>
        <w:tc>
          <w:tcPr/>
          <w:p>
            <w:pPr>
              <w:pStyle w:val="Compact"/>
            </w:pPr>
            <w:r>
              <w:rPr>
                <w:rFonts w:hint="eastAsia"/>
              </w:rPr>
              <w:t xml:space="preserve">建筑装饰装修工程质量验收标准（第6章）</w:t>
            </w:r>
          </w:p>
        </w:tc>
        <w:tc>
          <w:tcPr/>
          <w:p>
            <w:pPr>
              <w:pStyle w:val="Compact"/>
            </w:pPr>
            <w:r>
              <w:rPr>
                <w:rFonts w:hint="eastAsia"/>
              </w:rPr>
              <w:t xml:space="preserve">暗龙骨/明龙骨吊顶验收</w:t>
            </w:r>
          </w:p>
        </w:tc>
      </w:tr>
      <w:tr>
        <w:tc>
          <w:tcPr/>
          <w:p>
            <w:pPr>
              <w:pStyle w:val="Compact"/>
            </w:pPr>
            <w:r>
              <w:t xml:space="preserve">GB 50222-2017</w:t>
            </w:r>
          </w:p>
        </w:tc>
        <w:tc>
          <w:tcPr/>
          <w:p>
            <w:pPr>
              <w:pStyle w:val="Compact"/>
            </w:pPr>
            <w:r>
              <w:rPr>
                <w:rFonts w:hint="eastAsia"/>
              </w:rPr>
              <w:t xml:space="preserve">建筑内部装修设计防火规范</w:t>
            </w:r>
          </w:p>
        </w:tc>
        <w:tc>
          <w:tcPr/>
          <w:p>
            <w:pPr>
              <w:pStyle w:val="Compact"/>
            </w:pPr>
            <w:r>
              <w:rPr>
                <w:rFonts w:hint="eastAsia"/>
              </w:rPr>
              <w:t xml:space="preserve">吊顶材料燃烧性能等级</w:t>
            </w:r>
          </w:p>
        </w:tc>
      </w:tr>
      <w:tr>
        <w:tc>
          <w:tcPr/>
          <w:p>
            <w:pPr>
              <w:pStyle w:val="Compact"/>
            </w:pPr>
            <w:r>
              <w:t xml:space="preserve">T/CBDA 55-2021</w:t>
            </w:r>
          </w:p>
        </w:tc>
        <w:tc>
          <w:tcPr/>
          <w:p>
            <w:pPr>
              <w:pStyle w:val="Compact"/>
            </w:pPr>
            <w:r>
              <w:rPr>
                <w:rFonts w:hint="eastAsia"/>
              </w:rPr>
              <w:t xml:space="preserve">装配式建筑吊顶工程技术规程</w:t>
            </w:r>
          </w:p>
        </w:tc>
        <w:tc>
          <w:tcPr/>
          <w:p>
            <w:pPr>
              <w:pStyle w:val="Compact"/>
            </w:pPr>
            <w:r>
              <w:rPr>
                <w:rFonts w:hint="eastAsia"/>
              </w:rPr>
              <w:t xml:space="preserve">装配式吊顶设计、施工、验收</w:t>
            </w:r>
          </w:p>
        </w:tc>
      </w:tr>
    </w:tbl>
    <w:p>
      <w:r>
        <w:pict>
          <v:rect style="width:0;height:1.5pt" o:hralign="center" o:hrstd="t" o:hr="t"/>
        </w:pict>
      </w:r>
    </w:p>
    <w:bookmarkEnd w:id="912"/>
    <w:bookmarkEnd w:id="913"/>
    <w:bookmarkStart w:id="917" w:name="五涂料油漆类标准"/>
    <w:p>
      <w:pPr>
        <w:pStyle w:val="Heading2"/>
      </w:pPr>
      <w:r>
        <w:rPr>
          <w:rFonts w:hint="eastAsia"/>
        </w:rPr>
        <w:t xml:space="preserve">五、涂料/油漆类标准</w:t>
      </w:r>
    </w:p>
    <w:bookmarkStart w:id="914" w:name="环保限量标准"/>
    <w:p>
      <w:pPr>
        <w:pStyle w:val="Heading3"/>
      </w:pPr>
      <w:r>
        <w:t xml:space="preserve">5.1 </w:t>
      </w:r>
      <w:r>
        <w:rPr>
          <w:rFonts w:hint="eastAsia"/>
        </w:rPr>
        <w:t xml:space="preserve">环保限量标准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核心指标</w:t>
            </w:r>
          </w:p>
        </w:tc>
      </w:tr>
      <w:tr>
        <w:tc>
          <w:tcPr/>
          <w:p>
            <w:pPr>
              <w:pStyle w:val="Compact"/>
            </w:pPr>
            <w:r>
              <w:t xml:space="preserve">GB 18582-2020</w:t>
            </w:r>
          </w:p>
        </w:tc>
        <w:tc>
          <w:tcPr/>
          <w:p>
            <w:pPr>
              <w:pStyle w:val="Compact"/>
            </w:pPr>
            <w:r>
              <w:rPr>
                <w:rFonts w:hint="eastAsia"/>
              </w:rPr>
              <w:t xml:space="preserve">建筑用墙面涂料中有害物质限量</w:t>
            </w:r>
          </w:p>
        </w:tc>
        <w:tc>
          <w:tcPr/>
          <w:p>
            <w:pPr>
              <w:pStyle w:val="Compact"/>
            </w:pPr>
            <w:r>
              <w:rPr>
                <w:rFonts w:hint="eastAsia"/>
              </w:rPr>
              <w:t xml:space="preserve">VOC≤80g/L(水性内墙)，甲醛≤50mg/kg</w:t>
            </w:r>
          </w:p>
        </w:tc>
      </w:tr>
      <w:tr>
        <w:tc>
          <w:tcPr/>
          <w:p>
            <w:pPr>
              <w:pStyle w:val="Compact"/>
            </w:pPr>
            <w:r>
              <w:t xml:space="preserve">GB 24408-2009</w:t>
            </w:r>
          </w:p>
        </w:tc>
        <w:tc>
          <w:tcPr/>
          <w:p>
            <w:pPr>
              <w:pStyle w:val="Compact"/>
            </w:pPr>
            <w:r>
              <w:rPr>
                <w:rFonts w:hint="eastAsia"/>
              </w:rPr>
              <w:t xml:space="preserve">建筑用外墙涂料中有害物质限量</w:t>
            </w:r>
          </w:p>
        </w:tc>
        <w:tc>
          <w:tcPr/>
          <w:p>
            <w:pPr>
              <w:pStyle w:val="Compact"/>
            </w:pPr>
            <w:r>
              <w:t xml:space="preserve">VOC≤120g/L</w:t>
            </w:r>
          </w:p>
        </w:tc>
      </w:tr>
      <w:tr>
        <w:tc>
          <w:tcPr/>
          <w:p>
            <w:pPr>
              <w:pStyle w:val="Compact"/>
            </w:pPr>
            <w:r>
              <w:t xml:space="preserve">GB 24410-2009</w:t>
            </w:r>
          </w:p>
        </w:tc>
        <w:tc>
          <w:tcPr/>
          <w:p>
            <w:pPr>
              <w:pStyle w:val="Compact"/>
            </w:pPr>
            <w:r>
              <w:rPr>
                <w:rFonts w:hint="eastAsia"/>
              </w:rPr>
              <w:t xml:space="preserve">室内装饰装修材料</w:t>
            </w:r>
            <w:r>
              <w:t xml:space="preserve"> </w:t>
            </w:r>
            <w:r>
              <w:rPr>
                <w:rFonts w:hint="eastAsia"/>
              </w:rPr>
              <w:t xml:space="preserve">水性木器涂料中有害物质限量</w:t>
            </w:r>
          </w:p>
        </w:tc>
        <w:tc>
          <w:tcPr/>
          <w:p>
            <w:pPr>
              <w:pStyle w:val="Compact"/>
            </w:pPr>
            <w:r>
              <w:t xml:space="preserve">VOC≤200g/L</w:t>
            </w:r>
          </w:p>
        </w:tc>
      </w:tr>
      <w:tr>
        <w:tc>
          <w:tcPr/>
          <w:p>
            <w:pPr>
              <w:pStyle w:val="Compact"/>
            </w:pPr>
            <w:r>
              <w:t xml:space="preserve">GB 18581-2020</w:t>
            </w:r>
          </w:p>
        </w:tc>
        <w:tc>
          <w:tcPr/>
          <w:p>
            <w:pPr>
              <w:pStyle w:val="Compact"/>
            </w:pPr>
            <w:r>
              <w:rPr>
                <w:rFonts w:hint="eastAsia"/>
              </w:rPr>
              <w:t xml:space="preserve">木器涂料中有害物质限量</w:t>
            </w:r>
          </w:p>
        </w:tc>
        <w:tc>
          <w:tcPr/>
          <w:p>
            <w:pPr>
              <w:pStyle w:val="Compact"/>
            </w:pPr>
            <w:r>
              <w:rPr>
                <w:rFonts w:hint="eastAsia"/>
              </w:rPr>
              <w:t xml:space="preserve">溶剂型木器漆VOC≤550g/L</w:t>
            </w:r>
          </w:p>
        </w:tc>
      </w:tr>
      <w:tr>
        <w:tc>
          <w:tcPr/>
          <w:p>
            <w:pPr>
              <w:pStyle w:val="Compact"/>
            </w:pPr>
            <w:r>
              <w:t xml:space="preserve">GB 18583-2008</w:t>
            </w:r>
          </w:p>
        </w:tc>
        <w:tc>
          <w:tcPr/>
          <w:p>
            <w:pPr>
              <w:pStyle w:val="Compact"/>
            </w:pPr>
            <w:r>
              <w:rPr>
                <w:rFonts w:hint="eastAsia"/>
              </w:rPr>
              <w:t xml:space="preserve">室内装饰装修材料</w:t>
            </w:r>
            <w:r>
              <w:t xml:space="preserve"> </w:t>
            </w:r>
            <w:r>
              <w:rPr>
                <w:rFonts w:hint="eastAsia"/>
              </w:rPr>
              <w:t xml:space="preserve">胶粘剂中有害物质限量</w:t>
            </w:r>
          </w:p>
        </w:tc>
        <w:tc>
          <w:tcPr/>
          <w:p>
            <w:pPr>
              <w:pStyle w:val="Compact"/>
            </w:pPr>
            <w:r>
              <w:rPr>
                <w:rFonts w:hint="eastAsia"/>
              </w:rPr>
              <w:t xml:space="preserve">游离甲醛≤1.0g/kg</w:t>
            </w:r>
          </w:p>
        </w:tc>
      </w:tr>
      <w:tr>
        <w:tc>
          <w:tcPr/>
          <w:p>
            <w:pPr>
              <w:pStyle w:val="Compact"/>
            </w:pPr>
            <w:r>
              <w:t xml:space="preserve">GB 33372-2020</w:t>
            </w:r>
          </w:p>
        </w:tc>
        <w:tc>
          <w:tcPr/>
          <w:p>
            <w:pPr>
              <w:pStyle w:val="Compact"/>
            </w:pPr>
            <w:r>
              <w:rPr>
                <w:rFonts w:hint="eastAsia"/>
              </w:rPr>
              <w:t xml:space="preserve">胶粘剂挥发性有机化合物限量</w:t>
            </w:r>
          </w:p>
        </w:tc>
        <w:tc>
          <w:tcPr/>
          <w:p>
            <w:pPr>
              <w:pStyle w:val="Compact"/>
            </w:pPr>
            <w:r>
              <w:rPr>
                <w:rFonts w:hint="eastAsia"/>
              </w:rPr>
              <w:t xml:space="preserve">水性胶粘剂VOC≤50g/L</w:t>
            </w:r>
          </w:p>
        </w:tc>
      </w:tr>
    </w:tbl>
    <w:bookmarkEnd w:id="914"/>
    <w:bookmarkStart w:id="915" w:name="涂料产品标准"/>
    <w:p>
      <w:pPr>
        <w:pStyle w:val="Heading3"/>
      </w:pPr>
      <w:r>
        <w:t xml:space="preserve">5.2 </w:t>
      </w:r>
      <w:r>
        <w:rPr>
          <w:rFonts w:hint="eastAsia"/>
        </w:rPr>
        <w:t xml:space="preserve">涂料产品标准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适用范围</w:t>
            </w:r>
          </w:p>
        </w:tc>
        <w:tc>
          <w:tcPr/>
          <w:p>
            <w:pPr>
              <w:pStyle w:val="Compact"/>
            </w:pPr>
            <w:r>
              <w:rPr>
                <w:rFonts w:hint="eastAsia"/>
              </w:rPr>
              <w:t xml:space="preserve">核心内容</w:t>
            </w:r>
          </w:p>
        </w:tc>
      </w:tr>
      <w:tr>
        <w:tc>
          <w:tcPr/>
          <w:p>
            <w:pPr>
              <w:pStyle w:val="Compact"/>
            </w:pPr>
            <w:r>
              <w:t xml:space="preserve">GB/T 9756-2018</w:t>
            </w:r>
          </w:p>
        </w:tc>
        <w:tc>
          <w:tcPr/>
          <w:p>
            <w:pPr>
              <w:pStyle w:val="Compact"/>
            </w:pPr>
            <w:r>
              <w:rPr>
                <w:rFonts w:hint="eastAsia"/>
              </w:rPr>
              <w:t xml:space="preserve">合成树脂乳液内墙涂料</w:t>
            </w:r>
          </w:p>
        </w:tc>
        <w:tc>
          <w:tcPr/>
          <w:p>
            <w:pPr>
              <w:pStyle w:val="Compact"/>
            </w:pPr>
            <w:r>
              <w:rPr>
                <w:rFonts w:hint="eastAsia"/>
              </w:rPr>
              <w:t xml:space="preserve">内墙乳胶漆</w:t>
            </w:r>
          </w:p>
        </w:tc>
        <w:tc>
          <w:tcPr/>
          <w:p>
            <w:pPr>
              <w:pStyle w:val="Compact"/>
            </w:pPr>
            <w:r>
              <w:rPr>
                <w:rFonts w:hint="eastAsia"/>
              </w:rPr>
              <w:t xml:space="preserve">遮盖力、耐洗刷性</w:t>
            </w:r>
          </w:p>
        </w:tc>
      </w:tr>
      <w:tr>
        <w:tc>
          <w:tcPr/>
          <w:p>
            <w:pPr>
              <w:pStyle w:val="Compact"/>
            </w:pPr>
            <w:r>
              <w:t xml:space="preserve">GB/T 9755-2014</w:t>
            </w:r>
          </w:p>
        </w:tc>
        <w:tc>
          <w:tcPr/>
          <w:p>
            <w:pPr>
              <w:pStyle w:val="Compact"/>
            </w:pPr>
            <w:r>
              <w:rPr>
                <w:rFonts w:hint="eastAsia"/>
              </w:rPr>
              <w:t xml:space="preserve">合成树脂乳液外墙涂料</w:t>
            </w:r>
          </w:p>
        </w:tc>
        <w:tc>
          <w:tcPr/>
          <w:p>
            <w:pPr>
              <w:pStyle w:val="Compact"/>
            </w:pPr>
            <w:r>
              <w:rPr>
                <w:rFonts w:hint="eastAsia"/>
              </w:rPr>
              <w:t xml:space="preserve">外墙乳胶漆</w:t>
            </w:r>
          </w:p>
        </w:tc>
        <w:tc>
          <w:tcPr/>
          <w:p>
            <w:pPr>
              <w:pStyle w:val="Compact"/>
            </w:pPr>
            <w:r>
              <w:rPr>
                <w:rFonts w:hint="eastAsia"/>
              </w:rPr>
              <w:t xml:space="preserve">耐人工老化、耐沾污性</w:t>
            </w:r>
          </w:p>
        </w:tc>
      </w:tr>
      <w:tr>
        <w:tc>
          <w:tcPr/>
          <w:p>
            <w:pPr>
              <w:pStyle w:val="Compact"/>
            </w:pPr>
            <w:r>
              <w:t xml:space="preserve">JG/T 481-2015</w:t>
            </w:r>
          </w:p>
        </w:tc>
        <w:tc>
          <w:tcPr/>
          <w:p>
            <w:pPr>
              <w:pStyle w:val="Compact"/>
            </w:pPr>
            <w:r>
              <w:rPr>
                <w:rFonts w:hint="eastAsia"/>
              </w:rPr>
              <w:t xml:space="preserve">建筑隔热保温涂料</w:t>
            </w:r>
          </w:p>
        </w:tc>
        <w:tc>
          <w:tcPr/>
          <w:p>
            <w:pPr>
              <w:pStyle w:val="Compact"/>
            </w:pPr>
            <w:r>
              <w:rPr>
                <w:rFonts w:hint="eastAsia"/>
              </w:rPr>
              <w:t xml:space="preserve">保温涂料</w:t>
            </w:r>
          </w:p>
        </w:tc>
        <w:tc>
          <w:tcPr/>
          <w:p>
            <w:pPr>
              <w:pStyle w:val="Compact"/>
            </w:pPr>
            <w:r>
              <w:rPr>
                <w:rFonts w:hint="eastAsia"/>
              </w:rPr>
              <w:t xml:space="preserve">导热系数、隔热效率</w:t>
            </w:r>
          </w:p>
        </w:tc>
      </w:tr>
      <w:tr>
        <w:tc>
          <w:tcPr/>
          <w:p>
            <w:pPr>
              <w:pStyle w:val="Compact"/>
            </w:pPr>
            <w:r>
              <w:t xml:space="preserve">T/CBDA 33-2019</w:t>
            </w:r>
          </w:p>
        </w:tc>
        <w:tc>
          <w:tcPr/>
          <w:p>
            <w:pPr>
              <w:pStyle w:val="Compact"/>
            </w:pPr>
            <w:r>
              <w:rPr>
                <w:rFonts w:hint="eastAsia"/>
              </w:rPr>
              <w:t xml:space="preserve">建筑装饰装修工程涂装施工技术规程</w:t>
            </w:r>
          </w:p>
        </w:tc>
        <w:tc>
          <w:tcPr/>
          <w:p>
            <w:pPr>
              <w:pStyle w:val="Compact"/>
            </w:pPr>
            <w:r>
              <w:rPr>
                <w:rFonts w:hint="eastAsia"/>
              </w:rPr>
              <w:t xml:space="preserve">室内涂装施工</w:t>
            </w:r>
          </w:p>
        </w:tc>
        <w:tc>
          <w:tcPr/>
          <w:p>
            <w:pPr>
              <w:pStyle w:val="Compact"/>
            </w:pPr>
            <w:r>
              <w:rPr>
                <w:rFonts w:hint="eastAsia"/>
              </w:rPr>
              <w:t xml:space="preserve">基层处理、涂装工艺、质量验收</w:t>
            </w:r>
          </w:p>
        </w:tc>
      </w:tr>
    </w:tbl>
    <w:bookmarkEnd w:id="915"/>
    <w:bookmarkStart w:id="916" w:name="壁纸壁布标准"/>
    <w:p>
      <w:pPr>
        <w:pStyle w:val="Heading3"/>
      </w:pPr>
      <w:r>
        <w:t xml:space="preserve">5.3 </w:t>
      </w:r>
      <w:r>
        <w:rPr>
          <w:rFonts w:hint="eastAsia"/>
        </w:rPr>
        <w:t xml:space="preserve">壁纸/壁布标准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核心指标</w:t>
            </w:r>
          </w:p>
        </w:tc>
      </w:tr>
      <w:tr>
        <w:tc>
          <w:tcPr/>
          <w:p>
            <w:pPr>
              <w:pStyle w:val="Compact"/>
            </w:pPr>
            <w:r>
              <w:t xml:space="preserve">GB 18585-2001</w:t>
            </w:r>
          </w:p>
        </w:tc>
        <w:tc>
          <w:tcPr/>
          <w:p>
            <w:pPr>
              <w:pStyle w:val="Compact"/>
            </w:pPr>
            <w:r>
              <w:rPr>
                <w:rFonts w:hint="eastAsia"/>
              </w:rPr>
              <w:t xml:space="preserve">室内装饰装修材料</w:t>
            </w:r>
            <w:r>
              <w:t xml:space="preserve"> </w:t>
            </w:r>
            <w:r>
              <w:rPr>
                <w:rFonts w:hint="eastAsia"/>
              </w:rPr>
              <w:t xml:space="preserve">壁纸中有害物质限量</w:t>
            </w:r>
          </w:p>
        </w:tc>
        <w:tc>
          <w:tcPr/>
          <w:p>
            <w:pPr>
              <w:pStyle w:val="Compact"/>
            </w:pPr>
            <w:r>
              <w:rPr>
                <w:rFonts w:hint="eastAsia"/>
              </w:rPr>
              <w:t xml:space="preserve">甲醛≤120mg/kg，重金属限量</w:t>
            </w:r>
          </w:p>
        </w:tc>
      </w:tr>
      <w:tr>
        <w:tc>
          <w:tcPr/>
          <w:p>
            <w:pPr>
              <w:pStyle w:val="Compact"/>
            </w:pPr>
            <w:r>
              <w:t xml:space="preserve">JG/T 510-2016</w:t>
            </w:r>
          </w:p>
        </w:tc>
        <w:tc>
          <w:tcPr/>
          <w:p>
            <w:pPr>
              <w:pStyle w:val="Compact"/>
            </w:pPr>
            <w:r>
              <w:rPr>
                <w:rFonts w:hint="eastAsia"/>
              </w:rPr>
              <w:t xml:space="preserve">纺织面墙纸（布）</w:t>
            </w:r>
          </w:p>
        </w:tc>
        <w:tc>
          <w:tcPr/>
          <w:p>
            <w:pPr>
              <w:pStyle w:val="Compact"/>
            </w:pPr>
            <w:r>
              <w:rPr>
                <w:rFonts w:hint="eastAsia"/>
              </w:rPr>
              <w:t xml:space="preserve">物理性能、环保</w:t>
            </w:r>
          </w:p>
        </w:tc>
      </w:tr>
      <w:tr>
        <w:tc>
          <w:tcPr/>
          <w:p>
            <w:pPr>
              <w:pStyle w:val="Compact"/>
            </w:pPr>
            <w:r>
              <w:t xml:space="preserve">T/CBDA 16-2018</w:t>
            </w:r>
          </w:p>
        </w:tc>
        <w:tc>
          <w:tcPr/>
          <w:p>
            <w:pPr>
              <w:pStyle w:val="Compact"/>
            </w:pPr>
            <w:r>
              <w:rPr>
                <w:rFonts w:hint="eastAsia"/>
              </w:rPr>
              <w:t xml:space="preserve">建筑装饰装修工程裱糊施工技术规程</w:t>
            </w:r>
          </w:p>
        </w:tc>
        <w:tc>
          <w:tcPr/>
          <w:p>
            <w:pPr>
              <w:pStyle w:val="Compact"/>
            </w:pPr>
            <w:r>
              <w:rPr>
                <w:rFonts w:hint="eastAsia"/>
              </w:rPr>
              <w:t xml:space="preserve">裱糊施工工艺、验收</w:t>
            </w:r>
          </w:p>
        </w:tc>
      </w:tr>
    </w:tbl>
    <w:p>
      <w:r>
        <w:pict>
          <v:rect style="width:0;height:1.5pt" o:hralign="center" o:hrstd="t" o:hr="t"/>
        </w:pict>
      </w:r>
    </w:p>
    <w:bookmarkEnd w:id="916"/>
    <w:bookmarkEnd w:id="917"/>
    <w:bookmarkStart w:id="921" w:name="六质量验收类标准"/>
    <w:p>
      <w:pPr>
        <w:pStyle w:val="Heading2"/>
      </w:pPr>
      <w:r>
        <w:rPr>
          <w:rFonts w:hint="eastAsia"/>
        </w:rPr>
        <w:t xml:space="preserve">六、质量验收类标准</w:t>
      </w:r>
    </w:p>
    <w:bookmarkStart w:id="918" w:name="综合验收标准"/>
    <w:p>
      <w:pPr>
        <w:pStyle w:val="Heading3"/>
      </w:pPr>
      <w:r>
        <w:t xml:space="preserve">6.1 </w:t>
      </w:r>
      <w:r>
        <w:rPr>
          <w:rFonts w:hint="eastAsia"/>
        </w:rPr>
        <w:t xml:space="preserve">综合验收标准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涵盖范围</w:t>
            </w:r>
          </w:p>
        </w:tc>
      </w:tr>
      <w:tr>
        <w:tc>
          <w:tcPr/>
          <w:p>
            <w:pPr>
              <w:pStyle w:val="Compact"/>
            </w:pPr>
            <w:r>
              <w:t xml:space="preserve">GB 50210-2018</w:t>
            </w:r>
          </w:p>
        </w:tc>
        <w:tc>
          <w:tcPr/>
          <w:p>
            <w:pPr>
              <w:pStyle w:val="Compact"/>
            </w:pPr>
            <w:r>
              <w:rPr>
                <w:rFonts w:hint="eastAsia"/>
              </w:rPr>
              <w:t xml:space="preserve">建筑装饰装修工程质量验收标准</w:t>
            </w:r>
          </w:p>
        </w:tc>
        <w:tc>
          <w:tcPr/>
          <w:p>
            <w:pPr>
              <w:pStyle w:val="Compact"/>
            </w:pPr>
            <w:r>
              <w:rPr>
                <w:rFonts w:hint="eastAsia"/>
              </w:rPr>
              <w:t xml:space="preserve">全部装饰装修分项工程</w:t>
            </w:r>
          </w:p>
        </w:tc>
      </w:tr>
      <w:tr>
        <w:tc>
          <w:tcPr/>
          <w:p>
            <w:pPr>
              <w:pStyle w:val="Compact"/>
            </w:pPr>
            <w:r>
              <w:t xml:space="preserve">JGJ/T 304-2013</w:t>
            </w:r>
          </w:p>
        </w:tc>
        <w:tc>
          <w:tcPr/>
          <w:p>
            <w:pPr>
              <w:pStyle w:val="Compact"/>
            </w:pPr>
            <w:r>
              <w:rPr>
                <w:rFonts w:hint="eastAsia"/>
              </w:rPr>
              <w:t xml:space="preserve">住宅室内装饰装修工程质量验收规范</w:t>
            </w:r>
          </w:p>
        </w:tc>
        <w:tc>
          <w:tcPr/>
          <w:p>
            <w:pPr>
              <w:pStyle w:val="Compact"/>
            </w:pPr>
            <w:r>
              <w:rPr>
                <w:rFonts w:hint="eastAsia"/>
              </w:rPr>
              <w:t xml:space="preserve">住宅室内装修全过程</w:t>
            </w:r>
          </w:p>
        </w:tc>
      </w:tr>
      <w:tr>
        <w:tc>
          <w:tcPr/>
          <w:p>
            <w:pPr>
              <w:pStyle w:val="Compact"/>
            </w:pPr>
            <w:r>
              <w:t xml:space="preserve">GB 50300-2013</w:t>
            </w:r>
          </w:p>
        </w:tc>
        <w:tc>
          <w:tcPr/>
          <w:p>
            <w:pPr>
              <w:pStyle w:val="Compact"/>
            </w:pPr>
            <w:r>
              <w:rPr>
                <w:rFonts w:hint="eastAsia"/>
              </w:rPr>
              <w:t xml:space="preserve">建筑工程施工质量验收统一标准</w:t>
            </w:r>
          </w:p>
        </w:tc>
        <w:tc>
          <w:tcPr/>
          <w:p>
            <w:pPr>
              <w:pStyle w:val="Compact"/>
            </w:pPr>
            <w:r>
              <w:rPr>
                <w:rFonts w:hint="eastAsia"/>
              </w:rPr>
              <w:t xml:space="preserve">建筑工程验收通用要求</w:t>
            </w:r>
          </w:p>
        </w:tc>
      </w:tr>
      <w:tr>
        <w:tc>
          <w:tcPr/>
          <w:p>
            <w:pPr>
              <w:pStyle w:val="Compact"/>
            </w:pPr>
            <w:r>
              <w:t xml:space="preserve">GB/T 50378-2019</w:t>
            </w:r>
          </w:p>
        </w:tc>
        <w:tc>
          <w:tcPr/>
          <w:p>
            <w:pPr>
              <w:pStyle w:val="Compact"/>
            </w:pPr>
            <w:r>
              <w:rPr>
                <w:rFonts w:hint="eastAsia"/>
              </w:rPr>
              <w:t xml:space="preserve">绿色建筑评价标准</w:t>
            </w:r>
          </w:p>
        </w:tc>
        <w:tc>
          <w:tcPr/>
          <w:p>
            <w:pPr>
              <w:pStyle w:val="Compact"/>
            </w:pPr>
            <w:r>
              <w:rPr>
                <w:rFonts w:hint="eastAsia"/>
              </w:rPr>
              <w:t xml:space="preserve">绿色建筑评价</w:t>
            </w:r>
          </w:p>
        </w:tc>
      </w:tr>
      <w:tr>
        <w:tc>
          <w:tcPr/>
          <w:p>
            <w:pPr>
              <w:pStyle w:val="Compact"/>
            </w:pPr>
            <w:r>
              <w:t xml:space="preserve">GB/T 50375-2016</w:t>
            </w:r>
          </w:p>
        </w:tc>
        <w:tc>
          <w:tcPr/>
          <w:p>
            <w:pPr>
              <w:pStyle w:val="Compact"/>
            </w:pPr>
            <w:r>
              <w:rPr>
                <w:rFonts w:hint="eastAsia"/>
              </w:rPr>
              <w:t xml:space="preserve">建筑工程施工质量评价标准</w:t>
            </w:r>
          </w:p>
        </w:tc>
        <w:tc>
          <w:tcPr/>
          <w:p>
            <w:pPr>
              <w:pStyle w:val="Compact"/>
            </w:pPr>
            <w:r>
              <w:rPr>
                <w:rFonts w:hint="eastAsia"/>
              </w:rPr>
              <w:t xml:space="preserve">施工质量评价</w:t>
            </w:r>
          </w:p>
        </w:tc>
      </w:tr>
    </w:tbl>
    <w:bookmarkEnd w:id="918"/>
    <w:bookmarkStart w:id="919" w:name="环保验收标准"/>
    <w:p>
      <w:pPr>
        <w:pStyle w:val="Heading3"/>
      </w:pPr>
      <w:r>
        <w:t xml:space="preserve">6.2 </w:t>
      </w:r>
      <w:r>
        <w:rPr>
          <w:rFonts w:hint="eastAsia"/>
        </w:rPr>
        <w:t xml:space="preserve">环保验收标准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核心内容</w:t>
            </w:r>
          </w:p>
        </w:tc>
      </w:tr>
      <w:tr>
        <w:tc>
          <w:tcPr/>
          <w:p>
            <w:pPr>
              <w:pStyle w:val="Compact"/>
            </w:pPr>
            <w:r>
              <w:t xml:space="preserve">GB 50325-2020</w:t>
            </w:r>
          </w:p>
        </w:tc>
        <w:tc>
          <w:tcPr/>
          <w:p>
            <w:pPr>
              <w:pStyle w:val="Compact"/>
            </w:pPr>
            <w:r>
              <w:rPr>
                <w:rFonts w:hint="eastAsia"/>
              </w:rPr>
              <w:t xml:space="preserve">民用建筑工程室内环境污染控制规范</w:t>
            </w:r>
          </w:p>
        </w:tc>
        <w:tc>
          <w:tcPr/>
          <w:p>
            <w:pPr>
              <w:pStyle w:val="Compact"/>
            </w:pPr>
            <w:r>
              <w:rPr>
                <w:rFonts w:hint="eastAsia"/>
              </w:rPr>
              <w:t xml:space="preserve">甲醛、苯、TVOC、氡、氨限值与检测</w:t>
            </w:r>
          </w:p>
        </w:tc>
      </w:tr>
      <w:tr>
        <w:tc>
          <w:tcPr/>
          <w:p>
            <w:pPr>
              <w:pStyle w:val="Compact"/>
            </w:pPr>
            <w:r>
              <w:t xml:space="preserve">GB/T 18883-2022</w:t>
            </w:r>
          </w:p>
        </w:tc>
        <w:tc>
          <w:tcPr/>
          <w:p>
            <w:pPr>
              <w:pStyle w:val="Compact"/>
            </w:pPr>
            <w:r>
              <w:rPr>
                <w:rFonts w:hint="eastAsia"/>
              </w:rPr>
              <w:t xml:space="preserve">室内空气质量标准</w:t>
            </w:r>
          </w:p>
        </w:tc>
        <w:tc>
          <w:tcPr/>
          <w:p>
            <w:pPr>
              <w:pStyle w:val="Compact"/>
            </w:pPr>
            <w:r>
              <w:rPr>
                <w:rFonts w:hint="eastAsia"/>
              </w:rPr>
              <w:t xml:space="preserve">室内空气质量评价指标</w:t>
            </w:r>
          </w:p>
        </w:tc>
      </w:tr>
      <w:tr>
        <w:tc>
          <w:tcPr/>
          <w:p>
            <w:pPr>
              <w:pStyle w:val="Compact"/>
            </w:pPr>
            <w:r>
              <w:t xml:space="preserve">GB 18580-2017</w:t>
            </w:r>
          </w:p>
        </w:tc>
        <w:tc>
          <w:tcPr/>
          <w:p>
            <w:pPr>
              <w:pStyle w:val="Compact"/>
            </w:pPr>
            <w:r>
              <w:rPr>
                <w:rFonts w:hint="eastAsia"/>
              </w:rPr>
              <w:t xml:space="preserve">室内装饰装修材料</w:t>
            </w:r>
            <w:r>
              <w:t xml:space="preserve"> </w:t>
            </w:r>
            <w:r>
              <w:rPr>
                <w:rFonts w:hint="eastAsia"/>
              </w:rPr>
              <w:t xml:space="preserve">人造板及其制品中甲醛释放限量</w:t>
            </w:r>
          </w:p>
        </w:tc>
        <w:tc>
          <w:tcPr/>
          <w:p>
            <w:pPr>
              <w:pStyle w:val="Compact"/>
            </w:pPr>
            <w:r>
              <w:rPr>
                <w:rFonts w:hint="eastAsia"/>
              </w:rPr>
              <w:t xml:space="preserve">E1级≤0.124mg/m³</w:t>
            </w:r>
          </w:p>
        </w:tc>
      </w:tr>
      <w:tr>
        <w:tc>
          <w:tcPr/>
          <w:p>
            <w:pPr>
              <w:pStyle w:val="Compact"/>
            </w:pPr>
            <w:r>
              <w:t xml:space="preserve">GB 18584-2001</w:t>
            </w:r>
          </w:p>
        </w:tc>
        <w:tc>
          <w:tcPr/>
          <w:p>
            <w:pPr>
              <w:pStyle w:val="Compact"/>
            </w:pPr>
            <w:r>
              <w:rPr>
                <w:rFonts w:hint="eastAsia"/>
              </w:rPr>
              <w:t xml:space="preserve">室内装饰装修材料</w:t>
            </w:r>
            <w:r>
              <w:t xml:space="preserve"> </w:t>
            </w:r>
            <w:r>
              <w:rPr>
                <w:rFonts w:hint="eastAsia"/>
              </w:rPr>
              <w:t xml:space="preserve">木家具中有害物质限量</w:t>
            </w:r>
          </w:p>
        </w:tc>
        <w:tc>
          <w:tcPr/>
          <w:p>
            <w:pPr>
              <w:pStyle w:val="Compact"/>
            </w:pPr>
            <w:r>
              <w:rPr>
                <w:rFonts w:hint="eastAsia"/>
              </w:rPr>
              <w:t xml:space="preserve">甲醛释放量≤1.5mg/L</w:t>
            </w:r>
          </w:p>
        </w:tc>
      </w:tr>
    </w:tbl>
    <w:bookmarkEnd w:id="919"/>
    <w:bookmarkStart w:id="920" w:name="防火验收标准"/>
    <w:p>
      <w:pPr>
        <w:pStyle w:val="Heading3"/>
      </w:pPr>
      <w:r>
        <w:t xml:space="preserve">6.3 </w:t>
      </w:r>
      <w:r>
        <w:rPr>
          <w:rFonts w:hint="eastAsia"/>
        </w:rPr>
        <w:t xml:space="preserve">防火验收标准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核心内容</w:t>
            </w:r>
          </w:p>
        </w:tc>
      </w:tr>
      <w:tr>
        <w:tc>
          <w:tcPr/>
          <w:p>
            <w:pPr>
              <w:pStyle w:val="Compact"/>
            </w:pPr>
            <w:r>
              <w:t xml:space="preserve">GB 50222-2017</w:t>
            </w:r>
          </w:p>
        </w:tc>
        <w:tc>
          <w:tcPr/>
          <w:p>
            <w:pPr>
              <w:pStyle w:val="Compact"/>
            </w:pPr>
            <w:r>
              <w:rPr>
                <w:rFonts w:hint="eastAsia"/>
              </w:rPr>
              <w:t xml:space="preserve">建筑内部装修设计防火规范</w:t>
            </w:r>
          </w:p>
        </w:tc>
        <w:tc>
          <w:tcPr/>
          <w:p>
            <w:pPr>
              <w:pStyle w:val="Compact"/>
            </w:pPr>
            <w:r>
              <w:rPr>
                <w:rFonts w:hint="eastAsia"/>
              </w:rPr>
              <w:t xml:space="preserve">装修材料燃烧性能等级</w:t>
            </w:r>
          </w:p>
        </w:tc>
      </w:tr>
      <w:tr>
        <w:tc>
          <w:tcPr/>
          <w:p>
            <w:pPr>
              <w:pStyle w:val="Compact"/>
            </w:pPr>
            <w:r>
              <w:t xml:space="preserve">GB 8624-2012</w:t>
            </w:r>
          </w:p>
        </w:tc>
        <w:tc>
          <w:tcPr/>
          <w:p>
            <w:pPr>
              <w:pStyle w:val="Compact"/>
            </w:pPr>
            <w:r>
              <w:rPr>
                <w:rFonts w:hint="eastAsia"/>
              </w:rPr>
              <w:t xml:space="preserve">建筑材料及制品燃烧性能分级</w:t>
            </w:r>
          </w:p>
        </w:tc>
        <w:tc>
          <w:tcPr/>
          <w:p>
            <w:pPr>
              <w:pStyle w:val="Compact"/>
            </w:pPr>
            <w:r>
              <w:rPr>
                <w:rFonts w:hint="eastAsia"/>
              </w:rPr>
              <w:t xml:space="preserve">A/B1/B2/B3分级方法</w:t>
            </w:r>
          </w:p>
        </w:tc>
      </w:tr>
      <w:tr>
        <w:tc>
          <w:tcPr/>
          <w:p>
            <w:pPr>
              <w:pStyle w:val="Compact"/>
            </w:pPr>
            <w:r>
              <w:t xml:space="preserve">GB </w:t>
            </w:r>
            <w:r>
              <w:rPr>
                <w:rFonts w:hint="eastAsia"/>
              </w:rPr>
              <w:t xml:space="preserve">50016-2014(2018版)</w:t>
            </w:r>
          </w:p>
        </w:tc>
        <w:tc>
          <w:tcPr/>
          <w:p>
            <w:pPr>
              <w:pStyle w:val="Compact"/>
            </w:pPr>
            <w:r>
              <w:rPr>
                <w:rFonts w:hint="eastAsia"/>
              </w:rPr>
              <w:t xml:space="preserve">建筑设计防火规范</w:t>
            </w:r>
          </w:p>
        </w:tc>
        <w:tc>
          <w:tcPr/>
          <w:p>
            <w:pPr>
              <w:pStyle w:val="Compact"/>
            </w:pPr>
            <w:r>
              <w:rPr>
                <w:rFonts w:hint="eastAsia"/>
              </w:rPr>
              <w:t xml:space="preserve">建筑防火设计总体要求</w:t>
            </w:r>
          </w:p>
        </w:tc>
      </w:tr>
    </w:tbl>
    <w:p>
      <w:r>
        <w:pict>
          <v:rect style="width:0;height:1.5pt" o:hralign="center" o:hrstd="t" o:hr="t"/>
        </w:pict>
      </w:r>
    </w:p>
    <w:bookmarkEnd w:id="920"/>
    <w:bookmarkEnd w:id="921"/>
    <w:bookmarkStart w:id="924" w:name="七装配式部品部件标准"/>
    <w:p>
      <w:pPr>
        <w:pStyle w:val="Heading2"/>
      </w:pPr>
      <w:r>
        <w:rPr>
          <w:rFonts w:hint="eastAsia"/>
        </w:rPr>
        <w:t xml:space="preserve">七、装配式/部品部件标准</w:t>
      </w:r>
    </w:p>
    <w:bookmarkStart w:id="922" w:name="装配式装修标准"/>
    <w:p>
      <w:pPr>
        <w:pStyle w:val="Heading3"/>
      </w:pPr>
      <w:r>
        <w:t xml:space="preserve">7.1 </w:t>
      </w:r>
      <w:r>
        <w:rPr>
          <w:rFonts w:hint="eastAsia"/>
        </w:rPr>
        <w:t xml:space="preserve">装配式装修标准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适用范围</w:t>
            </w:r>
          </w:p>
        </w:tc>
        <w:tc>
          <w:tcPr/>
          <w:p>
            <w:pPr>
              <w:pStyle w:val="Compact"/>
            </w:pPr>
            <w:r>
              <w:rPr>
                <w:rFonts w:hint="eastAsia"/>
              </w:rPr>
              <w:t xml:space="preserve">核心内容</w:t>
            </w:r>
          </w:p>
        </w:tc>
      </w:tr>
      <w:tr>
        <w:tc>
          <w:tcPr/>
          <w:p>
            <w:pPr>
              <w:pStyle w:val="Compact"/>
            </w:pPr>
            <w:r>
              <w:t xml:space="preserve">T/CBDA 10-2017</w:t>
            </w:r>
          </w:p>
        </w:tc>
        <w:tc>
          <w:tcPr/>
          <w:p>
            <w:pPr>
              <w:pStyle w:val="Compact"/>
            </w:pPr>
            <w:r>
              <w:rPr>
                <w:rFonts w:hint="eastAsia"/>
              </w:rPr>
              <w:t xml:space="preserve">装配式住宅室内装修技术规程</w:t>
            </w:r>
          </w:p>
        </w:tc>
        <w:tc>
          <w:tcPr/>
          <w:p>
            <w:pPr>
              <w:pStyle w:val="Compact"/>
            </w:pPr>
            <w:r>
              <w:rPr>
                <w:rFonts w:hint="eastAsia"/>
              </w:rPr>
              <w:t xml:space="preserve">装配式住宅</w:t>
            </w:r>
          </w:p>
        </w:tc>
        <w:tc>
          <w:tcPr/>
          <w:p>
            <w:pPr>
              <w:pStyle w:val="Compact"/>
            </w:pPr>
            <w:r>
              <w:rPr>
                <w:rFonts w:hint="eastAsia"/>
              </w:rPr>
              <w:t xml:space="preserve">部品部件、干法施工</w:t>
            </w:r>
          </w:p>
        </w:tc>
      </w:tr>
      <w:tr>
        <w:tc>
          <w:tcPr/>
          <w:p>
            <w:pPr>
              <w:pStyle w:val="Compact"/>
            </w:pPr>
            <w:r>
              <w:t xml:space="preserve">T/CBDA 24-2018</w:t>
            </w:r>
          </w:p>
        </w:tc>
        <w:tc>
          <w:tcPr/>
          <w:p>
            <w:pPr>
              <w:pStyle w:val="Compact"/>
            </w:pPr>
            <w:r>
              <w:rPr>
                <w:rFonts w:hint="eastAsia"/>
              </w:rPr>
              <w:t xml:space="preserve">装配式建筑内装部品通用技术要求</w:t>
            </w:r>
          </w:p>
        </w:tc>
        <w:tc>
          <w:tcPr/>
          <w:p>
            <w:pPr>
              <w:pStyle w:val="Compact"/>
            </w:pPr>
            <w:r>
              <w:rPr>
                <w:rFonts w:hint="eastAsia"/>
              </w:rPr>
              <w:t xml:space="preserve">装配式内装部品</w:t>
            </w:r>
          </w:p>
        </w:tc>
        <w:tc>
          <w:tcPr/>
          <w:p>
            <w:pPr>
              <w:pStyle w:val="Compact"/>
            </w:pPr>
            <w:r>
              <w:rPr>
                <w:rFonts w:hint="eastAsia"/>
              </w:rPr>
              <w:t xml:space="preserve">部品尺寸公差、性能指标</w:t>
            </w:r>
          </w:p>
        </w:tc>
      </w:tr>
      <w:tr>
        <w:tc>
          <w:tcPr/>
          <w:p>
            <w:pPr>
              <w:pStyle w:val="Compact"/>
            </w:pPr>
            <w:r>
              <w:t xml:space="preserve">T/CBDA 39-2020</w:t>
            </w:r>
          </w:p>
        </w:tc>
        <w:tc>
          <w:tcPr/>
          <w:p>
            <w:pPr>
              <w:pStyle w:val="Compact"/>
            </w:pPr>
            <w:r>
              <w:rPr>
                <w:rFonts w:hint="eastAsia"/>
              </w:rPr>
              <w:t xml:space="preserve">住宅整体厨房</w:t>
            </w:r>
          </w:p>
        </w:tc>
        <w:tc>
          <w:tcPr/>
          <w:p>
            <w:pPr>
              <w:pStyle w:val="Compact"/>
            </w:pPr>
            <w:r>
              <w:rPr>
                <w:rFonts w:hint="eastAsia"/>
              </w:rPr>
              <w:t xml:space="preserve">整体厨房</w:t>
            </w:r>
          </w:p>
        </w:tc>
        <w:tc>
          <w:tcPr/>
          <w:p>
            <w:pPr>
              <w:pStyle w:val="Compact"/>
            </w:pPr>
            <w:r>
              <w:rPr>
                <w:rFonts w:hint="eastAsia"/>
              </w:rPr>
              <w:t xml:space="preserve">尺寸系列、功能配置</w:t>
            </w:r>
          </w:p>
        </w:tc>
      </w:tr>
      <w:tr>
        <w:tc>
          <w:tcPr/>
          <w:p>
            <w:pPr>
              <w:pStyle w:val="Compact"/>
            </w:pPr>
            <w:r>
              <w:t xml:space="preserve">T/CBDA 40-2020</w:t>
            </w:r>
          </w:p>
        </w:tc>
        <w:tc>
          <w:tcPr/>
          <w:p>
            <w:pPr>
              <w:pStyle w:val="Compact"/>
            </w:pPr>
            <w:r>
              <w:rPr>
                <w:rFonts w:hint="eastAsia"/>
              </w:rPr>
              <w:t xml:space="preserve">住宅整体卫浴</w:t>
            </w:r>
          </w:p>
        </w:tc>
        <w:tc>
          <w:tcPr/>
          <w:p>
            <w:pPr>
              <w:pStyle w:val="Compact"/>
            </w:pPr>
            <w:r>
              <w:rPr>
                <w:rFonts w:hint="eastAsia"/>
              </w:rPr>
              <w:t xml:space="preserve">整体卫浴</w:t>
            </w:r>
          </w:p>
        </w:tc>
        <w:tc>
          <w:tcPr/>
          <w:p>
            <w:pPr>
              <w:pStyle w:val="Compact"/>
            </w:pPr>
            <w:r>
              <w:rPr>
                <w:rFonts w:hint="eastAsia"/>
              </w:rPr>
              <w:t xml:space="preserve">防水底盘、部品集成</w:t>
            </w:r>
          </w:p>
        </w:tc>
      </w:tr>
      <w:tr>
        <w:tc>
          <w:tcPr/>
          <w:p>
            <w:pPr>
              <w:pStyle w:val="Compact"/>
            </w:pPr>
            <w:r>
              <w:t xml:space="preserve">T/CBDA 55-2021</w:t>
            </w:r>
          </w:p>
        </w:tc>
        <w:tc>
          <w:tcPr/>
          <w:p>
            <w:pPr>
              <w:pStyle w:val="Compact"/>
            </w:pPr>
            <w:r>
              <w:rPr>
                <w:rFonts w:hint="eastAsia"/>
              </w:rPr>
              <w:t xml:space="preserve">装配式建筑吊顶工程技术规程</w:t>
            </w:r>
          </w:p>
        </w:tc>
        <w:tc>
          <w:tcPr/>
          <w:p>
            <w:pPr>
              <w:pStyle w:val="Compact"/>
            </w:pPr>
            <w:r>
              <w:rPr>
                <w:rFonts w:hint="eastAsia"/>
              </w:rPr>
              <w:t xml:space="preserve">装配式吊顶</w:t>
            </w:r>
          </w:p>
        </w:tc>
        <w:tc>
          <w:tcPr/>
          <w:p>
            <w:pPr>
              <w:pStyle w:val="Compact"/>
            </w:pPr>
            <w:r>
              <w:rPr>
                <w:rFonts w:hint="eastAsia"/>
              </w:rPr>
              <w:t xml:space="preserve">模块化吊顶系统</w:t>
            </w:r>
          </w:p>
        </w:tc>
      </w:tr>
      <w:tr>
        <w:tc>
          <w:tcPr/>
          <w:p>
            <w:pPr>
              <w:pStyle w:val="Compact"/>
            </w:pPr>
            <w:r>
              <w:t xml:space="preserve">T/CBDA 62-2022</w:t>
            </w:r>
          </w:p>
        </w:tc>
        <w:tc>
          <w:tcPr/>
          <w:p>
            <w:pPr>
              <w:pStyle w:val="Compact"/>
            </w:pPr>
            <w:r>
              <w:rPr>
                <w:rFonts w:hint="eastAsia"/>
              </w:rPr>
              <w:t xml:space="preserve">装配式建筑墙面装饰工程技术规程</w:t>
            </w:r>
          </w:p>
        </w:tc>
        <w:tc>
          <w:tcPr/>
          <w:p>
            <w:pPr>
              <w:pStyle w:val="Compact"/>
            </w:pPr>
            <w:r>
              <w:rPr>
                <w:rFonts w:hint="eastAsia"/>
              </w:rPr>
              <w:t xml:space="preserve">装配式墙面</w:t>
            </w:r>
          </w:p>
        </w:tc>
        <w:tc>
          <w:tcPr/>
          <w:p>
            <w:pPr>
              <w:pStyle w:val="Compact"/>
            </w:pPr>
            <w:r>
              <w:rPr>
                <w:rFonts w:hint="eastAsia"/>
              </w:rPr>
              <w:t xml:space="preserve">集成墙面系统</w:t>
            </w:r>
          </w:p>
        </w:tc>
      </w:tr>
    </w:tbl>
    <w:bookmarkEnd w:id="922"/>
    <w:bookmarkStart w:id="923" w:name="部品部件标准"/>
    <w:p>
      <w:pPr>
        <w:pStyle w:val="Heading3"/>
      </w:pPr>
      <w:r>
        <w:t xml:space="preserve">7.2 </w:t>
      </w:r>
      <w:r>
        <w:rPr>
          <w:rFonts w:hint="eastAsia"/>
        </w:rPr>
        <w:t xml:space="preserve">部品部件标准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核心内容</w:t>
            </w:r>
          </w:p>
        </w:tc>
      </w:tr>
      <w:tr>
        <w:tc>
          <w:tcPr/>
          <w:p>
            <w:pPr>
              <w:pStyle w:val="Compact"/>
            </w:pPr>
            <w:r>
              <w:t xml:space="preserve">JG/T 188-2010</w:t>
            </w:r>
          </w:p>
        </w:tc>
        <w:tc>
          <w:tcPr/>
          <w:p>
            <w:pPr>
              <w:pStyle w:val="Compact"/>
            </w:pPr>
            <w:r>
              <w:rPr>
                <w:rFonts w:hint="eastAsia"/>
              </w:rPr>
              <w:t xml:space="preserve">室内木质门</w:t>
            </w:r>
          </w:p>
        </w:tc>
        <w:tc>
          <w:tcPr/>
          <w:p>
            <w:pPr>
              <w:pStyle w:val="Compact"/>
            </w:pPr>
            <w:r>
              <w:rPr>
                <w:rFonts w:hint="eastAsia"/>
              </w:rPr>
              <w:t xml:space="preserve">尺寸偏差、物理性能</w:t>
            </w:r>
          </w:p>
        </w:tc>
      </w:tr>
      <w:tr>
        <w:tc>
          <w:tcPr/>
          <w:p>
            <w:pPr>
              <w:pStyle w:val="Compact"/>
            </w:pPr>
            <w:r>
              <w:t xml:space="preserve">GB/T 29498-2013</w:t>
            </w:r>
          </w:p>
        </w:tc>
        <w:tc>
          <w:tcPr/>
          <w:p>
            <w:pPr>
              <w:pStyle w:val="Compact"/>
            </w:pPr>
            <w:r>
              <w:rPr>
                <w:rFonts w:hint="eastAsia"/>
              </w:rPr>
              <w:t xml:space="preserve">木门窗</w:t>
            </w:r>
          </w:p>
        </w:tc>
        <w:tc>
          <w:tcPr/>
          <w:p>
            <w:pPr>
              <w:pStyle w:val="Compact"/>
            </w:pPr>
            <w:r>
              <w:rPr>
                <w:rFonts w:hint="eastAsia"/>
              </w:rPr>
              <w:t xml:space="preserve">物理性能、环保</w:t>
            </w:r>
          </w:p>
        </w:tc>
      </w:tr>
      <w:tr>
        <w:tc>
          <w:tcPr/>
          <w:p>
            <w:pPr>
              <w:pStyle w:val="Compact"/>
            </w:pPr>
            <w:r>
              <w:t xml:space="preserve">JG/T 490-2016</w:t>
            </w:r>
          </w:p>
        </w:tc>
        <w:tc>
          <w:tcPr/>
          <w:p>
            <w:pPr>
              <w:pStyle w:val="Compact"/>
            </w:pPr>
            <w:r>
              <w:rPr>
                <w:rFonts w:hint="eastAsia"/>
              </w:rPr>
              <w:t xml:space="preserve">建筑用遮阳金属百叶</w:t>
            </w:r>
          </w:p>
        </w:tc>
        <w:tc>
          <w:tcPr/>
          <w:p>
            <w:pPr>
              <w:pStyle w:val="Compact"/>
            </w:pPr>
            <w:r>
              <w:rPr>
                <w:rFonts w:hint="eastAsia"/>
              </w:rPr>
              <w:t xml:space="preserve">物理性能、安全</w:t>
            </w:r>
          </w:p>
        </w:tc>
      </w:tr>
      <w:tr>
        <w:tc>
          <w:tcPr/>
          <w:p>
            <w:pPr>
              <w:pStyle w:val="Compact"/>
            </w:pPr>
            <w:r>
              <w:t xml:space="preserve">T/CBDA 25-2018</w:t>
            </w:r>
          </w:p>
        </w:tc>
        <w:tc>
          <w:tcPr/>
          <w:p>
            <w:pPr>
              <w:pStyle w:val="Compact"/>
            </w:pPr>
            <w:r>
              <w:rPr>
                <w:rFonts w:hint="eastAsia"/>
              </w:rPr>
              <w:t xml:space="preserve">建筑装饰装修工程集成吊顶技术规程</w:t>
            </w:r>
          </w:p>
        </w:tc>
        <w:tc>
          <w:tcPr/>
          <w:p>
            <w:pPr>
              <w:pStyle w:val="Compact"/>
            </w:pPr>
            <w:r>
              <w:rPr>
                <w:rFonts w:hint="eastAsia"/>
              </w:rPr>
              <w:t xml:space="preserve">集成吊顶系统设计</w:t>
            </w:r>
          </w:p>
        </w:tc>
      </w:tr>
    </w:tbl>
    <w:p>
      <w:r>
        <w:pict>
          <v:rect style="width:0;height:1.5pt" o:hralign="center" o:hrstd="t" o:hr="t"/>
        </w:pict>
      </w:r>
    </w:p>
    <w:bookmarkEnd w:id="923"/>
    <w:bookmarkEnd w:id="924"/>
    <w:bookmarkStart w:id="925" w:name="八安全与文明施工标准"/>
    <w:p>
      <w:pPr>
        <w:pStyle w:val="Heading2"/>
      </w:pPr>
      <w:r>
        <w:rPr>
          <w:rFonts w:hint="eastAsia"/>
        </w:rPr>
        <w:t xml:space="preserve">八、安全与文明施工标准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核心内容</w:t>
            </w:r>
          </w:p>
        </w:tc>
      </w:tr>
      <w:tr>
        <w:tc>
          <w:tcPr/>
          <w:p>
            <w:pPr>
              <w:pStyle w:val="Compact"/>
            </w:pPr>
            <w:r>
              <w:t xml:space="preserve">JGJ 59-2011</w:t>
            </w:r>
          </w:p>
        </w:tc>
        <w:tc>
          <w:tcPr/>
          <w:p>
            <w:pPr>
              <w:pStyle w:val="Compact"/>
            </w:pPr>
            <w:r>
              <w:rPr>
                <w:rFonts w:hint="eastAsia"/>
              </w:rPr>
              <w:t xml:space="preserve">建筑施工安全检查标准</w:t>
            </w:r>
          </w:p>
        </w:tc>
        <w:tc>
          <w:tcPr/>
          <w:p>
            <w:pPr>
              <w:pStyle w:val="Compact"/>
            </w:pPr>
            <w:r>
              <w:rPr>
                <w:rFonts w:hint="eastAsia"/>
              </w:rPr>
              <w:t xml:space="preserve">施工现场安全检查</w:t>
            </w:r>
          </w:p>
        </w:tc>
      </w:tr>
      <w:tr>
        <w:tc>
          <w:tcPr/>
          <w:p>
            <w:pPr>
              <w:pStyle w:val="Compact"/>
            </w:pPr>
            <w:r>
              <w:t xml:space="preserve">JGJ 46-2005</w:t>
            </w:r>
          </w:p>
        </w:tc>
        <w:tc>
          <w:tcPr/>
          <w:p>
            <w:pPr>
              <w:pStyle w:val="Compact"/>
            </w:pPr>
            <w:r>
              <w:rPr>
                <w:rFonts w:hint="eastAsia"/>
              </w:rPr>
              <w:t xml:space="preserve">施工现场临时用电安全技术规范</w:t>
            </w:r>
          </w:p>
        </w:tc>
        <w:tc>
          <w:tcPr/>
          <w:p>
            <w:pPr>
              <w:pStyle w:val="Compact"/>
            </w:pPr>
            <w:r>
              <w:rPr>
                <w:rFonts w:hint="eastAsia"/>
              </w:rPr>
              <w:t xml:space="preserve">临时用电安全</w:t>
            </w:r>
          </w:p>
        </w:tc>
      </w:tr>
      <w:tr>
        <w:tc>
          <w:tcPr/>
          <w:p>
            <w:pPr>
              <w:pStyle w:val="Compact"/>
            </w:pPr>
            <w:r>
              <w:t xml:space="preserve">JGJ 80-2016</w:t>
            </w:r>
          </w:p>
        </w:tc>
        <w:tc>
          <w:tcPr/>
          <w:p>
            <w:pPr>
              <w:pStyle w:val="Compact"/>
            </w:pPr>
            <w:r>
              <w:rPr>
                <w:rFonts w:hint="eastAsia"/>
              </w:rPr>
              <w:t xml:space="preserve">建筑施工高处作业安全技术规范</w:t>
            </w:r>
          </w:p>
        </w:tc>
        <w:tc>
          <w:tcPr/>
          <w:p>
            <w:pPr>
              <w:pStyle w:val="Compact"/>
            </w:pPr>
            <w:r>
              <w:rPr>
                <w:rFonts w:hint="eastAsia"/>
              </w:rPr>
              <w:t xml:space="preserve">高处作业安全</w:t>
            </w:r>
          </w:p>
        </w:tc>
      </w:tr>
      <w:tr>
        <w:tc>
          <w:tcPr/>
          <w:p>
            <w:pPr>
              <w:pStyle w:val="Compact"/>
            </w:pPr>
            <w:r>
              <w:t xml:space="preserve">JGJ 146-2013</w:t>
            </w:r>
          </w:p>
        </w:tc>
        <w:tc>
          <w:tcPr/>
          <w:p>
            <w:pPr>
              <w:pStyle w:val="Compact"/>
            </w:pPr>
            <w:r>
              <w:rPr>
                <w:rFonts w:hint="eastAsia"/>
              </w:rPr>
              <w:t xml:space="preserve">建设工程施工现场环境与卫生标准</w:t>
            </w:r>
          </w:p>
        </w:tc>
        <w:tc>
          <w:tcPr/>
          <w:p>
            <w:pPr>
              <w:pStyle w:val="Compact"/>
            </w:pPr>
            <w:r>
              <w:rPr>
                <w:rFonts w:hint="eastAsia"/>
              </w:rPr>
              <w:t xml:space="preserve">文明施工、环境保护</w:t>
            </w:r>
          </w:p>
        </w:tc>
      </w:tr>
      <w:tr>
        <w:tc>
          <w:tcPr/>
          <w:p>
            <w:pPr>
              <w:pStyle w:val="Compact"/>
            </w:pPr>
            <w:r>
              <w:t xml:space="preserve">T/CBDA 45-2020</w:t>
            </w:r>
          </w:p>
        </w:tc>
        <w:tc>
          <w:tcPr/>
          <w:p>
            <w:pPr>
              <w:pStyle w:val="Compact"/>
            </w:pPr>
            <w:r>
              <w:rPr>
                <w:rFonts w:hint="eastAsia"/>
              </w:rPr>
              <w:t xml:space="preserve">住宅室内装饰装修工程安全施工技术规程</w:t>
            </w:r>
          </w:p>
        </w:tc>
        <w:tc>
          <w:tcPr/>
          <w:p>
            <w:pPr>
              <w:pStyle w:val="Compact"/>
            </w:pPr>
            <w:r>
              <w:rPr>
                <w:rFonts w:hint="eastAsia"/>
              </w:rPr>
              <w:t xml:space="preserve">室内装修施工安全</w:t>
            </w:r>
          </w:p>
        </w:tc>
      </w:tr>
    </w:tbl>
    <w:p>
      <w:r>
        <w:pict>
          <v:rect style="width:0;height:1.5pt" o:hralign="center" o:hrstd="t" o:hr="t"/>
        </w:pict>
      </w:r>
    </w:p>
    <w:bookmarkEnd w:id="925"/>
    <w:bookmarkStart w:id="931" w:name="九标准按工种速查表"/>
    <w:p>
      <w:pPr>
        <w:pStyle w:val="Heading2"/>
      </w:pPr>
      <w:r>
        <w:rPr>
          <w:rFonts w:hint="eastAsia"/>
        </w:rPr>
        <w:t xml:space="preserve">九、标准按工种速查表</w:t>
      </w:r>
    </w:p>
    <w:bookmarkStart w:id="926" w:name="水电工常用标准"/>
    <w:p>
      <w:pPr>
        <w:pStyle w:val="Heading3"/>
      </w:pPr>
      <w:r>
        <w:t xml:space="preserve">9.1 </w:t>
      </w:r>
      <w:r>
        <w:rPr>
          <w:rFonts w:hint="eastAsia"/>
        </w:rPr>
        <w:t xml:space="preserve">水电工常用标准</w:t>
      </w:r>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pPr>
            <w:r>
              <w:rPr>
                <w:rFonts w:hint="eastAsia"/>
              </w:rPr>
              <w:t xml:space="preserve">标准编号</w:t>
            </w:r>
          </w:p>
        </w:tc>
        <w:tc>
          <w:tcPr/>
          <w:p>
            <w:pPr>
              <w:pStyle w:val="Compact"/>
            </w:pPr>
            <w:r>
              <w:rPr>
                <w:rFonts w:hint="eastAsia"/>
              </w:rPr>
              <w:t xml:space="preserve">名称</w:t>
            </w:r>
          </w:p>
        </w:tc>
        <w:tc>
          <w:tcPr/>
          <w:p>
            <w:pPr>
              <w:pStyle w:val="Compact"/>
            </w:pPr>
            <w:r>
              <w:rPr>
                <w:rFonts w:hint="eastAsia"/>
              </w:rPr>
              <w:t xml:space="preserve">用途</w:t>
            </w:r>
          </w:p>
        </w:tc>
      </w:tr>
      <w:tr>
        <w:tc>
          <w:tcPr/>
          <w:p>
            <w:pPr>
              <w:pStyle w:val="Compact"/>
            </w:pPr>
            <w:r>
              <w:t xml:space="preserve">GB 50303-2015</w:t>
            </w:r>
          </w:p>
        </w:tc>
        <w:tc>
          <w:tcPr/>
          <w:p>
            <w:pPr>
              <w:pStyle w:val="Compact"/>
            </w:pPr>
            <w:r>
              <w:rPr>
                <w:rFonts w:hint="eastAsia"/>
              </w:rPr>
              <w:t xml:space="preserve">建筑电气工程施工质量验收规范</w:t>
            </w:r>
          </w:p>
        </w:tc>
        <w:tc>
          <w:tcPr/>
          <w:p>
            <w:pPr>
              <w:pStyle w:val="Compact"/>
            </w:pPr>
            <w:r>
              <w:rPr>
                <w:rFonts w:hint="eastAsia"/>
              </w:rPr>
              <w:t xml:space="preserve">电气验收</w:t>
            </w:r>
          </w:p>
        </w:tc>
      </w:tr>
      <w:tr>
        <w:tc>
          <w:tcPr/>
          <w:p>
            <w:pPr>
              <w:pStyle w:val="Compact"/>
            </w:pPr>
            <w:r>
              <w:t xml:space="preserve">GB 50242-2002</w:t>
            </w:r>
          </w:p>
        </w:tc>
        <w:tc>
          <w:tcPr/>
          <w:p>
            <w:pPr>
              <w:pStyle w:val="Compact"/>
            </w:pPr>
            <w:r>
              <w:rPr>
                <w:rFonts w:hint="eastAsia"/>
              </w:rPr>
              <w:t xml:space="preserve">建筑给水排水及采暖工程施工质量验收规范</w:t>
            </w:r>
          </w:p>
        </w:tc>
        <w:tc>
          <w:tcPr/>
          <w:p>
            <w:pPr>
              <w:pStyle w:val="Compact"/>
            </w:pPr>
            <w:r>
              <w:rPr>
                <w:rFonts w:hint="eastAsia"/>
              </w:rPr>
              <w:t xml:space="preserve">给排水验收</w:t>
            </w:r>
          </w:p>
        </w:tc>
      </w:tr>
      <w:tr>
        <w:tc>
          <w:tcPr/>
          <w:p>
            <w:pPr>
              <w:pStyle w:val="Compact"/>
            </w:pPr>
            <w:r>
              <w:t xml:space="preserve">T/CBDA 42-2020</w:t>
            </w:r>
          </w:p>
        </w:tc>
        <w:tc>
          <w:tcPr/>
          <w:p>
            <w:pPr>
              <w:pStyle w:val="Compact"/>
            </w:pPr>
            <w:r>
              <w:rPr>
                <w:rFonts w:hint="eastAsia"/>
              </w:rPr>
              <w:t xml:space="preserve">住宅室内装饰装修电气工程施工技术规程</w:t>
            </w:r>
          </w:p>
        </w:tc>
        <w:tc>
          <w:tcPr/>
          <w:p>
            <w:pPr>
              <w:pStyle w:val="Compact"/>
            </w:pPr>
            <w:r>
              <w:rPr>
                <w:rFonts w:hint="eastAsia"/>
              </w:rPr>
              <w:t xml:space="preserve">室内电气施工</w:t>
            </w:r>
          </w:p>
        </w:tc>
      </w:tr>
      <w:tr>
        <w:tc>
          <w:tcPr/>
          <w:p>
            <w:pPr>
              <w:pStyle w:val="Compact"/>
            </w:pPr>
            <w:r>
              <w:t xml:space="preserve">T/CBDA 43-2020</w:t>
            </w:r>
          </w:p>
        </w:tc>
        <w:tc>
          <w:tcPr/>
          <w:p>
            <w:pPr>
              <w:pStyle w:val="Compact"/>
            </w:pPr>
            <w:r>
              <w:rPr>
                <w:rFonts w:hint="eastAsia"/>
              </w:rPr>
              <w:t xml:space="preserve">住宅室内装饰装修给水排水工程施工技术规程</w:t>
            </w:r>
          </w:p>
        </w:tc>
        <w:tc>
          <w:tcPr/>
          <w:p>
            <w:pPr>
              <w:pStyle w:val="Compact"/>
            </w:pPr>
            <w:r>
              <w:rPr>
                <w:rFonts w:hint="eastAsia"/>
              </w:rPr>
              <w:t xml:space="preserve">室内给排水施工</w:t>
            </w:r>
          </w:p>
        </w:tc>
      </w:tr>
    </w:tbl>
    <w:bookmarkEnd w:id="926"/>
    <w:bookmarkStart w:id="927" w:name="泥瓦工常用标准"/>
    <w:p>
      <w:pPr>
        <w:pStyle w:val="Heading3"/>
      </w:pPr>
      <w:r>
        <w:t xml:space="preserve">9.2 </w:t>
      </w:r>
      <w:r>
        <w:rPr>
          <w:rFonts w:hint="eastAsia"/>
        </w:rPr>
        <w:t xml:space="preserve">泥瓦工常用标准</w:t>
      </w:r>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pPr>
            <w:r>
              <w:rPr>
                <w:rFonts w:hint="eastAsia"/>
              </w:rPr>
              <w:t xml:space="preserve">标准编号</w:t>
            </w:r>
          </w:p>
        </w:tc>
        <w:tc>
          <w:tcPr/>
          <w:p>
            <w:pPr>
              <w:pStyle w:val="Compact"/>
            </w:pPr>
            <w:r>
              <w:rPr>
                <w:rFonts w:hint="eastAsia"/>
              </w:rPr>
              <w:t xml:space="preserve">名称</w:t>
            </w:r>
          </w:p>
        </w:tc>
        <w:tc>
          <w:tcPr/>
          <w:p>
            <w:pPr>
              <w:pStyle w:val="Compact"/>
            </w:pPr>
            <w:r>
              <w:rPr>
                <w:rFonts w:hint="eastAsia"/>
              </w:rPr>
              <w:t xml:space="preserve">用途</w:t>
            </w:r>
          </w:p>
        </w:tc>
      </w:tr>
      <w:tr>
        <w:tc>
          <w:tcPr/>
          <w:p>
            <w:pPr>
              <w:pStyle w:val="Compact"/>
            </w:pPr>
            <w:r>
              <w:t xml:space="preserve">GB </w:t>
            </w:r>
            <w:r>
              <w:rPr>
                <w:rFonts w:hint="eastAsia"/>
              </w:rPr>
              <w:t xml:space="preserve">50210-2018（第4、8章）</w:t>
            </w:r>
          </w:p>
        </w:tc>
        <w:tc>
          <w:tcPr/>
          <w:p>
            <w:pPr>
              <w:pStyle w:val="Compact"/>
            </w:pPr>
            <w:r>
              <w:rPr>
                <w:rFonts w:hint="eastAsia"/>
              </w:rPr>
              <w:t xml:space="preserve">建筑装饰装修工程质量验收标准</w:t>
            </w:r>
          </w:p>
        </w:tc>
        <w:tc>
          <w:tcPr/>
          <w:p>
            <w:pPr>
              <w:pStyle w:val="Compact"/>
            </w:pPr>
            <w:r>
              <w:rPr>
                <w:rFonts w:hint="eastAsia"/>
              </w:rPr>
              <w:t xml:space="preserve">抹灰、饰面砖验收</w:t>
            </w:r>
          </w:p>
        </w:tc>
      </w:tr>
      <w:tr>
        <w:tc>
          <w:tcPr/>
          <w:p>
            <w:pPr>
              <w:pStyle w:val="Compact"/>
            </w:pPr>
            <w:r>
              <w:t xml:space="preserve">GB </w:t>
            </w:r>
            <w:r>
              <w:rPr>
                <w:rFonts w:hint="eastAsia"/>
              </w:rPr>
              <w:t xml:space="preserve">50327-2001（第5、6、9章）</w:t>
            </w:r>
          </w:p>
        </w:tc>
        <w:tc>
          <w:tcPr/>
          <w:p>
            <w:pPr>
              <w:pStyle w:val="Compact"/>
            </w:pPr>
            <w:r>
              <w:rPr>
                <w:rFonts w:hint="eastAsia"/>
              </w:rPr>
              <w:t xml:space="preserve">住宅装饰装修工程施工规范</w:t>
            </w:r>
          </w:p>
        </w:tc>
        <w:tc>
          <w:tcPr/>
          <w:p>
            <w:pPr>
              <w:pStyle w:val="Compact"/>
            </w:pPr>
            <w:r>
              <w:rPr>
                <w:rFonts w:hint="eastAsia"/>
              </w:rPr>
              <w:t xml:space="preserve">防水、抹灰、贴砖施工</w:t>
            </w:r>
          </w:p>
        </w:tc>
      </w:tr>
      <w:tr>
        <w:tc>
          <w:tcPr/>
          <w:p>
            <w:pPr>
              <w:pStyle w:val="Compact"/>
            </w:pPr>
            <w:r>
              <w:t xml:space="preserve">JC/T 547-2017</w:t>
            </w:r>
          </w:p>
        </w:tc>
        <w:tc>
          <w:tcPr/>
          <w:p>
            <w:pPr>
              <w:pStyle w:val="Compact"/>
            </w:pPr>
            <w:r>
              <w:rPr>
                <w:rFonts w:hint="eastAsia"/>
              </w:rPr>
              <w:t xml:space="preserve">陶瓷砖胶粘剂</w:t>
            </w:r>
          </w:p>
        </w:tc>
        <w:tc>
          <w:tcPr/>
          <w:p>
            <w:pPr>
              <w:pStyle w:val="Compact"/>
            </w:pPr>
            <w:r>
              <w:rPr>
                <w:rFonts w:hint="eastAsia"/>
              </w:rPr>
              <w:t xml:space="preserve">瓷砖胶选用</w:t>
            </w:r>
          </w:p>
        </w:tc>
      </w:tr>
      <w:tr>
        <w:tc>
          <w:tcPr/>
          <w:p>
            <w:pPr>
              <w:pStyle w:val="Compact"/>
            </w:pPr>
            <w:r>
              <w:t xml:space="preserve">T/CBDA 15-2018</w:t>
            </w:r>
          </w:p>
        </w:tc>
        <w:tc>
          <w:tcPr/>
          <w:p>
            <w:pPr>
              <w:pStyle w:val="Compact"/>
            </w:pPr>
            <w:r>
              <w:rPr>
                <w:rFonts w:hint="eastAsia"/>
              </w:rPr>
              <w:t xml:space="preserve">陶瓷砖应用技术规程</w:t>
            </w:r>
          </w:p>
        </w:tc>
        <w:tc>
          <w:tcPr/>
          <w:p>
            <w:pPr>
              <w:pStyle w:val="Compact"/>
            </w:pPr>
            <w:r>
              <w:rPr>
                <w:rFonts w:hint="eastAsia"/>
              </w:rPr>
              <w:t xml:space="preserve">瓷砖铺贴工艺</w:t>
            </w:r>
          </w:p>
        </w:tc>
      </w:tr>
      <w:tr>
        <w:tc>
          <w:tcPr/>
          <w:p>
            <w:pPr>
              <w:pStyle w:val="Compact"/>
            </w:pPr>
            <w:r>
              <w:t xml:space="preserve">T/CBDA 6-2016</w:t>
            </w:r>
          </w:p>
        </w:tc>
        <w:tc>
          <w:tcPr/>
          <w:p>
            <w:pPr>
              <w:pStyle w:val="Compact"/>
            </w:pPr>
            <w:r>
              <w:rPr>
                <w:rFonts w:hint="eastAsia"/>
              </w:rPr>
              <w:t xml:space="preserve">石材应用技术规程</w:t>
            </w:r>
          </w:p>
        </w:tc>
        <w:tc>
          <w:tcPr/>
          <w:p>
            <w:pPr>
              <w:pStyle w:val="Compact"/>
            </w:pPr>
            <w:r>
              <w:rPr>
                <w:rFonts w:hint="eastAsia"/>
              </w:rPr>
              <w:t xml:space="preserve">石材施工工艺</w:t>
            </w:r>
          </w:p>
        </w:tc>
      </w:tr>
    </w:tbl>
    <w:bookmarkEnd w:id="927"/>
    <w:bookmarkStart w:id="928" w:name="木工常用标准"/>
    <w:p>
      <w:pPr>
        <w:pStyle w:val="Heading3"/>
      </w:pPr>
      <w:r>
        <w:t xml:space="preserve">9.3 </w:t>
      </w:r>
      <w:r>
        <w:rPr>
          <w:rFonts w:hint="eastAsia"/>
        </w:rPr>
        <w:t xml:space="preserve">木工常用标准</w:t>
      </w:r>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pPr>
            <w:r>
              <w:rPr>
                <w:rFonts w:hint="eastAsia"/>
              </w:rPr>
              <w:t xml:space="preserve">标准编号</w:t>
            </w:r>
          </w:p>
        </w:tc>
        <w:tc>
          <w:tcPr/>
          <w:p>
            <w:pPr>
              <w:pStyle w:val="Compact"/>
            </w:pPr>
            <w:r>
              <w:rPr>
                <w:rFonts w:hint="eastAsia"/>
              </w:rPr>
              <w:t xml:space="preserve">名称</w:t>
            </w:r>
          </w:p>
        </w:tc>
        <w:tc>
          <w:tcPr/>
          <w:p>
            <w:pPr>
              <w:pStyle w:val="Compact"/>
            </w:pPr>
            <w:r>
              <w:rPr>
                <w:rFonts w:hint="eastAsia"/>
              </w:rPr>
              <w:t xml:space="preserve">用途</w:t>
            </w:r>
          </w:p>
        </w:tc>
      </w:tr>
      <w:tr>
        <w:tc>
          <w:tcPr/>
          <w:p>
            <w:pPr>
              <w:pStyle w:val="Compact"/>
            </w:pPr>
            <w:r>
              <w:t xml:space="preserve">GB </w:t>
            </w:r>
            <w:r>
              <w:rPr>
                <w:rFonts w:hint="eastAsia"/>
              </w:rPr>
              <w:t xml:space="preserve">50210-2018（第6、7、12章）</w:t>
            </w:r>
          </w:p>
        </w:tc>
        <w:tc>
          <w:tcPr/>
          <w:p>
            <w:pPr>
              <w:pStyle w:val="Compact"/>
            </w:pPr>
            <w:r>
              <w:rPr>
                <w:rFonts w:hint="eastAsia"/>
              </w:rPr>
              <w:t xml:space="preserve">建筑装饰装修工程质量验收标准</w:t>
            </w:r>
          </w:p>
        </w:tc>
        <w:tc>
          <w:tcPr/>
          <w:p>
            <w:pPr>
              <w:pStyle w:val="Compact"/>
            </w:pPr>
            <w:r>
              <w:rPr>
                <w:rFonts w:hint="eastAsia"/>
              </w:rPr>
              <w:t xml:space="preserve">吊顶、隔墙、细部验收</w:t>
            </w:r>
          </w:p>
        </w:tc>
      </w:tr>
      <w:tr>
        <w:tc>
          <w:tcPr/>
          <w:p>
            <w:pPr>
              <w:pStyle w:val="Compact"/>
            </w:pPr>
            <w:r>
              <w:t xml:space="preserve">GB 50222-2017</w:t>
            </w:r>
          </w:p>
        </w:tc>
        <w:tc>
          <w:tcPr/>
          <w:p>
            <w:pPr>
              <w:pStyle w:val="Compact"/>
            </w:pPr>
            <w:r>
              <w:rPr>
                <w:rFonts w:hint="eastAsia"/>
              </w:rPr>
              <w:t xml:space="preserve">建筑内部装修设计防火规范</w:t>
            </w:r>
          </w:p>
        </w:tc>
        <w:tc>
          <w:tcPr/>
          <w:p>
            <w:pPr>
              <w:pStyle w:val="Compact"/>
            </w:pPr>
            <w:r>
              <w:rPr>
                <w:rFonts w:hint="eastAsia"/>
              </w:rPr>
              <w:t xml:space="preserve">木作防火要求</w:t>
            </w:r>
          </w:p>
        </w:tc>
      </w:tr>
      <w:tr>
        <w:tc>
          <w:tcPr/>
          <w:p>
            <w:pPr>
              <w:pStyle w:val="Compact"/>
            </w:pPr>
            <w:r>
              <w:t xml:space="preserve">JG/T 188-2010</w:t>
            </w:r>
          </w:p>
        </w:tc>
        <w:tc>
          <w:tcPr/>
          <w:p>
            <w:pPr>
              <w:pStyle w:val="Compact"/>
            </w:pPr>
            <w:r>
              <w:rPr>
                <w:rFonts w:hint="eastAsia"/>
              </w:rPr>
              <w:t xml:space="preserve">室内木质门</w:t>
            </w:r>
          </w:p>
        </w:tc>
        <w:tc>
          <w:tcPr/>
          <w:p>
            <w:pPr>
              <w:pStyle w:val="Compact"/>
            </w:pPr>
            <w:r>
              <w:rPr>
                <w:rFonts w:hint="eastAsia"/>
              </w:rPr>
              <w:t xml:space="preserve">木门验收</w:t>
            </w:r>
          </w:p>
        </w:tc>
      </w:tr>
      <w:tr>
        <w:tc>
          <w:tcPr/>
          <w:p>
            <w:pPr>
              <w:pStyle w:val="Compact"/>
            </w:pPr>
            <w:r>
              <w:t xml:space="preserve">T/CBDA 20-2018</w:t>
            </w:r>
          </w:p>
        </w:tc>
        <w:tc>
          <w:tcPr/>
          <w:p>
            <w:pPr>
              <w:pStyle w:val="Compact"/>
            </w:pPr>
            <w:r>
              <w:rPr>
                <w:rFonts w:hint="eastAsia"/>
              </w:rPr>
              <w:t xml:space="preserve">轻钢龙骨石膏板吊顶技术规程</w:t>
            </w:r>
          </w:p>
        </w:tc>
        <w:tc>
          <w:tcPr/>
          <w:p>
            <w:pPr>
              <w:pStyle w:val="Compact"/>
            </w:pPr>
            <w:r>
              <w:rPr>
                <w:rFonts w:hint="eastAsia"/>
              </w:rPr>
              <w:t xml:space="preserve">吊顶施工</w:t>
            </w:r>
          </w:p>
        </w:tc>
      </w:tr>
    </w:tbl>
    <w:bookmarkEnd w:id="928"/>
    <w:bookmarkStart w:id="929" w:name="油漆工常用标准"/>
    <w:p>
      <w:pPr>
        <w:pStyle w:val="Heading3"/>
      </w:pPr>
      <w:r>
        <w:t xml:space="preserve">9.4 </w:t>
      </w:r>
      <w:r>
        <w:rPr>
          <w:rFonts w:hint="eastAsia"/>
        </w:rPr>
        <w:t xml:space="preserve">油漆工常用标准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名称</w:t>
            </w:r>
          </w:p>
        </w:tc>
        <w:tc>
          <w:tcPr/>
          <w:p>
            <w:pPr>
              <w:pStyle w:val="Compact"/>
            </w:pPr>
            <w:r>
              <w:rPr>
                <w:rFonts w:hint="eastAsia"/>
              </w:rPr>
              <w:t xml:space="preserve">用途</w:t>
            </w:r>
          </w:p>
        </w:tc>
      </w:tr>
      <w:tr>
        <w:tc>
          <w:tcPr/>
          <w:p>
            <w:pPr>
              <w:pStyle w:val="Compact"/>
            </w:pPr>
            <w:r>
              <w:t xml:space="preserve">GB </w:t>
            </w:r>
            <w:r>
              <w:rPr>
                <w:rFonts w:hint="eastAsia"/>
              </w:rPr>
              <w:t xml:space="preserve">50210-2018（第10章）</w:t>
            </w:r>
          </w:p>
        </w:tc>
        <w:tc>
          <w:tcPr/>
          <w:p>
            <w:pPr>
              <w:pStyle w:val="Compact"/>
            </w:pPr>
            <w:r>
              <w:rPr>
                <w:rFonts w:hint="eastAsia"/>
              </w:rPr>
              <w:t xml:space="preserve">建筑装饰装修工程质量验收标准</w:t>
            </w:r>
          </w:p>
        </w:tc>
        <w:tc>
          <w:tcPr/>
          <w:p>
            <w:pPr>
              <w:pStyle w:val="Compact"/>
            </w:pPr>
            <w:r>
              <w:rPr>
                <w:rFonts w:hint="eastAsia"/>
              </w:rPr>
              <w:t xml:space="preserve">涂饰验收</w:t>
            </w:r>
          </w:p>
        </w:tc>
      </w:tr>
      <w:tr>
        <w:tc>
          <w:tcPr/>
          <w:p>
            <w:pPr>
              <w:pStyle w:val="Compact"/>
            </w:pPr>
            <w:r>
              <w:t xml:space="preserve">GB 18582-2020</w:t>
            </w:r>
          </w:p>
        </w:tc>
        <w:tc>
          <w:tcPr/>
          <w:p>
            <w:pPr>
              <w:pStyle w:val="Compact"/>
            </w:pPr>
            <w:r>
              <w:rPr>
                <w:rFonts w:hint="eastAsia"/>
              </w:rPr>
              <w:t xml:space="preserve">建筑用墙面涂料中有害物质限量</w:t>
            </w:r>
          </w:p>
        </w:tc>
        <w:tc>
          <w:tcPr/>
          <w:p>
            <w:pPr>
              <w:pStyle w:val="Compact"/>
            </w:pPr>
            <w:r>
              <w:rPr>
                <w:rFonts w:hint="eastAsia"/>
              </w:rPr>
              <w:t xml:space="preserve">涂料环保指标</w:t>
            </w:r>
          </w:p>
        </w:tc>
      </w:tr>
      <w:tr>
        <w:tc>
          <w:tcPr/>
          <w:p>
            <w:pPr>
              <w:pStyle w:val="Compact"/>
            </w:pPr>
            <w:r>
              <w:t xml:space="preserve">GB 18583-2008</w:t>
            </w:r>
          </w:p>
        </w:tc>
        <w:tc>
          <w:tcPr/>
          <w:p>
            <w:pPr>
              <w:pStyle w:val="Compact"/>
            </w:pPr>
            <w:r>
              <w:rPr>
                <w:rFonts w:hint="eastAsia"/>
              </w:rPr>
              <w:t xml:space="preserve">胶粘剂有害物质限量</w:t>
            </w:r>
          </w:p>
        </w:tc>
        <w:tc>
          <w:tcPr/>
          <w:p>
            <w:pPr>
              <w:pStyle w:val="Compact"/>
            </w:pPr>
            <w:r>
              <w:rPr>
                <w:rFonts w:hint="eastAsia"/>
              </w:rPr>
              <w:t xml:space="preserve">胶粘剂环保指标</w:t>
            </w:r>
          </w:p>
        </w:tc>
      </w:tr>
      <w:tr>
        <w:tc>
          <w:tcPr/>
          <w:p>
            <w:pPr>
              <w:pStyle w:val="Compact"/>
            </w:pPr>
            <w:r>
              <w:t xml:space="preserve">T/CBDA 33-2019</w:t>
            </w:r>
          </w:p>
        </w:tc>
        <w:tc>
          <w:tcPr/>
          <w:p>
            <w:pPr>
              <w:pStyle w:val="Compact"/>
            </w:pPr>
            <w:r>
              <w:rPr>
                <w:rFonts w:hint="eastAsia"/>
              </w:rPr>
              <w:t xml:space="preserve">涂装施工技术规程</w:t>
            </w:r>
          </w:p>
        </w:tc>
        <w:tc>
          <w:tcPr/>
          <w:p>
            <w:pPr>
              <w:pStyle w:val="Compact"/>
            </w:pPr>
            <w:r>
              <w:rPr>
                <w:rFonts w:hint="eastAsia"/>
              </w:rPr>
              <w:t xml:space="preserve">涂装施工工艺</w:t>
            </w:r>
          </w:p>
        </w:tc>
      </w:tr>
      <w:tr>
        <w:tc>
          <w:tcPr/>
          <w:p>
            <w:pPr>
              <w:pStyle w:val="Compact"/>
            </w:pPr>
            <w:r>
              <w:t xml:space="preserve">T/CBDA 16-2018</w:t>
            </w:r>
          </w:p>
        </w:tc>
        <w:tc>
          <w:tcPr/>
          <w:p>
            <w:pPr>
              <w:pStyle w:val="Compact"/>
            </w:pPr>
            <w:r>
              <w:rPr>
                <w:rFonts w:hint="eastAsia"/>
              </w:rPr>
              <w:t xml:space="preserve">裱糊施工技术规程</w:t>
            </w:r>
          </w:p>
        </w:tc>
        <w:tc>
          <w:tcPr/>
          <w:p>
            <w:pPr>
              <w:pStyle w:val="Compact"/>
            </w:pPr>
            <w:r>
              <w:rPr>
                <w:rFonts w:hint="eastAsia"/>
              </w:rPr>
              <w:t xml:space="preserve">壁纸施工</w:t>
            </w:r>
          </w:p>
        </w:tc>
      </w:tr>
    </w:tbl>
    <w:bookmarkEnd w:id="929"/>
    <w:bookmarkStart w:id="930" w:name="通用综合标准"/>
    <w:p>
      <w:pPr>
        <w:pStyle w:val="Heading3"/>
      </w:pPr>
      <w:r>
        <w:t xml:space="preserve">9.5 </w:t>
      </w:r>
      <w:r>
        <w:rPr>
          <w:rFonts w:hint="eastAsia"/>
        </w:rPr>
        <w:t xml:space="preserve">通用/综合标准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名称</w:t>
            </w:r>
          </w:p>
        </w:tc>
        <w:tc>
          <w:tcPr/>
          <w:p>
            <w:pPr>
              <w:pStyle w:val="Compact"/>
            </w:pPr>
            <w:r>
              <w:rPr>
                <w:rFonts w:hint="eastAsia"/>
              </w:rPr>
              <w:t xml:space="preserve">用途</w:t>
            </w:r>
          </w:p>
        </w:tc>
      </w:tr>
      <w:tr>
        <w:tc>
          <w:tcPr/>
          <w:p>
            <w:pPr>
              <w:pStyle w:val="Compact"/>
            </w:pPr>
            <w:r>
              <w:t xml:space="preserve">JGJ/T 304-2013</w:t>
            </w:r>
          </w:p>
        </w:tc>
        <w:tc>
          <w:tcPr/>
          <w:p>
            <w:pPr>
              <w:pStyle w:val="Compact"/>
            </w:pPr>
            <w:r>
              <w:rPr>
                <w:rFonts w:hint="eastAsia"/>
              </w:rPr>
              <w:t xml:space="preserve">住宅室内装饰装修工程质量验收规范</w:t>
            </w:r>
          </w:p>
        </w:tc>
        <w:tc>
          <w:tcPr/>
          <w:p>
            <w:pPr>
              <w:pStyle w:val="Compact"/>
            </w:pPr>
            <w:r>
              <w:rPr>
                <w:rFonts w:hint="eastAsia"/>
              </w:rPr>
              <w:t xml:space="preserve">全过程验收</w:t>
            </w:r>
          </w:p>
        </w:tc>
      </w:tr>
      <w:tr>
        <w:tc>
          <w:tcPr/>
          <w:p>
            <w:pPr>
              <w:pStyle w:val="Compact"/>
            </w:pPr>
            <w:r>
              <w:t xml:space="preserve">GB 50325-2020</w:t>
            </w:r>
          </w:p>
        </w:tc>
        <w:tc>
          <w:tcPr/>
          <w:p>
            <w:pPr>
              <w:pStyle w:val="Compact"/>
            </w:pPr>
            <w:r>
              <w:rPr>
                <w:rFonts w:hint="eastAsia"/>
              </w:rPr>
              <w:t xml:space="preserve">室内环境污染控制规范</w:t>
            </w:r>
          </w:p>
        </w:tc>
        <w:tc>
          <w:tcPr/>
          <w:p>
            <w:pPr>
              <w:pStyle w:val="Compact"/>
            </w:pPr>
            <w:r>
              <w:rPr>
                <w:rFonts w:hint="eastAsia"/>
              </w:rPr>
              <w:t xml:space="preserve">环保验收</w:t>
            </w:r>
          </w:p>
        </w:tc>
      </w:tr>
      <w:tr>
        <w:tc>
          <w:tcPr/>
          <w:p>
            <w:pPr>
              <w:pStyle w:val="Compact"/>
            </w:pPr>
            <w:r>
              <w:t xml:space="preserve">GB 50327-2001</w:t>
            </w:r>
          </w:p>
        </w:tc>
        <w:tc>
          <w:tcPr/>
          <w:p>
            <w:pPr>
              <w:pStyle w:val="Compact"/>
            </w:pPr>
            <w:r>
              <w:rPr>
                <w:rFonts w:hint="eastAsia"/>
              </w:rPr>
              <w:t xml:space="preserve">住宅装饰装修工程施工规范</w:t>
            </w:r>
          </w:p>
        </w:tc>
        <w:tc>
          <w:tcPr/>
          <w:p>
            <w:pPr>
              <w:pStyle w:val="Compact"/>
            </w:pPr>
            <w:r>
              <w:rPr>
                <w:rFonts w:hint="eastAsia"/>
              </w:rPr>
              <w:t xml:space="preserve">施工规范</w:t>
            </w:r>
          </w:p>
        </w:tc>
      </w:tr>
      <w:tr>
        <w:tc>
          <w:tcPr/>
          <w:p>
            <w:pPr>
              <w:pStyle w:val="Compact"/>
            </w:pPr>
            <w:r>
              <w:t xml:space="preserve">GB/T 50326-2017</w:t>
            </w:r>
          </w:p>
        </w:tc>
        <w:tc>
          <w:tcPr/>
          <w:p>
            <w:pPr>
              <w:pStyle w:val="Compact"/>
            </w:pPr>
            <w:r>
              <w:rPr>
                <w:rFonts w:hint="eastAsia"/>
              </w:rPr>
              <w:t xml:space="preserve">建设工程项目管理规范</w:t>
            </w:r>
          </w:p>
        </w:tc>
        <w:tc>
          <w:tcPr/>
          <w:p>
            <w:pPr>
              <w:pStyle w:val="Compact"/>
            </w:pPr>
            <w:r>
              <w:rPr>
                <w:rFonts w:hint="eastAsia"/>
              </w:rPr>
              <w:t xml:space="preserve">项目管理</w:t>
            </w:r>
          </w:p>
        </w:tc>
      </w:tr>
    </w:tbl>
    <w:p>
      <w:r>
        <w:pict>
          <v:rect style="width:0;height:1.5pt" o:hralign="center" o:hrstd="t" o:hr="t"/>
        </w:pict>
      </w:r>
    </w:p>
    <w:bookmarkEnd w:id="930"/>
    <w:bookmarkEnd w:id="931"/>
    <w:bookmarkStart w:id="934" w:name="十标准更新与获取渠道"/>
    <w:p>
      <w:pPr>
        <w:pStyle w:val="Heading2"/>
      </w:pPr>
      <w:r>
        <w:rPr>
          <w:rFonts w:hint="eastAsia"/>
        </w:rPr>
        <w:t xml:space="preserve">十、标准更新与获取渠道</w:t>
      </w:r>
    </w:p>
    <w:bookmarkStart w:id="932" w:name="标准信息查询"/>
    <w:p>
      <w:pPr>
        <w:pStyle w:val="Heading3"/>
      </w:pPr>
      <w:r>
        <w:t xml:space="preserve">10.1 </w:t>
      </w:r>
      <w:r>
        <w:rPr>
          <w:rFonts w:hint="eastAsia"/>
        </w:rPr>
        <w:t xml:space="preserve">标准信息查询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渠道</w:t>
            </w:r>
          </w:p>
        </w:tc>
        <w:tc>
          <w:tcPr/>
          <w:p>
            <w:pPr>
              <w:pStyle w:val="Compact"/>
            </w:pPr>
            <w:r>
              <w:rPr>
                <w:rFonts w:hint="eastAsia"/>
              </w:rPr>
              <w:t xml:space="preserve">网址</w:t>
            </w:r>
          </w:p>
        </w:tc>
        <w:tc>
          <w:tcPr/>
          <w:p>
            <w:pPr>
              <w:pStyle w:val="Compact"/>
            </w:pPr>
            <w:r>
              <w:rPr>
                <w:rFonts w:hint="eastAsia"/>
              </w:rPr>
              <w:t xml:space="preserve">说明</w:t>
            </w:r>
          </w:p>
        </w:tc>
      </w:tr>
      <w:tr>
        <w:tc>
          <w:tcPr/>
          <w:p>
            <w:pPr>
              <w:pStyle w:val="Compact"/>
            </w:pPr>
            <w:r>
              <w:rPr>
                <w:rFonts w:hint="eastAsia"/>
              </w:rPr>
              <w:t xml:space="preserve">全国标准信息公共服务平台</w:t>
            </w:r>
          </w:p>
        </w:tc>
        <w:tc>
          <w:tcPr/>
          <w:p>
            <w:pPr>
              <w:pStyle w:val="Compact"/>
            </w:pPr>
            <w:r>
              <w:t xml:space="preserve">https://std.samr.gov.cn</w:t>
            </w:r>
          </w:p>
        </w:tc>
        <w:tc>
          <w:tcPr/>
          <w:p>
            <w:pPr>
              <w:pStyle w:val="Compact"/>
            </w:pPr>
            <w:r>
              <w:rPr>
                <w:rFonts w:hint="eastAsia"/>
              </w:rPr>
              <w:t xml:space="preserve">国家标准查询</w:t>
            </w:r>
          </w:p>
        </w:tc>
      </w:tr>
      <w:tr>
        <w:tc>
          <w:tcPr/>
          <w:p>
            <w:pPr>
              <w:pStyle w:val="Compact"/>
            </w:pPr>
            <w:r>
              <w:rPr>
                <w:rFonts w:hint="eastAsia"/>
              </w:rPr>
              <w:t xml:space="preserve">中国建筑装饰协会</w:t>
            </w:r>
          </w:p>
        </w:tc>
        <w:tc>
          <w:tcPr/>
          <w:p>
            <w:pPr>
              <w:pStyle w:val="Compact"/>
            </w:pPr>
            <w:r>
              <w:t xml:space="preserve">https://www.cbda.cn</w:t>
            </w:r>
          </w:p>
        </w:tc>
        <w:tc>
          <w:tcPr/>
          <w:p>
            <w:pPr>
              <w:pStyle w:val="Compact"/>
            </w:pPr>
            <w:r>
              <w:rPr>
                <w:rFonts w:hint="eastAsia"/>
              </w:rPr>
              <w:t xml:space="preserve">团体标准发布</w:t>
            </w:r>
          </w:p>
        </w:tc>
      </w:tr>
      <w:tr>
        <w:tc>
          <w:tcPr/>
          <w:p>
            <w:pPr>
              <w:pStyle w:val="Compact"/>
            </w:pPr>
            <w:r>
              <w:rPr>
                <w:rFonts w:hint="eastAsia"/>
              </w:rPr>
              <w:t xml:space="preserve">住房和城乡建设部</w:t>
            </w:r>
          </w:p>
        </w:tc>
        <w:tc>
          <w:tcPr/>
          <w:p>
            <w:pPr>
              <w:pStyle w:val="Compact"/>
            </w:pPr>
            <w:r>
              <w:t xml:space="preserve">https://www.mohurd.gov.cn</w:t>
            </w:r>
          </w:p>
        </w:tc>
        <w:tc>
          <w:tcPr/>
          <w:p>
            <w:pPr>
              <w:pStyle w:val="Compact"/>
            </w:pPr>
            <w:r>
              <w:rPr>
                <w:rFonts w:hint="eastAsia"/>
              </w:rPr>
              <w:t xml:space="preserve">行业标准发布</w:t>
            </w:r>
          </w:p>
        </w:tc>
      </w:tr>
      <w:tr>
        <w:tc>
          <w:tcPr/>
          <w:p>
            <w:pPr>
              <w:pStyle w:val="Compact"/>
            </w:pPr>
            <w:r>
              <w:rPr>
                <w:rFonts w:hint="eastAsia"/>
              </w:rPr>
              <w:t xml:space="preserve">全国团体标准信息平台</w:t>
            </w:r>
          </w:p>
        </w:tc>
        <w:tc>
          <w:tcPr/>
          <w:p>
            <w:pPr>
              <w:pStyle w:val="Compact"/>
            </w:pPr>
            <w:r>
              <w:t xml:space="preserve">https://www.ttbz.org.cn</w:t>
            </w:r>
          </w:p>
        </w:tc>
        <w:tc>
          <w:tcPr/>
          <w:p>
            <w:pPr>
              <w:pStyle w:val="Compact"/>
            </w:pPr>
            <w:r>
              <w:rPr>
                <w:rFonts w:hint="eastAsia"/>
              </w:rPr>
              <w:t xml:space="preserve">团体标准查询</w:t>
            </w:r>
          </w:p>
        </w:tc>
      </w:tr>
    </w:tbl>
    <w:bookmarkEnd w:id="932"/>
    <w:bookmarkStart w:id="933" w:name="标准动态"/>
    <w:p>
      <w:pPr>
        <w:pStyle w:val="Heading3"/>
      </w:pPr>
      <w:r>
        <w:t xml:space="preserve">10.2 </w:t>
      </w:r>
      <w:r>
        <w:rPr>
          <w:rFonts w:hint="eastAsia"/>
        </w:rPr>
        <w:t xml:space="preserve">标准动态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年份</w:t>
            </w:r>
          </w:p>
        </w:tc>
        <w:tc>
          <w:tcPr/>
          <w:p>
            <w:pPr>
              <w:pStyle w:val="Compact"/>
            </w:pPr>
            <w:r>
              <w:rPr>
                <w:rFonts w:hint="eastAsia"/>
              </w:rPr>
              <w:t xml:space="preserve">动态</w:t>
            </w:r>
          </w:p>
        </w:tc>
      </w:tr>
      <w:tr>
        <w:tc>
          <w:tcPr/>
          <w:p>
            <w:pPr>
              <w:pStyle w:val="Compact"/>
            </w:pPr>
            <w:r>
              <w:t xml:space="preserve">2024</w:t>
            </w:r>
          </w:p>
        </w:tc>
        <w:tc>
          <w:tcPr/>
          <w:p>
            <w:pPr>
              <w:pStyle w:val="Compact"/>
            </w:pPr>
            <w:r>
              <w:rPr>
                <w:rFonts w:hint="eastAsia"/>
              </w:rPr>
              <w:t xml:space="preserve">多项T/CBDA标准修订，重点关注装配式装修、绿色建材</w:t>
            </w:r>
          </w:p>
        </w:tc>
      </w:tr>
      <w:tr>
        <w:tc>
          <w:tcPr/>
          <w:p>
            <w:pPr>
              <w:pStyle w:val="Compact"/>
            </w:pPr>
            <w:r>
              <w:t xml:space="preserve">2023</w:t>
            </w:r>
          </w:p>
        </w:tc>
        <w:tc>
          <w:tcPr/>
          <w:p>
            <w:pPr>
              <w:pStyle w:val="Compact"/>
            </w:pPr>
            <w:r>
              <w:rPr>
                <w:rFonts w:hint="eastAsia"/>
              </w:rPr>
              <w:t xml:space="preserve">发布装配式墙面、地面装饰工程标准</w:t>
            </w:r>
          </w:p>
        </w:tc>
      </w:tr>
      <w:tr>
        <w:tc>
          <w:tcPr/>
          <w:p>
            <w:pPr>
              <w:pStyle w:val="Compact"/>
            </w:pPr>
            <w:r>
              <w:t xml:space="preserve">2022</w:t>
            </w:r>
          </w:p>
        </w:tc>
        <w:tc>
          <w:tcPr/>
          <w:p>
            <w:pPr>
              <w:pStyle w:val="Compact"/>
            </w:pPr>
            <w:r>
              <w:t xml:space="preserve">GB/T </w:t>
            </w:r>
            <w:r>
              <w:rPr>
                <w:rFonts w:hint="eastAsia"/>
              </w:rPr>
              <w:t xml:space="preserve">18883-2022室内空气质量标准发布</w:t>
            </w:r>
          </w:p>
        </w:tc>
      </w:tr>
      <w:tr>
        <w:tc>
          <w:tcPr/>
          <w:p>
            <w:pPr>
              <w:pStyle w:val="Compact"/>
            </w:pPr>
            <w:r>
              <w:t xml:space="preserve">2020</w:t>
            </w:r>
          </w:p>
        </w:tc>
        <w:tc>
          <w:tcPr/>
          <w:p>
            <w:pPr>
              <w:pStyle w:val="Compact"/>
            </w:pPr>
            <w:r>
              <w:t xml:space="preserve">GB 50325-2020、GB </w:t>
            </w:r>
            <w:r>
              <w:rPr>
                <w:rFonts w:hint="eastAsia"/>
              </w:rPr>
              <w:t xml:space="preserve">18582-2020等重要标准更新</w:t>
            </w:r>
          </w:p>
        </w:tc>
      </w:tr>
      <w:tr>
        <w:tc>
          <w:tcPr/>
          <w:p>
            <w:pPr>
              <w:pStyle w:val="Compact"/>
            </w:pPr>
            <w:r>
              <w:t xml:space="preserve">2018</w:t>
            </w:r>
          </w:p>
        </w:tc>
        <w:tc>
          <w:tcPr/>
          <w:p>
            <w:pPr>
              <w:pStyle w:val="Compact"/>
            </w:pPr>
            <w:r>
              <w:t xml:space="preserve">GB 50210-2018、GB </w:t>
            </w:r>
            <w:r>
              <w:rPr>
                <w:rFonts w:hint="eastAsia"/>
              </w:rPr>
              <w:t xml:space="preserve">50222-2017等重要标准更新</w:t>
            </w:r>
          </w:p>
        </w:tc>
      </w:tr>
    </w:tbl>
    <w:bookmarkEnd w:id="933"/>
    <w:bookmarkEnd w:id="934"/>
    <w:bookmarkEnd w:id="935"/>
    <w:bookmarkStart w:id="965" w:name="地方配套标准汇总"/>
    <w:p>
      <w:pPr>
        <w:pStyle w:val="Heading1"/>
      </w:pPr>
      <w:r>
        <w:rPr>
          <w:rFonts w:hint="eastAsia"/>
        </w:rPr>
        <w:t xml:space="preserve">地方配套标准汇总</w:t>
      </w:r>
    </w:p>
    <w:p>
      <w:pPr>
        <w:pStyle w:val="BlockText"/>
      </w:pPr>
      <w:r>
        <w:rPr>
          <w:rFonts w:hint="eastAsia"/>
          <w:b/>
          <w:bCs/>
        </w:rPr>
        <w:t xml:space="preserve">编制说明</w:t>
      </w:r>
      <w:r>
        <w:rPr>
          <w:rFonts w:hint="eastAsia"/>
        </w:rPr>
        <w:t xml:space="preserve">：本文档汇总中国各省市发布的与住宅装饰装修相关的地方标准（DB系列），按区域气候特征分类整理，涵盖南方防潮防霉、北方防冻保温、老旧小区改造等专项标准。</w:t>
      </w:r>
      <w:r>
        <w:t xml:space="preserve"> </w:t>
      </w:r>
      <w:r>
        <w:rPr>
          <w:rFonts w:hint="eastAsia"/>
          <w:b/>
          <w:bCs/>
        </w:rPr>
        <w:t xml:space="preserve">更新日期</w:t>
      </w:r>
      <w:r>
        <w:rPr>
          <w:rFonts w:hint="eastAsia"/>
        </w:rPr>
        <w:t xml:space="preserve">：2026年5月</w:t>
      </w:r>
    </w:p>
    <w:p>
      <w:r>
        <w:pict>
          <v:rect style="width:0;height:1.5pt" o:hralign="center" o:hrstd="t" o:hr="t"/>
        </w:pict>
      </w:r>
    </w:p>
    <w:bookmarkStart w:id="937" w:name="一区域分类说明"/>
    <w:p>
      <w:pPr>
        <w:pStyle w:val="Heading2"/>
      </w:pPr>
      <w:r>
        <w:rPr>
          <w:rFonts w:hint="eastAsia"/>
        </w:rPr>
        <w:t xml:space="preserve">一、区域分类说明</w:t>
      </w:r>
    </w:p>
    <w:bookmarkStart w:id="936" w:name="区域划分"/>
    <w:p>
      <w:pPr>
        <w:pStyle w:val="Heading3"/>
      </w:pPr>
      <w:r>
        <w:t xml:space="preserve">1.1 </w:t>
      </w:r>
      <w:r>
        <w:rPr>
          <w:rFonts w:hint="eastAsia"/>
        </w:rPr>
        <w:t xml:space="preserve">区域划分</w:t>
      </w:r>
    </w:p>
    <w:tbl>
      <w:tblPr>
        <w:tblStyle w:val="Table"/>
        <w:tblW w:type="pct" w:w="5000"/>
        <w:tblLayout w:type="fixed"/>
        <w:tblLook w:firstRow="1" w:lastRow="0" w:firstColumn="0" w:lastColumn="0" w:noHBand="0" w:noVBand="0" w:val="0020"/>
      </w:tblPr>
      <w:tblGrid>
        <w:gridCol w:w="1284"/>
        <w:gridCol w:w="1926"/>
        <w:gridCol w:w="1926"/>
        <w:gridCol w:w="2782"/>
      </w:tblGrid>
      <w:tr>
        <w:trPr>
          <w:tblHeader w:val="on"/>
        </w:trPr>
        <w:tc>
          <w:tcPr/>
          <w:p>
            <w:pPr>
              <w:pStyle w:val="Compact"/>
            </w:pPr>
            <w:r>
              <w:rPr>
                <w:rFonts w:hint="eastAsia"/>
              </w:rPr>
              <w:t xml:space="preserve">区域</w:t>
            </w:r>
          </w:p>
        </w:tc>
        <w:tc>
          <w:tcPr/>
          <w:p>
            <w:pPr>
              <w:pStyle w:val="Compact"/>
            </w:pPr>
            <w:r>
              <w:rPr>
                <w:rFonts w:hint="eastAsia"/>
              </w:rPr>
              <w:t xml:space="preserve">代表省市</w:t>
            </w:r>
          </w:p>
        </w:tc>
        <w:tc>
          <w:tcPr/>
          <w:p>
            <w:pPr>
              <w:pStyle w:val="Compact"/>
            </w:pPr>
            <w:r>
              <w:rPr>
                <w:rFonts w:hint="eastAsia"/>
              </w:rPr>
              <w:t xml:space="preserve">气候特征</w:t>
            </w:r>
          </w:p>
        </w:tc>
        <w:tc>
          <w:tcPr/>
          <w:p>
            <w:pPr>
              <w:pStyle w:val="Compact"/>
            </w:pPr>
            <w:r>
              <w:rPr>
                <w:rFonts w:hint="eastAsia"/>
              </w:rPr>
              <w:t xml:space="preserve">装修重点关注</w:t>
            </w:r>
          </w:p>
        </w:tc>
      </w:tr>
      <w:tr>
        <w:tc>
          <w:tcPr/>
          <w:p>
            <w:pPr>
              <w:pStyle w:val="Compact"/>
            </w:pPr>
            <w:r>
              <w:rPr>
                <w:rFonts w:hint="eastAsia"/>
              </w:rPr>
              <w:t xml:space="preserve">南方地区</w:t>
            </w:r>
          </w:p>
        </w:tc>
        <w:tc>
          <w:tcPr/>
          <w:p>
            <w:pPr>
              <w:pStyle w:val="Compact"/>
            </w:pPr>
            <w:r>
              <w:rPr>
                <w:rFonts w:hint="eastAsia"/>
              </w:rPr>
              <w:t xml:space="preserve">广东、浙江、福建、上海、江苏</w:t>
            </w:r>
          </w:p>
        </w:tc>
        <w:tc>
          <w:tcPr/>
          <w:p>
            <w:pPr>
              <w:pStyle w:val="Compact"/>
            </w:pPr>
            <w:r>
              <w:rPr>
                <w:rFonts w:hint="eastAsia"/>
              </w:rPr>
              <w:t xml:space="preserve">高温高湿、梅雨季节长</w:t>
            </w:r>
          </w:p>
        </w:tc>
        <w:tc>
          <w:tcPr/>
          <w:p>
            <w:pPr>
              <w:pStyle w:val="Compact"/>
            </w:pPr>
            <w:r>
              <w:rPr>
                <w:rFonts w:hint="eastAsia"/>
              </w:rPr>
              <w:t xml:space="preserve">防潮、防霉、防白蚁</w:t>
            </w:r>
          </w:p>
        </w:tc>
      </w:tr>
      <w:tr>
        <w:tc>
          <w:tcPr/>
          <w:p>
            <w:pPr>
              <w:pStyle w:val="Compact"/>
            </w:pPr>
            <w:r>
              <w:rPr>
                <w:rFonts w:hint="eastAsia"/>
              </w:rPr>
              <w:t xml:space="preserve">北方地区</w:t>
            </w:r>
          </w:p>
        </w:tc>
        <w:tc>
          <w:tcPr/>
          <w:p>
            <w:pPr>
              <w:pStyle w:val="Compact"/>
            </w:pPr>
            <w:r>
              <w:rPr>
                <w:rFonts w:hint="eastAsia"/>
              </w:rPr>
              <w:t xml:space="preserve">北京、天津、东北三省</w:t>
            </w:r>
          </w:p>
        </w:tc>
        <w:tc>
          <w:tcPr/>
          <w:p>
            <w:pPr>
              <w:pStyle w:val="Compact"/>
            </w:pPr>
            <w:r>
              <w:rPr>
                <w:rFonts w:hint="eastAsia"/>
              </w:rPr>
              <w:t xml:space="preserve">严寒干燥、供暖期长</w:t>
            </w:r>
          </w:p>
        </w:tc>
        <w:tc>
          <w:tcPr/>
          <w:p>
            <w:pPr>
              <w:pStyle w:val="Compact"/>
            </w:pPr>
            <w:r>
              <w:rPr>
                <w:rFonts w:hint="eastAsia"/>
              </w:rPr>
              <w:t xml:space="preserve">防冻、保温、暖气保护</w:t>
            </w:r>
          </w:p>
        </w:tc>
      </w:tr>
      <w:tr>
        <w:tc>
          <w:tcPr/>
          <w:p>
            <w:pPr>
              <w:pStyle w:val="Compact"/>
            </w:pPr>
            <w:r>
              <w:rPr>
                <w:rFonts w:hint="eastAsia"/>
              </w:rPr>
              <w:t xml:space="preserve">中部地区</w:t>
            </w:r>
          </w:p>
        </w:tc>
        <w:tc>
          <w:tcPr/>
          <w:p>
            <w:pPr>
              <w:pStyle w:val="Compact"/>
            </w:pPr>
            <w:r>
              <w:rPr>
                <w:rFonts w:hint="eastAsia"/>
              </w:rPr>
              <w:t xml:space="preserve">湖北、湖南、河南、安徽</w:t>
            </w:r>
          </w:p>
        </w:tc>
        <w:tc>
          <w:tcPr/>
          <w:p>
            <w:pPr>
              <w:pStyle w:val="Compact"/>
            </w:pPr>
            <w:r>
              <w:rPr>
                <w:rFonts w:hint="eastAsia"/>
              </w:rPr>
              <w:t xml:space="preserve">四季分明、梅雨</w:t>
            </w:r>
          </w:p>
        </w:tc>
        <w:tc>
          <w:tcPr/>
          <w:p>
            <w:pPr>
              <w:pStyle w:val="Compact"/>
            </w:pPr>
            <w:r>
              <w:rPr>
                <w:rFonts w:hint="eastAsia"/>
              </w:rPr>
              <w:t xml:space="preserve">防潮、隔热</w:t>
            </w:r>
          </w:p>
        </w:tc>
      </w:tr>
      <w:tr>
        <w:tc>
          <w:tcPr/>
          <w:p>
            <w:pPr>
              <w:pStyle w:val="Compact"/>
            </w:pPr>
            <w:r>
              <w:rPr>
                <w:rFonts w:hint="eastAsia"/>
              </w:rPr>
              <w:t xml:space="preserve">西部地区</w:t>
            </w:r>
          </w:p>
        </w:tc>
        <w:tc>
          <w:tcPr/>
          <w:p>
            <w:pPr>
              <w:pStyle w:val="Compact"/>
            </w:pPr>
            <w:r>
              <w:rPr>
                <w:rFonts w:hint="eastAsia"/>
              </w:rPr>
              <w:t xml:space="preserve">四川、重庆、云南、贵州</w:t>
            </w:r>
          </w:p>
        </w:tc>
        <w:tc>
          <w:tcPr/>
          <w:p>
            <w:pPr>
              <w:pStyle w:val="Compact"/>
            </w:pPr>
            <w:r>
              <w:rPr>
                <w:rFonts w:hint="eastAsia"/>
              </w:rPr>
              <w:t xml:space="preserve">湿热/干湿交替</w:t>
            </w:r>
          </w:p>
        </w:tc>
        <w:tc>
          <w:tcPr/>
          <w:p>
            <w:pPr>
              <w:pStyle w:val="Compact"/>
            </w:pPr>
            <w:r>
              <w:rPr>
                <w:rFonts w:hint="eastAsia"/>
              </w:rPr>
              <w:t xml:space="preserve">防潮、抗震</w:t>
            </w:r>
          </w:p>
        </w:tc>
      </w:tr>
    </w:tbl>
    <w:p>
      <w:r>
        <w:pict>
          <v:rect style="width:0;height:1.5pt" o:hralign="center" o:hrstd="t" o:hr="t"/>
        </w:pict>
      </w:r>
    </w:p>
    <w:bookmarkEnd w:id="936"/>
    <w:bookmarkEnd w:id="937"/>
    <w:bookmarkStart w:id="942" w:name="二南方地区标准防潮防霉防白蚁"/>
    <w:p>
      <w:pPr>
        <w:pStyle w:val="Heading2"/>
      </w:pPr>
      <w:r>
        <w:rPr>
          <w:rFonts w:hint="eastAsia"/>
        </w:rPr>
        <w:t xml:space="preserve">二、南方地区标准（防潮防霉防白蚁）</w:t>
      </w:r>
    </w:p>
    <w:bookmarkStart w:id="938" w:name="广东省"/>
    <w:p>
      <w:pPr>
        <w:pStyle w:val="Heading3"/>
      </w:pPr>
      <w:r>
        <w:t xml:space="preserve">2.1 </w:t>
      </w:r>
      <w:r>
        <w:rPr>
          <w:rFonts w:hint="eastAsia"/>
        </w:rPr>
        <w:t xml:space="preserve">广东省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核心要求</w:t>
            </w:r>
          </w:p>
        </w:tc>
      </w:tr>
      <w:tr>
        <w:tc>
          <w:tcPr/>
          <w:p>
            <w:pPr>
              <w:pStyle w:val="Compact"/>
            </w:pPr>
            <w:r>
              <w:t xml:space="preserve">DBJ/T 15-134-2018</w:t>
            </w:r>
          </w:p>
        </w:tc>
        <w:tc>
          <w:tcPr/>
          <w:p>
            <w:pPr>
              <w:pStyle w:val="Compact"/>
            </w:pPr>
            <w:r>
              <w:rPr>
                <w:rFonts w:hint="eastAsia"/>
              </w:rPr>
              <w:t xml:space="preserve">广东省住宅室内装饰装修技术规程</w:t>
            </w:r>
          </w:p>
        </w:tc>
        <w:tc>
          <w:tcPr/>
          <w:p>
            <w:pPr>
              <w:pStyle w:val="Compact"/>
            </w:pPr>
            <w:r>
              <w:rPr>
                <w:rFonts w:hint="eastAsia"/>
              </w:rPr>
              <w:t xml:space="preserve">南方气候条件下的装修技术要求</w:t>
            </w:r>
          </w:p>
        </w:tc>
      </w:tr>
      <w:tr>
        <w:tc>
          <w:tcPr/>
          <w:p>
            <w:pPr>
              <w:pStyle w:val="Compact"/>
            </w:pPr>
            <w:r>
              <w:t xml:space="preserve">DB44/T 864-2010</w:t>
            </w:r>
          </w:p>
        </w:tc>
        <w:tc>
          <w:tcPr/>
          <w:p>
            <w:pPr>
              <w:pStyle w:val="Compact"/>
            </w:pPr>
            <w:r>
              <w:rPr>
                <w:rFonts w:hint="eastAsia"/>
              </w:rPr>
              <w:t xml:space="preserve">室内装饰装修用水性木器涂料</w:t>
            </w:r>
          </w:p>
        </w:tc>
        <w:tc>
          <w:tcPr/>
          <w:p>
            <w:pPr>
              <w:pStyle w:val="Compact"/>
            </w:pPr>
            <w:r>
              <w:rPr>
                <w:rFonts w:hint="eastAsia"/>
              </w:rPr>
              <w:t xml:space="preserve">水性木器漆有害物质限量</w:t>
            </w:r>
          </w:p>
        </w:tc>
      </w:tr>
      <w:tr>
        <w:tc>
          <w:tcPr/>
          <w:p>
            <w:pPr>
              <w:pStyle w:val="Compact"/>
            </w:pPr>
            <w:r>
              <w:t xml:space="preserve">DBJ/T 15-97-2013</w:t>
            </w:r>
          </w:p>
        </w:tc>
        <w:tc>
          <w:tcPr/>
          <w:p>
            <w:pPr>
              <w:pStyle w:val="Compact"/>
            </w:pPr>
            <w:r>
              <w:rPr>
                <w:rFonts w:hint="eastAsia"/>
              </w:rPr>
              <w:t xml:space="preserve">建筑防水工程技术规程</w:t>
            </w:r>
          </w:p>
        </w:tc>
        <w:tc>
          <w:tcPr/>
          <w:p>
            <w:pPr>
              <w:pStyle w:val="Compact"/>
            </w:pPr>
            <w:r>
              <w:rPr>
                <w:rFonts w:hint="eastAsia"/>
              </w:rPr>
              <w:t xml:space="preserve">南方多雨地区防水技术要求</w:t>
            </w:r>
          </w:p>
        </w:tc>
      </w:tr>
      <w:tr>
        <w:tc>
          <w:tcPr/>
          <w:p>
            <w:pPr>
              <w:pStyle w:val="Compact"/>
            </w:pPr>
            <w:r>
              <w:t xml:space="preserve">DBJ/T 15-103-2014</w:t>
            </w:r>
          </w:p>
        </w:tc>
        <w:tc>
          <w:tcPr/>
          <w:p>
            <w:pPr>
              <w:pStyle w:val="Compact"/>
            </w:pPr>
            <w:r>
              <w:rPr>
                <w:rFonts w:hint="eastAsia"/>
              </w:rPr>
              <w:t xml:space="preserve">建筑白蚁防治技术规程</w:t>
            </w:r>
          </w:p>
        </w:tc>
        <w:tc>
          <w:tcPr/>
          <w:p>
            <w:pPr>
              <w:pStyle w:val="Compact"/>
            </w:pPr>
            <w:r>
              <w:rPr>
                <w:rFonts w:hint="eastAsia"/>
              </w:rPr>
              <w:t xml:space="preserve">白蚁预防与治理</w:t>
            </w:r>
          </w:p>
        </w:tc>
      </w:tr>
    </w:tbl>
    <w:p>
      <w:pPr>
        <w:pStyle w:val="BodyText"/>
      </w:pPr>
      <w:r>
        <w:rPr>
          <w:rFonts w:hint="eastAsia"/>
          <w:b/>
          <w:bCs/>
        </w:rPr>
        <w:t xml:space="preserve">关键要求摘录：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广东地方标准要求</w:t>
            </w:r>
          </w:p>
        </w:tc>
        <w:tc>
          <w:tcPr/>
          <w:p>
            <w:pPr>
              <w:pStyle w:val="Compact"/>
            </w:pPr>
            <w:r>
              <w:rPr>
                <w:rFonts w:hint="eastAsia"/>
              </w:rPr>
              <w:t xml:space="preserve">国标对比</w:t>
            </w:r>
          </w:p>
        </w:tc>
      </w:tr>
      <w:tr>
        <w:tc>
          <w:tcPr/>
          <w:p>
            <w:pPr>
              <w:pStyle w:val="Compact"/>
            </w:pPr>
            <w:r>
              <w:rPr>
                <w:rFonts w:hint="eastAsia"/>
              </w:rPr>
              <w:t xml:space="preserve">木材含水率</w:t>
            </w:r>
          </w:p>
        </w:tc>
        <w:tc>
          <w:tcPr/>
          <w:p>
            <w:pPr>
              <w:pStyle w:val="Compact"/>
            </w:pPr>
            <w:r>
              <w:rPr>
                <w:rFonts w:hint="eastAsia"/>
              </w:rPr>
              <w:t xml:space="preserve">≤13%（南方潮湿环境）</w:t>
            </w:r>
          </w:p>
        </w:tc>
        <w:tc>
          <w:tcPr/>
          <w:p>
            <w:pPr>
              <w:pStyle w:val="Compact"/>
            </w:pPr>
            <w:r>
              <w:rPr>
                <w:rFonts w:hint="eastAsia"/>
              </w:rPr>
              <w:t xml:space="preserve">国标≤12%</w:t>
            </w:r>
          </w:p>
        </w:tc>
      </w:tr>
      <w:tr>
        <w:tc>
          <w:tcPr/>
          <w:p>
            <w:pPr>
              <w:pStyle w:val="Compact"/>
            </w:pPr>
            <w:r>
              <w:rPr>
                <w:rFonts w:hint="eastAsia"/>
              </w:rPr>
              <w:t xml:space="preserve">卫生间防水高度</w:t>
            </w:r>
          </w:p>
        </w:tc>
        <w:tc>
          <w:tcPr/>
          <w:p>
            <w:pPr>
              <w:pStyle w:val="Compact"/>
            </w:pPr>
            <w:r>
              <w:rPr>
                <w:rFonts w:hint="eastAsia"/>
              </w:rPr>
              <w:t xml:space="preserve">墙面≥2000mm</w:t>
            </w:r>
          </w:p>
        </w:tc>
        <w:tc>
          <w:tcPr/>
          <w:p>
            <w:pPr>
              <w:pStyle w:val="Compact"/>
            </w:pPr>
            <w:r>
              <w:rPr>
                <w:rFonts w:hint="eastAsia"/>
              </w:rPr>
              <w:t xml:space="preserve">国标≥1800mm</w:t>
            </w:r>
          </w:p>
        </w:tc>
      </w:tr>
      <w:tr>
        <w:tc>
          <w:tcPr/>
          <w:p>
            <w:pPr>
              <w:pStyle w:val="Compact"/>
            </w:pPr>
            <w:r>
              <w:rPr>
                <w:rFonts w:hint="eastAsia"/>
              </w:rPr>
              <w:t xml:space="preserve">阳台防水</w:t>
            </w:r>
          </w:p>
        </w:tc>
        <w:tc>
          <w:tcPr/>
          <w:p>
            <w:pPr>
              <w:pStyle w:val="Compact"/>
            </w:pPr>
            <w:r>
              <w:rPr>
                <w:rFonts w:hint="eastAsia"/>
              </w:rPr>
              <w:t xml:space="preserve">必须做防水层，墙面翻起≥300mm</w:t>
            </w:r>
          </w:p>
        </w:tc>
        <w:tc>
          <w:tcPr/>
          <w:p>
            <w:pPr>
              <w:pStyle w:val="Compact"/>
            </w:pPr>
            <w:r>
              <w:rPr>
                <w:rFonts w:hint="eastAsia"/>
              </w:rPr>
              <w:t xml:space="preserve">国标翻起≥250mm</w:t>
            </w:r>
          </w:p>
        </w:tc>
      </w:tr>
      <w:tr>
        <w:tc>
          <w:tcPr/>
          <w:p>
            <w:pPr>
              <w:pStyle w:val="Compact"/>
            </w:pPr>
            <w:r>
              <w:rPr>
                <w:rFonts w:hint="eastAsia"/>
              </w:rPr>
              <w:t xml:space="preserve">防白蚁处理</w:t>
            </w:r>
          </w:p>
        </w:tc>
        <w:tc>
          <w:tcPr/>
          <w:p>
            <w:pPr>
              <w:pStyle w:val="Compact"/>
            </w:pPr>
            <w:r>
              <w:rPr>
                <w:rFonts w:hint="eastAsia"/>
              </w:rPr>
              <w:t xml:space="preserve">所有木质材料进场前必须进行防白蚁处理</w:t>
            </w:r>
          </w:p>
        </w:tc>
        <w:tc>
          <w:tcPr/>
          <w:p>
            <w:pPr>
              <w:pStyle w:val="Compact"/>
            </w:pPr>
            <w:r>
              <w:rPr>
                <w:rFonts w:hint="eastAsia"/>
              </w:rPr>
              <w:t xml:space="preserve">国标未强制要求</w:t>
            </w:r>
          </w:p>
        </w:tc>
      </w:tr>
      <w:tr>
        <w:tc>
          <w:tcPr/>
          <w:p>
            <w:pPr>
              <w:pStyle w:val="Compact"/>
            </w:pPr>
            <w:r>
              <w:rPr>
                <w:rFonts w:hint="eastAsia"/>
              </w:rPr>
              <w:t xml:space="preserve">外墙防水</w:t>
            </w:r>
          </w:p>
        </w:tc>
        <w:tc>
          <w:tcPr/>
          <w:p>
            <w:pPr>
              <w:pStyle w:val="Compact"/>
            </w:pPr>
            <w:r>
              <w:rPr>
                <w:rFonts w:hint="eastAsia"/>
              </w:rPr>
              <w:t xml:space="preserve">外墙面全做防水层</w:t>
            </w:r>
          </w:p>
        </w:tc>
        <w:tc>
          <w:tcPr/>
          <w:p>
            <w:pPr>
              <w:pStyle w:val="Compact"/>
            </w:pPr>
            <w:r>
              <w:rPr>
                <w:rFonts w:hint="eastAsia"/>
              </w:rPr>
              <w:t xml:space="preserve">国标未强制要求</w:t>
            </w:r>
          </w:p>
        </w:tc>
      </w:tr>
      <w:tr>
        <w:tc>
          <w:tcPr/>
          <w:p>
            <w:pPr>
              <w:pStyle w:val="Compact"/>
            </w:pPr>
            <w:r>
              <w:rPr>
                <w:rFonts w:hint="eastAsia"/>
              </w:rPr>
              <w:t xml:space="preserve">涂料施工</w:t>
            </w:r>
          </w:p>
        </w:tc>
        <w:tc>
          <w:tcPr/>
          <w:p>
            <w:pPr>
              <w:pStyle w:val="Compact"/>
            </w:pPr>
            <w:r>
              <w:rPr>
                <w:rFonts w:hint="eastAsia"/>
              </w:rPr>
              <w:t xml:space="preserve">相对湿度≤85%方可施工</w:t>
            </w:r>
          </w:p>
        </w:tc>
        <w:tc>
          <w:tcPr/>
          <w:p>
            <w:pPr>
              <w:pStyle w:val="Compact"/>
            </w:pPr>
            <w:r>
              <w:rPr>
                <w:rFonts w:hint="eastAsia"/>
              </w:rPr>
              <w:t xml:space="preserve">国标≤85%</w:t>
            </w:r>
          </w:p>
        </w:tc>
      </w:tr>
    </w:tbl>
    <w:bookmarkEnd w:id="938"/>
    <w:bookmarkStart w:id="939" w:name="浙江省"/>
    <w:p>
      <w:pPr>
        <w:pStyle w:val="Heading3"/>
      </w:pPr>
      <w:r>
        <w:t xml:space="preserve">2.2 </w:t>
      </w:r>
      <w:r>
        <w:rPr>
          <w:rFonts w:hint="eastAsia"/>
        </w:rPr>
        <w:t xml:space="preserve">浙江省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核心要求</w:t>
            </w:r>
          </w:p>
        </w:tc>
      </w:tr>
      <w:tr>
        <w:tc>
          <w:tcPr/>
          <w:p>
            <w:pPr>
              <w:pStyle w:val="Compact"/>
            </w:pPr>
            <w:r>
              <w:t xml:space="preserve">DB33/T 1059-2016</w:t>
            </w:r>
          </w:p>
        </w:tc>
        <w:tc>
          <w:tcPr/>
          <w:p>
            <w:pPr>
              <w:pStyle w:val="Compact"/>
            </w:pPr>
            <w:r>
              <w:rPr>
                <w:rFonts w:hint="eastAsia"/>
              </w:rPr>
              <w:t xml:space="preserve">住宅装饰装修工程施工技术规程</w:t>
            </w:r>
          </w:p>
        </w:tc>
        <w:tc>
          <w:tcPr/>
          <w:p>
            <w:pPr>
              <w:pStyle w:val="Compact"/>
            </w:pPr>
            <w:r>
              <w:rPr>
                <w:rFonts w:hint="eastAsia"/>
              </w:rPr>
              <w:t xml:space="preserve">浙江省住宅装修技术要求</w:t>
            </w:r>
          </w:p>
        </w:tc>
      </w:tr>
      <w:tr>
        <w:tc>
          <w:tcPr/>
          <w:p>
            <w:pPr>
              <w:pStyle w:val="Compact"/>
            </w:pPr>
            <w:r>
              <w:t xml:space="preserve">DB33/T 1132-2017</w:t>
            </w:r>
          </w:p>
        </w:tc>
        <w:tc>
          <w:tcPr/>
          <w:p>
            <w:pPr>
              <w:pStyle w:val="Compact"/>
            </w:pPr>
            <w:r>
              <w:rPr>
                <w:rFonts w:hint="eastAsia"/>
              </w:rPr>
              <w:t xml:space="preserve">住宅室内装饰装修工程质量验收规范</w:t>
            </w:r>
          </w:p>
        </w:tc>
        <w:tc>
          <w:tcPr/>
          <w:p>
            <w:pPr>
              <w:pStyle w:val="Compact"/>
            </w:pPr>
            <w:r>
              <w:rPr>
                <w:rFonts w:hint="eastAsia"/>
              </w:rPr>
              <w:t xml:space="preserve">浙江省住宅装修验收标准</w:t>
            </w:r>
          </w:p>
        </w:tc>
      </w:tr>
      <w:tr>
        <w:tc>
          <w:tcPr/>
          <w:p>
            <w:pPr>
              <w:pStyle w:val="Compact"/>
            </w:pPr>
            <w:r>
              <w:t xml:space="preserve">DB33/1093-2013</w:t>
            </w:r>
          </w:p>
        </w:tc>
        <w:tc>
          <w:tcPr/>
          <w:p>
            <w:pPr>
              <w:pStyle w:val="Compact"/>
            </w:pPr>
            <w:r>
              <w:rPr>
                <w:rFonts w:hint="eastAsia"/>
              </w:rPr>
              <w:t xml:space="preserve">建筑防水工程技术规程</w:t>
            </w:r>
          </w:p>
        </w:tc>
        <w:tc>
          <w:tcPr/>
          <w:p>
            <w:pPr>
              <w:pStyle w:val="Compact"/>
            </w:pPr>
            <w:r>
              <w:rPr>
                <w:rFonts w:hint="eastAsia"/>
              </w:rPr>
              <w:t xml:space="preserve">浙江地区防水要求</w:t>
            </w:r>
          </w:p>
        </w:tc>
      </w:tr>
      <w:tr>
        <w:tc>
          <w:tcPr/>
          <w:p>
            <w:pPr>
              <w:pStyle w:val="Compact"/>
            </w:pPr>
            <w:r>
              <w:t xml:space="preserve">DB33/T 1240-2021</w:t>
            </w:r>
          </w:p>
        </w:tc>
        <w:tc>
          <w:tcPr/>
          <w:p>
            <w:pPr>
              <w:pStyle w:val="Compact"/>
            </w:pPr>
            <w:r>
              <w:rPr>
                <w:rFonts w:hint="eastAsia"/>
              </w:rPr>
              <w:t xml:space="preserve">装配式住宅内装技术规程</w:t>
            </w:r>
          </w:p>
        </w:tc>
        <w:tc>
          <w:tcPr/>
          <w:p>
            <w:pPr>
              <w:pStyle w:val="Compact"/>
            </w:pPr>
            <w:r>
              <w:rPr>
                <w:rFonts w:hint="eastAsia"/>
              </w:rPr>
              <w:t xml:space="preserve">装配式装修技术要求</w:t>
            </w:r>
          </w:p>
        </w:tc>
      </w:tr>
    </w:tbl>
    <w:p>
      <w:pPr>
        <w:pStyle w:val="BodyText"/>
      </w:pPr>
      <w:r>
        <w:rPr>
          <w:rFonts w:hint="eastAsia"/>
          <w:b/>
          <w:bCs/>
        </w:rPr>
        <w:t xml:space="preserve">关键要求摘录：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浙江地方标准要求</w:t>
            </w:r>
          </w:p>
        </w:tc>
        <w:tc>
          <w:tcPr/>
          <w:p>
            <w:pPr>
              <w:pStyle w:val="Compact"/>
            </w:pPr>
            <w:r>
              <w:rPr>
                <w:rFonts w:hint="eastAsia"/>
              </w:rPr>
              <w:t xml:space="preserve">说明</w:t>
            </w:r>
          </w:p>
        </w:tc>
      </w:tr>
      <w:tr>
        <w:tc>
          <w:tcPr/>
          <w:p>
            <w:pPr>
              <w:pStyle w:val="Compact"/>
            </w:pPr>
            <w:r>
              <w:rPr>
                <w:rFonts w:hint="eastAsia"/>
              </w:rPr>
              <w:t xml:space="preserve">梅雨季施工</w:t>
            </w:r>
          </w:p>
        </w:tc>
        <w:tc>
          <w:tcPr/>
          <w:p>
            <w:pPr>
              <w:pStyle w:val="Compact"/>
            </w:pPr>
            <w:r>
              <w:rPr>
                <w:rFonts w:hint="eastAsia"/>
              </w:rPr>
              <w:t xml:space="preserve">梅雨季节不宜进行涂料和壁纸施工</w:t>
            </w:r>
          </w:p>
        </w:tc>
        <w:tc>
          <w:tcPr/>
          <w:p>
            <w:pPr>
              <w:pStyle w:val="Compact"/>
            </w:pPr>
            <w:r>
              <w:rPr>
                <w:rFonts w:hint="eastAsia"/>
              </w:rPr>
              <w:t xml:space="preserve">避免湿度过大影响质量</w:t>
            </w:r>
          </w:p>
        </w:tc>
      </w:tr>
      <w:tr>
        <w:tc>
          <w:tcPr/>
          <w:p>
            <w:pPr>
              <w:pStyle w:val="Compact"/>
            </w:pPr>
            <w:r>
              <w:rPr>
                <w:rFonts w:hint="eastAsia"/>
              </w:rPr>
              <w:t xml:space="preserve">防霉处理</w:t>
            </w:r>
          </w:p>
        </w:tc>
        <w:tc>
          <w:tcPr/>
          <w:p>
            <w:pPr>
              <w:pStyle w:val="Compact"/>
            </w:pPr>
            <w:r>
              <w:rPr>
                <w:rFonts w:hint="eastAsia"/>
              </w:rPr>
              <w:t xml:space="preserve">地下室、卫生间墙面应使用防霉涂料</w:t>
            </w:r>
          </w:p>
        </w:tc>
        <w:tc>
          <w:tcPr/>
          <w:p>
            <w:pPr>
              <w:pStyle w:val="Compact"/>
            </w:pPr>
            <w:r>
              <w:rPr>
                <w:rFonts w:hint="eastAsia"/>
              </w:rPr>
              <w:t xml:space="preserve">防止霉菌滋生</w:t>
            </w:r>
          </w:p>
        </w:tc>
      </w:tr>
      <w:tr>
        <w:tc>
          <w:tcPr/>
          <w:p>
            <w:pPr>
              <w:pStyle w:val="Compact"/>
            </w:pPr>
            <w:r>
              <w:rPr>
                <w:rFonts w:hint="eastAsia"/>
              </w:rPr>
              <w:t xml:space="preserve">木作防潮</w:t>
            </w:r>
          </w:p>
        </w:tc>
        <w:tc>
          <w:tcPr/>
          <w:p>
            <w:pPr>
              <w:pStyle w:val="Compact"/>
            </w:pPr>
            <w:r>
              <w:rPr>
                <w:rFonts w:hint="eastAsia"/>
              </w:rPr>
              <w:t xml:space="preserve">与墙体接触的木质材料应做防腐防潮处理</w:t>
            </w:r>
          </w:p>
        </w:tc>
        <w:tc>
          <w:tcPr/>
          <w:p>
            <w:pPr>
              <w:pStyle w:val="Compact"/>
            </w:pPr>
            <w:r>
              <w:rPr>
                <w:rFonts w:hint="eastAsia"/>
              </w:rPr>
              <w:t xml:space="preserve">延长使用寿命</w:t>
            </w:r>
          </w:p>
        </w:tc>
      </w:tr>
      <w:tr>
        <w:tc>
          <w:tcPr/>
          <w:p>
            <w:pPr>
              <w:pStyle w:val="Compact"/>
            </w:pPr>
            <w:r>
              <w:rPr>
                <w:rFonts w:hint="eastAsia"/>
              </w:rPr>
              <w:t xml:space="preserve">外墙内保温</w:t>
            </w:r>
          </w:p>
        </w:tc>
        <w:tc>
          <w:tcPr/>
          <w:p>
            <w:pPr>
              <w:pStyle w:val="Compact"/>
            </w:pPr>
            <w:r>
              <w:rPr>
                <w:rFonts w:hint="eastAsia"/>
              </w:rPr>
              <w:t xml:space="preserve">采用内保温系统时，应做好防潮隔汽层</w:t>
            </w:r>
          </w:p>
        </w:tc>
        <w:tc>
          <w:tcPr/>
          <w:p>
            <w:pPr>
              <w:pStyle w:val="Compact"/>
            </w:pPr>
            <w:r>
              <w:rPr>
                <w:rFonts w:hint="eastAsia"/>
              </w:rPr>
              <w:t xml:space="preserve">防止冷凝结露</w:t>
            </w:r>
          </w:p>
        </w:tc>
      </w:tr>
    </w:tbl>
    <w:bookmarkEnd w:id="939"/>
    <w:bookmarkStart w:id="940" w:name="上海市"/>
    <w:p>
      <w:pPr>
        <w:pStyle w:val="Heading3"/>
      </w:pPr>
      <w:r>
        <w:t xml:space="preserve">2.3 </w:t>
      </w:r>
      <w:r>
        <w:rPr>
          <w:rFonts w:hint="eastAsia"/>
        </w:rPr>
        <w:t xml:space="preserve">上海市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核心要求</w:t>
            </w:r>
          </w:p>
        </w:tc>
      </w:tr>
      <w:tr>
        <w:tc>
          <w:tcPr/>
          <w:p>
            <w:pPr>
              <w:pStyle w:val="Compact"/>
            </w:pPr>
            <w:r>
              <w:t xml:space="preserve">DG/TJ 08-2031-2017</w:t>
            </w:r>
          </w:p>
        </w:tc>
        <w:tc>
          <w:tcPr/>
          <w:p>
            <w:pPr>
              <w:pStyle w:val="Compact"/>
            </w:pPr>
            <w:r>
              <w:rPr>
                <w:rFonts w:hint="eastAsia"/>
              </w:rPr>
              <w:t xml:space="preserve">住宅装饰装修工程技术规范</w:t>
            </w:r>
          </w:p>
        </w:tc>
        <w:tc>
          <w:tcPr/>
          <w:p>
            <w:pPr>
              <w:pStyle w:val="Compact"/>
            </w:pPr>
            <w:r>
              <w:rPr>
                <w:rFonts w:hint="eastAsia"/>
              </w:rPr>
              <w:t xml:space="preserve">上海地区住宅装修规范</w:t>
            </w:r>
          </w:p>
        </w:tc>
      </w:tr>
      <w:tr>
        <w:tc>
          <w:tcPr/>
          <w:p>
            <w:pPr>
              <w:pStyle w:val="Compact"/>
            </w:pPr>
            <w:r>
              <w:t xml:space="preserve">DGJ 08-2042-2008</w:t>
            </w:r>
          </w:p>
        </w:tc>
        <w:tc>
          <w:tcPr/>
          <w:p>
            <w:pPr>
              <w:pStyle w:val="Compact"/>
            </w:pPr>
            <w:r>
              <w:rPr>
                <w:rFonts w:hint="eastAsia"/>
              </w:rPr>
              <w:t xml:space="preserve">住宅工程质量分户验收规程</w:t>
            </w:r>
          </w:p>
        </w:tc>
        <w:tc>
          <w:tcPr/>
          <w:p>
            <w:pPr>
              <w:pStyle w:val="Compact"/>
            </w:pPr>
            <w:r>
              <w:rPr>
                <w:rFonts w:hint="eastAsia"/>
              </w:rPr>
              <w:t xml:space="preserve">分户验收要求</w:t>
            </w:r>
          </w:p>
        </w:tc>
      </w:tr>
      <w:tr>
        <w:tc>
          <w:tcPr/>
          <w:p>
            <w:pPr>
              <w:pStyle w:val="Compact"/>
            </w:pPr>
            <w:r>
              <w:t xml:space="preserve">DG/TJ 08-2153-2014</w:t>
            </w:r>
          </w:p>
        </w:tc>
        <w:tc>
          <w:tcPr/>
          <w:p>
            <w:pPr>
              <w:pStyle w:val="Compact"/>
            </w:pPr>
            <w:r>
              <w:rPr>
                <w:rFonts w:hint="eastAsia"/>
              </w:rPr>
              <w:t xml:space="preserve">既有住宅装饰装修技术规程</w:t>
            </w:r>
          </w:p>
        </w:tc>
        <w:tc>
          <w:tcPr/>
          <w:p>
            <w:pPr>
              <w:pStyle w:val="Compact"/>
            </w:pPr>
            <w:r>
              <w:rPr>
                <w:rFonts w:hint="eastAsia"/>
              </w:rPr>
              <w:t xml:space="preserve">旧房改造装修技术</w:t>
            </w:r>
          </w:p>
        </w:tc>
      </w:tr>
    </w:tbl>
    <w:p>
      <w:pPr>
        <w:pStyle w:val="BodyText"/>
      </w:pPr>
      <w:r>
        <w:rPr>
          <w:rFonts w:hint="eastAsia"/>
          <w:b/>
          <w:bCs/>
        </w:rPr>
        <w:t xml:space="preserve">关键要求摘录：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上海地方标准要求</w:t>
            </w:r>
          </w:p>
        </w:tc>
        <w:tc>
          <w:tcPr/>
          <w:p>
            <w:pPr>
              <w:pStyle w:val="Compact"/>
            </w:pPr>
            <w:r>
              <w:rPr>
                <w:rFonts w:hint="eastAsia"/>
              </w:rPr>
              <w:t xml:space="preserve">说明</w:t>
            </w:r>
          </w:p>
        </w:tc>
      </w:tr>
      <w:tr>
        <w:tc>
          <w:tcPr/>
          <w:p>
            <w:pPr>
              <w:pStyle w:val="Compact"/>
            </w:pPr>
            <w:r>
              <w:rPr>
                <w:rFonts w:hint="eastAsia"/>
              </w:rPr>
              <w:t xml:space="preserve">分户验收</w:t>
            </w:r>
          </w:p>
        </w:tc>
        <w:tc>
          <w:tcPr/>
          <w:p>
            <w:pPr>
              <w:pStyle w:val="Compact"/>
            </w:pPr>
            <w:r>
              <w:rPr>
                <w:rFonts w:hint="eastAsia"/>
              </w:rPr>
              <w:t xml:space="preserve">住宅工程实行分户验收制度</w:t>
            </w:r>
          </w:p>
        </w:tc>
        <w:tc>
          <w:tcPr/>
          <w:p>
            <w:pPr>
              <w:pStyle w:val="Compact"/>
            </w:pPr>
            <w:r>
              <w:rPr>
                <w:rFonts w:hint="eastAsia"/>
              </w:rPr>
              <w:t xml:space="preserve">每户单独验收</w:t>
            </w:r>
          </w:p>
        </w:tc>
      </w:tr>
      <w:tr>
        <w:tc>
          <w:tcPr/>
          <w:p>
            <w:pPr>
              <w:pStyle w:val="Compact"/>
            </w:pPr>
            <w:r>
              <w:rPr>
                <w:rFonts w:hint="eastAsia"/>
              </w:rPr>
              <w:t xml:space="preserve">旧房改造</w:t>
            </w:r>
          </w:p>
        </w:tc>
        <w:tc>
          <w:tcPr/>
          <w:p>
            <w:pPr>
              <w:pStyle w:val="Compact"/>
            </w:pPr>
            <w:r>
              <w:rPr>
                <w:rFonts w:hint="eastAsia"/>
              </w:rPr>
              <w:t xml:space="preserve">旧房改造应先进行结构安全鉴定</w:t>
            </w:r>
          </w:p>
        </w:tc>
        <w:tc>
          <w:tcPr/>
          <w:p>
            <w:pPr>
              <w:pStyle w:val="Compact"/>
            </w:pPr>
            <w:r>
              <w:rPr>
                <w:rFonts w:hint="eastAsia"/>
              </w:rPr>
              <w:t xml:space="preserve">确保安全后装修</w:t>
            </w:r>
          </w:p>
        </w:tc>
      </w:tr>
      <w:tr>
        <w:tc>
          <w:tcPr/>
          <w:p>
            <w:pPr>
              <w:pStyle w:val="Compact"/>
            </w:pPr>
            <w:r>
              <w:rPr>
                <w:rFonts w:hint="eastAsia"/>
              </w:rPr>
              <w:t xml:space="preserve">空调安装</w:t>
            </w:r>
          </w:p>
        </w:tc>
        <w:tc>
          <w:tcPr/>
          <w:p>
            <w:pPr>
              <w:pStyle w:val="Compact"/>
            </w:pPr>
            <w:r>
              <w:rPr>
                <w:rFonts w:hint="eastAsia"/>
              </w:rPr>
              <w:t xml:space="preserve">应设置统一的空调机位和冷凝水排放管道</w:t>
            </w:r>
          </w:p>
        </w:tc>
        <w:tc>
          <w:tcPr/>
          <w:p>
            <w:pPr>
              <w:pStyle w:val="Compact"/>
            </w:pPr>
            <w:r>
              <w:rPr>
                <w:rFonts w:hint="eastAsia"/>
              </w:rPr>
              <w:t xml:space="preserve">保持外立面统一</w:t>
            </w:r>
          </w:p>
        </w:tc>
      </w:tr>
    </w:tbl>
    <w:bookmarkEnd w:id="940"/>
    <w:bookmarkStart w:id="941" w:name="福建省"/>
    <w:p>
      <w:pPr>
        <w:pStyle w:val="Heading3"/>
      </w:pPr>
      <w:r>
        <w:t xml:space="preserve">2.4 </w:t>
      </w:r>
      <w:r>
        <w:rPr>
          <w:rFonts w:hint="eastAsia"/>
        </w:rPr>
        <w:t xml:space="preserve">福建省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核心要求</w:t>
            </w:r>
          </w:p>
        </w:tc>
      </w:tr>
      <w:tr>
        <w:tc>
          <w:tcPr/>
          <w:p>
            <w:pPr>
              <w:pStyle w:val="Compact"/>
            </w:pPr>
            <w:r>
              <w:t xml:space="preserve">DBJ/T 13-138-2011</w:t>
            </w:r>
          </w:p>
        </w:tc>
        <w:tc>
          <w:tcPr/>
          <w:p>
            <w:pPr>
              <w:pStyle w:val="Compact"/>
            </w:pPr>
            <w:r>
              <w:rPr>
                <w:rFonts w:hint="eastAsia"/>
              </w:rPr>
              <w:t xml:space="preserve">住宅室内装饰装修工程质量验收规程</w:t>
            </w:r>
          </w:p>
        </w:tc>
        <w:tc>
          <w:tcPr/>
          <w:p>
            <w:pPr>
              <w:pStyle w:val="Compact"/>
            </w:pPr>
            <w:r>
              <w:rPr>
                <w:rFonts w:hint="eastAsia"/>
              </w:rPr>
              <w:t xml:space="preserve">福建省住宅装修验收</w:t>
            </w:r>
          </w:p>
        </w:tc>
      </w:tr>
      <w:tr>
        <w:tc>
          <w:tcPr/>
          <w:p>
            <w:pPr>
              <w:pStyle w:val="Compact"/>
            </w:pPr>
            <w:r>
              <w:t xml:space="preserve">DBJ 13-82-2006</w:t>
            </w:r>
          </w:p>
        </w:tc>
        <w:tc>
          <w:tcPr/>
          <w:p>
            <w:pPr>
              <w:pStyle w:val="Compact"/>
            </w:pPr>
            <w:r>
              <w:rPr>
                <w:rFonts w:hint="eastAsia"/>
              </w:rPr>
              <w:t xml:space="preserve">建筑防水技术规程</w:t>
            </w:r>
          </w:p>
        </w:tc>
        <w:tc>
          <w:tcPr/>
          <w:p>
            <w:pPr>
              <w:pStyle w:val="Compact"/>
            </w:pPr>
            <w:r>
              <w:rPr>
                <w:rFonts w:hint="eastAsia"/>
              </w:rPr>
              <w:t xml:space="preserve">福建沿海地区防水要求</w:t>
            </w:r>
          </w:p>
        </w:tc>
      </w:tr>
    </w:tbl>
    <w:p>
      <w:pPr>
        <w:pStyle w:val="BodyText"/>
      </w:pPr>
      <w:r>
        <w:rPr>
          <w:rFonts w:hint="eastAsia"/>
          <w:b/>
          <w:bCs/>
        </w:rPr>
        <w:t xml:space="preserve">关键要求摘录：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福建地方标准要求</w:t>
            </w:r>
          </w:p>
        </w:tc>
        <w:tc>
          <w:tcPr/>
          <w:p>
            <w:pPr>
              <w:pStyle w:val="Compact"/>
            </w:pPr>
            <w:r>
              <w:rPr>
                <w:rFonts w:hint="eastAsia"/>
              </w:rPr>
              <w:t xml:space="preserve">说明</w:t>
            </w:r>
          </w:p>
        </w:tc>
      </w:tr>
      <w:tr>
        <w:tc>
          <w:tcPr/>
          <w:p>
            <w:pPr>
              <w:pStyle w:val="Compact"/>
            </w:pPr>
            <w:r>
              <w:rPr>
                <w:rFonts w:hint="eastAsia"/>
              </w:rPr>
              <w:t xml:space="preserve">台风防护</w:t>
            </w:r>
          </w:p>
        </w:tc>
        <w:tc>
          <w:tcPr/>
          <w:p>
            <w:pPr>
              <w:pStyle w:val="Compact"/>
            </w:pPr>
            <w:r>
              <w:rPr>
                <w:rFonts w:hint="eastAsia"/>
              </w:rPr>
              <w:t xml:space="preserve">外窗安装应考虑台风风力要求</w:t>
            </w:r>
          </w:p>
        </w:tc>
        <w:tc>
          <w:tcPr/>
          <w:p>
            <w:pPr>
              <w:pStyle w:val="Compact"/>
            </w:pPr>
            <w:r>
              <w:rPr>
                <w:rFonts w:hint="eastAsia"/>
              </w:rPr>
              <w:t xml:space="preserve">沿海地区加强固定</w:t>
            </w:r>
          </w:p>
        </w:tc>
      </w:tr>
      <w:tr>
        <w:tc>
          <w:tcPr/>
          <w:p>
            <w:pPr>
              <w:pStyle w:val="Compact"/>
            </w:pPr>
            <w:r>
              <w:rPr>
                <w:rFonts w:hint="eastAsia"/>
              </w:rPr>
              <w:t xml:space="preserve">防盐雾</w:t>
            </w:r>
          </w:p>
        </w:tc>
        <w:tc>
          <w:tcPr/>
          <w:p>
            <w:pPr>
              <w:pStyle w:val="Compact"/>
            </w:pPr>
            <w:r>
              <w:rPr>
                <w:rFonts w:hint="eastAsia"/>
              </w:rPr>
              <w:t xml:space="preserve">沿海地区金属构件应做防盐雾处理</w:t>
            </w:r>
          </w:p>
        </w:tc>
        <w:tc>
          <w:tcPr/>
          <w:p>
            <w:pPr>
              <w:pStyle w:val="Compact"/>
            </w:pPr>
            <w:r>
              <w:rPr>
                <w:rFonts w:hint="eastAsia"/>
              </w:rPr>
              <w:t xml:space="preserve">防止腐蚀</w:t>
            </w:r>
          </w:p>
        </w:tc>
      </w:tr>
      <w:tr>
        <w:tc>
          <w:tcPr/>
          <w:p>
            <w:pPr>
              <w:pStyle w:val="Compact"/>
            </w:pPr>
            <w:r>
              <w:rPr>
                <w:rFonts w:hint="eastAsia"/>
              </w:rPr>
              <w:t xml:space="preserve">防潮层</w:t>
            </w:r>
          </w:p>
        </w:tc>
        <w:tc>
          <w:tcPr/>
          <w:p>
            <w:pPr>
              <w:pStyle w:val="Compact"/>
            </w:pPr>
            <w:r>
              <w:rPr>
                <w:rFonts w:hint="eastAsia"/>
              </w:rPr>
              <w:t xml:space="preserve">首层地面应设防潮层</w:t>
            </w:r>
          </w:p>
        </w:tc>
        <w:tc>
          <w:tcPr/>
          <w:p>
            <w:pPr>
              <w:pStyle w:val="Compact"/>
            </w:pPr>
            <w:r>
              <w:rPr>
                <w:rFonts w:hint="eastAsia"/>
              </w:rPr>
              <w:t xml:space="preserve">防止地面返潮</w:t>
            </w:r>
          </w:p>
        </w:tc>
      </w:tr>
    </w:tbl>
    <w:p>
      <w:r>
        <w:pict>
          <v:rect style="width:0;height:1.5pt" o:hralign="center" o:hrstd="t" o:hr="t"/>
        </w:pict>
      </w:r>
    </w:p>
    <w:bookmarkEnd w:id="941"/>
    <w:bookmarkEnd w:id="942"/>
    <w:bookmarkStart w:id="946" w:name="三北方地区标准防冻保温供暖保护"/>
    <w:p>
      <w:pPr>
        <w:pStyle w:val="Heading2"/>
      </w:pPr>
      <w:r>
        <w:rPr>
          <w:rFonts w:hint="eastAsia"/>
        </w:rPr>
        <w:t xml:space="preserve">三、北方地区标准（防冻保温供暖保护）</w:t>
      </w:r>
    </w:p>
    <w:bookmarkStart w:id="943" w:name="北京市"/>
    <w:p>
      <w:pPr>
        <w:pStyle w:val="Heading3"/>
      </w:pPr>
      <w:r>
        <w:t xml:space="preserve">3.1 </w:t>
      </w:r>
      <w:r>
        <w:rPr>
          <w:rFonts w:hint="eastAsia"/>
        </w:rPr>
        <w:t xml:space="preserve">北京市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核心要求</w:t>
            </w:r>
          </w:p>
        </w:tc>
      </w:tr>
      <w:tr>
        <w:tc>
          <w:tcPr/>
          <w:p>
            <w:pPr>
              <w:pStyle w:val="Compact"/>
            </w:pPr>
            <w:r>
              <w:t xml:space="preserve">DB11/T 1085-2014</w:t>
            </w:r>
          </w:p>
        </w:tc>
        <w:tc>
          <w:tcPr/>
          <w:p>
            <w:pPr>
              <w:pStyle w:val="Compact"/>
            </w:pPr>
            <w:r>
              <w:rPr>
                <w:rFonts w:hint="eastAsia"/>
              </w:rPr>
              <w:t xml:space="preserve">住宅室内装饰装修工程质量验收规范</w:t>
            </w:r>
          </w:p>
        </w:tc>
        <w:tc>
          <w:tcPr/>
          <w:p>
            <w:pPr>
              <w:pStyle w:val="Compact"/>
            </w:pPr>
            <w:r>
              <w:rPr>
                <w:rFonts w:hint="eastAsia"/>
              </w:rPr>
              <w:t xml:space="preserve">北京市住宅装修验收</w:t>
            </w:r>
          </w:p>
        </w:tc>
      </w:tr>
      <w:tr>
        <w:tc>
          <w:tcPr/>
          <w:p>
            <w:pPr>
              <w:pStyle w:val="Compact"/>
            </w:pPr>
            <w:r>
              <w:t xml:space="preserve">DB11/ 689-2015</w:t>
            </w:r>
          </w:p>
        </w:tc>
        <w:tc>
          <w:tcPr/>
          <w:p>
            <w:pPr>
              <w:pStyle w:val="Compact"/>
            </w:pPr>
            <w:r>
              <w:rPr>
                <w:rFonts w:hint="eastAsia"/>
              </w:rPr>
              <w:t xml:space="preserve">居住建筑节能设计标准</w:t>
            </w:r>
          </w:p>
        </w:tc>
        <w:tc>
          <w:tcPr/>
          <w:p>
            <w:pPr>
              <w:pStyle w:val="Compact"/>
            </w:pPr>
            <w:r>
              <w:rPr>
                <w:rFonts w:hint="eastAsia"/>
              </w:rPr>
              <w:t xml:space="preserve">节能设计要求</w:t>
            </w:r>
          </w:p>
        </w:tc>
      </w:tr>
      <w:tr>
        <w:tc>
          <w:tcPr/>
          <w:p>
            <w:pPr>
              <w:pStyle w:val="Compact"/>
            </w:pPr>
            <w:r>
              <w:t xml:space="preserve">DB11/T 1322-2016</w:t>
            </w:r>
          </w:p>
        </w:tc>
        <w:tc>
          <w:tcPr/>
          <w:p>
            <w:pPr>
              <w:pStyle w:val="Compact"/>
            </w:pPr>
            <w:r>
              <w:rPr>
                <w:rFonts w:hint="eastAsia"/>
              </w:rPr>
              <w:t xml:space="preserve">既有居住建筑节能改造技术规程</w:t>
            </w:r>
          </w:p>
        </w:tc>
        <w:tc>
          <w:tcPr/>
          <w:p>
            <w:pPr>
              <w:pStyle w:val="Compact"/>
            </w:pPr>
            <w:r>
              <w:rPr>
                <w:rFonts w:hint="eastAsia"/>
              </w:rPr>
              <w:t xml:space="preserve">老旧小区节能改造</w:t>
            </w:r>
          </w:p>
        </w:tc>
      </w:tr>
      <w:tr>
        <w:tc>
          <w:tcPr/>
          <w:p>
            <w:pPr>
              <w:pStyle w:val="Compact"/>
            </w:pPr>
            <w:r>
              <w:t xml:space="preserve">DB11/ 1161-2015</w:t>
            </w:r>
          </w:p>
        </w:tc>
        <w:tc>
          <w:tcPr/>
          <w:p>
            <w:pPr>
              <w:pStyle w:val="Compact"/>
            </w:pPr>
            <w:r>
              <w:rPr>
                <w:rFonts w:hint="eastAsia"/>
              </w:rPr>
              <w:t xml:space="preserve">住宅室内装饰装修工程技术规程</w:t>
            </w:r>
          </w:p>
        </w:tc>
        <w:tc>
          <w:tcPr/>
          <w:p>
            <w:pPr>
              <w:pStyle w:val="Compact"/>
            </w:pPr>
            <w:r>
              <w:rPr>
                <w:rFonts w:hint="eastAsia"/>
              </w:rPr>
              <w:t xml:space="preserve">北京地区装修技术</w:t>
            </w:r>
          </w:p>
        </w:tc>
      </w:tr>
    </w:tbl>
    <w:p>
      <w:pPr>
        <w:pStyle w:val="BodyText"/>
      </w:pPr>
      <w:r>
        <w:rPr>
          <w:rFonts w:hint="eastAsia"/>
          <w:b/>
          <w:bCs/>
        </w:rPr>
        <w:t xml:space="preserve">关键要求摘录：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北京地方标准要求</w:t>
            </w:r>
          </w:p>
        </w:tc>
        <w:tc>
          <w:tcPr/>
          <w:p>
            <w:pPr>
              <w:pStyle w:val="Compact"/>
            </w:pPr>
            <w:r>
              <w:rPr>
                <w:rFonts w:hint="eastAsia"/>
              </w:rPr>
              <w:t xml:space="preserve">说明</w:t>
            </w:r>
          </w:p>
        </w:tc>
      </w:tr>
      <w:tr>
        <w:tc>
          <w:tcPr/>
          <w:p>
            <w:pPr>
              <w:pStyle w:val="Compact"/>
            </w:pPr>
            <w:r>
              <w:rPr>
                <w:rFonts w:hint="eastAsia"/>
              </w:rPr>
              <w:t xml:space="preserve">冬季施工</w:t>
            </w:r>
          </w:p>
        </w:tc>
        <w:tc>
          <w:tcPr/>
          <w:p>
            <w:pPr>
              <w:pStyle w:val="Compact"/>
            </w:pPr>
            <w:r>
              <w:rPr>
                <w:rFonts w:hint="eastAsia"/>
              </w:rPr>
              <w:t xml:space="preserve">室外温度低于5℃时不得进行湿作业施工</w:t>
            </w:r>
          </w:p>
        </w:tc>
        <w:tc>
          <w:tcPr/>
          <w:p>
            <w:pPr>
              <w:pStyle w:val="Compact"/>
            </w:pPr>
            <w:r>
              <w:rPr>
                <w:rFonts w:hint="eastAsia"/>
              </w:rPr>
              <w:t xml:space="preserve">防止冻害</w:t>
            </w:r>
          </w:p>
        </w:tc>
      </w:tr>
      <w:tr>
        <w:tc>
          <w:tcPr/>
          <w:p>
            <w:pPr>
              <w:pStyle w:val="Compact"/>
            </w:pPr>
            <w:r>
              <w:rPr>
                <w:rFonts w:hint="eastAsia"/>
              </w:rPr>
              <w:t xml:space="preserve">供暖期保护</w:t>
            </w:r>
          </w:p>
        </w:tc>
        <w:tc>
          <w:tcPr/>
          <w:p>
            <w:pPr>
              <w:pStyle w:val="Compact"/>
            </w:pPr>
            <w:r>
              <w:rPr>
                <w:rFonts w:hint="eastAsia"/>
              </w:rPr>
              <w:t xml:space="preserve">装修期间不得擅自改动暖气管道和散热器</w:t>
            </w:r>
          </w:p>
        </w:tc>
        <w:tc>
          <w:tcPr/>
          <w:p>
            <w:pPr>
              <w:pStyle w:val="Compact"/>
            </w:pPr>
            <w:r>
              <w:rPr>
                <w:rFonts w:hint="eastAsia"/>
              </w:rPr>
              <w:t xml:space="preserve">保证供暖安全</w:t>
            </w:r>
          </w:p>
        </w:tc>
      </w:tr>
      <w:tr>
        <w:tc>
          <w:tcPr/>
          <w:p>
            <w:pPr>
              <w:pStyle w:val="Compact"/>
            </w:pPr>
            <w:r>
              <w:rPr>
                <w:rFonts w:hint="eastAsia"/>
              </w:rPr>
              <w:t xml:space="preserve">保温材料</w:t>
            </w:r>
          </w:p>
        </w:tc>
        <w:tc>
          <w:tcPr/>
          <w:p>
            <w:pPr>
              <w:pStyle w:val="Compact"/>
            </w:pPr>
            <w:r>
              <w:rPr>
                <w:rFonts w:hint="eastAsia"/>
              </w:rPr>
              <w:t xml:space="preserve">外墙内保温应使用A级或B1级保温材料</w:t>
            </w:r>
          </w:p>
        </w:tc>
        <w:tc>
          <w:tcPr/>
          <w:p>
            <w:pPr>
              <w:pStyle w:val="Compact"/>
            </w:pPr>
            <w:r>
              <w:rPr>
                <w:rFonts w:hint="eastAsia"/>
              </w:rPr>
              <w:t xml:space="preserve">防火要求</w:t>
            </w:r>
          </w:p>
        </w:tc>
      </w:tr>
      <w:tr>
        <w:tc>
          <w:tcPr/>
          <w:p>
            <w:pPr>
              <w:pStyle w:val="Compact"/>
            </w:pPr>
            <w:r>
              <w:rPr>
                <w:rFonts w:hint="eastAsia"/>
              </w:rPr>
              <w:t xml:space="preserve">外窗更换</w:t>
            </w:r>
          </w:p>
        </w:tc>
        <w:tc>
          <w:tcPr/>
          <w:p>
            <w:pPr>
              <w:pStyle w:val="Compact"/>
            </w:pPr>
            <w:r>
              <w:rPr>
                <w:rFonts w:hint="eastAsia"/>
              </w:rPr>
              <w:t xml:space="preserve">外窗传热系数应符合节能标准要求</w:t>
            </w:r>
          </w:p>
        </w:tc>
        <w:tc>
          <w:tcPr/>
          <w:p>
            <w:pPr>
              <w:pStyle w:val="Compact"/>
            </w:pPr>
            <w:r>
              <w:rPr>
                <w:rFonts w:hint="eastAsia"/>
              </w:rPr>
              <w:t xml:space="preserve">K值≤2.0</w:t>
            </w:r>
            <w:r>
              <w:t xml:space="preserve"> W/(㎡·K)</w:t>
            </w:r>
          </w:p>
        </w:tc>
      </w:tr>
      <w:tr>
        <w:tc>
          <w:tcPr/>
          <w:p>
            <w:pPr>
              <w:pStyle w:val="Compact"/>
            </w:pPr>
            <w:r>
              <w:rPr>
                <w:rFonts w:hint="eastAsia"/>
              </w:rPr>
              <w:t xml:space="preserve">防冻</w:t>
            </w:r>
          </w:p>
        </w:tc>
        <w:tc>
          <w:tcPr/>
          <w:p>
            <w:pPr>
              <w:pStyle w:val="Compact"/>
            </w:pPr>
            <w:r>
              <w:rPr>
                <w:rFonts w:hint="eastAsia"/>
              </w:rPr>
              <w:t xml:space="preserve">冬季施工时水管应采取防冻措施</w:t>
            </w:r>
          </w:p>
        </w:tc>
        <w:tc>
          <w:tcPr/>
          <w:p>
            <w:pPr>
              <w:pStyle w:val="Compact"/>
            </w:pPr>
            <w:r>
              <w:rPr>
                <w:rFonts w:hint="eastAsia"/>
              </w:rPr>
              <w:t xml:space="preserve">施工后通水前防冻</w:t>
            </w:r>
          </w:p>
        </w:tc>
      </w:tr>
    </w:tbl>
    <w:bookmarkEnd w:id="943"/>
    <w:bookmarkStart w:id="944" w:name="东北地区辽宁吉林黑龙江"/>
    <w:p>
      <w:pPr>
        <w:pStyle w:val="Heading3"/>
      </w:pPr>
      <w:r>
        <w:t xml:space="preserve">3.2 </w:t>
      </w:r>
      <w:r>
        <w:rPr>
          <w:rFonts w:hint="eastAsia"/>
        </w:rPr>
        <w:t xml:space="preserve">东北地区（辽宁、吉林、黑龙江）</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核心要求</w:t>
            </w:r>
          </w:p>
        </w:tc>
      </w:tr>
      <w:tr>
        <w:tc>
          <w:tcPr/>
          <w:p>
            <w:pPr>
              <w:pStyle w:val="Compact"/>
            </w:pPr>
            <w:r>
              <w:t xml:space="preserve">DB21/T 1563-2007</w:t>
            </w:r>
          </w:p>
        </w:tc>
        <w:tc>
          <w:tcPr/>
          <w:p>
            <w:pPr>
              <w:pStyle w:val="Compact"/>
            </w:pPr>
            <w:r>
              <w:rPr>
                <w:rFonts w:hint="eastAsia"/>
              </w:rPr>
              <w:t xml:space="preserve">辽宁省住宅室内装饰装修工程质量验收规程</w:t>
            </w:r>
          </w:p>
        </w:tc>
        <w:tc>
          <w:tcPr/>
          <w:p>
            <w:pPr>
              <w:pStyle w:val="Compact"/>
            </w:pPr>
            <w:r>
              <w:rPr>
                <w:rFonts w:hint="eastAsia"/>
              </w:rPr>
              <w:t xml:space="preserve">辽宁装修验收</w:t>
            </w:r>
          </w:p>
        </w:tc>
      </w:tr>
      <w:tr>
        <w:tc>
          <w:tcPr/>
          <w:p>
            <w:pPr>
              <w:pStyle w:val="Compact"/>
            </w:pPr>
            <w:r>
              <w:t xml:space="preserve">DB22/T 2717-2017</w:t>
            </w:r>
          </w:p>
        </w:tc>
        <w:tc>
          <w:tcPr/>
          <w:p>
            <w:pPr>
              <w:pStyle w:val="Compact"/>
            </w:pPr>
            <w:r>
              <w:rPr>
                <w:rFonts w:hint="eastAsia"/>
              </w:rPr>
              <w:t xml:space="preserve">吉林省既有居住建筑节能改造技术规程</w:t>
            </w:r>
          </w:p>
        </w:tc>
        <w:tc>
          <w:tcPr/>
          <w:p>
            <w:pPr>
              <w:pStyle w:val="Compact"/>
            </w:pPr>
            <w:r>
              <w:rPr>
                <w:rFonts w:hint="eastAsia"/>
              </w:rPr>
              <w:t xml:space="preserve">吉林节能改造</w:t>
            </w:r>
          </w:p>
        </w:tc>
      </w:tr>
      <w:tr>
        <w:tc>
          <w:tcPr/>
          <w:p>
            <w:pPr>
              <w:pStyle w:val="Compact"/>
            </w:pPr>
            <w:r>
              <w:t xml:space="preserve">DB23/T 1630-2017</w:t>
            </w:r>
          </w:p>
        </w:tc>
        <w:tc>
          <w:tcPr/>
          <w:p>
            <w:pPr>
              <w:pStyle w:val="Compact"/>
            </w:pPr>
            <w:r>
              <w:rPr>
                <w:rFonts w:hint="eastAsia"/>
              </w:rPr>
              <w:t xml:space="preserve">黑龙江省住宅室内装饰装修工程质量验收标准</w:t>
            </w:r>
          </w:p>
        </w:tc>
        <w:tc>
          <w:tcPr/>
          <w:p>
            <w:pPr>
              <w:pStyle w:val="Compact"/>
            </w:pPr>
            <w:r>
              <w:rPr>
                <w:rFonts w:hint="eastAsia"/>
              </w:rPr>
              <w:t xml:space="preserve">黑龙江装修验收</w:t>
            </w:r>
          </w:p>
        </w:tc>
      </w:tr>
      <w:tr>
        <w:tc>
          <w:tcPr/>
          <w:p>
            <w:pPr>
              <w:pStyle w:val="Compact"/>
            </w:pPr>
            <w:r>
              <w:t xml:space="preserve">DB23/T 2077-2018</w:t>
            </w:r>
          </w:p>
        </w:tc>
        <w:tc>
          <w:tcPr/>
          <w:p>
            <w:pPr>
              <w:pStyle w:val="Compact"/>
            </w:pPr>
            <w:r>
              <w:rPr>
                <w:rFonts w:hint="eastAsia"/>
              </w:rPr>
              <w:t xml:space="preserve">黑龙江省居住建筑节能设计标准</w:t>
            </w:r>
          </w:p>
        </w:tc>
        <w:tc>
          <w:tcPr/>
          <w:p>
            <w:pPr>
              <w:pStyle w:val="Compact"/>
            </w:pPr>
            <w:r>
              <w:rPr>
                <w:rFonts w:hint="eastAsia"/>
              </w:rPr>
              <w:t xml:space="preserve">黑龙江节能设计</w:t>
            </w:r>
          </w:p>
        </w:tc>
      </w:tr>
    </w:tbl>
    <w:p>
      <w:pPr>
        <w:pStyle w:val="BodyText"/>
      </w:pPr>
      <w:r>
        <w:rPr>
          <w:rFonts w:hint="eastAsia"/>
          <w:b/>
          <w:bCs/>
        </w:rPr>
        <w:t xml:space="preserve">关键要求摘录：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东北地方标准要求</w:t>
            </w:r>
          </w:p>
        </w:tc>
        <w:tc>
          <w:tcPr/>
          <w:p>
            <w:pPr>
              <w:pStyle w:val="Compact"/>
            </w:pPr>
            <w:r>
              <w:rPr>
                <w:rFonts w:hint="eastAsia"/>
              </w:rPr>
              <w:t xml:space="preserve">说明</w:t>
            </w:r>
          </w:p>
        </w:tc>
      </w:tr>
      <w:tr>
        <w:tc>
          <w:tcPr/>
          <w:p>
            <w:pPr>
              <w:pStyle w:val="Compact"/>
            </w:pPr>
            <w:r>
              <w:rPr>
                <w:rFonts w:hint="eastAsia"/>
              </w:rPr>
              <w:t xml:space="preserve">冬季施工温度</w:t>
            </w:r>
          </w:p>
        </w:tc>
        <w:tc>
          <w:tcPr/>
          <w:p>
            <w:pPr>
              <w:pStyle w:val="Compact"/>
            </w:pPr>
            <w:r>
              <w:rPr>
                <w:rFonts w:hint="eastAsia"/>
              </w:rPr>
              <w:t xml:space="preserve">室外温度低于-5℃时禁止湿作业施工</w:t>
            </w:r>
          </w:p>
        </w:tc>
        <w:tc>
          <w:tcPr/>
          <w:p>
            <w:pPr>
              <w:pStyle w:val="Compact"/>
            </w:pPr>
            <w:r>
              <w:rPr>
                <w:rFonts w:hint="eastAsia"/>
              </w:rPr>
              <w:t xml:space="preserve">严寒地区更严格</w:t>
            </w:r>
          </w:p>
        </w:tc>
      </w:tr>
      <w:tr>
        <w:tc>
          <w:tcPr/>
          <w:p>
            <w:pPr>
              <w:pStyle w:val="Compact"/>
            </w:pPr>
            <w:r>
              <w:rPr>
                <w:rFonts w:hint="eastAsia"/>
              </w:rPr>
              <w:t xml:space="preserve">保温层厚度</w:t>
            </w:r>
          </w:p>
        </w:tc>
        <w:tc>
          <w:tcPr/>
          <w:p>
            <w:pPr>
              <w:pStyle w:val="Compact"/>
            </w:pPr>
            <w:r>
              <w:rPr>
                <w:rFonts w:hint="eastAsia"/>
              </w:rPr>
              <w:t xml:space="preserve">外墙保温层厚度不小于80mm（黑龙江）</w:t>
            </w:r>
          </w:p>
        </w:tc>
        <w:tc>
          <w:tcPr/>
          <w:p>
            <w:pPr>
              <w:pStyle w:val="Compact"/>
            </w:pPr>
            <w:r>
              <w:rPr>
                <w:rFonts w:hint="eastAsia"/>
              </w:rPr>
              <w:t xml:space="preserve">适应严寒气候</w:t>
            </w:r>
          </w:p>
        </w:tc>
      </w:tr>
      <w:tr>
        <w:tc>
          <w:tcPr/>
          <w:p>
            <w:pPr>
              <w:pStyle w:val="Compact"/>
            </w:pPr>
            <w:r>
              <w:rPr>
                <w:rFonts w:hint="eastAsia"/>
              </w:rPr>
              <w:t xml:space="preserve">窗户传热系数</w:t>
            </w:r>
          </w:p>
        </w:tc>
        <w:tc>
          <w:tcPr/>
          <w:p>
            <w:pPr>
              <w:pStyle w:val="Compact"/>
            </w:pPr>
            <w:r>
              <w:rPr>
                <w:rFonts w:hint="eastAsia"/>
              </w:rPr>
              <w:t xml:space="preserve">K值≤1.8</w:t>
            </w:r>
            <w:r>
              <w:t xml:space="preserve"> </w:t>
            </w:r>
            <w:r>
              <w:rPr>
                <w:rFonts w:hint="eastAsia"/>
              </w:rPr>
              <w:t xml:space="preserve">W/(㎡·K)（黑龙江）</w:t>
            </w:r>
          </w:p>
        </w:tc>
        <w:tc>
          <w:tcPr/>
          <w:p>
            <w:pPr>
              <w:pStyle w:val="Compact"/>
            </w:pPr>
            <w:r>
              <w:rPr>
                <w:rFonts w:hint="eastAsia"/>
              </w:rPr>
              <w:t xml:space="preserve">双层/三层中空玻璃</w:t>
            </w:r>
          </w:p>
        </w:tc>
      </w:tr>
      <w:tr>
        <w:tc>
          <w:tcPr/>
          <w:p>
            <w:pPr>
              <w:pStyle w:val="Compact"/>
            </w:pPr>
            <w:r>
              <w:rPr>
                <w:rFonts w:hint="eastAsia"/>
              </w:rPr>
              <w:t xml:space="preserve">管道防冻</w:t>
            </w:r>
          </w:p>
        </w:tc>
        <w:tc>
          <w:tcPr/>
          <w:p>
            <w:pPr>
              <w:pStyle w:val="Compact"/>
            </w:pPr>
            <w:r>
              <w:rPr>
                <w:rFonts w:hint="eastAsia"/>
              </w:rPr>
              <w:t xml:space="preserve">冷水管穿越不采暖空间时必须保温</w:t>
            </w:r>
          </w:p>
        </w:tc>
        <w:tc>
          <w:tcPr/>
          <w:p>
            <w:pPr>
              <w:pStyle w:val="Compact"/>
            </w:pPr>
            <w:r>
              <w:rPr>
                <w:rFonts w:hint="eastAsia"/>
              </w:rPr>
              <w:t xml:space="preserve">防止冬季冻裂</w:t>
            </w:r>
          </w:p>
        </w:tc>
      </w:tr>
      <w:tr>
        <w:tc>
          <w:tcPr/>
          <w:p>
            <w:pPr>
              <w:pStyle w:val="Compact"/>
            </w:pPr>
            <w:r>
              <w:rPr>
                <w:rFonts w:hint="eastAsia"/>
              </w:rPr>
              <w:t xml:space="preserve">地暖保护</w:t>
            </w:r>
          </w:p>
        </w:tc>
        <w:tc>
          <w:tcPr/>
          <w:p>
            <w:pPr>
              <w:pStyle w:val="Compact"/>
            </w:pPr>
            <w:r>
              <w:rPr>
                <w:rFonts w:hint="eastAsia"/>
              </w:rPr>
              <w:t xml:space="preserve">装修期间不得损坏地暖管路</w:t>
            </w:r>
          </w:p>
        </w:tc>
        <w:tc>
          <w:tcPr/>
          <w:p>
            <w:pPr>
              <w:pStyle w:val="Compact"/>
            </w:pPr>
            <w:r>
              <w:rPr>
                <w:rFonts w:hint="eastAsia"/>
              </w:rPr>
              <w:t xml:space="preserve">回填层施工时保护</w:t>
            </w:r>
          </w:p>
        </w:tc>
      </w:tr>
      <w:tr>
        <w:tc>
          <w:tcPr/>
          <w:p>
            <w:pPr>
              <w:pStyle w:val="Compact"/>
            </w:pPr>
            <w:r>
              <w:rPr>
                <w:rFonts w:hint="eastAsia"/>
              </w:rPr>
              <w:t xml:space="preserve">防冻剂限制</w:t>
            </w:r>
          </w:p>
        </w:tc>
        <w:tc>
          <w:tcPr/>
          <w:p>
            <w:pPr>
              <w:pStyle w:val="Compact"/>
            </w:pPr>
            <w:r>
              <w:rPr>
                <w:rFonts w:hint="eastAsia"/>
              </w:rPr>
              <w:t xml:space="preserve">室内装修严禁使用含尿素的防冻剂</w:t>
            </w:r>
          </w:p>
        </w:tc>
        <w:tc>
          <w:tcPr/>
          <w:p>
            <w:pPr>
              <w:pStyle w:val="Compact"/>
            </w:pPr>
            <w:r>
              <w:rPr>
                <w:rFonts w:hint="eastAsia"/>
              </w:rPr>
              <w:t xml:space="preserve">防止氨污染</w:t>
            </w:r>
          </w:p>
        </w:tc>
      </w:tr>
    </w:tbl>
    <w:bookmarkEnd w:id="944"/>
    <w:bookmarkStart w:id="945" w:name="天津市"/>
    <w:p>
      <w:pPr>
        <w:pStyle w:val="Heading3"/>
      </w:pPr>
      <w:r>
        <w:t xml:space="preserve">3.3 </w:t>
      </w:r>
      <w:r>
        <w:rPr>
          <w:rFonts w:hint="eastAsia"/>
        </w:rPr>
        <w:t xml:space="preserve">天津市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核心要求</w:t>
            </w:r>
          </w:p>
        </w:tc>
      </w:tr>
      <w:tr>
        <w:tc>
          <w:tcPr/>
          <w:p>
            <w:pPr>
              <w:pStyle w:val="Compact"/>
            </w:pPr>
            <w:r>
              <w:t xml:space="preserve">DB/T 29-149-2012</w:t>
            </w:r>
          </w:p>
        </w:tc>
        <w:tc>
          <w:tcPr/>
          <w:p>
            <w:pPr>
              <w:pStyle w:val="Compact"/>
            </w:pPr>
            <w:r>
              <w:rPr>
                <w:rFonts w:hint="eastAsia"/>
              </w:rPr>
              <w:t xml:space="preserve">住宅室内装饰装修工程质量验收规程</w:t>
            </w:r>
          </w:p>
        </w:tc>
        <w:tc>
          <w:tcPr/>
          <w:p>
            <w:pPr>
              <w:pStyle w:val="Compact"/>
            </w:pPr>
            <w:r>
              <w:rPr>
                <w:rFonts w:hint="eastAsia"/>
              </w:rPr>
              <w:t xml:space="preserve">天津装修验收</w:t>
            </w:r>
          </w:p>
        </w:tc>
      </w:tr>
      <w:tr>
        <w:tc>
          <w:tcPr/>
          <w:p>
            <w:pPr>
              <w:pStyle w:val="Compact"/>
            </w:pPr>
            <w:r>
              <w:t xml:space="preserve">DB/T 29-1-2013</w:t>
            </w:r>
          </w:p>
        </w:tc>
        <w:tc>
          <w:tcPr/>
          <w:p>
            <w:pPr>
              <w:pStyle w:val="Compact"/>
            </w:pPr>
            <w:r>
              <w:rPr>
                <w:rFonts w:hint="eastAsia"/>
              </w:rPr>
              <w:t xml:space="preserve">天津市居住建筑节能设计标准</w:t>
            </w:r>
          </w:p>
        </w:tc>
        <w:tc>
          <w:tcPr/>
          <w:p>
            <w:pPr>
              <w:pStyle w:val="Compact"/>
            </w:pPr>
            <w:r>
              <w:rPr>
                <w:rFonts w:hint="eastAsia"/>
              </w:rPr>
              <w:t xml:space="preserve">天津节能设计</w:t>
            </w:r>
          </w:p>
        </w:tc>
      </w:tr>
    </w:tbl>
    <w:p>
      <w:pPr>
        <w:pStyle w:val="BodyText"/>
      </w:pPr>
      <w:r>
        <w:rPr>
          <w:rFonts w:hint="eastAsia"/>
          <w:b/>
          <w:bCs/>
        </w:rPr>
        <w:t xml:space="preserve">关键要求摘录：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天津地方标准要求</w:t>
            </w:r>
          </w:p>
        </w:tc>
        <w:tc>
          <w:tcPr/>
          <w:p>
            <w:pPr>
              <w:pStyle w:val="Compact"/>
            </w:pPr>
            <w:r>
              <w:rPr>
                <w:rFonts w:hint="eastAsia"/>
              </w:rPr>
              <w:t xml:space="preserve">说明</w:t>
            </w:r>
          </w:p>
        </w:tc>
      </w:tr>
      <w:tr>
        <w:tc>
          <w:tcPr/>
          <w:p>
            <w:pPr>
              <w:pStyle w:val="Compact"/>
            </w:pPr>
            <w:r>
              <w:rPr>
                <w:rFonts w:hint="eastAsia"/>
              </w:rPr>
              <w:t xml:space="preserve">供暖系统</w:t>
            </w:r>
          </w:p>
        </w:tc>
        <w:tc>
          <w:tcPr/>
          <w:p>
            <w:pPr>
              <w:pStyle w:val="Compact"/>
            </w:pPr>
            <w:r>
              <w:rPr>
                <w:rFonts w:hint="eastAsia"/>
              </w:rPr>
              <w:t xml:space="preserve">装修不得擅自拆除、改装供暖设施</w:t>
            </w:r>
          </w:p>
        </w:tc>
        <w:tc>
          <w:tcPr/>
          <w:p>
            <w:pPr>
              <w:pStyle w:val="Compact"/>
            </w:pPr>
            <w:r>
              <w:rPr>
                <w:rFonts w:hint="eastAsia"/>
              </w:rPr>
              <w:t xml:space="preserve">需经热力公司审批</w:t>
            </w:r>
          </w:p>
        </w:tc>
      </w:tr>
      <w:tr>
        <w:tc>
          <w:tcPr/>
          <w:p>
            <w:pPr>
              <w:pStyle w:val="Compact"/>
            </w:pPr>
            <w:r>
              <w:rPr>
                <w:rFonts w:hint="eastAsia"/>
              </w:rPr>
              <w:t xml:space="preserve">外墙保温</w:t>
            </w:r>
          </w:p>
        </w:tc>
        <w:tc>
          <w:tcPr/>
          <w:p>
            <w:pPr>
              <w:pStyle w:val="Compact"/>
            </w:pPr>
            <w:r>
              <w:rPr>
                <w:rFonts w:hint="eastAsia"/>
              </w:rPr>
              <w:t xml:space="preserve">不得私自拆除外墙保温层</w:t>
            </w:r>
          </w:p>
        </w:tc>
        <w:tc>
          <w:tcPr/>
          <w:p>
            <w:pPr>
              <w:pStyle w:val="Compact"/>
            </w:pPr>
            <w:r>
              <w:rPr>
                <w:rFonts w:hint="eastAsia"/>
              </w:rPr>
              <w:t xml:space="preserve">影响建筑保温</w:t>
            </w:r>
          </w:p>
        </w:tc>
      </w:tr>
      <w:tr>
        <w:tc>
          <w:tcPr/>
          <w:p>
            <w:pPr>
              <w:pStyle w:val="Compact"/>
            </w:pPr>
            <w:r>
              <w:rPr>
                <w:rFonts w:hint="eastAsia"/>
              </w:rPr>
              <w:t xml:space="preserve">冬季施工</w:t>
            </w:r>
          </w:p>
        </w:tc>
        <w:tc>
          <w:tcPr/>
          <w:p>
            <w:pPr>
              <w:pStyle w:val="Compact"/>
            </w:pPr>
            <w:r>
              <w:rPr>
                <w:rFonts w:hint="eastAsia"/>
              </w:rPr>
              <w:t xml:space="preserve">低于0℃时禁止涂料、砂浆施工</w:t>
            </w:r>
          </w:p>
        </w:tc>
        <w:tc>
          <w:tcPr/>
          <w:p>
            <w:pPr>
              <w:pStyle w:val="Compact"/>
            </w:pPr>
            <w:r>
              <w:rPr>
                <w:rFonts w:hint="eastAsia"/>
              </w:rPr>
              <w:t xml:space="preserve">防冻要求</w:t>
            </w:r>
          </w:p>
        </w:tc>
      </w:tr>
    </w:tbl>
    <w:p>
      <w:r>
        <w:pict>
          <v:rect style="width:0;height:1.5pt" o:hralign="center" o:hrstd="t" o:hr="t"/>
        </w:pict>
      </w:r>
    </w:p>
    <w:bookmarkEnd w:id="945"/>
    <w:bookmarkEnd w:id="946"/>
    <w:bookmarkStart w:id="949" w:name="四中部及西部地区标准"/>
    <w:p>
      <w:pPr>
        <w:pStyle w:val="Heading2"/>
      </w:pPr>
      <w:r>
        <w:rPr>
          <w:rFonts w:hint="eastAsia"/>
        </w:rPr>
        <w:t xml:space="preserve">四、中部及西部地区标准</w:t>
      </w:r>
    </w:p>
    <w:bookmarkStart w:id="947" w:name="湖北省"/>
    <w:p>
      <w:pPr>
        <w:pStyle w:val="Heading3"/>
      </w:pPr>
      <w:r>
        <w:t xml:space="preserve">4.1 </w:t>
      </w:r>
      <w:r>
        <w:rPr>
          <w:rFonts w:hint="eastAsia"/>
        </w:rPr>
        <w:t xml:space="preserve">湖北省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核心要求</w:t>
            </w:r>
          </w:p>
        </w:tc>
      </w:tr>
      <w:tr>
        <w:tc>
          <w:tcPr/>
          <w:p>
            <w:pPr>
              <w:pStyle w:val="Compact"/>
            </w:pPr>
            <w:r>
              <w:t xml:space="preserve">DB42/T 1046-2015</w:t>
            </w:r>
          </w:p>
        </w:tc>
        <w:tc>
          <w:tcPr/>
          <w:p>
            <w:pPr>
              <w:pStyle w:val="Compact"/>
            </w:pPr>
            <w:r>
              <w:rPr>
                <w:rFonts w:hint="eastAsia"/>
              </w:rPr>
              <w:t xml:space="preserve">住宅室内装饰装修工程质量验收规范</w:t>
            </w:r>
          </w:p>
        </w:tc>
        <w:tc>
          <w:tcPr/>
          <w:p>
            <w:pPr>
              <w:pStyle w:val="Compact"/>
            </w:pPr>
            <w:r>
              <w:rPr>
                <w:rFonts w:hint="eastAsia"/>
              </w:rPr>
              <w:t xml:space="preserve">湖北装修验收</w:t>
            </w:r>
          </w:p>
        </w:tc>
      </w:tr>
      <w:tr>
        <w:tc>
          <w:tcPr/>
          <w:p>
            <w:pPr>
              <w:pStyle w:val="Compact"/>
            </w:pPr>
            <w:r>
              <w:t xml:space="preserve">DB42/T 1022-2014</w:t>
            </w:r>
          </w:p>
        </w:tc>
        <w:tc>
          <w:tcPr/>
          <w:p>
            <w:pPr>
              <w:pStyle w:val="Compact"/>
            </w:pPr>
            <w:r>
              <w:rPr>
                <w:rFonts w:hint="eastAsia"/>
              </w:rPr>
              <w:t xml:space="preserve">湖北省绿色建筑行动实施方案</w:t>
            </w:r>
          </w:p>
        </w:tc>
        <w:tc>
          <w:tcPr/>
          <w:p>
            <w:pPr>
              <w:pStyle w:val="Compact"/>
            </w:pPr>
            <w:r>
              <w:rPr>
                <w:rFonts w:hint="eastAsia"/>
              </w:rPr>
              <w:t xml:space="preserve">绿色装修要求</w:t>
            </w:r>
          </w:p>
        </w:tc>
      </w:tr>
    </w:tbl>
    <w:bookmarkEnd w:id="947"/>
    <w:bookmarkStart w:id="948" w:name="四川省"/>
    <w:p>
      <w:pPr>
        <w:pStyle w:val="Heading3"/>
      </w:pPr>
      <w:r>
        <w:t xml:space="preserve">4.2 </w:t>
      </w:r>
      <w:r>
        <w:rPr>
          <w:rFonts w:hint="eastAsia"/>
        </w:rPr>
        <w:t xml:space="preserve">四川省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核心要求</w:t>
            </w:r>
          </w:p>
        </w:tc>
      </w:tr>
      <w:tr>
        <w:tc>
          <w:tcPr/>
          <w:p>
            <w:pPr>
              <w:pStyle w:val="Compact"/>
            </w:pPr>
            <w:r>
              <w:t xml:space="preserve">DB51/T 5056-2016</w:t>
            </w:r>
          </w:p>
        </w:tc>
        <w:tc>
          <w:tcPr/>
          <w:p>
            <w:pPr>
              <w:pStyle w:val="Compact"/>
            </w:pPr>
            <w:r>
              <w:rPr>
                <w:rFonts w:hint="eastAsia"/>
              </w:rPr>
              <w:t xml:space="preserve">住宅室内装饰装修工程质量验收规程</w:t>
            </w:r>
          </w:p>
        </w:tc>
        <w:tc>
          <w:tcPr/>
          <w:p>
            <w:pPr>
              <w:pStyle w:val="Compact"/>
            </w:pPr>
            <w:r>
              <w:rPr>
                <w:rFonts w:hint="eastAsia"/>
              </w:rPr>
              <w:t xml:space="preserve">四川装修验收</w:t>
            </w:r>
          </w:p>
        </w:tc>
      </w:tr>
      <w:tr>
        <w:tc>
          <w:tcPr/>
          <w:p>
            <w:pPr>
              <w:pStyle w:val="Compact"/>
            </w:pPr>
            <w:r>
              <w:t xml:space="preserve">DB51/T 5072-2014</w:t>
            </w:r>
          </w:p>
        </w:tc>
        <w:tc>
          <w:tcPr/>
          <w:p>
            <w:pPr>
              <w:pStyle w:val="Compact"/>
            </w:pPr>
            <w:r>
              <w:rPr>
                <w:rFonts w:hint="eastAsia"/>
              </w:rPr>
              <w:t xml:space="preserve">四川省居住建筑节能设计标准</w:t>
            </w:r>
          </w:p>
        </w:tc>
        <w:tc>
          <w:tcPr/>
          <w:p>
            <w:pPr>
              <w:pStyle w:val="Compact"/>
            </w:pPr>
            <w:r>
              <w:rPr>
                <w:rFonts w:hint="eastAsia"/>
              </w:rPr>
              <w:t xml:space="preserve">四川节能设计</w:t>
            </w:r>
          </w:p>
        </w:tc>
      </w:tr>
    </w:tbl>
    <w:p>
      <w:pPr>
        <w:pStyle w:val="BodyText"/>
      </w:pPr>
      <w:r>
        <w:rPr>
          <w:rFonts w:hint="eastAsia"/>
          <w:b/>
          <w:bCs/>
        </w:rPr>
        <w:t xml:space="preserve">关键要求摘录：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四川地方标准要求</w:t>
            </w:r>
          </w:p>
        </w:tc>
        <w:tc>
          <w:tcPr/>
          <w:p>
            <w:pPr>
              <w:pStyle w:val="Compact"/>
            </w:pPr>
            <w:r>
              <w:rPr>
                <w:rFonts w:hint="eastAsia"/>
              </w:rPr>
              <w:t xml:space="preserve">说明</w:t>
            </w:r>
          </w:p>
        </w:tc>
      </w:tr>
      <w:tr>
        <w:tc>
          <w:tcPr/>
          <w:p>
            <w:pPr>
              <w:pStyle w:val="Compact"/>
            </w:pPr>
            <w:r>
              <w:rPr>
                <w:rFonts w:hint="eastAsia"/>
              </w:rPr>
              <w:t xml:space="preserve">抗震构造</w:t>
            </w:r>
          </w:p>
        </w:tc>
        <w:tc>
          <w:tcPr/>
          <w:p>
            <w:pPr>
              <w:pStyle w:val="Compact"/>
            </w:pPr>
            <w:r>
              <w:rPr>
                <w:rFonts w:hint="eastAsia"/>
              </w:rPr>
              <w:t xml:space="preserve">装修不得削弱房屋抗震能力</w:t>
            </w:r>
          </w:p>
        </w:tc>
        <w:tc>
          <w:tcPr/>
          <w:p>
            <w:pPr>
              <w:pStyle w:val="Compact"/>
            </w:pPr>
            <w:r>
              <w:rPr>
                <w:rFonts w:hint="eastAsia"/>
              </w:rPr>
              <w:t xml:space="preserve">地震多发地区</w:t>
            </w:r>
          </w:p>
        </w:tc>
      </w:tr>
      <w:tr>
        <w:tc>
          <w:tcPr/>
          <w:p>
            <w:pPr>
              <w:pStyle w:val="Compact"/>
            </w:pPr>
            <w:r>
              <w:rPr>
                <w:rFonts w:hint="eastAsia"/>
              </w:rPr>
              <w:t xml:space="preserve">防潮</w:t>
            </w:r>
          </w:p>
        </w:tc>
        <w:tc>
          <w:tcPr/>
          <w:p>
            <w:pPr>
              <w:pStyle w:val="Compact"/>
            </w:pPr>
            <w:r>
              <w:rPr>
                <w:rFonts w:hint="eastAsia"/>
              </w:rPr>
              <w:t xml:space="preserve">盆地潮湿地区应做好防潮措施</w:t>
            </w:r>
          </w:p>
        </w:tc>
        <w:tc>
          <w:tcPr/>
          <w:p>
            <w:pPr>
              <w:pStyle w:val="Compact"/>
            </w:pPr>
            <w:r>
              <w:rPr>
                <w:rFonts w:hint="eastAsia"/>
              </w:rPr>
              <w:t xml:space="preserve">防止返潮发霉</w:t>
            </w:r>
          </w:p>
        </w:tc>
      </w:tr>
    </w:tbl>
    <w:p>
      <w:r>
        <w:pict>
          <v:rect style="width:0;height:1.5pt" o:hralign="center" o:hrstd="t" o:hr="t"/>
        </w:pict>
      </w:r>
    </w:p>
    <w:bookmarkEnd w:id="948"/>
    <w:bookmarkEnd w:id="949"/>
    <w:bookmarkStart w:id="953" w:name="五老旧小区改造专项标准"/>
    <w:p>
      <w:pPr>
        <w:pStyle w:val="Heading2"/>
      </w:pPr>
      <w:r>
        <w:rPr>
          <w:rFonts w:hint="eastAsia"/>
        </w:rPr>
        <w:t xml:space="preserve">五、老旧小区改造专项标准</w:t>
      </w:r>
    </w:p>
    <w:bookmarkStart w:id="950" w:name="国家层面"/>
    <w:p>
      <w:pPr>
        <w:pStyle w:val="Heading3"/>
      </w:pPr>
      <w:r>
        <w:t xml:space="preserve">5.1 </w:t>
      </w:r>
      <w:r>
        <w:rPr>
          <w:rFonts w:hint="eastAsia"/>
        </w:rPr>
        <w:t xml:space="preserve">国家层面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核心内容</w:t>
            </w:r>
          </w:p>
        </w:tc>
      </w:tr>
      <w:tr>
        <w:tc>
          <w:tcPr/>
          <w:p>
            <w:pPr>
              <w:pStyle w:val="Compact"/>
            </w:pPr>
            <w:r>
              <w:rPr>
                <w:rFonts w:hint="eastAsia"/>
              </w:rPr>
              <w:t xml:space="preserve">建办城函〔2019〕225号</w:t>
            </w:r>
          </w:p>
        </w:tc>
        <w:tc>
          <w:tcPr/>
          <w:p>
            <w:pPr>
              <w:pStyle w:val="Compact"/>
            </w:pPr>
            <w:r>
              <w:rPr>
                <w:rFonts w:hint="eastAsia"/>
              </w:rPr>
              <w:t xml:space="preserve">老旧小区改造技术导则</w:t>
            </w:r>
          </w:p>
        </w:tc>
        <w:tc>
          <w:tcPr/>
          <w:p>
            <w:pPr>
              <w:pStyle w:val="Compact"/>
            </w:pPr>
            <w:r>
              <w:rPr>
                <w:rFonts w:hint="eastAsia"/>
              </w:rPr>
              <w:t xml:space="preserve">改造范围、技术要求</w:t>
            </w:r>
          </w:p>
        </w:tc>
      </w:tr>
      <w:tr>
        <w:tc>
          <w:tcPr/>
          <w:p>
            <w:pPr>
              <w:pStyle w:val="Compact"/>
            </w:pPr>
            <w:r>
              <w:t xml:space="preserve">GB </w:t>
            </w:r>
            <w:r>
              <w:rPr>
                <w:rFonts w:hint="eastAsia"/>
              </w:rPr>
              <w:t xml:space="preserve">50011-2010(2016版)</w:t>
            </w:r>
          </w:p>
        </w:tc>
        <w:tc>
          <w:tcPr/>
          <w:p>
            <w:pPr>
              <w:pStyle w:val="Compact"/>
            </w:pPr>
            <w:r>
              <w:rPr>
                <w:rFonts w:hint="eastAsia"/>
              </w:rPr>
              <w:t xml:space="preserve">建筑抗震设计规范</w:t>
            </w:r>
          </w:p>
        </w:tc>
        <w:tc>
          <w:tcPr/>
          <w:p>
            <w:pPr>
              <w:pStyle w:val="Compact"/>
            </w:pPr>
            <w:r>
              <w:rPr>
                <w:rFonts w:hint="eastAsia"/>
              </w:rPr>
              <w:t xml:space="preserve">抗震加固要求</w:t>
            </w:r>
          </w:p>
        </w:tc>
      </w:tr>
      <w:tr>
        <w:tc>
          <w:tcPr/>
          <w:p>
            <w:pPr>
              <w:pStyle w:val="Compact"/>
            </w:pPr>
            <w:r>
              <w:t xml:space="preserve">GB 55001-2021</w:t>
            </w:r>
          </w:p>
        </w:tc>
        <w:tc>
          <w:tcPr/>
          <w:p>
            <w:pPr>
              <w:pStyle w:val="Compact"/>
            </w:pPr>
            <w:r>
              <w:rPr>
                <w:rFonts w:hint="eastAsia"/>
              </w:rPr>
              <w:t xml:space="preserve">工程结构通用规范</w:t>
            </w:r>
          </w:p>
        </w:tc>
        <w:tc>
          <w:tcPr/>
          <w:p>
            <w:pPr>
              <w:pStyle w:val="Compact"/>
            </w:pPr>
            <w:r>
              <w:rPr>
                <w:rFonts w:hint="eastAsia"/>
              </w:rPr>
              <w:t xml:space="preserve">结构安全要求</w:t>
            </w:r>
          </w:p>
        </w:tc>
      </w:tr>
    </w:tbl>
    <w:bookmarkEnd w:id="950"/>
    <w:bookmarkStart w:id="951" w:name="地方老旧小区改造标准"/>
    <w:p>
      <w:pPr>
        <w:pStyle w:val="Heading3"/>
      </w:pPr>
      <w:r>
        <w:t xml:space="preserve">5.2 </w:t>
      </w:r>
      <w:r>
        <w:rPr>
          <w:rFonts w:hint="eastAsia"/>
        </w:rPr>
        <w:t xml:space="preserve">地方老旧小区改造标准</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省份</w:t>
            </w:r>
          </w:p>
        </w:tc>
        <w:tc>
          <w:tcPr/>
          <w:p>
            <w:pPr>
              <w:pStyle w:val="Compact"/>
            </w:pPr>
            <w:r>
              <w:rPr>
                <w:rFonts w:hint="eastAsia"/>
              </w:rPr>
              <w:t xml:space="preserve">标准编号</w:t>
            </w:r>
          </w:p>
        </w:tc>
        <w:tc>
          <w:tcPr/>
          <w:p>
            <w:pPr>
              <w:pStyle w:val="Compact"/>
            </w:pPr>
            <w:r>
              <w:rPr>
                <w:rFonts w:hint="eastAsia"/>
              </w:rPr>
              <w:t xml:space="preserve">标准名称</w:t>
            </w:r>
          </w:p>
        </w:tc>
        <w:tc>
          <w:tcPr/>
          <w:p>
            <w:pPr>
              <w:pStyle w:val="Compact"/>
            </w:pPr>
            <w:r>
              <w:rPr>
                <w:rFonts w:hint="eastAsia"/>
              </w:rPr>
              <w:t xml:space="preserve">核心内容</w:t>
            </w:r>
          </w:p>
        </w:tc>
      </w:tr>
      <w:tr>
        <w:tc>
          <w:tcPr/>
          <w:p>
            <w:pPr>
              <w:pStyle w:val="Compact"/>
            </w:pPr>
            <w:r>
              <w:rPr>
                <w:rFonts w:hint="eastAsia"/>
              </w:rPr>
              <w:t xml:space="preserve">北京</w:t>
            </w:r>
          </w:p>
        </w:tc>
        <w:tc>
          <w:tcPr/>
          <w:p>
            <w:pPr>
              <w:pStyle w:val="Compact"/>
            </w:pPr>
            <w:r>
              <w:t xml:space="preserve">DB11/T 1322-2016</w:t>
            </w:r>
          </w:p>
        </w:tc>
        <w:tc>
          <w:tcPr/>
          <w:p>
            <w:pPr>
              <w:pStyle w:val="Compact"/>
            </w:pPr>
            <w:r>
              <w:rPr>
                <w:rFonts w:hint="eastAsia"/>
              </w:rPr>
              <w:t xml:space="preserve">既有居住建筑节能改造技术规程</w:t>
            </w:r>
          </w:p>
        </w:tc>
        <w:tc>
          <w:tcPr/>
          <w:p>
            <w:pPr>
              <w:pStyle w:val="Compact"/>
            </w:pPr>
            <w:r>
              <w:rPr>
                <w:rFonts w:hint="eastAsia"/>
              </w:rPr>
              <w:t xml:space="preserve">外墙保温、外窗更换</w:t>
            </w:r>
          </w:p>
        </w:tc>
      </w:tr>
      <w:tr>
        <w:tc>
          <w:tcPr/>
          <w:p>
            <w:pPr>
              <w:pStyle w:val="Compact"/>
            </w:pPr>
            <w:r>
              <w:rPr>
                <w:rFonts w:hint="eastAsia"/>
              </w:rPr>
              <w:t xml:space="preserve">上海</w:t>
            </w:r>
          </w:p>
        </w:tc>
        <w:tc>
          <w:tcPr/>
          <w:p>
            <w:pPr>
              <w:pStyle w:val="Compact"/>
            </w:pPr>
            <w:r>
              <w:t xml:space="preserve">DG/TJ 08-2153-2014</w:t>
            </w:r>
          </w:p>
        </w:tc>
        <w:tc>
          <w:tcPr/>
          <w:p>
            <w:pPr>
              <w:pStyle w:val="Compact"/>
            </w:pPr>
            <w:r>
              <w:rPr>
                <w:rFonts w:hint="eastAsia"/>
              </w:rPr>
              <w:t xml:space="preserve">既有住宅装饰装修技术规程</w:t>
            </w:r>
          </w:p>
        </w:tc>
        <w:tc>
          <w:tcPr/>
          <w:p>
            <w:pPr>
              <w:pStyle w:val="Compact"/>
            </w:pPr>
            <w:r>
              <w:rPr>
                <w:rFonts w:hint="eastAsia"/>
              </w:rPr>
              <w:t xml:space="preserve">旧房改造技术要求</w:t>
            </w:r>
          </w:p>
        </w:tc>
      </w:tr>
      <w:tr>
        <w:tc>
          <w:tcPr/>
          <w:p>
            <w:pPr>
              <w:pStyle w:val="Compact"/>
            </w:pPr>
            <w:r>
              <w:rPr>
                <w:rFonts w:hint="eastAsia"/>
              </w:rPr>
              <w:t xml:space="preserve">浙江</w:t>
            </w:r>
          </w:p>
        </w:tc>
        <w:tc>
          <w:tcPr/>
          <w:p>
            <w:pPr>
              <w:pStyle w:val="Compact"/>
            </w:pPr>
            <w:r>
              <w:t xml:space="preserve">DB33/T 1245-2021</w:t>
            </w:r>
          </w:p>
        </w:tc>
        <w:tc>
          <w:tcPr/>
          <w:p>
            <w:pPr>
              <w:pStyle w:val="Compact"/>
            </w:pPr>
            <w:r>
              <w:rPr>
                <w:rFonts w:hint="eastAsia"/>
              </w:rPr>
              <w:t xml:space="preserve">城镇老旧小区改造技术规程</w:t>
            </w:r>
          </w:p>
        </w:tc>
        <w:tc>
          <w:tcPr/>
          <w:p>
            <w:pPr>
              <w:pStyle w:val="Compact"/>
            </w:pPr>
            <w:r>
              <w:rPr>
                <w:rFonts w:hint="eastAsia"/>
              </w:rPr>
              <w:t xml:space="preserve">综合改造技术</w:t>
            </w:r>
          </w:p>
        </w:tc>
      </w:tr>
      <w:tr>
        <w:tc>
          <w:tcPr/>
          <w:p>
            <w:pPr>
              <w:pStyle w:val="Compact"/>
            </w:pPr>
            <w:r>
              <w:rPr>
                <w:rFonts w:hint="eastAsia"/>
              </w:rPr>
              <w:t xml:space="preserve">广东</w:t>
            </w:r>
          </w:p>
        </w:tc>
        <w:tc>
          <w:tcPr/>
          <w:p>
            <w:pPr>
              <w:pStyle w:val="Compact"/>
            </w:pPr>
            <w:r>
              <w:t xml:space="preserve">DBJ/T 15-204-2020</w:t>
            </w:r>
          </w:p>
        </w:tc>
        <w:tc>
          <w:tcPr/>
          <w:p>
            <w:pPr>
              <w:pStyle w:val="Compact"/>
            </w:pPr>
            <w:r>
              <w:rPr>
                <w:rFonts w:hint="eastAsia"/>
              </w:rPr>
              <w:t xml:space="preserve">广东省城镇老旧小区改造技术规程</w:t>
            </w:r>
          </w:p>
        </w:tc>
        <w:tc>
          <w:tcPr/>
          <w:p>
            <w:pPr>
              <w:pStyle w:val="Compact"/>
            </w:pPr>
            <w:r>
              <w:rPr>
                <w:rFonts w:hint="eastAsia"/>
              </w:rPr>
              <w:t xml:space="preserve">南方地区改造</w:t>
            </w:r>
          </w:p>
        </w:tc>
      </w:tr>
      <w:tr>
        <w:tc>
          <w:tcPr/>
          <w:p>
            <w:pPr>
              <w:pStyle w:val="Compact"/>
            </w:pPr>
            <w:r>
              <w:rPr>
                <w:rFonts w:hint="eastAsia"/>
              </w:rPr>
              <w:t xml:space="preserve">江苏</w:t>
            </w:r>
          </w:p>
        </w:tc>
        <w:tc>
          <w:tcPr/>
          <w:p>
            <w:pPr>
              <w:pStyle w:val="Compact"/>
            </w:pPr>
            <w:r>
              <w:t xml:space="preserve">DGJ32/TJ 235-2018</w:t>
            </w:r>
          </w:p>
        </w:tc>
        <w:tc>
          <w:tcPr/>
          <w:p>
            <w:pPr>
              <w:pStyle w:val="Compact"/>
            </w:pPr>
            <w:r>
              <w:rPr>
                <w:rFonts w:hint="eastAsia"/>
              </w:rPr>
              <w:t xml:space="preserve">江苏省老旧小区改造技术导则</w:t>
            </w:r>
          </w:p>
        </w:tc>
        <w:tc>
          <w:tcPr/>
          <w:p>
            <w:pPr>
              <w:pStyle w:val="Compact"/>
            </w:pPr>
            <w:r>
              <w:rPr>
                <w:rFonts w:hint="eastAsia"/>
              </w:rPr>
              <w:t xml:space="preserve">综合改造技术</w:t>
            </w:r>
          </w:p>
        </w:tc>
      </w:tr>
      <w:tr>
        <w:tc>
          <w:tcPr/>
          <w:p>
            <w:pPr>
              <w:pStyle w:val="Compact"/>
            </w:pPr>
            <w:r>
              <w:rPr>
                <w:rFonts w:hint="eastAsia"/>
              </w:rPr>
              <w:t xml:space="preserve">四川</w:t>
            </w:r>
          </w:p>
        </w:tc>
        <w:tc>
          <w:tcPr/>
          <w:p>
            <w:pPr>
              <w:pStyle w:val="Compact"/>
            </w:pPr>
            <w:r>
              <w:t xml:space="preserve">DB51/T 5083-2018</w:t>
            </w:r>
          </w:p>
        </w:tc>
        <w:tc>
          <w:tcPr/>
          <w:p>
            <w:pPr>
              <w:pStyle w:val="Compact"/>
            </w:pPr>
            <w:r>
              <w:rPr>
                <w:rFonts w:hint="eastAsia"/>
              </w:rPr>
              <w:t xml:space="preserve">四川省老旧小区改造技术规程</w:t>
            </w:r>
          </w:p>
        </w:tc>
        <w:tc>
          <w:tcPr/>
          <w:p>
            <w:pPr>
              <w:pStyle w:val="Compact"/>
            </w:pPr>
            <w:r>
              <w:rPr>
                <w:rFonts w:hint="eastAsia"/>
              </w:rPr>
              <w:t xml:space="preserve">西南地区改造</w:t>
            </w:r>
          </w:p>
        </w:tc>
      </w:tr>
    </w:tbl>
    <w:bookmarkEnd w:id="951"/>
    <w:bookmarkStart w:id="952" w:name="老旧小区改造主要内容"/>
    <w:p>
      <w:pPr>
        <w:pStyle w:val="Heading3"/>
      </w:pPr>
      <w:r>
        <w:t xml:space="preserve">5.3 </w:t>
      </w:r>
      <w:r>
        <w:rPr>
          <w:rFonts w:hint="eastAsia"/>
        </w:rPr>
        <w:t xml:space="preserve">老旧小区改造主要内容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改造类别</w:t>
            </w:r>
          </w:p>
        </w:tc>
        <w:tc>
          <w:tcPr/>
          <w:p>
            <w:pPr>
              <w:pStyle w:val="Compact"/>
            </w:pPr>
            <w:r>
              <w:rPr>
                <w:rFonts w:hint="eastAsia"/>
              </w:rPr>
              <w:t xml:space="preserve">改造项目</w:t>
            </w:r>
          </w:p>
        </w:tc>
        <w:tc>
          <w:tcPr/>
          <w:p>
            <w:pPr>
              <w:pStyle w:val="Compact"/>
            </w:pPr>
            <w:r>
              <w:rPr>
                <w:rFonts w:hint="eastAsia"/>
              </w:rPr>
              <w:t xml:space="preserve">技术要求</w:t>
            </w:r>
          </w:p>
        </w:tc>
      </w:tr>
      <w:tr>
        <w:tc>
          <w:tcPr/>
          <w:p>
            <w:pPr>
              <w:pStyle w:val="Compact"/>
            </w:pPr>
            <w:r>
              <w:rPr>
                <w:rFonts w:hint="eastAsia"/>
              </w:rPr>
              <w:t xml:space="preserve">建筑本体</w:t>
            </w:r>
          </w:p>
        </w:tc>
        <w:tc>
          <w:tcPr/>
          <w:p>
            <w:pPr>
              <w:pStyle w:val="Compact"/>
            </w:pPr>
            <w:r>
              <w:rPr>
                <w:rFonts w:hint="eastAsia"/>
              </w:rPr>
              <w:t xml:space="preserve">外墙保温改造</w:t>
            </w:r>
          </w:p>
        </w:tc>
        <w:tc>
          <w:tcPr/>
          <w:p>
            <w:pPr>
              <w:pStyle w:val="Compact"/>
            </w:pPr>
            <w:r>
              <w:rPr>
                <w:rFonts w:hint="eastAsia"/>
              </w:rPr>
              <w:t xml:space="preserve">保温层厚度按当地节能标准</w:t>
            </w:r>
          </w:p>
        </w:tc>
      </w:tr>
      <w:tr>
        <w:tc>
          <w:tcPr/>
          <w:p>
            <w:pPr>
              <w:pStyle w:val="Compact"/>
            </w:pPr>
            <w:r>
              <w:rPr>
                <w:rFonts w:hint="eastAsia"/>
              </w:rPr>
              <w:t xml:space="preserve">建筑本体</w:t>
            </w:r>
          </w:p>
        </w:tc>
        <w:tc>
          <w:tcPr/>
          <w:p>
            <w:pPr>
              <w:pStyle w:val="Compact"/>
            </w:pPr>
            <w:r>
              <w:rPr>
                <w:rFonts w:hint="eastAsia"/>
              </w:rPr>
              <w:t xml:space="preserve">屋面防水改造</w:t>
            </w:r>
          </w:p>
        </w:tc>
        <w:tc>
          <w:tcPr/>
          <w:p>
            <w:pPr>
              <w:pStyle w:val="Compact"/>
            </w:pPr>
            <w:r>
              <w:rPr>
                <w:rFonts w:hint="eastAsia"/>
              </w:rPr>
              <w:t xml:space="preserve">防水层重新施工，蓄水试验合格</w:t>
            </w:r>
          </w:p>
        </w:tc>
      </w:tr>
      <w:tr>
        <w:tc>
          <w:tcPr/>
          <w:p>
            <w:pPr>
              <w:pStyle w:val="Compact"/>
            </w:pPr>
            <w:r>
              <w:rPr>
                <w:rFonts w:hint="eastAsia"/>
              </w:rPr>
              <w:t xml:space="preserve">建筑本体</w:t>
            </w:r>
          </w:p>
        </w:tc>
        <w:tc>
          <w:tcPr/>
          <w:p>
            <w:pPr>
              <w:pStyle w:val="Compact"/>
            </w:pPr>
            <w:r>
              <w:rPr>
                <w:rFonts w:hint="eastAsia"/>
              </w:rPr>
              <w:t xml:space="preserve">外窗更换</w:t>
            </w:r>
          </w:p>
        </w:tc>
        <w:tc>
          <w:tcPr/>
          <w:p>
            <w:pPr>
              <w:pStyle w:val="Compact"/>
            </w:pPr>
            <w:r>
              <w:rPr>
                <w:rFonts w:hint="eastAsia"/>
              </w:rPr>
              <w:t xml:space="preserve">更换为节能门窗，K值符合当地标准</w:t>
            </w:r>
          </w:p>
        </w:tc>
      </w:tr>
      <w:tr>
        <w:tc>
          <w:tcPr/>
          <w:p>
            <w:pPr>
              <w:pStyle w:val="Compact"/>
            </w:pPr>
            <w:r>
              <w:rPr>
                <w:rFonts w:hint="eastAsia"/>
              </w:rPr>
              <w:t xml:space="preserve">室内改造</w:t>
            </w:r>
          </w:p>
        </w:tc>
        <w:tc>
          <w:tcPr/>
          <w:p>
            <w:pPr>
              <w:pStyle w:val="Compact"/>
            </w:pPr>
            <w:r>
              <w:rPr>
                <w:rFonts w:hint="eastAsia"/>
              </w:rPr>
              <w:t xml:space="preserve">厨卫改造</w:t>
            </w:r>
          </w:p>
        </w:tc>
        <w:tc>
          <w:tcPr/>
          <w:p>
            <w:pPr>
              <w:pStyle w:val="Compact"/>
            </w:pPr>
            <w:r>
              <w:rPr>
                <w:rFonts w:hint="eastAsia"/>
              </w:rPr>
              <w:t xml:space="preserve">更新管线，重做防水</w:t>
            </w:r>
          </w:p>
        </w:tc>
      </w:tr>
      <w:tr>
        <w:tc>
          <w:tcPr/>
          <w:p>
            <w:pPr>
              <w:pStyle w:val="Compact"/>
            </w:pPr>
            <w:r>
              <w:rPr>
                <w:rFonts w:hint="eastAsia"/>
              </w:rPr>
              <w:t xml:space="preserve">室内改造</w:t>
            </w:r>
          </w:p>
        </w:tc>
        <w:tc>
          <w:tcPr/>
          <w:p>
            <w:pPr>
              <w:pStyle w:val="Compact"/>
            </w:pPr>
            <w:r>
              <w:rPr>
                <w:rFonts w:hint="eastAsia"/>
              </w:rPr>
              <w:t xml:space="preserve">电路改造</w:t>
            </w:r>
          </w:p>
        </w:tc>
        <w:tc>
          <w:tcPr/>
          <w:p>
            <w:pPr>
              <w:pStyle w:val="Compact"/>
            </w:pPr>
            <w:r>
              <w:rPr>
                <w:rFonts w:hint="eastAsia"/>
              </w:rPr>
              <w:t xml:space="preserve">线路老化更换，负荷扩容</w:t>
            </w:r>
          </w:p>
        </w:tc>
      </w:tr>
      <w:tr>
        <w:tc>
          <w:tcPr/>
          <w:p>
            <w:pPr>
              <w:pStyle w:val="Compact"/>
            </w:pPr>
            <w:r>
              <w:rPr>
                <w:rFonts w:hint="eastAsia"/>
              </w:rPr>
              <w:t xml:space="preserve">室内改造</w:t>
            </w:r>
          </w:p>
        </w:tc>
        <w:tc>
          <w:tcPr/>
          <w:p>
            <w:pPr>
              <w:pStyle w:val="Compact"/>
            </w:pPr>
            <w:r>
              <w:rPr>
                <w:rFonts w:hint="eastAsia"/>
              </w:rPr>
              <w:t xml:space="preserve">水管更换</w:t>
            </w:r>
          </w:p>
        </w:tc>
        <w:tc>
          <w:tcPr/>
          <w:p>
            <w:pPr>
              <w:pStyle w:val="Compact"/>
            </w:pPr>
            <w:r>
              <w:rPr>
                <w:rFonts w:hint="eastAsia"/>
              </w:rPr>
              <w:t xml:space="preserve">更换为PP-R等新型管材</w:t>
            </w:r>
          </w:p>
        </w:tc>
      </w:tr>
      <w:tr>
        <w:tc>
          <w:tcPr/>
          <w:p>
            <w:pPr>
              <w:pStyle w:val="Compact"/>
            </w:pPr>
            <w:r>
              <w:rPr>
                <w:rFonts w:hint="eastAsia"/>
              </w:rPr>
              <w:t xml:space="preserve">公共区域</w:t>
            </w:r>
          </w:p>
        </w:tc>
        <w:tc>
          <w:tcPr/>
          <w:p>
            <w:pPr>
              <w:pStyle w:val="Compact"/>
            </w:pPr>
            <w:r>
              <w:rPr>
                <w:rFonts w:hint="eastAsia"/>
              </w:rPr>
              <w:t xml:space="preserve">楼道修缮</w:t>
            </w:r>
          </w:p>
        </w:tc>
        <w:tc>
          <w:tcPr/>
          <w:p>
            <w:pPr>
              <w:pStyle w:val="Compact"/>
            </w:pPr>
            <w:r>
              <w:rPr>
                <w:rFonts w:hint="eastAsia"/>
              </w:rPr>
              <w:t xml:space="preserve">楼道墙面修缮、照明更新</w:t>
            </w:r>
          </w:p>
        </w:tc>
      </w:tr>
      <w:tr>
        <w:tc>
          <w:tcPr/>
          <w:p>
            <w:pPr>
              <w:pStyle w:val="Compact"/>
            </w:pPr>
            <w:r>
              <w:rPr>
                <w:rFonts w:hint="eastAsia"/>
              </w:rPr>
              <w:t xml:space="preserve">公共区域</w:t>
            </w:r>
          </w:p>
        </w:tc>
        <w:tc>
          <w:tcPr/>
          <w:p>
            <w:pPr>
              <w:pStyle w:val="Compact"/>
            </w:pPr>
            <w:r>
              <w:rPr>
                <w:rFonts w:hint="eastAsia"/>
              </w:rPr>
              <w:t xml:space="preserve">管线整理</w:t>
            </w:r>
          </w:p>
        </w:tc>
        <w:tc>
          <w:tcPr/>
          <w:p>
            <w:pPr>
              <w:pStyle w:val="Compact"/>
            </w:pPr>
            <w:r>
              <w:rPr>
                <w:rFonts w:hint="eastAsia"/>
              </w:rPr>
              <w:t xml:space="preserve">架空线路规整</w:t>
            </w:r>
          </w:p>
        </w:tc>
      </w:tr>
      <w:tr>
        <w:tc>
          <w:tcPr/>
          <w:p>
            <w:pPr>
              <w:pStyle w:val="Compact"/>
            </w:pPr>
            <w:r>
              <w:rPr>
                <w:rFonts w:hint="eastAsia"/>
              </w:rPr>
              <w:t xml:space="preserve">加装电梯</w:t>
            </w:r>
          </w:p>
        </w:tc>
        <w:tc>
          <w:tcPr/>
          <w:p>
            <w:pPr>
              <w:pStyle w:val="Compact"/>
            </w:pPr>
            <w:r>
              <w:rPr>
                <w:rFonts w:hint="eastAsia"/>
              </w:rPr>
              <w:t xml:space="preserve">结构安全</w:t>
            </w:r>
          </w:p>
        </w:tc>
        <w:tc>
          <w:tcPr/>
          <w:p>
            <w:pPr>
              <w:pStyle w:val="Compact"/>
            </w:pPr>
            <w:r>
              <w:rPr>
                <w:rFonts w:hint="eastAsia"/>
              </w:rPr>
              <w:t xml:space="preserve">结构验算，满足抗震要求</w:t>
            </w:r>
          </w:p>
        </w:tc>
      </w:tr>
    </w:tbl>
    <w:p>
      <w:r>
        <w:pict>
          <v:rect style="width:0;height:1.5pt" o:hralign="center" o:hrstd="t" o:hr="t"/>
        </w:pict>
      </w:r>
    </w:p>
    <w:bookmarkEnd w:id="952"/>
    <w:bookmarkEnd w:id="953"/>
    <w:bookmarkStart w:id="957" w:name="六地方标准核心要求对照表"/>
    <w:p>
      <w:pPr>
        <w:pStyle w:val="Heading2"/>
      </w:pPr>
      <w:r>
        <w:rPr>
          <w:rFonts w:hint="eastAsia"/>
        </w:rPr>
        <w:t xml:space="preserve">六、地方标准核心要求对照表</w:t>
      </w:r>
    </w:p>
    <w:bookmarkStart w:id="954" w:name="防潮防霉要求对照"/>
    <w:p>
      <w:pPr>
        <w:pStyle w:val="Heading3"/>
      </w:pPr>
      <w:r>
        <w:t xml:space="preserve">6.1 </w:t>
      </w:r>
      <w:r>
        <w:rPr>
          <w:rFonts w:hint="eastAsia"/>
        </w:rPr>
        <w:t xml:space="preserve">防潮防霉要求对照</w:t>
      </w:r>
    </w:p>
    <w:tbl>
      <w:tblPr>
        <w:tblStyle w:val="Table"/>
        <w:tblW w:type="pct" w:w="5000"/>
        <w:tblLayout w:type="fixed"/>
        <w:tblLook w:firstRow="1" w:lastRow="0" w:firstColumn="0" w:lastColumn="0" w:noHBand="0" w:noVBand="0" w:val="0020"/>
      </w:tblPr>
      <w:tblGrid>
        <w:gridCol w:w="931"/>
        <w:gridCol w:w="2174"/>
        <w:gridCol w:w="1708"/>
        <w:gridCol w:w="1397"/>
        <w:gridCol w:w="1708"/>
      </w:tblGrid>
      <w:tr>
        <w:trPr>
          <w:tblHeader w:val="on"/>
        </w:trPr>
        <w:tc>
          <w:tcPr/>
          <w:p>
            <w:pPr>
              <w:pStyle w:val="Compact"/>
            </w:pPr>
            <w:r>
              <w:rPr>
                <w:rFonts w:hint="eastAsia"/>
              </w:rPr>
              <w:t xml:space="preserve">省份</w:t>
            </w:r>
          </w:p>
        </w:tc>
        <w:tc>
          <w:tcPr/>
          <w:p>
            <w:pPr>
              <w:pStyle w:val="Compact"/>
            </w:pPr>
            <w:r>
              <w:rPr>
                <w:rFonts w:hint="eastAsia"/>
              </w:rPr>
              <w:t xml:space="preserve">卫生间防水高度</w:t>
            </w:r>
          </w:p>
        </w:tc>
        <w:tc>
          <w:tcPr/>
          <w:p>
            <w:pPr>
              <w:pStyle w:val="Compact"/>
            </w:pPr>
            <w:r>
              <w:rPr>
                <w:rFonts w:hint="eastAsia"/>
              </w:rPr>
              <w:t xml:space="preserve">木材含水率</w:t>
            </w:r>
          </w:p>
        </w:tc>
        <w:tc>
          <w:tcPr/>
          <w:p>
            <w:pPr>
              <w:pStyle w:val="Compact"/>
            </w:pPr>
            <w:r>
              <w:rPr>
                <w:rFonts w:hint="eastAsia"/>
              </w:rPr>
              <w:t xml:space="preserve">防霉要求</w:t>
            </w:r>
          </w:p>
        </w:tc>
        <w:tc>
          <w:tcPr/>
          <w:p>
            <w:pPr>
              <w:pStyle w:val="Compact"/>
            </w:pPr>
            <w:r>
              <w:rPr>
                <w:rFonts w:hint="eastAsia"/>
              </w:rPr>
              <w:t xml:space="preserve">防白蚁要求</w:t>
            </w:r>
          </w:p>
        </w:tc>
      </w:tr>
      <w:tr>
        <w:tc>
          <w:tcPr/>
          <w:p>
            <w:pPr>
              <w:pStyle w:val="Compact"/>
            </w:pPr>
            <w:r>
              <w:rPr>
                <w:rFonts w:hint="eastAsia"/>
              </w:rPr>
              <w:t xml:space="preserve">广东</w:t>
            </w:r>
          </w:p>
        </w:tc>
        <w:tc>
          <w:tcPr/>
          <w:p>
            <w:pPr>
              <w:pStyle w:val="Compact"/>
            </w:pPr>
            <w:r>
              <w:t xml:space="preserve">≥2000mm</w:t>
            </w:r>
          </w:p>
        </w:tc>
        <w:tc>
          <w:tcPr/>
          <w:p>
            <w:pPr>
              <w:pStyle w:val="Compact"/>
            </w:pPr>
            <w:r>
              <w:t xml:space="preserve">≤13%</w:t>
            </w:r>
          </w:p>
        </w:tc>
        <w:tc>
          <w:tcPr/>
          <w:p>
            <w:pPr>
              <w:pStyle w:val="Compact"/>
            </w:pPr>
            <w:r>
              <w:rPr>
                <w:rFonts w:hint="eastAsia"/>
              </w:rPr>
              <w:t xml:space="preserve">地下室/卫生间防霉涂料</w:t>
            </w:r>
          </w:p>
        </w:tc>
        <w:tc>
          <w:tcPr/>
          <w:p>
            <w:pPr>
              <w:pStyle w:val="Compact"/>
            </w:pPr>
            <w:r>
              <w:rPr>
                <w:rFonts w:hint="eastAsia"/>
              </w:rPr>
              <w:t xml:space="preserve">木质材料强制防白蚁处理</w:t>
            </w:r>
          </w:p>
        </w:tc>
      </w:tr>
      <w:tr>
        <w:tc>
          <w:tcPr/>
          <w:p>
            <w:pPr>
              <w:pStyle w:val="Compact"/>
            </w:pPr>
            <w:r>
              <w:rPr>
                <w:rFonts w:hint="eastAsia"/>
              </w:rPr>
              <w:t xml:space="preserve">浙江</w:t>
            </w:r>
          </w:p>
        </w:tc>
        <w:tc>
          <w:tcPr/>
          <w:p>
            <w:pPr>
              <w:pStyle w:val="Compact"/>
            </w:pPr>
            <w:r>
              <w:t xml:space="preserve">≥1800mm</w:t>
            </w:r>
          </w:p>
        </w:tc>
        <w:tc>
          <w:tcPr/>
          <w:p>
            <w:pPr>
              <w:pStyle w:val="Compact"/>
            </w:pPr>
            <w:r>
              <w:t xml:space="preserve">≤12%</w:t>
            </w:r>
          </w:p>
        </w:tc>
        <w:tc>
          <w:tcPr/>
          <w:p>
            <w:pPr>
              <w:pStyle w:val="Compact"/>
            </w:pPr>
            <w:r>
              <w:rPr>
                <w:rFonts w:hint="eastAsia"/>
              </w:rPr>
              <w:t xml:space="preserve">梅雨季禁做涂料/壁纸</w:t>
            </w:r>
          </w:p>
        </w:tc>
        <w:tc>
          <w:tcPr/>
          <w:p>
            <w:pPr>
              <w:pStyle w:val="Compact"/>
            </w:pPr>
            <w:r>
              <w:rPr>
                <w:rFonts w:hint="eastAsia"/>
              </w:rPr>
              <w:t xml:space="preserve">建议防白蚁处理</w:t>
            </w:r>
          </w:p>
        </w:tc>
      </w:tr>
      <w:tr>
        <w:tc>
          <w:tcPr/>
          <w:p>
            <w:pPr>
              <w:pStyle w:val="Compact"/>
            </w:pPr>
            <w:r>
              <w:rPr>
                <w:rFonts w:hint="eastAsia"/>
              </w:rPr>
              <w:t xml:space="preserve">福建</w:t>
            </w:r>
          </w:p>
        </w:tc>
        <w:tc>
          <w:tcPr/>
          <w:p>
            <w:pPr>
              <w:pStyle w:val="Compact"/>
            </w:pPr>
            <w:r>
              <w:t xml:space="preserve">≥1800mm</w:t>
            </w:r>
          </w:p>
        </w:tc>
        <w:tc>
          <w:tcPr/>
          <w:p>
            <w:pPr>
              <w:pStyle w:val="Compact"/>
            </w:pPr>
            <w:r>
              <w:t xml:space="preserve">≤12%</w:t>
            </w:r>
          </w:p>
        </w:tc>
        <w:tc>
          <w:tcPr/>
          <w:p>
            <w:pPr>
              <w:pStyle w:val="Compact"/>
            </w:pPr>
            <w:r>
              <w:rPr>
                <w:rFonts w:hint="eastAsia"/>
              </w:rPr>
              <w:t xml:space="preserve">沿海地区防盐雾</w:t>
            </w:r>
          </w:p>
        </w:tc>
        <w:tc>
          <w:tcPr/>
          <w:p>
            <w:pPr>
              <w:pStyle w:val="Compact"/>
            </w:pPr>
            <w:r>
              <w:rPr>
                <w:rFonts w:hint="eastAsia"/>
              </w:rPr>
              <w:t xml:space="preserve">沿海地区防白蚁</w:t>
            </w:r>
          </w:p>
        </w:tc>
      </w:tr>
      <w:tr>
        <w:tc>
          <w:tcPr/>
          <w:p>
            <w:pPr>
              <w:pStyle w:val="Compact"/>
            </w:pPr>
            <w:r>
              <w:rPr>
                <w:rFonts w:hint="eastAsia"/>
              </w:rPr>
              <w:t xml:space="preserve">上海</w:t>
            </w:r>
          </w:p>
        </w:tc>
        <w:tc>
          <w:tcPr/>
          <w:p>
            <w:pPr>
              <w:pStyle w:val="Compact"/>
            </w:pPr>
            <w:r>
              <w:t xml:space="preserve">≥1800mm</w:t>
            </w:r>
          </w:p>
        </w:tc>
        <w:tc>
          <w:tcPr/>
          <w:p>
            <w:pPr>
              <w:pStyle w:val="Compact"/>
            </w:pPr>
            <w:r>
              <w:t xml:space="preserve">≤12%</w:t>
            </w:r>
          </w:p>
        </w:tc>
        <w:tc>
          <w:tcPr/>
          <w:p>
            <w:pPr>
              <w:pStyle w:val="Compact"/>
            </w:pPr>
            <w:r>
              <w:rPr>
                <w:rFonts w:hint="eastAsia"/>
              </w:rPr>
              <w:t xml:space="preserve">分户验收含防潮检查</w:t>
            </w:r>
          </w:p>
        </w:tc>
        <w:tc>
          <w:tcPr/>
          <w:p>
            <w:pPr>
              <w:pStyle w:val="Compact"/>
            </w:pPr>
            <w:r>
              <w:rPr>
                <w:rFonts w:hint="eastAsia"/>
              </w:rPr>
              <w:t xml:space="preserve">一般不做要求</w:t>
            </w:r>
          </w:p>
        </w:tc>
      </w:tr>
    </w:tbl>
    <w:bookmarkEnd w:id="954"/>
    <w:bookmarkStart w:id="955" w:name="防冻保温要求对照"/>
    <w:p>
      <w:pPr>
        <w:pStyle w:val="Heading3"/>
      </w:pPr>
      <w:r>
        <w:t xml:space="preserve">6.2 </w:t>
      </w:r>
      <w:r>
        <w:rPr>
          <w:rFonts w:hint="eastAsia"/>
        </w:rPr>
        <w:t xml:space="preserve">防冻保温要求对照</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省份/地区</w:t>
            </w:r>
          </w:p>
        </w:tc>
        <w:tc>
          <w:tcPr/>
          <w:p>
            <w:pPr>
              <w:pStyle w:val="Compact"/>
            </w:pPr>
            <w:r>
              <w:rPr>
                <w:rFonts w:hint="eastAsia"/>
              </w:rPr>
              <w:t xml:space="preserve">最低施工温度</w:t>
            </w:r>
          </w:p>
        </w:tc>
        <w:tc>
          <w:tcPr/>
          <w:p>
            <w:pPr>
              <w:pStyle w:val="Compact"/>
            </w:pPr>
            <w:r>
              <w:rPr>
                <w:rFonts w:hint="eastAsia"/>
              </w:rPr>
              <w:t xml:space="preserve">保温层厚度</w:t>
            </w:r>
          </w:p>
        </w:tc>
        <w:tc>
          <w:tcPr/>
          <w:p>
            <w:pPr>
              <w:pStyle w:val="Compact"/>
            </w:pPr>
            <w:r>
              <w:rPr>
                <w:rFonts w:hint="eastAsia"/>
              </w:rPr>
              <w:t xml:space="preserve">窗户K值要求</w:t>
            </w:r>
          </w:p>
        </w:tc>
        <w:tc>
          <w:tcPr/>
          <w:p>
            <w:pPr>
              <w:pStyle w:val="Compact"/>
            </w:pPr>
            <w:r>
              <w:rPr>
                <w:rFonts w:hint="eastAsia"/>
              </w:rPr>
              <w:t xml:space="preserve">管道防冻</w:t>
            </w:r>
          </w:p>
        </w:tc>
      </w:tr>
      <w:tr>
        <w:tc>
          <w:tcPr/>
          <w:p>
            <w:pPr>
              <w:pStyle w:val="Compact"/>
            </w:pPr>
            <w:r>
              <w:rPr>
                <w:rFonts w:hint="eastAsia"/>
              </w:rPr>
              <w:t xml:space="preserve">北京</w:t>
            </w:r>
          </w:p>
        </w:tc>
        <w:tc>
          <w:tcPr/>
          <w:p>
            <w:pPr>
              <w:pStyle w:val="Compact"/>
            </w:pPr>
            <w:r>
              <w:rPr>
                <w:rFonts w:hint="eastAsia"/>
              </w:rPr>
              <w:t xml:space="preserve">&lt;5℃禁湿作业</w:t>
            </w:r>
          </w:p>
        </w:tc>
        <w:tc>
          <w:tcPr/>
          <w:p>
            <w:pPr>
              <w:pStyle w:val="Compact"/>
            </w:pPr>
            <w:r>
              <w:t xml:space="preserve">≥80mm</w:t>
            </w:r>
          </w:p>
        </w:tc>
        <w:tc>
          <w:tcPr/>
          <w:p>
            <w:pPr>
              <w:pStyle w:val="Compact"/>
            </w:pPr>
            <w:r>
              <w:t xml:space="preserve">≤2.0</w:t>
            </w:r>
          </w:p>
        </w:tc>
        <w:tc>
          <w:tcPr/>
          <w:p>
            <w:pPr>
              <w:pStyle w:val="Compact"/>
            </w:pPr>
            <w:r>
              <w:rPr>
                <w:rFonts w:hint="eastAsia"/>
              </w:rPr>
              <w:t xml:space="preserve">不采暖空间保温</w:t>
            </w:r>
          </w:p>
        </w:tc>
      </w:tr>
      <w:tr>
        <w:tc>
          <w:tcPr/>
          <w:p>
            <w:pPr>
              <w:pStyle w:val="Compact"/>
            </w:pPr>
            <w:r>
              <w:rPr>
                <w:rFonts w:hint="eastAsia"/>
              </w:rPr>
              <w:t xml:space="preserve">黑龙江</w:t>
            </w:r>
          </w:p>
        </w:tc>
        <w:tc>
          <w:tcPr/>
          <w:p>
            <w:pPr>
              <w:pStyle w:val="Compact"/>
            </w:pPr>
            <w:r>
              <w:rPr>
                <w:rFonts w:hint="eastAsia"/>
              </w:rPr>
              <w:t xml:space="preserve">&lt;-5℃禁湿作业</w:t>
            </w:r>
          </w:p>
        </w:tc>
        <w:tc>
          <w:tcPr/>
          <w:p>
            <w:pPr>
              <w:pStyle w:val="Compact"/>
            </w:pPr>
            <w:r>
              <w:t xml:space="preserve">≥100mm</w:t>
            </w:r>
          </w:p>
        </w:tc>
        <w:tc>
          <w:tcPr/>
          <w:p>
            <w:pPr>
              <w:pStyle w:val="Compact"/>
            </w:pPr>
            <w:r>
              <w:t xml:space="preserve">≤1.8</w:t>
            </w:r>
          </w:p>
        </w:tc>
        <w:tc>
          <w:tcPr/>
          <w:p>
            <w:pPr>
              <w:pStyle w:val="Compact"/>
            </w:pPr>
            <w:r>
              <w:rPr>
                <w:rFonts w:hint="eastAsia"/>
              </w:rPr>
              <w:t xml:space="preserve">强制防冻措施</w:t>
            </w:r>
          </w:p>
        </w:tc>
      </w:tr>
      <w:tr>
        <w:tc>
          <w:tcPr/>
          <w:p>
            <w:pPr>
              <w:pStyle w:val="Compact"/>
            </w:pPr>
            <w:r>
              <w:rPr>
                <w:rFonts w:hint="eastAsia"/>
              </w:rPr>
              <w:t xml:space="preserve">吉林</w:t>
            </w:r>
          </w:p>
        </w:tc>
        <w:tc>
          <w:tcPr/>
          <w:p>
            <w:pPr>
              <w:pStyle w:val="Compact"/>
            </w:pPr>
            <w:r>
              <w:rPr>
                <w:rFonts w:hint="eastAsia"/>
              </w:rPr>
              <w:t xml:space="preserve">&lt;-5℃禁湿作业</w:t>
            </w:r>
          </w:p>
        </w:tc>
        <w:tc>
          <w:tcPr/>
          <w:p>
            <w:pPr>
              <w:pStyle w:val="Compact"/>
            </w:pPr>
            <w:r>
              <w:t xml:space="preserve">≥90mm</w:t>
            </w:r>
          </w:p>
        </w:tc>
        <w:tc>
          <w:tcPr/>
          <w:p>
            <w:pPr>
              <w:pStyle w:val="Compact"/>
            </w:pPr>
            <w:r>
              <w:t xml:space="preserve">≤1.8</w:t>
            </w:r>
          </w:p>
        </w:tc>
        <w:tc>
          <w:tcPr/>
          <w:p>
            <w:pPr>
              <w:pStyle w:val="Compact"/>
            </w:pPr>
            <w:r>
              <w:rPr>
                <w:rFonts w:hint="eastAsia"/>
              </w:rPr>
              <w:t xml:space="preserve">强制防冻措施</w:t>
            </w:r>
          </w:p>
        </w:tc>
      </w:tr>
      <w:tr>
        <w:tc>
          <w:tcPr/>
          <w:p>
            <w:pPr>
              <w:pStyle w:val="Compact"/>
            </w:pPr>
            <w:r>
              <w:rPr>
                <w:rFonts w:hint="eastAsia"/>
              </w:rPr>
              <w:t xml:space="preserve">辽宁</w:t>
            </w:r>
          </w:p>
        </w:tc>
        <w:tc>
          <w:tcPr/>
          <w:p>
            <w:pPr>
              <w:pStyle w:val="Compact"/>
            </w:pPr>
            <w:r>
              <w:rPr>
                <w:rFonts w:hint="eastAsia"/>
              </w:rPr>
              <w:t xml:space="preserve">&lt;0℃禁湿作业</w:t>
            </w:r>
          </w:p>
        </w:tc>
        <w:tc>
          <w:tcPr/>
          <w:p>
            <w:pPr>
              <w:pStyle w:val="Compact"/>
            </w:pPr>
            <w:r>
              <w:t xml:space="preserve">≥80mm</w:t>
            </w:r>
          </w:p>
        </w:tc>
        <w:tc>
          <w:tcPr/>
          <w:p>
            <w:pPr>
              <w:pStyle w:val="Compact"/>
            </w:pPr>
            <w:r>
              <w:t xml:space="preserve">≤2.0</w:t>
            </w:r>
          </w:p>
        </w:tc>
        <w:tc>
          <w:tcPr/>
          <w:p>
            <w:pPr>
              <w:pStyle w:val="Compact"/>
            </w:pPr>
            <w:r>
              <w:rPr>
                <w:rFonts w:hint="eastAsia"/>
              </w:rPr>
              <w:t xml:space="preserve">不采暖空间保温</w:t>
            </w:r>
          </w:p>
        </w:tc>
      </w:tr>
      <w:tr>
        <w:tc>
          <w:tcPr/>
          <w:p>
            <w:pPr>
              <w:pStyle w:val="Compact"/>
            </w:pPr>
            <w:r>
              <w:rPr>
                <w:rFonts w:hint="eastAsia"/>
              </w:rPr>
              <w:t xml:space="preserve">天津</w:t>
            </w:r>
          </w:p>
        </w:tc>
        <w:tc>
          <w:tcPr/>
          <w:p>
            <w:pPr>
              <w:pStyle w:val="Compact"/>
            </w:pPr>
            <w:r>
              <w:rPr>
                <w:rFonts w:hint="eastAsia"/>
              </w:rPr>
              <w:t xml:space="preserve">&lt;0℃禁湿作业</w:t>
            </w:r>
          </w:p>
        </w:tc>
        <w:tc>
          <w:tcPr/>
          <w:p>
            <w:pPr>
              <w:pStyle w:val="Compact"/>
            </w:pPr>
            <w:r>
              <w:t xml:space="preserve">≥70mm</w:t>
            </w:r>
          </w:p>
        </w:tc>
        <w:tc>
          <w:tcPr/>
          <w:p>
            <w:pPr>
              <w:pStyle w:val="Compact"/>
            </w:pPr>
            <w:r>
              <w:t xml:space="preserve">≤2.0</w:t>
            </w:r>
          </w:p>
        </w:tc>
        <w:tc>
          <w:tcPr/>
          <w:p>
            <w:pPr>
              <w:pStyle w:val="Compact"/>
            </w:pPr>
            <w:r>
              <w:rPr>
                <w:rFonts w:hint="eastAsia"/>
              </w:rPr>
              <w:t xml:space="preserve">不采暖空间保温</w:t>
            </w:r>
          </w:p>
        </w:tc>
      </w:tr>
    </w:tbl>
    <w:bookmarkEnd w:id="955"/>
    <w:bookmarkStart w:id="956" w:name="室内环保限值地方加严情况"/>
    <w:p>
      <w:pPr>
        <w:pStyle w:val="Heading3"/>
      </w:pPr>
      <w:r>
        <w:t xml:space="preserve">6.3 </w:t>
      </w:r>
      <w:r>
        <w:rPr>
          <w:rFonts w:hint="eastAsia"/>
        </w:rPr>
        <w:t xml:space="preserve">室内环保限值地方加严情况</w:t>
      </w:r>
    </w:p>
    <w:tbl>
      <w:tblPr>
        <w:tblStyle w:val="Table"/>
        <w:tblW w:type="pct" w:w="5000"/>
        <w:tblLayout w:type="fixed"/>
        <w:tblLook w:firstRow="1" w:lastRow="0" w:firstColumn="0" w:lastColumn="0" w:noHBand="0" w:noVBand="0" w:val="0020"/>
      </w:tblPr>
      <w:tblGrid>
        <w:gridCol w:w="819"/>
        <w:gridCol w:w="2184"/>
        <w:gridCol w:w="1911"/>
        <w:gridCol w:w="2184"/>
        <w:gridCol w:w="819"/>
      </w:tblGrid>
      <w:tr>
        <w:trPr>
          <w:tblHeader w:val="on"/>
        </w:trPr>
        <w:tc>
          <w:tcPr/>
          <w:p>
            <w:pPr>
              <w:pStyle w:val="Compact"/>
            </w:pPr>
            <w:r>
              <w:rPr>
                <w:rFonts w:hint="eastAsia"/>
              </w:rPr>
              <w:t xml:space="preserve">省份</w:t>
            </w:r>
          </w:p>
        </w:tc>
        <w:tc>
          <w:tcPr/>
          <w:p>
            <w:pPr>
              <w:pStyle w:val="Compact"/>
            </w:pPr>
            <w:r>
              <w:rPr>
                <w:rFonts w:hint="eastAsia"/>
              </w:rPr>
              <w:t xml:space="preserve">甲醛限值(mg/m³)</w:t>
            </w:r>
          </w:p>
        </w:tc>
        <w:tc>
          <w:tcPr/>
          <w:p>
            <w:pPr>
              <w:pStyle w:val="Compact"/>
            </w:pPr>
            <w:r>
              <w:rPr>
                <w:rFonts w:hint="eastAsia"/>
              </w:rPr>
              <w:t xml:space="preserve">苯限值(mg/m³)</w:t>
            </w:r>
          </w:p>
        </w:tc>
        <w:tc>
          <w:tcPr/>
          <w:p>
            <w:pPr>
              <w:pStyle w:val="Compact"/>
            </w:pPr>
            <w:r>
              <w:rPr>
                <w:rFonts w:hint="eastAsia"/>
              </w:rPr>
              <w:t xml:space="preserve">TVOC限值(mg/m³)</w:t>
            </w:r>
          </w:p>
        </w:tc>
        <w:tc>
          <w:tcPr/>
          <w:p>
            <w:pPr>
              <w:pStyle w:val="Compact"/>
            </w:pPr>
            <w:r>
              <w:rPr>
                <w:rFonts w:hint="eastAsia"/>
              </w:rPr>
              <w:t xml:space="preserve">备注</w:t>
            </w:r>
          </w:p>
        </w:tc>
      </w:tr>
      <w:tr>
        <w:tc>
          <w:tcPr/>
          <w:p>
            <w:pPr>
              <w:pStyle w:val="Compact"/>
            </w:pPr>
            <w:r>
              <w:rPr>
                <w:rFonts w:hint="eastAsia"/>
              </w:rPr>
              <w:t xml:space="preserve">国家(GB</w:t>
            </w:r>
            <w:r>
              <w:t xml:space="preserve"> 50325)</w:t>
            </w:r>
          </w:p>
        </w:tc>
        <w:tc>
          <w:tcPr/>
          <w:p>
            <w:pPr>
              <w:pStyle w:val="Compact"/>
            </w:pPr>
            <w:r>
              <w:rPr>
                <w:rFonts w:hint="eastAsia"/>
              </w:rPr>
              <w:t xml:space="preserve">≤0.07(I类)</w:t>
            </w:r>
          </w:p>
        </w:tc>
        <w:tc>
          <w:tcPr/>
          <w:p>
            <w:pPr>
              <w:pStyle w:val="Compact"/>
            </w:pPr>
            <w:r>
              <w:rPr>
                <w:rFonts w:hint="eastAsia"/>
              </w:rPr>
              <w:t xml:space="preserve">≤0.06(I类)</w:t>
            </w:r>
          </w:p>
        </w:tc>
        <w:tc>
          <w:tcPr/>
          <w:p>
            <w:pPr>
              <w:pStyle w:val="Compact"/>
            </w:pPr>
            <w:r>
              <w:rPr>
                <w:rFonts w:hint="eastAsia"/>
              </w:rPr>
              <w:t xml:space="preserve">≤0.45(I类)</w:t>
            </w:r>
          </w:p>
        </w:tc>
        <w:tc>
          <w:tcPr/>
          <w:p>
            <w:pPr>
              <w:pStyle w:val="Compact"/>
            </w:pPr>
            <w:r>
              <w:rPr>
                <w:rFonts w:hint="eastAsia"/>
              </w:rPr>
              <w:t xml:space="preserve">国家强制标准</w:t>
            </w:r>
          </w:p>
        </w:tc>
      </w:tr>
      <w:tr>
        <w:tc>
          <w:tcPr/>
          <w:p>
            <w:pPr>
              <w:pStyle w:val="Compact"/>
            </w:pPr>
            <w:r>
              <w:rPr>
                <w:rFonts w:hint="eastAsia"/>
              </w:rPr>
              <w:t xml:space="preserve">北京</w:t>
            </w:r>
          </w:p>
        </w:tc>
        <w:tc>
          <w:tcPr/>
          <w:p>
            <w:pPr>
              <w:pStyle w:val="Compact"/>
            </w:pPr>
            <w:r>
              <w:rPr>
                <w:rFonts w:hint="eastAsia"/>
              </w:rPr>
              <w:t xml:space="preserve">≤0.07(I类)</w:t>
            </w:r>
          </w:p>
        </w:tc>
        <w:tc>
          <w:tcPr/>
          <w:p>
            <w:pPr>
              <w:pStyle w:val="Compact"/>
            </w:pPr>
            <w:r>
              <w:rPr>
                <w:rFonts w:hint="eastAsia"/>
              </w:rPr>
              <w:t xml:space="preserve">≤0.06(I类)</w:t>
            </w:r>
          </w:p>
        </w:tc>
        <w:tc>
          <w:tcPr/>
          <w:p>
            <w:pPr>
              <w:pStyle w:val="Compact"/>
            </w:pPr>
            <w:r>
              <w:rPr>
                <w:rFonts w:hint="eastAsia"/>
              </w:rPr>
              <w:t xml:space="preserve">≤0.45(I类)</w:t>
            </w:r>
          </w:p>
        </w:tc>
        <w:tc>
          <w:tcPr/>
          <w:p>
            <w:pPr>
              <w:pStyle w:val="Compact"/>
            </w:pPr>
            <w:r>
              <w:rPr>
                <w:rFonts w:hint="eastAsia"/>
              </w:rPr>
              <w:t xml:space="preserve">执行国标，加强抽检</w:t>
            </w:r>
          </w:p>
        </w:tc>
      </w:tr>
      <w:tr>
        <w:tc>
          <w:tcPr/>
          <w:p>
            <w:pPr>
              <w:pStyle w:val="Compact"/>
            </w:pPr>
            <w:r>
              <w:rPr>
                <w:rFonts w:hint="eastAsia"/>
              </w:rPr>
              <w:t xml:space="preserve">上海</w:t>
            </w:r>
          </w:p>
        </w:tc>
        <w:tc>
          <w:tcPr/>
          <w:p>
            <w:pPr>
              <w:pStyle w:val="Compact"/>
            </w:pPr>
            <w:r>
              <w:rPr>
                <w:rFonts w:hint="eastAsia"/>
              </w:rPr>
              <w:t xml:space="preserve">≤0.07(I类)</w:t>
            </w:r>
          </w:p>
        </w:tc>
        <w:tc>
          <w:tcPr/>
          <w:p>
            <w:pPr>
              <w:pStyle w:val="Compact"/>
            </w:pPr>
            <w:r>
              <w:rPr>
                <w:rFonts w:hint="eastAsia"/>
              </w:rPr>
              <w:t xml:space="preserve">≤0.06(I类)</w:t>
            </w:r>
          </w:p>
        </w:tc>
        <w:tc>
          <w:tcPr/>
          <w:p>
            <w:pPr>
              <w:pStyle w:val="Compact"/>
            </w:pPr>
            <w:r>
              <w:rPr>
                <w:rFonts w:hint="eastAsia"/>
              </w:rPr>
              <w:t xml:space="preserve">≤0.45(I类)</w:t>
            </w:r>
          </w:p>
        </w:tc>
        <w:tc>
          <w:tcPr/>
          <w:p>
            <w:pPr>
              <w:pStyle w:val="Compact"/>
            </w:pPr>
            <w:r>
              <w:rPr>
                <w:rFonts w:hint="eastAsia"/>
              </w:rPr>
              <w:t xml:space="preserve">执行国标，分户验收含环保</w:t>
            </w:r>
          </w:p>
        </w:tc>
      </w:tr>
      <w:tr>
        <w:tc>
          <w:tcPr/>
          <w:p>
            <w:pPr>
              <w:pStyle w:val="Compact"/>
            </w:pPr>
            <w:r>
              <w:rPr>
                <w:rFonts w:hint="eastAsia"/>
              </w:rPr>
              <w:t xml:space="preserve">广东</w:t>
            </w:r>
          </w:p>
        </w:tc>
        <w:tc>
          <w:tcPr/>
          <w:p>
            <w:pPr>
              <w:pStyle w:val="Compact"/>
            </w:pPr>
            <w:r>
              <w:rPr>
                <w:rFonts w:hint="eastAsia"/>
              </w:rPr>
              <w:t xml:space="preserve">≤0.07(I类)</w:t>
            </w:r>
          </w:p>
        </w:tc>
        <w:tc>
          <w:tcPr/>
          <w:p>
            <w:pPr>
              <w:pStyle w:val="Compact"/>
            </w:pPr>
            <w:r>
              <w:rPr>
                <w:rFonts w:hint="eastAsia"/>
              </w:rPr>
              <w:t xml:space="preserve">≤0.06(I类)</w:t>
            </w:r>
          </w:p>
        </w:tc>
        <w:tc>
          <w:tcPr/>
          <w:p>
            <w:pPr>
              <w:pStyle w:val="Compact"/>
            </w:pPr>
            <w:r>
              <w:rPr>
                <w:rFonts w:hint="eastAsia"/>
              </w:rPr>
              <w:t xml:space="preserve">≤0.45(I类)</w:t>
            </w:r>
          </w:p>
        </w:tc>
        <w:tc>
          <w:tcPr/>
          <w:p>
            <w:pPr>
              <w:pStyle w:val="Compact"/>
            </w:pPr>
            <w:r>
              <w:rPr>
                <w:rFonts w:hint="eastAsia"/>
              </w:rPr>
              <w:t xml:space="preserve">执行国标，潮湿季加强通风</w:t>
            </w:r>
          </w:p>
        </w:tc>
      </w:tr>
      <w:tr>
        <w:tc>
          <w:tcPr/>
          <w:p>
            <w:pPr>
              <w:pStyle w:val="Compact"/>
            </w:pPr>
            <w:r>
              <w:rPr>
                <w:rFonts w:hint="eastAsia"/>
              </w:rPr>
              <w:t xml:space="preserve">浙江</w:t>
            </w:r>
          </w:p>
        </w:tc>
        <w:tc>
          <w:tcPr/>
          <w:p>
            <w:pPr>
              <w:pStyle w:val="Compact"/>
            </w:pPr>
            <w:r>
              <w:rPr>
                <w:rFonts w:hint="eastAsia"/>
              </w:rPr>
              <w:t xml:space="preserve">≤0.07(I类)</w:t>
            </w:r>
          </w:p>
        </w:tc>
        <w:tc>
          <w:tcPr/>
          <w:p>
            <w:pPr>
              <w:pStyle w:val="Compact"/>
            </w:pPr>
            <w:r>
              <w:rPr>
                <w:rFonts w:hint="eastAsia"/>
              </w:rPr>
              <w:t xml:space="preserve">≤0.06(I类)</w:t>
            </w:r>
          </w:p>
        </w:tc>
        <w:tc>
          <w:tcPr/>
          <w:p>
            <w:pPr>
              <w:pStyle w:val="Compact"/>
            </w:pPr>
            <w:r>
              <w:rPr>
                <w:rFonts w:hint="eastAsia"/>
              </w:rPr>
              <w:t xml:space="preserve">≤0.45(I类)</w:t>
            </w:r>
          </w:p>
        </w:tc>
        <w:tc>
          <w:tcPr/>
          <w:p>
            <w:pPr>
              <w:pStyle w:val="Compact"/>
            </w:pPr>
            <w:r>
              <w:rPr>
                <w:rFonts w:hint="eastAsia"/>
              </w:rPr>
              <w:t xml:space="preserve">执行国标，梅雨季关注</w:t>
            </w:r>
          </w:p>
        </w:tc>
      </w:tr>
    </w:tbl>
    <w:p>
      <w:r>
        <w:pict>
          <v:rect style="width:0;height:1.5pt" o:hralign="center" o:hrstd="t" o:hr="t"/>
        </w:pict>
      </w:r>
    </w:p>
    <w:bookmarkEnd w:id="956"/>
    <w:bookmarkEnd w:id="957"/>
    <w:bookmarkStart w:id="960" w:name="七地方标准获取渠道"/>
    <w:p>
      <w:pPr>
        <w:pStyle w:val="Heading2"/>
      </w:pPr>
      <w:r>
        <w:rPr>
          <w:rFonts w:hint="eastAsia"/>
        </w:rPr>
        <w:t xml:space="preserve">七、地方标准获取渠道</w:t>
      </w:r>
    </w:p>
    <w:bookmarkStart w:id="958" w:name="官方查询平台"/>
    <w:p>
      <w:pPr>
        <w:pStyle w:val="Heading3"/>
      </w:pPr>
      <w:r>
        <w:t xml:space="preserve">7.1 </w:t>
      </w:r>
      <w:r>
        <w:rPr>
          <w:rFonts w:hint="eastAsia"/>
        </w:rPr>
        <w:t xml:space="preserve">官方查询平台</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平台</w:t>
            </w:r>
          </w:p>
        </w:tc>
        <w:tc>
          <w:tcPr/>
          <w:p>
            <w:pPr>
              <w:pStyle w:val="Compact"/>
            </w:pPr>
            <w:r>
              <w:rPr>
                <w:rFonts w:hint="eastAsia"/>
              </w:rPr>
              <w:t xml:space="preserve">网址</w:t>
            </w:r>
          </w:p>
        </w:tc>
        <w:tc>
          <w:tcPr/>
          <w:p>
            <w:pPr>
              <w:pStyle w:val="Compact"/>
            </w:pPr>
            <w:r>
              <w:rPr>
                <w:rFonts w:hint="eastAsia"/>
              </w:rPr>
              <w:t xml:space="preserve">说明</w:t>
            </w:r>
          </w:p>
        </w:tc>
      </w:tr>
      <w:tr>
        <w:tc>
          <w:tcPr/>
          <w:p>
            <w:pPr>
              <w:pStyle w:val="Compact"/>
            </w:pPr>
            <w:r>
              <w:rPr>
                <w:rFonts w:hint="eastAsia"/>
              </w:rPr>
              <w:t xml:space="preserve">全国地方标准信息服务平台</w:t>
            </w:r>
          </w:p>
        </w:tc>
        <w:tc>
          <w:tcPr/>
          <w:p>
            <w:pPr>
              <w:pStyle w:val="Compact"/>
            </w:pPr>
            <w:r>
              <w:t xml:space="preserve">https://dbba.sacinfo.org.cn</w:t>
            </w:r>
          </w:p>
        </w:tc>
        <w:tc>
          <w:tcPr/>
          <w:p>
            <w:pPr>
              <w:pStyle w:val="Compact"/>
            </w:pPr>
            <w:r>
              <w:rPr>
                <w:rFonts w:hint="eastAsia"/>
              </w:rPr>
              <w:t xml:space="preserve">全国地方标准查询</w:t>
            </w:r>
          </w:p>
        </w:tc>
      </w:tr>
      <w:tr>
        <w:tc>
          <w:tcPr/>
          <w:p>
            <w:pPr>
              <w:pStyle w:val="Compact"/>
            </w:pPr>
            <w:r>
              <w:rPr>
                <w:rFonts w:hint="eastAsia"/>
              </w:rPr>
              <w:t xml:space="preserve">北京市市场监督管理局</w:t>
            </w:r>
          </w:p>
        </w:tc>
        <w:tc>
          <w:tcPr/>
          <w:p>
            <w:pPr>
              <w:pStyle w:val="Compact"/>
            </w:pPr>
            <w:r>
              <w:t xml:space="preserve">http://scjgj.beijing.gov.cn</w:t>
            </w:r>
          </w:p>
        </w:tc>
        <w:tc>
          <w:tcPr/>
          <w:p>
            <w:pPr>
              <w:pStyle w:val="Compact"/>
            </w:pPr>
            <w:r>
              <w:rPr>
                <w:rFonts w:hint="eastAsia"/>
              </w:rPr>
              <w:t xml:space="preserve">北京地方标准</w:t>
            </w:r>
          </w:p>
        </w:tc>
      </w:tr>
      <w:tr>
        <w:tc>
          <w:tcPr/>
          <w:p>
            <w:pPr>
              <w:pStyle w:val="Compact"/>
            </w:pPr>
            <w:r>
              <w:rPr>
                <w:rFonts w:hint="eastAsia"/>
              </w:rPr>
              <w:t xml:space="preserve">广东省标准化研究院</w:t>
            </w:r>
          </w:p>
        </w:tc>
        <w:tc>
          <w:tcPr/>
          <w:p>
            <w:pPr>
              <w:pStyle w:val="Compact"/>
            </w:pPr>
            <w:r>
              <w:t xml:space="preserve">http://www.gdbia.org</w:t>
            </w:r>
          </w:p>
        </w:tc>
        <w:tc>
          <w:tcPr/>
          <w:p>
            <w:pPr>
              <w:pStyle w:val="Compact"/>
            </w:pPr>
            <w:r>
              <w:rPr>
                <w:rFonts w:hint="eastAsia"/>
              </w:rPr>
              <w:t xml:space="preserve">广东地方标准</w:t>
            </w:r>
          </w:p>
        </w:tc>
      </w:tr>
      <w:tr>
        <w:tc>
          <w:tcPr/>
          <w:p>
            <w:pPr>
              <w:pStyle w:val="Compact"/>
            </w:pPr>
            <w:r>
              <w:rPr>
                <w:rFonts w:hint="eastAsia"/>
              </w:rPr>
              <w:t xml:space="preserve">上海市质量和标准化研究院</w:t>
            </w:r>
          </w:p>
        </w:tc>
        <w:tc>
          <w:tcPr/>
          <w:p>
            <w:pPr>
              <w:pStyle w:val="Compact"/>
            </w:pPr>
            <w:r>
              <w:t xml:space="preserve">http://www.ss.org.cn</w:t>
            </w:r>
          </w:p>
        </w:tc>
        <w:tc>
          <w:tcPr/>
          <w:p>
            <w:pPr>
              <w:pStyle w:val="Compact"/>
            </w:pPr>
            <w:r>
              <w:rPr>
                <w:rFonts w:hint="eastAsia"/>
              </w:rPr>
              <w:t xml:space="preserve">上海地方标准</w:t>
            </w:r>
          </w:p>
        </w:tc>
      </w:tr>
      <w:tr>
        <w:tc>
          <w:tcPr/>
          <w:p>
            <w:pPr>
              <w:pStyle w:val="Compact"/>
            </w:pPr>
            <w:r>
              <w:rPr>
                <w:rFonts w:hint="eastAsia"/>
              </w:rPr>
              <w:t xml:space="preserve">浙江省标准化研究院</w:t>
            </w:r>
          </w:p>
        </w:tc>
        <w:tc>
          <w:tcPr/>
          <w:p>
            <w:pPr>
              <w:pStyle w:val="Compact"/>
            </w:pPr>
            <w:r>
              <w:t xml:space="preserve">http://www.zjbz.org.cn</w:t>
            </w:r>
          </w:p>
        </w:tc>
        <w:tc>
          <w:tcPr/>
          <w:p>
            <w:pPr>
              <w:pStyle w:val="Compact"/>
            </w:pPr>
            <w:r>
              <w:rPr>
                <w:rFonts w:hint="eastAsia"/>
              </w:rPr>
              <w:t xml:space="preserve">浙江地方标准</w:t>
            </w:r>
          </w:p>
        </w:tc>
      </w:tr>
    </w:tbl>
    <w:bookmarkEnd w:id="958"/>
    <w:bookmarkStart w:id="959" w:name="老旧小区改造政策查询"/>
    <w:p>
      <w:pPr>
        <w:pStyle w:val="Heading3"/>
      </w:pPr>
      <w:r>
        <w:t xml:space="preserve">7.2 </w:t>
      </w:r>
      <w:r>
        <w:rPr>
          <w:rFonts w:hint="eastAsia"/>
        </w:rPr>
        <w:t xml:space="preserve">老旧小区改造政策查询</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部门</w:t>
            </w:r>
          </w:p>
        </w:tc>
        <w:tc>
          <w:tcPr/>
          <w:p>
            <w:pPr>
              <w:pStyle w:val="Compact"/>
            </w:pPr>
            <w:r>
              <w:rPr>
                <w:rFonts w:hint="eastAsia"/>
              </w:rPr>
              <w:t xml:space="preserve">查询方式</w:t>
            </w:r>
          </w:p>
        </w:tc>
      </w:tr>
      <w:tr>
        <w:tc>
          <w:tcPr/>
          <w:p>
            <w:pPr>
              <w:pStyle w:val="Compact"/>
            </w:pPr>
            <w:r>
              <w:rPr>
                <w:rFonts w:hint="eastAsia"/>
              </w:rPr>
              <w:t xml:space="preserve">住房和城乡建设部</w:t>
            </w:r>
          </w:p>
        </w:tc>
        <w:tc>
          <w:tcPr/>
          <w:p>
            <w:pPr>
              <w:pStyle w:val="Compact"/>
            </w:pPr>
            <w:r>
              <w:t xml:space="preserve">https://www.mohurd.gov.cn → </w:t>
            </w:r>
            <w:r>
              <w:rPr>
                <w:rFonts w:hint="eastAsia"/>
              </w:rPr>
              <w:t xml:space="preserve">老旧小区改造专栏</w:t>
            </w:r>
          </w:p>
        </w:tc>
      </w:tr>
      <w:tr>
        <w:tc>
          <w:tcPr/>
          <w:p>
            <w:pPr>
              <w:pStyle w:val="Compact"/>
            </w:pPr>
            <w:r>
              <w:rPr>
                <w:rFonts w:hint="eastAsia"/>
              </w:rPr>
              <w:t xml:space="preserve">各省市住建厅/委</w:t>
            </w:r>
          </w:p>
        </w:tc>
        <w:tc>
          <w:tcPr/>
          <w:p>
            <w:pPr>
              <w:pStyle w:val="Compact"/>
            </w:pPr>
            <w:r>
              <w:rPr>
                <w:rFonts w:hint="eastAsia"/>
              </w:rPr>
              <w:t xml:space="preserve">省级住建部门官网</w:t>
            </w:r>
            <w:r>
              <w:t xml:space="preserve"> → </w:t>
            </w:r>
            <w:r>
              <w:rPr>
                <w:rFonts w:hint="eastAsia"/>
              </w:rPr>
              <w:t xml:space="preserve">老旧小区改造专栏</w:t>
            </w:r>
          </w:p>
        </w:tc>
      </w:tr>
      <w:tr>
        <w:tc>
          <w:tcPr/>
          <w:p>
            <w:pPr>
              <w:pStyle w:val="Compact"/>
            </w:pPr>
            <w:r>
              <w:rPr>
                <w:rFonts w:hint="eastAsia"/>
              </w:rPr>
              <w:t xml:space="preserve">各地城市更新局</w:t>
            </w:r>
          </w:p>
        </w:tc>
        <w:tc>
          <w:tcPr/>
          <w:p>
            <w:pPr>
              <w:pStyle w:val="Compact"/>
            </w:pPr>
            <w:r>
              <w:rPr>
                <w:rFonts w:hint="eastAsia"/>
              </w:rPr>
              <w:t xml:space="preserve">城市更新局官网</w:t>
            </w:r>
            <w:r>
              <w:t xml:space="preserve"> → </w:t>
            </w:r>
            <w:r>
              <w:rPr>
                <w:rFonts w:hint="eastAsia"/>
              </w:rPr>
              <w:t xml:space="preserve">政策文件</w:t>
            </w:r>
          </w:p>
        </w:tc>
      </w:tr>
    </w:tbl>
    <w:p>
      <w:r>
        <w:pict>
          <v:rect style="width:0;height:1.5pt" o:hralign="center" o:hrstd="t" o:hr="t"/>
        </w:pict>
      </w:r>
    </w:p>
    <w:bookmarkEnd w:id="959"/>
    <w:bookmarkEnd w:id="960"/>
    <w:bookmarkStart w:id="964" w:name="八地方标准与国家标准的关系"/>
    <w:p>
      <w:pPr>
        <w:pStyle w:val="Heading2"/>
      </w:pPr>
      <w:r>
        <w:rPr>
          <w:rFonts w:hint="eastAsia"/>
        </w:rPr>
        <w:t xml:space="preserve">八、地方标准与国家标准的关系</w:t>
      </w:r>
    </w:p>
    <w:bookmarkStart w:id="961" w:name="效力层级"/>
    <w:p>
      <w:pPr>
        <w:pStyle w:val="Heading3"/>
      </w:pPr>
      <w:r>
        <w:t xml:space="preserve">8.1 </w:t>
      </w:r>
      <w:r>
        <w:rPr>
          <w:rFonts w:hint="eastAsia"/>
        </w:rPr>
        <w:t xml:space="preserve">效力层级</w:t>
      </w:r>
    </w:p>
    <w:p>
      <w:pPr>
        <w:pStyle w:val="SourceCode"/>
      </w:pPr>
      <w:r>
        <w:rPr>
          <w:rStyle w:val="VerbatimChar"/>
          <w:rFonts w:hint="eastAsia"/>
        </w:rPr>
        <w:t xml:space="preserve">国家标准（GB）</w:t>
      </w:r>
      <w:r>
        <w:rPr>
          <w:rStyle w:val="VerbatimChar"/>
        </w:rPr>
        <w:t xml:space="preserve"> &gt; </w:t>
      </w:r>
      <w:r>
        <w:rPr>
          <w:rStyle w:val="VerbatimChar"/>
          <w:rFonts w:hint="eastAsia"/>
        </w:rPr>
        <w:t xml:space="preserve">行业标准（JGJ/CJJ）</w:t>
      </w:r>
      <w:r>
        <w:rPr>
          <w:rStyle w:val="VerbatimChar"/>
        </w:rPr>
        <w:t xml:space="preserve"> &gt; </w:t>
      </w:r>
      <w:r>
        <w:rPr>
          <w:rStyle w:val="VerbatimChar"/>
          <w:rFonts w:hint="eastAsia"/>
        </w:rPr>
        <w:t xml:space="preserve">地方标准（DB）</w:t>
      </w:r>
      <w:r>
        <w:rPr>
          <w:rStyle w:val="VerbatimChar"/>
        </w:rPr>
        <w:t xml:space="preserve"> &gt; </w:t>
      </w:r>
      <w:r>
        <w:rPr>
          <w:rStyle w:val="VerbatimChar"/>
          <w:rFonts w:hint="eastAsia"/>
        </w:rPr>
        <w:t xml:space="preserve">团体标准（T/）</w:t>
      </w:r>
      <w:r>
        <w:rPr>
          <w:rStyle w:val="VerbatimChar"/>
        </w:rPr>
        <w:t xml:space="preserve"> &gt; </w:t>
      </w:r>
      <w:r>
        <w:rPr>
          <w:rStyle w:val="VerbatimChar"/>
          <w:rFonts w:hint="eastAsia"/>
        </w:rPr>
        <w:t xml:space="preserve">企业标准（Q/）</w:t>
      </w:r>
    </w:p>
    <w:bookmarkEnd w:id="961"/>
    <w:bookmarkStart w:id="962" w:name="执行原则"/>
    <w:p>
      <w:pPr>
        <w:pStyle w:val="Heading3"/>
      </w:pPr>
      <w:r>
        <w:t xml:space="preserve">8.2 </w:t>
      </w:r>
      <w:r>
        <w:rPr>
          <w:rFonts w:hint="eastAsia"/>
        </w:rPr>
        <w:t xml:space="preserve">执行原则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情形</w:t>
            </w:r>
          </w:p>
        </w:tc>
        <w:tc>
          <w:tcPr/>
          <w:p>
            <w:pPr>
              <w:pStyle w:val="Compact"/>
            </w:pPr>
            <w:r>
              <w:rPr>
                <w:rFonts w:hint="eastAsia"/>
              </w:rPr>
              <w:t xml:space="preserve">执行标准</w:t>
            </w:r>
          </w:p>
        </w:tc>
      </w:tr>
      <w:tr>
        <w:tc>
          <w:tcPr/>
          <w:p>
            <w:pPr>
              <w:pStyle w:val="Compact"/>
            </w:pPr>
            <w:r>
              <w:rPr>
                <w:rFonts w:hint="eastAsia"/>
              </w:rPr>
              <w:t xml:space="preserve">地方标准严于国家标准</w:t>
            </w:r>
          </w:p>
        </w:tc>
        <w:tc>
          <w:tcPr/>
          <w:p>
            <w:pPr>
              <w:pStyle w:val="Compact"/>
            </w:pPr>
            <w:r>
              <w:rPr>
                <w:rFonts w:hint="eastAsia"/>
              </w:rPr>
              <w:t xml:space="preserve">优先执行地方标准</w:t>
            </w:r>
          </w:p>
        </w:tc>
      </w:tr>
      <w:tr>
        <w:tc>
          <w:tcPr/>
          <w:p>
            <w:pPr>
              <w:pStyle w:val="Compact"/>
            </w:pPr>
            <w:r>
              <w:rPr>
                <w:rFonts w:hint="eastAsia"/>
              </w:rPr>
              <w:t xml:space="preserve">地方标准低于国家标准</w:t>
            </w:r>
          </w:p>
        </w:tc>
        <w:tc>
          <w:tcPr/>
          <w:p>
            <w:pPr>
              <w:pStyle w:val="Compact"/>
            </w:pPr>
            <w:r>
              <w:rPr>
                <w:rFonts w:hint="eastAsia"/>
              </w:rPr>
              <w:t xml:space="preserve">执行国家标准</w:t>
            </w:r>
          </w:p>
        </w:tc>
      </w:tr>
      <w:tr>
        <w:tc>
          <w:tcPr/>
          <w:p>
            <w:pPr>
              <w:pStyle w:val="Compact"/>
            </w:pPr>
            <w:r>
              <w:rPr>
                <w:rFonts w:hint="eastAsia"/>
              </w:rPr>
              <w:t xml:space="preserve">地方标准无规定</w:t>
            </w:r>
          </w:p>
        </w:tc>
        <w:tc>
          <w:tcPr/>
          <w:p>
            <w:pPr>
              <w:pStyle w:val="Compact"/>
            </w:pPr>
            <w:r>
              <w:rPr>
                <w:rFonts w:hint="eastAsia"/>
              </w:rPr>
              <w:t xml:space="preserve">执行国家标准或行业标准</w:t>
            </w:r>
          </w:p>
        </w:tc>
      </w:tr>
      <w:tr>
        <w:tc>
          <w:tcPr/>
          <w:p>
            <w:pPr>
              <w:pStyle w:val="Compact"/>
            </w:pPr>
            <w:r>
              <w:rPr>
                <w:rFonts w:hint="eastAsia"/>
              </w:rPr>
              <w:t xml:space="preserve">合同另有约定</w:t>
            </w:r>
          </w:p>
        </w:tc>
        <w:tc>
          <w:tcPr/>
          <w:p>
            <w:pPr>
              <w:pStyle w:val="Compact"/>
            </w:pPr>
            <w:r>
              <w:rPr>
                <w:rFonts w:hint="eastAsia"/>
              </w:rPr>
              <w:t xml:space="preserve">按合同约定，但不得低于强制性标准</w:t>
            </w:r>
          </w:p>
        </w:tc>
      </w:tr>
    </w:tbl>
    <w:bookmarkEnd w:id="962"/>
    <w:bookmarkStart w:id="963" w:name="选用建议"/>
    <w:p>
      <w:pPr>
        <w:pStyle w:val="Heading3"/>
      </w:pPr>
      <w:r>
        <w:t xml:space="preserve">8.3 </w:t>
      </w:r>
      <w:r>
        <w:rPr>
          <w:rFonts w:hint="eastAsia"/>
        </w:rPr>
        <w:t xml:space="preserve">选用建议</w:t>
      </w:r>
    </w:p>
    <w:p>
      <w:pPr>
        <w:pStyle w:val="Compact"/>
        <w:numPr>
          <w:ilvl w:val="0"/>
          <w:numId w:val="1481"/>
        </w:numPr>
      </w:pPr>
      <w:r>
        <w:rPr>
          <w:rFonts w:hint="eastAsia"/>
          <w:b/>
          <w:bCs/>
        </w:rPr>
        <w:t xml:space="preserve">首先执行当地强制性地方标准</w:t>
      </w:r>
      <w:r>
        <w:rPr>
          <w:rFonts w:hint="eastAsia"/>
        </w:rPr>
        <w:t xml:space="preserve">（DB后无/T的）</w:t>
      </w:r>
    </w:p>
    <w:p>
      <w:pPr>
        <w:pStyle w:val="Compact"/>
        <w:numPr>
          <w:ilvl w:val="0"/>
          <w:numId w:val="1481"/>
        </w:numPr>
      </w:pPr>
      <w:r>
        <w:rPr>
          <w:rFonts w:hint="eastAsia"/>
        </w:rPr>
        <w:t xml:space="preserve">地方标准无规定时，执行国家标准</w:t>
      </w:r>
    </w:p>
    <w:p>
      <w:pPr>
        <w:pStyle w:val="Compact"/>
        <w:numPr>
          <w:ilvl w:val="0"/>
          <w:numId w:val="1481"/>
        </w:numPr>
      </w:pPr>
      <w:r>
        <w:rPr>
          <w:rFonts w:hint="eastAsia"/>
        </w:rPr>
        <w:t xml:space="preserve">装修合同中可约定高于地方标准的要求</w:t>
      </w:r>
    </w:p>
    <w:p>
      <w:pPr>
        <w:pStyle w:val="Compact"/>
        <w:numPr>
          <w:ilvl w:val="0"/>
          <w:numId w:val="1481"/>
        </w:numPr>
      </w:pPr>
      <w:r>
        <w:rPr>
          <w:rFonts w:hint="eastAsia"/>
        </w:rPr>
        <w:t xml:space="preserve">跨地区项目应同时关注项目所在地的地方标准</w:t>
      </w:r>
    </w:p>
    <w:p>
      <w:pPr>
        <w:pStyle w:val="Compact"/>
        <w:numPr>
          <w:ilvl w:val="0"/>
          <w:numId w:val="1481"/>
        </w:numPr>
      </w:pPr>
      <w:r>
        <w:rPr>
          <w:rFonts w:hint="eastAsia"/>
        </w:rPr>
        <w:t xml:space="preserve">老旧小区改造项目应优先关注当地专项改造标准</w:t>
      </w:r>
    </w:p>
    <w:bookmarkEnd w:id="963"/>
    <w:bookmarkEnd w:id="964"/>
    <w:bookmarkEnd w:id="965"/>
    <w:bookmarkStart w:id="972" w:name="装修材料进场验收"/>
    <w:p>
      <w:pPr>
        <w:pStyle w:val="Heading1"/>
      </w:pPr>
      <w:r>
        <w:rPr>
          <w:rFonts w:hint="eastAsia"/>
        </w:rPr>
        <w:t xml:space="preserve">装修材料进场验收</w:t>
      </w:r>
    </w:p>
    <w:bookmarkStart w:id="970" w:name="验收流程"/>
    <w:p>
      <w:pPr>
        <w:pStyle w:val="Heading2"/>
      </w:pPr>
      <w:r>
        <w:rPr>
          <w:rFonts w:hint="eastAsia"/>
        </w:rPr>
        <w:t xml:space="preserve">验收流程</w:t>
      </w:r>
    </w:p>
    <w:bookmarkStart w:id="966" w:name="第一步核对清单"/>
    <w:p>
      <w:pPr>
        <w:pStyle w:val="Heading3"/>
      </w:pPr>
      <w:r>
        <w:rPr>
          <w:rFonts w:hint="eastAsia"/>
        </w:rPr>
        <w:t xml:space="preserve">第一步：核对清单</w:t>
      </w:r>
    </w:p>
    <w:p>
      <w:pPr>
        <w:pStyle w:val="Compact"/>
        <w:numPr>
          <w:ilvl w:val="0"/>
          <w:numId w:val="1482"/>
        </w:numPr>
      </w:pPr>
      <w:r>
        <w:rPr>
          <w:rFonts w:hint="eastAsia"/>
        </w:rPr>
        <w:t xml:space="preserve">对照合同材料清单</w:t>
      </w:r>
    </w:p>
    <w:p>
      <w:pPr>
        <w:pStyle w:val="Compact"/>
        <w:numPr>
          <w:ilvl w:val="0"/>
          <w:numId w:val="1482"/>
        </w:numPr>
      </w:pPr>
      <w:r>
        <w:rPr>
          <w:rFonts w:hint="eastAsia"/>
        </w:rPr>
        <w:t xml:space="preserve">核对品牌、型号、规格</w:t>
      </w:r>
    </w:p>
    <w:p>
      <w:pPr>
        <w:pStyle w:val="Compact"/>
        <w:numPr>
          <w:ilvl w:val="0"/>
          <w:numId w:val="1482"/>
        </w:numPr>
      </w:pPr>
      <w:r>
        <w:rPr>
          <w:rFonts w:hint="eastAsia"/>
        </w:rPr>
        <w:t xml:space="preserve">核对数量</w:t>
      </w:r>
    </w:p>
    <w:bookmarkEnd w:id="966"/>
    <w:bookmarkStart w:id="967" w:name="第二步外观检查"/>
    <w:p>
      <w:pPr>
        <w:pStyle w:val="Heading3"/>
      </w:pPr>
      <w:r>
        <w:rPr>
          <w:rFonts w:hint="eastAsia"/>
        </w:rPr>
        <w:t xml:space="preserve">第二步：外观检查</w:t>
      </w:r>
    </w:p>
    <w:p>
      <w:pPr>
        <w:pStyle w:val="Compact"/>
        <w:numPr>
          <w:ilvl w:val="0"/>
          <w:numId w:val="1483"/>
        </w:numPr>
      </w:pPr>
      <w:r>
        <w:rPr>
          <w:rFonts w:hint="eastAsia"/>
        </w:rPr>
        <w:t xml:space="preserve">包装是否完好</w:t>
      </w:r>
    </w:p>
    <w:p>
      <w:pPr>
        <w:pStyle w:val="Compact"/>
        <w:numPr>
          <w:ilvl w:val="0"/>
          <w:numId w:val="1483"/>
        </w:numPr>
      </w:pPr>
      <w:r>
        <w:rPr>
          <w:rFonts w:hint="eastAsia"/>
        </w:rPr>
        <w:t xml:space="preserve">有无破损、变形</w:t>
      </w:r>
    </w:p>
    <w:p>
      <w:pPr>
        <w:pStyle w:val="Compact"/>
        <w:numPr>
          <w:ilvl w:val="0"/>
          <w:numId w:val="1483"/>
        </w:numPr>
      </w:pPr>
      <w:r>
        <w:rPr>
          <w:rFonts w:hint="eastAsia"/>
        </w:rPr>
        <w:t xml:space="preserve">生产日期和保质期</w:t>
      </w:r>
    </w:p>
    <w:bookmarkEnd w:id="967"/>
    <w:bookmarkStart w:id="968" w:name="第三步质量抽检"/>
    <w:p>
      <w:pPr>
        <w:pStyle w:val="Heading3"/>
      </w:pPr>
      <w:r>
        <w:rPr>
          <w:rFonts w:hint="eastAsia"/>
        </w:rPr>
        <w:t xml:space="preserve">第三步：质量抽检</w:t>
      </w:r>
    </w:p>
    <w:p>
      <w:pPr>
        <w:pStyle w:val="Compact"/>
        <w:numPr>
          <w:ilvl w:val="0"/>
          <w:numId w:val="1484"/>
        </w:numPr>
      </w:pPr>
      <w:r>
        <w:rPr>
          <w:rFonts w:hint="eastAsia"/>
        </w:rPr>
        <w:t xml:space="preserve">抽查部分材料</w:t>
      </w:r>
    </w:p>
    <w:p>
      <w:pPr>
        <w:pStyle w:val="Compact"/>
        <w:numPr>
          <w:ilvl w:val="0"/>
          <w:numId w:val="1484"/>
        </w:numPr>
      </w:pPr>
      <w:r>
        <w:rPr>
          <w:rFonts w:hint="eastAsia"/>
        </w:rPr>
        <w:t xml:space="preserve">必要时送检</w:t>
      </w:r>
    </w:p>
    <w:bookmarkEnd w:id="968"/>
    <w:bookmarkStart w:id="969" w:name="第四步签字确认"/>
    <w:p>
      <w:pPr>
        <w:pStyle w:val="Heading3"/>
      </w:pPr>
      <w:r>
        <w:rPr>
          <w:rFonts w:hint="eastAsia"/>
        </w:rPr>
        <w:t xml:space="preserve">第四步：签字确认</w:t>
      </w:r>
    </w:p>
    <w:p>
      <w:pPr>
        <w:pStyle w:val="Compact"/>
        <w:numPr>
          <w:ilvl w:val="0"/>
          <w:numId w:val="1485"/>
        </w:numPr>
      </w:pPr>
      <w:r>
        <w:rPr>
          <w:rFonts w:hint="eastAsia"/>
        </w:rPr>
        <w:t xml:space="preserve">验收合格后签字</w:t>
      </w:r>
    </w:p>
    <w:p>
      <w:pPr>
        <w:pStyle w:val="Compact"/>
        <w:numPr>
          <w:ilvl w:val="0"/>
          <w:numId w:val="1485"/>
        </w:numPr>
      </w:pPr>
      <w:r>
        <w:rPr>
          <w:rFonts w:hint="eastAsia"/>
        </w:rPr>
        <w:t xml:space="preserve">不合格要求退换</w:t>
      </w:r>
    </w:p>
    <w:bookmarkEnd w:id="969"/>
    <w:bookmarkEnd w:id="970"/>
    <w:bookmarkStart w:id="971" w:name="主要材料验收要点"/>
    <w:p>
      <w:pPr>
        <w:pStyle w:val="Heading2"/>
      </w:pPr>
      <w:r>
        <w:rPr>
          <w:rFonts w:hint="eastAsia"/>
        </w:rPr>
        <w:t xml:space="preserve">主要材料验收要点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材料</w:t>
            </w:r>
          </w:p>
        </w:tc>
        <w:tc>
          <w:tcPr/>
          <w:p>
            <w:pPr>
              <w:pStyle w:val="Compact"/>
            </w:pPr>
            <w:r>
              <w:rPr>
                <w:rFonts w:hint="eastAsia"/>
              </w:rPr>
              <w:t xml:space="preserve">检查项</w:t>
            </w:r>
          </w:p>
        </w:tc>
      </w:tr>
      <w:tr>
        <w:tc>
          <w:tcPr/>
          <w:p>
            <w:pPr>
              <w:pStyle w:val="Compact"/>
            </w:pPr>
            <w:r>
              <w:rPr>
                <w:rFonts w:hint="eastAsia"/>
              </w:rPr>
              <w:t xml:space="preserve">瓷砖</w:t>
            </w:r>
          </w:p>
        </w:tc>
        <w:tc>
          <w:tcPr/>
          <w:p>
            <w:pPr>
              <w:pStyle w:val="Compact"/>
            </w:pPr>
            <w:r>
              <w:rPr>
                <w:rFonts w:hint="eastAsia"/>
              </w:rPr>
              <w:t xml:space="preserve">规格、等级、色差</w:t>
            </w:r>
          </w:p>
        </w:tc>
      </w:tr>
      <w:tr>
        <w:tc>
          <w:tcPr/>
          <w:p>
            <w:pPr>
              <w:pStyle w:val="Compact"/>
            </w:pPr>
            <w:r>
              <w:rPr>
                <w:rFonts w:hint="eastAsia"/>
              </w:rPr>
              <w:t xml:space="preserve">地板</w:t>
            </w:r>
          </w:p>
        </w:tc>
        <w:tc>
          <w:tcPr/>
          <w:p>
            <w:pPr>
              <w:pStyle w:val="Compact"/>
            </w:pPr>
            <w:r>
              <w:rPr>
                <w:rFonts w:hint="eastAsia"/>
              </w:rPr>
              <w:t xml:space="preserve">环保等级、含水率</w:t>
            </w:r>
          </w:p>
        </w:tc>
      </w:tr>
      <w:tr>
        <w:tc>
          <w:tcPr/>
          <w:p>
            <w:pPr>
              <w:pStyle w:val="Compact"/>
            </w:pPr>
            <w:r>
              <w:rPr>
                <w:rFonts w:hint="eastAsia"/>
              </w:rPr>
              <w:t xml:space="preserve">涂料</w:t>
            </w:r>
          </w:p>
        </w:tc>
        <w:tc>
          <w:tcPr/>
          <w:p>
            <w:pPr>
              <w:pStyle w:val="Compact"/>
            </w:pPr>
            <w:r>
              <w:rPr>
                <w:rFonts w:hint="eastAsia"/>
              </w:rPr>
              <w:t xml:space="preserve">环保标识、批次</w:t>
            </w:r>
          </w:p>
        </w:tc>
      </w:tr>
      <w:tr>
        <w:tc>
          <w:tcPr/>
          <w:p>
            <w:pPr>
              <w:pStyle w:val="Compact"/>
            </w:pPr>
            <w:r>
              <w:rPr>
                <w:rFonts w:hint="eastAsia"/>
              </w:rPr>
              <w:t xml:space="preserve">水管电线</w:t>
            </w:r>
          </w:p>
        </w:tc>
        <w:tc>
          <w:tcPr/>
          <w:p>
            <w:pPr>
              <w:pStyle w:val="Compact"/>
            </w:pPr>
            <w:r>
              <w:rPr>
                <w:rFonts w:hint="eastAsia"/>
              </w:rPr>
              <w:t xml:space="preserve">3C认证、规格</w:t>
            </w:r>
          </w:p>
        </w:tc>
      </w:tr>
      <w:tr>
        <w:tc>
          <w:tcPr/>
          <w:p>
            <w:pPr>
              <w:pStyle w:val="Compact"/>
            </w:pPr>
            <w:r>
              <w:rPr>
                <w:rFonts w:hint="eastAsia"/>
              </w:rPr>
              <w:t xml:space="preserve">防水材料</w:t>
            </w:r>
          </w:p>
        </w:tc>
        <w:tc>
          <w:tcPr/>
          <w:p>
            <w:pPr>
              <w:pStyle w:val="Compact"/>
            </w:pPr>
            <w:r>
              <w:rPr>
                <w:rFonts w:hint="eastAsia"/>
              </w:rPr>
              <w:t xml:space="preserve">品牌、保质期</w:t>
            </w:r>
          </w:p>
        </w:tc>
      </w:tr>
    </w:tbl>
    <w:bookmarkEnd w:id="971"/>
    <w:bookmarkEnd w:id="972"/>
    <w:bookmarkStart w:id="978" w:name="装修材料存储规范"/>
    <w:p>
      <w:pPr>
        <w:pStyle w:val="Heading1"/>
      </w:pPr>
      <w:r>
        <w:rPr>
          <w:rFonts w:hint="eastAsia"/>
        </w:rPr>
        <w:t xml:space="preserve">装修材料存储规范</w:t>
      </w:r>
    </w:p>
    <w:bookmarkStart w:id="975" w:name="存储环境"/>
    <w:p>
      <w:pPr>
        <w:pStyle w:val="Heading2"/>
      </w:pPr>
      <w:r>
        <w:rPr>
          <w:rFonts w:hint="eastAsia"/>
        </w:rPr>
        <w:t xml:space="preserve">存储环境</w:t>
      </w:r>
    </w:p>
    <w:bookmarkStart w:id="973" w:name="温度"/>
    <w:p>
      <w:pPr>
        <w:pStyle w:val="Heading3"/>
      </w:pPr>
      <w:r>
        <w:rPr>
          <w:rFonts w:hint="eastAsia"/>
        </w:rPr>
        <w:t xml:space="preserve">温度</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材料</w:t>
            </w:r>
          </w:p>
        </w:tc>
        <w:tc>
          <w:tcPr/>
          <w:p>
            <w:pPr>
              <w:pStyle w:val="Compact"/>
            </w:pPr>
            <w:r>
              <w:rPr>
                <w:rFonts w:hint="eastAsia"/>
              </w:rPr>
              <w:t xml:space="preserve">存储温度</w:t>
            </w:r>
          </w:p>
        </w:tc>
      </w:tr>
      <w:tr>
        <w:tc>
          <w:tcPr/>
          <w:p>
            <w:pPr>
              <w:pStyle w:val="Compact"/>
            </w:pPr>
            <w:r>
              <w:rPr>
                <w:rFonts w:hint="eastAsia"/>
              </w:rPr>
              <w:t xml:space="preserve">涂料</w:t>
            </w:r>
          </w:p>
        </w:tc>
        <w:tc>
          <w:tcPr/>
          <w:p>
            <w:pPr>
              <w:pStyle w:val="Compact"/>
            </w:pPr>
            <w:r>
              <w:t xml:space="preserve">5-35°C</w:t>
            </w:r>
          </w:p>
        </w:tc>
      </w:tr>
      <w:tr>
        <w:tc>
          <w:tcPr/>
          <w:p>
            <w:pPr>
              <w:pStyle w:val="Compact"/>
            </w:pPr>
            <w:r>
              <w:rPr>
                <w:rFonts w:hint="eastAsia"/>
              </w:rPr>
              <w:t xml:space="preserve">胶水</w:t>
            </w:r>
          </w:p>
        </w:tc>
        <w:tc>
          <w:tcPr/>
          <w:p>
            <w:pPr>
              <w:pStyle w:val="Compact"/>
            </w:pPr>
            <w:r>
              <w:t xml:space="preserve">5-30°C</w:t>
            </w:r>
          </w:p>
        </w:tc>
      </w:tr>
      <w:tr>
        <w:tc>
          <w:tcPr/>
          <w:p>
            <w:pPr>
              <w:pStyle w:val="Compact"/>
            </w:pPr>
            <w:r>
              <w:rPr>
                <w:rFonts w:hint="eastAsia"/>
              </w:rPr>
              <w:t xml:space="preserve">木材</w:t>
            </w:r>
          </w:p>
        </w:tc>
        <w:tc>
          <w:tcPr/>
          <w:p>
            <w:pPr>
              <w:pStyle w:val="Compact"/>
            </w:pPr>
            <w:r>
              <w:rPr>
                <w:rFonts w:hint="eastAsia"/>
              </w:rPr>
              <w:t xml:space="preserve">常温</w:t>
            </w:r>
          </w:p>
        </w:tc>
      </w:tr>
      <w:tr>
        <w:tc>
          <w:tcPr/>
          <w:p>
            <w:pPr>
              <w:pStyle w:val="Compact"/>
            </w:pPr>
            <w:r>
              <w:rPr>
                <w:rFonts w:hint="eastAsia"/>
              </w:rPr>
              <w:t xml:space="preserve">瓷砖</w:t>
            </w:r>
          </w:p>
        </w:tc>
        <w:tc>
          <w:tcPr/>
          <w:p>
            <w:pPr>
              <w:pStyle w:val="Compact"/>
            </w:pPr>
            <w:r>
              <w:rPr>
                <w:rFonts w:hint="eastAsia"/>
              </w:rPr>
              <w:t xml:space="preserve">常温</w:t>
            </w:r>
          </w:p>
        </w:tc>
      </w:tr>
    </w:tbl>
    <w:bookmarkEnd w:id="973"/>
    <w:bookmarkStart w:id="974" w:name="湿度"/>
    <w:p>
      <w:pPr>
        <w:pStyle w:val="Heading3"/>
      </w:pPr>
      <w:r>
        <w:rPr>
          <w:rFonts w:hint="eastAsia"/>
        </w:rPr>
        <w:t xml:space="preserve">湿度</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材料</w:t>
            </w:r>
          </w:p>
        </w:tc>
        <w:tc>
          <w:tcPr/>
          <w:p>
            <w:pPr>
              <w:pStyle w:val="Compact"/>
            </w:pPr>
            <w:r>
              <w:rPr>
                <w:rFonts w:hint="eastAsia"/>
              </w:rPr>
              <w:t xml:space="preserve">存储湿度</w:t>
            </w:r>
          </w:p>
        </w:tc>
      </w:tr>
      <w:tr>
        <w:tc>
          <w:tcPr/>
          <w:p>
            <w:pPr>
              <w:pStyle w:val="Compact"/>
            </w:pPr>
            <w:r>
              <w:rPr>
                <w:rFonts w:hint="eastAsia"/>
              </w:rPr>
              <w:t xml:space="preserve">木材</w:t>
            </w:r>
          </w:p>
        </w:tc>
        <w:tc>
          <w:tcPr/>
          <w:p>
            <w:pPr>
              <w:pStyle w:val="Compact"/>
            </w:pPr>
            <w:r>
              <w:t xml:space="preserve">≤60%</w:t>
            </w:r>
          </w:p>
        </w:tc>
      </w:tr>
      <w:tr>
        <w:tc>
          <w:tcPr/>
          <w:p>
            <w:pPr>
              <w:pStyle w:val="Compact"/>
            </w:pPr>
            <w:r>
              <w:rPr>
                <w:rFonts w:hint="eastAsia"/>
              </w:rPr>
              <w:t xml:space="preserve">石膏板</w:t>
            </w:r>
          </w:p>
        </w:tc>
        <w:tc>
          <w:tcPr/>
          <w:p>
            <w:pPr>
              <w:pStyle w:val="Compact"/>
            </w:pPr>
            <w:r>
              <w:t xml:space="preserve">≤70%</w:t>
            </w:r>
          </w:p>
        </w:tc>
      </w:tr>
      <w:tr>
        <w:tc>
          <w:tcPr/>
          <w:p>
            <w:pPr>
              <w:pStyle w:val="Compact"/>
            </w:pPr>
            <w:r>
              <w:rPr>
                <w:rFonts w:hint="eastAsia"/>
              </w:rPr>
              <w:t xml:space="preserve">涂料</w:t>
            </w:r>
          </w:p>
        </w:tc>
        <w:tc>
          <w:tcPr/>
          <w:p>
            <w:pPr>
              <w:pStyle w:val="Compact"/>
            </w:pPr>
            <w:r>
              <w:t xml:space="preserve">≤85%</w:t>
            </w:r>
          </w:p>
        </w:tc>
      </w:tr>
    </w:tbl>
    <w:bookmarkEnd w:id="974"/>
    <w:bookmarkEnd w:id="975"/>
    <w:bookmarkStart w:id="976" w:name="存储方法"/>
    <w:p>
      <w:pPr>
        <w:pStyle w:val="Heading2"/>
      </w:pPr>
      <w:r>
        <w:rPr>
          <w:rFonts w:hint="eastAsia"/>
        </w:rPr>
        <w:t xml:space="preserve">存储方法</w:t>
      </w:r>
    </w:p>
    <w:p>
      <w:pPr>
        <w:pStyle w:val="Compact"/>
        <w:numPr>
          <w:ilvl w:val="0"/>
          <w:numId w:val="1486"/>
        </w:numPr>
      </w:pPr>
      <w:r>
        <w:rPr>
          <w:rFonts w:hint="eastAsia"/>
        </w:rPr>
        <w:t xml:space="preserve">离地存放（垫木板）</w:t>
      </w:r>
    </w:p>
    <w:p>
      <w:pPr>
        <w:pStyle w:val="Compact"/>
        <w:numPr>
          <w:ilvl w:val="0"/>
          <w:numId w:val="1486"/>
        </w:numPr>
      </w:pPr>
      <w:r>
        <w:rPr>
          <w:rFonts w:hint="eastAsia"/>
        </w:rPr>
        <w:t xml:space="preserve">分类存放</w:t>
      </w:r>
    </w:p>
    <w:p>
      <w:pPr>
        <w:pStyle w:val="Compact"/>
        <w:numPr>
          <w:ilvl w:val="0"/>
          <w:numId w:val="1486"/>
        </w:numPr>
      </w:pPr>
      <w:r>
        <w:rPr>
          <w:rFonts w:hint="eastAsia"/>
        </w:rPr>
        <w:t xml:space="preserve">避免阳光直射</w:t>
      </w:r>
    </w:p>
    <w:p>
      <w:pPr>
        <w:pStyle w:val="Compact"/>
        <w:numPr>
          <w:ilvl w:val="0"/>
          <w:numId w:val="1486"/>
        </w:numPr>
      </w:pPr>
      <w:r>
        <w:rPr>
          <w:rFonts w:hint="eastAsia"/>
        </w:rPr>
        <w:t xml:space="preserve">远离水源</w:t>
      </w:r>
    </w:p>
    <w:bookmarkEnd w:id="976"/>
    <w:bookmarkStart w:id="977" w:name="安全管理"/>
    <w:p>
      <w:pPr>
        <w:pStyle w:val="Heading2"/>
      </w:pPr>
      <w:r>
        <w:rPr>
          <w:rFonts w:hint="eastAsia"/>
        </w:rPr>
        <w:t xml:space="preserve">安全管理</w:t>
      </w:r>
    </w:p>
    <w:p>
      <w:pPr>
        <w:pStyle w:val="Compact"/>
        <w:numPr>
          <w:ilvl w:val="0"/>
          <w:numId w:val="1487"/>
        </w:numPr>
      </w:pPr>
      <w:r>
        <w:rPr>
          <w:rFonts w:hint="eastAsia"/>
        </w:rPr>
        <w:t xml:space="preserve">易燃材料单独存放</w:t>
      </w:r>
    </w:p>
    <w:p>
      <w:pPr>
        <w:pStyle w:val="Compact"/>
        <w:numPr>
          <w:ilvl w:val="0"/>
          <w:numId w:val="1487"/>
        </w:numPr>
      </w:pPr>
      <w:r>
        <w:rPr>
          <w:rFonts w:hint="eastAsia"/>
        </w:rPr>
        <w:t xml:space="preserve">施工现场禁烟</w:t>
      </w:r>
    </w:p>
    <w:p>
      <w:pPr>
        <w:pStyle w:val="Compact"/>
        <w:numPr>
          <w:ilvl w:val="0"/>
          <w:numId w:val="1487"/>
        </w:numPr>
      </w:pPr>
      <w:r>
        <w:rPr>
          <w:rFonts w:hint="eastAsia"/>
        </w:rPr>
        <w:t xml:space="preserve">配备灭火器</w:t>
      </w:r>
    </w:p>
    <w:bookmarkEnd w:id="977"/>
    <w:bookmarkEnd w:id="978"/>
    <w:bookmarkStart w:id="985" w:name="装修噪音控制"/>
    <w:p>
      <w:pPr>
        <w:pStyle w:val="Heading1"/>
      </w:pPr>
      <w:r>
        <w:rPr>
          <w:rFonts w:hint="eastAsia"/>
        </w:rPr>
        <w:t xml:space="preserve">装修噪音控制</w:t>
      </w:r>
    </w:p>
    <w:bookmarkStart w:id="979" w:name="噪音标准"/>
    <w:p>
      <w:pPr>
        <w:pStyle w:val="Heading2"/>
      </w:pPr>
      <w:r>
        <w:rPr>
          <w:rFonts w:hint="eastAsia"/>
        </w:rPr>
        <w:t xml:space="preserve">噪音标准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时间段</w:t>
            </w:r>
          </w:p>
        </w:tc>
        <w:tc>
          <w:tcPr/>
          <w:p>
            <w:pPr>
              <w:pStyle w:val="Compact"/>
            </w:pPr>
            <w:r>
              <w:rPr>
                <w:rFonts w:hint="eastAsia"/>
              </w:rPr>
              <w:t xml:space="preserve">噪音限值</w:t>
            </w:r>
          </w:p>
        </w:tc>
      </w:tr>
      <w:tr>
        <w:tc>
          <w:tcPr/>
          <w:p>
            <w:pPr>
              <w:pStyle w:val="Compact"/>
            </w:pPr>
            <w:r>
              <w:rPr>
                <w:rFonts w:hint="eastAsia"/>
              </w:rPr>
              <w:t xml:space="preserve">白天（6:00-22:00）</w:t>
            </w:r>
          </w:p>
        </w:tc>
        <w:tc>
          <w:tcPr/>
          <w:p>
            <w:pPr>
              <w:pStyle w:val="Compact"/>
            </w:pPr>
            <w:r>
              <w:t xml:space="preserve">≤70dB</w:t>
            </w:r>
          </w:p>
        </w:tc>
      </w:tr>
      <w:tr>
        <w:tc>
          <w:tcPr/>
          <w:p>
            <w:pPr>
              <w:pStyle w:val="Compact"/>
            </w:pPr>
            <w:r>
              <w:rPr>
                <w:rFonts w:hint="eastAsia"/>
              </w:rPr>
              <w:t xml:space="preserve">夜间（22:00-6:00）</w:t>
            </w:r>
          </w:p>
        </w:tc>
        <w:tc>
          <w:tcPr/>
          <w:p>
            <w:pPr>
              <w:pStyle w:val="Compact"/>
            </w:pPr>
            <w:r>
              <w:t xml:space="preserve">≤55dB</w:t>
            </w:r>
          </w:p>
        </w:tc>
      </w:tr>
    </w:tbl>
    <w:bookmarkEnd w:id="979"/>
    <w:bookmarkStart w:id="980" w:name="噪音来源"/>
    <w:p>
      <w:pPr>
        <w:pStyle w:val="Heading2"/>
      </w:pPr>
      <w:r>
        <w:rPr>
          <w:rFonts w:hint="eastAsia"/>
        </w:rPr>
        <w:t xml:space="preserve">噪音来源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工序</w:t>
            </w:r>
          </w:p>
        </w:tc>
        <w:tc>
          <w:tcPr/>
          <w:p>
            <w:pPr>
              <w:pStyle w:val="Compact"/>
            </w:pPr>
            <w:r>
              <w:rPr>
                <w:rFonts w:hint="eastAsia"/>
              </w:rPr>
              <w:t xml:space="preserve">噪音等级</w:t>
            </w:r>
          </w:p>
        </w:tc>
      </w:tr>
      <w:tr>
        <w:tc>
          <w:tcPr/>
          <w:p>
            <w:pPr>
              <w:pStyle w:val="Compact"/>
            </w:pPr>
            <w:r>
              <w:rPr>
                <w:rFonts w:hint="eastAsia"/>
              </w:rPr>
              <w:t xml:space="preserve">拆墙</w:t>
            </w:r>
          </w:p>
        </w:tc>
        <w:tc>
          <w:tcPr/>
          <w:p>
            <w:pPr>
              <w:pStyle w:val="Compact"/>
            </w:pPr>
            <w:r>
              <w:t xml:space="preserve">80-100dB</w:t>
            </w:r>
          </w:p>
        </w:tc>
      </w:tr>
      <w:tr>
        <w:tc>
          <w:tcPr/>
          <w:p>
            <w:pPr>
              <w:pStyle w:val="Compact"/>
            </w:pPr>
            <w:r>
              <w:rPr>
                <w:rFonts w:hint="eastAsia"/>
              </w:rPr>
              <w:t xml:space="preserve">电锤开槽</w:t>
            </w:r>
          </w:p>
        </w:tc>
        <w:tc>
          <w:tcPr/>
          <w:p>
            <w:pPr>
              <w:pStyle w:val="Compact"/>
            </w:pPr>
            <w:r>
              <w:t xml:space="preserve">90-110dB</w:t>
            </w:r>
          </w:p>
        </w:tc>
      </w:tr>
      <w:tr>
        <w:tc>
          <w:tcPr/>
          <w:p>
            <w:pPr>
              <w:pStyle w:val="Compact"/>
            </w:pPr>
            <w:r>
              <w:rPr>
                <w:rFonts w:hint="eastAsia"/>
              </w:rPr>
              <w:t xml:space="preserve">切割瓷砖</w:t>
            </w:r>
          </w:p>
        </w:tc>
        <w:tc>
          <w:tcPr/>
          <w:p>
            <w:pPr>
              <w:pStyle w:val="Compact"/>
            </w:pPr>
            <w:r>
              <w:t xml:space="preserve">80-90dB</w:t>
            </w:r>
          </w:p>
        </w:tc>
      </w:tr>
      <w:tr>
        <w:tc>
          <w:tcPr/>
          <w:p>
            <w:pPr>
              <w:pStyle w:val="Compact"/>
            </w:pPr>
            <w:r>
              <w:rPr>
                <w:rFonts w:hint="eastAsia"/>
              </w:rPr>
              <w:t xml:space="preserve">电锯</w:t>
            </w:r>
          </w:p>
        </w:tc>
        <w:tc>
          <w:tcPr/>
          <w:p>
            <w:pPr>
              <w:pStyle w:val="Compact"/>
            </w:pPr>
            <w:r>
              <w:t xml:space="preserve">85-95dB</w:t>
            </w:r>
          </w:p>
        </w:tc>
      </w:tr>
      <w:tr>
        <w:tc>
          <w:tcPr/>
          <w:p>
            <w:pPr>
              <w:pStyle w:val="Compact"/>
            </w:pPr>
            <w:r>
              <w:rPr>
                <w:rFonts w:hint="eastAsia"/>
              </w:rPr>
              <w:t xml:space="preserve">打磨</w:t>
            </w:r>
          </w:p>
        </w:tc>
        <w:tc>
          <w:tcPr/>
          <w:p>
            <w:pPr>
              <w:pStyle w:val="Compact"/>
            </w:pPr>
            <w:r>
              <w:t xml:space="preserve">70-85dB</w:t>
            </w:r>
          </w:p>
        </w:tc>
      </w:tr>
    </w:tbl>
    <w:bookmarkEnd w:id="980"/>
    <w:bookmarkStart w:id="983" w:name="降噪措施"/>
    <w:p>
      <w:pPr>
        <w:pStyle w:val="Heading2"/>
      </w:pPr>
      <w:r>
        <w:rPr>
          <w:rFonts w:hint="eastAsia"/>
        </w:rPr>
        <w:t xml:space="preserve">降噪措施</w:t>
      </w:r>
    </w:p>
    <w:bookmarkStart w:id="981" w:name="施工方"/>
    <w:p>
      <w:pPr>
        <w:pStyle w:val="Heading3"/>
      </w:pPr>
      <w:r>
        <w:rPr>
          <w:rFonts w:hint="eastAsia"/>
        </w:rPr>
        <w:t xml:space="preserve">施工方</w:t>
      </w:r>
    </w:p>
    <w:p>
      <w:pPr>
        <w:pStyle w:val="Compact"/>
        <w:numPr>
          <w:ilvl w:val="0"/>
          <w:numId w:val="1488"/>
        </w:numPr>
      </w:pPr>
      <w:r>
        <w:rPr>
          <w:rFonts w:hint="eastAsia"/>
        </w:rPr>
        <w:t xml:space="preserve">使用低噪音设备</w:t>
      </w:r>
    </w:p>
    <w:p>
      <w:pPr>
        <w:pStyle w:val="Compact"/>
        <w:numPr>
          <w:ilvl w:val="0"/>
          <w:numId w:val="1488"/>
        </w:numPr>
      </w:pPr>
      <w:r>
        <w:rPr>
          <w:rFonts w:hint="eastAsia"/>
        </w:rPr>
        <w:t xml:space="preserve">高噪音工序集中白天</w:t>
      </w:r>
    </w:p>
    <w:p>
      <w:pPr>
        <w:pStyle w:val="Compact"/>
        <w:numPr>
          <w:ilvl w:val="0"/>
          <w:numId w:val="1488"/>
        </w:numPr>
      </w:pPr>
      <w:r>
        <w:rPr>
          <w:rFonts w:hint="eastAsia"/>
        </w:rPr>
        <w:t xml:space="preserve">关闭门窗施工</w:t>
      </w:r>
    </w:p>
    <w:bookmarkEnd w:id="981"/>
    <w:bookmarkStart w:id="982" w:name="业主"/>
    <w:p>
      <w:pPr>
        <w:pStyle w:val="Heading3"/>
      </w:pPr>
      <w:r>
        <w:rPr>
          <w:rFonts w:hint="eastAsia"/>
        </w:rPr>
        <w:t xml:space="preserve">业主</w:t>
      </w:r>
    </w:p>
    <w:p>
      <w:pPr>
        <w:pStyle w:val="Compact"/>
        <w:numPr>
          <w:ilvl w:val="0"/>
          <w:numId w:val="1489"/>
        </w:numPr>
      </w:pPr>
      <w:r>
        <w:rPr>
          <w:rFonts w:hint="eastAsia"/>
        </w:rPr>
        <w:t xml:space="preserve">提前通知邻居</w:t>
      </w:r>
    </w:p>
    <w:p>
      <w:pPr>
        <w:pStyle w:val="Compact"/>
        <w:numPr>
          <w:ilvl w:val="0"/>
          <w:numId w:val="1489"/>
        </w:numPr>
      </w:pPr>
      <w:r>
        <w:rPr>
          <w:rFonts w:hint="eastAsia"/>
        </w:rPr>
        <w:t xml:space="preserve">与物业沟通施工时间</w:t>
      </w:r>
    </w:p>
    <w:bookmarkEnd w:id="982"/>
    <w:bookmarkEnd w:id="983"/>
    <w:bookmarkStart w:id="984" w:name="法律规定"/>
    <w:p>
      <w:pPr>
        <w:pStyle w:val="Heading2"/>
      </w:pPr>
      <w:r>
        <w:rPr>
          <w:rFonts w:hint="eastAsia"/>
        </w:rPr>
        <w:t xml:space="preserve">法律规定</w:t>
      </w:r>
    </w:p>
    <w:p>
      <w:pPr>
        <w:pStyle w:val="Compact"/>
        <w:numPr>
          <w:ilvl w:val="0"/>
          <w:numId w:val="1490"/>
        </w:numPr>
      </w:pPr>
      <w:r>
        <w:rPr>
          <w:rFonts w:hint="eastAsia"/>
        </w:rPr>
        <w:t xml:space="preserve">法定休息日禁止噪音施工</w:t>
      </w:r>
    </w:p>
    <w:p>
      <w:pPr>
        <w:pStyle w:val="Compact"/>
        <w:numPr>
          <w:ilvl w:val="0"/>
          <w:numId w:val="1490"/>
        </w:numPr>
      </w:pPr>
      <w:r>
        <w:rPr>
          <w:rFonts w:hint="eastAsia"/>
        </w:rPr>
        <w:t xml:space="preserve">工作日12:00-14:00禁止</w:t>
      </w:r>
    </w:p>
    <w:p>
      <w:pPr>
        <w:pStyle w:val="Compact"/>
        <w:numPr>
          <w:ilvl w:val="0"/>
          <w:numId w:val="1490"/>
        </w:numPr>
      </w:pPr>
      <w:r>
        <w:rPr>
          <w:rFonts w:hint="eastAsia"/>
        </w:rPr>
        <w:t xml:space="preserve">违规可向环保部门投诉</w:t>
      </w:r>
    </w:p>
    <w:bookmarkEnd w:id="984"/>
    <w:bookmarkEnd w:id="985"/>
    <w:bookmarkStart w:id="994" w:name="装修成品保护规范"/>
    <w:p>
      <w:pPr>
        <w:pStyle w:val="Heading1"/>
      </w:pPr>
      <w:r>
        <w:rPr>
          <w:rFonts w:hint="eastAsia"/>
        </w:rPr>
        <w:t xml:space="preserve">装修成品保护规范</w:t>
      </w:r>
    </w:p>
    <w:bookmarkStart w:id="986" w:name="保护范围"/>
    <w:p>
      <w:pPr>
        <w:pStyle w:val="Heading2"/>
      </w:pPr>
      <w:r>
        <w:rPr>
          <w:rFonts w:hint="eastAsia"/>
        </w:rPr>
        <w:t xml:space="preserve">保护范围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成品</w:t>
            </w:r>
          </w:p>
        </w:tc>
        <w:tc>
          <w:tcPr/>
          <w:p>
            <w:pPr>
              <w:pStyle w:val="Compact"/>
            </w:pPr>
            <w:r>
              <w:rPr>
                <w:rFonts w:hint="eastAsia"/>
              </w:rPr>
              <w:t xml:space="preserve">保护方法</w:t>
            </w:r>
          </w:p>
        </w:tc>
      </w:tr>
      <w:tr>
        <w:tc>
          <w:tcPr/>
          <w:p>
            <w:pPr>
              <w:pStyle w:val="Compact"/>
            </w:pPr>
            <w:r>
              <w:rPr>
                <w:rFonts w:hint="eastAsia"/>
              </w:rPr>
              <w:t xml:space="preserve">入户门</w:t>
            </w:r>
          </w:p>
        </w:tc>
        <w:tc>
          <w:tcPr/>
          <w:p>
            <w:pPr>
              <w:pStyle w:val="Compact"/>
            </w:pPr>
            <w:r>
              <w:rPr>
                <w:rFonts w:hint="eastAsia"/>
              </w:rPr>
              <w:t xml:space="preserve">保护膜包裹</w:t>
            </w:r>
          </w:p>
        </w:tc>
      </w:tr>
      <w:tr>
        <w:tc>
          <w:tcPr/>
          <w:p>
            <w:pPr>
              <w:pStyle w:val="Compact"/>
            </w:pPr>
            <w:r>
              <w:rPr>
                <w:rFonts w:hint="eastAsia"/>
              </w:rPr>
              <w:t xml:space="preserve">窗户</w:t>
            </w:r>
          </w:p>
        </w:tc>
        <w:tc>
          <w:tcPr/>
          <w:p>
            <w:pPr>
              <w:pStyle w:val="Compact"/>
            </w:pPr>
            <w:r>
              <w:rPr>
                <w:rFonts w:hint="eastAsia"/>
              </w:rPr>
              <w:t xml:space="preserve">保护膜+纸板</w:t>
            </w:r>
          </w:p>
        </w:tc>
      </w:tr>
      <w:tr>
        <w:tc>
          <w:tcPr/>
          <w:p>
            <w:pPr>
              <w:pStyle w:val="Compact"/>
            </w:pPr>
            <w:r>
              <w:rPr>
                <w:rFonts w:hint="eastAsia"/>
              </w:rPr>
              <w:t xml:space="preserve">地暖管</w:t>
            </w:r>
          </w:p>
        </w:tc>
        <w:tc>
          <w:tcPr/>
          <w:p>
            <w:pPr>
              <w:pStyle w:val="Compact"/>
            </w:pPr>
            <w:r>
              <w:rPr>
                <w:rFonts w:hint="eastAsia"/>
              </w:rPr>
              <w:t xml:space="preserve">地面保护板</w:t>
            </w:r>
          </w:p>
        </w:tc>
      </w:tr>
      <w:tr>
        <w:tc>
          <w:tcPr/>
          <w:p>
            <w:pPr>
              <w:pStyle w:val="Compact"/>
            </w:pPr>
            <w:r>
              <w:rPr>
                <w:rFonts w:hint="eastAsia"/>
              </w:rPr>
              <w:t xml:space="preserve">瓷砖</w:t>
            </w:r>
          </w:p>
        </w:tc>
        <w:tc>
          <w:tcPr/>
          <w:p>
            <w:pPr>
              <w:pStyle w:val="Compact"/>
            </w:pPr>
            <w:r>
              <w:rPr>
                <w:rFonts w:hint="eastAsia"/>
              </w:rPr>
              <w:t xml:space="preserve">地面保护板</w:t>
            </w:r>
          </w:p>
        </w:tc>
      </w:tr>
      <w:tr>
        <w:tc>
          <w:tcPr/>
          <w:p>
            <w:pPr>
              <w:pStyle w:val="Compact"/>
            </w:pPr>
            <w:r>
              <w:rPr>
                <w:rFonts w:hint="eastAsia"/>
              </w:rPr>
              <w:t xml:space="preserve">地板</w:t>
            </w:r>
          </w:p>
        </w:tc>
        <w:tc>
          <w:tcPr/>
          <w:p>
            <w:pPr>
              <w:pStyle w:val="Compact"/>
            </w:pPr>
            <w:r>
              <w:rPr>
                <w:rFonts w:hint="eastAsia"/>
              </w:rPr>
              <w:t xml:space="preserve">保护膜+纸板</w:t>
            </w:r>
          </w:p>
        </w:tc>
      </w:tr>
      <w:tr>
        <w:tc>
          <w:tcPr/>
          <w:p>
            <w:pPr>
              <w:pStyle w:val="Compact"/>
            </w:pPr>
            <w:r>
              <w:rPr>
                <w:rFonts w:hint="eastAsia"/>
              </w:rPr>
              <w:t xml:space="preserve">洁具</w:t>
            </w:r>
          </w:p>
        </w:tc>
        <w:tc>
          <w:tcPr/>
          <w:p>
            <w:pPr>
              <w:pStyle w:val="Compact"/>
            </w:pPr>
            <w:r>
              <w:rPr>
                <w:rFonts w:hint="eastAsia"/>
              </w:rPr>
              <w:t xml:space="preserve">保护罩</w:t>
            </w:r>
          </w:p>
        </w:tc>
      </w:tr>
      <w:tr>
        <w:tc>
          <w:tcPr/>
          <w:p>
            <w:pPr>
              <w:pStyle w:val="Compact"/>
            </w:pPr>
            <w:r>
              <w:rPr>
                <w:rFonts w:hint="eastAsia"/>
              </w:rPr>
              <w:t xml:space="preserve">橱柜</w:t>
            </w:r>
          </w:p>
        </w:tc>
        <w:tc>
          <w:tcPr/>
          <w:p>
            <w:pPr>
              <w:pStyle w:val="Compact"/>
            </w:pPr>
            <w:r>
              <w:rPr>
                <w:rFonts w:hint="eastAsia"/>
              </w:rPr>
              <w:t xml:space="preserve">保护膜</w:t>
            </w:r>
          </w:p>
        </w:tc>
      </w:tr>
    </w:tbl>
    <w:bookmarkEnd w:id="986"/>
    <w:bookmarkStart w:id="993" w:name="各阶段保护"/>
    <w:p>
      <w:pPr>
        <w:pStyle w:val="Heading2"/>
      </w:pPr>
      <w:r>
        <w:rPr>
          <w:rFonts w:hint="eastAsia"/>
        </w:rPr>
        <w:t xml:space="preserve">各阶段保护</w:t>
      </w:r>
    </w:p>
    <w:bookmarkStart w:id="987" w:name="拆改阶段-1"/>
    <w:p>
      <w:pPr>
        <w:pStyle w:val="Heading3"/>
      </w:pPr>
      <w:r>
        <w:rPr>
          <w:rFonts w:hint="eastAsia"/>
        </w:rPr>
        <w:t xml:space="preserve">拆改阶段</w:t>
      </w:r>
    </w:p>
    <w:p>
      <w:pPr>
        <w:pStyle w:val="Compact"/>
        <w:numPr>
          <w:ilvl w:val="0"/>
          <w:numId w:val="1491"/>
        </w:numPr>
      </w:pPr>
      <w:r>
        <w:rPr>
          <w:rFonts w:hint="eastAsia"/>
        </w:rPr>
        <w:t xml:space="preserve">入户门保护</w:t>
      </w:r>
    </w:p>
    <w:p>
      <w:pPr>
        <w:pStyle w:val="Compact"/>
        <w:numPr>
          <w:ilvl w:val="0"/>
          <w:numId w:val="1491"/>
        </w:numPr>
      </w:pPr>
      <w:r>
        <w:rPr>
          <w:rFonts w:hint="eastAsia"/>
        </w:rPr>
        <w:t xml:space="preserve">窗户保护</w:t>
      </w:r>
    </w:p>
    <w:p>
      <w:pPr>
        <w:pStyle w:val="Compact"/>
        <w:numPr>
          <w:ilvl w:val="0"/>
          <w:numId w:val="1491"/>
        </w:numPr>
      </w:pPr>
      <w:r>
        <w:rPr>
          <w:rFonts w:hint="eastAsia"/>
        </w:rPr>
        <w:t xml:space="preserve">下水管道封堵</w:t>
      </w:r>
    </w:p>
    <w:bookmarkEnd w:id="987"/>
    <w:bookmarkStart w:id="988" w:name="水电阶段-1"/>
    <w:p>
      <w:pPr>
        <w:pStyle w:val="Heading3"/>
      </w:pPr>
      <w:r>
        <w:rPr>
          <w:rFonts w:hint="eastAsia"/>
        </w:rPr>
        <w:t xml:space="preserve">水电阶段</w:t>
      </w:r>
    </w:p>
    <w:p>
      <w:pPr>
        <w:pStyle w:val="Compact"/>
        <w:numPr>
          <w:ilvl w:val="0"/>
          <w:numId w:val="1492"/>
        </w:numPr>
      </w:pPr>
      <w:r>
        <w:rPr>
          <w:rFonts w:hint="eastAsia"/>
        </w:rPr>
        <w:t xml:space="preserve">已安装管线保护</w:t>
      </w:r>
    </w:p>
    <w:bookmarkEnd w:id="988"/>
    <w:bookmarkStart w:id="989" w:name="泥瓦阶段-1"/>
    <w:p>
      <w:pPr>
        <w:pStyle w:val="Heading3"/>
      </w:pPr>
      <w:r>
        <w:rPr>
          <w:rFonts w:hint="eastAsia"/>
        </w:rPr>
        <w:t xml:space="preserve">泥瓦阶段</w:t>
      </w:r>
    </w:p>
    <w:p>
      <w:pPr>
        <w:pStyle w:val="Compact"/>
        <w:numPr>
          <w:ilvl w:val="0"/>
          <w:numId w:val="1493"/>
        </w:numPr>
      </w:pPr>
      <w:r>
        <w:rPr>
          <w:rFonts w:hint="eastAsia"/>
        </w:rPr>
        <w:t xml:space="preserve">已贴瓷砖保护</w:t>
      </w:r>
    </w:p>
    <w:p>
      <w:pPr>
        <w:pStyle w:val="Compact"/>
        <w:numPr>
          <w:ilvl w:val="0"/>
          <w:numId w:val="1493"/>
        </w:numPr>
      </w:pPr>
      <w:r>
        <w:rPr>
          <w:rFonts w:hint="eastAsia"/>
        </w:rPr>
        <w:t xml:space="preserve">地漏封堵</w:t>
      </w:r>
    </w:p>
    <w:bookmarkEnd w:id="989"/>
    <w:bookmarkStart w:id="990" w:name="木作阶段-1"/>
    <w:p>
      <w:pPr>
        <w:pStyle w:val="Heading3"/>
      </w:pPr>
      <w:r>
        <w:rPr>
          <w:rFonts w:hint="eastAsia"/>
        </w:rPr>
        <w:t xml:space="preserve">木作阶段</w:t>
      </w:r>
    </w:p>
    <w:p>
      <w:pPr>
        <w:pStyle w:val="Compact"/>
        <w:numPr>
          <w:ilvl w:val="0"/>
          <w:numId w:val="1494"/>
        </w:numPr>
      </w:pPr>
      <w:r>
        <w:rPr>
          <w:rFonts w:hint="eastAsia"/>
        </w:rPr>
        <w:t xml:space="preserve">已完成瓷砖保护</w:t>
      </w:r>
    </w:p>
    <w:bookmarkEnd w:id="990"/>
    <w:bookmarkStart w:id="991" w:name="油漆阶段-1"/>
    <w:p>
      <w:pPr>
        <w:pStyle w:val="Heading3"/>
      </w:pPr>
      <w:r>
        <w:rPr>
          <w:rFonts w:hint="eastAsia"/>
        </w:rPr>
        <w:t xml:space="preserve">油漆阶段</w:t>
      </w:r>
    </w:p>
    <w:p>
      <w:pPr>
        <w:pStyle w:val="Compact"/>
        <w:numPr>
          <w:ilvl w:val="0"/>
          <w:numId w:val="1495"/>
        </w:numPr>
      </w:pPr>
      <w:r>
        <w:rPr>
          <w:rFonts w:hint="eastAsia"/>
        </w:rPr>
        <w:t xml:space="preserve">地面保护</w:t>
      </w:r>
    </w:p>
    <w:p>
      <w:pPr>
        <w:pStyle w:val="Compact"/>
        <w:numPr>
          <w:ilvl w:val="0"/>
          <w:numId w:val="1495"/>
        </w:numPr>
      </w:pPr>
      <w:r>
        <w:rPr>
          <w:rFonts w:hint="eastAsia"/>
        </w:rPr>
        <w:t xml:space="preserve">门窗保护</w:t>
      </w:r>
    </w:p>
    <w:bookmarkEnd w:id="991"/>
    <w:bookmarkStart w:id="992" w:name="安装阶段-1"/>
    <w:p>
      <w:pPr>
        <w:pStyle w:val="Heading3"/>
      </w:pPr>
      <w:r>
        <w:rPr>
          <w:rFonts w:hint="eastAsia"/>
        </w:rPr>
        <w:t xml:space="preserve">安装阶段</w:t>
      </w:r>
    </w:p>
    <w:p>
      <w:pPr>
        <w:pStyle w:val="Compact"/>
        <w:numPr>
          <w:ilvl w:val="0"/>
          <w:numId w:val="1496"/>
        </w:numPr>
      </w:pPr>
      <w:r>
        <w:rPr>
          <w:rFonts w:hint="eastAsia"/>
        </w:rPr>
        <w:t xml:space="preserve">已安装成品保护</w:t>
      </w:r>
    </w:p>
    <w:bookmarkEnd w:id="992"/>
    <w:bookmarkEnd w:id="993"/>
    <w:bookmarkEnd w:id="994"/>
    <w:bookmarkStart w:id="1009" w:name="装修质量管理"/>
    <w:p>
      <w:pPr>
        <w:pStyle w:val="Heading1"/>
      </w:pPr>
      <w:r>
        <w:rPr>
          <w:rFonts w:hint="eastAsia"/>
        </w:rPr>
        <w:t xml:space="preserve">装修质量管理</w:t>
      </w:r>
    </w:p>
    <w:bookmarkStart w:id="998" w:name="质量管理体系"/>
    <w:p>
      <w:pPr>
        <w:pStyle w:val="Heading2"/>
      </w:pPr>
      <w:r>
        <w:rPr>
          <w:rFonts w:hint="eastAsia"/>
        </w:rPr>
        <w:t xml:space="preserve">质量管理体系</w:t>
      </w:r>
    </w:p>
    <w:bookmarkStart w:id="995" w:name="施工方自检"/>
    <w:p>
      <w:pPr>
        <w:pStyle w:val="Heading3"/>
      </w:pPr>
      <w:r>
        <w:rPr>
          <w:rFonts w:hint="eastAsia"/>
        </w:rPr>
        <w:t xml:space="preserve">施工方自检</w:t>
      </w:r>
    </w:p>
    <w:p>
      <w:pPr>
        <w:pStyle w:val="Compact"/>
        <w:numPr>
          <w:ilvl w:val="0"/>
          <w:numId w:val="1497"/>
        </w:numPr>
      </w:pPr>
      <w:r>
        <w:rPr>
          <w:rFonts w:hint="eastAsia"/>
        </w:rPr>
        <w:t xml:space="preserve">每道工序完成后自检</w:t>
      </w:r>
    </w:p>
    <w:p>
      <w:pPr>
        <w:pStyle w:val="Compact"/>
        <w:numPr>
          <w:ilvl w:val="0"/>
          <w:numId w:val="1497"/>
        </w:numPr>
      </w:pPr>
      <w:r>
        <w:rPr>
          <w:rFonts w:hint="eastAsia"/>
        </w:rPr>
        <w:t xml:space="preserve">发现问题及时整改</w:t>
      </w:r>
    </w:p>
    <w:bookmarkEnd w:id="995"/>
    <w:bookmarkStart w:id="996" w:name="监理检查"/>
    <w:p>
      <w:pPr>
        <w:pStyle w:val="Heading3"/>
      </w:pPr>
      <w:r>
        <w:rPr>
          <w:rFonts w:hint="eastAsia"/>
        </w:rPr>
        <w:t xml:space="preserve">监理检查</w:t>
      </w:r>
    </w:p>
    <w:p>
      <w:pPr>
        <w:pStyle w:val="Compact"/>
        <w:numPr>
          <w:ilvl w:val="0"/>
          <w:numId w:val="1498"/>
        </w:numPr>
      </w:pPr>
      <w:r>
        <w:rPr>
          <w:rFonts w:hint="eastAsia"/>
        </w:rPr>
        <w:t xml:space="preserve">关键节点检查</w:t>
      </w:r>
    </w:p>
    <w:p>
      <w:pPr>
        <w:pStyle w:val="Compact"/>
        <w:numPr>
          <w:ilvl w:val="0"/>
          <w:numId w:val="1498"/>
        </w:numPr>
      </w:pPr>
      <w:r>
        <w:rPr>
          <w:rFonts w:hint="eastAsia"/>
        </w:rPr>
        <w:t xml:space="preserve">材料进场验收</w:t>
      </w:r>
    </w:p>
    <w:p>
      <w:pPr>
        <w:pStyle w:val="Compact"/>
        <w:numPr>
          <w:ilvl w:val="0"/>
          <w:numId w:val="1498"/>
        </w:numPr>
      </w:pPr>
      <w:r>
        <w:rPr>
          <w:rFonts w:hint="eastAsia"/>
        </w:rPr>
        <w:t xml:space="preserve">施工工艺监督</w:t>
      </w:r>
    </w:p>
    <w:bookmarkEnd w:id="996"/>
    <w:bookmarkStart w:id="997" w:name="业主验收"/>
    <w:p>
      <w:pPr>
        <w:pStyle w:val="Heading3"/>
      </w:pPr>
      <w:r>
        <w:rPr>
          <w:rFonts w:hint="eastAsia"/>
        </w:rPr>
        <w:t xml:space="preserve">业主验收</w:t>
      </w:r>
    </w:p>
    <w:p>
      <w:pPr>
        <w:pStyle w:val="Compact"/>
        <w:numPr>
          <w:ilvl w:val="0"/>
          <w:numId w:val="1499"/>
        </w:numPr>
      </w:pPr>
      <w:r>
        <w:rPr>
          <w:rFonts w:hint="eastAsia"/>
        </w:rPr>
        <w:t xml:space="preserve">各阶段验收签字</w:t>
      </w:r>
    </w:p>
    <w:p>
      <w:pPr>
        <w:pStyle w:val="Compact"/>
        <w:numPr>
          <w:ilvl w:val="0"/>
          <w:numId w:val="1499"/>
        </w:numPr>
      </w:pPr>
      <w:r>
        <w:rPr>
          <w:rFonts w:hint="eastAsia"/>
        </w:rPr>
        <w:t xml:space="preserve">不合格要求整改</w:t>
      </w:r>
    </w:p>
    <w:bookmarkEnd w:id="997"/>
    <w:bookmarkEnd w:id="998"/>
    <w:bookmarkStart w:id="1001" w:name="质量标准"/>
    <w:p>
      <w:pPr>
        <w:pStyle w:val="Heading2"/>
      </w:pPr>
      <w:r>
        <w:rPr>
          <w:rFonts w:hint="eastAsia"/>
        </w:rPr>
        <w:t xml:space="preserve">质量标准</w:t>
      </w:r>
    </w:p>
    <w:bookmarkStart w:id="999" w:name="国家标准-1"/>
    <w:p>
      <w:pPr>
        <w:pStyle w:val="Heading3"/>
      </w:pPr>
      <w:r>
        <w:rPr>
          <w:rFonts w:hint="eastAsia"/>
        </w:rPr>
        <w:t xml:space="preserve">国家标准</w:t>
      </w:r>
    </w:p>
    <w:p>
      <w:pPr>
        <w:pStyle w:val="Compact"/>
        <w:numPr>
          <w:ilvl w:val="0"/>
          <w:numId w:val="1500"/>
        </w:numPr>
      </w:pPr>
      <w:r>
        <w:t xml:space="preserve">GB/T 50327 </w:t>
      </w:r>
      <w:r>
        <w:rPr>
          <w:rFonts w:hint="eastAsia"/>
        </w:rPr>
        <w:t xml:space="preserve">住宅装饰装修工程施工规范</w:t>
      </w:r>
    </w:p>
    <w:p>
      <w:pPr>
        <w:pStyle w:val="Compact"/>
        <w:numPr>
          <w:ilvl w:val="0"/>
          <w:numId w:val="1500"/>
        </w:numPr>
      </w:pPr>
      <w:r>
        <w:t xml:space="preserve">GB 50210 </w:t>
      </w:r>
      <w:r>
        <w:rPr>
          <w:rFonts w:hint="eastAsia"/>
        </w:rPr>
        <w:t xml:space="preserve">建筑装饰装修工程质量验收规范</w:t>
      </w:r>
    </w:p>
    <w:bookmarkEnd w:id="999"/>
    <w:bookmarkStart w:id="1000" w:name="企业标准"/>
    <w:p>
      <w:pPr>
        <w:pStyle w:val="Heading3"/>
      </w:pPr>
      <w:r>
        <w:rPr>
          <w:rFonts w:hint="eastAsia"/>
        </w:rPr>
        <w:t xml:space="preserve">企业标准</w:t>
      </w:r>
    </w:p>
    <w:p>
      <w:pPr>
        <w:pStyle w:val="Compact"/>
        <w:numPr>
          <w:ilvl w:val="0"/>
          <w:numId w:val="1501"/>
        </w:numPr>
      </w:pPr>
      <w:r>
        <w:rPr>
          <w:rFonts w:hint="eastAsia"/>
        </w:rPr>
        <w:t xml:space="preserve">部分企业标准高于国标</w:t>
      </w:r>
    </w:p>
    <w:p>
      <w:pPr>
        <w:pStyle w:val="Compact"/>
        <w:numPr>
          <w:ilvl w:val="0"/>
          <w:numId w:val="1501"/>
        </w:numPr>
      </w:pPr>
      <w:r>
        <w:rPr>
          <w:rFonts w:hint="eastAsia"/>
        </w:rPr>
        <w:t xml:space="preserve">合同中约定质量标准</w:t>
      </w:r>
    </w:p>
    <w:bookmarkEnd w:id="1000"/>
    <w:bookmarkEnd w:id="1001"/>
    <w:bookmarkStart w:id="1005" w:name="质量控制要点"/>
    <w:p>
      <w:pPr>
        <w:pStyle w:val="Heading2"/>
      </w:pPr>
      <w:r>
        <w:rPr>
          <w:rFonts w:hint="eastAsia"/>
        </w:rPr>
        <w:t xml:space="preserve">质量控制要点</w:t>
      </w:r>
    </w:p>
    <w:bookmarkStart w:id="1002" w:name="材料控制"/>
    <w:p>
      <w:pPr>
        <w:pStyle w:val="Heading3"/>
      </w:pPr>
      <w:r>
        <w:rPr>
          <w:rFonts w:hint="eastAsia"/>
        </w:rPr>
        <w:t xml:space="preserve">材料控制</w:t>
      </w:r>
    </w:p>
    <w:p>
      <w:pPr>
        <w:pStyle w:val="Compact"/>
        <w:numPr>
          <w:ilvl w:val="0"/>
          <w:numId w:val="1502"/>
        </w:numPr>
      </w:pPr>
      <w:r>
        <w:rPr>
          <w:rFonts w:hint="eastAsia"/>
        </w:rPr>
        <w:t xml:space="preserve">进场验收</w:t>
      </w:r>
    </w:p>
    <w:p>
      <w:pPr>
        <w:pStyle w:val="Compact"/>
        <w:numPr>
          <w:ilvl w:val="0"/>
          <w:numId w:val="1502"/>
        </w:numPr>
      </w:pPr>
      <w:r>
        <w:rPr>
          <w:rFonts w:hint="eastAsia"/>
        </w:rPr>
        <w:t xml:space="preserve">品牌型号核对</w:t>
      </w:r>
    </w:p>
    <w:p>
      <w:pPr>
        <w:pStyle w:val="Compact"/>
        <w:numPr>
          <w:ilvl w:val="0"/>
          <w:numId w:val="1502"/>
        </w:numPr>
      </w:pPr>
      <w:r>
        <w:rPr>
          <w:rFonts w:hint="eastAsia"/>
        </w:rPr>
        <w:t xml:space="preserve">质量抽检</w:t>
      </w:r>
    </w:p>
    <w:bookmarkEnd w:id="1002"/>
    <w:bookmarkStart w:id="1003" w:name="工艺控制"/>
    <w:p>
      <w:pPr>
        <w:pStyle w:val="Heading3"/>
      </w:pPr>
      <w:r>
        <w:rPr>
          <w:rFonts w:hint="eastAsia"/>
        </w:rPr>
        <w:t xml:space="preserve">工艺控制</w:t>
      </w:r>
    </w:p>
    <w:p>
      <w:pPr>
        <w:pStyle w:val="Compact"/>
        <w:numPr>
          <w:ilvl w:val="0"/>
          <w:numId w:val="1503"/>
        </w:numPr>
      </w:pPr>
      <w:r>
        <w:rPr>
          <w:rFonts w:hint="eastAsia"/>
        </w:rPr>
        <w:t xml:space="preserve">按规范施工</w:t>
      </w:r>
    </w:p>
    <w:p>
      <w:pPr>
        <w:pStyle w:val="Compact"/>
        <w:numPr>
          <w:ilvl w:val="0"/>
          <w:numId w:val="1503"/>
        </w:numPr>
      </w:pPr>
      <w:r>
        <w:rPr>
          <w:rFonts w:hint="eastAsia"/>
        </w:rPr>
        <w:t xml:space="preserve">关键工序旁站</w:t>
      </w:r>
    </w:p>
    <w:p>
      <w:pPr>
        <w:pStyle w:val="Compact"/>
        <w:numPr>
          <w:ilvl w:val="0"/>
          <w:numId w:val="1503"/>
        </w:numPr>
      </w:pPr>
      <w:r>
        <w:rPr>
          <w:rFonts w:hint="eastAsia"/>
        </w:rPr>
        <w:t xml:space="preserve">隐蔽工程记录</w:t>
      </w:r>
    </w:p>
    <w:bookmarkEnd w:id="1003"/>
    <w:bookmarkStart w:id="1004" w:name="成品保护-1"/>
    <w:p>
      <w:pPr>
        <w:pStyle w:val="Heading3"/>
      </w:pPr>
      <w:r>
        <w:rPr>
          <w:rFonts w:hint="eastAsia"/>
        </w:rPr>
        <w:t xml:space="preserve">成品保护</w:t>
      </w:r>
    </w:p>
    <w:p>
      <w:pPr>
        <w:pStyle w:val="Compact"/>
        <w:numPr>
          <w:ilvl w:val="0"/>
          <w:numId w:val="1504"/>
        </w:numPr>
      </w:pPr>
      <w:r>
        <w:rPr>
          <w:rFonts w:hint="eastAsia"/>
        </w:rPr>
        <w:t xml:space="preserve">各阶段成品保护</w:t>
      </w:r>
    </w:p>
    <w:p>
      <w:pPr>
        <w:pStyle w:val="Compact"/>
        <w:numPr>
          <w:ilvl w:val="0"/>
          <w:numId w:val="1504"/>
        </w:numPr>
      </w:pPr>
      <w:r>
        <w:rPr>
          <w:rFonts w:hint="eastAsia"/>
        </w:rPr>
        <w:t xml:space="preserve">避免交叉污染</w:t>
      </w:r>
    </w:p>
    <w:bookmarkEnd w:id="1004"/>
    <w:bookmarkEnd w:id="1005"/>
    <w:bookmarkStart w:id="1008" w:name="质量问题处理"/>
    <w:p>
      <w:pPr>
        <w:pStyle w:val="Heading2"/>
      </w:pPr>
      <w:r>
        <w:rPr>
          <w:rFonts w:hint="eastAsia"/>
        </w:rPr>
        <w:t xml:space="preserve">质量问题处理</w:t>
      </w:r>
    </w:p>
    <w:bookmarkStart w:id="1006" w:name="处理流程"/>
    <w:p>
      <w:pPr>
        <w:pStyle w:val="Heading3"/>
      </w:pPr>
      <w:r>
        <w:rPr>
          <w:rFonts w:hint="eastAsia"/>
        </w:rPr>
        <w:t xml:space="preserve">处理流程</w:t>
      </w:r>
    </w:p>
    <w:p>
      <w:pPr>
        <w:pStyle w:val="Compact"/>
        <w:numPr>
          <w:ilvl w:val="0"/>
          <w:numId w:val="1505"/>
        </w:numPr>
      </w:pPr>
      <w:r>
        <w:rPr>
          <w:rFonts w:hint="eastAsia"/>
        </w:rPr>
        <w:t xml:space="preserve">发现问题</w:t>
      </w:r>
    </w:p>
    <w:p>
      <w:pPr>
        <w:pStyle w:val="Compact"/>
        <w:numPr>
          <w:ilvl w:val="0"/>
          <w:numId w:val="1505"/>
        </w:numPr>
      </w:pPr>
      <w:r>
        <w:rPr>
          <w:rFonts w:hint="eastAsia"/>
        </w:rPr>
        <w:t xml:space="preserve">记录问题</w:t>
      </w:r>
    </w:p>
    <w:p>
      <w:pPr>
        <w:pStyle w:val="Compact"/>
        <w:numPr>
          <w:ilvl w:val="0"/>
          <w:numId w:val="1505"/>
        </w:numPr>
      </w:pPr>
      <w:r>
        <w:rPr>
          <w:rFonts w:hint="eastAsia"/>
        </w:rPr>
        <w:t xml:space="preserve">要求整改</w:t>
      </w:r>
    </w:p>
    <w:p>
      <w:pPr>
        <w:pStyle w:val="Compact"/>
        <w:numPr>
          <w:ilvl w:val="0"/>
          <w:numId w:val="1505"/>
        </w:numPr>
      </w:pPr>
      <w:r>
        <w:rPr>
          <w:rFonts w:hint="eastAsia"/>
        </w:rPr>
        <w:t xml:space="preserve">复验合格</w:t>
      </w:r>
    </w:p>
    <w:bookmarkEnd w:id="1006"/>
    <w:bookmarkStart w:id="1007" w:name="常见质量问题-1"/>
    <w:p>
      <w:pPr>
        <w:pStyle w:val="Heading3"/>
      </w:pPr>
      <w:r>
        <w:rPr>
          <w:rFonts w:hint="eastAsia"/>
        </w:rPr>
        <w:t xml:space="preserve">常见质量问题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问题</w:t>
            </w:r>
          </w:p>
        </w:tc>
        <w:tc>
          <w:tcPr/>
          <w:p>
            <w:pPr>
              <w:pStyle w:val="Compact"/>
            </w:pPr>
            <w:r>
              <w:rPr>
                <w:rFonts w:hint="eastAsia"/>
              </w:rPr>
              <w:t xml:space="preserve">处理方法</w:t>
            </w:r>
          </w:p>
        </w:tc>
      </w:tr>
      <w:tr>
        <w:tc>
          <w:tcPr/>
          <w:p>
            <w:pPr>
              <w:pStyle w:val="Compact"/>
            </w:pPr>
            <w:r>
              <w:rPr>
                <w:rFonts w:hint="eastAsia"/>
              </w:rPr>
              <w:t xml:space="preserve">空鼓</w:t>
            </w:r>
          </w:p>
        </w:tc>
        <w:tc>
          <w:tcPr/>
          <w:p>
            <w:pPr>
              <w:pStyle w:val="Compact"/>
            </w:pPr>
            <w:r>
              <w:rPr>
                <w:rFonts w:hint="eastAsia"/>
              </w:rPr>
              <w:t xml:space="preserve">拆除重做</w:t>
            </w:r>
          </w:p>
        </w:tc>
      </w:tr>
      <w:tr>
        <w:tc>
          <w:tcPr/>
          <w:p>
            <w:pPr>
              <w:pStyle w:val="Compact"/>
            </w:pPr>
            <w:r>
              <w:rPr>
                <w:rFonts w:hint="eastAsia"/>
              </w:rPr>
              <w:t xml:space="preserve">渗漏</w:t>
            </w:r>
          </w:p>
        </w:tc>
        <w:tc>
          <w:tcPr/>
          <w:p>
            <w:pPr>
              <w:pStyle w:val="Compact"/>
            </w:pPr>
            <w:r>
              <w:rPr>
                <w:rFonts w:hint="eastAsia"/>
              </w:rPr>
              <w:t xml:space="preserve">重做防水</w:t>
            </w:r>
          </w:p>
        </w:tc>
      </w:tr>
      <w:tr>
        <w:tc>
          <w:tcPr/>
          <w:p>
            <w:pPr>
              <w:pStyle w:val="Compact"/>
            </w:pPr>
            <w:r>
              <w:rPr>
                <w:rFonts w:hint="eastAsia"/>
              </w:rPr>
              <w:t xml:space="preserve">开裂</w:t>
            </w:r>
          </w:p>
        </w:tc>
        <w:tc>
          <w:tcPr/>
          <w:p>
            <w:pPr>
              <w:pStyle w:val="Compact"/>
            </w:pPr>
            <w:r>
              <w:rPr>
                <w:rFonts w:hint="eastAsia"/>
              </w:rPr>
              <w:t xml:space="preserve">修补</w:t>
            </w:r>
          </w:p>
        </w:tc>
      </w:tr>
      <w:tr>
        <w:tc>
          <w:tcPr/>
          <w:p>
            <w:pPr>
              <w:pStyle w:val="Compact"/>
            </w:pPr>
            <w:r>
              <w:rPr>
                <w:rFonts w:hint="eastAsia"/>
              </w:rPr>
              <w:t xml:space="preserve">不平整</w:t>
            </w:r>
          </w:p>
        </w:tc>
        <w:tc>
          <w:tcPr/>
          <w:p>
            <w:pPr>
              <w:pStyle w:val="Compact"/>
            </w:pPr>
            <w:r>
              <w:rPr>
                <w:rFonts w:hint="eastAsia"/>
              </w:rPr>
              <w:t xml:space="preserve">返工</w:t>
            </w:r>
          </w:p>
        </w:tc>
      </w:tr>
    </w:tbl>
    <w:bookmarkEnd w:id="1007"/>
    <w:bookmarkEnd w:id="1008"/>
    <w:bookmarkEnd w:id="1009"/>
    <w:bookmarkStart w:id="1016" w:name="装修施工安全规范"/>
    <w:p>
      <w:pPr>
        <w:pStyle w:val="Heading1"/>
      </w:pPr>
      <w:r>
        <w:rPr>
          <w:rFonts w:hint="eastAsia"/>
        </w:rPr>
        <w:t xml:space="preserve">装修施工安全规范</w:t>
      </w:r>
    </w:p>
    <w:bookmarkStart w:id="1013" w:name="安全要求-1"/>
    <w:p>
      <w:pPr>
        <w:pStyle w:val="Heading2"/>
      </w:pPr>
      <w:r>
        <w:rPr>
          <w:rFonts w:hint="eastAsia"/>
        </w:rPr>
        <w:t xml:space="preserve">安全要求</w:t>
      </w:r>
    </w:p>
    <w:bookmarkStart w:id="1010" w:name="用电安全-1"/>
    <w:p>
      <w:pPr>
        <w:pStyle w:val="Heading3"/>
      </w:pPr>
      <w:r>
        <w:rPr>
          <w:rFonts w:hint="eastAsia"/>
        </w:rPr>
        <w:t xml:space="preserve">用电安全</w:t>
      </w:r>
    </w:p>
    <w:p>
      <w:pPr>
        <w:pStyle w:val="Compact"/>
        <w:numPr>
          <w:ilvl w:val="0"/>
          <w:numId w:val="1506"/>
        </w:numPr>
      </w:pPr>
      <w:r>
        <w:rPr>
          <w:rFonts w:hint="eastAsia"/>
        </w:rPr>
        <w:t xml:space="preserve">临时用电使用漏保</w:t>
      </w:r>
    </w:p>
    <w:p>
      <w:pPr>
        <w:pStyle w:val="Compact"/>
        <w:numPr>
          <w:ilvl w:val="0"/>
          <w:numId w:val="1506"/>
        </w:numPr>
      </w:pPr>
      <w:r>
        <w:rPr>
          <w:rFonts w:hint="eastAsia"/>
        </w:rPr>
        <w:t xml:space="preserve">电线不拖地</w:t>
      </w:r>
    </w:p>
    <w:p>
      <w:pPr>
        <w:pStyle w:val="Compact"/>
        <w:numPr>
          <w:ilvl w:val="0"/>
          <w:numId w:val="1506"/>
        </w:numPr>
      </w:pPr>
      <w:r>
        <w:rPr>
          <w:rFonts w:hint="eastAsia"/>
        </w:rPr>
        <w:t xml:space="preserve">不使用破损电线</w:t>
      </w:r>
    </w:p>
    <w:bookmarkEnd w:id="1010"/>
    <w:bookmarkStart w:id="1011" w:name="高空作业"/>
    <w:p>
      <w:pPr>
        <w:pStyle w:val="Heading3"/>
      </w:pPr>
      <w:r>
        <w:rPr>
          <w:rFonts w:hint="eastAsia"/>
        </w:rPr>
        <w:t xml:space="preserve">高空作业</w:t>
      </w:r>
    </w:p>
    <w:p>
      <w:pPr>
        <w:pStyle w:val="Compact"/>
        <w:numPr>
          <w:ilvl w:val="0"/>
          <w:numId w:val="1507"/>
        </w:numPr>
      </w:pPr>
      <w:r>
        <w:rPr>
          <w:rFonts w:hint="eastAsia"/>
        </w:rPr>
        <w:t xml:space="preserve">2m以上系安全带</w:t>
      </w:r>
    </w:p>
    <w:p>
      <w:pPr>
        <w:pStyle w:val="Compact"/>
        <w:numPr>
          <w:ilvl w:val="0"/>
          <w:numId w:val="1507"/>
        </w:numPr>
      </w:pPr>
      <w:r>
        <w:rPr>
          <w:rFonts w:hint="eastAsia"/>
        </w:rPr>
        <w:t xml:space="preserve">脚手架牢固</w:t>
      </w:r>
    </w:p>
    <w:bookmarkEnd w:id="1011"/>
    <w:bookmarkStart w:id="1012" w:name="防火安全"/>
    <w:p>
      <w:pPr>
        <w:pStyle w:val="Heading3"/>
      </w:pPr>
      <w:r>
        <w:rPr>
          <w:rFonts w:hint="eastAsia"/>
        </w:rPr>
        <w:t xml:space="preserve">防火安全</w:t>
      </w:r>
    </w:p>
    <w:p>
      <w:pPr>
        <w:pStyle w:val="Compact"/>
        <w:numPr>
          <w:ilvl w:val="0"/>
          <w:numId w:val="1508"/>
        </w:numPr>
      </w:pPr>
      <w:r>
        <w:rPr>
          <w:rFonts w:hint="eastAsia"/>
        </w:rPr>
        <w:t xml:space="preserve">施工现场禁烟</w:t>
      </w:r>
    </w:p>
    <w:p>
      <w:pPr>
        <w:pStyle w:val="Compact"/>
        <w:numPr>
          <w:ilvl w:val="0"/>
          <w:numId w:val="1508"/>
        </w:numPr>
      </w:pPr>
      <w:r>
        <w:rPr>
          <w:rFonts w:hint="eastAsia"/>
        </w:rPr>
        <w:t xml:space="preserve">配备灭火器</w:t>
      </w:r>
    </w:p>
    <w:p>
      <w:pPr>
        <w:pStyle w:val="Compact"/>
        <w:numPr>
          <w:ilvl w:val="0"/>
          <w:numId w:val="1508"/>
        </w:numPr>
      </w:pPr>
      <w:r>
        <w:rPr>
          <w:rFonts w:hint="eastAsia"/>
        </w:rPr>
        <w:t xml:space="preserve">易燃材料单独存放</w:t>
      </w:r>
    </w:p>
    <w:bookmarkEnd w:id="1012"/>
    <w:bookmarkEnd w:id="1013"/>
    <w:bookmarkStart w:id="1014" w:name="安全事故处理"/>
    <w:p>
      <w:pPr>
        <w:pStyle w:val="Heading2"/>
      </w:pPr>
      <w:r>
        <w:rPr>
          <w:rFonts w:hint="eastAsia"/>
        </w:rPr>
        <w:t xml:space="preserve">安全事故处理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类型</w:t>
            </w:r>
          </w:p>
        </w:tc>
        <w:tc>
          <w:tcPr/>
          <w:p>
            <w:pPr>
              <w:pStyle w:val="Compact"/>
            </w:pPr>
            <w:r>
              <w:rPr>
                <w:rFonts w:hint="eastAsia"/>
              </w:rPr>
              <w:t xml:space="preserve">处理方法</w:t>
            </w:r>
          </w:p>
        </w:tc>
      </w:tr>
      <w:tr>
        <w:tc>
          <w:tcPr/>
          <w:p>
            <w:pPr>
              <w:pStyle w:val="Compact"/>
            </w:pPr>
            <w:r>
              <w:rPr>
                <w:rFonts w:hint="eastAsia"/>
              </w:rPr>
              <w:t xml:space="preserve">触电</w:t>
            </w:r>
          </w:p>
        </w:tc>
        <w:tc>
          <w:tcPr/>
          <w:p>
            <w:pPr>
              <w:pStyle w:val="Compact"/>
            </w:pPr>
            <w:r>
              <w:rPr>
                <w:rFonts w:hint="eastAsia"/>
              </w:rPr>
              <w:t xml:space="preserve">断电、急救</w:t>
            </w:r>
          </w:p>
        </w:tc>
      </w:tr>
      <w:tr>
        <w:tc>
          <w:tcPr/>
          <w:p>
            <w:pPr>
              <w:pStyle w:val="Compact"/>
            </w:pPr>
            <w:r>
              <w:rPr>
                <w:rFonts w:hint="eastAsia"/>
              </w:rPr>
              <w:t xml:space="preserve">坠落</w:t>
            </w:r>
          </w:p>
        </w:tc>
        <w:tc>
          <w:tcPr/>
          <w:p>
            <w:pPr>
              <w:pStyle w:val="Compact"/>
            </w:pPr>
            <w:r>
              <w:rPr>
                <w:rFonts w:hint="eastAsia"/>
              </w:rPr>
              <w:t xml:space="preserve">急救、送医</w:t>
            </w:r>
          </w:p>
        </w:tc>
      </w:tr>
      <w:tr>
        <w:tc>
          <w:tcPr/>
          <w:p>
            <w:pPr>
              <w:pStyle w:val="Compact"/>
            </w:pPr>
            <w:r>
              <w:rPr>
                <w:rFonts w:hint="eastAsia"/>
              </w:rPr>
              <w:t xml:space="preserve">火灾</w:t>
            </w:r>
          </w:p>
        </w:tc>
        <w:tc>
          <w:tcPr/>
          <w:p>
            <w:pPr>
              <w:pStyle w:val="Compact"/>
            </w:pPr>
            <w:r>
              <w:rPr>
                <w:rFonts w:hint="eastAsia"/>
              </w:rPr>
              <w:t xml:space="preserve">灭火、报警</w:t>
            </w:r>
          </w:p>
        </w:tc>
      </w:tr>
    </w:tbl>
    <w:bookmarkEnd w:id="1014"/>
    <w:bookmarkStart w:id="1015" w:name="安全责任"/>
    <w:p>
      <w:pPr>
        <w:pStyle w:val="Heading2"/>
      </w:pPr>
      <w:r>
        <w:rPr>
          <w:rFonts w:hint="eastAsia"/>
        </w:rPr>
        <w:t xml:space="preserve">安全责任</w:t>
      </w:r>
    </w:p>
    <w:p>
      <w:pPr>
        <w:pStyle w:val="Compact"/>
        <w:numPr>
          <w:ilvl w:val="0"/>
          <w:numId w:val="1509"/>
        </w:numPr>
      </w:pPr>
      <w:r>
        <w:rPr>
          <w:rFonts w:hint="eastAsia"/>
        </w:rPr>
        <w:t xml:space="preserve">施工方负责安全</w:t>
      </w:r>
    </w:p>
    <w:p>
      <w:pPr>
        <w:pStyle w:val="Compact"/>
        <w:numPr>
          <w:ilvl w:val="0"/>
          <w:numId w:val="1509"/>
        </w:numPr>
      </w:pPr>
      <w:r>
        <w:rPr>
          <w:rFonts w:hint="eastAsia"/>
        </w:rPr>
        <w:t xml:space="preserve">购买意外险</w:t>
      </w:r>
    </w:p>
    <w:p>
      <w:pPr>
        <w:pStyle w:val="Compact"/>
        <w:numPr>
          <w:ilvl w:val="0"/>
          <w:numId w:val="1509"/>
        </w:numPr>
      </w:pPr>
      <w:r>
        <w:rPr>
          <w:rFonts w:hint="eastAsia"/>
        </w:rPr>
        <w:t xml:space="preserve">做好安全交底</w:t>
      </w:r>
    </w:p>
    <w:bookmarkEnd w:id="1015"/>
    <w:bookmarkEnd w:id="1016"/>
    <w:bookmarkStart w:id="1026" w:name="装修安全施工"/>
    <w:p>
      <w:pPr>
        <w:pStyle w:val="Heading1"/>
      </w:pPr>
      <w:r>
        <w:rPr>
          <w:rFonts w:hint="eastAsia"/>
        </w:rPr>
        <w:t xml:space="preserve">装修安全施工</w:t>
      </w:r>
    </w:p>
    <w:bookmarkStart w:id="1021" w:name="安全注意事项-1"/>
    <w:p>
      <w:pPr>
        <w:pStyle w:val="Heading2"/>
      </w:pPr>
      <w:r>
        <w:rPr>
          <w:rFonts w:hint="eastAsia"/>
        </w:rPr>
        <w:t xml:space="preserve">安全注意事项</w:t>
      </w:r>
    </w:p>
    <w:bookmarkStart w:id="1017" w:name="用电安全-2"/>
    <w:p>
      <w:pPr>
        <w:pStyle w:val="Heading3"/>
      </w:pPr>
      <w:r>
        <w:rPr>
          <w:rFonts w:hint="eastAsia"/>
        </w:rPr>
        <w:t xml:space="preserve">用电安全</w:t>
      </w:r>
    </w:p>
    <w:p>
      <w:pPr>
        <w:pStyle w:val="Compact"/>
        <w:numPr>
          <w:ilvl w:val="0"/>
          <w:numId w:val="1510"/>
        </w:numPr>
      </w:pPr>
      <w:r>
        <w:rPr>
          <w:rFonts w:hint="eastAsia"/>
        </w:rPr>
        <w:t xml:space="preserve">临时用电使用漏保</w:t>
      </w:r>
    </w:p>
    <w:p>
      <w:pPr>
        <w:pStyle w:val="Compact"/>
        <w:numPr>
          <w:ilvl w:val="0"/>
          <w:numId w:val="1510"/>
        </w:numPr>
      </w:pPr>
      <w:r>
        <w:rPr>
          <w:rFonts w:hint="eastAsia"/>
        </w:rPr>
        <w:t xml:space="preserve">电线不拖地</w:t>
      </w:r>
    </w:p>
    <w:p>
      <w:pPr>
        <w:pStyle w:val="Compact"/>
        <w:numPr>
          <w:ilvl w:val="0"/>
          <w:numId w:val="1510"/>
        </w:numPr>
      </w:pPr>
      <w:r>
        <w:rPr>
          <w:rFonts w:hint="eastAsia"/>
        </w:rPr>
        <w:t xml:space="preserve">不使用破损电线</w:t>
      </w:r>
    </w:p>
    <w:bookmarkEnd w:id="1017"/>
    <w:bookmarkStart w:id="1018" w:name="高空作业-1"/>
    <w:p>
      <w:pPr>
        <w:pStyle w:val="Heading3"/>
      </w:pPr>
      <w:r>
        <w:rPr>
          <w:rFonts w:hint="eastAsia"/>
        </w:rPr>
        <w:t xml:space="preserve">高空作业</w:t>
      </w:r>
    </w:p>
    <w:p>
      <w:pPr>
        <w:pStyle w:val="Compact"/>
        <w:numPr>
          <w:ilvl w:val="0"/>
          <w:numId w:val="1511"/>
        </w:numPr>
      </w:pPr>
      <w:r>
        <w:rPr>
          <w:rFonts w:hint="eastAsia"/>
        </w:rPr>
        <w:t xml:space="preserve">2m以上作业系安全带</w:t>
      </w:r>
    </w:p>
    <w:p>
      <w:pPr>
        <w:pStyle w:val="Compact"/>
        <w:numPr>
          <w:ilvl w:val="0"/>
          <w:numId w:val="1511"/>
        </w:numPr>
      </w:pPr>
      <w:r>
        <w:rPr>
          <w:rFonts w:hint="eastAsia"/>
        </w:rPr>
        <w:t xml:space="preserve">脚手架牢固</w:t>
      </w:r>
    </w:p>
    <w:bookmarkEnd w:id="1018"/>
    <w:bookmarkStart w:id="1019" w:name="防火安全-1"/>
    <w:p>
      <w:pPr>
        <w:pStyle w:val="Heading3"/>
      </w:pPr>
      <w:r>
        <w:rPr>
          <w:rFonts w:hint="eastAsia"/>
        </w:rPr>
        <w:t xml:space="preserve">防火安全</w:t>
      </w:r>
    </w:p>
    <w:p>
      <w:pPr>
        <w:pStyle w:val="Compact"/>
        <w:numPr>
          <w:ilvl w:val="0"/>
          <w:numId w:val="1512"/>
        </w:numPr>
      </w:pPr>
      <w:r>
        <w:rPr>
          <w:rFonts w:hint="eastAsia"/>
        </w:rPr>
        <w:t xml:space="preserve">施工现场禁烟</w:t>
      </w:r>
    </w:p>
    <w:p>
      <w:pPr>
        <w:pStyle w:val="Compact"/>
        <w:numPr>
          <w:ilvl w:val="0"/>
          <w:numId w:val="1512"/>
        </w:numPr>
      </w:pPr>
      <w:r>
        <w:rPr>
          <w:rFonts w:hint="eastAsia"/>
        </w:rPr>
        <w:t xml:space="preserve">配备灭火器</w:t>
      </w:r>
    </w:p>
    <w:p>
      <w:pPr>
        <w:pStyle w:val="Compact"/>
        <w:numPr>
          <w:ilvl w:val="0"/>
          <w:numId w:val="1512"/>
        </w:numPr>
      </w:pPr>
      <w:r>
        <w:rPr>
          <w:rFonts w:hint="eastAsia"/>
        </w:rPr>
        <w:t xml:space="preserve">易燃材料单独存放</w:t>
      </w:r>
    </w:p>
    <w:bookmarkEnd w:id="1019"/>
    <w:bookmarkStart w:id="1020" w:name="防尘安全"/>
    <w:p>
      <w:pPr>
        <w:pStyle w:val="Heading3"/>
      </w:pPr>
      <w:r>
        <w:rPr>
          <w:rFonts w:hint="eastAsia"/>
        </w:rPr>
        <w:t xml:space="preserve">防尘安全</w:t>
      </w:r>
    </w:p>
    <w:p>
      <w:pPr>
        <w:pStyle w:val="Compact"/>
        <w:numPr>
          <w:ilvl w:val="0"/>
          <w:numId w:val="1513"/>
        </w:numPr>
      </w:pPr>
      <w:r>
        <w:rPr>
          <w:rFonts w:hint="eastAsia"/>
        </w:rPr>
        <w:t xml:space="preserve">施工佩戴口罩</w:t>
      </w:r>
    </w:p>
    <w:p>
      <w:pPr>
        <w:pStyle w:val="Compact"/>
        <w:numPr>
          <w:ilvl w:val="0"/>
          <w:numId w:val="1513"/>
        </w:numPr>
      </w:pPr>
      <w:r>
        <w:rPr>
          <w:rFonts w:hint="eastAsia"/>
        </w:rPr>
        <w:t xml:space="preserve">做好成品保护</w:t>
      </w:r>
    </w:p>
    <w:bookmarkEnd w:id="1020"/>
    <w:bookmarkEnd w:id="1021"/>
    <w:bookmarkStart w:id="1024" w:name="安全事故处理-1"/>
    <w:p>
      <w:pPr>
        <w:pStyle w:val="Heading2"/>
      </w:pPr>
      <w:r>
        <w:rPr>
          <w:rFonts w:hint="eastAsia"/>
        </w:rPr>
        <w:t xml:space="preserve">安全事故处理</w:t>
      </w:r>
    </w:p>
    <w:bookmarkStart w:id="1022" w:name="常见安全事故"/>
    <w:p>
      <w:pPr>
        <w:pStyle w:val="Heading3"/>
      </w:pPr>
      <w:r>
        <w:rPr>
          <w:rFonts w:hint="eastAsia"/>
        </w:rPr>
        <w:t xml:space="preserve">常见安全事故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类型</w:t>
            </w:r>
          </w:p>
        </w:tc>
        <w:tc>
          <w:tcPr/>
          <w:p>
            <w:pPr>
              <w:pStyle w:val="Compact"/>
            </w:pPr>
            <w:r>
              <w:rPr>
                <w:rFonts w:hint="eastAsia"/>
              </w:rPr>
              <w:t xml:space="preserve">处理方法</w:t>
            </w:r>
          </w:p>
        </w:tc>
      </w:tr>
      <w:tr>
        <w:tc>
          <w:tcPr/>
          <w:p>
            <w:pPr>
              <w:pStyle w:val="Compact"/>
            </w:pPr>
            <w:r>
              <w:rPr>
                <w:rFonts w:hint="eastAsia"/>
              </w:rPr>
              <w:t xml:space="preserve">触电</w:t>
            </w:r>
          </w:p>
        </w:tc>
        <w:tc>
          <w:tcPr/>
          <w:p>
            <w:pPr>
              <w:pStyle w:val="Compact"/>
            </w:pPr>
            <w:r>
              <w:rPr>
                <w:rFonts w:hint="eastAsia"/>
              </w:rPr>
              <w:t xml:space="preserve">断电、急救</w:t>
            </w:r>
          </w:p>
        </w:tc>
      </w:tr>
      <w:tr>
        <w:tc>
          <w:tcPr/>
          <w:p>
            <w:pPr>
              <w:pStyle w:val="Compact"/>
            </w:pPr>
            <w:r>
              <w:rPr>
                <w:rFonts w:hint="eastAsia"/>
              </w:rPr>
              <w:t xml:space="preserve">坠落</w:t>
            </w:r>
          </w:p>
        </w:tc>
        <w:tc>
          <w:tcPr/>
          <w:p>
            <w:pPr>
              <w:pStyle w:val="Compact"/>
            </w:pPr>
            <w:r>
              <w:rPr>
                <w:rFonts w:hint="eastAsia"/>
              </w:rPr>
              <w:t xml:space="preserve">急救、送医</w:t>
            </w:r>
          </w:p>
        </w:tc>
      </w:tr>
      <w:tr>
        <w:tc>
          <w:tcPr/>
          <w:p>
            <w:pPr>
              <w:pStyle w:val="Compact"/>
            </w:pPr>
            <w:r>
              <w:rPr>
                <w:rFonts w:hint="eastAsia"/>
              </w:rPr>
              <w:t xml:space="preserve">火灾</w:t>
            </w:r>
          </w:p>
        </w:tc>
        <w:tc>
          <w:tcPr/>
          <w:p>
            <w:pPr>
              <w:pStyle w:val="Compact"/>
            </w:pPr>
            <w:r>
              <w:rPr>
                <w:rFonts w:hint="eastAsia"/>
              </w:rPr>
              <w:t xml:space="preserve">灭火、报警</w:t>
            </w:r>
          </w:p>
        </w:tc>
      </w:tr>
      <w:tr>
        <w:tc>
          <w:tcPr/>
          <w:p>
            <w:pPr>
              <w:pStyle w:val="Compact"/>
            </w:pPr>
            <w:r>
              <w:rPr>
                <w:rFonts w:hint="eastAsia"/>
              </w:rPr>
              <w:t xml:space="preserve">切割伤</w:t>
            </w:r>
          </w:p>
        </w:tc>
        <w:tc>
          <w:tcPr/>
          <w:p>
            <w:pPr>
              <w:pStyle w:val="Compact"/>
            </w:pPr>
            <w:r>
              <w:rPr>
                <w:rFonts w:hint="eastAsia"/>
              </w:rPr>
              <w:t xml:space="preserve">止血、送医</w:t>
            </w:r>
          </w:p>
        </w:tc>
      </w:tr>
    </w:tbl>
    <w:bookmarkEnd w:id="1022"/>
    <w:bookmarkStart w:id="1023" w:name="应急措施"/>
    <w:p>
      <w:pPr>
        <w:pStyle w:val="Heading3"/>
      </w:pPr>
      <w:r>
        <w:rPr>
          <w:rFonts w:hint="eastAsia"/>
        </w:rPr>
        <w:t xml:space="preserve">应急措施</w:t>
      </w:r>
    </w:p>
    <w:p>
      <w:pPr>
        <w:pStyle w:val="Compact"/>
        <w:numPr>
          <w:ilvl w:val="0"/>
          <w:numId w:val="1514"/>
        </w:numPr>
      </w:pPr>
      <w:r>
        <w:rPr>
          <w:rFonts w:hint="eastAsia"/>
        </w:rPr>
        <w:t xml:space="preserve">拨打120急救</w:t>
      </w:r>
    </w:p>
    <w:p>
      <w:pPr>
        <w:pStyle w:val="Compact"/>
        <w:numPr>
          <w:ilvl w:val="0"/>
          <w:numId w:val="1514"/>
        </w:numPr>
      </w:pPr>
      <w:r>
        <w:rPr>
          <w:rFonts w:hint="eastAsia"/>
        </w:rPr>
        <w:t xml:space="preserve">保护现场</w:t>
      </w:r>
    </w:p>
    <w:p>
      <w:pPr>
        <w:pStyle w:val="Compact"/>
        <w:numPr>
          <w:ilvl w:val="0"/>
          <w:numId w:val="1514"/>
        </w:numPr>
      </w:pPr>
      <w:r>
        <w:rPr>
          <w:rFonts w:hint="eastAsia"/>
        </w:rPr>
        <w:t xml:space="preserve">通知保险公司</w:t>
      </w:r>
    </w:p>
    <w:bookmarkEnd w:id="1023"/>
    <w:bookmarkEnd w:id="1024"/>
    <w:bookmarkStart w:id="1025" w:name="安全责任-1"/>
    <w:p>
      <w:pPr>
        <w:pStyle w:val="Heading2"/>
      </w:pPr>
      <w:r>
        <w:rPr>
          <w:rFonts w:hint="eastAsia"/>
        </w:rPr>
        <w:t xml:space="preserve">安全责任</w:t>
      </w:r>
    </w:p>
    <w:p>
      <w:pPr>
        <w:pStyle w:val="Compact"/>
        <w:numPr>
          <w:ilvl w:val="0"/>
          <w:numId w:val="1515"/>
        </w:numPr>
      </w:pPr>
      <w:r>
        <w:rPr>
          <w:rFonts w:hint="eastAsia"/>
        </w:rPr>
        <w:t xml:space="preserve">施工方负责施工安全</w:t>
      </w:r>
    </w:p>
    <w:p>
      <w:pPr>
        <w:pStyle w:val="Compact"/>
        <w:numPr>
          <w:ilvl w:val="0"/>
          <w:numId w:val="1515"/>
        </w:numPr>
      </w:pPr>
      <w:r>
        <w:rPr>
          <w:rFonts w:hint="eastAsia"/>
        </w:rPr>
        <w:t xml:space="preserve">业主不得违规指挥</w:t>
      </w:r>
    </w:p>
    <w:p>
      <w:pPr>
        <w:pStyle w:val="Compact"/>
        <w:numPr>
          <w:ilvl w:val="0"/>
          <w:numId w:val="1515"/>
        </w:numPr>
      </w:pPr>
      <w:r>
        <w:rPr>
          <w:rFonts w:hint="eastAsia"/>
        </w:rPr>
        <w:t xml:space="preserve">购买施工人员意外险</w:t>
      </w:r>
    </w:p>
    <w:bookmarkEnd w:id="1025"/>
    <w:bookmarkEnd w:id="1026"/>
    <w:bookmarkStart w:id="1033" w:name="装修施工队管理"/>
    <w:p>
      <w:pPr>
        <w:pStyle w:val="Heading1"/>
      </w:pPr>
      <w:r>
        <w:rPr>
          <w:rFonts w:hint="eastAsia"/>
        </w:rPr>
        <w:t xml:space="preserve">装修施工队管理</w:t>
      </w:r>
    </w:p>
    <w:bookmarkStart w:id="1027" w:name="人员配置"/>
    <w:p>
      <w:pPr>
        <w:pStyle w:val="Heading2"/>
      </w:pPr>
      <w:r>
        <w:rPr>
          <w:rFonts w:hint="eastAsia"/>
        </w:rPr>
        <w:t xml:space="preserve">人员配置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工种</w:t>
            </w:r>
          </w:p>
        </w:tc>
        <w:tc>
          <w:tcPr/>
          <w:p>
            <w:pPr>
              <w:pStyle w:val="Compact"/>
            </w:pPr>
            <w:r>
              <w:rPr>
                <w:rFonts w:hint="eastAsia"/>
              </w:rPr>
              <w:t xml:space="preserve">人数</w:t>
            </w:r>
          </w:p>
        </w:tc>
        <w:tc>
          <w:tcPr/>
          <w:p>
            <w:pPr>
              <w:pStyle w:val="Compact"/>
            </w:pPr>
            <w:r>
              <w:rPr>
                <w:rFonts w:hint="eastAsia"/>
              </w:rPr>
              <w:t xml:space="preserve">工期</w:t>
            </w:r>
          </w:p>
        </w:tc>
      </w:tr>
      <w:tr>
        <w:tc>
          <w:tcPr/>
          <w:p>
            <w:pPr>
              <w:pStyle w:val="Compact"/>
            </w:pPr>
            <w:r>
              <w:rPr>
                <w:rFonts w:hint="eastAsia"/>
              </w:rPr>
              <w:t xml:space="preserve">拆改工</w:t>
            </w:r>
          </w:p>
        </w:tc>
        <w:tc>
          <w:tcPr/>
          <w:p>
            <w:pPr>
              <w:pStyle w:val="Compact"/>
            </w:pPr>
            <w:r>
              <w:t xml:space="preserve">2-3</w:t>
            </w:r>
          </w:p>
        </w:tc>
        <w:tc>
          <w:tcPr/>
          <w:p>
            <w:pPr>
              <w:pStyle w:val="Compact"/>
            </w:pPr>
            <w:r>
              <w:rPr>
                <w:rFonts w:hint="eastAsia"/>
              </w:rPr>
              <w:t xml:space="preserve">3-5天</w:t>
            </w:r>
          </w:p>
        </w:tc>
      </w:tr>
      <w:tr>
        <w:tc>
          <w:tcPr/>
          <w:p>
            <w:pPr>
              <w:pStyle w:val="Compact"/>
            </w:pPr>
            <w:r>
              <w:rPr>
                <w:rFonts w:hint="eastAsia"/>
              </w:rPr>
              <w:t xml:space="preserve">水电工</w:t>
            </w:r>
          </w:p>
        </w:tc>
        <w:tc>
          <w:tcPr/>
          <w:p>
            <w:pPr>
              <w:pStyle w:val="Compact"/>
            </w:pPr>
            <w:r>
              <w:t xml:space="preserve">2-3</w:t>
            </w:r>
          </w:p>
        </w:tc>
        <w:tc>
          <w:tcPr/>
          <w:p>
            <w:pPr>
              <w:pStyle w:val="Compact"/>
            </w:pPr>
            <w:r>
              <w:rPr>
                <w:rFonts w:hint="eastAsia"/>
              </w:rPr>
              <w:t xml:space="preserve">7-15天</w:t>
            </w:r>
          </w:p>
        </w:tc>
      </w:tr>
      <w:tr>
        <w:tc>
          <w:tcPr/>
          <w:p>
            <w:pPr>
              <w:pStyle w:val="Compact"/>
            </w:pPr>
            <w:r>
              <w:rPr>
                <w:rFonts w:hint="eastAsia"/>
              </w:rPr>
              <w:t xml:space="preserve">泥瓦工</w:t>
            </w:r>
          </w:p>
        </w:tc>
        <w:tc>
          <w:tcPr/>
          <w:p>
            <w:pPr>
              <w:pStyle w:val="Compact"/>
            </w:pPr>
            <w:r>
              <w:t xml:space="preserve">2-3</w:t>
            </w:r>
          </w:p>
        </w:tc>
        <w:tc>
          <w:tcPr/>
          <w:p>
            <w:pPr>
              <w:pStyle w:val="Compact"/>
            </w:pPr>
            <w:r>
              <w:rPr>
                <w:rFonts w:hint="eastAsia"/>
              </w:rPr>
              <w:t xml:space="preserve">10-20天</w:t>
            </w:r>
          </w:p>
        </w:tc>
      </w:tr>
      <w:tr>
        <w:tc>
          <w:tcPr/>
          <w:p>
            <w:pPr>
              <w:pStyle w:val="Compact"/>
            </w:pPr>
            <w:r>
              <w:rPr>
                <w:rFonts w:hint="eastAsia"/>
              </w:rPr>
              <w:t xml:space="preserve">木工</w:t>
            </w:r>
          </w:p>
        </w:tc>
        <w:tc>
          <w:tcPr/>
          <w:p>
            <w:pPr>
              <w:pStyle w:val="Compact"/>
            </w:pPr>
            <w:r>
              <w:t xml:space="preserve">2-3</w:t>
            </w:r>
          </w:p>
        </w:tc>
        <w:tc>
          <w:tcPr/>
          <w:p>
            <w:pPr>
              <w:pStyle w:val="Compact"/>
            </w:pPr>
            <w:r>
              <w:rPr>
                <w:rFonts w:hint="eastAsia"/>
              </w:rPr>
              <w:t xml:space="preserve">7-15天</w:t>
            </w:r>
          </w:p>
        </w:tc>
      </w:tr>
      <w:tr>
        <w:tc>
          <w:tcPr/>
          <w:p>
            <w:pPr>
              <w:pStyle w:val="Compact"/>
            </w:pPr>
            <w:r>
              <w:rPr>
                <w:rFonts w:hint="eastAsia"/>
              </w:rPr>
              <w:t xml:space="preserve">油漆工</w:t>
            </w:r>
          </w:p>
        </w:tc>
        <w:tc>
          <w:tcPr/>
          <w:p>
            <w:pPr>
              <w:pStyle w:val="Compact"/>
            </w:pPr>
            <w:r>
              <w:t xml:space="preserve">2-3</w:t>
            </w:r>
          </w:p>
        </w:tc>
        <w:tc>
          <w:tcPr/>
          <w:p>
            <w:pPr>
              <w:pStyle w:val="Compact"/>
            </w:pPr>
            <w:r>
              <w:rPr>
                <w:rFonts w:hint="eastAsia"/>
              </w:rPr>
              <w:t xml:space="preserve">10-15天</w:t>
            </w:r>
          </w:p>
        </w:tc>
      </w:tr>
      <w:tr>
        <w:tc>
          <w:tcPr/>
          <w:p>
            <w:pPr>
              <w:pStyle w:val="Compact"/>
            </w:pPr>
            <w:r>
              <w:rPr>
                <w:rFonts w:hint="eastAsia"/>
              </w:rPr>
              <w:t xml:space="preserve">安装工</w:t>
            </w:r>
          </w:p>
        </w:tc>
        <w:tc>
          <w:tcPr/>
          <w:p>
            <w:pPr>
              <w:pStyle w:val="Compact"/>
            </w:pPr>
            <w:r>
              <w:t xml:space="preserve">2-3</w:t>
            </w:r>
          </w:p>
        </w:tc>
        <w:tc>
          <w:tcPr/>
          <w:p>
            <w:pPr>
              <w:pStyle w:val="Compact"/>
            </w:pPr>
            <w:r>
              <w:rPr>
                <w:rFonts w:hint="eastAsia"/>
              </w:rPr>
              <w:t xml:space="preserve">5-10天</w:t>
            </w:r>
          </w:p>
        </w:tc>
      </w:tr>
    </w:tbl>
    <w:bookmarkEnd w:id="1027"/>
    <w:bookmarkStart w:id="1032" w:name="管理要点"/>
    <w:p>
      <w:pPr>
        <w:pStyle w:val="Heading2"/>
      </w:pPr>
      <w:r>
        <w:rPr>
          <w:rFonts w:hint="eastAsia"/>
        </w:rPr>
        <w:t xml:space="preserve">管理要点</w:t>
      </w:r>
    </w:p>
    <w:bookmarkStart w:id="1028" w:name="进度管理"/>
    <w:p>
      <w:pPr>
        <w:pStyle w:val="Heading3"/>
      </w:pPr>
      <w:r>
        <w:rPr>
          <w:rFonts w:hint="eastAsia"/>
        </w:rPr>
        <w:t xml:space="preserve">进度管理</w:t>
      </w:r>
    </w:p>
    <w:p>
      <w:pPr>
        <w:pStyle w:val="Compact"/>
        <w:numPr>
          <w:ilvl w:val="0"/>
          <w:numId w:val="1516"/>
        </w:numPr>
      </w:pPr>
      <w:r>
        <w:rPr>
          <w:rFonts w:hint="eastAsia"/>
        </w:rPr>
        <w:t xml:space="preserve">制定施工进度表</w:t>
      </w:r>
    </w:p>
    <w:p>
      <w:pPr>
        <w:pStyle w:val="Compact"/>
        <w:numPr>
          <w:ilvl w:val="0"/>
          <w:numId w:val="1516"/>
        </w:numPr>
      </w:pPr>
      <w:r>
        <w:rPr>
          <w:rFonts w:hint="eastAsia"/>
        </w:rPr>
        <w:t xml:space="preserve">定期检查进度</w:t>
      </w:r>
    </w:p>
    <w:p>
      <w:pPr>
        <w:pStyle w:val="Compact"/>
        <w:numPr>
          <w:ilvl w:val="0"/>
          <w:numId w:val="1516"/>
        </w:numPr>
      </w:pPr>
      <w:r>
        <w:rPr>
          <w:rFonts w:hint="eastAsia"/>
        </w:rPr>
        <w:t xml:space="preserve">及时调整</w:t>
      </w:r>
    </w:p>
    <w:bookmarkEnd w:id="1028"/>
    <w:bookmarkStart w:id="1029" w:name="质量管理"/>
    <w:p>
      <w:pPr>
        <w:pStyle w:val="Heading3"/>
      </w:pPr>
      <w:r>
        <w:rPr>
          <w:rFonts w:hint="eastAsia"/>
        </w:rPr>
        <w:t xml:space="preserve">质量管理</w:t>
      </w:r>
    </w:p>
    <w:p>
      <w:pPr>
        <w:pStyle w:val="Compact"/>
        <w:numPr>
          <w:ilvl w:val="0"/>
          <w:numId w:val="1517"/>
        </w:numPr>
      </w:pPr>
      <w:r>
        <w:rPr>
          <w:rFonts w:hint="eastAsia"/>
        </w:rPr>
        <w:t xml:space="preserve">每道工序验收</w:t>
      </w:r>
    </w:p>
    <w:p>
      <w:pPr>
        <w:pStyle w:val="Compact"/>
        <w:numPr>
          <w:ilvl w:val="0"/>
          <w:numId w:val="1517"/>
        </w:numPr>
      </w:pPr>
      <w:r>
        <w:rPr>
          <w:rFonts w:hint="eastAsia"/>
        </w:rPr>
        <w:t xml:space="preserve">发现问题及时整改</w:t>
      </w:r>
    </w:p>
    <w:p>
      <w:pPr>
        <w:pStyle w:val="Compact"/>
        <w:numPr>
          <w:ilvl w:val="0"/>
          <w:numId w:val="1517"/>
        </w:numPr>
      </w:pPr>
      <w:r>
        <w:rPr>
          <w:rFonts w:hint="eastAsia"/>
        </w:rPr>
        <w:t xml:space="preserve">做好记录</w:t>
      </w:r>
    </w:p>
    <w:bookmarkEnd w:id="1029"/>
    <w:bookmarkStart w:id="1030" w:name="安全管理-1"/>
    <w:p>
      <w:pPr>
        <w:pStyle w:val="Heading3"/>
      </w:pPr>
      <w:r>
        <w:rPr>
          <w:rFonts w:hint="eastAsia"/>
        </w:rPr>
        <w:t xml:space="preserve">安全管理</w:t>
      </w:r>
    </w:p>
    <w:p>
      <w:pPr>
        <w:pStyle w:val="Compact"/>
        <w:numPr>
          <w:ilvl w:val="0"/>
          <w:numId w:val="1518"/>
        </w:numPr>
      </w:pPr>
      <w:r>
        <w:rPr>
          <w:rFonts w:hint="eastAsia"/>
        </w:rPr>
        <w:t xml:space="preserve">安全第一</w:t>
      </w:r>
    </w:p>
    <w:p>
      <w:pPr>
        <w:pStyle w:val="Compact"/>
        <w:numPr>
          <w:ilvl w:val="0"/>
          <w:numId w:val="1518"/>
        </w:numPr>
      </w:pPr>
      <w:r>
        <w:rPr>
          <w:rFonts w:hint="eastAsia"/>
        </w:rPr>
        <w:t xml:space="preserve">配备防护用品</w:t>
      </w:r>
    </w:p>
    <w:p>
      <w:pPr>
        <w:pStyle w:val="Compact"/>
        <w:numPr>
          <w:ilvl w:val="0"/>
          <w:numId w:val="1518"/>
        </w:numPr>
      </w:pPr>
      <w:r>
        <w:rPr>
          <w:rFonts w:hint="eastAsia"/>
        </w:rPr>
        <w:t xml:space="preserve">遵守操作规程</w:t>
      </w:r>
    </w:p>
    <w:bookmarkEnd w:id="1030"/>
    <w:bookmarkStart w:id="1031" w:name="材料管理"/>
    <w:p>
      <w:pPr>
        <w:pStyle w:val="Heading3"/>
      </w:pPr>
      <w:r>
        <w:rPr>
          <w:rFonts w:hint="eastAsia"/>
        </w:rPr>
        <w:t xml:space="preserve">材料管理</w:t>
      </w:r>
    </w:p>
    <w:p>
      <w:pPr>
        <w:pStyle w:val="Compact"/>
        <w:numPr>
          <w:ilvl w:val="0"/>
          <w:numId w:val="1519"/>
        </w:numPr>
      </w:pPr>
      <w:r>
        <w:rPr>
          <w:rFonts w:hint="eastAsia"/>
        </w:rPr>
        <w:t xml:space="preserve">材料进场验收</w:t>
      </w:r>
    </w:p>
    <w:p>
      <w:pPr>
        <w:pStyle w:val="Compact"/>
        <w:numPr>
          <w:ilvl w:val="0"/>
          <w:numId w:val="1519"/>
        </w:numPr>
      </w:pPr>
      <w:r>
        <w:rPr>
          <w:rFonts w:hint="eastAsia"/>
        </w:rPr>
        <w:t xml:space="preserve">分类存放</w:t>
      </w:r>
    </w:p>
    <w:p>
      <w:pPr>
        <w:pStyle w:val="Compact"/>
        <w:numPr>
          <w:ilvl w:val="0"/>
          <w:numId w:val="1519"/>
        </w:numPr>
      </w:pPr>
      <w:r>
        <w:rPr>
          <w:rFonts w:hint="eastAsia"/>
        </w:rPr>
        <w:t xml:space="preserve">避免浪费</w:t>
      </w:r>
    </w:p>
    <w:bookmarkEnd w:id="1031"/>
    <w:bookmarkEnd w:id="1032"/>
    <w:bookmarkEnd w:id="1033"/>
    <w:bookmarkStart w:id="1038" w:name="装修垃圾清运规范"/>
    <w:p>
      <w:pPr>
        <w:pStyle w:val="Heading1"/>
      </w:pPr>
      <w:r>
        <w:rPr>
          <w:rFonts w:hint="eastAsia"/>
        </w:rPr>
        <w:t xml:space="preserve">装修垃圾清运规范</w:t>
      </w:r>
    </w:p>
    <w:bookmarkStart w:id="1034" w:name="垃圾分类"/>
    <w:p>
      <w:pPr>
        <w:pStyle w:val="Heading2"/>
      </w:pPr>
      <w:r>
        <w:rPr>
          <w:rFonts w:hint="eastAsia"/>
        </w:rPr>
        <w:t xml:space="preserve">垃圾分类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内容</w:t>
            </w:r>
          </w:p>
        </w:tc>
        <w:tc>
          <w:tcPr/>
          <w:p>
            <w:pPr>
              <w:pStyle w:val="Compact"/>
            </w:pPr>
            <w:r>
              <w:rPr>
                <w:rFonts w:hint="eastAsia"/>
              </w:rPr>
              <w:t xml:space="preserve">处理方式</w:t>
            </w:r>
          </w:p>
        </w:tc>
      </w:tr>
      <w:tr>
        <w:tc>
          <w:tcPr/>
          <w:p>
            <w:pPr>
              <w:pStyle w:val="Compact"/>
            </w:pPr>
            <w:r>
              <w:rPr>
                <w:rFonts w:hint="eastAsia"/>
              </w:rPr>
              <w:t xml:space="preserve">建筑垃圾</w:t>
            </w:r>
          </w:p>
        </w:tc>
        <w:tc>
          <w:tcPr/>
          <w:p>
            <w:pPr>
              <w:pStyle w:val="Compact"/>
            </w:pPr>
            <w:r>
              <w:rPr>
                <w:rFonts w:hint="eastAsia"/>
              </w:rPr>
              <w:t xml:space="preserve">砖块、混凝土</w:t>
            </w:r>
          </w:p>
        </w:tc>
        <w:tc>
          <w:tcPr/>
          <w:p>
            <w:pPr>
              <w:pStyle w:val="Compact"/>
            </w:pPr>
            <w:r>
              <w:rPr>
                <w:rFonts w:hint="eastAsia"/>
              </w:rPr>
              <w:t xml:space="preserve">专用车辆</w:t>
            </w:r>
          </w:p>
        </w:tc>
      </w:tr>
      <w:tr>
        <w:tc>
          <w:tcPr/>
          <w:p>
            <w:pPr>
              <w:pStyle w:val="Compact"/>
            </w:pPr>
            <w:r>
              <w:rPr>
                <w:rFonts w:hint="eastAsia"/>
              </w:rPr>
              <w:t xml:space="preserve">可回收</w:t>
            </w:r>
          </w:p>
        </w:tc>
        <w:tc>
          <w:tcPr/>
          <w:p>
            <w:pPr>
              <w:pStyle w:val="Compact"/>
            </w:pPr>
            <w:r>
              <w:rPr>
                <w:rFonts w:hint="eastAsia"/>
              </w:rPr>
              <w:t xml:space="preserve">纸箱、金属</w:t>
            </w:r>
          </w:p>
        </w:tc>
        <w:tc>
          <w:tcPr/>
          <w:p>
            <w:pPr>
              <w:pStyle w:val="Compact"/>
            </w:pPr>
            <w:r>
              <w:rPr>
                <w:rFonts w:hint="eastAsia"/>
              </w:rPr>
              <w:t xml:space="preserve">回收利用</w:t>
            </w:r>
          </w:p>
        </w:tc>
      </w:tr>
      <w:tr>
        <w:tc>
          <w:tcPr/>
          <w:p>
            <w:pPr>
              <w:pStyle w:val="Compact"/>
            </w:pPr>
            <w:r>
              <w:rPr>
                <w:rFonts w:hint="eastAsia"/>
              </w:rPr>
              <w:t xml:space="preserve">有害</w:t>
            </w:r>
          </w:p>
        </w:tc>
        <w:tc>
          <w:tcPr/>
          <w:p>
            <w:pPr>
              <w:pStyle w:val="Compact"/>
            </w:pPr>
            <w:r>
              <w:rPr>
                <w:rFonts w:hint="eastAsia"/>
              </w:rPr>
              <w:t xml:space="preserve">涂料桶</w:t>
            </w:r>
          </w:p>
        </w:tc>
        <w:tc>
          <w:tcPr/>
          <w:p>
            <w:pPr>
              <w:pStyle w:val="Compact"/>
            </w:pPr>
            <w:r>
              <w:rPr>
                <w:rFonts w:hint="eastAsia"/>
              </w:rPr>
              <w:t xml:space="preserve">专门处理</w:t>
            </w:r>
          </w:p>
        </w:tc>
      </w:tr>
    </w:tbl>
    <w:bookmarkEnd w:id="1034"/>
    <w:bookmarkStart w:id="1035" w:name="清运费参考"/>
    <w:p>
      <w:pPr>
        <w:pStyle w:val="Heading2"/>
      </w:pPr>
      <w:r>
        <w:rPr>
          <w:rFonts w:hint="eastAsia"/>
        </w:rPr>
        <w:t xml:space="preserve">清运费参考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城市</w:t>
            </w:r>
          </w:p>
        </w:tc>
        <w:tc>
          <w:tcPr/>
          <w:p>
            <w:pPr>
              <w:pStyle w:val="Compact"/>
            </w:pPr>
            <w:r>
              <w:rPr>
                <w:rFonts w:hint="eastAsia"/>
              </w:rPr>
              <w:t xml:space="preserve">费用（元/车）</w:t>
            </w:r>
          </w:p>
        </w:tc>
      </w:tr>
      <w:tr>
        <w:tc>
          <w:tcPr/>
          <w:p>
            <w:pPr>
              <w:pStyle w:val="Compact"/>
            </w:pPr>
            <w:r>
              <w:rPr>
                <w:rFonts w:hint="eastAsia"/>
              </w:rPr>
              <w:t xml:space="preserve">北京</w:t>
            </w:r>
          </w:p>
        </w:tc>
        <w:tc>
          <w:tcPr/>
          <w:p>
            <w:pPr>
              <w:pStyle w:val="Compact"/>
            </w:pPr>
            <w:r>
              <w:t xml:space="preserve">500-800</w:t>
            </w:r>
          </w:p>
        </w:tc>
      </w:tr>
      <w:tr>
        <w:tc>
          <w:tcPr/>
          <w:p>
            <w:pPr>
              <w:pStyle w:val="Compact"/>
            </w:pPr>
            <w:r>
              <w:rPr>
                <w:rFonts w:hint="eastAsia"/>
              </w:rPr>
              <w:t xml:space="preserve">上海</w:t>
            </w:r>
          </w:p>
        </w:tc>
        <w:tc>
          <w:tcPr/>
          <w:p>
            <w:pPr>
              <w:pStyle w:val="Compact"/>
            </w:pPr>
            <w:r>
              <w:t xml:space="preserve">400-700</w:t>
            </w:r>
          </w:p>
        </w:tc>
      </w:tr>
      <w:tr>
        <w:tc>
          <w:tcPr/>
          <w:p>
            <w:pPr>
              <w:pStyle w:val="Compact"/>
            </w:pPr>
            <w:r>
              <w:rPr>
                <w:rFonts w:hint="eastAsia"/>
              </w:rPr>
              <w:t xml:space="preserve">广州</w:t>
            </w:r>
          </w:p>
        </w:tc>
        <w:tc>
          <w:tcPr/>
          <w:p>
            <w:pPr>
              <w:pStyle w:val="Compact"/>
            </w:pPr>
            <w:r>
              <w:t xml:space="preserve">300-600</w:t>
            </w:r>
          </w:p>
        </w:tc>
      </w:tr>
      <w:tr>
        <w:tc>
          <w:tcPr/>
          <w:p>
            <w:pPr>
              <w:pStyle w:val="Compact"/>
            </w:pPr>
            <w:r>
              <w:rPr>
                <w:rFonts w:hint="eastAsia"/>
              </w:rPr>
              <w:t xml:space="preserve">成都</w:t>
            </w:r>
          </w:p>
        </w:tc>
        <w:tc>
          <w:tcPr/>
          <w:p>
            <w:pPr>
              <w:pStyle w:val="Compact"/>
            </w:pPr>
            <w:r>
              <w:t xml:space="preserve">200-400</w:t>
            </w:r>
          </w:p>
        </w:tc>
      </w:tr>
    </w:tbl>
    <w:bookmarkEnd w:id="1035"/>
    <w:bookmarkStart w:id="1036" w:name="清运流程"/>
    <w:p>
      <w:pPr>
        <w:pStyle w:val="Heading2"/>
      </w:pPr>
      <w:r>
        <w:rPr>
          <w:rFonts w:hint="eastAsia"/>
        </w:rPr>
        <w:t xml:space="preserve">清运流程</w:t>
      </w:r>
    </w:p>
    <w:p>
      <w:pPr>
        <w:pStyle w:val="Compact"/>
        <w:numPr>
          <w:ilvl w:val="0"/>
          <w:numId w:val="1520"/>
        </w:numPr>
      </w:pPr>
      <w:r>
        <w:rPr>
          <w:rFonts w:hint="eastAsia"/>
        </w:rPr>
        <w:t xml:space="preserve">分类收集</w:t>
      </w:r>
    </w:p>
    <w:p>
      <w:pPr>
        <w:pStyle w:val="Compact"/>
        <w:numPr>
          <w:ilvl w:val="0"/>
          <w:numId w:val="1520"/>
        </w:numPr>
      </w:pPr>
      <w:r>
        <w:rPr>
          <w:rFonts w:hint="eastAsia"/>
        </w:rPr>
        <w:t xml:space="preserve">堆放指定位置</w:t>
      </w:r>
    </w:p>
    <w:p>
      <w:pPr>
        <w:pStyle w:val="Compact"/>
        <w:numPr>
          <w:ilvl w:val="0"/>
          <w:numId w:val="1520"/>
        </w:numPr>
      </w:pPr>
      <w:r>
        <w:rPr>
          <w:rFonts w:hint="eastAsia"/>
        </w:rPr>
        <w:t xml:space="preserve">清运车辆进场</w:t>
      </w:r>
    </w:p>
    <w:p>
      <w:pPr>
        <w:pStyle w:val="Compact"/>
        <w:numPr>
          <w:ilvl w:val="0"/>
          <w:numId w:val="1520"/>
        </w:numPr>
      </w:pPr>
      <w:r>
        <w:rPr>
          <w:rFonts w:hint="eastAsia"/>
        </w:rPr>
        <w:t xml:space="preserve">运到消纳场</w:t>
      </w:r>
    </w:p>
    <w:bookmarkEnd w:id="1036"/>
    <w:bookmarkStart w:id="1037" w:name="注意事项-9"/>
    <w:p>
      <w:pPr>
        <w:pStyle w:val="Heading2"/>
      </w:pPr>
      <w:r>
        <w:rPr>
          <w:rFonts w:hint="eastAsia"/>
        </w:rPr>
        <w:t xml:space="preserve">注意事项</w:t>
      </w:r>
    </w:p>
    <w:p>
      <w:pPr>
        <w:pStyle w:val="Compact"/>
        <w:numPr>
          <w:ilvl w:val="0"/>
          <w:numId w:val="1521"/>
        </w:numPr>
      </w:pPr>
      <w:r>
        <w:rPr>
          <w:rFonts w:hint="eastAsia"/>
        </w:rPr>
        <w:t xml:space="preserve">合同约定清运费由谁承担</w:t>
      </w:r>
    </w:p>
    <w:p>
      <w:pPr>
        <w:pStyle w:val="Compact"/>
        <w:numPr>
          <w:ilvl w:val="0"/>
          <w:numId w:val="1521"/>
        </w:numPr>
      </w:pPr>
      <w:r>
        <w:rPr>
          <w:rFonts w:hint="eastAsia"/>
        </w:rPr>
        <w:t xml:space="preserve">不能堆放在公共区域</w:t>
      </w:r>
    </w:p>
    <w:p>
      <w:pPr>
        <w:pStyle w:val="Compact"/>
        <w:numPr>
          <w:ilvl w:val="0"/>
          <w:numId w:val="1521"/>
        </w:numPr>
      </w:pPr>
      <w:r>
        <w:rPr>
          <w:rFonts w:hint="eastAsia"/>
        </w:rPr>
        <w:t xml:space="preserve">不能私自倾倒</w:t>
      </w:r>
    </w:p>
    <w:bookmarkEnd w:id="1037"/>
    <w:bookmarkEnd w:id="1038"/>
    <w:bookmarkStart w:id="1070" w:name="油漆工种专项施工指南"/>
    <w:p>
      <w:pPr>
        <w:pStyle w:val="Heading1"/>
      </w:pPr>
      <w:r>
        <w:rPr>
          <w:rFonts w:hint="eastAsia"/>
        </w:rPr>
        <w:t xml:space="preserve">油漆工种专项施工指南</w:t>
      </w:r>
    </w:p>
    <w:p>
      <w:pPr>
        <w:pStyle w:val="BlockText"/>
      </w:pPr>
      <w:r>
        <w:rPr>
          <w:rFonts w:hint="eastAsia"/>
          <w:b/>
          <w:bCs/>
        </w:rPr>
        <w:t xml:space="preserve">适用范围</w:t>
      </w:r>
      <w:r>
        <w:rPr>
          <w:rFonts w:hint="eastAsia"/>
        </w:rPr>
        <w:t xml:space="preserve">：住宅/公寓/别墅的墙面基层处理、腻子批刮、乳胶漆涂刷及木器漆工程</w:t>
      </w:r>
      <w:r>
        <w:t xml:space="preserve"> </w:t>
      </w:r>
      <w:r>
        <w:rPr>
          <w:rFonts w:hint="eastAsia"/>
          <w:b/>
          <w:bCs/>
        </w:rPr>
        <w:t xml:space="preserve">参考标准</w:t>
      </w:r>
      <w:r>
        <w:rPr>
          <w:rFonts w:hint="eastAsia"/>
        </w:rPr>
        <w:t xml:space="preserve">：GB</w:t>
      </w:r>
      <w:r>
        <w:t xml:space="preserve"> </w:t>
      </w:r>
      <w:r>
        <w:rPr>
          <w:rFonts w:hint="eastAsia"/>
        </w:rPr>
        <w:t xml:space="preserve">50210-2018《建筑装饰装修工程质量验收标准》、GB</w:t>
      </w:r>
      <w:r>
        <w:t xml:space="preserve"> </w:t>
      </w:r>
      <w:r>
        <w:rPr>
          <w:rFonts w:hint="eastAsia"/>
        </w:rPr>
        <w:t xml:space="preserve">50327-2001《住宅装饰装修工程施工规范》、GB</w:t>
      </w:r>
      <w:r>
        <w:t xml:space="preserve"> </w:t>
      </w:r>
      <w:r>
        <w:rPr>
          <w:rFonts w:hint="eastAsia"/>
        </w:rPr>
        <w:t xml:space="preserve">18582-2020《建筑用墙面涂料中有害物质限量》、GB/T</w:t>
      </w:r>
      <w:r>
        <w:t xml:space="preserve"> </w:t>
      </w:r>
      <w:r>
        <w:rPr>
          <w:rFonts w:hint="eastAsia"/>
        </w:rPr>
        <w:t xml:space="preserve">9756-2018《合成树脂乳液内墙涂料》</w:t>
      </w:r>
    </w:p>
    <w:p>
      <w:r>
        <w:pict>
          <v:rect style="width:0;height:1.5pt" o:hralign="center" o:hrstd="t" o:hr="t"/>
        </w:pict>
      </w:r>
    </w:p>
    <w:bookmarkStart w:id="1039" w:name="目录-4"/>
    <w:p>
      <w:pPr>
        <w:pStyle w:val="Heading2"/>
      </w:pPr>
      <w:r>
        <w:rPr>
          <w:rFonts w:hint="eastAsia"/>
        </w:rPr>
        <w:t xml:space="preserve">目录</w:t>
      </w:r>
    </w:p>
    <w:p>
      <w:pPr>
        <w:pStyle w:val="Compact"/>
        <w:numPr>
          <w:ilvl w:val="0"/>
          <w:numId w:val="1522"/>
        </w:numPr>
      </w:pPr>
      <w:hyperlink w:anchor="X909cf868a7bef7d1b8622be037fa789de0d91f0">
        <w:r>
          <w:rPr>
            <w:rStyle w:val="Hyperlink"/>
            <w:rFonts w:hint="eastAsia"/>
          </w:rPr>
          <w:t xml:space="preserve">墙面挂网要求</w:t>
        </w:r>
      </w:hyperlink>
    </w:p>
    <w:p>
      <w:pPr>
        <w:pStyle w:val="Compact"/>
        <w:numPr>
          <w:ilvl w:val="0"/>
          <w:numId w:val="1522"/>
        </w:numPr>
      </w:pPr>
      <w:hyperlink w:anchor="Xa82ab70422e7983eaaa0546419b5fc8bbcbd522">
        <w:r>
          <w:rPr>
            <w:rStyle w:val="Hyperlink"/>
            <w:rFonts w:hint="eastAsia"/>
          </w:rPr>
          <w:t xml:space="preserve">腻子批刮标准</w:t>
        </w:r>
      </w:hyperlink>
    </w:p>
    <w:p>
      <w:pPr>
        <w:pStyle w:val="Compact"/>
        <w:numPr>
          <w:ilvl w:val="0"/>
          <w:numId w:val="1522"/>
        </w:numPr>
      </w:pPr>
      <w:hyperlink w:anchor="X6b79d1ebfb93f930476a77f5c9f4b39abe6253a">
        <w:r>
          <w:rPr>
            <w:rStyle w:val="Hyperlink"/>
            <w:rFonts w:hint="eastAsia"/>
          </w:rPr>
          <w:t xml:space="preserve">乳胶漆涂刷标准</w:t>
        </w:r>
      </w:hyperlink>
    </w:p>
    <w:p>
      <w:pPr>
        <w:pStyle w:val="Compact"/>
        <w:numPr>
          <w:ilvl w:val="0"/>
          <w:numId w:val="1522"/>
        </w:numPr>
      </w:pPr>
      <w:hyperlink w:anchor="X8f1b75aa5e70297c51b68381e2c410a866827c5">
        <w:r>
          <w:rPr>
            <w:rStyle w:val="Hyperlink"/>
            <w:rFonts w:hint="eastAsia"/>
          </w:rPr>
          <w:t xml:space="preserve">环保要求与检测</w:t>
        </w:r>
      </w:hyperlink>
    </w:p>
    <w:p>
      <w:pPr>
        <w:pStyle w:val="Compact"/>
        <w:numPr>
          <w:ilvl w:val="0"/>
          <w:numId w:val="1522"/>
        </w:numPr>
      </w:pPr>
      <w:hyperlink w:anchor="X02a103600cefff91e3f50ee37f145ebf20e99e0">
        <w:r>
          <w:rPr>
            <w:rStyle w:val="Hyperlink"/>
            <w:rFonts w:hint="eastAsia"/>
          </w:rPr>
          <w:t xml:space="preserve">温湿度施工调整</w:t>
        </w:r>
      </w:hyperlink>
    </w:p>
    <w:p>
      <w:pPr>
        <w:pStyle w:val="Compact"/>
        <w:numPr>
          <w:ilvl w:val="0"/>
          <w:numId w:val="1522"/>
        </w:numPr>
      </w:pPr>
      <w:hyperlink w:anchor="X06a7eb52e6add386b2dee85327bd23d6f90984e">
        <w:r>
          <w:rPr>
            <w:rStyle w:val="Hyperlink"/>
            <w:rFonts w:hint="eastAsia"/>
          </w:rPr>
          <w:t xml:space="preserve">质量验收与检查表</w:t>
        </w:r>
      </w:hyperlink>
    </w:p>
    <w:p>
      <w:r>
        <w:pict>
          <v:rect style="width:0;height:1.5pt" o:hralign="center" o:hrstd="t" o:hr="t"/>
        </w:pict>
      </w:r>
    </w:p>
    <w:bookmarkEnd w:id="1039"/>
    <w:bookmarkStart w:id="1043" w:name="墙面挂网要求"/>
    <w:p>
      <w:pPr>
        <w:pStyle w:val="Heading2"/>
      </w:pPr>
      <w:r>
        <w:t xml:space="preserve">1. </w:t>
      </w:r>
      <w:r>
        <w:rPr>
          <w:rFonts w:hint="eastAsia"/>
        </w:rPr>
        <w:t xml:space="preserve">墙面挂网要求</w:t>
      </w:r>
    </w:p>
    <w:bookmarkStart w:id="1040" w:name="必须挂网的部位"/>
    <w:p>
      <w:pPr>
        <w:pStyle w:val="Heading3"/>
      </w:pPr>
      <w:r>
        <w:t xml:space="preserve">1.1 </w:t>
      </w:r>
      <w:r>
        <w:rPr>
          <w:rFonts w:hint="eastAsia"/>
        </w:rPr>
        <w:t xml:space="preserve">必须挂网的部位</w:t>
      </w:r>
    </w:p>
    <w:tbl>
      <w:tblPr>
        <w:tblStyle w:val="Table"/>
        <w:tblW w:type="pct" w:w="5000"/>
        <w:tblLayout w:type="fixed"/>
        <w:tblLook w:firstRow="1" w:lastRow="0" w:firstColumn="0" w:lastColumn="0" w:noHBand="0" w:noVBand="0" w:val="0020"/>
      </w:tblPr>
      <w:tblGrid>
        <w:gridCol w:w="2160"/>
        <w:gridCol w:w="1440"/>
        <w:gridCol w:w="2160"/>
        <w:gridCol w:w="2160"/>
      </w:tblGrid>
      <w:tr>
        <w:trPr>
          <w:tblHeader w:val="on"/>
        </w:trPr>
        <w:tc>
          <w:tcPr/>
          <w:p>
            <w:pPr>
              <w:pStyle w:val="Compact"/>
            </w:pPr>
            <w:r>
              <w:rPr>
                <w:rFonts w:hint="eastAsia"/>
              </w:rPr>
              <w:t xml:space="preserve">挂网部位</w:t>
            </w:r>
          </w:p>
        </w:tc>
        <w:tc>
          <w:tcPr/>
          <w:p>
            <w:pPr>
              <w:pStyle w:val="Compact"/>
            </w:pPr>
            <w:r>
              <w:rPr>
                <w:rFonts w:hint="eastAsia"/>
              </w:rPr>
              <w:t xml:space="preserve">原因</w:t>
            </w:r>
          </w:p>
        </w:tc>
        <w:tc>
          <w:tcPr/>
          <w:p>
            <w:pPr>
              <w:pStyle w:val="Compact"/>
            </w:pPr>
            <w:r>
              <w:rPr>
                <w:rFonts w:hint="eastAsia"/>
              </w:rPr>
              <w:t xml:space="preserve">网格规格</w:t>
            </w:r>
          </w:p>
        </w:tc>
        <w:tc>
          <w:tcPr/>
          <w:p>
            <w:pPr>
              <w:pStyle w:val="Compact"/>
            </w:pPr>
            <w:r>
              <w:rPr>
                <w:rFonts w:hint="eastAsia"/>
              </w:rPr>
              <w:t xml:space="preserve">固定方式</w:t>
            </w:r>
          </w:p>
        </w:tc>
      </w:tr>
      <w:tr>
        <w:tc>
          <w:tcPr/>
          <w:p>
            <w:pPr>
              <w:pStyle w:val="Compact"/>
            </w:pPr>
            <w:r>
              <w:rPr>
                <w:rFonts w:hint="eastAsia"/>
                <w:b/>
                <w:bCs/>
              </w:rPr>
              <w:t xml:space="preserve">新旧墙体交接处</w:t>
            </w:r>
          </w:p>
        </w:tc>
        <w:tc>
          <w:tcPr/>
          <w:p>
            <w:pPr>
              <w:pStyle w:val="Compact"/>
            </w:pPr>
            <w:r>
              <w:rPr>
                <w:rFonts w:hint="eastAsia"/>
              </w:rPr>
              <w:t xml:space="preserve">不同材料收缩率不同，易开裂</w:t>
            </w:r>
          </w:p>
        </w:tc>
        <w:tc>
          <w:tcPr/>
          <w:p>
            <w:pPr>
              <w:pStyle w:val="Compact"/>
            </w:pPr>
            <w:r>
              <w:rPr>
                <w:rFonts w:hint="eastAsia"/>
              </w:rPr>
              <w:t xml:space="preserve">宽度≥300mm（交接缝两侧各≥150mm）</w:t>
            </w:r>
          </w:p>
        </w:tc>
        <w:tc>
          <w:tcPr/>
          <w:p>
            <w:pPr>
              <w:pStyle w:val="Compact"/>
            </w:pPr>
            <w:r>
              <w:rPr>
                <w:rFonts w:hint="eastAsia"/>
              </w:rPr>
              <w:t xml:space="preserve">抹灰时嵌入砂浆层</w:t>
            </w:r>
          </w:p>
        </w:tc>
      </w:tr>
      <w:tr>
        <w:tc>
          <w:tcPr/>
          <w:p>
            <w:pPr>
              <w:pStyle w:val="Compact"/>
            </w:pPr>
            <w:r>
              <w:rPr>
                <w:rFonts w:hint="eastAsia"/>
                <w:b/>
                <w:bCs/>
              </w:rPr>
              <w:t xml:space="preserve">线槽开槽处</w:t>
            </w:r>
          </w:p>
        </w:tc>
        <w:tc>
          <w:tcPr/>
          <w:p>
            <w:pPr>
              <w:pStyle w:val="Compact"/>
            </w:pPr>
            <w:r>
              <w:rPr>
                <w:rFonts w:hint="eastAsia"/>
              </w:rPr>
              <w:t xml:space="preserve">回填砂浆与基层收缩差异</w:t>
            </w:r>
          </w:p>
        </w:tc>
        <w:tc>
          <w:tcPr/>
          <w:p>
            <w:pPr>
              <w:pStyle w:val="Compact"/>
            </w:pPr>
            <w:r>
              <w:rPr>
                <w:rFonts w:hint="eastAsia"/>
              </w:rPr>
              <w:t xml:space="preserve">宽度≥200mm（超出槽口两侧各≥100mm）</w:t>
            </w:r>
          </w:p>
        </w:tc>
        <w:tc>
          <w:tcPr/>
          <w:p>
            <w:pPr>
              <w:pStyle w:val="Compact"/>
            </w:pPr>
            <w:r>
              <w:rPr>
                <w:rFonts w:hint="eastAsia"/>
              </w:rPr>
              <w:t xml:space="preserve">腻子层中嵌入</w:t>
            </w:r>
          </w:p>
        </w:tc>
      </w:tr>
      <w:tr>
        <w:tc>
          <w:tcPr/>
          <w:p>
            <w:pPr>
              <w:pStyle w:val="Compact"/>
            </w:pPr>
            <w:r>
              <w:rPr>
                <w:rFonts w:hint="eastAsia"/>
                <w:b/>
                <w:bCs/>
              </w:rPr>
              <w:t xml:space="preserve">不同材质交接处</w:t>
            </w:r>
          </w:p>
        </w:tc>
        <w:tc>
          <w:tcPr/>
          <w:p>
            <w:pPr>
              <w:pStyle w:val="Compact"/>
            </w:pPr>
            <w:r>
              <w:rPr>
                <w:rFonts w:hint="eastAsia"/>
              </w:rPr>
              <w:t xml:space="preserve">混凝土与砖墙、石膏板与砖墙等</w:t>
            </w:r>
          </w:p>
        </w:tc>
        <w:tc>
          <w:tcPr/>
          <w:p>
            <w:pPr>
              <w:pStyle w:val="Compact"/>
            </w:pPr>
            <w:r>
              <w:rPr>
                <w:rFonts w:hint="eastAsia"/>
              </w:rPr>
              <w:t xml:space="preserve">宽度≥300mm</w:t>
            </w:r>
          </w:p>
        </w:tc>
        <w:tc>
          <w:tcPr/>
          <w:p>
            <w:pPr>
              <w:pStyle w:val="Compact"/>
            </w:pPr>
            <w:r>
              <w:rPr>
                <w:rFonts w:hint="eastAsia"/>
              </w:rPr>
              <w:t xml:space="preserve">抹灰层中嵌入</w:t>
            </w:r>
          </w:p>
        </w:tc>
      </w:tr>
      <w:tr>
        <w:tc>
          <w:tcPr/>
          <w:p>
            <w:pPr>
              <w:pStyle w:val="Compact"/>
            </w:pPr>
            <w:r>
              <w:rPr>
                <w:rFonts w:hint="eastAsia"/>
                <w:b/>
                <w:bCs/>
              </w:rPr>
              <w:t xml:space="preserve">大面积腻子找平</w:t>
            </w:r>
          </w:p>
        </w:tc>
        <w:tc>
          <w:tcPr/>
          <w:p>
            <w:pPr>
              <w:pStyle w:val="Compact"/>
            </w:pPr>
            <w:r>
              <w:rPr>
                <w:rFonts w:hint="eastAsia"/>
              </w:rPr>
              <w:t xml:space="preserve">腻子层较厚（&gt;3mm）时须加强</w:t>
            </w:r>
          </w:p>
        </w:tc>
        <w:tc>
          <w:tcPr/>
          <w:p>
            <w:pPr>
              <w:pStyle w:val="Compact"/>
            </w:pPr>
            <w:r>
              <w:rPr>
                <w:rFonts w:hint="eastAsia"/>
              </w:rPr>
              <w:t xml:space="preserve">满铺</w:t>
            </w:r>
          </w:p>
        </w:tc>
        <w:tc>
          <w:tcPr/>
          <w:p>
            <w:pPr>
              <w:pStyle w:val="Compact"/>
            </w:pPr>
            <w:r>
              <w:rPr>
                <w:rFonts w:hint="eastAsia"/>
              </w:rPr>
              <w:t xml:space="preserve">腻子层中嵌入</w:t>
            </w:r>
          </w:p>
        </w:tc>
      </w:tr>
      <w:tr>
        <w:tc>
          <w:tcPr/>
          <w:p>
            <w:pPr>
              <w:pStyle w:val="Compact"/>
            </w:pPr>
            <w:r>
              <w:rPr>
                <w:rFonts w:hint="eastAsia"/>
                <w:b/>
                <w:bCs/>
              </w:rPr>
              <w:t xml:space="preserve">保温墙面</w:t>
            </w:r>
          </w:p>
        </w:tc>
        <w:tc>
          <w:tcPr/>
          <w:p>
            <w:pPr>
              <w:pStyle w:val="Compact"/>
            </w:pPr>
            <w:r>
              <w:rPr>
                <w:rFonts w:hint="eastAsia"/>
              </w:rPr>
              <w:t xml:space="preserve">保温层表面易开裂</w:t>
            </w:r>
          </w:p>
        </w:tc>
        <w:tc>
          <w:tcPr/>
          <w:p>
            <w:pPr>
              <w:pStyle w:val="Compact"/>
            </w:pPr>
            <w:r>
              <w:rPr>
                <w:rFonts w:hint="eastAsia"/>
              </w:rPr>
              <w:t xml:space="preserve">满铺</w:t>
            </w:r>
          </w:p>
        </w:tc>
        <w:tc>
          <w:tcPr/>
          <w:p>
            <w:pPr>
              <w:pStyle w:val="Compact"/>
            </w:pPr>
            <w:r>
              <w:rPr>
                <w:rFonts w:hint="eastAsia"/>
              </w:rPr>
              <w:t xml:space="preserve">抹面砂浆中嵌入</w:t>
            </w:r>
          </w:p>
        </w:tc>
      </w:tr>
      <w:tr>
        <w:tc>
          <w:tcPr/>
          <w:p>
            <w:pPr>
              <w:pStyle w:val="Compact"/>
            </w:pPr>
            <w:r>
              <w:rPr>
                <w:rFonts w:hint="eastAsia"/>
                <w:b/>
                <w:bCs/>
              </w:rPr>
              <w:t xml:space="preserve">梁底与墙交接处</w:t>
            </w:r>
          </w:p>
        </w:tc>
        <w:tc>
          <w:tcPr/>
          <w:p>
            <w:pPr>
              <w:pStyle w:val="Compact"/>
            </w:pPr>
            <w:r>
              <w:rPr>
                <w:rFonts w:hint="eastAsia"/>
              </w:rPr>
              <w:t xml:space="preserve">结构沉降差异</w:t>
            </w:r>
          </w:p>
        </w:tc>
        <w:tc>
          <w:tcPr/>
          <w:p>
            <w:pPr>
              <w:pStyle w:val="Compact"/>
            </w:pPr>
            <w:r>
              <w:rPr>
                <w:rFonts w:hint="eastAsia"/>
              </w:rPr>
              <w:t xml:space="preserve">宽度≥300mm</w:t>
            </w:r>
          </w:p>
        </w:tc>
        <w:tc>
          <w:tcPr/>
          <w:p>
            <w:pPr>
              <w:pStyle w:val="Compact"/>
            </w:pPr>
            <w:r>
              <w:rPr>
                <w:rFonts w:hint="eastAsia"/>
              </w:rPr>
              <w:t xml:space="preserve">抹灰层中嵌入</w:t>
            </w:r>
          </w:p>
        </w:tc>
      </w:tr>
      <w:tr>
        <w:tc>
          <w:tcPr/>
          <w:p>
            <w:pPr>
              <w:pStyle w:val="Compact"/>
            </w:pPr>
            <w:r>
              <w:rPr>
                <w:rFonts w:hint="eastAsia"/>
                <w:b/>
                <w:bCs/>
              </w:rPr>
              <w:t xml:space="preserve">门窗洞口四角</w:t>
            </w:r>
          </w:p>
        </w:tc>
        <w:tc>
          <w:tcPr/>
          <w:p>
            <w:pPr>
              <w:pStyle w:val="Compact"/>
            </w:pPr>
            <w:r>
              <w:rPr>
                <w:rFonts w:hint="eastAsia"/>
              </w:rPr>
              <w:t xml:space="preserve">应力集中易开裂</w:t>
            </w:r>
          </w:p>
        </w:tc>
        <w:tc>
          <w:tcPr/>
          <w:p>
            <w:pPr>
              <w:pStyle w:val="Compact"/>
            </w:pPr>
            <w:r>
              <w:rPr>
                <w:rFonts w:hint="eastAsia"/>
              </w:rPr>
              <w:t xml:space="preserve">45°斜贴，200×300mm</w:t>
            </w:r>
          </w:p>
        </w:tc>
        <w:tc>
          <w:tcPr/>
          <w:p>
            <w:pPr>
              <w:pStyle w:val="Compact"/>
            </w:pPr>
            <w:r>
              <w:rPr>
                <w:rFonts w:hint="eastAsia"/>
              </w:rPr>
              <w:t xml:space="preserve">腻子层中嵌入</w:t>
            </w:r>
          </w:p>
        </w:tc>
      </w:tr>
    </w:tbl>
    <w:bookmarkEnd w:id="1040"/>
    <w:bookmarkStart w:id="1041" w:name="网格布材料选择"/>
    <w:p>
      <w:pPr>
        <w:pStyle w:val="Heading3"/>
      </w:pPr>
      <w:r>
        <w:t xml:space="preserve">1.2 </w:t>
      </w:r>
      <w:r>
        <w:rPr>
          <w:rFonts w:hint="eastAsia"/>
        </w:rPr>
        <w:t xml:space="preserve">网格布材料选择</w:t>
      </w:r>
    </w:p>
    <w:tbl>
      <w:tblPr>
        <w:tblStyle w:val="Table"/>
        <w:tblW w:type="pct" w:w="5000"/>
        <w:tblLayout w:type="fixed"/>
        <w:tblLook w:firstRow="1" w:lastRow="0" w:firstColumn="0" w:lastColumn="0" w:noHBand="0" w:noVBand="0" w:val="0020"/>
      </w:tblPr>
      <w:tblGrid>
        <w:gridCol w:w="1685"/>
        <w:gridCol w:w="2022"/>
        <w:gridCol w:w="1685"/>
        <w:gridCol w:w="1516"/>
        <w:gridCol w:w="1011"/>
      </w:tblGrid>
      <w:tr>
        <w:trPr>
          <w:tblHeader w:val="on"/>
        </w:trPr>
        <w:tc>
          <w:tcPr/>
          <w:p>
            <w:pPr>
              <w:pStyle w:val="Compact"/>
            </w:pPr>
            <w:r>
              <w:rPr>
                <w:rFonts w:hint="eastAsia"/>
              </w:rPr>
              <w:t xml:space="preserve">网格布类型</w:t>
            </w:r>
          </w:p>
        </w:tc>
        <w:tc>
          <w:tcPr/>
          <w:p>
            <w:pPr>
              <w:pStyle w:val="Compact"/>
            </w:pPr>
            <w:r>
              <w:rPr>
                <w:rFonts w:hint="eastAsia"/>
              </w:rPr>
              <w:t xml:space="preserve">克重（g/㎡）</w:t>
            </w:r>
          </w:p>
        </w:tc>
        <w:tc>
          <w:tcPr/>
          <w:p>
            <w:pPr>
              <w:pStyle w:val="Compact"/>
            </w:pPr>
            <w:r>
              <w:rPr>
                <w:rFonts w:hint="eastAsia"/>
              </w:rPr>
              <w:t xml:space="preserve">孔径（mm）</w:t>
            </w:r>
          </w:p>
        </w:tc>
        <w:tc>
          <w:tcPr/>
          <w:p>
            <w:pPr>
              <w:pStyle w:val="Compact"/>
            </w:pPr>
            <w:r>
              <w:rPr>
                <w:rFonts w:hint="eastAsia"/>
              </w:rPr>
              <w:t xml:space="preserve">适用场景</w:t>
            </w:r>
          </w:p>
        </w:tc>
        <w:tc>
          <w:tcPr/>
          <w:p>
            <w:pPr>
              <w:pStyle w:val="Compact"/>
            </w:pPr>
            <w:r>
              <w:rPr>
                <w:rFonts w:hint="eastAsia"/>
              </w:rPr>
              <w:t xml:space="preserve">特点</w:t>
            </w:r>
          </w:p>
        </w:tc>
      </w:tr>
      <w:tr>
        <w:tc>
          <w:tcPr/>
          <w:p>
            <w:pPr>
              <w:pStyle w:val="Compact"/>
            </w:pPr>
            <w:r>
              <w:rPr>
                <w:rFonts w:hint="eastAsia"/>
              </w:rPr>
              <w:t xml:space="preserve">玻璃纤维网格布</w:t>
            </w:r>
          </w:p>
        </w:tc>
        <w:tc>
          <w:tcPr/>
          <w:p>
            <w:pPr>
              <w:pStyle w:val="Compact"/>
            </w:pPr>
            <w:r>
              <w:t xml:space="preserve">80-110</w:t>
            </w:r>
          </w:p>
        </w:tc>
        <w:tc>
          <w:tcPr/>
          <w:p>
            <w:pPr>
              <w:pStyle w:val="Compact"/>
            </w:pPr>
            <w:r>
              <w:t xml:space="preserve">4×4/5×5</w:t>
            </w:r>
          </w:p>
        </w:tc>
        <w:tc>
          <w:tcPr/>
          <w:p>
            <w:pPr>
              <w:pStyle w:val="Compact"/>
            </w:pPr>
            <w:r>
              <w:rPr>
                <w:rFonts w:hint="eastAsia"/>
              </w:rPr>
              <w:t xml:space="preserve">腻子层挂网</w:t>
            </w:r>
          </w:p>
        </w:tc>
        <w:tc>
          <w:tcPr/>
          <w:p>
            <w:pPr>
              <w:pStyle w:val="Compact"/>
            </w:pPr>
            <w:r>
              <w:rPr>
                <w:rFonts w:hint="eastAsia"/>
              </w:rPr>
              <w:t xml:space="preserve">抗碱、耐腐蚀、性价比高</w:t>
            </w:r>
          </w:p>
        </w:tc>
      </w:tr>
      <w:tr>
        <w:tc>
          <w:tcPr/>
          <w:p>
            <w:pPr>
              <w:pStyle w:val="Compact"/>
            </w:pPr>
            <w:r>
              <w:rPr>
                <w:rFonts w:hint="eastAsia"/>
              </w:rPr>
              <w:t xml:space="preserve">玻璃纤维网格布（重型）</w:t>
            </w:r>
          </w:p>
        </w:tc>
        <w:tc>
          <w:tcPr/>
          <w:p>
            <w:pPr>
              <w:pStyle w:val="Compact"/>
            </w:pPr>
            <w:r>
              <w:t xml:space="preserve">145-160</w:t>
            </w:r>
          </w:p>
        </w:tc>
        <w:tc>
          <w:tcPr/>
          <w:p>
            <w:pPr>
              <w:pStyle w:val="Compact"/>
            </w:pPr>
            <w:r>
              <w:t xml:space="preserve">5×5</w:t>
            </w:r>
          </w:p>
        </w:tc>
        <w:tc>
          <w:tcPr/>
          <w:p>
            <w:pPr>
              <w:pStyle w:val="Compact"/>
            </w:pPr>
            <w:r>
              <w:rPr>
                <w:rFonts w:hint="eastAsia"/>
              </w:rPr>
              <w:t xml:space="preserve">抹灰层挂网</w:t>
            </w:r>
          </w:p>
        </w:tc>
        <w:tc>
          <w:tcPr/>
          <w:p>
            <w:pPr>
              <w:pStyle w:val="Compact"/>
            </w:pPr>
            <w:r>
              <w:rPr>
                <w:rFonts w:hint="eastAsia"/>
              </w:rPr>
              <w:t xml:space="preserve">抗拉强度高</w:t>
            </w:r>
          </w:p>
        </w:tc>
      </w:tr>
      <w:tr>
        <w:tc>
          <w:tcPr/>
          <w:p>
            <w:pPr>
              <w:pStyle w:val="Compact"/>
            </w:pPr>
            <w:r>
              <w:rPr>
                <w:rFonts w:hint="eastAsia"/>
              </w:rPr>
              <w:t xml:space="preserve">钢丝网</w:t>
            </w:r>
          </w:p>
        </w:tc>
        <w:tc>
          <w:tcPr/>
          <w:p>
            <w:pPr>
              <w:pStyle w:val="Compact"/>
            </w:pPr>
            <w:r>
              <w:rPr>
                <w:rFonts w:hint="eastAsia"/>
              </w:rPr>
              <w:t xml:space="preserve">0.5-0.9mm丝径</w:t>
            </w:r>
          </w:p>
        </w:tc>
        <w:tc>
          <w:tcPr/>
          <w:p>
            <w:pPr>
              <w:pStyle w:val="Compact"/>
            </w:pPr>
            <w:r>
              <w:t xml:space="preserve">10×10/12.7×12.7</w:t>
            </w:r>
          </w:p>
        </w:tc>
        <w:tc>
          <w:tcPr/>
          <w:p>
            <w:pPr>
              <w:pStyle w:val="Compact"/>
            </w:pPr>
            <w:r>
              <w:rPr>
                <w:rFonts w:hint="eastAsia"/>
              </w:rPr>
              <w:t xml:space="preserve">抹灰层/不同材质交接</w:t>
            </w:r>
          </w:p>
        </w:tc>
        <w:tc>
          <w:tcPr/>
          <w:p>
            <w:pPr>
              <w:pStyle w:val="Compact"/>
            </w:pPr>
            <w:r>
              <w:rPr>
                <w:rFonts w:hint="eastAsia"/>
              </w:rPr>
              <w:t xml:space="preserve">强度高、适合抹灰加强</w:t>
            </w:r>
          </w:p>
        </w:tc>
      </w:tr>
      <w:tr>
        <w:tc>
          <w:tcPr/>
          <w:p>
            <w:pPr>
              <w:pStyle w:val="Compact"/>
            </w:pPr>
            <w:r>
              <w:rPr>
                <w:rFonts w:hint="eastAsia"/>
              </w:rPr>
              <w:t xml:space="preserve">的确良布/无纺布</w:t>
            </w:r>
          </w:p>
        </w:tc>
        <w:tc>
          <w:tcPr/>
          <w:p>
            <w:pPr>
              <w:pStyle w:val="Compact"/>
            </w:pPr>
            <w:r>
              <w:t xml:space="preserve">40-60</w:t>
            </w:r>
          </w:p>
        </w:tc>
        <w:tc>
          <w:tcPr/>
          <w:p>
            <w:pPr>
              <w:pStyle w:val="Compact"/>
            </w:pPr>
            <w:r>
              <w:t xml:space="preserve">-</w:t>
            </w:r>
          </w:p>
        </w:tc>
        <w:tc>
          <w:tcPr/>
          <w:p>
            <w:pPr>
              <w:pStyle w:val="Compact"/>
            </w:pPr>
            <w:r>
              <w:rPr>
                <w:rFonts w:hint="eastAsia"/>
              </w:rPr>
              <w:t xml:space="preserve">局部防裂</w:t>
            </w:r>
          </w:p>
        </w:tc>
        <w:tc>
          <w:tcPr/>
          <w:p>
            <w:pPr>
              <w:pStyle w:val="Compact"/>
            </w:pPr>
            <w:r>
              <w:rPr>
                <w:rFonts w:hint="eastAsia"/>
              </w:rPr>
              <w:t xml:space="preserve">柔软、适合小面积</w:t>
            </w:r>
          </w:p>
        </w:tc>
      </w:tr>
    </w:tbl>
    <w:bookmarkEnd w:id="1041"/>
    <w:bookmarkStart w:id="1042" w:name="挂网施工步骤"/>
    <w:p>
      <w:pPr>
        <w:pStyle w:val="Heading3"/>
      </w:pPr>
      <w:r>
        <w:t xml:space="preserve">1.3 </w:t>
      </w:r>
      <w:r>
        <w:rPr>
          <w:rFonts w:hint="eastAsia"/>
        </w:rPr>
        <w:t xml:space="preserve">挂网施工步骤</w:t>
      </w:r>
    </w:p>
    <w:p>
      <w:pPr>
        <w:pStyle w:val="SourceCode"/>
      </w:pPr>
      <w:r>
        <w:rPr>
          <w:rStyle w:val="VerbatimChar"/>
        </w:rPr>
        <w:t xml:space="preserve">Step 1: </w:t>
      </w:r>
      <w:r>
        <w:rPr>
          <w:rStyle w:val="VerbatimChar"/>
          <w:rFonts w:hint="eastAsia"/>
        </w:rPr>
        <w:t xml:space="preserve">基层处理</w:t>
      </w:r>
      <w:r>
        <w:br/>
      </w:r>
      <w:r>
        <w:rPr>
          <w:rStyle w:val="VerbatimChar"/>
        </w:rPr>
        <w:t xml:space="preserve">  ├── </w:t>
      </w:r>
      <w:r>
        <w:rPr>
          <w:rStyle w:val="VerbatimChar"/>
          <w:rFonts w:hint="eastAsia"/>
        </w:rPr>
        <w:t xml:space="preserve">清理交接处基层，清除浮灰松动</w:t>
      </w:r>
      <w:r>
        <w:br/>
      </w:r>
      <w:r>
        <w:rPr>
          <w:rStyle w:val="VerbatimChar"/>
        </w:rPr>
        <w:t xml:space="preserve">  ├── </w:t>
      </w:r>
      <w:r>
        <w:rPr>
          <w:rStyle w:val="VerbatimChar"/>
          <w:rFonts w:hint="eastAsia"/>
        </w:rPr>
        <w:t xml:space="preserve">新旧墙交接处铲除交接两侧各150mm范围原抹灰层</w:t>
      </w:r>
      <w:r>
        <w:br/>
      </w:r>
      <w:r>
        <w:rPr>
          <w:rStyle w:val="VerbatimChar"/>
        </w:rPr>
        <w:t xml:space="preserve">  └── </w:t>
      </w:r>
      <w:r>
        <w:rPr>
          <w:rStyle w:val="VerbatimChar"/>
          <w:rFonts w:hint="eastAsia"/>
        </w:rPr>
        <w:t xml:space="preserve">开槽处槽口两侧各100mm范围清理</w:t>
      </w:r>
      <w:r>
        <w:br/>
      </w:r>
      <w:r>
        <w:br/>
      </w:r>
      <w:r>
        <w:rPr>
          <w:rStyle w:val="VerbatimChar"/>
        </w:rPr>
        <w:t xml:space="preserve">Step 2: </w:t>
      </w:r>
      <w:r>
        <w:rPr>
          <w:rStyle w:val="VerbatimChar"/>
          <w:rFonts w:hint="eastAsia"/>
        </w:rPr>
        <w:t xml:space="preserve">网格布裁剪</w:t>
      </w:r>
      <w:r>
        <w:br/>
      </w:r>
      <w:r>
        <w:rPr>
          <w:rStyle w:val="VerbatimChar"/>
        </w:rPr>
        <w:t xml:space="preserve">  ├── </w:t>
      </w:r>
      <w:r>
        <w:rPr>
          <w:rStyle w:val="VerbatimChar"/>
          <w:rFonts w:hint="eastAsia"/>
        </w:rPr>
        <w:t xml:space="preserve">按需要宽度裁剪网格布</w:t>
      </w:r>
      <w:r>
        <w:br/>
      </w:r>
      <w:r>
        <w:rPr>
          <w:rStyle w:val="VerbatimChar"/>
        </w:rPr>
        <w:t xml:space="preserve">  ├── </w:t>
      </w:r>
      <w:r>
        <w:rPr>
          <w:rStyle w:val="VerbatimChar"/>
          <w:rFonts w:hint="eastAsia"/>
        </w:rPr>
        <w:t xml:space="preserve">新旧墙交接：宽度≥300mm，长度覆盖全高</w:t>
      </w:r>
      <w:r>
        <w:br/>
      </w:r>
      <w:r>
        <w:rPr>
          <w:rStyle w:val="VerbatimChar"/>
        </w:rPr>
        <w:t xml:space="preserve">  ├── </w:t>
      </w:r>
      <w:r>
        <w:rPr>
          <w:rStyle w:val="VerbatimChar"/>
          <w:rFonts w:hint="eastAsia"/>
        </w:rPr>
        <w:t xml:space="preserve">线槽处：宽度≥200mm，长度覆盖全槽</w:t>
      </w:r>
      <w:r>
        <w:br/>
      </w:r>
      <w:r>
        <w:rPr>
          <w:rStyle w:val="VerbatimChar"/>
        </w:rPr>
        <w:t xml:space="preserve">  └── </w:t>
      </w:r>
      <w:r>
        <w:rPr>
          <w:rStyle w:val="VerbatimChar"/>
          <w:rFonts w:hint="eastAsia"/>
        </w:rPr>
        <w:t xml:space="preserve">门窗洞口四角：200×300mm，45°斜贴</w:t>
      </w:r>
      <w:r>
        <w:br/>
      </w:r>
      <w:r>
        <w:br/>
      </w:r>
      <w:r>
        <w:rPr>
          <w:rStyle w:val="VerbatimChar"/>
        </w:rPr>
        <w:t xml:space="preserve">Step 3: </w:t>
      </w:r>
      <w:r>
        <w:rPr>
          <w:rStyle w:val="VerbatimChar"/>
          <w:rFonts w:hint="eastAsia"/>
        </w:rPr>
        <w:t xml:space="preserve">网格布铺贴</w:t>
      </w:r>
      <w:r>
        <w:br/>
      </w:r>
      <w:r>
        <w:rPr>
          <w:rStyle w:val="VerbatimChar"/>
        </w:rPr>
        <w:t xml:space="preserve">  ├── </w:t>
      </w:r>
      <w:r>
        <w:rPr>
          <w:rStyle w:val="VerbatimChar"/>
          <w:rFonts w:hint="eastAsia"/>
        </w:rPr>
        <w:t xml:space="preserve">先批一层腻子/砂浆（厚度约1-2mm）</w:t>
      </w:r>
      <w:r>
        <w:br/>
      </w:r>
      <w:r>
        <w:rPr>
          <w:rStyle w:val="VerbatimChar"/>
        </w:rPr>
        <w:t xml:space="preserve">  ├── </w:t>
      </w:r>
      <w:r>
        <w:rPr>
          <w:rStyle w:val="VerbatimChar"/>
          <w:rFonts w:hint="eastAsia"/>
        </w:rPr>
        <w:t xml:space="preserve">将网格布压入腻子/砂浆层中</w:t>
      </w:r>
      <w:r>
        <w:br/>
      </w:r>
      <w:r>
        <w:rPr>
          <w:rStyle w:val="VerbatimChar"/>
        </w:rPr>
        <w:t xml:space="preserve">  ├── </w:t>
      </w:r>
      <w:r>
        <w:rPr>
          <w:rStyle w:val="VerbatimChar"/>
          <w:rFonts w:hint="eastAsia"/>
        </w:rPr>
        <w:t xml:space="preserve">用刮板从中间向四周赶压，确保网格布平整无气泡</w:t>
      </w:r>
      <w:r>
        <w:br/>
      </w:r>
      <w:r>
        <w:rPr>
          <w:rStyle w:val="VerbatimChar"/>
        </w:rPr>
        <w:t xml:space="preserve">  ├── </w:t>
      </w:r>
      <w:r>
        <w:rPr>
          <w:rStyle w:val="VerbatimChar"/>
          <w:rFonts w:hint="eastAsia"/>
        </w:rPr>
        <w:t xml:space="preserve">网格布搭接宽度≥50mm</w:t>
      </w:r>
      <w:r>
        <w:br/>
      </w:r>
      <w:r>
        <w:rPr>
          <w:rStyle w:val="VerbatimChar"/>
        </w:rPr>
        <w:t xml:space="preserve">  └── </w:t>
      </w:r>
      <w:r>
        <w:rPr>
          <w:rStyle w:val="VerbatimChar"/>
          <w:rFonts w:hint="eastAsia"/>
        </w:rPr>
        <w:t xml:space="preserve">再批一层腻子覆盖网格布</w:t>
      </w:r>
      <w:r>
        <w:br/>
      </w:r>
      <w:r>
        <w:br/>
      </w:r>
      <w:r>
        <w:rPr>
          <w:rStyle w:val="VerbatimChar"/>
        </w:rPr>
        <w:t xml:space="preserve">Step 4: </w:t>
      </w:r>
      <w:r>
        <w:rPr>
          <w:rStyle w:val="VerbatimChar"/>
          <w:rFonts w:hint="eastAsia"/>
        </w:rPr>
        <w:t xml:space="preserve">检查验收</w:t>
      </w:r>
      <w:r>
        <w:br/>
      </w:r>
      <w:r>
        <w:rPr>
          <w:rStyle w:val="VerbatimChar"/>
        </w:rPr>
        <w:t xml:space="preserve">  ├── </w:t>
      </w:r>
      <w:r>
        <w:rPr>
          <w:rStyle w:val="VerbatimChar"/>
          <w:rFonts w:hint="eastAsia"/>
        </w:rPr>
        <w:t xml:space="preserve">网格布无外露、无空鼓</w:t>
      </w:r>
      <w:r>
        <w:br/>
      </w:r>
      <w:r>
        <w:rPr>
          <w:rStyle w:val="VerbatimChar"/>
        </w:rPr>
        <w:t xml:space="preserve">  ├── </w:t>
      </w:r>
      <w:r>
        <w:rPr>
          <w:rStyle w:val="VerbatimChar"/>
          <w:rFonts w:hint="eastAsia"/>
        </w:rPr>
        <w:t xml:space="preserve">表面平整</w:t>
      </w:r>
      <w:r>
        <w:br/>
      </w:r>
      <w:r>
        <w:rPr>
          <w:rStyle w:val="VerbatimChar"/>
        </w:rPr>
        <w:t xml:space="preserve">  └── </w:t>
      </w:r>
      <w:r>
        <w:rPr>
          <w:rStyle w:val="VerbatimChar"/>
          <w:rFonts w:hint="eastAsia"/>
        </w:rPr>
        <w:t xml:space="preserve">验收合格后方可大面积批刮腻子</w:t>
      </w:r>
    </w:p>
    <w:p>
      <w:r>
        <w:pict>
          <v:rect style="width:0;height:1.5pt" o:hralign="center" o:hrstd="t" o:hr="t"/>
        </w:pict>
      </w:r>
    </w:p>
    <w:bookmarkEnd w:id="1042"/>
    <w:bookmarkEnd w:id="1043"/>
    <w:bookmarkStart w:id="1048" w:name="腻子批刮标准"/>
    <w:p>
      <w:pPr>
        <w:pStyle w:val="Heading2"/>
      </w:pPr>
      <w:r>
        <w:t xml:space="preserve">2. </w:t>
      </w:r>
      <w:r>
        <w:rPr>
          <w:rFonts w:hint="eastAsia"/>
        </w:rPr>
        <w:t xml:space="preserve">腻子批刮标准</w:t>
      </w:r>
    </w:p>
    <w:bookmarkStart w:id="1044" w:name="腻子遍数与厚度"/>
    <w:p>
      <w:pPr>
        <w:pStyle w:val="Heading3"/>
      </w:pPr>
      <w:r>
        <w:t xml:space="preserve">2.1 </w:t>
      </w:r>
      <w:r>
        <w:rPr>
          <w:rFonts w:hint="eastAsia"/>
        </w:rPr>
        <w:t xml:space="preserve">腻子遍数与厚度</w:t>
      </w:r>
    </w:p>
    <w:tbl>
      <w:tblPr>
        <w:tblStyle w:val="Table"/>
        <w:tblW w:type="pct" w:w="5000"/>
        <w:tblLayout w:type="fixed"/>
        <w:tblLook w:firstRow="1" w:lastRow="0" w:firstColumn="0" w:lastColumn="0" w:noHBand="0" w:noVBand="0" w:val="0020"/>
      </w:tblPr>
      <w:tblGrid>
        <w:gridCol w:w="1782"/>
        <w:gridCol w:w="1188"/>
        <w:gridCol w:w="1782"/>
        <w:gridCol w:w="1386"/>
        <w:gridCol w:w="1782"/>
      </w:tblGrid>
      <w:tr>
        <w:trPr>
          <w:tblHeader w:val="on"/>
        </w:trPr>
        <w:tc>
          <w:tcPr/>
          <w:p>
            <w:pPr>
              <w:pStyle w:val="Compact"/>
            </w:pPr>
            <w:r>
              <w:rPr>
                <w:rFonts w:hint="eastAsia"/>
              </w:rPr>
              <w:t xml:space="preserve">腻子类型</w:t>
            </w:r>
          </w:p>
        </w:tc>
        <w:tc>
          <w:tcPr/>
          <w:p>
            <w:pPr>
              <w:pStyle w:val="Compact"/>
            </w:pPr>
            <w:r>
              <w:rPr>
                <w:rFonts w:hint="eastAsia"/>
              </w:rPr>
              <w:t xml:space="preserve">遍数</w:t>
            </w:r>
          </w:p>
        </w:tc>
        <w:tc>
          <w:tcPr/>
          <w:p>
            <w:pPr>
              <w:pStyle w:val="Compact"/>
            </w:pPr>
            <w:r>
              <w:rPr>
                <w:rFonts w:hint="eastAsia"/>
              </w:rPr>
              <w:t xml:space="preserve">每遍厚度</w:t>
            </w:r>
          </w:p>
        </w:tc>
        <w:tc>
          <w:tcPr/>
          <w:p>
            <w:pPr>
              <w:pStyle w:val="Compact"/>
            </w:pPr>
            <w:r>
              <w:rPr>
                <w:rFonts w:hint="eastAsia"/>
              </w:rPr>
              <w:t xml:space="preserve">总厚度</w:t>
            </w:r>
          </w:p>
        </w:tc>
        <w:tc>
          <w:tcPr/>
          <w:p>
            <w:pPr>
              <w:pStyle w:val="Compact"/>
            </w:pPr>
            <w:r>
              <w:rPr>
                <w:rFonts w:hint="eastAsia"/>
              </w:rPr>
              <w:t xml:space="preserve">间隔时间</w:t>
            </w:r>
          </w:p>
        </w:tc>
      </w:tr>
      <w:tr>
        <w:tc>
          <w:tcPr/>
          <w:p>
            <w:pPr>
              <w:pStyle w:val="Compact"/>
            </w:pPr>
            <w:r>
              <w:rPr>
                <w:rFonts w:hint="eastAsia"/>
                <w:b/>
                <w:bCs/>
              </w:rPr>
              <w:t xml:space="preserve">底层腻子（找平）</w:t>
            </w:r>
          </w:p>
        </w:tc>
        <w:tc>
          <w:tcPr/>
          <w:p>
            <w:pPr>
              <w:pStyle w:val="Compact"/>
            </w:pPr>
            <w:r>
              <w:rPr>
                <w:rFonts w:hint="eastAsia"/>
                <w:b/>
                <w:bCs/>
              </w:rPr>
              <w:t xml:space="preserve">1-2遍</w:t>
            </w:r>
          </w:p>
        </w:tc>
        <w:tc>
          <w:tcPr/>
          <w:p>
            <w:pPr>
              <w:pStyle w:val="Compact"/>
            </w:pPr>
            <w:r>
              <w:rPr>
                <w:rFonts w:hint="eastAsia"/>
              </w:rPr>
              <w:t xml:space="preserve">1-2mm/遍</w:t>
            </w:r>
          </w:p>
        </w:tc>
        <w:tc>
          <w:tcPr/>
          <w:p>
            <w:pPr>
              <w:pStyle w:val="Compact"/>
            </w:pPr>
            <w:r>
              <w:t xml:space="preserve">≤2mm</w:t>
            </w:r>
          </w:p>
        </w:tc>
        <w:tc>
          <w:tcPr/>
          <w:p>
            <w:pPr>
              <w:pStyle w:val="Compact"/>
            </w:pPr>
            <w:r>
              <w:rPr>
                <w:rFonts w:hint="eastAsia"/>
              </w:rPr>
              <w:t xml:space="preserve">前层干燥后（4-8h）</w:t>
            </w:r>
          </w:p>
        </w:tc>
      </w:tr>
      <w:tr>
        <w:tc>
          <w:tcPr/>
          <w:p>
            <w:pPr>
              <w:pStyle w:val="Compact"/>
            </w:pPr>
            <w:r>
              <w:rPr>
                <w:rFonts w:hint="eastAsia"/>
                <w:b/>
                <w:bCs/>
              </w:rPr>
              <w:t xml:space="preserve">面层腻子（收光）</w:t>
            </w:r>
          </w:p>
        </w:tc>
        <w:tc>
          <w:tcPr/>
          <w:p>
            <w:pPr>
              <w:pStyle w:val="Compact"/>
            </w:pPr>
            <w:r>
              <w:rPr>
                <w:rFonts w:hint="eastAsia"/>
                <w:b/>
                <w:bCs/>
              </w:rPr>
              <w:t xml:space="preserve">1遍</w:t>
            </w:r>
          </w:p>
        </w:tc>
        <w:tc>
          <w:tcPr/>
          <w:p>
            <w:pPr>
              <w:pStyle w:val="Compact"/>
            </w:pPr>
            <w:r>
              <w:t xml:space="preserve">≤1mm</w:t>
            </w:r>
          </w:p>
        </w:tc>
        <w:tc>
          <w:tcPr/>
          <w:p>
            <w:pPr>
              <w:pStyle w:val="Compact"/>
            </w:pPr>
            <w:r>
              <w:t xml:space="preserve">≤1mm</w:t>
            </w:r>
          </w:p>
        </w:tc>
        <w:tc>
          <w:tcPr/>
          <w:p>
            <w:pPr>
              <w:pStyle w:val="Compact"/>
            </w:pPr>
            <w:r>
              <w:rPr>
                <w:rFonts w:hint="eastAsia"/>
              </w:rPr>
              <w:t xml:space="preserve">底层干燥后（8-12h）</w:t>
            </w:r>
          </w:p>
        </w:tc>
      </w:tr>
      <w:tr>
        <w:tc>
          <w:tcPr/>
          <w:p>
            <w:pPr>
              <w:pStyle w:val="Compact"/>
            </w:pPr>
            <w:r>
              <w:rPr>
                <w:rFonts w:hint="eastAsia"/>
                <w:b/>
                <w:bCs/>
              </w:rPr>
              <w:t xml:space="preserve">总厚度</w:t>
            </w:r>
          </w:p>
        </w:tc>
        <w:tc>
          <w:tcPr/>
          <w:p>
            <w:pPr>
              <w:pStyle w:val="Compact"/>
            </w:pPr>
            <w:r>
              <w:rPr>
                <w:rFonts w:hint="eastAsia"/>
                <w:b/>
                <w:bCs/>
              </w:rPr>
              <w:t xml:space="preserve">2-3遍</w:t>
            </w:r>
          </w:p>
        </w:tc>
        <w:tc>
          <w:tcPr/>
          <w:p>
            <w:pPr>
              <w:pStyle w:val="Compact"/>
            </w:pPr>
            <w:r>
              <w:t xml:space="preserve">-</w:t>
            </w:r>
          </w:p>
        </w:tc>
        <w:tc>
          <w:tcPr/>
          <w:p>
            <w:pPr>
              <w:pStyle w:val="Compact"/>
            </w:pPr>
            <w:r>
              <w:rPr>
                <w:b/>
                <w:bCs/>
              </w:rPr>
              <w:t xml:space="preserve">≤3mm</w:t>
            </w:r>
          </w:p>
        </w:tc>
        <w:tc>
          <w:tcPr/>
          <w:p>
            <w:pPr>
              <w:pStyle w:val="Compact"/>
            </w:pPr>
            <w:r>
              <w:t xml:space="preserve">-</w:t>
            </w:r>
          </w:p>
        </w:tc>
      </w:tr>
    </w:tbl>
    <w:bookmarkEnd w:id="1044"/>
    <w:bookmarkStart w:id="1045" w:name="腻子材料选择"/>
    <w:p>
      <w:pPr>
        <w:pStyle w:val="Heading3"/>
      </w:pPr>
      <w:r>
        <w:t xml:space="preserve">2.2 </w:t>
      </w:r>
      <w:r>
        <w:rPr>
          <w:rFonts w:hint="eastAsia"/>
        </w:rPr>
        <w:t xml:space="preserve">腻子材料选择</w:t>
      </w:r>
    </w:p>
    <w:tbl>
      <w:tblPr>
        <w:tblStyle w:val="Table"/>
        <w:tblW w:type="pct" w:w="5000"/>
        <w:tblLayout w:type="fixed"/>
        <w:tblLook w:firstRow="1" w:lastRow="0" w:firstColumn="0" w:lastColumn="0" w:noHBand="0" w:noVBand="0" w:val="0020"/>
      </w:tblPr>
      <w:tblGrid>
        <w:gridCol w:w="1697"/>
        <w:gridCol w:w="1131"/>
        <w:gridCol w:w="1697"/>
        <w:gridCol w:w="1697"/>
        <w:gridCol w:w="1697"/>
      </w:tblGrid>
      <w:tr>
        <w:trPr>
          <w:tblHeader w:val="on"/>
        </w:trPr>
        <w:tc>
          <w:tcPr/>
          <w:p>
            <w:pPr>
              <w:pStyle w:val="Compact"/>
            </w:pPr>
            <w:r>
              <w:rPr>
                <w:rFonts w:hint="eastAsia"/>
              </w:rPr>
              <w:t xml:space="preserve">腻子类型</w:t>
            </w:r>
          </w:p>
        </w:tc>
        <w:tc>
          <w:tcPr/>
          <w:p>
            <w:pPr>
              <w:pStyle w:val="Compact"/>
            </w:pPr>
            <w:r>
              <w:rPr>
                <w:rFonts w:hint="eastAsia"/>
              </w:rPr>
              <w:t xml:space="preserve">特点</w:t>
            </w:r>
          </w:p>
        </w:tc>
        <w:tc>
          <w:tcPr/>
          <w:p>
            <w:pPr>
              <w:pStyle w:val="Compact"/>
            </w:pPr>
            <w:r>
              <w:rPr>
                <w:rFonts w:hint="eastAsia"/>
              </w:rPr>
              <w:t xml:space="preserve">适用场景</w:t>
            </w:r>
          </w:p>
        </w:tc>
        <w:tc>
          <w:tcPr/>
          <w:p>
            <w:pPr>
              <w:pStyle w:val="Compact"/>
            </w:pPr>
            <w:r>
              <w:rPr>
                <w:rFonts w:hint="eastAsia"/>
              </w:rPr>
              <w:t xml:space="preserve">环保等级</w:t>
            </w:r>
          </w:p>
        </w:tc>
        <w:tc>
          <w:tcPr/>
          <w:p>
            <w:pPr>
              <w:pStyle w:val="Compact"/>
            </w:pPr>
            <w:r>
              <w:rPr>
                <w:rFonts w:hint="eastAsia"/>
              </w:rPr>
              <w:t xml:space="preserve">参考价格</w:t>
            </w:r>
          </w:p>
        </w:tc>
      </w:tr>
      <w:tr>
        <w:tc>
          <w:tcPr/>
          <w:p>
            <w:pPr>
              <w:pStyle w:val="Compact"/>
            </w:pPr>
            <w:r>
              <w:rPr>
                <w:rFonts w:hint="eastAsia"/>
              </w:rPr>
              <w:t xml:space="preserve">耐水腻子（N型）</w:t>
            </w:r>
          </w:p>
        </w:tc>
        <w:tc>
          <w:tcPr/>
          <w:p>
            <w:pPr>
              <w:pStyle w:val="Compact"/>
            </w:pPr>
            <w:r>
              <w:rPr>
                <w:rFonts w:hint="eastAsia"/>
              </w:rPr>
              <w:t xml:space="preserve">耐水性好、强度高、打磨性略差</w:t>
            </w:r>
          </w:p>
        </w:tc>
        <w:tc>
          <w:tcPr/>
          <w:p>
            <w:pPr>
              <w:pStyle w:val="Compact"/>
            </w:pPr>
            <w:r>
              <w:rPr>
                <w:rFonts w:hint="eastAsia"/>
              </w:rPr>
              <w:t xml:space="preserve">卫生间/厨房/阳台等潮湿区域</w:t>
            </w:r>
          </w:p>
        </w:tc>
        <w:tc>
          <w:tcPr/>
          <w:p>
            <w:pPr>
              <w:pStyle w:val="Compact"/>
            </w:pPr>
            <w:r>
              <w:rPr>
                <w:rFonts w:hint="eastAsia"/>
              </w:rPr>
              <w:t xml:space="preserve">符合GB</w:t>
            </w:r>
            <w:r>
              <w:t xml:space="preserve"> 18582</w:t>
            </w:r>
          </w:p>
        </w:tc>
        <w:tc>
          <w:tcPr/>
          <w:p>
            <w:pPr>
              <w:pStyle w:val="Compact"/>
            </w:pPr>
            <w:r>
              <w:rPr>
                <w:rFonts w:hint="eastAsia"/>
              </w:rPr>
              <w:t xml:space="preserve">较高</w:t>
            </w:r>
          </w:p>
        </w:tc>
      </w:tr>
      <w:tr>
        <w:tc>
          <w:tcPr/>
          <w:p>
            <w:pPr>
              <w:pStyle w:val="Compact"/>
            </w:pPr>
            <w:r>
              <w:rPr>
                <w:rFonts w:hint="eastAsia"/>
              </w:rPr>
              <w:t xml:space="preserve">一般腻子（Y型）</w:t>
            </w:r>
          </w:p>
        </w:tc>
        <w:tc>
          <w:tcPr/>
          <w:p>
            <w:pPr>
              <w:pStyle w:val="Compact"/>
            </w:pPr>
            <w:r>
              <w:rPr>
                <w:rFonts w:hint="eastAsia"/>
              </w:rPr>
              <w:t xml:space="preserve">易打磨、性价比高</w:t>
            </w:r>
          </w:p>
        </w:tc>
        <w:tc>
          <w:tcPr/>
          <w:p>
            <w:pPr>
              <w:pStyle w:val="Compact"/>
            </w:pPr>
            <w:r>
              <w:rPr>
                <w:rFonts w:hint="eastAsia"/>
              </w:rPr>
              <w:t xml:space="preserve">客厅/卧室等干燥区域</w:t>
            </w:r>
          </w:p>
        </w:tc>
        <w:tc>
          <w:tcPr/>
          <w:p>
            <w:pPr>
              <w:pStyle w:val="Compact"/>
            </w:pPr>
            <w:r>
              <w:rPr>
                <w:rFonts w:hint="eastAsia"/>
              </w:rPr>
              <w:t xml:space="preserve">符合GB</w:t>
            </w:r>
            <w:r>
              <w:t xml:space="preserve"> 18582</w:t>
            </w:r>
          </w:p>
        </w:tc>
        <w:tc>
          <w:tcPr/>
          <w:p>
            <w:pPr>
              <w:pStyle w:val="Compact"/>
            </w:pPr>
            <w:r>
              <w:rPr>
                <w:rFonts w:hint="eastAsia"/>
              </w:rPr>
              <w:t xml:space="preserve">经济</w:t>
            </w:r>
          </w:p>
        </w:tc>
      </w:tr>
      <w:tr>
        <w:tc>
          <w:tcPr/>
          <w:p>
            <w:pPr>
              <w:pStyle w:val="Compact"/>
            </w:pPr>
            <w:r>
              <w:rPr>
                <w:rFonts w:hint="eastAsia"/>
              </w:rPr>
              <w:t xml:space="preserve">柔性腻子</w:t>
            </w:r>
          </w:p>
        </w:tc>
        <w:tc>
          <w:tcPr/>
          <w:p>
            <w:pPr>
              <w:pStyle w:val="Compact"/>
            </w:pPr>
            <w:r>
              <w:rPr>
                <w:rFonts w:hint="eastAsia"/>
              </w:rPr>
              <w:t xml:space="preserve">抗裂性好、延伸率高</w:t>
            </w:r>
          </w:p>
        </w:tc>
        <w:tc>
          <w:tcPr/>
          <w:p>
            <w:pPr>
              <w:pStyle w:val="Compact"/>
            </w:pPr>
            <w:r>
              <w:rPr>
                <w:rFonts w:hint="eastAsia"/>
              </w:rPr>
              <w:t xml:space="preserve">新旧墙交接处、易开裂区域</w:t>
            </w:r>
          </w:p>
        </w:tc>
        <w:tc>
          <w:tcPr/>
          <w:p>
            <w:pPr>
              <w:pStyle w:val="Compact"/>
            </w:pPr>
            <w:r>
              <w:rPr>
                <w:rFonts w:hint="eastAsia"/>
              </w:rPr>
              <w:t xml:space="preserve">符合GB</w:t>
            </w:r>
            <w:r>
              <w:t xml:space="preserve"> 18582</w:t>
            </w:r>
          </w:p>
        </w:tc>
        <w:tc>
          <w:tcPr/>
          <w:p>
            <w:pPr>
              <w:pStyle w:val="Compact"/>
            </w:pPr>
            <w:r>
              <w:rPr>
                <w:rFonts w:hint="eastAsia"/>
              </w:rPr>
              <w:t xml:space="preserve">较高</w:t>
            </w:r>
          </w:p>
        </w:tc>
      </w:tr>
      <w:tr>
        <w:tc>
          <w:tcPr/>
          <w:p>
            <w:pPr>
              <w:pStyle w:val="Compact"/>
            </w:pPr>
            <w:r>
              <w:rPr>
                <w:rFonts w:hint="eastAsia"/>
              </w:rPr>
              <w:t xml:space="preserve">找平石膏</w:t>
            </w:r>
          </w:p>
        </w:tc>
        <w:tc>
          <w:tcPr/>
          <w:p>
            <w:pPr>
              <w:pStyle w:val="Compact"/>
            </w:pPr>
            <w:r>
              <w:rPr>
                <w:rFonts w:hint="eastAsia"/>
              </w:rPr>
              <w:t xml:space="preserve">单次批刮厚（5-10mm）</w:t>
            </w:r>
          </w:p>
        </w:tc>
        <w:tc>
          <w:tcPr/>
          <w:p>
            <w:pPr>
              <w:pStyle w:val="Compact"/>
            </w:pPr>
            <w:r>
              <w:rPr>
                <w:rFonts w:hint="eastAsia"/>
              </w:rPr>
              <w:t xml:space="preserve">墙面偏差较大时的初步找平</w:t>
            </w:r>
          </w:p>
        </w:tc>
        <w:tc>
          <w:tcPr/>
          <w:p>
            <w:pPr>
              <w:pStyle w:val="Compact"/>
            </w:pPr>
            <w:r>
              <w:rPr>
                <w:rFonts w:hint="eastAsia"/>
              </w:rPr>
              <w:t xml:space="preserve">符合JG/T</w:t>
            </w:r>
            <w:r>
              <w:t xml:space="preserve"> 298</w:t>
            </w:r>
          </w:p>
        </w:tc>
        <w:tc>
          <w:tcPr/>
          <w:p>
            <w:pPr>
              <w:pStyle w:val="Compact"/>
            </w:pPr>
            <w:r>
              <w:rPr>
                <w:rFonts w:hint="eastAsia"/>
              </w:rPr>
              <w:t xml:space="preserve">经济</w:t>
            </w:r>
          </w:p>
        </w:tc>
      </w:tr>
    </w:tbl>
    <w:bookmarkEnd w:id="1045"/>
    <w:bookmarkStart w:id="1046" w:name="腻子批刮施工步骤"/>
    <w:p>
      <w:pPr>
        <w:pStyle w:val="Heading3"/>
      </w:pPr>
      <w:r>
        <w:t xml:space="preserve">2.3 </w:t>
      </w:r>
      <w:r>
        <w:rPr>
          <w:rFonts w:hint="eastAsia"/>
        </w:rPr>
        <w:t xml:space="preserve">腻子批刮施工步骤</w:t>
      </w:r>
    </w:p>
    <w:p>
      <w:pPr>
        <w:pStyle w:val="SourceCode"/>
      </w:pPr>
      <w:r>
        <w:rPr>
          <w:rStyle w:val="VerbatimChar"/>
        </w:rPr>
        <w:t xml:space="preserve">Step 1: </w:t>
      </w:r>
      <w:r>
        <w:rPr>
          <w:rStyle w:val="VerbatimChar"/>
          <w:rFonts w:hint="eastAsia"/>
        </w:rPr>
        <w:t xml:space="preserve">基层处理</w:t>
      </w:r>
      <w:r>
        <w:br/>
      </w:r>
      <w:r>
        <w:rPr>
          <w:rStyle w:val="VerbatimChar"/>
        </w:rPr>
        <w:t xml:space="preserve">  ├── </w:t>
      </w:r>
      <w:r>
        <w:rPr>
          <w:rStyle w:val="VerbatimChar"/>
          <w:rFonts w:hint="eastAsia"/>
        </w:rPr>
        <w:t xml:space="preserve">清理墙面，铲除松动浮灰</w:t>
      </w:r>
      <w:r>
        <w:br/>
      </w:r>
      <w:r>
        <w:rPr>
          <w:rStyle w:val="VerbatimChar"/>
        </w:rPr>
        <w:t xml:space="preserve">  ├── </w:t>
      </w:r>
      <w:r>
        <w:rPr>
          <w:rStyle w:val="VerbatimChar"/>
          <w:rFonts w:hint="eastAsia"/>
        </w:rPr>
        <w:t xml:space="preserve">检查平整度（2m靠尺），偏差&gt;5mm处先用找平石膏处理</w:t>
      </w:r>
      <w:r>
        <w:br/>
      </w:r>
      <w:r>
        <w:rPr>
          <w:rStyle w:val="VerbatimChar"/>
        </w:rPr>
        <w:t xml:space="preserve">  ├── </w:t>
      </w:r>
      <w:r>
        <w:rPr>
          <w:rStyle w:val="VerbatimChar"/>
          <w:rFonts w:hint="eastAsia"/>
        </w:rPr>
        <w:t xml:space="preserve">涂刷墙固/界面剂1遍（封闭基层、增强粘结力）</w:t>
      </w:r>
      <w:r>
        <w:br/>
      </w:r>
      <w:r>
        <w:rPr>
          <w:rStyle w:val="VerbatimChar"/>
        </w:rPr>
        <w:t xml:space="preserve">  └── </w:t>
      </w:r>
      <w:r>
        <w:rPr>
          <w:rStyle w:val="VerbatimChar"/>
          <w:rFonts w:hint="eastAsia"/>
        </w:rPr>
        <w:t xml:space="preserve">墙固干燥后方可批刮腻子</w:t>
      </w:r>
      <w:r>
        <w:br/>
      </w:r>
      <w:r>
        <w:br/>
      </w:r>
      <w:r>
        <w:rPr>
          <w:rStyle w:val="VerbatimChar"/>
        </w:rPr>
        <w:t xml:space="preserve">Step 2: </w:t>
      </w:r>
      <w:r>
        <w:rPr>
          <w:rStyle w:val="VerbatimChar"/>
          <w:rFonts w:hint="eastAsia"/>
        </w:rPr>
        <w:t xml:space="preserve">阴阳角处理</w:t>
      </w:r>
      <w:r>
        <w:br/>
      </w:r>
      <w:r>
        <w:rPr>
          <w:rStyle w:val="VerbatimChar"/>
        </w:rPr>
        <w:t xml:space="preserve">  ├── </w:t>
      </w:r>
      <w:r>
        <w:rPr>
          <w:rStyle w:val="VerbatimChar"/>
          <w:rFonts w:hint="eastAsia"/>
        </w:rPr>
        <w:t xml:space="preserve">阴阳角用专用阴阳角条找直</w:t>
      </w:r>
      <w:r>
        <w:br/>
      </w:r>
      <w:r>
        <w:rPr>
          <w:rStyle w:val="VerbatimChar"/>
        </w:rPr>
        <w:t xml:space="preserve">  ├── </w:t>
      </w:r>
      <w:r>
        <w:rPr>
          <w:rStyle w:val="VerbatimChar"/>
          <w:rFonts w:hint="eastAsia"/>
        </w:rPr>
        <w:t xml:space="preserve">阳角用铝合金护角条保护</w:t>
      </w:r>
      <w:r>
        <w:br/>
      </w:r>
      <w:r>
        <w:rPr>
          <w:rStyle w:val="VerbatimChar"/>
        </w:rPr>
        <w:t xml:space="preserve">  └── </w:t>
      </w:r>
      <w:r>
        <w:rPr>
          <w:rStyle w:val="VerbatimChar"/>
          <w:rFonts w:hint="eastAsia"/>
        </w:rPr>
        <w:t xml:space="preserve">阴角用阴角抹子修整</w:t>
      </w:r>
      <w:r>
        <w:br/>
      </w:r>
      <w:r>
        <w:br/>
      </w:r>
      <w:r>
        <w:rPr>
          <w:rStyle w:val="VerbatimChar"/>
        </w:rPr>
        <w:t xml:space="preserve">Step 3: </w:t>
      </w:r>
      <w:r>
        <w:rPr>
          <w:rStyle w:val="VerbatimChar"/>
          <w:rFonts w:hint="eastAsia"/>
        </w:rPr>
        <w:t xml:space="preserve">底层腻子（第1-2遍）</w:t>
      </w:r>
      <w:r>
        <w:br/>
      </w:r>
      <w:r>
        <w:rPr>
          <w:rStyle w:val="VerbatimChar"/>
        </w:rPr>
        <w:t xml:space="preserve">  ├── </w:t>
      </w:r>
      <w:r>
        <w:rPr>
          <w:rStyle w:val="VerbatimChar"/>
          <w:rFonts w:hint="eastAsia"/>
        </w:rPr>
        <w:t xml:space="preserve">第1遍：满批找平，厚度1-2mm</w:t>
      </w:r>
      <w:r>
        <w:br/>
      </w:r>
      <w:r>
        <w:rPr>
          <w:rStyle w:val="VerbatimChar"/>
        </w:rPr>
        <w:t xml:space="preserve">  ├── </w:t>
      </w:r>
      <w:r>
        <w:rPr>
          <w:rStyle w:val="VerbatimChar"/>
          <w:rFonts w:hint="eastAsia"/>
        </w:rPr>
        <w:t xml:space="preserve">刮板与墙面呈60-70°角</w:t>
      </w:r>
      <w:r>
        <w:br/>
      </w:r>
      <w:r>
        <w:rPr>
          <w:rStyle w:val="VerbatimChar"/>
        </w:rPr>
        <w:t xml:space="preserve">  ├── </w:t>
      </w:r>
      <w:r>
        <w:rPr>
          <w:rStyle w:val="VerbatimChar"/>
          <w:rFonts w:hint="eastAsia"/>
        </w:rPr>
        <w:t xml:space="preserve">刮涂方向一致，不得漏刮</w:t>
      </w:r>
      <w:r>
        <w:br/>
      </w:r>
      <w:r>
        <w:rPr>
          <w:rStyle w:val="VerbatimChar"/>
        </w:rPr>
        <w:t xml:space="preserve">  ├── </w:t>
      </w:r>
      <w:r>
        <w:rPr>
          <w:rStyle w:val="VerbatimChar"/>
          <w:rFonts w:hint="eastAsia"/>
        </w:rPr>
        <w:t xml:space="preserve">干燥后（4-8h）打磨粗砂纸（120-180目）</w:t>
      </w:r>
      <w:r>
        <w:br/>
      </w:r>
      <w:r>
        <w:rPr>
          <w:rStyle w:val="VerbatimChar"/>
        </w:rPr>
        <w:t xml:space="preserve">  ├── </w:t>
      </w:r>
      <w:r>
        <w:rPr>
          <w:rStyle w:val="VerbatimChar"/>
          <w:rFonts w:hint="eastAsia"/>
        </w:rPr>
        <w:t xml:space="preserve">第2遍（如有）：修补第1遍不平处</w:t>
      </w:r>
      <w:r>
        <w:br/>
      </w:r>
      <w:r>
        <w:rPr>
          <w:rStyle w:val="VerbatimChar"/>
        </w:rPr>
        <w:t xml:space="preserve">  └── </w:t>
      </w:r>
      <w:r>
        <w:rPr>
          <w:rStyle w:val="VerbatimChar"/>
          <w:rFonts w:hint="eastAsia"/>
        </w:rPr>
        <w:t xml:space="preserve">总厚度控制在≤2mm</w:t>
      </w:r>
      <w:r>
        <w:br/>
      </w:r>
      <w:r>
        <w:br/>
      </w:r>
      <w:r>
        <w:rPr>
          <w:rStyle w:val="VerbatimChar"/>
        </w:rPr>
        <w:t xml:space="preserve">Step 4: </w:t>
      </w:r>
      <w:r>
        <w:rPr>
          <w:rStyle w:val="VerbatimChar"/>
          <w:rFonts w:hint="eastAsia"/>
        </w:rPr>
        <w:t xml:space="preserve">面层腻子（第3遍）</w:t>
      </w:r>
      <w:r>
        <w:br/>
      </w:r>
      <w:r>
        <w:rPr>
          <w:rStyle w:val="VerbatimChar"/>
        </w:rPr>
        <w:t xml:space="preserve">  ├── </w:t>
      </w:r>
      <w:r>
        <w:rPr>
          <w:rStyle w:val="VerbatimChar"/>
          <w:rFonts w:hint="eastAsia"/>
        </w:rPr>
        <w:t xml:space="preserve">薄批收光，厚度≤1mm</w:t>
      </w:r>
      <w:r>
        <w:br/>
      </w:r>
      <w:r>
        <w:rPr>
          <w:rStyle w:val="VerbatimChar"/>
        </w:rPr>
        <w:t xml:space="preserve">  ├── </w:t>
      </w:r>
      <w:r>
        <w:rPr>
          <w:rStyle w:val="VerbatimChar"/>
          <w:rFonts w:hint="eastAsia"/>
        </w:rPr>
        <w:t xml:space="preserve">刮涂方向与底层垂直</w:t>
      </w:r>
      <w:r>
        <w:br/>
      </w:r>
      <w:r>
        <w:rPr>
          <w:rStyle w:val="VerbatimChar"/>
        </w:rPr>
        <w:t xml:space="preserve">  ├── </w:t>
      </w:r>
      <w:r>
        <w:rPr>
          <w:rStyle w:val="VerbatimChar"/>
          <w:rFonts w:hint="eastAsia"/>
        </w:rPr>
        <w:t xml:space="preserve">干燥后（8-12h）打磨细砂纸（240-360目）</w:t>
      </w:r>
      <w:r>
        <w:br/>
      </w:r>
      <w:r>
        <w:rPr>
          <w:rStyle w:val="VerbatimChar"/>
        </w:rPr>
        <w:t xml:space="preserve">  └── </w:t>
      </w:r>
      <w:r>
        <w:rPr>
          <w:rStyle w:val="VerbatimChar"/>
          <w:rFonts w:hint="eastAsia"/>
        </w:rPr>
        <w:t xml:space="preserve">打磨后表面光滑、无砂痕</w:t>
      </w:r>
      <w:r>
        <w:br/>
      </w:r>
      <w:r>
        <w:br/>
      </w:r>
      <w:r>
        <w:rPr>
          <w:rStyle w:val="VerbatimChar"/>
        </w:rPr>
        <w:t xml:space="preserve">Step 5: </w:t>
      </w:r>
      <w:r>
        <w:rPr>
          <w:rStyle w:val="VerbatimChar"/>
          <w:rFonts w:hint="eastAsia"/>
        </w:rPr>
        <w:t xml:space="preserve">打磨检查</w:t>
      </w:r>
      <w:r>
        <w:br/>
      </w:r>
      <w:r>
        <w:rPr>
          <w:rStyle w:val="VerbatimChar"/>
        </w:rPr>
        <w:t xml:space="preserve">  ├── </w:t>
      </w:r>
      <w:r>
        <w:rPr>
          <w:rStyle w:val="VerbatimChar"/>
          <w:rFonts w:hint="eastAsia"/>
        </w:rPr>
        <w:t xml:space="preserve">用200W灯泡斜照墙面（侧光检查）</w:t>
      </w:r>
      <w:r>
        <w:br/>
      </w:r>
      <w:r>
        <w:rPr>
          <w:rStyle w:val="VerbatimChar"/>
        </w:rPr>
        <w:t xml:space="preserve">  ├── </w:t>
      </w:r>
      <w:r>
        <w:rPr>
          <w:rStyle w:val="VerbatimChar"/>
          <w:rFonts w:hint="eastAsia"/>
        </w:rPr>
        <w:t xml:space="preserve">检查平整度（2m靠尺≤2mm）</w:t>
      </w:r>
      <w:r>
        <w:br/>
      </w:r>
      <w:r>
        <w:rPr>
          <w:rStyle w:val="VerbatimChar"/>
        </w:rPr>
        <w:t xml:space="preserve">  ├── </w:t>
      </w:r>
      <w:r>
        <w:rPr>
          <w:rStyle w:val="VerbatimChar"/>
          <w:rFonts w:hint="eastAsia"/>
        </w:rPr>
        <w:t xml:space="preserve">检查无砂痕、无波浪纹</w:t>
      </w:r>
      <w:r>
        <w:br/>
      </w:r>
      <w:r>
        <w:rPr>
          <w:rStyle w:val="VerbatimChar"/>
        </w:rPr>
        <w:t xml:space="preserve">  └── </w:t>
      </w:r>
      <w:r>
        <w:rPr>
          <w:rStyle w:val="VerbatimChar"/>
          <w:rFonts w:hint="eastAsia"/>
        </w:rPr>
        <w:t xml:space="preserve">用毛刷/吸尘器清理打磨粉尘</w:t>
      </w:r>
      <w:r>
        <w:br/>
      </w:r>
      <w:r>
        <w:br/>
      </w:r>
      <w:r>
        <w:rPr>
          <w:rStyle w:val="VerbatimChar"/>
        </w:rPr>
        <w:t xml:space="preserve">Step 6: </w:t>
      </w:r>
      <w:r>
        <w:rPr>
          <w:rStyle w:val="VerbatimChar"/>
          <w:rFonts w:hint="eastAsia"/>
        </w:rPr>
        <w:t xml:space="preserve">底漆涂刷</w:t>
      </w:r>
      <w:r>
        <w:br/>
      </w:r>
      <w:r>
        <w:rPr>
          <w:rStyle w:val="VerbatimChar"/>
        </w:rPr>
        <w:t xml:space="preserve">  ├── </w:t>
      </w:r>
      <w:r>
        <w:rPr>
          <w:rStyle w:val="VerbatimChar"/>
          <w:rFonts w:hint="eastAsia"/>
        </w:rPr>
        <w:t xml:space="preserve">腻子打磨清理后立即涂刷底漆</w:t>
      </w:r>
      <w:r>
        <w:br/>
      </w:r>
      <w:r>
        <w:rPr>
          <w:rStyle w:val="VerbatimChar"/>
        </w:rPr>
        <w:t xml:space="preserve">  ├── </w:t>
      </w:r>
      <w:r>
        <w:rPr>
          <w:rStyle w:val="VerbatimChar"/>
          <w:rFonts w:hint="eastAsia"/>
        </w:rPr>
        <w:t xml:space="preserve">底漆均匀涂刷，不得漏涂</w:t>
      </w:r>
      <w:r>
        <w:br/>
      </w:r>
      <w:r>
        <w:rPr>
          <w:rStyle w:val="VerbatimChar"/>
        </w:rPr>
        <w:t xml:space="preserve">  └── </w:t>
      </w:r>
      <w:r>
        <w:rPr>
          <w:rStyle w:val="VerbatimChar"/>
          <w:rFonts w:hint="eastAsia"/>
        </w:rPr>
        <w:t xml:space="preserve">底漆干燥后方可涂刷面漆</w:t>
      </w:r>
    </w:p>
    <w:bookmarkEnd w:id="1046"/>
    <w:bookmarkStart w:id="1047" w:name="腻子层质量要求"/>
    <w:p>
      <w:pPr>
        <w:pStyle w:val="Heading3"/>
      </w:pPr>
      <w:r>
        <w:t xml:space="preserve">2.4 </w:t>
      </w:r>
      <w:r>
        <w:rPr>
          <w:rFonts w:hint="eastAsia"/>
        </w:rPr>
        <w:t xml:space="preserve">腻子层质量要求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检查项目</w:t>
            </w:r>
          </w:p>
        </w:tc>
        <w:tc>
          <w:tcPr/>
          <w:p>
            <w:pPr>
              <w:pStyle w:val="Compact"/>
            </w:pPr>
            <w:r>
              <w:rPr>
                <w:rFonts w:hint="eastAsia"/>
              </w:rPr>
              <w:t xml:space="preserve">合格标准</w:t>
            </w:r>
          </w:p>
        </w:tc>
        <w:tc>
          <w:tcPr/>
          <w:p>
            <w:pPr>
              <w:pStyle w:val="Compact"/>
            </w:pPr>
            <w:r>
              <w:rPr>
                <w:rFonts w:hint="eastAsia"/>
              </w:rPr>
              <w:t xml:space="preserve">检查方法</w:t>
            </w:r>
          </w:p>
        </w:tc>
      </w:tr>
      <w:tr>
        <w:tc>
          <w:tcPr/>
          <w:p>
            <w:pPr>
              <w:pStyle w:val="Compact"/>
            </w:pPr>
            <w:r>
              <w:rPr>
                <w:rFonts w:hint="eastAsia"/>
              </w:rPr>
              <w:t xml:space="preserve">表面平整度</w:t>
            </w:r>
          </w:p>
        </w:tc>
        <w:tc>
          <w:tcPr/>
          <w:p>
            <w:pPr>
              <w:pStyle w:val="Compact"/>
            </w:pPr>
            <w:r>
              <w:rPr>
                <w:rFonts w:hint="eastAsia"/>
              </w:rPr>
              <w:t xml:space="preserve">2m靠尺≤2mm</w:t>
            </w:r>
          </w:p>
        </w:tc>
        <w:tc>
          <w:tcPr/>
          <w:p>
            <w:pPr>
              <w:pStyle w:val="Compact"/>
            </w:pPr>
            <w:r>
              <w:rPr>
                <w:rFonts w:hint="eastAsia"/>
              </w:rPr>
              <w:t xml:space="preserve">2m靠尺+塞尺</w:t>
            </w:r>
          </w:p>
        </w:tc>
      </w:tr>
      <w:tr>
        <w:tc>
          <w:tcPr/>
          <w:p>
            <w:pPr>
              <w:pStyle w:val="Compact"/>
            </w:pPr>
            <w:r>
              <w:rPr>
                <w:rFonts w:hint="eastAsia"/>
              </w:rPr>
              <w:t xml:space="preserve">表面光滑度</w:t>
            </w:r>
          </w:p>
        </w:tc>
        <w:tc>
          <w:tcPr/>
          <w:p>
            <w:pPr>
              <w:pStyle w:val="Compact"/>
            </w:pPr>
            <w:r>
              <w:rPr>
                <w:rFonts w:hint="eastAsia"/>
              </w:rPr>
              <w:t xml:space="preserve">无砂痕、无波浪纹</w:t>
            </w:r>
          </w:p>
        </w:tc>
        <w:tc>
          <w:tcPr/>
          <w:p>
            <w:pPr>
              <w:pStyle w:val="Compact"/>
            </w:pPr>
            <w:r>
              <w:rPr>
                <w:rFonts w:hint="eastAsia"/>
              </w:rPr>
              <w:t xml:space="preserve">200W灯泡斜照</w:t>
            </w:r>
          </w:p>
        </w:tc>
      </w:tr>
      <w:tr>
        <w:tc>
          <w:tcPr/>
          <w:p>
            <w:pPr>
              <w:pStyle w:val="Compact"/>
            </w:pPr>
            <w:r>
              <w:rPr>
                <w:rFonts w:hint="eastAsia"/>
              </w:rPr>
              <w:t xml:space="preserve">阴阳角方正</w:t>
            </w:r>
          </w:p>
        </w:tc>
        <w:tc>
          <w:tcPr/>
          <w:p>
            <w:pPr>
              <w:pStyle w:val="Compact"/>
            </w:pPr>
            <w:r>
              <w:t xml:space="preserve">≤2mm</w:t>
            </w:r>
          </w:p>
        </w:tc>
        <w:tc>
          <w:tcPr/>
          <w:p>
            <w:pPr>
              <w:pStyle w:val="Compact"/>
            </w:pPr>
            <w:r>
              <w:rPr>
                <w:rFonts w:hint="eastAsia"/>
              </w:rPr>
              <w:t xml:space="preserve">直角检测尺</w:t>
            </w:r>
          </w:p>
        </w:tc>
      </w:tr>
      <w:tr>
        <w:tc>
          <w:tcPr/>
          <w:p>
            <w:pPr>
              <w:pStyle w:val="Compact"/>
            </w:pPr>
            <w:r>
              <w:rPr>
                <w:rFonts w:hint="eastAsia"/>
              </w:rPr>
              <w:t xml:space="preserve">立面垂直度</w:t>
            </w:r>
          </w:p>
        </w:tc>
        <w:tc>
          <w:tcPr/>
          <w:p>
            <w:pPr>
              <w:pStyle w:val="Compact"/>
            </w:pPr>
            <w:r>
              <w:t xml:space="preserve">≤2mm</w:t>
            </w:r>
          </w:p>
        </w:tc>
        <w:tc>
          <w:tcPr/>
          <w:p>
            <w:pPr>
              <w:pStyle w:val="Compact"/>
            </w:pPr>
            <w:r>
              <w:rPr>
                <w:rFonts w:hint="eastAsia"/>
              </w:rPr>
              <w:t xml:space="preserve">2m垂直检测尺</w:t>
            </w:r>
          </w:p>
        </w:tc>
      </w:tr>
      <w:tr>
        <w:tc>
          <w:tcPr/>
          <w:p>
            <w:pPr>
              <w:pStyle w:val="Compact"/>
            </w:pPr>
            <w:r>
              <w:rPr>
                <w:rFonts w:hint="eastAsia"/>
              </w:rPr>
              <w:t xml:space="preserve">无起皮粉化</w:t>
            </w:r>
          </w:p>
        </w:tc>
        <w:tc>
          <w:tcPr/>
          <w:p>
            <w:pPr>
              <w:pStyle w:val="Compact"/>
            </w:pPr>
            <w:r>
              <w:rPr>
                <w:rFonts w:hint="eastAsia"/>
              </w:rPr>
              <w:t xml:space="preserve">手擦不掉粉</w:t>
            </w:r>
          </w:p>
        </w:tc>
        <w:tc>
          <w:tcPr/>
          <w:p>
            <w:pPr>
              <w:pStyle w:val="Compact"/>
            </w:pPr>
            <w:r>
              <w:rPr>
                <w:rFonts w:hint="eastAsia"/>
              </w:rPr>
              <w:t xml:space="preserve">手摸</w:t>
            </w:r>
          </w:p>
        </w:tc>
      </w:tr>
      <w:tr>
        <w:tc>
          <w:tcPr/>
          <w:p>
            <w:pPr>
              <w:pStyle w:val="Compact"/>
            </w:pPr>
            <w:r>
              <w:rPr>
                <w:rFonts w:hint="eastAsia"/>
              </w:rPr>
              <w:t xml:space="preserve">无空鼓开裂</w:t>
            </w:r>
          </w:p>
        </w:tc>
        <w:tc>
          <w:tcPr/>
          <w:p>
            <w:pPr>
              <w:pStyle w:val="Compact"/>
            </w:pPr>
            <w:r>
              <w:rPr>
                <w:rFonts w:hint="eastAsia"/>
              </w:rPr>
              <w:t xml:space="preserve">敲击无空鼓声</w:t>
            </w:r>
          </w:p>
        </w:tc>
        <w:tc>
          <w:tcPr/>
          <w:p>
            <w:pPr>
              <w:pStyle w:val="Compact"/>
            </w:pPr>
            <w:r>
              <w:rPr>
                <w:rFonts w:hint="eastAsia"/>
              </w:rPr>
              <w:t xml:space="preserve">空鼓锤/目测</w:t>
            </w:r>
          </w:p>
        </w:tc>
      </w:tr>
    </w:tbl>
    <w:p>
      <w:r>
        <w:pict>
          <v:rect style="width:0;height:1.5pt" o:hralign="center" o:hrstd="t" o:hr="t"/>
        </w:pict>
      </w:r>
    </w:p>
    <w:bookmarkEnd w:id="1047"/>
    <w:bookmarkEnd w:id="1048"/>
    <w:bookmarkStart w:id="1054" w:name="乳胶漆涂刷标准"/>
    <w:p>
      <w:pPr>
        <w:pStyle w:val="Heading2"/>
      </w:pPr>
      <w:r>
        <w:t xml:space="preserve">3. </w:t>
      </w:r>
      <w:r>
        <w:rPr>
          <w:rFonts w:hint="eastAsia"/>
        </w:rPr>
        <w:t xml:space="preserve">乳胶漆涂刷标准</w:t>
      </w:r>
    </w:p>
    <w:bookmarkStart w:id="1049" w:name="涂刷遍数与工艺"/>
    <w:p>
      <w:pPr>
        <w:pStyle w:val="Heading3"/>
      </w:pPr>
      <w:r>
        <w:t xml:space="preserve">3.1 </w:t>
      </w:r>
      <w:r>
        <w:rPr>
          <w:rFonts w:hint="eastAsia"/>
        </w:rPr>
        <w:t xml:space="preserve">涂刷遍数与工艺</w:t>
      </w:r>
    </w:p>
    <w:tbl>
      <w:tblPr>
        <w:tblStyle w:val="Table"/>
        <w:tblW w:type="pct" w:w="5000"/>
        <w:tblLayout w:type="fixed"/>
        <w:tblLook w:firstRow="1" w:lastRow="0" w:firstColumn="0" w:lastColumn="0" w:noHBand="0" w:noVBand="0" w:val="0020"/>
      </w:tblPr>
      <w:tblGrid>
        <w:gridCol w:w="1042"/>
        <w:gridCol w:w="1250"/>
        <w:gridCol w:w="1875"/>
        <w:gridCol w:w="1875"/>
        <w:gridCol w:w="1875"/>
      </w:tblGrid>
      <w:tr>
        <w:trPr>
          <w:tblHeader w:val="on"/>
        </w:trPr>
        <w:tc>
          <w:tcPr/>
          <w:p>
            <w:pPr>
              <w:pStyle w:val="Compact"/>
            </w:pPr>
            <w:r>
              <w:rPr>
                <w:rFonts w:hint="eastAsia"/>
              </w:rPr>
              <w:t xml:space="preserve">涂层</w:t>
            </w:r>
          </w:p>
        </w:tc>
        <w:tc>
          <w:tcPr/>
          <w:p>
            <w:pPr>
              <w:pStyle w:val="Compact"/>
            </w:pPr>
            <w:r>
              <w:rPr>
                <w:rFonts w:hint="eastAsia"/>
              </w:rPr>
              <w:t xml:space="preserve">遍数</w:t>
            </w:r>
          </w:p>
        </w:tc>
        <w:tc>
          <w:tcPr/>
          <w:p>
            <w:pPr>
              <w:pStyle w:val="Compact"/>
            </w:pPr>
            <w:r>
              <w:rPr>
                <w:rFonts w:hint="eastAsia"/>
              </w:rPr>
              <w:t xml:space="preserve">涂刷方式</w:t>
            </w:r>
          </w:p>
        </w:tc>
        <w:tc>
          <w:tcPr/>
          <w:p>
            <w:pPr>
              <w:pStyle w:val="Compact"/>
            </w:pPr>
            <w:r>
              <w:rPr>
                <w:rFonts w:hint="eastAsia"/>
              </w:rPr>
              <w:t xml:space="preserve">干燥时间</w:t>
            </w:r>
          </w:p>
        </w:tc>
        <w:tc>
          <w:tcPr/>
          <w:p>
            <w:pPr>
              <w:pStyle w:val="Compact"/>
            </w:pPr>
            <w:r>
              <w:rPr>
                <w:rFonts w:hint="eastAsia"/>
              </w:rPr>
              <w:t xml:space="preserve">兑水比例</w:t>
            </w:r>
          </w:p>
        </w:tc>
      </w:tr>
      <w:tr>
        <w:tc>
          <w:tcPr/>
          <w:p>
            <w:pPr>
              <w:pStyle w:val="Compact"/>
            </w:pPr>
            <w:r>
              <w:rPr>
                <w:rFonts w:hint="eastAsia"/>
                <w:b/>
                <w:bCs/>
              </w:rPr>
              <w:t xml:space="preserve">底漆</w:t>
            </w:r>
          </w:p>
        </w:tc>
        <w:tc>
          <w:tcPr/>
          <w:p>
            <w:pPr>
              <w:pStyle w:val="Compact"/>
            </w:pPr>
            <w:r>
              <w:rPr>
                <w:rFonts w:hint="eastAsia"/>
                <w:b/>
                <w:bCs/>
              </w:rPr>
              <w:t xml:space="preserve">1遍</w:t>
            </w:r>
          </w:p>
        </w:tc>
        <w:tc>
          <w:tcPr/>
          <w:p>
            <w:pPr>
              <w:pStyle w:val="Compact"/>
            </w:pPr>
            <w:r>
              <w:rPr>
                <w:rFonts w:hint="eastAsia"/>
              </w:rPr>
              <w:t xml:space="preserve">滚涂/喷涂</w:t>
            </w:r>
          </w:p>
        </w:tc>
        <w:tc>
          <w:tcPr/>
          <w:p>
            <w:pPr>
              <w:pStyle w:val="Compact"/>
            </w:pPr>
            <w:r>
              <w:rPr>
                <w:rFonts w:hint="eastAsia"/>
              </w:rPr>
              <w:t xml:space="preserve">2-4h（表干）</w:t>
            </w:r>
          </w:p>
        </w:tc>
        <w:tc>
          <w:tcPr/>
          <w:p>
            <w:pPr>
              <w:pStyle w:val="Compact"/>
            </w:pPr>
            <w:r>
              <w:rPr>
                <w:rFonts w:hint="eastAsia"/>
              </w:rPr>
              <w:t xml:space="preserve">按产品说明（通常≤10%）</w:t>
            </w:r>
          </w:p>
        </w:tc>
      </w:tr>
      <w:tr>
        <w:tc>
          <w:tcPr/>
          <w:p>
            <w:pPr>
              <w:pStyle w:val="Compact"/>
            </w:pPr>
            <w:r>
              <w:rPr>
                <w:rFonts w:hint="eastAsia"/>
                <w:b/>
                <w:bCs/>
              </w:rPr>
              <w:t xml:space="preserve">面漆</w:t>
            </w:r>
          </w:p>
        </w:tc>
        <w:tc>
          <w:tcPr/>
          <w:p>
            <w:pPr>
              <w:pStyle w:val="Compact"/>
            </w:pPr>
            <w:r>
              <w:rPr>
                <w:rFonts w:hint="eastAsia"/>
                <w:b/>
                <w:bCs/>
              </w:rPr>
              <w:t xml:space="preserve">2遍</w:t>
            </w:r>
          </w:p>
        </w:tc>
        <w:tc>
          <w:tcPr/>
          <w:p>
            <w:pPr>
              <w:pStyle w:val="Compact"/>
            </w:pPr>
            <w:r>
              <w:rPr>
                <w:rFonts w:hint="eastAsia"/>
              </w:rPr>
              <w:t xml:space="preserve">滚涂/喷涂</w:t>
            </w:r>
          </w:p>
        </w:tc>
        <w:tc>
          <w:tcPr/>
          <w:p>
            <w:pPr>
              <w:pStyle w:val="Compact"/>
            </w:pPr>
            <w:r>
              <w:rPr>
                <w:rFonts w:hint="eastAsia"/>
              </w:rPr>
              <w:t xml:space="preserve">2-4h（表干）/24h（实干）</w:t>
            </w:r>
          </w:p>
        </w:tc>
        <w:tc>
          <w:tcPr/>
          <w:p>
            <w:pPr>
              <w:pStyle w:val="Compact"/>
            </w:pPr>
            <w:r>
              <w:rPr>
                <w:b/>
                <w:bCs/>
              </w:rPr>
              <w:t xml:space="preserve">≤20%</w:t>
            </w:r>
            <w:r>
              <w:rPr>
                <w:rFonts w:hint="eastAsia"/>
              </w:rPr>
              <w:t xml:space="preserve">（优质漆建议≤10%）</w:t>
            </w:r>
          </w:p>
        </w:tc>
      </w:tr>
    </w:tbl>
    <w:p>
      <w:pPr>
        <w:pStyle w:val="BlockText"/>
      </w:pPr>
      <w:r>
        <w:rPr>
          <w:rFonts w:hint="eastAsia"/>
          <w:b/>
          <w:bCs/>
        </w:rPr>
        <w:t xml:space="preserve">“一底两面”</w:t>
      </w:r>
      <w:r>
        <w:rPr>
          <w:rFonts w:hint="eastAsia"/>
          <w:b/>
          <w:bCs/>
        </w:rPr>
        <w:t xml:space="preserve">是标准施工工艺，不得省略底漆。</w:t>
      </w:r>
    </w:p>
    <w:bookmarkEnd w:id="1049"/>
    <w:bookmarkStart w:id="1050" w:name="涂刷方式对比"/>
    <w:p>
      <w:pPr>
        <w:pStyle w:val="Heading3"/>
      </w:pPr>
      <w:r>
        <w:t xml:space="preserve">3.2 </w:t>
      </w:r>
      <w:r>
        <w:rPr>
          <w:rFonts w:hint="eastAsia"/>
        </w:rPr>
        <w:t xml:space="preserve">涂刷方式对比</w:t>
      </w:r>
    </w:p>
    <w:tbl>
      <w:tblPr>
        <w:tblStyle w:val="Table"/>
        <w:tblW w:type="pct" w:w="5000"/>
        <w:tblLayout w:type="fixed"/>
        <w:tblLook w:firstRow="1" w:lastRow="0" w:firstColumn="0" w:lastColumn="0" w:noHBand="0" w:noVBand="0" w:val="0020"/>
      </w:tblPr>
      <w:tblGrid>
        <w:gridCol w:w="1827"/>
        <w:gridCol w:w="1218"/>
        <w:gridCol w:w="1218"/>
        <w:gridCol w:w="1827"/>
        <w:gridCol w:w="1827"/>
      </w:tblGrid>
      <w:tr>
        <w:trPr>
          <w:tblHeader w:val="on"/>
        </w:trPr>
        <w:tc>
          <w:tcPr/>
          <w:p>
            <w:pPr>
              <w:pStyle w:val="Compact"/>
            </w:pPr>
            <w:r>
              <w:rPr>
                <w:rFonts w:hint="eastAsia"/>
              </w:rPr>
              <w:t xml:space="preserve">涂刷方式</w:t>
            </w:r>
          </w:p>
        </w:tc>
        <w:tc>
          <w:tcPr/>
          <w:p>
            <w:pPr>
              <w:pStyle w:val="Compact"/>
            </w:pPr>
            <w:r>
              <w:rPr>
                <w:rFonts w:hint="eastAsia"/>
              </w:rPr>
              <w:t xml:space="preserve">优点</w:t>
            </w:r>
          </w:p>
        </w:tc>
        <w:tc>
          <w:tcPr/>
          <w:p>
            <w:pPr>
              <w:pStyle w:val="Compact"/>
            </w:pPr>
            <w:r>
              <w:rPr>
                <w:rFonts w:hint="eastAsia"/>
              </w:rPr>
              <w:t xml:space="preserve">缺点</w:t>
            </w:r>
          </w:p>
        </w:tc>
        <w:tc>
          <w:tcPr/>
          <w:p>
            <w:pPr>
              <w:pStyle w:val="Compact"/>
            </w:pPr>
            <w:r>
              <w:rPr>
                <w:rFonts w:hint="eastAsia"/>
              </w:rPr>
              <w:t xml:space="preserve">适用场景</w:t>
            </w:r>
          </w:p>
        </w:tc>
        <w:tc>
          <w:tcPr/>
          <w:p>
            <w:pPr>
              <w:pStyle w:val="Compact"/>
            </w:pPr>
            <w:r>
              <w:rPr>
                <w:rFonts w:hint="eastAsia"/>
              </w:rPr>
              <w:t xml:space="preserve">涂料用量</w:t>
            </w:r>
          </w:p>
        </w:tc>
      </w:tr>
      <w:tr>
        <w:tc>
          <w:tcPr/>
          <w:p>
            <w:pPr>
              <w:pStyle w:val="Compact"/>
            </w:pPr>
            <w:r>
              <w:rPr>
                <w:rFonts w:hint="eastAsia"/>
                <w:b/>
                <w:bCs/>
              </w:rPr>
              <w:t xml:space="preserve">滚涂</w:t>
            </w:r>
          </w:p>
        </w:tc>
        <w:tc>
          <w:tcPr/>
          <w:p>
            <w:pPr>
              <w:pStyle w:val="Compact"/>
            </w:pPr>
            <w:r>
              <w:rPr>
                <w:rFonts w:hint="eastAsia"/>
              </w:rPr>
              <w:t xml:space="preserve">漆膜厚实、质感好、修补方便</w:t>
            </w:r>
          </w:p>
        </w:tc>
        <w:tc>
          <w:tcPr/>
          <w:p>
            <w:pPr>
              <w:pStyle w:val="Compact"/>
            </w:pPr>
            <w:r>
              <w:rPr>
                <w:rFonts w:hint="eastAsia"/>
              </w:rPr>
              <w:t xml:space="preserve">效率较低、可能有滚筒痕</w:t>
            </w:r>
          </w:p>
        </w:tc>
        <w:tc>
          <w:tcPr/>
          <w:p>
            <w:pPr>
              <w:pStyle w:val="Compact"/>
            </w:pPr>
            <w:r>
              <w:rPr>
                <w:rFonts w:hint="eastAsia"/>
              </w:rPr>
              <w:t xml:space="preserve">客厅、卧室、大多数区域</w:t>
            </w:r>
          </w:p>
        </w:tc>
        <w:tc>
          <w:tcPr/>
          <w:p>
            <w:pPr>
              <w:pStyle w:val="Compact"/>
            </w:pPr>
            <w:r>
              <w:rPr>
                <w:rFonts w:hint="eastAsia"/>
              </w:rPr>
              <w:t xml:space="preserve">标准</w:t>
            </w:r>
          </w:p>
        </w:tc>
      </w:tr>
      <w:tr>
        <w:tc>
          <w:tcPr/>
          <w:p>
            <w:pPr>
              <w:pStyle w:val="Compact"/>
            </w:pPr>
            <w:r>
              <w:rPr>
                <w:rFonts w:hint="eastAsia"/>
                <w:b/>
                <w:bCs/>
              </w:rPr>
              <w:t xml:space="preserve">喷涂</w:t>
            </w:r>
          </w:p>
        </w:tc>
        <w:tc>
          <w:tcPr/>
          <w:p>
            <w:pPr>
              <w:pStyle w:val="Compact"/>
            </w:pPr>
            <w:r>
              <w:rPr>
                <w:rFonts w:hint="eastAsia"/>
              </w:rPr>
              <w:t xml:space="preserve">效率高、表面光滑均匀</w:t>
            </w:r>
          </w:p>
        </w:tc>
        <w:tc>
          <w:tcPr/>
          <w:p>
            <w:pPr>
              <w:pStyle w:val="Compact"/>
            </w:pPr>
            <w:r>
              <w:rPr>
                <w:rFonts w:hint="eastAsia"/>
              </w:rPr>
              <w:t xml:space="preserve">漆膜较薄、修补有色差、须遮蔽保护</w:t>
            </w:r>
          </w:p>
        </w:tc>
        <w:tc>
          <w:tcPr/>
          <w:p>
            <w:pPr>
              <w:pStyle w:val="Compact"/>
            </w:pPr>
            <w:r>
              <w:rPr>
                <w:rFonts w:hint="eastAsia"/>
              </w:rPr>
              <w:t xml:space="preserve">大面积平整墙面、工业风</w:t>
            </w:r>
          </w:p>
        </w:tc>
        <w:tc>
          <w:tcPr/>
          <w:p>
            <w:pPr>
              <w:pStyle w:val="Compact"/>
            </w:pPr>
            <w:r>
              <w:rPr>
                <w:rFonts w:hint="eastAsia"/>
              </w:rPr>
              <w:t xml:space="preserve">多用15-20%</w:t>
            </w:r>
          </w:p>
        </w:tc>
      </w:tr>
      <w:tr>
        <w:tc>
          <w:tcPr/>
          <w:p>
            <w:pPr>
              <w:pStyle w:val="Compact"/>
            </w:pPr>
            <w:r>
              <w:rPr>
                <w:rFonts w:hint="eastAsia"/>
                <w:b/>
                <w:bCs/>
              </w:rPr>
              <w:t xml:space="preserve">刷涂</w:t>
            </w:r>
          </w:p>
        </w:tc>
        <w:tc>
          <w:tcPr/>
          <w:p>
            <w:pPr>
              <w:pStyle w:val="Compact"/>
            </w:pPr>
            <w:r>
              <w:rPr>
                <w:rFonts w:hint="eastAsia"/>
              </w:rPr>
              <w:t xml:space="preserve">适合边角收口</w:t>
            </w:r>
          </w:p>
        </w:tc>
        <w:tc>
          <w:tcPr/>
          <w:p>
            <w:pPr>
              <w:pStyle w:val="Compact"/>
            </w:pPr>
            <w:r>
              <w:rPr>
                <w:rFonts w:hint="eastAsia"/>
              </w:rPr>
              <w:t xml:space="preserve">效率低、有刷痕</w:t>
            </w:r>
          </w:p>
        </w:tc>
        <w:tc>
          <w:tcPr/>
          <w:p>
            <w:pPr>
              <w:pStyle w:val="Compact"/>
            </w:pPr>
            <w:r>
              <w:rPr>
                <w:rFonts w:hint="eastAsia"/>
              </w:rPr>
              <w:t xml:space="preserve">阴阳角、门窗套边</w:t>
            </w:r>
          </w:p>
        </w:tc>
        <w:tc>
          <w:tcPr/>
          <w:p>
            <w:pPr>
              <w:pStyle w:val="Compact"/>
            </w:pPr>
            <w:r>
              <w:rPr>
                <w:rFonts w:hint="eastAsia"/>
              </w:rPr>
              <w:t xml:space="preserve">标准</w:t>
            </w:r>
          </w:p>
        </w:tc>
      </w:tr>
    </w:tbl>
    <w:bookmarkEnd w:id="1050"/>
    <w:bookmarkStart w:id="1051" w:name="滚涂施工步骤"/>
    <w:p>
      <w:pPr>
        <w:pStyle w:val="Heading3"/>
      </w:pPr>
      <w:r>
        <w:t xml:space="preserve">3.3 </w:t>
      </w:r>
      <w:r>
        <w:rPr>
          <w:rFonts w:hint="eastAsia"/>
        </w:rPr>
        <w:t xml:space="preserve">滚涂施工步骤</w:t>
      </w:r>
    </w:p>
    <w:p>
      <w:pPr>
        <w:pStyle w:val="SourceCode"/>
      </w:pPr>
      <w:r>
        <w:rPr>
          <w:rStyle w:val="VerbatimChar"/>
        </w:rPr>
        <w:t xml:space="preserve">Step 1: </w:t>
      </w:r>
      <w:r>
        <w:rPr>
          <w:rStyle w:val="VerbatimChar"/>
          <w:rFonts w:hint="eastAsia"/>
        </w:rPr>
        <w:t xml:space="preserve">施工准备</w:t>
      </w:r>
      <w:r>
        <w:br/>
      </w:r>
      <w:r>
        <w:rPr>
          <w:rStyle w:val="VerbatimChar"/>
        </w:rPr>
        <w:t xml:space="preserve">  ├── </w:t>
      </w:r>
      <w:r>
        <w:rPr>
          <w:rStyle w:val="VerbatimChar"/>
          <w:rFonts w:hint="eastAsia"/>
        </w:rPr>
        <w:t xml:space="preserve">成品保护：地面铺保护膜、门窗贴美纹纸</w:t>
      </w:r>
      <w:r>
        <w:br/>
      </w:r>
      <w:r>
        <w:rPr>
          <w:rStyle w:val="VerbatimChar"/>
        </w:rPr>
        <w:t xml:space="preserve">  ├── </w:t>
      </w:r>
      <w:r>
        <w:rPr>
          <w:rStyle w:val="VerbatimChar"/>
          <w:rFonts w:hint="eastAsia"/>
        </w:rPr>
        <w:t xml:space="preserve">家具移开或覆盖保护膜</w:t>
      </w:r>
      <w:r>
        <w:br/>
      </w:r>
      <w:r>
        <w:rPr>
          <w:rStyle w:val="VerbatimChar"/>
        </w:rPr>
        <w:t xml:space="preserve">  ├── </w:t>
      </w:r>
      <w:r>
        <w:rPr>
          <w:rStyle w:val="VerbatimChar"/>
          <w:rFonts w:hint="eastAsia"/>
        </w:rPr>
        <w:t xml:space="preserve">插座开关面板拆除（刷完漆后安装新面板）</w:t>
      </w:r>
      <w:r>
        <w:br/>
      </w:r>
      <w:r>
        <w:rPr>
          <w:rStyle w:val="VerbatimChar"/>
        </w:rPr>
        <w:t xml:space="preserve">  └── </w:t>
      </w:r>
      <w:r>
        <w:rPr>
          <w:rStyle w:val="VerbatimChar"/>
          <w:rFonts w:hint="eastAsia"/>
        </w:rPr>
        <w:t xml:space="preserve">准备工具：滚筒（中长毛）、毛刷、托盘</w:t>
      </w:r>
      <w:r>
        <w:br/>
      </w:r>
      <w:r>
        <w:br/>
      </w:r>
      <w:r>
        <w:rPr>
          <w:rStyle w:val="VerbatimChar"/>
        </w:rPr>
        <w:t xml:space="preserve">Step 2: </w:t>
      </w:r>
      <w:r>
        <w:rPr>
          <w:rStyle w:val="VerbatimChar"/>
          <w:rFonts w:hint="eastAsia"/>
        </w:rPr>
        <w:t xml:space="preserve">底漆施工</w:t>
      </w:r>
      <w:r>
        <w:br/>
      </w:r>
      <w:r>
        <w:rPr>
          <w:rStyle w:val="VerbatimChar"/>
        </w:rPr>
        <w:t xml:space="preserve">  ├── </w:t>
      </w:r>
      <w:r>
        <w:rPr>
          <w:rStyle w:val="VerbatimChar"/>
          <w:rFonts w:hint="eastAsia"/>
        </w:rPr>
        <w:t xml:space="preserve">滚筒蘸漆后在托盘上滚动均匀（不过饱和）</w:t>
      </w:r>
      <w:r>
        <w:br/>
      </w:r>
      <w:r>
        <w:rPr>
          <w:rStyle w:val="VerbatimChar"/>
        </w:rPr>
        <w:t xml:space="preserve">  ├── </w:t>
      </w:r>
      <w:r>
        <w:rPr>
          <w:rStyle w:val="VerbatimChar"/>
          <w:rFonts w:hint="eastAsia"/>
        </w:rPr>
        <w:t xml:space="preserve">先刷边角（滚筒无法到达处用毛刷）</w:t>
      </w:r>
      <w:r>
        <w:br/>
      </w:r>
      <w:r>
        <w:rPr>
          <w:rStyle w:val="VerbatimChar"/>
        </w:rPr>
        <w:t xml:space="preserve">  ├── </w:t>
      </w:r>
      <w:r>
        <w:rPr>
          <w:rStyle w:val="VerbatimChar"/>
          <w:rFonts w:hint="eastAsia"/>
        </w:rPr>
        <w:t xml:space="preserve">大面积用滚筒滚涂，W型或M型走位</w:t>
      </w:r>
      <w:r>
        <w:br/>
      </w:r>
      <w:r>
        <w:rPr>
          <w:rStyle w:val="VerbatimChar"/>
        </w:rPr>
        <w:t xml:space="preserve">  ├── </w:t>
      </w:r>
      <w:r>
        <w:rPr>
          <w:rStyle w:val="VerbatimChar"/>
          <w:rFonts w:hint="eastAsia"/>
        </w:rPr>
        <w:t xml:space="preserve">每遍滚涂方向交替（第一遍横向，第二遍纵向）</w:t>
      </w:r>
      <w:r>
        <w:br/>
      </w:r>
      <w:r>
        <w:rPr>
          <w:rStyle w:val="VerbatimChar"/>
        </w:rPr>
        <w:t xml:space="preserve">  ├── </w:t>
      </w:r>
      <w:r>
        <w:rPr>
          <w:rStyle w:val="VerbatimChar"/>
          <w:rFonts w:hint="eastAsia"/>
        </w:rPr>
        <w:t xml:space="preserve">底漆须满涂，不得漏涂</w:t>
      </w:r>
      <w:r>
        <w:br/>
      </w:r>
      <w:r>
        <w:rPr>
          <w:rStyle w:val="VerbatimChar"/>
        </w:rPr>
        <w:t xml:space="preserve">  └── </w:t>
      </w:r>
      <w:r>
        <w:rPr>
          <w:rStyle w:val="VerbatimChar"/>
          <w:rFonts w:hint="eastAsia"/>
        </w:rPr>
        <w:t xml:space="preserve">干燥2-4h</w:t>
      </w:r>
      <w:r>
        <w:br/>
      </w:r>
      <w:r>
        <w:br/>
      </w:r>
      <w:r>
        <w:rPr>
          <w:rStyle w:val="VerbatimChar"/>
        </w:rPr>
        <w:t xml:space="preserve">Step 3: </w:t>
      </w:r>
      <w:r>
        <w:rPr>
          <w:rStyle w:val="VerbatimChar"/>
          <w:rFonts w:hint="eastAsia"/>
        </w:rPr>
        <w:t xml:space="preserve">面漆第一遍</w:t>
      </w:r>
      <w:r>
        <w:br/>
      </w:r>
      <w:r>
        <w:rPr>
          <w:rStyle w:val="VerbatimChar"/>
        </w:rPr>
        <w:t xml:space="preserve">  ├── </w:t>
      </w:r>
      <w:r>
        <w:rPr>
          <w:rStyle w:val="VerbatimChar"/>
          <w:rFonts w:hint="eastAsia"/>
        </w:rPr>
        <w:t xml:space="preserve">同底漆施工方法</w:t>
      </w:r>
      <w:r>
        <w:br/>
      </w:r>
      <w:r>
        <w:rPr>
          <w:rStyle w:val="VerbatimChar"/>
        </w:rPr>
        <w:t xml:space="preserve">  ├── </w:t>
      </w:r>
      <w:r>
        <w:rPr>
          <w:rStyle w:val="VerbatimChar"/>
          <w:rFonts w:hint="eastAsia"/>
        </w:rPr>
        <w:t xml:space="preserve">注意漆膜厚度均匀</w:t>
      </w:r>
      <w:r>
        <w:br/>
      </w:r>
      <w:r>
        <w:rPr>
          <w:rStyle w:val="VerbatimChar"/>
        </w:rPr>
        <w:t xml:space="preserve">  ├── </w:t>
      </w:r>
      <w:r>
        <w:rPr>
          <w:rStyle w:val="VerbatimChar"/>
          <w:rFonts w:hint="eastAsia"/>
        </w:rPr>
        <w:t xml:space="preserve">滚筒收边时减少堆积</w:t>
      </w:r>
      <w:r>
        <w:br/>
      </w:r>
      <w:r>
        <w:rPr>
          <w:rStyle w:val="VerbatimChar"/>
        </w:rPr>
        <w:t xml:space="preserve">  └── </w:t>
      </w:r>
      <w:r>
        <w:rPr>
          <w:rStyle w:val="VerbatimChar"/>
          <w:rFonts w:hint="eastAsia"/>
        </w:rPr>
        <w:t xml:space="preserve">干燥2-4h（表干）</w:t>
      </w:r>
      <w:r>
        <w:br/>
      </w:r>
      <w:r>
        <w:br/>
      </w:r>
      <w:r>
        <w:rPr>
          <w:rStyle w:val="VerbatimChar"/>
        </w:rPr>
        <w:t xml:space="preserve">Step 4: </w:t>
      </w:r>
      <w:r>
        <w:rPr>
          <w:rStyle w:val="VerbatimChar"/>
          <w:rFonts w:hint="eastAsia"/>
        </w:rPr>
        <w:t xml:space="preserve">面漆第二遍</w:t>
      </w:r>
      <w:r>
        <w:br/>
      </w:r>
      <w:r>
        <w:rPr>
          <w:rStyle w:val="VerbatimChar"/>
        </w:rPr>
        <w:t xml:space="preserve">  ├── </w:t>
      </w:r>
      <w:r>
        <w:rPr>
          <w:rStyle w:val="VerbatimChar"/>
          <w:rFonts w:hint="eastAsia"/>
        </w:rPr>
        <w:t xml:space="preserve">检查第一遍漆膜有无流坠、刷痕</w:t>
      </w:r>
      <w:r>
        <w:br/>
      </w:r>
      <w:r>
        <w:rPr>
          <w:rStyle w:val="VerbatimChar"/>
        </w:rPr>
        <w:t xml:space="preserve">  ├── </w:t>
      </w:r>
      <w:r>
        <w:rPr>
          <w:rStyle w:val="VerbatimChar"/>
          <w:rFonts w:hint="eastAsia"/>
        </w:rPr>
        <w:t xml:space="preserve">局部修补后再大面积滚涂</w:t>
      </w:r>
      <w:r>
        <w:br/>
      </w:r>
      <w:r>
        <w:rPr>
          <w:rStyle w:val="VerbatimChar"/>
        </w:rPr>
        <w:t xml:space="preserve">  ├── </w:t>
      </w:r>
      <w:r>
        <w:rPr>
          <w:rStyle w:val="VerbatimChar"/>
          <w:rFonts w:hint="eastAsia"/>
        </w:rPr>
        <w:t xml:space="preserve">最后一遍收光须细腻均匀</w:t>
      </w:r>
      <w:r>
        <w:br/>
      </w:r>
      <w:r>
        <w:rPr>
          <w:rStyle w:val="VerbatimChar"/>
        </w:rPr>
        <w:t xml:space="preserve">  └── </w:t>
      </w:r>
      <w:r>
        <w:rPr>
          <w:rStyle w:val="VerbatimChar"/>
          <w:rFonts w:hint="eastAsia"/>
        </w:rPr>
        <w:t xml:space="preserve">完全干燥后（24h实干）拆除保护</w:t>
      </w:r>
      <w:r>
        <w:br/>
      </w:r>
      <w:r>
        <w:br/>
      </w:r>
      <w:r>
        <w:rPr>
          <w:rStyle w:val="VerbatimChar"/>
        </w:rPr>
        <w:t xml:space="preserve">Step 5: </w:t>
      </w:r>
      <w:r>
        <w:rPr>
          <w:rStyle w:val="VerbatimChar"/>
          <w:rFonts w:hint="eastAsia"/>
        </w:rPr>
        <w:t xml:space="preserve">修补与清理</w:t>
      </w:r>
      <w:r>
        <w:br/>
      </w:r>
      <w:r>
        <w:rPr>
          <w:rStyle w:val="VerbatimChar"/>
        </w:rPr>
        <w:t xml:space="preserve">  ├── </w:t>
      </w:r>
      <w:r>
        <w:rPr>
          <w:rStyle w:val="VerbatimChar"/>
          <w:rFonts w:hint="eastAsia"/>
        </w:rPr>
        <w:t xml:space="preserve">检查有无漏涂、透底</w:t>
      </w:r>
      <w:r>
        <w:br/>
      </w:r>
      <w:r>
        <w:rPr>
          <w:rStyle w:val="VerbatimChar"/>
        </w:rPr>
        <w:t xml:space="preserve">  ├── </w:t>
      </w:r>
      <w:r>
        <w:rPr>
          <w:rStyle w:val="VerbatimChar"/>
          <w:rFonts w:hint="eastAsia"/>
        </w:rPr>
        <w:t xml:space="preserve">局部补漆（注意与周边过渡）</w:t>
      </w:r>
      <w:r>
        <w:br/>
      </w:r>
      <w:r>
        <w:rPr>
          <w:rStyle w:val="VerbatimChar"/>
        </w:rPr>
        <w:t xml:space="preserve">  ├── </w:t>
      </w:r>
      <w:r>
        <w:rPr>
          <w:rStyle w:val="VerbatimChar"/>
          <w:rFonts w:hint="eastAsia"/>
        </w:rPr>
        <w:t xml:space="preserve">清理美纹纸和保护膜</w:t>
      </w:r>
      <w:r>
        <w:br/>
      </w:r>
      <w:r>
        <w:rPr>
          <w:rStyle w:val="VerbatimChar"/>
        </w:rPr>
        <w:t xml:space="preserve">  └── </w:t>
      </w:r>
      <w:r>
        <w:rPr>
          <w:rStyle w:val="VerbatimChar"/>
          <w:rFonts w:hint="eastAsia"/>
        </w:rPr>
        <w:t xml:space="preserve">安装开关面板</w:t>
      </w:r>
    </w:p>
    <w:bookmarkEnd w:id="1051"/>
    <w:bookmarkStart w:id="1052" w:name="兑水比例控制"/>
    <w:p>
      <w:pPr>
        <w:pStyle w:val="Heading3"/>
      </w:pPr>
      <w:r>
        <w:t xml:space="preserve">3.4 </w:t>
      </w:r>
      <w:r>
        <w:rPr>
          <w:rFonts w:hint="eastAsia"/>
        </w:rPr>
        <w:t xml:space="preserve">兑水比例控制</w:t>
      </w:r>
    </w:p>
    <w:tbl>
      <w:tblPr>
        <w:tblStyle w:val="Table"/>
        <w:tblW w:type="pct" w:w="5000"/>
        <w:tblLayout w:type="fixed"/>
        <w:tblLook w:firstRow="1" w:lastRow="0" w:firstColumn="0" w:lastColumn="0" w:noHBand="0" w:noVBand="0" w:val="0020"/>
      </w:tblPr>
      <w:tblGrid>
        <w:gridCol w:w="1352"/>
        <w:gridCol w:w="2124"/>
        <w:gridCol w:w="2124"/>
        <w:gridCol w:w="2318"/>
      </w:tblGrid>
      <w:tr>
        <w:trPr>
          <w:tblHeader w:val="on"/>
        </w:trPr>
        <w:tc>
          <w:tcPr/>
          <w:p>
            <w:pPr>
              <w:pStyle w:val="Compact"/>
            </w:pPr>
            <w:r>
              <w:rPr>
                <w:rFonts w:hint="eastAsia"/>
              </w:rPr>
              <w:t xml:space="preserve">漆类型</w:t>
            </w:r>
          </w:p>
        </w:tc>
        <w:tc>
          <w:tcPr/>
          <w:p>
            <w:pPr>
              <w:pStyle w:val="Compact"/>
            </w:pPr>
            <w:r>
              <w:rPr>
                <w:rFonts w:hint="eastAsia"/>
              </w:rPr>
              <w:t xml:space="preserve">最大兑水比例</w:t>
            </w:r>
          </w:p>
        </w:tc>
        <w:tc>
          <w:tcPr/>
          <w:p>
            <w:pPr>
              <w:pStyle w:val="Compact"/>
            </w:pPr>
            <w:r>
              <w:rPr>
                <w:rFonts w:hint="eastAsia"/>
              </w:rPr>
              <w:t xml:space="preserve">建议兑水比例</w:t>
            </w:r>
          </w:p>
        </w:tc>
        <w:tc>
          <w:tcPr/>
          <w:p>
            <w:pPr>
              <w:pStyle w:val="Compact"/>
            </w:pPr>
            <w:r>
              <w:rPr>
                <w:rFonts w:hint="eastAsia"/>
              </w:rPr>
              <w:t xml:space="preserve">兑水过多后果</w:t>
            </w:r>
          </w:p>
        </w:tc>
      </w:tr>
      <w:tr>
        <w:tc>
          <w:tcPr/>
          <w:p>
            <w:pPr>
              <w:pStyle w:val="Compact"/>
            </w:pPr>
            <w:r>
              <w:rPr>
                <w:rFonts w:hint="eastAsia"/>
              </w:rPr>
              <w:t xml:space="preserve">优质乳胶漆（进口/高端国产）</w:t>
            </w:r>
          </w:p>
        </w:tc>
        <w:tc>
          <w:tcPr/>
          <w:p>
            <w:pPr>
              <w:pStyle w:val="Compact"/>
            </w:pPr>
            <w:r>
              <w:t xml:space="preserve">≤10%</w:t>
            </w:r>
          </w:p>
        </w:tc>
        <w:tc>
          <w:tcPr/>
          <w:p>
            <w:pPr>
              <w:pStyle w:val="Compact"/>
            </w:pPr>
            <w:r>
              <w:t xml:space="preserve">5-10%</w:t>
            </w:r>
          </w:p>
        </w:tc>
        <w:tc>
          <w:tcPr/>
          <w:p>
            <w:pPr>
              <w:pStyle w:val="Compact"/>
            </w:pPr>
            <w:r>
              <w:rPr>
                <w:rFonts w:hint="eastAsia"/>
              </w:rPr>
              <w:t xml:space="preserve">漆膜薄、遮盖力差、耐久性降低</w:t>
            </w:r>
          </w:p>
        </w:tc>
      </w:tr>
      <w:tr>
        <w:tc>
          <w:tcPr/>
          <w:p>
            <w:pPr>
              <w:pStyle w:val="Compact"/>
            </w:pPr>
            <w:r>
              <w:rPr>
                <w:rFonts w:hint="eastAsia"/>
              </w:rPr>
              <w:t xml:space="preserve">中端乳胶漆</w:t>
            </w:r>
          </w:p>
        </w:tc>
        <w:tc>
          <w:tcPr/>
          <w:p>
            <w:pPr>
              <w:pStyle w:val="Compact"/>
            </w:pPr>
            <w:r>
              <w:t xml:space="preserve">≤20%</w:t>
            </w:r>
          </w:p>
        </w:tc>
        <w:tc>
          <w:tcPr/>
          <w:p>
            <w:pPr>
              <w:pStyle w:val="Compact"/>
            </w:pPr>
            <w:r>
              <w:t xml:space="preserve">10-15%</w:t>
            </w:r>
          </w:p>
        </w:tc>
        <w:tc>
          <w:tcPr/>
          <w:p>
            <w:pPr>
              <w:pStyle w:val="Compact"/>
            </w:pPr>
            <w:r>
              <w:rPr>
                <w:rFonts w:hint="eastAsia"/>
              </w:rPr>
              <w:t xml:space="preserve">漆膜薄、易掉粉</w:t>
            </w:r>
          </w:p>
        </w:tc>
      </w:tr>
      <w:tr>
        <w:tc>
          <w:tcPr/>
          <w:p>
            <w:pPr>
              <w:pStyle w:val="Compact"/>
            </w:pPr>
            <w:r>
              <w:rPr>
                <w:rFonts w:hint="eastAsia"/>
              </w:rPr>
              <w:t xml:space="preserve">底漆</w:t>
            </w:r>
          </w:p>
        </w:tc>
        <w:tc>
          <w:tcPr/>
          <w:p>
            <w:pPr>
              <w:pStyle w:val="Compact"/>
            </w:pPr>
            <w:r>
              <w:t xml:space="preserve">≤10%</w:t>
            </w:r>
          </w:p>
        </w:tc>
        <w:tc>
          <w:tcPr/>
          <w:p>
            <w:pPr>
              <w:pStyle w:val="Compact"/>
            </w:pPr>
            <w:r>
              <w:t xml:space="preserve">5-10%</w:t>
            </w:r>
          </w:p>
        </w:tc>
        <w:tc>
          <w:tcPr/>
          <w:p>
            <w:pPr>
              <w:pStyle w:val="Compact"/>
            </w:pPr>
            <w:r>
              <w:rPr>
                <w:rFonts w:hint="eastAsia"/>
              </w:rPr>
              <w:t xml:space="preserve">封闭性下降、面漆吸收不均</w:t>
            </w:r>
          </w:p>
        </w:tc>
      </w:tr>
      <w:tr>
        <w:tc>
          <w:tcPr/>
          <w:p>
            <w:pPr>
              <w:pStyle w:val="Compact"/>
            </w:pPr>
            <w:r>
              <w:rPr>
                <w:rFonts w:hint="eastAsia"/>
              </w:rPr>
              <w:t xml:space="preserve">深色漆</w:t>
            </w:r>
          </w:p>
        </w:tc>
        <w:tc>
          <w:tcPr/>
          <w:p>
            <w:pPr>
              <w:pStyle w:val="Compact"/>
            </w:pPr>
            <w:r>
              <w:t xml:space="preserve">≤5%</w:t>
            </w:r>
          </w:p>
        </w:tc>
        <w:tc>
          <w:tcPr/>
          <w:p>
            <w:pPr>
              <w:pStyle w:val="Compact"/>
            </w:pPr>
            <w:r>
              <w:t xml:space="preserve">0-5%</w:t>
            </w:r>
          </w:p>
        </w:tc>
        <w:tc>
          <w:tcPr/>
          <w:p>
            <w:pPr>
              <w:pStyle w:val="Compact"/>
            </w:pPr>
            <w:r>
              <w:rPr>
                <w:rFonts w:hint="eastAsia"/>
              </w:rPr>
              <w:t xml:space="preserve">色差明显、遮盖力下降</w:t>
            </w:r>
          </w:p>
        </w:tc>
      </w:tr>
    </w:tbl>
    <w:p>
      <w:pPr>
        <w:pStyle w:val="BlockText"/>
      </w:pPr>
      <w:r>
        <w:rPr>
          <w:rFonts w:hint="eastAsia"/>
          <w:b/>
          <w:bCs/>
        </w:rPr>
        <w:t xml:space="preserve">关键提示</w:t>
      </w:r>
      <w:r>
        <w:rPr>
          <w:rFonts w:hint="eastAsia"/>
        </w:rPr>
        <w:t xml:space="preserve">：兑水比例必须严格按照产品说明书执行。深色漆/鲜艳色漆原则上不兑水或少兑水。</w:t>
      </w:r>
    </w:p>
    <w:bookmarkEnd w:id="1052"/>
    <w:bookmarkStart w:id="1053" w:name="涂料规格表"/>
    <w:p>
      <w:pPr>
        <w:pStyle w:val="Heading3"/>
      </w:pPr>
      <w:r>
        <w:t xml:space="preserve">3.5 </w:t>
      </w:r>
      <w:r>
        <w:rPr>
          <w:rFonts w:hint="eastAsia"/>
        </w:rPr>
        <w:t xml:space="preserve">涂料规格表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性能指标</w:t>
            </w:r>
          </w:p>
        </w:tc>
        <w:tc>
          <w:tcPr/>
          <w:p>
            <w:pPr>
              <w:pStyle w:val="Compact"/>
            </w:pPr>
            <w:r>
              <w:rPr>
                <w:rFonts w:hint="eastAsia"/>
              </w:rPr>
              <w:t xml:space="preserve">优等品</w:t>
            </w:r>
          </w:p>
        </w:tc>
        <w:tc>
          <w:tcPr/>
          <w:p>
            <w:pPr>
              <w:pStyle w:val="Compact"/>
            </w:pPr>
            <w:r>
              <w:rPr>
                <w:rFonts w:hint="eastAsia"/>
              </w:rPr>
              <w:t xml:space="preserve">一等品</w:t>
            </w:r>
          </w:p>
        </w:tc>
        <w:tc>
          <w:tcPr/>
          <w:p>
            <w:pPr>
              <w:pStyle w:val="Compact"/>
            </w:pPr>
            <w:r>
              <w:rPr>
                <w:rFonts w:hint="eastAsia"/>
              </w:rPr>
              <w:t xml:space="preserve">合格品</w:t>
            </w:r>
          </w:p>
        </w:tc>
        <w:tc>
          <w:tcPr/>
          <w:p>
            <w:pPr>
              <w:pStyle w:val="Compact"/>
            </w:pPr>
            <w:r>
              <w:rPr>
                <w:rFonts w:hint="eastAsia"/>
              </w:rPr>
              <w:t xml:space="preserve">检测方法</w:t>
            </w:r>
          </w:p>
        </w:tc>
      </w:tr>
      <w:tr>
        <w:tc>
          <w:tcPr/>
          <w:p>
            <w:pPr>
              <w:pStyle w:val="Compact"/>
            </w:pPr>
            <w:r>
              <w:rPr>
                <w:rFonts w:hint="eastAsia"/>
              </w:rPr>
              <w:t xml:space="preserve">对比率（白色/浅色）</w:t>
            </w:r>
          </w:p>
        </w:tc>
        <w:tc>
          <w:tcPr/>
          <w:p>
            <w:pPr>
              <w:pStyle w:val="Compact"/>
            </w:pPr>
            <w:r>
              <w:t xml:space="preserve">≥0.95</w:t>
            </w:r>
          </w:p>
        </w:tc>
        <w:tc>
          <w:tcPr/>
          <w:p>
            <w:pPr>
              <w:pStyle w:val="Compact"/>
            </w:pPr>
            <w:r>
              <w:t xml:space="preserve">≥0.93</w:t>
            </w:r>
          </w:p>
        </w:tc>
        <w:tc>
          <w:tcPr/>
          <w:p>
            <w:pPr>
              <w:pStyle w:val="Compact"/>
            </w:pPr>
            <w:r>
              <w:t xml:space="preserve">≥0.90</w:t>
            </w:r>
          </w:p>
        </w:tc>
        <w:tc>
          <w:tcPr/>
          <w:p>
            <w:pPr>
              <w:pStyle w:val="Compact"/>
            </w:pPr>
            <w:r>
              <w:t xml:space="preserve">GB/T 9756</w:t>
            </w:r>
          </w:p>
        </w:tc>
      </w:tr>
      <w:tr>
        <w:tc>
          <w:tcPr/>
          <w:p>
            <w:pPr>
              <w:pStyle w:val="Compact"/>
            </w:pPr>
            <w:r>
              <w:rPr>
                <w:rFonts w:hint="eastAsia"/>
              </w:rPr>
              <w:t xml:space="preserve">耐洗刷性（次）</w:t>
            </w:r>
          </w:p>
        </w:tc>
        <w:tc>
          <w:tcPr/>
          <w:p>
            <w:pPr>
              <w:pStyle w:val="Compact"/>
            </w:pPr>
            <w:r>
              <w:t xml:space="preserve">≥6000</w:t>
            </w:r>
          </w:p>
        </w:tc>
        <w:tc>
          <w:tcPr/>
          <w:p>
            <w:pPr>
              <w:pStyle w:val="Compact"/>
            </w:pPr>
            <w:r>
              <w:t xml:space="preserve">≥1500</w:t>
            </w:r>
          </w:p>
        </w:tc>
        <w:tc>
          <w:tcPr/>
          <w:p>
            <w:pPr>
              <w:pStyle w:val="Compact"/>
            </w:pPr>
            <w:r>
              <w:t xml:space="preserve">≥300</w:t>
            </w:r>
          </w:p>
        </w:tc>
        <w:tc>
          <w:tcPr/>
          <w:p>
            <w:pPr>
              <w:pStyle w:val="Compact"/>
            </w:pPr>
            <w:r>
              <w:t xml:space="preserve">GB/T 9756</w:t>
            </w:r>
          </w:p>
        </w:tc>
      </w:tr>
      <w:tr>
        <w:tc>
          <w:tcPr/>
          <w:p>
            <w:pPr>
              <w:pStyle w:val="Compact"/>
            </w:pPr>
            <w:r>
              <w:rPr>
                <w:rFonts w:hint="eastAsia"/>
              </w:rPr>
              <w:t xml:space="preserve">干燥时间（表干）</w:t>
            </w:r>
          </w:p>
        </w:tc>
        <w:tc>
          <w:tcPr/>
          <w:p>
            <w:pPr>
              <w:pStyle w:val="Compact"/>
            </w:pPr>
            <w:r>
              <w:t xml:space="preserve">≤2h</w:t>
            </w:r>
          </w:p>
        </w:tc>
        <w:tc>
          <w:tcPr/>
          <w:p>
            <w:pPr>
              <w:pStyle w:val="Compact"/>
            </w:pPr>
            <w:r>
              <w:t xml:space="preserve">≤2h</w:t>
            </w:r>
          </w:p>
        </w:tc>
        <w:tc>
          <w:tcPr/>
          <w:p>
            <w:pPr>
              <w:pStyle w:val="Compact"/>
            </w:pPr>
            <w:r>
              <w:t xml:space="preserve">≤2h</w:t>
            </w:r>
          </w:p>
        </w:tc>
        <w:tc>
          <w:tcPr/>
          <w:p>
            <w:pPr>
              <w:pStyle w:val="Compact"/>
            </w:pPr>
            <w:r>
              <w:t xml:space="preserve">GB/T 9756</w:t>
            </w:r>
          </w:p>
        </w:tc>
      </w:tr>
      <w:tr>
        <w:tc>
          <w:tcPr/>
          <w:p>
            <w:pPr>
              <w:pStyle w:val="Compact"/>
            </w:pPr>
            <w:r>
              <w:rPr>
                <w:rFonts w:hint="eastAsia"/>
              </w:rPr>
              <w:t xml:space="preserve">低温稳定性</w:t>
            </w:r>
          </w:p>
        </w:tc>
        <w:tc>
          <w:tcPr/>
          <w:p>
            <w:pPr>
              <w:pStyle w:val="Compact"/>
            </w:pPr>
            <w:r>
              <w:rPr>
                <w:rFonts w:hint="eastAsia"/>
              </w:rPr>
              <w:t xml:space="preserve">不变质</w:t>
            </w:r>
          </w:p>
        </w:tc>
        <w:tc>
          <w:tcPr/>
          <w:p>
            <w:pPr>
              <w:pStyle w:val="Compact"/>
            </w:pPr>
            <w:r>
              <w:rPr>
                <w:rFonts w:hint="eastAsia"/>
              </w:rPr>
              <w:t xml:space="preserve">不变质</w:t>
            </w:r>
          </w:p>
        </w:tc>
        <w:tc>
          <w:tcPr/>
          <w:p>
            <w:pPr>
              <w:pStyle w:val="Compact"/>
            </w:pPr>
            <w:r>
              <w:rPr>
                <w:rFonts w:hint="eastAsia"/>
              </w:rPr>
              <w:t xml:space="preserve">不变质</w:t>
            </w:r>
          </w:p>
        </w:tc>
        <w:tc>
          <w:tcPr/>
          <w:p>
            <w:pPr>
              <w:pStyle w:val="Compact"/>
            </w:pPr>
            <w:r>
              <w:t xml:space="preserve">GB/T 9756</w:t>
            </w:r>
          </w:p>
        </w:tc>
      </w:tr>
    </w:tbl>
    <w:p>
      <w:r>
        <w:pict>
          <v:rect style="width:0;height:1.5pt" o:hralign="center" o:hrstd="t" o:hr="t"/>
        </w:pict>
      </w:r>
    </w:p>
    <w:bookmarkEnd w:id="1053"/>
    <w:bookmarkEnd w:id="1054"/>
    <w:bookmarkStart w:id="1059" w:name="环保要求与检测"/>
    <w:p>
      <w:pPr>
        <w:pStyle w:val="Heading2"/>
      </w:pPr>
      <w:r>
        <w:t xml:space="preserve">4. </w:t>
      </w:r>
      <w:r>
        <w:rPr>
          <w:rFonts w:hint="eastAsia"/>
        </w:rPr>
        <w:t xml:space="preserve">环保要求与检测</w:t>
      </w:r>
    </w:p>
    <w:bookmarkStart w:id="1055" w:name="涂料有害物质限量gb-18582-2020"/>
    <w:p>
      <w:pPr>
        <w:pStyle w:val="Heading3"/>
      </w:pPr>
      <w:r>
        <w:t xml:space="preserve">4.1 </w:t>
      </w:r>
      <w:r>
        <w:rPr>
          <w:rFonts w:hint="eastAsia"/>
        </w:rPr>
        <w:t xml:space="preserve">涂料有害物质限量（GB</w:t>
      </w:r>
      <w:r>
        <w:t xml:space="preserve"> </w:t>
      </w:r>
      <w:r>
        <w:rPr>
          <w:rFonts w:hint="eastAsia"/>
        </w:rPr>
        <w:t xml:space="preserve">18582-2020）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有害物质</w:t>
            </w:r>
          </w:p>
        </w:tc>
        <w:tc>
          <w:tcPr/>
          <w:p>
            <w:pPr>
              <w:pStyle w:val="Compact"/>
            </w:pPr>
            <w:r>
              <w:rPr>
                <w:rFonts w:hint="eastAsia"/>
              </w:rPr>
              <w:t xml:space="preserve">限量要求</w:t>
            </w:r>
          </w:p>
        </w:tc>
        <w:tc>
          <w:tcPr/>
          <w:p>
            <w:pPr>
              <w:pStyle w:val="Compact"/>
            </w:pPr>
            <w:r>
              <w:rPr>
                <w:rFonts w:hint="eastAsia"/>
              </w:rPr>
              <w:t xml:space="preserve">检测方法</w:t>
            </w:r>
          </w:p>
        </w:tc>
      </w:tr>
      <w:tr>
        <w:tc>
          <w:tcPr/>
          <w:p>
            <w:pPr>
              <w:pStyle w:val="Compact"/>
            </w:pPr>
            <w:r>
              <w:rPr>
                <w:rFonts w:hint="eastAsia"/>
                <w:b/>
                <w:bCs/>
              </w:rPr>
              <w:t xml:space="preserve">VOC（挥发性有机化合物）</w:t>
            </w:r>
          </w:p>
        </w:tc>
        <w:tc>
          <w:tcPr/>
          <w:p>
            <w:pPr>
              <w:pStyle w:val="Compact"/>
            </w:pPr>
            <w:r>
              <w:rPr>
                <w:b/>
                <w:bCs/>
              </w:rPr>
              <w:t xml:space="preserve">≤80g/L</w:t>
            </w:r>
          </w:p>
        </w:tc>
        <w:tc>
          <w:tcPr/>
          <w:p>
            <w:pPr>
              <w:pStyle w:val="Compact"/>
            </w:pPr>
            <w:r>
              <w:t xml:space="preserve">GB/T 9754</w:t>
            </w:r>
          </w:p>
        </w:tc>
      </w:tr>
      <w:tr>
        <w:tc>
          <w:tcPr/>
          <w:p>
            <w:pPr>
              <w:pStyle w:val="Compact"/>
            </w:pPr>
            <w:r>
              <w:rPr>
                <w:rFonts w:hint="eastAsia"/>
                <w:b/>
                <w:bCs/>
              </w:rPr>
              <w:t xml:space="preserve">甲醛</w:t>
            </w:r>
          </w:p>
        </w:tc>
        <w:tc>
          <w:tcPr/>
          <w:p>
            <w:pPr>
              <w:pStyle w:val="Compact"/>
            </w:pPr>
            <w:r>
              <w:rPr>
                <w:b/>
                <w:bCs/>
              </w:rPr>
              <w:t xml:space="preserve">≤0.05mg/m³</w:t>
            </w:r>
            <w:r>
              <w:rPr>
                <w:rFonts w:hint="eastAsia"/>
              </w:rPr>
              <w:t xml:space="preserve">（室内空气质量）</w:t>
            </w:r>
          </w:p>
        </w:tc>
        <w:tc>
          <w:tcPr/>
          <w:p>
            <w:pPr>
              <w:pStyle w:val="Compact"/>
            </w:pPr>
            <w:r>
              <w:t xml:space="preserve">GB/T 18883</w:t>
            </w:r>
          </w:p>
        </w:tc>
      </w:tr>
      <w:tr>
        <w:tc>
          <w:tcPr/>
          <w:p>
            <w:pPr>
              <w:pStyle w:val="Compact"/>
            </w:pPr>
            <w:r>
              <w:rPr>
                <w:rFonts w:hint="eastAsia"/>
              </w:rPr>
              <w:t xml:space="preserve">苯系物总和（苯+甲苯+乙苯+二甲苯）</w:t>
            </w:r>
          </w:p>
        </w:tc>
        <w:tc>
          <w:tcPr/>
          <w:p>
            <w:pPr>
              <w:pStyle w:val="Compact"/>
            </w:pPr>
            <w:r>
              <w:t xml:space="preserve">≤100mg/kg</w:t>
            </w:r>
          </w:p>
        </w:tc>
        <w:tc>
          <w:tcPr/>
          <w:p>
            <w:pPr>
              <w:pStyle w:val="Compact"/>
            </w:pPr>
            <w:r>
              <w:t xml:space="preserve">GB/T 3186</w:t>
            </w:r>
          </w:p>
        </w:tc>
      </w:tr>
      <w:tr>
        <w:tc>
          <w:tcPr/>
          <w:p>
            <w:pPr>
              <w:pStyle w:val="Compact"/>
            </w:pPr>
            <w:r>
              <w:rPr>
                <w:rFonts w:hint="eastAsia"/>
              </w:rPr>
              <w:t xml:space="preserve">重金属（可溶性铅）</w:t>
            </w:r>
          </w:p>
        </w:tc>
        <w:tc>
          <w:tcPr/>
          <w:p>
            <w:pPr>
              <w:pStyle w:val="Compact"/>
            </w:pPr>
            <w:r>
              <w:t xml:space="preserve">≤60mg/kg</w:t>
            </w:r>
          </w:p>
        </w:tc>
        <w:tc>
          <w:tcPr/>
          <w:p>
            <w:pPr>
              <w:pStyle w:val="Compact"/>
            </w:pPr>
            <w:r>
              <w:t xml:space="preserve">GB/T 9758</w:t>
            </w:r>
          </w:p>
        </w:tc>
      </w:tr>
      <w:tr>
        <w:tc>
          <w:tcPr/>
          <w:p>
            <w:pPr>
              <w:pStyle w:val="Compact"/>
            </w:pPr>
            <w:r>
              <w:rPr>
                <w:rFonts w:hint="eastAsia"/>
              </w:rPr>
              <w:t xml:space="preserve">重金属（可溶性镉）</w:t>
            </w:r>
          </w:p>
        </w:tc>
        <w:tc>
          <w:tcPr/>
          <w:p>
            <w:pPr>
              <w:pStyle w:val="Compact"/>
            </w:pPr>
            <w:r>
              <w:t xml:space="preserve">≤50mg/kg</w:t>
            </w:r>
          </w:p>
        </w:tc>
        <w:tc>
          <w:tcPr/>
          <w:p>
            <w:pPr>
              <w:pStyle w:val="Compact"/>
            </w:pPr>
            <w:r>
              <w:t xml:space="preserve">GB/T 9758</w:t>
            </w:r>
          </w:p>
        </w:tc>
      </w:tr>
      <w:tr>
        <w:tc>
          <w:tcPr/>
          <w:p>
            <w:pPr>
              <w:pStyle w:val="Compact"/>
            </w:pPr>
            <w:r>
              <w:rPr>
                <w:rFonts w:hint="eastAsia"/>
              </w:rPr>
              <w:t xml:space="preserve">重金属（可溶性铬）</w:t>
            </w:r>
          </w:p>
        </w:tc>
        <w:tc>
          <w:tcPr/>
          <w:p>
            <w:pPr>
              <w:pStyle w:val="Compact"/>
            </w:pPr>
            <w:r>
              <w:t xml:space="preserve">≤30mg/kg</w:t>
            </w:r>
          </w:p>
        </w:tc>
        <w:tc>
          <w:tcPr/>
          <w:p>
            <w:pPr>
              <w:pStyle w:val="Compact"/>
            </w:pPr>
            <w:r>
              <w:t xml:space="preserve">GB/T 9758</w:t>
            </w:r>
          </w:p>
        </w:tc>
      </w:tr>
      <w:tr>
        <w:tc>
          <w:tcPr/>
          <w:p>
            <w:pPr>
              <w:pStyle w:val="Compact"/>
            </w:pPr>
            <w:r>
              <w:rPr>
                <w:rFonts w:hint="eastAsia"/>
              </w:rPr>
              <w:t xml:space="preserve">重金属（可溶性汞）</w:t>
            </w:r>
          </w:p>
        </w:tc>
        <w:tc>
          <w:tcPr/>
          <w:p>
            <w:pPr>
              <w:pStyle w:val="Compact"/>
            </w:pPr>
            <w:r>
              <w:t xml:space="preserve">≤30mg/kg</w:t>
            </w:r>
          </w:p>
        </w:tc>
        <w:tc>
          <w:tcPr/>
          <w:p>
            <w:pPr>
              <w:pStyle w:val="Compact"/>
            </w:pPr>
            <w:r>
              <w:t xml:space="preserve">GB/T 9758</w:t>
            </w:r>
          </w:p>
        </w:tc>
      </w:tr>
    </w:tbl>
    <w:bookmarkEnd w:id="1055"/>
    <w:bookmarkStart w:id="1056" w:name="室内空气质量标准gbt-18883-2022"/>
    <w:p>
      <w:pPr>
        <w:pStyle w:val="Heading3"/>
      </w:pPr>
      <w:r>
        <w:t xml:space="preserve">4.2 </w:t>
      </w:r>
      <w:r>
        <w:rPr>
          <w:rFonts w:hint="eastAsia"/>
        </w:rPr>
        <w:t xml:space="preserve">室内空气质量标准（GB/T</w:t>
      </w:r>
      <w:r>
        <w:t xml:space="preserve"> </w:t>
      </w:r>
      <w:r>
        <w:rPr>
          <w:rFonts w:hint="eastAsia"/>
        </w:rPr>
        <w:t xml:space="preserve">18883-2022）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检测项目</w:t>
            </w:r>
          </w:p>
        </w:tc>
        <w:tc>
          <w:tcPr/>
          <w:p>
            <w:pPr>
              <w:pStyle w:val="Compact"/>
            </w:pPr>
            <w:r>
              <w:rPr>
                <w:rFonts w:hint="eastAsia"/>
              </w:rPr>
              <w:t xml:space="preserve">限量值</w:t>
            </w:r>
          </w:p>
        </w:tc>
        <w:tc>
          <w:tcPr/>
          <w:p>
            <w:pPr>
              <w:pStyle w:val="Compact"/>
            </w:pPr>
            <w:r>
              <w:rPr>
                <w:rFonts w:hint="eastAsia"/>
              </w:rPr>
              <w:t xml:space="preserve">检测条件</w:t>
            </w:r>
          </w:p>
        </w:tc>
        <w:tc>
          <w:tcPr/>
          <w:p>
            <w:pPr>
              <w:pStyle w:val="Compact"/>
            </w:pPr>
            <w:r>
              <w:rPr>
                <w:rFonts w:hint="eastAsia"/>
              </w:rPr>
              <w:t xml:space="preserve">检测方法</w:t>
            </w:r>
          </w:p>
        </w:tc>
      </w:tr>
      <w:tr>
        <w:tc>
          <w:tcPr/>
          <w:p>
            <w:pPr>
              <w:pStyle w:val="Compact"/>
            </w:pPr>
            <w:r>
              <w:rPr>
                <w:rFonts w:hint="eastAsia"/>
              </w:rPr>
              <w:t xml:space="preserve">甲醛</w:t>
            </w:r>
          </w:p>
        </w:tc>
        <w:tc>
          <w:tcPr/>
          <w:p>
            <w:pPr>
              <w:pStyle w:val="Compact"/>
            </w:pPr>
            <w:r>
              <w:rPr>
                <w:b/>
                <w:bCs/>
              </w:rPr>
              <w:t xml:space="preserve">≤0.08mg/m³</w:t>
            </w:r>
          </w:p>
        </w:tc>
        <w:tc>
          <w:tcPr/>
          <w:p>
            <w:pPr>
              <w:pStyle w:val="Compact"/>
            </w:pPr>
            <w:r>
              <w:rPr>
                <w:rFonts w:hint="eastAsia"/>
              </w:rPr>
              <w:t xml:space="preserve">封闭12h后检测</w:t>
            </w:r>
          </w:p>
        </w:tc>
        <w:tc>
          <w:tcPr/>
          <w:p>
            <w:pPr>
              <w:pStyle w:val="Compact"/>
            </w:pPr>
            <w:r>
              <w:rPr>
                <w:rFonts w:hint="eastAsia"/>
              </w:rPr>
              <w:t xml:space="preserve">AHMT分光光度法</w:t>
            </w:r>
          </w:p>
        </w:tc>
      </w:tr>
      <w:tr>
        <w:tc>
          <w:tcPr/>
          <w:p>
            <w:pPr>
              <w:pStyle w:val="Compact"/>
            </w:pPr>
            <w:r>
              <w:t xml:space="preserve">TVOC</w:t>
            </w:r>
          </w:p>
        </w:tc>
        <w:tc>
          <w:tcPr/>
          <w:p>
            <w:pPr>
              <w:pStyle w:val="Compact"/>
            </w:pPr>
            <w:r>
              <w:rPr>
                <w:b/>
                <w:bCs/>
              </w:rPr>
              <w:t xml:space="preserve">≤0.60mg/m³</w:t>
            </w:r>
          </w:p>
        </w:tc>
        <w:tc>
          <w:tcPr/>
          <w:p>
            <w:pPr>
              <w:pStyle w:val="Compact"/>
            </w:pPr>
            <w:r>
              <w:rPr>
                <w:rFonts w:hint="eastAsia"/>
              </w:rPr>
              <w:t xml:space="preserve">封闭12h后检测</w:t>
            </w:r>
          </w:p>
        </w:tc>
        <w:tc>
          <w:tcPr/>
          <w:p>
            <w:pPr>
              <w:pStyle w:val="Compact"/>
            </w:pPr>
            <w:r>
              <w:rPr>
                <w:rFonts w:hint="eastAsia"/>
              </w:rPr>
              <w:t xml:space="preserve">热解吸-气相色谱法</w:t>
            </w:r>
          </w:p>
        </w:tc>
      </w:tr>
      <w:tr>
        <w:tc>
          <w:tcPr/>
          <w:p>
            <w:pPr>
              <w:pStyle w:val="Compact"/>
            </w:pPr>
            <w:r>
              <w:rPr>
                <w:rFonts w:hint="eastAsia"/>
              </w:rPr>
              <w:t xml:space="preserve">苯</w:t>
            </w:r>
          </w:p>
        </w:tc>
        <w:tc>
          <w:tcPr/>
          <w:p>
            <w:pPr>
              <w:pStyle w:val="Compact"/>
            </w:pPr>
            <w:r>
              <w:t xml:space="preserve">≤0.03mg/m³</w:t>
            </w:r>
          </w:p>
        </w:tc>
        <w:tc>
          <w:tcPr/>
          <w:p>
            <w:pPr>
              <w:pStyle w:val="Compact"/>
            </w:pPr>
            <w:r>
              <w:rPr>
                <w:rFonts w:hint="eastAsia"/>
              </w:rPr>
              <w:t xml:space="preserve">封闭12h后检测</w:t>
            </w:r>
          </w:p>
        </w:tc>
        <w:tc>
          <w:tcPr/>
          <w:p>
            <w:pPr>
              <w:pStyle w:val="Compact"/>
            </w:pPr>
            <w:r>
              <w:rPr>
                <w:rFonts w:hint="eastAsia"/>
              </w:rPr>
              <w:t xml:space="preserve">热解吸-气相色谱法</w:t>
            </w:r>
          </w:p>
        </w:tc>
      </w:tr>
      <w:tr>
        <w:tc>
          <w:tcPr/>
          <w:p>
            <w:pPr>
              <w:pStyle w:val="Compact"/>
            </w:pPr>
            <w:r>
              <w:rPr>
                <w:rFonts w:hint="eastAsia"/>
              </w:rPr>
              <w:t xml:space="preserve">氨</w:t>
            </w:r>
          </w:p>
        </w:tc>
        <w:tc>
          <w:tcPr/>
          <w:p>
            <w:pPr>
              <w:pStyle w:val="Compact"/>
            </w:pPr>
            <w:r>
              <w:t xml:space="preserve">≤0.20mg/m³</w:t>
            </w:r>
          </w:p>
        </w:tc>
        <w:tc>
          <w:tcPr/>
          <w:p>
            <w:pPr>
              <w:pStyle w:val="Compact"/>
            </w:pPr>
            <w:r>
              <w:rPr>
                <w:rFonts w:hint="eastAsia"/>
              </w:rPr>
              <w:t xml:space="preserve">封闭12h后检测</w:t>
            </w:r>
          </w:p>
        </w:tc>
        <w:tc>
          <w:tcPr/>
          <w:p>
            <w:pPr>
              <w:pStyle w:val="Compact"/>
            </w:pPr>
            <w:r>
              <w:rPr>
                <w:rFonts w:hint="eastAsia"/>
              </w:rPr>
              <w:t xml:space="preserve">靛酚蓝分光光度法</w:t>
            </w:r>
          </w:p>
        </w:tc>
      </w:tr>
      <w:tr>
        <w:tc>
          <w:tcPr/>
          <w:p>
            <w:pPr>
              <w:pStyle w:val="Compact"/>
            </w:pPr>
            <w:r>
              <w:rPr>
                <w:rFonts w:hint="eastAsia"/>
              </w:rPr>
              <w:t xml:space="preserve">氡</w:t>
            </w:r>
          </w:p>
        </w:tc>
        <w:tc>
          <w:tcPr/>
          <w:p>
            <w:pPr>
              <w:pStyle w:val="Compact"/>
            </w:pPr>
            <w:r>
              <w:t xml:space="preserve">≤100Bq/m³</w:t>
            </w:r>
          </w:p>
        </w:tc>
        <w:tc>
          <w:tcPr/>
          <w:p>
            <w:pPr>
              <w:pStyle w:val="Compact"/>
            </w:pPr>
            <w:r>
              <w:rPr>
                <w:rFonts w:hint="eastAsia"/>
              </w:rPr>
              <w:t xml:space="preserve">连续检测</w:t>
            </w:r>
          </w:p>
        </w:tc>
        <w:tc>
          <w:tcPr/>
          <w:p>
            <w:pPr>
              <w:pStyle w:val="Compact"/>
            </w:pPr>
            <w:r>
              <w:rPr>
                <w:rFonts w:hint="eastAsia"/>
              </w:rPr>
              <w:t xml:space="preserve">径迹蚀刻法</w:t>
            </w:r>
          </w:p>
        </w:tc>
      </w:tr>
    </w:tbl>
    <w:bookmarkEnd w:id="1056"/>
    <w:bookmarkStart w:id="1057" w:name="环保施工管理"/>
    <w:p>
      <w:pPr>
        <w:pStyle w:val="Heading3"/>
      </w:pPr>
      <w:r>
        <w:t xml:space="preserve">4.3 </w:t>
      </w:r>
      <w:r>
        <w:rPr>
          <w:rFonts w:hint="eastAsia"/>
        </w:rPr>
        <w:t xml:space="preserve">环保施工管理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材料进场</w:t>
            </w:r>
          </w:p>
        </w:tc>
        <w:tc>
          <w:tcPr/>
          <w:p>
            <w:pPr>
              <w:pStyle w:val="Compact"/>
            </w:pPr>
            <w:r>
              <w:rPr>
                <w:rFonts w:hint="eastAsia"/>
              </w:rPr>
              <w:t xml:space="preserve">查验涂料的环保检测报告（VOC/甲醛/重金属）</w:t>
            </w:r>
          </w:p>
        </w:tc>
      </w:tr>
      <w:tr>
        <w:tc>
          <w:tcPr/>
          <w:p>
            <w:pPr>
              <w:pStyle w:val="Compact"/>
            </w:pPr>
            <w:r>
              <w:rPr>
                <w:rFonts w:hint="eastAsia"/>
              </w:rPr>
              <w:t xml:space="preserve">材料存放</w:t>
            </w:r>
          </w:p>
        </w:tc>
        <w:tc>
          <w:tcPr/>
          <w:p>
            <w:pPr>
              <w:pStyle w:val="Compact"/>
            </w:pPr>
            <w:r>
              <w:rPr>
                <w:rFonts w:hint="eastAsia"/>
              </w:rPr>
              <w:t xml:space="preserve">密封存放于阴凉干燥处，远离火源</w:t>
            </w:r>
          </w:p>
        </w:tc>
      </w:tr>
      <w:tr>
        <w:tc>
          <w:tcPr/>
          <w:p>
            <w:pPr>
              <w:pStyle w:val="Compact"/>
            </w:pPr>
            <w:r>
              <w:rPr>
                <w:rFonts w:hint="eastAsia"/>
              </w:rPr>
              <w:t xml:space="preserve">施工通风</w:t>
            </w:r>
          </w:p>
        </w:tc>
        <w:tc>
          <w:tcPr/>
          <w:p>
            <w:pPr>
              <w:pStyle w:val="Compact"/>
            </w:pPr>
            <w:r>
              <w:rPr>
                <w:rFonts w:hint="eastAsia"/>
              </w:rPr>
              <w:t xml:space="preserve">施工期间保持良好通风，涂刷后通风干燥</w:t>
            </w:r>
          </w:p>
        </w:tc>
      </w:tr>
      <w:tr>
        <w:tc>
          <w:tcPr/>
          <w:p>
            <w:pPr>
              <w:pStyle w:val="Compact"/>
            </w:pPr>
            <w:r>
              <w:rPr>
                <w:rFonts w:hint="eastAsia"/>
              </w:rPr>
              <w:t xml:space="preserve">入住时间</w:t>
            </w:r>
          </w:p>
        </w:tc>
        <w:tc>
          <w:tcPr/>
          <w:p>
            <w:pPr>
              <w:pStyle w:val="Compact"/>
            </w:pPr>
            <w:r>
              <w:rPr>
                <w:rFonts w:hint="eastAsia"/>
              </w:rPr>
              <w:t xml:space="preserve">全部施工完成后通风7-14天，检测合格后方可入住</w:t>
            </w:r>
          </w:p>
        </w:tc>
      </w:tr>
      <w:tr>
        <w:tc>
          <w:tcPr/>
          <w:p>
            <w:pPr>
              <w:pStyle w:val="Compact"/>
            </w:pPr>
            <w:r>
              <w:rPr>
                <w:rFonts w:hint="eastAsia"/>
              </w:rPr>
              <w:t xml:space="preserve">有害物质检测</w:t>
            </w:r>
          </w:p>
        </w:tc>
        <w:tc>
          <w:tcPr/>
          <w:p>
            <w:pPr>
              <w:pStyle w:val="Compact"/>
            </w:pPr>
            <w:r>
              <w:rPr>
                <w:rFonts w:hint="eastAsia"/>
              </w:rPr>
              <w:t xml:space="preserve">入住前委托第三方CMA资质机构检测</w:t>
            </w:r>
          </w:p>
        </w:tc>
      </w:tr>
    </w:tbl>
    <w:bookmarkEnd w:id="1057"/>
    <w:bookmarkStart w:id="1058" w:name="环保涂料选择指南"/>
    <w:p>
      <w:pPr>
        <w:pStyle w:val="Heading3"/>
      </w:pPr>
      <w:r>
        <w:t xml:space="preserve">4.4 </w:t>
      </w:r>
      <w:r>
        <w:rPr>
          <w:rFonts w:hint="eastAsia"/>
        </w:rPr>
        <w:t xml:space="preserve">环保涂料选择指南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认证/标识</w:t>
            </w:r>
          </w:p>
        </w:tc>
        <w:tc>
          <w:tcPr/>
          <w:p>
            <w:pPr>
              <w:pStyle w:val="Compact"/>
            </w:pPr>
            <w:r>
              <w:rPr>
                <w:rFonts w:hint="eastAsia"/>
              </w:rPr>
              <w:t xml:space="preserve">含义</w:t>
            </w:r>
          </w:p>
        </w:tc>
        <w:tc>
          <w:tcPr/>
          <w:p>
            <w:pPr>
              <w:pStyle w:val="Compact"/>
            </w:pPr>
            <w:r>
              <w:rPr>
                <w:rFonts w:hint="eastAsia"/>
              </w:rPr>
              <w:t xml:space="preserve">可信度</w:t>
            </w:r>
          </w:p>
        </w:tc>
      </w:tr>
      <w:tr>
        <w:tc>
          <w:tcPr/>
          <w:p>
            <w:pPr>
              <w:pStyle w:val="Compact"/>
            </w:pPr>
            <w:r>
              <w:rPr>
                <w:rFonts w:hint="eastAsia"/>
              </w:rPr>
              <w:t xml:space="preserve">十环认证（中国环境标志）</w:t>
            </w:r>
          </w:p>
        </w:tc>
        <w:tc>
          <w:tcPr/>
          <w:p>
            <w:pPr>
              <w:pStyle w:val="Compact"/>
            </w:pPr>
            <w:r>
              <w:rPr>
                <w:rFonts w:hint="eastAsia"/>
              </w:rPr>
              <w:t xml:space="preserve">中国官方环保认证</w:t>
            </w:r>
          </w:p>
        </w:tc>
        <w:tc>
          <w:tcPr/>
          <w:p>
            <w:pPr>
              <w:pStyle w:val="Compact"/>
            </w:pPr>
            <w:r>
              <w:t xml:space="preserve">★★★★★</w:t>
            </w:r>
          </w:p>
        </w:tc>
      </w:tr>
      <w:tr>
        <w:tc>
          <w:tcPr/>
          <w:p>
            <w:pPr>
              <w:pStyle w:val="Compact"/>
            </w:pPr>
            <w:r>
              <w:rPr>
                <w:rFonts w:hint="eastAsia"/>
              </w:rPr>
              <w:t xml:space="preserve">法国A+</w:t>
            </w:r>
          </w:p>
        </w:tc>
        <w:tc>
          <w:tcPr/>
          <w:p>
            <w:pPr>
              <w:pStyle w:val="Compact"/>
            </w:pPr>
            <w:r>
              <w:rPr>
                <w:rFonts w:hint="eastAsia"/>
              </w:rPr>
              <w:t xml:space="preserve">法国室内环境A+级（最高级）</w:t>
            </w:r>
          </w:p>
        </w:tc>
        <w:tc>
          <w:tcPr/>
          <w:p>
            <w:pPr>
              <w:pStyle w:val="Compact"/>
            </w:pPr>
            <w:r>
              <w:t xml:space="preserve">★★★★★</w:t>
            </w:r>
          </w:p>
        </w:tc>
      </w:tr>
      <w:tr>
        <w:tc>
          <w:tcPr/>
          <w:p>
            <w:pPr>
              <w:pStyle w:val="Compact"/>
            </w:pPr>
            <w:r>
              <w:rPr>
                <w:rFonts w:hint="eastAsia"/>
              </w:rPr>
              <w:t xml:space="preserve">德国蓝天使</w:t>
            </w:r>
          </w:p>
        </w:tc>
        <w:tc>
          <w:tcPr/>
          <w:p>
            <w:pPr>
              <w:pStyle w:val="Compact"/>
            </w:pPr>
            <w:r>
              <w:rPr>
                <w:rFonts w:hint="eastAsia"/>
              </w:rPr>
              <w:t xml:space="preserve">德国环保认证</w:t>
            </w:r>
          </w:p>
        </w:tc>
        <w:tc>
          <w:tcPr/>
          <w:p>
            <w:pPr>
              <w:pStyle w:val="Compact"/>
            </w:pPr>
            <w:r>
              <w:t xml:space="preserve">★★★★★</w:t>
            </w:r>
          </w:p>
        </w:tc>
      </w:tr>
      <w:tr>
        <w:tc>
          <w:tcPr/>
          <w:p>
            <w:pPr>
              <w:pStyle w:val="Compact"/>
            </w:pPr>
            <w:r>
              <w:rPr>
                <w:rFonts w:hint="eastAsia"/>
              </w:rPr>
              <w:t xml:space="preserve">美国GreenGuard</w:t>
            </w:r>
          </w:p>
        </w:tc>
        <w:tc>
          <w:tcPr/>
          <w:p>
            <w:pPr>
              <w:pStyle w:val="Compact"/>
            </w:pPr>
            <w:r>
              <w:rPr>
                <w:rFonts w:hint="eastAsia"/>
              </w:rPr>
              <w:t xml:space="preserve">美国绿色卫士认证</w:t>
            </w:r>
          </w:p>
        </w:tc>
        <w:tc>
          <w:tcPr/>
          <w:p>
            <w:pPr>
              <w:pStyle w:val="Compact"/>
            </w:pPr>
            <w:r>
              <w:t xml:space="preserve">★★★★</w:t>
            </w:r>
          </w:p>
        </w:tc>
      </w:tr>
      <w:tr>
        <w:tc>
          <w:tcPr/>
          <w:p>
            <w:pPr>
              <w:pStyle w:val="Compact"/>
            </w:pPr>
            <w:r>
              <w:t xml:space="preserve">ISO 14001</w:t>
            </w:r>
          </w:p>
        </w:tc>
        <w:tc>
          <w:tcPr/>
          <w:p>
            <w:pPr>
              <w:pStyle w:val="Compact"/>
            </w:pPr>
            <w:r>
              <w:rPr>
                <w:rFonts w:hint="eastAsia"/>
              </w:rPr>
              <w:t xml:space="preserve">环境管理体系认证</w:t>
            </w:r>
          </w:p>
        </w:tc>
        <w:tc>
          <w:tcPr/>
          <w:p>
            <w:pPr>
              <w:pStyle w:val="Compact"/>
            </w:pPr>
            <w:r>
              <w:t xml:space="preserve">★★★</w:t>
            </w:r>
          </w:p>
        </w:tc>
      </w:tr>
    </w:tbl>
    <w:p>
      <w:r>
        <w:pict>
          <v:rect style="width:0;height:1.5pt" o:hralign="center" o:hrstd="t" o:hr="t"/>
        </w:pict>
      </w:r>
    </w:p>
    <w:bookmarkEnd w:id="1058"/>
    <w:bookmarkEnd w:id="1059"/>
    <w:bookmarkStart w:id="1064" w:name="温湿度施工调整"/>
    <w:p>
      <w:pPr>
        <w:pStyle w:val="Heading2"/>
      </w:pPr>
      <w:r>
        <w:t xml:space="preserve">5. </w:t>
      </w:r>
      <w:r>
        <w:rPr>
          <w:rFonts w:hint="eastAsia"/>
        </w:rPr>
        <w:t xml:space="preserve">温湿度施工调整</w:t>
      </w:r>
    </w:p>
    <w:bookmarkStart w:id="1060" w:name="适宜施工环境"/>
    <w:p>
      <w:pPr>
        <w:pStyle w:val="Heading3"/>
      </w:pPr>
      <w:r>
        <w:t xml:space="preserve">5.1 </w:t>
      </w:r>
      <w:r>
        <w:rPr>
          <w:rFonts w:hint="eastAsia"/>
        </w:rPr>
        <w:t xml:space="preserve">适宜施工环境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环境条件</w:t>
            </w:r>
          </w:p>
        </w:tc>
        <w:tc>
          <w:tcPr/>
          <w:p>
            <w:pPr>
              <w:pStyle w:val="Compact"/>
            </w:pPr>
            <w:r>
              <w:rPr>
                <w:rFonts w:hint="eastAsia"/>
              </w:rPr>
              <w:t xml:space="preserve">适宜范围</w:t>
            </w:r>
          </w:p>
        </w:tc>
        <w:tc>
          <w:tcPr/>
          <w:p>
            <w:pPr>
              <w:pStyle w:val="Compact"/>
            </w:pPr>
            <w:r>
              <w:rPr>
                <w:rFonts w:hint="eastAsia"/>
              </w:rPr>
              <w:t xml:space="preserve">说明</w:t>
            </w:r>
          </w:p>
        </w:tc>
      </w:tr>
      <w:tr>
        <w:tc>
          <w:tcPr/>
          <w:p>
            <w:pPr>
              <w:pStyle w:val="Compact"/>
            </w:pPr>
            <w:r>
              <w:rPr>
                <w:rFonts w:hint="eastAsia"/>
                <w:b/>
                <w:bCs/>
              </w:rPr>
              <w:t xml:space="preserve">温度</w:t>
            </w:r>
          </w:p>
        </w:tc>
        <w:tc>
          <w:tcPr/>
          <w:p>
            <w:pPr>
              <w:pStyle w:val="Compact"/>
            </w:pPr>
            <w:r>
              <w:rPr>
                <w:b/>
                <w:bCs/>
              </w:rPr>
              <w:t xml:space="preserve">5°C - 35°C</w:t>
            </w:r>
          </w:p>
        </w:tc>
        <w:tc>
          <w:tcPr/>
          <w:p>
            <w:pPr>
              <w:pStyle w:val="Compact"/>
            </w:pPr>
            <w:r>
              <w:rPr>
                <w:rFonts w:hint="eastAsia"/>
              </w:rPr>
              <w:t xml:space="preserve">最佳施工温度10-25°C</w:t>
            </w:r>
          </w:p>
        </w:tc>
      </w:tr>
      <w:tr>
        <w:tc>
          <w:tcPr/>
          <w:p>
            <w:pPr>
              <w:pStyle w:val="Compact"/>
            </w:pPr>
            <w:r>
              <w:rPr>
                <w:rFonts w:hint="eastAsia"/>
                <w:b/>
                <w:bCs/>
              </w:rPr>
              <w:t xml:space="preserve">相对湿度</w:t>
            </w:r>
          </w:p>
        </w:tc>
        <w:tc>
          <w:tcPr/>
          <w:p>
            <w:pPr>
              <w:pStyle w:val="Compact"/>
            </w:pPr>
            <w:r>
              <w:rPr>
                <w:b/>
                <w:bCs/>
              </w:rPr>
              <w:t xml:space="preserve">≤85%</w:t>
            </w:r>
          </w:p>
        </w:tc>
        <w:tc>
          <w:tcPr/>
          <w:p>
            <w:pPr>
              <w:pStyle w:val="Compact"/>
            </w:pPr>
            <w:r>
              <w:rPr>
                <w:rFonts w:hint="eastAsia"/>
              </w:rPr>
              <w:t xml:space="preserve">最佳湿度40-70%</w:t>
            </w:r>
          </w:p>
        </w:tc>
      </w:tr>
      <w:tr>
        <w:tc>
          <w:tcPr/>
          <w:p>
            <w:pPr>
              <w:pStyle w:val="Compact"/>
            </w:pPr>
            <w:r>
              <w:rPr>
                <w:rFonts w:hint="eastAsia"/>
              </w:rPr>
              <w:t xml:space="preserve">通风条件</w:t>
            </w:r>
          </w:p>
        </w:tc>
        <w:tc>
          <w:tcPr/>
          <w:p>
            <w:pPr>
              <w:pStyle w:val="Compact"/>
            </w:pPr>
            <w:r>
              <w:rPr>
                <w:rFonts w:hint="eastAsia"/>
              </w:rPr>
              <w:t xml:space="preserve">良好通风但避免强风直吹</w:t>
            </w:r>
          </w:p>
        </w:tc>
        <w:tc>
          <w:tcPr/>
          <w:p>
            <w:pPr>
              <w:pStyle w:val="Compact"/>
            </w:pPr>
            <w:r>
              <w:rPr>
                <w:rFonts w:hint="eastAsia"/>
              </w:rPr>
              <w:t xml:space="preserve">强风导致干燥过快，漆膜开裂</w:t>
            </w:r>
          </w:p>
        </w:tc>
      </w:tr>
      <w:tr>
        <w:tc>
          <w:tcPr/>
          <w:p>
            <w:pPr>
              <w:pStyle w:val="Compact"/>
            </w:pPr>
            <w:r>
              <w:rPr>
                <w:rFonts w:hint="eastAsia"/>
              </w:rPr>
              <w:t xml:space="preserve">基层含水率</w:t>
            </w:r>
          </w:p>
        </w:tc>
        <w:tc>
          <w:tcPr/>
          <w:p>
            <w:pPr>
              <w:pStyle w:val="Compact"/>
            </w:pPr>
            <w:r>
              <w:rPr>
                <w:rFonts w:hint="eastAsia"/>
              </w:rPr>
              <w:t xml:space="preserve">水泥砂浆基层≤10%</w:t>
            </w:r>
          </w:p>
        </w:tc>
        <w:tc>
          <w:tcPr/>
          <w:p>
            <w:pPr>
              <w:pStyle w:val="Compact"/>
            </w:pPr>
            <w:r>
              <w:rPr>
                <w:rFonts w:hint="eastAsia"/>
              </w:rPr>
              <w:t xml:space="preserve">湿度过高影响漆膜附着力</w:t>
            </w:r>
          </w:p>
        </w:tc>
      </w:tr>
      <w:tr>
        <w:tc>
          <w:tcPr/>
          <w:p>
            <w:pPr>
              <w:pStyle w:val="Compact"/>
            </w:pPr>
            <w:r>
              <w:rPr>
                <w:rFonts w:hint="eastAsia"/>
              </w:rPr>
              <w:t xml:space="preserve">基层pH值</w:t>
            </w:r>
          </w:p>
        </w:tc>
        <w:tc>
          <w:tcPr/>
          <w:p>
            <w:pPr>
              <w:pStyle w:val="Compact"/>
            </w:pPr>
            <w:r>
              <w:t xml:space="preserve">≤10</w:t>
            </w:r>
          </w:p>
        </w:tc>
        <w:tc>
          <w:tcPr/>
          <w:p>
            <w:pPr>
              <w:pStyle w:val="Compact"/>
            </w:pPr>
            <w:r>
              <w:rPr>
                <w:rFonts w:hint="eastAsia"/>
              </w:rPr>
              <w:t xml:space="preserve">碱性过高导致漆膜泛碱</w:t>
            </w:r>
          </w:p>
        </w:tc>
      </w:tr>
    </w:tbl>
    <w:bookmarkEnd w:id="1060"/>
    <w:bookmarkStart w:id="1061" w:name="不同温度下的施工调整"/>
    <w:p>
      <w:pPr>
        <w:pStyle w:val="Heading3"/>
      </w:pPr>
      <w:r>
        <w:t xml:space="preserve">5.2 </w:t>
      </w:r>
      <w:r>
        <w:rPr>
          <w:rFonts w:hint="eastAsia"/>
        </w:rPr>
        <w:t xml:space="preserve">不同温度下的施工调整</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rPr>
                <w:rFonts w:hint="eastAsia"/>
              </w:rPr>
              <w:t xml:space="preserve">环境温度</w:t>
            </w:r>
          </w:p>
        </w:tc>
        <w:tc>
          <w:tcPr/>
          <w:p>
            <w:pPr>
              <w:pStyle w:val="Compact"/>
            </w:pPr>
            <w:r>
              <w:rPr>
                <w:rFonts w:hint="eastAsia"/>
              </w:rPr>
              <w:t xml:space="preserve">施工调整措施</w:t>
            </w:r>
          </w:p>
        </w:tc>
        <w:tc>
          <w:tcPr/>
          <w:p>
            <w:pPr>
              <w:pStyle w:val="Compact"/>
            </w:pPr>
            <w:r>
              <w:rPr>
                <w:rFonts w:hint="eastAsia"/>
              </w:rPr>
              <w:t xml:space="preserve">注意事项</w:t>
            </w:r>
          </w:p>
        </w:tc>
      </w:tr>
      <w:tr>
        <w:tc>
          <w:tcPr/>
          <w:p>
            <w:pPr>
              <w:pStyle w:val="Compact"/>
            </w:pPr>
            <w:r>
              <w:rPr>
                <w:rFonts w:hint="eastAsia"/>
                <w:b/>
                <w:bCs/>
              </w:rPr>
              <w:t xml:space="preserve">&gt;35°C（高温）</w:t>
            </w:r>
          </w:p>
        </w:tc>
        <w:tc>
          <w:tcPr/>
          <w:p>
            <w:pPr>
              <w:pStyle w:val="Compact"/>
            </w:pPr>
            <w:r>
              <w:rPr>
                <w:rFonts w:hint="eastAsia"/>
              </w:rPr>
              <w:t xml:space="preserve">适当增加兑水量（不超过上限）；避开中午高温时段</w:t>
            </w:r>
          </w:p>
        </w:tc>
        <w:tc>
          <w:tcPr/>
          <w:p>
            <w:pPr>
              <w:pStyle w:val="Compact"/>
            </w:pPr>
            <w:r>
              <w:rPr>
                <w:rFonts w:hint="eastAsia"/>
              </w:rPr>
              <w:t xml:space="preserve">漆膜干燥过快易开裂；注意工人防暑</w:t>
            </w:r>
          </w:p>
        </w:tc>
      </w:tr>
      <w:tr>
        <w:tc>
          <w:tcPr/>
          <w:p>
            <w:pPr>
              <w:pStyle w:val="Compact"/>
            </w:pPr>
            <w:r>
              <w:rPr>
                <w:rFonts w:hint="eastAsia"/>
                <w:b/>
                <w:bCs/>
              </w:rPr>
              <w:t xml:space="preserve">25-35°C（常温偏热）</w:t>
            </w:r>
          </w:p>
        </w:tc>
        <w:tc>
          <w:tcPr/>
          <w:p>
            <w:pPr>
              <w:pStyle w:val="Compact"/>
            </w:pPr>
            <w:r>
              <w:rPr>
                <w:rFonts w:hint="eastAsia"/>
              </w:rPr>
              <w:t xml:space="preserve">正常施工，注意通风</w:t>
            </w:r>
          </w:p>
        </w:tc>
        <w:tc>
          <w:tcPr/>
          <w:p>
            <w:pPr>
              <w:pStyle w:val="Compact"/>
            </w:pPr>
            <w:r>
              <w:rPr>
                <w:rFonts w:hint="eastAsia"/>
              </w:rPr>
              <w:t xml:space="preserve">干燥时间正常</w:t>
            </w:r>
          </w:p>
        </w:tc>
      </w:tr>
      <w:tr>
        <w:tc>
          <w:tcPr/>
          <w:p>
            <w:pPr>
              <w:pStyle w:val="Compact"/>
            </w:pPr>
            <w:r>
              <w:rPr>
                <w:rFonts w:hint="eastAsia"/>
                <w:b/>
                <w:bCs/>
              </w:rPr>
              <w:t xml:space="preserve">10-25°C（最佳温度）</w:t>
            </w:r>
          </w:p>
        </w:tc>
        <w:tc>
          <w:tcPr/>
          <w:p>
            <w:pPr>
              <w:pStyle w:val="Compact"/>
            </w:pPr>
            <w:r>
              <w:rPr>
                <w:rFonts w:hint="eastAsia"/>
              </w:rPr>
              <w:t xml:space="preserve">按标准工艺施工</w:t>
            </w:r>
          </w:p>
        </w:tc>
        <w:tc>
          <w:tcPr/>
          <w:p>
            <w:pPr>
              <w:pStyle w:val="Compact"/>
            </w:pPr>
            <w:r>
              <w:rPr>
                <w:rFonts w:hint="eastAsia"/>
              </w:rPr>
              <w:t xml:space="preserve">各项指标最优</w:t>
            </w:r>
          </w:p>
        </w:tc>
      </w:tr>
      <w:tr>
        <w:tc>
          <w:tcPr/>
          <w:p>
            <w:pPr>
              <w:pStyle w:val="Compact"/>
            </w:pPr>
            <w:r>
              <w:rPr>
                <w:rFonts w:hint="eastAsia"/>
                <w:b/>
                <w:bCs/>
              </w:rPr>
              <w:t xml:space="preserve">5-10°C（低温）</w:t>
            </w:r>
          </w:p>
        </w:tc>
        <w:tc>
          <w:tcPr/>
          <w:p>
            <w:pPr>
              <w:pStyle w:val="Compact"/>
            </w:pPr>
            <w:r>
              <w:rPr>
                <w:rFonts w:hint="eastAsia"/>
              </w:rPr>
              <w:t xml:space="preserve">延长每遍间隔时间；适当减少兑水量</w:t>
            </w:r>
          </w:p>
        </w:tc>
        <w:tc>
          <w:tcPr/>
          <w:p>
            <w:pPr>
              <w:pStyle w:val="Compact"/>
            </w:pPr>
            <w:r>
              <w:rPr>
                <w:rFonts w:hint="eastAsia"/>
              </w:rPr>
              <w:t xml:space="preserve">干燥时间延长50-100%</w:t>
            </w:r>
          </w:p>
        </w:tc>
      </w:tr>
      <w:tr>
        <w:tc>
          <w:tcPr/>
          <w:p>
            <w:pPr>
              <w:pStyle w:val="Compact"/>
            </w:pPr>
            <w:r>
              <w:rPr>
                <w:rFonts w:hint="eastAsia"/>
                <w:b/>
                <w:bCs/>
              </w:rPr>
              <w:t xml:space="preserve">&lt;5°C（过低温）</w:t>
            </w:r>
          </w:p>
        </w:tc>
        <w:tc>
          <w:tcPr/>
          <w:p>
            <w:pPr>
              <w:pStyle w:val="Compact"/>
            </w:pPr>
            <w:r>
              <w:rPr>
                <w:rFonts w:hint="eastAsia"/>
                <w:b/>
                <w:bCs/>
              </w:rPr>
              <w:t xml:space="preserve">不建议施工</w:t>
            </w:r>
            <w:r>
              <w:rPr>
                <w:rFonts w:hint="eastAsia"/>
              </w:rPr>
              <w:t xml:space="preserve">；如必须施工，须采取升温措施</w:t>
            </w:r>
          </w:p>
        </w:tc>
        <w:tc>
          <w:tcPr/>
          <w:p>
            <w:pPr>
              <w:pStyle w:val="Compact"/>
            </w:pPr>
            <w:r>
              <w:rPr>
                <w:rFonts w:hint="eastAsia"/>
              </w:rPr>
              <w:t xml:space="preserve">乳胶漆成膜温度通常≥5°C</w:t>
            </w:r>
          </w:p>
        </w:tc>
      </w:tr>
      <w:tr>
        <w:tc>
          <w:tcPr/>
          <w:p>
            <w:pPr>
              <w:pStyle w:val="Compact"/>
            </w:pPr>
            <w:r>
              <w:rPr>
                <w:rFonts w:hint="eastAsia"/>
                <w:b/>
                <w:bCs/>
              </w:rPr>
              <w:t xml:space="preserve">&lt;0°C（冰冻）</w:t>
            </w:r>
          </w:p>
        </w:tc>
        <w:tc>
          <w:tcPr/>
          <w:p>
            <w:pPr>
              <w:pStyle w:val="Compact"/>
            </w:pPr>
            <w:r>
              <w:rPr>
                <w:rFonts w:hint="eastAsia"/>
                <w:b/>
                <w:bCs/>
              </w:rPr>
              <w:t xml:space="preserve">严禁施工</w:t>
            </w:r>
          </w:p>
        </w:tc>
        <w:tc>
          <w:tcPr/>
          <w:p>
            <w:pPr>
              <w:pStyle w:val="Compact"/>
            </w:pPr>
            <w:r>
              <w:rPr>
                <w:rFonts w:hint="eastAsia"/>
              </w:rPr>
              <w:t xml:space="preserve">涂料可能冻结破坏乳液</w:t>
            </w:r>
          </w:p>
        </w:tc>
      </w:tr>
    </w:tbl>
    <w:bookmarkEnd w:id="1061"/>
    <w:bookmarkStart w:id="1062" w:name="不同湿度下的施工调整"/>
    <w:p>
      <w:pPr>
        <w:pStyle w:val="Heading3"/>
      </w:pPr>
      <w:r>
        <w:t xml:space="preserve">5.3 </w:t>
      </w:r>
      <w:r>
        <w:rPr>
          <w:rFonts w:hint="eastAsia"/>
        </w:rPr>
        <w:t xml:space="preserve">不同湿度下的施工调整</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rPr>
                <w:rFonts w:hint="eastAsia"/>
              </w:rPr>
              <w:t xml:space="preserve">相对湿度</w:t>
            </w:r>
          </w:p>
        </w:tc>
        <w:tc>
          <w:tcPr/>
          <w:p>
            <w:pPr>
              <w:pStyle w:val="Compact"/>
            </w:pPr>
            <w:r>
              <w:rPr>
                <w:rFonts w:hint="eastAsia"/>
              </w:rPr>
              <w:t xml:space="preserve">施工调整措施</w:t>
            </w:r>
          </w:p>
        </w:tc>
        <w:tc>
          <w:tcPr/>
          <w:p>
            <w:pPr>
              <w:pStyle w:val="Compact"/>
            </w:pPr>
            <w:r>
              <w:rPr>
                <w:rFonts w:hint="eastAsia"/>
              </w:rPr>
              <w:t xml:space="preserve">注意事项</w:t>
            </w:r>
          </w:p>
        </w:tc>
      </w:tr>
      <w:tr>
        <w:tc>
          <w:tcPr/>
          <w:p>
            <w:pPr>
              <w:pStyle w:val="Compact"/>
            </w:pPr>
            <w:r>
              <w:rPr>
                <w:rFonts w:hint="eastAsia"/>
                <w:b/>
                <w:bCs/>
              </w:rPr>
              <w:t xml:space="preserve">&gt;85%（高湿）</w:t>
            </w:r>
          </w:p>
        </w:tc>
        <w:tc>
          <w:tcPr/>
          <w:p>
            <w:pPr>
              <w:pStyle w:val="Compact"/>
            </w:pPr>
            <w:r>
              <w:rPr>
                <w:rFonts w:hint="eastAsia"/>
                <w:b/>
                <w:bCs/>
              </w:rPr>
              <w:t xml:space="preserve">暂停施工</w:t>
            </w:r>
            <w:r>
              <w:rPr>
                <w:rFonts w:hint="eastAsia"/>
              </w:rPr>
              <w:t xml:space="preserve">；加强除湿/通风</w:t>
            </w:r>
          </w:p>
        </w:tc>
        <w:tc>
          <w:tcPr/>
          <w:p>
            <w:pPr>
              <w:pStyle w:val="Compact"/>
            </w:pPr>
            <w:r>
              <w:rPr>
                <w:rFonts w:hint="eastAsia"/>
              </w:rPr>
              <w:t xml:space="preserve">漆膜干燥慢、易发霉、光泽不均</w:t>
            </w:r>
          </w:p>
        </w:tc>
      </w:tr>
      <w:tr>
        <w:tc>
          <w:tcPr/>
          <w:p>
            <w:pPr>
              <w:pStyle w:val="Compact"/>
            </w:pPr>
            <w:r>
              <w:rPr>
                <w:rFonts w:hint="eastAsia"/>
                <w:b/>
                <w:bCs/>
              </w:rPr>
              <w:t xml:space="preserve">70-85%（偏高）</w:t>
            </w:r>
          </w:p>
        </w:tc>
        <w:tc>
          <w:tcPr/>
          <w:p>
            <w:pPr>
              <w:pStyle w:val="Compact"/>
            </w:pPr>
            <w:r>
              <w:rPr>
                <w:rFonts w:hint="eastAsia"/>
              </w:rPr>
              <w:t xml:space="preserve">延长每遍间隔时间；加强通风</w:t>
            </w:r>
          </w:p>
        </w:tc>
        <w:tc>
          <w:tcPr/>
          <w:p>
            <w:pPr>
              <w:pStyle w:val="Compact"/>
            </w:pPr>
            <w:r>
              <w:rPr>
                <w:rFonts w:hint="eastAsia"/>
              </w:rPr>
              <w:t xml:space="preserve">干燥时间延长约30%</w:t>
            </w:r>
          </w:p>
        </w:tc>
      </w:tr>
      <w:tr>
        <w:tc>
          <w:tcPr/>
          <w:p>
            <w:pPr>
              <w:pStyle w:val="Compact"/>
            </w:pPr>
            <w:r>
              <w:rPr>
                <w:rFonts w:hint="eastAsia"/>
                <w:b/>
                <w:bCs/>
              </w:rPr>
              <w:t xml:space="preserve">40-70%（适宜）</w:t>
            </w:r>
          </w:p>
        </w:tc>
        <w:tc>
          <w:tcPr/>
          <w:p>
            <w:pPr>
              <w:pStyle w:val="Compact"/>
            </w:pPr>
            <w:r>
              <w:rPr>
                <w:rFonts w:hint="eastAsia"/>
              </w:rPr>
              <w:t xml:space="preserve">正常施工</w:t>
            </w:r>
          </w:p>
        </w:tc>
        <w:tc>
          <w:tcPr/>
          <w:p>
            <w:pPr>
              <w:pStyle w:val="Compact"/>
            </w:pPr>
            <w:r>
              <w:rPr>
                <w:rFonts w:hint="eastAsia"/>
              </w:rPr>
              <w:t xml:space="preserve">最佳湿度范围</w:t>
            </w:r>
          </w:p>
        </w:tc>
      </w:tr>
      <w:tr>
        <w:tc>
          <w:tcPr/>
          <w:p>
            <w:pPr>
              <w:pStyle w:val="Compact"/>
            </w:pPr>
            <w:r>
              <w:rPr>
                <w:rFonts w:hint="eastAsia"/>
                <w:b/>
                <w:bCs/>
              </w:rPr>
              <w:t xml:space="preserve">&lt;40%（干燥）</w:t>
            </w:r>
          </w:p>
        </w:tc>
        <w:tc>
          <w:tcPr/>
          <w:p>
            <w:pPr>
              <w:pStyle w:val="Compact"/>
            </w:pPr>
            <w:r>
              <w:rPr>
                <w:rFonts w:hint="eastAsia"/>
              </w:rPr>
              <w:t xml:space="preserve">适当减少兑水量；避免强通风</w:t>
            </w:r>
          </w:p>
        </w:tc>
        <w:tc>
          <w:tcPr/>
          <w:p>
            <w:pPr>
              <w:pStyle w:val="Compact"/>
            </w:pPr>
            <w:r>
              <w:rPr>
                <w:rFonts w:hint="eastAsia"/>
              </w:rPr>
              <w:t xml:space="preserve">干燥过快可能导致刷痕明显</w:t>
            </w:r>
          </w:p>
        </w:tc>
      </w:tr>
    </w:tbl>
    <w:bookmarkEnd w:id="1062"/>
    <w:bookmarkStart w:id="1063" w:name="季节性施工要点"/>
    <w:p>
      <w:pPr>
        <w:pStyle w:val="Heading3"/>
      </w:pPr>
      <w:r>
        <w:t xml:space="preserve">5.4 </w:t>
      </w:r>
      <w:r>
        <w:rPr>
          <w:rFonts w:hint="eastAsia"/>
        </w:rPr>
        <w:t xml:space="preserve">季节性施工要点</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pPr>
            <w:r>
              <w:rPr>
                <w:rFonts w:hint="eastAsia"/>
              </w:rPr>
              <w:t xml:space="preserve">季节</w:t>
            </w:r>
          </w:p>
        </w:tc>
        <w:tc>
          <w:tcPr/>
          <w:p>
            <w:pPr>
              <w:pStyle w:val="Compact"/>
            </w:pPr>
            <w:r>
              <w:rPr>
                <w:rFonts w:hint="eastAsia"/>
              </w:rPr>
              <w:t xml:space="preserve">特点</w:t>
            </w:r>
          </w:p>
        </w:tc>
        <w:tc>
          <w:tcPr/>
          <w:p>
            <w:pPr>
              <w:pStyle w:val="Compact"/>
            </w:pPr>
            <w:r>
              <w:rPr>
                <w:rFonts w:hint="eastAsia"/>
              </w:rPr>
              <w:t xml:space="preserve">施工要点</w:t>
            </w:r>
          </w:p>
        </w:tc>
      </w:tr>
      <w:tr>
        <w:tc>
          <w:tcPr/>
          <w:p>
            <w:pPr>
              <w:pStyle w:val="Compact"/>
            </w:pPr>
            <w:r>
              <w:rPr>
                <w:rFonts w:hint="eastAsia"/>
                <w:b/>
                <w:bCs/>
              </w:rPr>
              <w:t xml:space="preserve">春季（梅雨）</w:t>
            </w:r>
          </w:p>
        </w:tc>
        <w:tc>
          <w:tcPr/>
          <w:p>
            <w:pPr>
              <w:pStyle w:val="Compact"/>
            </w:pPr>
            <w:r>
              <w:rPr>
                <w:rFonts w:hint="eastAsia"/>
              </w:rPr>
              <w:t xml:space="preserve">湿度高、温度适中</w:t>
            </w:r>
          </w:p>
        </w:tc>
        <w:tc>
          <w:tcPr/>
          <w:p>
            <w:pPr>
              <w:pStyle w:val="Compact"/>
            </w:pPr>
            <w:r>
              <w:rPr>
                <w:rFonts w:hint="eastAsia"/>
              </w:rPr>
              <w:t xml:space="preserve">关注天气预报，避开雨天施工；加强除湿</w:t>
            </w:r>
          </w:p>
        </w:tc>
      </w:tr>
      <w:tr>
        <w:tc>
          <w:tcPr/>
          <w:p>
            <w:pPr>
              <w:pStyle w:val="Compact"/>
            </w:pPr>
            <w:r>
              <w:rPr>
                <w:rFonts w:hint="eastAsia"/>
                <w:b/>
                <w:bCs/>
              </w:rPr>
              <w:t xml:space="preserve">夏季</w:t>
            </w:r>
          </w:p>
        </w:tc>
        <w:tc>
          <w:tcPr/>
          <w:p>
            <w:pPr>
              <w:pStyle w:val="Compact"/>
            </w:pPr>
            <w:r>
              <w:rPr>
                <w:rFonts w:hint="eastAsia"/>
              </w:rPr>
              <w:t xml:space="preserve">高温高湿</w:t>
            </w:r>
          </w:p>
        </w:tc>
        <w:tc>
          <w:tcPr/>
          <w:p>
            <w:pPr>
              <w:pStyle w:val="Compact"/>
            </w:pPr>
            <w:r>
              <w:rPr>
                <w:rFonts w:hint="eastAsia"/>
              </w:rPr>
              <w:t xml:space="preserve">避开高温时段施工；加强通风防霉</w:t>
            </w:r>
          </w:p>
        </w:tc>
      </w:tr>
      <w:tr>
        <w:tc>
          <w:tcPr/>
          <w:p>
            <w:pPr>
              <w:pStyle w:val="Compact"/>
            </w:pPr>
            <w:r>
              <w:rPr>
                <w:rFonts w:hint="eastAsia"/>
                <w:b/>
                <w:bCs/>
              </w:rPr>
              <w:t xml:space="preserve">秋季</w:t>
            </w:r>
          </w:p>
        </w:tc>
        <w:tc>
          <w:tcPr/>
          <w:p>
            <w:pPr>
              <w:pStyle w:val="Compact"/>
            </w:pPr>
            <w:r>
              <w:rPr>
                <w:rFonts w:hint="eastAsia"/>
              </w:rPr>
              <w:t xml:space="preserve">温度适宜、湿度适中</w:t>
            </w:r>
          </w:p>
        </w:tc>
        <w:tc>
          <w:tcPr/>
          <w:p>
            <w:pPr>
              <w:pStyle w:val="Compact"/>
            </w:pPr>
            <w:r>
              <w:rPr>
                <w:rFonts w:hint="eastAsia"/>
              </w:rPr>
              <w:t xml:space="preserve">最佳施工季节，按标准工艺执行</w:t>
            </w:r>
          </w:p>
        </w:tc>
      </w:tr>
      <w:tr>
        <w:tc>
          <w:tcPr/>
          <w:p>
            <w:pPr>
              <w:pStyle w:val="Compact"/>
            </w:pPr>
            <w:r>
              <w:rPr>
                <w:rFonts w:hint="eastAsia"/>
                <w:b/>
                <w:bCs/>
              </w:rPr>
              <w:t xml:space="preserve">冬季</w:t>
            </w:r>
          </w:p>
        </w:tc>
        <w:tc>
          <w:tcPr/>
          <w:p>
            <w:pPr>
              <w:pStyle w:val="Compact"/>
            </w:pPr>
            <w:r>
              <w:rPr>
                <w:rFonts w:hint="eastAsia"/>
              </w:rPr>
              <w:t xml:space="preserve">低温干燥</w:t>
            </w:r>
          </w:p>
        </w:tc>
        <w:tc>
          <w:tcPr/>
          <w:p>
            <w:pPr>
              <w:pStyle w:val="Compact"/>
            </w:pPr>
            <w:r>
              <w:rPr>
                <w:rFonts w:hint="eastAsia"/>
              </w:rPr>
              <w:t xml:space="preserve">室内温度≥5°C方可施工；延长干燥时间；避免开窗大风</w:t>
            </w:r>
          </w:p>
        </w:tc>
      </w:tr>
    </w:tbl>
    <w:p>
      <w:r>
        <w:pict>
          <v:rect style="width:0;height:1.5pt" o:hralign="center" o:hrstd="t" o:hr="t"/>
        </w:pict>
      </w:r>
    </w:p>
    <w:bookmarkEnd w:id="1063"/>
    <w:bookmarkEnd w:id="1064"/>
    <w:bookmarkStart w:id="1069" w:name="质量验收与检查表-1"/>
    <w:p>
      <w:pPr>
        <w:pStyle w:val="Heading2"/>
      </w:pPr>
      <w:r>
        <w:t xml:space="preserve">6. </w:t>
      </w:r>
      <w:r>
        <w:rPr>
          <w:rFonts w:hint="eastAsia"/>
        </w:rPr>
        <w:t xml:space="preserve">质量验收与检查表</w:t>
      </w:r>
    </w:p>
    <w:bookmarkStart w:id="1065" w:name="墙面涂装质量验收表"/>
    <w:p>
      <w:pPr>
        <w:pStyle w:val="Heading3"/>
      </w:pPr>
      <w:r>
        <w:t xml:space="preserve">6.1 </w:t>
      </w:r>
      <w:r>
        <w:rPr>
          <w:rFonts w:hint="eastAsia"/>
        </w:rPr>
        <w:t xml:space="preserve">墙面涂装质量验收表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验收标准</w:t>
            </w:r>
          </w:p>
        </w:tc>
        <w:tc>
          <w:tcPr/>
          <w:p>
            <w:pPr>
              <w:pStyle w:val="Compact"/>
            </w:pPr>
            <w:r>
              <w:rPr>
                <w:rFonts w:hint="eastAsia"/>
              </w:rPr>
              <w:t xml:space="preserve">检查方法</w:t>
            </w:r>
          </w:p>
        </w:tc>
        <w:tc>
          <w:tcPr/>
          <w:p>
            <w:pPr>
              <w:pStyle w:val="Compact"/>
            </w:pPr>
            <w:r>
              <w:rPr>
                <w:rFonts w:hint="eastAsia"/>
              </w:rPr>
              <w:t xml:space="preserve">结果</w:t>
            </w:r>
          </w:p>
        </w:tc>
      </w:tr>
      <w:tr>
        <w:tc>
          <w:tcPr/>
          <w:p>
            <w:pPr>
              <w:pStyle w:val="Compact"/>
            </w:pPr>
            <w:r>
              <w:t xml:space="preserve">1</w:t>
            </w:r>
          </w:p>
        </w:tc>
        <w:tc>
          <w:tcPr/>
          <w:p>
            <w:pPr>
              <w:pStyle w:val="Compact"/>
            </w:pPr>
            <w:r>
              <w:rPr>
                <w:rFonts w:hint="eastAsia"/>
              </w:rPr>
              <w:t xml:space="preserve">表面颜色</w:t>
            </w:r>
          </w:p>
        </w:tc>
        <w:tc>
          <w:tcPr/>
          <w:p>
            <w:pPr>
              <w:pStyle w:val="Compact"/>
            </w:pPr>
            <w:r>
              <w:rPr>
                <w:rFonts w:hint="eastAsia"/>
              </w:rPr>
              <w:t xml:space="preserve">均匀一致，无色差</w:t>
            </w:r>
          </w:p>
        </w:tc>
        <w:tc>
          <w:tcPr/>
          <w:p>
            <w:pPr>
              <w:pStyle w:val="Compact"/>
            </w:pPr>
            <w:r>
              <w:rPr>
                <w:rFonts w:hint="eastAsia"/>
              </w:rPr>
              <w:t xml:space="preserve">目测（自然光+灯光）</w:t>
            </w:r>
          </w:p>
        </w:tc>
        <w:tc>
          <w:tcPr/>
          <w:p>
            <w:pPr>
              <w:pStyle w:val="Compact"/>
            </w:pPr>
            <w:r>
              <w:t xml:space="preserve">□</w:t>
            </w:r>
          </w:p>
        </w:tc>
      </w:tr>
      <w:tr>
        <w:tc>
          <w:tcPr/>
          <w:p>
            <w:pPr>
              <w:pStyle w:val="Compact"/>
            </w:pPr>
            <w:r>
              <w:t xml:space="preserve">2</w:t>
            </w:r>
          </w:p>
        </w:tc>
        <w:tc>
          <w:tcPr/>
          <w:p>
            <w:pPr>
              <w:pStyle w:val="Compact"/>
            </w:pPr>
            <w:r>
              <w:rPr>
                <w:rFonts w:hint="eastAsia"/>
              </w:rPr>
              <w:t xml:space="preserve">泛碱/咬色</w:t>
            </w:r>
          </w:p>
        </w:tc>
        <w:tc>
          <w:tcPr/>
          <w:p>
            <w:pPr>
              <w:pStyle w:val="Compact"/>
            </w:pPr>
            <w:r>
              <w:rPr>
                <w:rFonts w:hint="eastAsia"/>
              </w:rPr>
              <w:t xml:space="preserve">无</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3</w:t>
            </w:r>
          </w:p>
        </w:tc>
        <w:tc>
          <w:tcPr/>
          <w:p>
            <w:pPr>
              <w:pStyle w:val="Compact"/>
            </w:pPr>
            <w:r>
              <w:rPr>
                <w:rFonts w:hint="eastAsia"/>
              </w:rPr>
              <w:t xml:space="preserve">流坠/疙瘩</w:t>
            </w:r>
          </w:p>
        </w:tc>
        <w:tc>
          <w:tcPr/>
          <w:p>
            <w:pPr>
              <w:pStyle w:val="Compact"/>
            </w:pPr>
            <w:r>
              <w:rPr>
                <w:rFonts w:hint="eastAsia"/>
              </w:rPr>
              <w:t xml:space="preserve">无</w:t>
            </w:r>
          </w:p>
        </w:tc>
        <w:tc>
          <w:tcPr/>
          <w:p>
            <w:pPr>
              <w:pStyle w:val="Compact"/>
            </w:pPr>
            <w:r>
              <w:rPr>
                <w:rFonts w:hint="eastAsia"/>
              </w:rPr>
              <w:t xml:space="preserve">目测+手触</w:t>
            </w:r>
          </w:p>
        </w:tc>
        <w:tc>
          <w:tcPr/>
          <w:p>
            <w:pPr>
              <w:pStyle w:val="Compact"/>
            </w:pPr>
            <w:r>
              <w:t xml:space="preserve">□</w:t>
            </w:r>
          </w:p>
        </w:tc>
      </w:tr>
      <w:tr>
        <w:tc>
          <w:tcPr/>
          <w:p>
            <w:pPr>
              <w:pStyle w:val="Compact"/>
            </w:pPr>
            <w:r>
              <w:t xml:space="preserve">4</w:t>
            </w:r>
          </w:p>
        </w:tc>
        <w:tc>
          <w:tcPr/>
          <w:p>
            <w:pPr>
              <w:pStyle w:val="Compact"/>
            </w:pPr>
            <w:r>
              <w:rPr>
                <w:rFonts w:hint="eastAsia"/>
              </w:rPr>
              <w:t xml:space="preserve">刷痕/滚筒痕</w:t>
            </w:r>
          </w:p>
        </w:tc>
        <w:tc>
          <w:tcPr/>
          <w:p>
            <w:pPr>
              <w:pStyle w:val="Compact"/>
            </w:pPr>
            <w:r>
              <w:rPr>
                <w:rFonts w:hint="eastAsia"/>
              </w:rPr>
              <w:t xml:space="preserve">不明显</w:t>
            </w:r>
          </w:p>
        </w:tc>
        <w:tc>
          <w:tcPr/>
          <w:p>
            <w:pPr>
              <w:pStyle w:val="Compact"/>
            </w:pPr>
            <w:r>
              <w:rPr>
                <w:rFonts w:hint="eastAsia"/>
              </w:rPr>
              <w:t xml:space="preserve">200W灯泡侧照</w:t>
            </w:r>
          </w:p>
        </w:tc>
        <w:tc>
          <w:tcPr/>
          <w:p>
            <w:pPr>
              <w:pStyle w:val="Compact"/>
            </w:pPr>
            <w:r>
              <w:t xml:space="preserve">□</w:t>
            </w:r>
          </w:p>
        </w:tc>
      </w:tr>
      <w:tr>
        <w:tc>
          <w:tcPr/>
          <w:p>
            <w:pPr>
              <w:pStyle w:val="Compact"/>
            </w:pPr>
            <w:r>
              <w:t xml:space="preserve">5</w:t>
            </w:r>
          </w:p>
        </w:tc>
        <w:tc>
          <w:tcPr/>
          <w:p>
            <w:pPr>
              <w:pStyle w:val="Compact"/>
            </w:pPr>
            <w:r>
              <w:rPr>
                <w:rFonts w:hint="eastAsia"/>
              </w:rPr>
              <w:t xml:space="preserve">透底/漏涂</w:t>
            </w:r>
          </w:p>
        </w:tc>
        <w:tc>
          <w:tcPr/>
          <w:p>
            <w:pPr>
              <w:pStyle w:val="Compact"/>
            </w:pPr>
            <w:r>
              <w:rPr>
                <w:rFonts w:hint="eastAsia"/>
              </w:rPr>
              <w:t xml:space="preserve">无</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6</w:t>
            </w:r>
          </w:p>
        </w:tc>
        <w:tc>
          <w:tcPr/>
          <w:p>
            <w:pPr>
              <w:pStyle w:val="Compact"/>
            </w:pPr>
            <w:r>
              <w:rPr>
                <w:rFonts w:hint="eastAsia"/>
              </w:rPr>
              <w:t xml:space="preserve">分色线平直</w:t>
            </w:r>
          </w:p>
        </w:tc>
        <w:tc>
          <w:tcPr/>
          <w:p>
            <w:pPr>
              <w:pStyle w:val="Compact"/>
            </w:pPr>
            <w:r>
              <w:rPr>
                <w:rFonts w:hint="eastAsia"/>
              </w:rPr>
              <w:t xml:space="preserve">≤1mm偏差</w:t>
            </w:r>
          </w:p>
        </w:tc>
        <w:tc>
          <w:tcPr/>
          <w:p>
            <w:pPr>
              <w:pStyle w:val="Compact"/>
            </w:pPr>
            <w:r>
              <w:rPr>
                <w:rFonts w:hint="eastAsia"/>
              </w:rPr>
              <w:t xml:space="preserve">拉线+钢尺</w:t>
            </w:r>
          </w:p>
        </w:tc>
        <w:tc>
          <w:tcPr/>
          <w:p>
            <w:pPr>
              <w:pStyle w:val="Compact"/>
            </w:pPr>
            <w:r>
              <w:t xml:space="preserve">□</w:t>
            </w:r>
          </w:p>
        </w:tc>
      </w:tr>
      <w:tr>
        <w:tc>
          <w:tcPr/>
          <w:p>
            <w:pPr>
              <w:pStyle w:val="Compact"/>
            </w:pPr>
            <w:r>
              <w:t xml:space="preserve">7</w:t>
            </w:r>
          </w:p>
        </w:tc>
        <w:tc>
          <w:tcPr/>
          <w:p>
            <w:pPr>
              <w:pStyle w:val="Compact"/>
            </w:pPr>
            <w:r>
              <w:rPr>
                <w:rFonts w:hint="eastAsia"/>
              </w:rPr>
              <w:t xml:space="preserve">表面平整度</w:t>
            </w:r>
          </w:p>
        </w:tc>
        <w:tc>
          <w:tcPr/>
          <w:p>
            <w:pPr>
              <w:pStyle w:val="Compact"/>
            </w:pPr>
            <w:r>
              <w:rPr>
                <w:rFonts w:hint="eastAsia"/>
              </w:rPr>
              <w:t xml:space="preserve">≤2mm（2m靠尺）</w:t>
            </w:r>
          </w:p>
        </w:tc>
        <w:tc>
          <w:tcPr/>
          <w:p>
            <w:pPr>
              <w:pStyle w:val="Compact"/>
            </w:pPr>
            <w:r>
              <w:rPr>
                <w:rFonts w:hint="eastAsia"/>
              </w:rPr>
              <w:t xml:space="preserve">2m靠尺+塞尺</w:t>
            </w:r>
          </w:p>
        </w:tc>
        <w:tc>
          <w:tcPr/>
          <w:p>
            <w:pPr>
              <w:pStyle w:val="Compact"/>
            </w:pPr>
            <w:r>
              <w:t xml:space="preserve">□</w:t>
            </w:r>
          </w:p>
        </w:tc>
      </w:tr>
      <w:tr>
        <w:tc>
          <w:tcPr/>
          <w:p>
            <w:pPr>
              <w:pStyle w:val="Compact"/>
            </w:pPr>
            <w:r>
              <w:t xml:space="preserve">8</w:t>
            </w:r>
          </w:p>
        </w:tc>
        <w:tc>
          <w:tcPr/>
          <w:p>
            <w:pPr>
              <w:pStyle w:val="Compact"/>
            </w:pPr>
            <w:r>
              <w:rPr>
                <w:rFonts w:hint="eastAsia"/>
              </w:rPr>
              <w:t xml:space="preserve">阴阳角方正</w:t>
            </w:r>
          </w:p>
        </w:tc>
        <w:tc>
          <w:tcPr/>
          <w:p>
            <w:pPr>
              <w:pStyle w:val="Compact"/>
            </w:pPr>
            <w:r>
              <w:t xml:space="preserve">≤2mm</w:t>
            </w:r>
          </w:p>
        </w:tc>
        <w:tc>
          <w:tcPr/>
          <w:p>
            <w:pPr>
              <w:pStyle w:val="Compact"/>
            </w:pPr>
            <w:r>
              <w:rPr>
                <w:rFonts w:hint="eastAsia"/>
              </w:rPr>
              <w:t xml:space="preserve">直角检测尺</w:t>
            </w:r>
          </w:p>
        </w:tc>
        <w:tc>
          <w:tcPr/>
          <w:p>
            <w:pPr>
              <w:pStyle w:val="Compact"/>
            </w:pPr>
            <w:r>
              <w:t xml:space="preserve">□</w:t>
            </w:r>
          </w:p>
        </w:tc>
      </w:tr>
      <w:tr>
        <w:tc>
          <w:tcPr/>
          <w:p>
            <w:pPr>
              <w:pStyle w:val="Compact"/>
            </w:pPr>
            <w:r>
              <w:t xml:space="preserve">9</w:t>
            </w:r>
          </w:p>
        </w:tc>
        <w:tc>
          <w:tcPr/>
          <w:p>
            <w:pPr>
              <w:pStyle w:val="Compact"/>
            </w:pPr>
            <w:r>
              <w:rPr>
                <w:rFonts w:hint="eastAsia"/>
              </w:rPr>
              <w:t xml:space="preserve">立面垂直度</w:t>
            </w:r>
          </w:p>
        </w:tc>
        <w:tc>
          <w:tcPr/>
          <w:p>
            <w:pPr>
              <w:pStyle w:val="Compact"/>
            </w:pPr>
            <w:r>
              <w:t xml:space="preserve">≤2mm</w:t>
            </w:r>
          </w:p>
        </w:tc>
        <w:tc>
          <w:tcPr/>
          <w:p>
            <w:pPr>
              <w:pStyle w:val="Compact"/>
            </w:pPr>
            <w:r>
              <w:rPr>
                <w:rFonts w:hint="eastAsia"/>
              </w:rPr>
              <w:t xml:space="preserve">垂直检测尺</w:t>
            </w:r>
          </w:p>
        </w:tc>
        <w:tc>
          <w:tcPr/>
          <w:p>
            <w:pPr>
              <w:pStyle w:val="Compact"/>
            </w:pPr>
            <w:r>
              <w:t xml:space="preserve">□</w:t>
            </w:r>
          </w:p>
        </w:tc>
      </w:tr>
      <w:tr>
        <w:tc>
          <w:tcPr/>
          <w:p>
            <w:pPr>
              <w:pStyle w:val="Compact"/>
            </w:pPr>
            <w:r>
              <w:t xml:space="preserve">10</w:t>
            </w:r>
          </w:p>
        </w:tc>
        <w:tc>
          <w:tcPr/>
          <w:p>
            <w:pPr>
              <w:pStyle w:val="Compact"/>
            </w:pPr>
            <w:r>
              <w:rPr>
                <w:rFonts w:hint="eastAsia"/>
              </w:rPr>
              <w:t xml:space="preserve">与门窗套/踢脚收口</w:t>
            </w:r>
          </w:p>
        </w:tc>
        <w:tc>
          <w:tcPr/>
          <w:p>
            <w:pPr>
              <w:pStyle w:val="Compact"/>
            </w:pPr>
            <w:r>
              <w:rPr>
                <w:rFonts w:hint="eastAsia"/>
              </w:rPr>
              <w:t xml:space="preserve">交接清晰，无污染</w:t>
            </w:r>
          </w:p>
        </w:tc>
        <w:tc>
          <w:tcPr/>
          <w:p>
            <w:pPr>
              <w:pStyle w:val="Compact"/>
            </w:pPr>
            <w:r>
              <w:rPr>
                <w:rFonts w:hint="eastAsia"/>
              </w:rPr>
              <w:t xml:space="preserve">目测</w:t>
            </w:r>
          </w:p>
        </w:tc>
        <w:tc>
          <w:tcPr/>
          <w:p>
            <w:pPr>
              <w:pStyle w:val="Compact"/>
            </w:pPr>
            <w:r>
              <w:t xml:space="preserve">□</w:t>
            </w:r>
          </w:p>
        </w:tc>
      </w:tr>
    </w:tbl>
    <w:bookmarkEnd w:id="1065"/>
    <w:bookmarkStart w:id="1066" w:name="涂层厚度检测"/>
    <w:p>
      <w:pPr>
        <w:pStyle w:val="Heading3"/>
      </w:pPr>
      <w:r>
        <w:t xml:space="preserve">6.2 </w:t>
      </w:r>
      <w:r>
        <w:rPr>
          <w:rFonts w:hint="eastAsia"/>
        </w:rPr>
        <w:t xml:space="preserve">涂层厚度检测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涂层</w:t>
            </w:r>
          </w:p>
        </w:tc>
        <w:tc>
          <w:tcPr/>
          <w:p>
            <w:pPr>
              <w:pStyle w:val="Compact"/>
            </w:pPr>
            <w:r>
              <w:rPr>
                <w:rFonts w:hint="eastAsia"/>
              </w:rPr>
              <w:t xml:space="preserve">湿膜厚度（μm）</w:t>
            </w:r>
          </w:p>
        </w:tc>
        <w:tc>
          <w:tcPr/>
          <w:p>
            <w:pPr>
              <w:pStyle w:val="Compact"/>
            </w:pPr>
            <w:r>
              <w:rPr>
                <w:rFonts w:hint="eastAsia"/>
              </w:rPr>
              <w:t xml:space="preserve">干膜厚度（μm）</w:t>
            </w:r>
          </w:p>
        </w:tc>
        <w:tc>
          <w:tcPr/>
          <w:p>
            <w:pPr>
              <w:pStyle w:val="Compact"/>
            </w:pPr>
            <w:r>
              <w:rPr>
                <w:rFonts w:hint="eastAsia"/>
              </w:rPr>
              <w:t xml:space="preserve">检测方法</w:t>
            </w:r>
          </w:p>
        </w:tc>
      </w:tr>
      <w:tr>
        <w:tc>
          <w:tcPr/>
          <w:p>
            <w:pPr>
              <w:pStyle w:val="Compact"/>
            </w:pPr>
            <w:r>
              <w:rPr>
                <w:rFonts w:hint="eastAsia"/>
              </w:rPr>
              <w:t xml:space="preserve">底漆</w:t>
            </w:r>
          </w:p>
        </w:tc>
        <w:tc>
          <w:tcPr/>
          <w:p>
            <w:pPr>
              <w:pStyle w:val="Compact"/>
            </w:pPr>
            <w:r>
              <w:t xml:space="preserve">60-80</w:t>
            </w:r>
          </w:p>
        </w:tc>
        <w:tc>
          <w:tcPr/>
          <w:p>
            <w:pPr>
              <w:pStyle w:val="Compact"/>
            </w:pPr>
            <w:r>
              <w:t xml:space="preserve">25-35</w:t>
            </w:r>
          </w:p>
        </w:tc>
        <w:tc>
          <w:tcPr/>
          <w:p>
            <w:pPr>
              <w:pStyle w:val="Compact"/>
            </w:pPr>
            <w:r>
              <w:rPr>
                <w:rFonts w:hint="eastAsia"/>
              </w:rPr>
              <w:t xml:space="preserve">湿膜梳/涂层测厚仪</w:t>
            </w:r>
          </w:p>
        </w:tc>
      </w:tr>
      <w:tr>
        <w:tc>
          <w:tcPr/>
          <w:p>
            <w:pPr>
              <w:pStyle w:val="Compact"/>
            </w:pPr>
            <w:r>
              <w:rPr>
                <w:rFonts w:hint="eastAsia"/>
              </w:rPr>
              <w:t xml:space="preserve">面漆（每遍）</w:t>
            </w:r>
          </w:p>
        </w:tc>
        <w:tc>
          <w:tcPr/>
          <w:p>
            <w:pPr>
              <w:pStyle w:val="Compact"/>
            </w:pPr>
            <w:r>
              <w:t xml:space="preserve">80-100</w:t>
            </w:r>
          </w:p>
        </w:tc>
        <w:tc>
          <w:tcPr/>
          <w:p>
            <w:pPr>
              <w:pStyle w:val="Compact"/>
            </w:pPr>
            <w:r>
              <w:t xml:space="preserve">30-40</w:t>
            </w:r>
          </w:p>
        </w:tc>
        <w:tc>
          <w:tcPr/>
          <w:p>
            <w:pPr>
              <w:pStyle w:val="Compact"/>
            </w:pPr>
            <w:r>
              <w:rPr>
                <w:rFonts w:hint="eastAsia"/>
              </w:rPr>
              <w:t xml:space="preserve">湿膜梳/涂层测厚仪</w:t>
            </w:r>
          </w:p>
        </w:tc>
      </w:tr>
      <w:tr>
        <w:tc>
          <w:tcPr/>
          <w:p>
            <w:pPr>
              <w:pStyle w:val="Compact"/>
            </w:pPr>
            <w:r>
              <w:rPr>
                <w:rFonts w:hint="eastAsia"/>
              </w:rPr>
              <w:t xml:space="preserve">总干膜厚度</w:t>
            </w:r>
          </w:p>
        </w:tc>
        <w:tc>
          <w:tcPr/>
          <w:p>
            <w:pPr>
              <w:pStyle w:val="Compact"/>
            </w:pPr>
            <w:r>
              <w:t xml:space="preserve">-</w:t>
            </w:r>
          </w:p>
        </w:tc>
        <w:tc>
          <w:tcPr/>
          <w:p>
            <w:pPr>
              <w:pStyle w:val="Compact"/>
            </w:pPr>
            <w:r>
              <w:t xml:space="preserve">≥90μm</w:t>
            </w:r>
          </w:p>
        </w:tc>
        <w:tc>
          <w:tcPr/>
          <w:p>
            <w:pPr>
              <w:pStyle w:val="Compact"/>
            </w:pPr>
            <w:r>
              <w:rPr>
                <w:rFonts w:hint="eastAsia"/>
              </w:rPr>
              <w:t xml:space="preserve">涂层测厚仪</w:t>
            </w:r>
          </w:p>
        </w:tc>
      </w:tr>
    </w:tbl>
    <w:bookmarkEnd w:id="1066"/>
    <w:bookmarkStart w:id="1067" w:name="涂料材料验收表"/>
    <w:p>
      <w:pPr>
        <w:pStyle w:val="Heading3"/>
      </w:pPr>
      <w:r>
        <w:t xml:space="preserve">6.3 </w:t>
      </w:r>
      <w:r>
        <w:rPr>
          <w:rFonts w:hint="eastAsia"/>
        </w:rPr>
        <w:t xml:space="preserve">涂料材料验收表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验收标准</w:t>
            </w:r>
          </w:p>
        </w:tc>
        <w:tc>
          <w:tcPr/>
          <w:p>
            <w:pPr>
              <w:pStyle w:val="Compact"/>
            </w:pPr>
            <w:r>
              <w:rPr>
                <w:rFonts w:hint="eastAsia"/>
              </w:rPr>
              <w:t xml:space="preserve">检查方法</w:t>
            </w:r>
          </w:p>
        </w:tc>
        <w:tc>
          <w:tcPr/>
          <w:p>
            <w:pPr>
              <w:pStyle w:val="Compact"/>
            </w:pPr>
            <w:r>
              <w:rPr>
                <w:rFonts w:hint="eastAsia"/>
              </w:rPr>
              <w:t xml:space="preserve">结果</w:t>
            </w:r>
          </w:p>
        </w:tc>
      </w:tr>
      <w:tr>
        <w:tc>
          <w:tcPr/>
          <w:p>
            <w:pPr>
              <w:pStyle w:val="Compact"/>
            </w:pPr>
            <w:r>
              <w:t xml:space="preserve">1</w:t>
            </w:r>
          </w:p>
        </w:tc>
        <w:tc>
          <w:tcPr/>
          <w:p>
            <w:pPr>
              <w:pStyle w:val="Compact"/>
            </w:pPr>
            <w:r>
              <w:rPr>
                <w:rFonts w:hint="eastAsia"/>
              </w:rPr>
              <w:t xml:space="preserve">品牌型号</w:t>
            </w:r>
          </w:p>
        </w:tc>
        <w:tc>
          <w:tcPr/>
          <w:p>
            <w:pPr>
              <w:pStyle w:val="Compact"/>
            </w:pPr>
            <w:r>
              <w:rPr>
                <w:rFonts w:hint="eastAsia"/>
              </w:rPr>
              <w:t xml:space="preserve">与合同约定一致</w:t>
            </w:r>
          </w:p>
        </w:tc>
        <w:tc>
          <w:tcPr/>
          <w:p>
            <w:pPr>
              <w:pStyle w:val="Compact"/>
            </w:pPr>
            <w:r>
              <w:rPr>
                <w:rFonts w:hint="eastAsia"/>
              </w:rPr>
              <w:t xml:space="preserve">查验包装/合格证</w:t>
            </w:r>
          </w:p>
        </w:tc>
        <w:tc>
          <w:tcPr/>
          <w:p>
            <w:pPr>
              <w:pStyle w:val="Compact"/>
            </w:pPr>
            <w:r>
              <w:t xml:space="preserve">□</w:t>
            </w:r>
          </w:p>
        </w:tc>
      </w:tr>
      <w:tr>
        <w:tc>
          <w:tcPr/>
          <w:p>
            <w:pPr>
              <w:pStyle w:val="Compact"/>
            </w:pPr>
            <w:r>
              <w:t xml:space="preserve">2</w:t>
            </w:r>
          </w:p>
        </w:tc>
        <w:tc>
          <w:tcPr/>
          <w:p>
            <w:pPr>
              <w:pStyle w:val="Compact"/>
            </w:pPr>
            <w:r>
              <w:rPr>
                <w:rFonts w:hint="eastAsia"/>
              </w:rPr>
              <w:t xml:space="preserve">环保检测报告</w:t>
            </w:r>
          </w:p>
        </w:tc>
        <w:tc>
          <w:tcPr/>
          <w:p>
            <w:pPr>
              <w:pStyle w:val="Compact"/>
            </w:pPr>
            <w:r>
              <w:rPr>
                <w:rFonts w:hint="eastAsia"/>
              </w:rPr>
              <w:t xml:space="preserve">VOC≤80g/L，甲醛等合格</w:t>
            </w:r>
          </w:p>
        </w:tc>
        <w:tc>
          <w:tcPr/>
          <w:p>
            <w:pPr>
              <w:pStyle w:val="Compact"/>
            </w:pPr>
            <w:r>
              <w:rPr>
                <w:rFonts w:hint="eastAsia"/>
              </w:rPr>
              <w:t xml:space="preserve">查阅报告</w:t>
            </w:r>
          </w:p>
        </w:tc>
        <w:tc>
          <w:tcPr/>
          <w:p>
            <w:pPr>
              <w:pStyle w:val="Compact"/>
            </w:pPr>
            <w:r>
              <w:t xml:space="preserve">□</w:t>
            </w:r>
          </w:p>
        </w:tc>
      </w:tr>
      <w:tr>
        <w:tc>
          <w:tcPr/>
          <w:p>
            <w:pPr>
              <w:pStyle w:val="Compact"/>
            </w:pPr>
            <w:r>
              <w:t xml:space="preserve">3</w:t>
            </w:r>
          </w:p>
        </w:tc>
        <w:tc>
          <w:tcPr/>
          <w:p>
            <w:pPr>
              <w:pStyle w:val="Compact"/>
            </w:pPr>
            <w:r>
              <w:rPr>
                <w:rFonts w:hint="eastAsia"/>
              </w:rPr>
              <w:t xml:space="preserve">生产日期</w:t>
            </w:r>
          </w:p>
        </w:tc>
        <w:tc>
          <w:tcPr/>
          <w:p>
            <w:pPr>
              <w:pStyle w:val="Compact"/>
            </w:pPr>
            <w:r>
              <w:rPr>
                <w:rFonts w:hint="eastAsia"/>
              </w:rPr>
              <w:t xml:space="preserve">在保质期内（通常2年）</w:t>
            </w:r>
          </w:p>
        </w:tc>
        <w:tc>
          <w:tcPr/>
          <w:p>
            <w:pPr>
              <w:pStyle w:val="Compact"/>
            </w:pPr>
            <w:r>
              <w:rPr>
                <w:rFonts w:hint="eastAsia"/>
              </w:rPr>
              <w:t xml:space="preserve">查验包装</w:t>
            </w:r>
          </w:p>
        </w:tc>
        <w:tc>
          <w:tcPr/>
          <w:p>
            <w:pPr>
              <w:pStyle w:val="Compact"/>
            </w:pPr>
            <w:r>
              <w:t xml:space="preserve">□</w:t>
            </w:r>
          </w:p>
        </w:tc>
      </w:tr>
      <w:tr>
        <w:tc>
          <w:tcPr/>
          <w:p>
            <w:pPr>
              <w:pStyle w:val="Compact"/>
            </w:pPr>
            <w:r>
              <w:t xml:space="preserve">4</w:t>
            </w:r>
          </w:p>
        </w:tc>
        <w:tc>
          <w:tcPr/>
          <w:p>
            <w:pPr>
              <w:pStyle w:val="Compact"/>
            </w:pPr>
            <w:r>
              <w:rPr>
                <w:rFonts w:hint="eastAsia"/>
              </w:rPr>
              <w:t xml:space="preserve">包装完整性</w:t>
            </w:r>
          </w:p>
        </w:tc>
        <w:tc>
          <w:tcPr/>
          <w:p>
            <w:pPr>
              <w:pStyle w:val="Compact"/>
            </w:pPr>
            <w:r>
              <w:rPr>
                <w:rFonts w:hint="eastAsia"/>
              </w:rPr>
              <w:t xml:space="preserve">密封完好，无渗漏</w:t>
            </w:r>
          </w:p>
        </w:tc>
        <w:tc>
          <w:tcPr/>
          <w:p>
            <w:pPr>
              <w:pStyle w:val="Compact"/>
            </w:pPr>
            <w:r>
              <w:rPr>
                <w:rFonts w:hint="eastAsia"/>
              </w:rPr>
              <w:t xml:space="preserve">目测</w:t>
            </w:r>
          </w:p>
        </w:tc>
        <w:tc>
          <w:tcPr/>
          <w:p>
            <w:pPr>
              <w:pStyle w:val="Compact"/>
            </w:pPr>
            <w:r>
              <w:t xml:space="preserve">□</w:t>
            </w:r>
          </w:p>
        </w:tc>
      </w:tr>
      <w:tr>
        <w:tc>
          <w:tcPr/>
          <w:p>
            <w:pPr>
              <w:pStyle w:val="Compact"/>
            </w:pPr>
            <w:r>
              <w:t xml:space="preserve">5</w:t>
            </w:r>
          </w:p>
        </w:tc>
        <w:tc>
          <w:tcPr/>
          <w:p>
            <w:pPr>
              <w:pStyle w:val="Compact"/>
            </w:pPr>
            <w:r>
              <w:rPr>
                <w:rFonts w:hint="eastAsia"/>
              </w:rPr>
              <w:t xml:space="preserve">底漆配套</w:t>
            </w:r>
          </w:p>
        </w:tc>
        <w:tc>
          <w:tcPr/>
          <w:p>
            <w:pPr>
              <w:pStyle w:val="Compact"/>
            </w:pPr>
            <w:r>
              <w:rPr>
                <w:rFonts w:hint="eastAsia"/>
              </w:rPr>
              <w:t xml:space="preserve">底漆与面漆配套使用</w:t>
            </w:r>
          </w:p>
        </w:tc>
        <w:tc>
          <w:tcPr/>
          <w:p>
            <w:pPr>
              <w:pStyle w:val="Compact"/>
            </w:pPr>
            <w:r>
              <w:rPr>
                <w:rFonts w:hint="eastAsia"/>
              </w:rPr>
              <w:t xml:space="preserve">核对产品说明</w:t>
            </w:r>
          </w:p>
        </w:tc>
        <w:tc>
          <w:tcPr/>
          <w:p>
            <w:pPr>
              <w:pStyle w:val="Compact"/>
            </w:pPr>
            <w:r>
              <w:t xml:space="preserve">□</w:t>
            </w:r>
          </w:p>
        </w:tc>
      </w:tr>
      <w:tr>
        <w:tc>
          <w:tcPr/>
          <w:p>
            <w:pPr>
              <w:pStyle w:val="Compact"/>
            </w:pPr>
            <w:r>
              <w:t xml:space="preserve">6</w:t>
            </w:r>
          </w:p>
        </w:tc>
        <w:tc>
          <w:tcPr/>
          <w:p>
            <w:pPr>
              <w:pStyle w:val="Compact"/>
            </w:pPr>
            <w:r>
              <w:rPr>
                <w:rFonts w:hint="eastAsia"/>
              </w:rPr>
              <w:t xml:space="preserve">兑水比例</w:t>
            </w:r>
          </w:p>
        </w:tc>
        <w:tc>
          <w:tcPr/>
          <w:p>
            <w:pPr>
              <w:pStyle w:val="Compact"/>
            </w:pPr>
            <w:r>
              <w:rPr>
                <w:rFonts w:hint="eastAsia"/>
              </w:rPr>
              <w:t xml:space="preserve">按产品说明，≤20%</w:t>
            </w:r>
          </w:p>
        </w:tc>
        <w:tc>
          <w:tcPr/>
          <w:p>
            <w:pPr>
              <w:pStyle w:val="Compact"/>
            </w:pPr>
            <w:r>
              <w:rPr>
                <w:rFonts w:hint="eastAsia"/>
              </w:rPr>
              <w:t xml:space="preserve">现场监督</w:t>
            </w:r>
          </w:p>
        </w:tc>
        <w:tc>
          <w:tcPr/>
          <w:p>
            <w:pPr>
              <w:pStyle w:val="Compact"/>
            </w:pPr>
            <w:r>
              <w:t xml:space="preserve">□</w:t>
            </w:r>
          </w:p>
        </w:tc>
      </w:tr>
    </w:tbl>
    <w:bookmarkEnd w:id="1067"/>
    <w:bookmarkStart w:id="1068" w:name="施工环境记录表"/>
    <w:p>
      <w:pPr>
        <w:pStyle w:val="Heading3"/>
      </w:pPr>
      <w:r>
        <w:t xml:space="preserve">6.4 </w:t>
      </w:r>
      <w:r>
        <w:rPr>
          <w:rFonts w:hint="eastAsia"/>
        </w:rPr>
        <w:t xml:space="preserve">施工环境记录表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检查项目</w:t>
            </w:r>
          </w:p>
        </w:tc>
        <w:tc>
          <w:tcPr/>
          <w:p>
            <w:pPr>
              <w:pStyle w:val="Compact"/>
            </w:pPr>
            <w:r>
              <w:rPr>
                <w:rFonts w:hint="eastAsia"/>
              </w:rPr>
              <w:t xml:space="preserve">施工第1天</w:t>
            </w:r>
          </w:p>
        </w:tc>
        <w:tc>
          <w:tcPr/>
          <w:p>
            <w:pPr>
              <w:pStyle w:val="Compact"/>
            </w:pPr>
            <w:r>
              <w:rPr>
                <w:rFonts w:hint="eastAsia"/>
              </w:rPr>
              <w:t xml:space="preserve">施工第2天</w:t>
            </w:r>
          </w:p>
        </w:tc>
        <w:tc>
          <w:tcPr/>
          <w:p>
            <w:pPr>
              <w:pStyle w:val="Compact"/>
            </w:pPr>
            <w:r>
              <w:rPr>
                <w:rFonts w:hint="eastAsia"/>
              </w:rPr>
              <w:t xml:space="preserve">施工第3天</w:t>
            </w:r>
          </w:p>
        </w:tc>
        <w:tc>
          <w:tcPr/>
          <w:p>
            <w:pPr>
              <w:pStyle w:val="Compact"/>
            </w:pPr>
            <w:r>
              <w:rPr>
                <w:rFonts w:hint="eastAsia"/>
              </w:rPr>
              <w:t xml:space="preserve">施工第4天</w:t>
            </w:r>
          </w:p>
        </w:tc>
      </w:tr>
      <w:tr>
        <w:tc>
          <w:tcPr/>
          <w:p>
            <w:pPr>
              <w:pStyle w:val="Compact"/>
            </w:pPr>
            <w:r>
              <w:rPr>
                <w:rFonts w:hint="eastAsia"/>
              </w:rPr>
              <w:t xml:space="preserve">温度（°C）</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湿度（%）</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施工内容</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使用涂料</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兑水比例</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干燥时间</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备注</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BlockText"/>
      </w:pPr>
      <w:r>
        <w:rPr>
          <w:rFonts w:hint="eastAsia"/>
          <w:b/>
          <w:bCs/>
        </w:rPr>
        <w:t xml:space="preserve">注意事项</w:t>
      </w:r>
      <w:r>
        <w:t xml:space="preserve"> </w:t>
      </w:r>
      <w:r>
        <w:t xml:space="preserve">1. </w:t>
      </w:r>
      <w:r>
        <w:rPr>
          <w:rFonts w:hint="eastAsia"/>
        </w:rPr>
        <w:t xml:space="preserve">腻子批刮前墙面含水率须≤10%，pH值≤10，否则影响漆膜附着力。</w:t>
      </w:r>
      <w:r>
        <w:t xml:space="preserve"> </w:t>
      </w:r>
      <w:r>
        <w:t xml:space="preserve">2. </w:t>
      </w:r>
      <w:r>
        <w:rPr>
          <w:rFonts w:hint="eastAsia"/>
        </w:rPr>
        <w:t xml:space="preserve">底漆不可省略。底漆起到封闭基层、提高面漆附着力、节约面漆用量的作用。</w:t>
      </w:r>
      <w:r>
        <w:t xml:space="preserve"> </w:t>
      </w:r>
      <w:r>
        <w:t xml:space="preserve">3. </w:t>
      </w:r>
      <w:r>
        <w:rPr>
          <w:rFonts w:hint="eastAsia"/>
        </w:rPr>
        <w:t xml:space="preserve">深色漆/鲜艳色漆须增加涂刷遍数至3-4遍面漆，确保遮盖均匀。</w:t>
      </w:r>
      <w:r>
        <w:t xml:space="preserve"> </w:t>
      </w:r>
      <w:r>
        <w:t xml:space="preserve">4. </w:t>
      </w:r>
      <w:r>
        <w:rPr>
          <w:rFonts w:hint="eastAsia"/>
        </w:rPr>
        <w:t xml:space="preserve">涂刷完成后须保持通风7-14天，待TVOC和甲醛达标后方可入住。</w:t>
      </w:r>
      <w:r>
        <w:t xml:space="preserve"> </w:t>
      </w:r>
      <w:r>
        <w:t xml:space="preserve">5. </w:t>
      </w:r>
      <w:r>
        <w:rPr>
          <w:rFonts w:hint="eastAsia"/>
        </w:rPr>
        <w:t xml:space="preserve">冬季施工时，乳胶漆须在5°C以上环境中存放24h后方可使用。</w:t>
      </w:r>
      <w:r>
        <w:t xml:space="preserve"> </w:t>
      </w:r>
      <w:r>
        <w:t xml:space="preserve">6. </w:t>
      </w:r>
      <w:r>
        <w:rPr>
          <w:rFonts w:hint="eastAsia"/>
        </w:rPr>
        <w:t xml:space="preserve">不同品牌/批次的乳胶漆不得混用，避免色差。</w:t>
      </w:r>
      <w:r>
        <w:t xml:space="preserve"> </w:t>
      </w:r>
      <w:r>
        <w:t xml:space="preserve">7. </w:t>
      </w:r>
      <w:r>
        <w:rPr>
          <w:rFonts w:hint="eastAsia"/>
        </w:rPr>
        <w:t xml:space="preserve">涂刷过程中如发现漆膜异常（起皮/开裂/泛碱），须查明原因并处理后重新涂刷。</w:t>
      </w:r>
    </w:p>
    <w:bookmarkEnd w:id="1068"/>
    <w:bookmarkEnd w:id="1069"/>
    <w:bookmarkEnd w:id="1070"/>
    <w:bookmarkStart w:id="1096" w:name="腻子施工标准-putty-application-standards"/>
    <w:p>
      <w:pPr>
        <w:pStyle w:val="Heading1"/>
      </w:pPr>
      <w:r>
        <w:rPr>
          <w:rFonts w:hint="eastAsia"/>
        </w:rPr>
        <w:t xml:space="preserve">腻子施工标准</w:t>
      </w:r>
      <w:r>
        <w:t xml:space="preserve"> (Putty Application Standards)</w:t>
      </w:r>
    </w:p>
    <w:p>
      <w:pPr>
        <w:pStyle w:val="BlockText"/>
      </w:pPr>
      <w:r>
        <w:t xml:space="preserve">Interior Wall Putty Application Requirements for Residential Renovation</w:t>
      </w:r>
      <w:r>
        <w:t xml:space="preserve"> </w:t>
      </w:r>
      <w:r>
        <w:rPr>
          <w:rFonts w:hint="eastAsia"/>
        </w:rPr>
        <w:t xml:space="preserve">适用版本：v1.0</w:t>
      </w:r>
      <w:r>
        <w:t xml:space="preserve"> | </w:t>
      </w:r>
      <w:r>
        <w:rPr>
          <w:rFonts w:hint="eastAsia"/>
        </w:rPr>
        <w:t xml:space="preserve">更新日期：2026-05-16</w:t>
      </w:r>
    </w:p>
    <w:p>
      <w:r>
        <w:pict>
          <v:rect style="width:0;height:1.5pt" o:hralign="center" o:hrstd="t" o:hr="t"/>
        </w:pict>
      </w:r>
    </w:p>
    <w:bookmarkStart w:id="1071" w:name="范围与目的-scope-and-purpose-4"/>
    <w:p>
      <w:pPr>
        <w:pStyle w:val="Heading2"/>
      </w:pPr>
      <w:r>
        <w:t xml:space="preserve">1. </w:t>
      </w:r>
      <w:r>
        <w:rPr>
          <w:rFonts w:hint="eastAsia"/>
        </w:rPr>
        <w:t xml:space="preserve">范围与目的</w:t>
      </w:r>
      <w:r>
        <w:t xml:space="preserve"> (Scope and Purpose)</w:t>
      </w:r>
    </w:p>
    <w:p>
      <w:pPr>
        <w:pStyle w:val="FirstParagraph"/>
      </w:pPr>
      <w:r>
        <w:rPr>
          <w:rFonts w:hint="eastAsia"/>
        </w:rPr>
        <w:t xml:space="preserve">本标准规定了住宅装修墙面腻子工程的技术要求，涵盖腻子类型选择、批刮遍数、打磨要求、层间干燥时间、平整度公差及常见缺陷防治，确保墙面达到涂料或壁纸饰面基层标准。</w:t>
      </w:r>
    </w:p>
    <w:bookmarkEnd w:id="1071"/>
    <w:bookmarkStart w:id="1074" w:name="腻子类型与选用-putty-types-and-selection"/>
    <w:p>
      <w:pPr>
        <w:pStyle w:val="Heading2"/>
      </w:pPr>
      <w:r>
        <w:t xml:space="preserve">2. </w:t>
      </w:r>
      <w:r>
        <w:rPr>
          <w:rFonts w:hint="eastAsia"/>
        </w:rPr>
        <w:t xml:space="preserve">腻子类型与选用</w:t>
      </w:r>
      <w:r>
        <w:t xml:space="preserve"> (Putty Types and Selection)</w:t>
      </w:r>
    </w:p>
    <w:bookmarkStart w:id="1072" w:name="常见腻子类型"/>
    <w:p>
      <w:pPr>
        <w:pStyle w:val="Heading3"/>
      </w:pPr>
      <w:r>
        <w:t xml:space="preserve">2.1 </w:t>
      </w:r>
      <w:r>
        <w:rPr>
          <w:rFonts w:hint="eastAsia"/>
        </w:rPr>
        <w:t xml:space="preserve">常见腻子类型</w:t>
      </w:r>
    </w:p>
    <w:tbl>
      <w:tblPr>
        <w:tblStyle w:val="Table"/>
        <w:tblW w:type="pct" w:w="5000"/>
        <w:tblLayout w:type="fixed"/>
        <w:tblLook w:firstRow="1" w:lastRow="0" w:firstColumn="0" w:lastColumn="0" w:noHBand="0" w:noVBand="0" w:val="0020"/>
      </w:tblPr>
      <w:tblGrid>
        <w:gridCol w:w="1011"/>
        <w:gridCol w:w="1685"/>
        <w:gridCol w:w="2527"/>
        <w:gridCol w:w="1685"/>
        <w:gridCol w:w="1011"/>
      </w:tblGrid>
      <w:tr>
        <w:trPr>
          <w:tblHeader w:val="on"/>
        </w:trPr>
        <w:tc>
          <w:tcPr/>
          <w:p>
            <w:pPr>
              <w:pStyle w:val="Compact"/>
            </w:pPr>
            <w:r>
              <w:rPr>
                <w:rFonts w:hint="eastAsia"/>
              </w:rPr>
              <w:t xml:space="preserve">类型</w:t>
            </w:r>
          </w:p>
        </w:tc>
        <w:tc>
          <w:tcPr/>
          <w:p>
            <w:pPr>
              <w:pStyle w:val="Compact"/>
            </w:pPr>
            <w:r>
              <w:rPr>
                <w:rFonts w:hint="eastAsia"/>
              </w:rPr>
              <w:t xml:space="preserve">执行标准</w:t>
            </w:r>
          </w:p>
        </w:tc>
        <w:tc>
          <w:tcPr/>
          <w:p>
            <w:pPr>
              <w:pStyle w:val="Compact"/>
            </w:pPr>
            <w:r>
              <w:rPr>
                <w:rFonts w:hint="eastAsia"/>
              </w:rPr>
              <w:t xml:space="preserve">粘结强度</w:t>
            </w:r>
            <w:r>
              <w:t xml:space="preserve"> (MPa)</w:t>
            </w:r>
          </w:p>
        </w:tc>
        <w:tc>
          <w:tcPr/>
          <w:p>
            <w:pPr>
              <w:pStyle w:val="Compact"/>
            </w:pPr>
            <w:r>
              <w:rPr>
                <w:rFonts w:hint="eastAsia"/>
              </w:rPr>
              <w:t xml:space="preserve">适用区域</w:t>
            </w:r>
          </w:p>
        </w:tc>
        <w:tc>
          <w:tcPr/>
          <w:p>
            <w:pPr>
              <w:pStyle w:val="Compact"/>
            </w:pPr>
            <w:r>
              <w:rPr>
                <w:rFonts w:hint="eastAsia"/>
              </w:rPr>
              <w:t xml:space="preserve">特点</w:t>
            </w:r>
          </w:p>
        </w:tc>
      </w:tr>
      <w:tr>
        <w:tc>
          <w:tcPr/>
          <w:p>
            <w:pPr>
              <w:pStyle w:val="Compact"/>
            </w:pPr>
            <w:r>
              <w:rPr>
                <w:rFonts w:hint="eastAsia"/>
              </w:rPr>
              <w:t xml:space="preserve">一般型腻子</w:t>
            </w:r>
            <w:r>
              <w:t xml:space="preserve"> (Y)</w:t>
            </w:r>
          </w:p>
        </w:tc>
        <w:tc>
          <w:tcPr/>
          <w:p>
            <w:pPr>
              <w:pStyle w:val="Compact"/>
            </w:pPr>
            <w:r>
              <w:t xml:space="preserve">JG/T 298</w:t>
            </w:r>
          </w:p>
        </w:tc>
        <w:tc>
          <w:tcPr/>
          <w:p>
            <w:pPr>
              <w:pStyle w:val="Compact"/>
            </w:pPr>
            <w:r>
              <w:t xml:space="preserve">≥ 0.30</w:t>
            </w:r>
          </w:p>
        </w:tc>
        <w:tc>
          <w:tcPr/>
          <w:p>
            <w:pPr>
              <w:pStyle w:val="Compact"/>
            </w:pPr>
            <w:r>
              <w:rPr>
                <w:rFonts w:hint="eastAsia"/>
              </w:rPr>
              <w:t xml:space="preserve">干燥区域卧室、客厅</w:t>
            </w:r>
          </w:p>
        </w:tc>
        <w:tc>
          <w:tcPr/>
          <w:p>
            <w:pPr>
              <w:pStyle w:val="Compact"/>
            </w:pPr>
            <w:r>
              <w:rPr>
                <w:rFonts w:hint="eastAsia"/>
              </w:rPr>
              <w:t xml:space="preserve">成本低，易施工</w:t>
            </w:r>
          </w:p>
        </w:tc>
      </w:tr>
      <w:tr>
        <w:tc>
          <w:tcPr/>
          <w:p>
            <w:pPr>
              <w:pStyle w:val="Compact"/>
            </w:pPr>
            <w:r>
              <w:rPr>
                <w:rFonts w:hint="eastAsia"/>
              </w:rPr>
              <w:t xml:space="preserve">柔韧型腻子</w:t>
            </w:r>
            <w:r>
              <w:t xml:space="preserve"> (R)</w:t>
            </w:r>
          </w:p>
        </w:tc>
        <w:tc>
          <w:tcPr/>
          <w:p>
            <w:pPr>
              <w:pStyle w:val="Compact"/>
            </w:pPr>
            <w:r>
              <w:t xml:space="preserve">JG/T 298</w:t>
            </w:r>
          </w:p>
        </w:tc>
        <w:tc>
          <w:tcPr/>
          <w:p>
            <w:pPr>
              <w:pStyle w:val="Compact"/>
            </w:pPr>
            <w:r>
              <w:t xml:space="preserve">≥ 0.35</w:t>
            </w:r>
          </w:p>
        </w:tc>
        <w:tc>
          <w:tcPr/>
          <w:p>
            <w:pPr>
              <w:pStyle w:val="Compact"/>
            </w:pPr>
            <w:r>
              <w:rPr>
                <w:rFonts w:hint="eastAsia"/>
              </w:rPr>
              <w:t xml:space="preserve">有轻微裂缝风险的墙面</w:t>
            </w:r>
          </w:p>
        </w:tc>
        <w:tc>
          <w:tcPr/>
          <w:p>
            <w:pPr>
              <w:pStyle w:val="Compact"/>
            </w:pPr>
            <w:r>
              <w:rPr>
                <w:rFonts w:hint="eastAsia"/>
              </w:rPr>
              <w:t xml:space="preserve">抗裂性能好</w:t>
            </w:r>
          </w:p>
        </w:tc>
      </w:tr>
      <w:tr>
        <w:tc>
          <w:tcPr/>
          <w:p>
            <w:pPr>
              <w:pStyle w:val="Compact"/>
            </w:pPr>
            <w:r>
              <w:rPr>
                <w:rFonts w:hint="eastAsia"/>
              </w:rPr>
              <w:t xml:space="preserve">耐水型腻子</w:t>
            </w:r>
            <w:r>
              <w:t xml:space="preserve"> (N)</w:t>
            </w:r>
          </w:p>
        </w:tc>
        <w:tc>
          <w:tcPr/>
          <w:p>
            <w:pPr>
              <w:pStyle w:val="Compact"/>
            </w:pPr>
            <w:r>
              <w:t xml:space="preserve">JG/T 298</w:t>
            </w:r>
          </w:p>
        </w:tc>
        <w:tc>
          <w:tcPr/>
          <w:p>
            <w:pPr>
              <w:pStyle w:val="Compact"/>
            </w:pPr>
            <w:r>
              <w:t xml:space="preserve">≥ 0.50</w:t>
            </w:r>
          </w:p>
        </w:tc>
        <w:tc>
          <w:tcPr/>
          <w:p>
            <w:pPr>
              <w:pStyle w:val="Compact"/>
            </w:pPr>
            <w:r>
              <w:rPr>
                <w:rFonts w:hint="eastAsia"/>
              </w:rPr>
              <w:t xml:space="preserve">厨房、卫生间、地下室</w:t>
            </w:r>
          </w:p>
        </w:tc>
        <w:tc>
          <w:tcPr/>
          <w:p>
            <w:pPr>
              <w:pStyle w:val="Compact"/>
            </w:pPr>
            <w:r>
              <w:rPr>
                <w:rFonts w:hint="eastAsia"/>
              </w:rPr>
              <w:t xml:space="preserve">耐水防潮，强度高</w:t>
            </w:r>
          </w:p>
        </w:tc>
      </w:tr>
      <w:tr>
        <w:tc>
          <w:tcPr/>
          <w:p>
            <w:pPr>
              <w:pStyle w:val="Compact"/>
            </w:pPr>
            <w:r>
              <w:rPr>
                <w:rFonts w:hint="eastAsia"/>
              </w:rPr>
              <w:t xml:space="preserve">外墙腻子</w:t>
            </w:r>
          </w:p>
        </w:tc>
        <w:tc>
          <w:tcPr/>
          <w:p>
            <w:pPr>
              <w:pStyle w:val="Compact"/>
            </w:pPr>
            <w:r>
              <w:t xml:space="preserve">JG/T 157</w:t>
            </w:r>
          </w:p>
        </w:tc>
        <w:tc>
          <w:tcPr/>
          <w:p>
            <w:pPr>
              <w:pStyle w:val="Compact"/>
            </w:pPr>
            <w:r>
              <w:t xml:space="preserve">≥ 0.60</w:t>
            </w:r>
          </w:p>
        </w:tc>
        <w:tc>
          <w:tcPr/>
          <w:p>
            <w:pPr>
              <w:pStyle w:val="Compact"/>
            </w:pPr>
            <w:r>
              <w:rPr>
                <w:rFonts w:hint="eastAsia"/>
              </w:rPr>
              <w:t xml:space="preserve">外墙</w:t>
            </w:r>
          </w:p>
        </w:tc>
        <w:tc>
          <w:tcPr/>
          <w:p>
            <w:pPr>
              <w:pStyle w:val="Compact"/>
            </w:pPr>
            <w:r>
              <w:rPr>
                <w:rFonts w:hint="eastAsia"/>
              </w:rPr>
              <w:t xml:space="preserve">耐候、耐水、耐碱</w:t>
            </w:r>
          </w:p>
        </w:tc>
      </w:tr>
    </w:tbl>
    <w:bookmarkEnd w:id="1072"/>
    <w:bookmarkStart w:id="1073" w:name="选用建议-1"/>
    <w:p>
      <w:pPr>
        <w:pStyle w:val="Heading3"/>
      </w:pPr>
      <w:r>
        <w:t xml:space="preserve">2.2 </w:t>
      </w:r>
      <w:r>
        <w:rPr>
          <w:rFonts w:hint="eastAsia"/>
        </w:rPr>
        <w:t xml:space="preserve">选用建议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使用场景</w:t>
            </w:r>
          </w:p>
        </w:tc>
        <w:tc>
          <w:tcPr/>
          <w:p>
            <w:pPr>
              <w:pStyle w:val="Compact"/>
            </w:pPr>
            <w:r>
              <w:rPr>
                <w:rFonts w:hint="eastAsia"/>
              </w:rPr>
              <w:t xml:space="preserve">推荐腻子类型</w:t>
            </w:r>
          </w:p>
        </w:tc>
        <w:tc>
          <w:tcPr/>
          <w:p>
            <w:pPr>
              <w:pStyle w:val="Compact"/>
            </w:pPr>
            <w:r>
              <w:rPr>
                <w:rFonts w:hint="eastAsia"/>
              </w:rPr>
              <w:t xml:space="preserve">推荐遍数</w:t>
            </w:r>
          </w:p>
        </w:tc>
      </w:tr>
      <w:tr>
        <w:tc>
          <w:tcPr/>
          <w:p>
            <w:pPr>
              <w:pStyle w:val="Compact"/>
            </w:pPr>
            <w:r>
              <w:rPr>
                <w:rFonts w:hint="eastAsia"/>
              </w:rPr>
              <w:t xml:space="preserve">客厅、卧室（干燥环境）</w:t>
            </w:r>
          </w:p>
        </w:tc>
        <w:tc>
          <w:tcPr/>
          <w:p>
            <w:pPr>
              <w:pStyle w:val="Compact"/>
            </w:pPr>
            <w:r>
              <w:rPr>
                <w:rFonts w:hint="eastAsia"/>
              </w:rPr>
              <w:t xml:space="preserve">一般型</w:t>
            </w:r>
            <w:r>
              <w:t xml:space="preserve"> (Y) </w:t>
            </w:r>
            <w:r>
              <w:rPr>
                <w:rFonts w:hint="eastAsia"/>
              </w:rPr>
              <w:t xml:space="preserve">或</w:t>
            </w:r>
            <w:r>
              <w:t xml:space="preserve"> </w:t>
            </w:r>
            <w:r>
              <w:rPr>
                <w:rFonts w:hint="eastAsia"/>
              </w:rPr>
              <w:t xml:space="preserve">柔韧型</w:t>
            </w:r>
            <w:r>
              <w:t xml:space="preserve"> (R)</w:t>
            </w:r>
          </w:p>
        </w:tc>
        <w:tc>
          <w:tcPr/>
          <w:p>
            <w:pPr>
              <w:pStyle w:val="Compact"/>
            </w:pPr>
            <w:r>
              <w:t xml:space="preserve">2-3 </w:t>
            </w:r>
            <w:r>
              <w:rPr>
                <w:rFonts w:hint="eastAsia"/>
              </w:rPr>
              <w:t xml:space="preserve">遍</w:t>
            </w:r>
          </w:p>
        </w:tc>
      </w:tr>
      <w:tr>
        <w:tc>
          <w:tcPr/>
          <w:p>
            <w:pPr>
              <w:pStyle w:val="Compact"/>
            </w:pPr>
            <w:r>
              <w:rPr>
                <w:rFonts w:hint="eastAsia"/>
              </w:rPr>
              <w:t xml:space="preserve">厨房</w:t>
            </w:r>
          </w:p>
        </w:tc>
        <w:tc>
          <w:tcPr/>
          <w:p>
            <w:pPr>
              <w:pStyle w:val="Compact"/>
            </w:pPr>
            <w:r>
              <w:rPr>
                <w:rFonts w:hint="eastAsia"/>
              </w:rPr>
              <w:t xml:space="preserve">耐水型</w:t>
            </w:r>
            <w:r>
              <w:t xml:space="preserve"> (N)</w:t>
            </w:r>
          </w:p>
        </w:tc>
        <w:tc>
          <w:tcPr/>
          <w:p>
            <w:pPr>
              <w:pStyle w:val="Compact"/>
            </w:pPr>
            <w:r>
              <w:t xml:space="preserve">2-3 </w:t>
            </w:r>
            <w:r>
              <w:rPr>
                <w:rFonts w:hint="eastAsia"/>
              </w:rPr>
              <w:t xml:space="preserve">遍</w:t>
            </w:r>
          </w:p>
        </w:tc>
      </w:tr>
      <w:tr>
        <w:tc>
          <w:tcPr/>
          <w:p>
            <w:pPr>
              <w:pStyle w:val="Compact"/>
            </w:pPr>
            <w:r>
              <w:rPr>
                <w:rFonts w:hint="eastAsia"/>
              </w:rPr>
              <w:t xml:space="preserve">卫生间</w:t>
            </w:r>
          </w:p>
        </w:tc>
        <w:tc>
          <w:tcPr/>
          <w:p>
            <w:pPr>
              <w:pStyle w:val="Compact"/>
            </w:pPr>
            <w:r>
              <w:rPr>
                <w:rFonts w:hint="eastAsia"/>
              </w:rPr>
              <w:t xml:space="preserve">耐水型</w:t>
            </w:r>
            <w:r>
              <w:t xml:space="preserve"> (N)</w:t>
            </w:r>
          </w:p>
        </w:tc>
        <w:tc>
          <w:tcPr/>
          <w:p>
            <w:pPr>
              <w:pStyle w:val="Compact"/>
            </w:pPr>
            <w:r>
              <w:t xml:space="preserve">2-3 </w:t>
            </w:r>
            <w:r>
              <w:rPr>
                <w:rFonts w:hint="eastAsia"/>
              </w:rPr>
              <w:t xml:space="preserve">遍</w:t>
            </w:r>
          </w:p>
        </w:tc>
      </w:tr>
      <w:tr>
        <w:tc>
          <w:tcPr/>
          <w:p>
            <w:pPr>
              <w:pStyle w:val="Compact"/>
            </w:pPr>
            <w:r>
              <w:rPr>
                <w:rFonts w:hint="eastAsia"/>
              </w:rPr>
              <w:t xml:space="preserve">阳台（封闭）</w:t>
            </w:r>
          </w:p>
        </w:tc>
        <w:tc>
          <w:tcPr/>
          <w:p>
            <w:pPr>
              <w:pStyle w:val="Compact"/>
            </w:pPr>
            <w:r>
              <w:rPr>
                <w:rFonts w:hint="eastAsia"/>
              </w:rPr>
              <w:t xml:space="preserve">耐水型</w:t>
            </w:r>
            <w:r>
              <w:t xml:space="preserve"> (N)</w:t>
            </w:r>
          </w:p>
        </w:tc>
        <w:tc>
          <w:tcPr/>
          <w:p>
            <w:pPr>
              <w:pStyle w:val="Compact"/>
            </w:pPr>
            <w:r>
              <w:t xml:space="preserve">2-3 </w:t>
            </w:r>
            <w:r>
              <w:rPr>
                <w:rFonts w:hint="eastAsia"/>
              </w:rPr>
              <w:t xml:space="preserve">遍</w:t>
            </w:r>
          </w:p>
        </w:tc>
      </w:tr>
      <w:tr>
        <w:tc>
          <w:tcPr/>
          <w:p>
            <w:pPr>
              <w:pStyle w:val="Compact"/>
            </w:pPr>
            <w:r>
              <w:rPr>
                <w:rFonts w:hint="eastAsia"/>
              </w:rPr>
              <w:t xml:space="preserve">地下室</w:t>
            </w:r>
          </w:p>
        </w:tc>
        <w:tc>
          <w:tcPr/>
          <w:p>
            <w:pPr>
              <w:pStyle w:val="Compact"/>
            </w:pPr>
            <w:r>
              <w:rPr>
                <w:rFonts w:hint="eastAsia"/>
              </w:rPr>
              <w:t xml:space="preserve">耐水型</w:t>
            </w:r>
            <w:r>
              <w:t xml:space="preserve"> (N)</w:t>
            </w:r>
          </w:p>
        </w:tc>
        <w:tc>
          <w:tcPr/>
          <w:p>
            <w:pPr>
              <w:pStyle w:val="Compact"/>
            </w:pPr>
            <w:r>
              <w:t xml:space="preserve">2-3 </w:t>
            </w:r>
            <w:r>
              <w:rPr>
                <w:rFonts w:hint="eastAsia"/>
              </w:rPr>
              <w:t xml:space="preserve">遍</w:t>
            </w:r>
          </w:p>
        </w:tc>
      </w:tr>
      <w:tr>
        <w:tc>
          <w:tcPr/>
          <w:p>
            <w:pPr>
              <w:pStyle w:val="Compact"/>
            </w:pPr>
            <w:r>
              <w:rPr>
                <w:rFonts w:hint="eastAsia"/>
              </w:rPr>
              <w:t xml:space="preserve">新抹灰墙面</w:t>
            </w:r>
          </w:p>
        </w:tc>
        <w:tc>
          <w:tcPr/>
          <w:p>
            <w:pPr>
              <w:pStyle w:val="Compact"/>
            </w:pPr>
            <w:r>
              <w:rPr>
                <w:rFonts w:hint="eastAsia"/>
              </w:rPr>
              <w:t xml:space="preserve">一般型</w:t>
            </w:r>
            <w:r>
              <w:t xml:space="preserve"> + </w:t>
            </w:r>
            <w:r>
              <w:rPr>
                <w:rFonts w:hint="eastAsia"/>
              </w:rPr>
              <w:t xml:space="preserve">耐水型（面层）</w:t>
            </w:r>
          </w:p>
        </w:tc>
        <w:tc>
          <w:tcPr/>
          <w:p>
            <w:pPr>
              <w:pStyle w:val="Compact"/>
            </w:pPr>
            <w:r>
              <w:t xml:space="preserve">3 </w:t>
            </w:r>
            <w:r>
              <w:rPr>
                <w:rFonts w:hint="eastAsia"/>
              </w:rPr>
              <w:t xml:space="preserve">遍</w:t>
            </w:r>
          </w:p>
        </w:tc>
      </w:tr>
      <w:tr>
        <w:tc>
          <w:tcPr/>
          <w:p>
            <w:pPr>
              <w:pStyle w:val="Compact"/>
            </w:pPr>
            <w:r>
              <w:rPr>
                <w:rFonts w:hint="eastAsia"/>
              </w:rPr>
              <w:t xml:space="preserve">旧墙翻新</w:t>
            </w:r>
          </w:p>
        </w:tc>
        <w:tc>
          <w:tcPr/>
          <w:p>
            <w:pPr>
              <w:pStyle w:val="Compact"/>
            </w:pPr>
            <w:r>
              <w:rPr>
                <w:rFonts w:hint="eastAsia"/>
              </w:rPr>
              <w:t xml:space="preserve">耐水型</w:t>
            </w:r>
            <w:r>
              <w:t xml:space="preserve"> (N)</w:t>
            </w:r>
          </w:p>
        </w:tc>
        <w:tc>
          <w:tcPr/>
          <w:p>
            <w:pPr>
              <w:pStyle w:val="Compact"/>
            </w:pPr>
            <w:r>
              <w:t xml:space="preserve">3 </w:t>
            </w:r>
            <w:r>
              <w:rPr>
                <w:rFonts w:hint="eastAsia"/>
              </w:rPr>
              <w:t xml:space="preserve">遍</w:t>
            </w:r>
          </w:p>
        </w:tc>
      </w:tr>
      <w:tr>
        <w:tc>
          <w:tcPr/>
          <w:p>
            <w:pPr>
              <w:pStyle w:val="Compact"/>
            </w:pPr>
            <w:r>
              <w:rPr>
                <w:rFonts w:hint="eastAsia"/>
              </w:rPr>
              <w:t xml:space="preserve">石膏板接缝处</w:t>
            </w:r>
          </w:p>
        </w:tc>
        <w:tc>
          <w:tcPr/>
          <w:p>
            <w:pPr>
              <w:pStyle w:val="Compact"/>
            </w:pPr>
            <w:r>
              <w:rPr>
                <w:rFonts w:hint="eastAsia"/>
              </w:rPr>
              <w:t xml:space="preserve">嵌缝石膏</w:t>
            </w:r>
            <w:r>
              <w:t xml:space="preserve"> + </w:t>
            </w:r>
            <w:r>
              <w:rPr>
                <w:rFonts w:hint="eastAsia"/>
              </w:rPr>
              <w:t xml:space="preserve">柔韧型</w:t>
            </w:r>
          </w:p>
        </w:tc>
        <w:tc>
          <w:tcPr/>
          <w:p>
            <w:pPr>
              <w:pStyle w:val="Compact"/>
            </w:pPr>
            <w:r>
              <w:t xml:space="preserve">2-3 </w:t>
            </w:r>
            <w:r>
              <w:rPr>
                <w:rFonts w:hint="eastAsia"/>
              </w:rPr>
              <w:t xml:space="preserve">遍</w:t>
            </w:r>
          </w:p>
        </w:tc>
      </w:tr>
    </w:tbl>
    <w:bookmarkEnd w:id="1073"/>
    <w:bookmarkEnd w:id="1074"/>
    <w:bookmarkStart w:id="1078" w:name="基层处理-substrate-preparation"/>
    <w:p>
      <w:pPr>
        <w:pStyle w:val="Heading2"/>
      </w:pPr>
      <w:r>
        <w:t xml:space="preserve">3. </w:t>
      </w:r>
      <w:r>
        <w:rPr>
          <w:rFonts w:hint="eastAsia"/>
        </w:rPr>
        <w:t xml:space="preserve">基层处理</w:t>
      </w:r>
      <w:r>
        <w:t xml:space="preserve"> (Substrate Preparation)</w:t>
      </w:r>
    </w:p>
    <w:bookmarkStart w:id="1075" w:name="基层要求-2"/>
    <w:p>
      <w:pPr>
        <w:pStyle w:val="Heading3"/>
      </w:pPr>
      <w:r>
        <w:t xml:space="preserve">3.1 </w:t>
      </w:r>
      <w:r>
        <w:rPr>
          <w:rFonts w:hint="eastAsia"/>
        </w:rPr>
        <w:t xml:space="preserve">基层要求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检查项目</w:t>
            </w:r>
          </w:p>
        </w:tc>
        <w:tc>
          <w:tcPr/>
          <w:p>
            <w:pPr>
              <w:pStyle w:val="Compact"/>
            </w:pPr>
            <w:r>
              <w:rPr>
                <w:rFonts w:hint="eastAsia"/>
              </w:rPr>
              <w:t xml:space="preserve">标准要求</w:t>
            </w:r>
          </w:p>
        </w:tc>
      </w:tr>
      <w:tr>
        <w:tc>
          <w:tcPr/>
          <w:p>
            <w:pPr>
              <w:pStyle w:val="Compact"/>
            </w:pPr>
            <w:r>
              <w:rPr>
                <w:rFonts w:hint="eastAsia"/>
              </w:rPr>
              <w:t xml:space="preserve">基层强度</w:t>
            </w:r>
          </w:p>
        </w:tc>
        <w:tc>
          <w:tcPr/>
          <w:p>
            <w:pPr>
              <w:pStyle w:val="Compact"/>
            </w:pPr>
            <w:r>
              <w:rPr>
                <w:rFonts w:hint="eastAsia"/>
              </w:rPr>
              <w:t xml:space="preserve">无起砂、粉化、疏松</w:t>
            </w:r>
          </w:p>
        </w:tc>
      </w:tr>
      <w:tr>
        <w:tc>
          <w:tcPr/>
          <w:p>
            <w:pPr>
              <w:pStyle w:val="Compact"/>
            </w:pPr>
            <w:r>
              <w:rPr>
                <w:rFonts w:hint="eastAsia"/>
              </w:rPr>
              <w:t xml:space="preserve">基层含水率</w:t>
            </w:r>
          </w:p>
        </w:tc>
        <w:tc>
          <w:tcPr/>
          <w:p>
            <w:pPr>
              <w:pStyle w:val="Compact"/>
            </w:pPr>
            <w:r>
              <w:rPr>
                <w:rFonts w:hint="eastAsia"/>
              </w:rPr>
              <w:t xml:space="preserve">不大于</w:t>
            </w:r>
            <w:r>
              <w:t xml:space="preserve"> </w:t>
            </w:r>
            <w:r>
              <w:rPr>
                <w:rFonts w:hint="eastAsia"/>
              </w:rPr>
              <w:t xml:space="preserve">10%（使用含水率测定仪）</w:t>
            </w:r>
          </w:p>
        </w:tc>
      </w:tr>
      <w:tr>
        <w:tc>
          <w:tcPr/>
          <w:p>
            <w:pPr>
              <w:pStyle w:val="Compact"/>
            </w:pPr>
            <w:r>
              <w:rPr>
                <w:rFonts w:hint="eastAsia"/>
              </w:rPr>
              <w:t xml:space="preserve">基层</w:t>
            </w:r>
            <w:r>
              <w:t xml:space="preserve"> pH </w:t>
            </w:r>
            <w:r>
              <w:rPr>
                <w:rFonts w:hint="eastAsia"/>
              </w:rPr>
              <w:t xml:space="preserve">值</w:t>
            </w:r>
          </w:p>
        </w:tc>
        <w:tc>
          <w:tcPr/>
          <w:p>
            <w:pPr>
              <w:pStyle w:val="Compact"/>
            </w:pPr>
            <w:r>
              <w:rPr>
                <w:rFonts w:hint="eastAsia"/>
              </w:rPr>
              <w:t xml:space="preserve">不大于</w:t>
            </w:r>
            <w:r>
              <w:t xml:space="preserve"> 10</w:t>
            </w:r>
          </w:p>
        </w:tc>
      </w:tr>
      <w:tr>
        <w:tc>
          <w:tcPr/>
          <w:p>
            <w:pPr>
              <w:pStyle w:val="Compact"/>
            </w:pPr>
            <w:r>
              <w:rPr>
                <w:rFonts w:hint="eastAsia"/>
              </w:rPr>
              <w:t xml:space="preserve">基层平整度</w:t>
            </w:r>
          </w:p>
        </w:tc>
        <w:tc>
          <w:tcPr/>
          <w:p>
            <w:pPr>
              <w:pStyle w:val="Compact"/>
            </w:pPr>
            <w:r>
              <w:rPr>
                <w:rFonts w:hint="eastAsia"/>
              </w:rPr>
              <w:t xml:space="preserve">偏差</w:t>
            </w:r>
            <w:r>
              <w:t xml:space="preserve"> ≤ </w:t>
            </w:r>
            <w:r>
              <w:rPr>
                <w:rFonts w:hint="eastAsia"/>
              </w:rPr>
              <w:t xml:space="preserve">4mm（2m</w:t>
            </w:r>
            <w:r>
              <w:t xml:space="preserve"> </w:t>
            </w:r>
            <w:r>
              <w:rPr>
                <w:rFonts w:hint="eastAsia"/>
              </w:rPr>
              <w:t xml:space="preserve">靠尺）</w:t>
            </w:r>
          </w:p>
        </w:tc>
      </w:tr>
      <w:tr>
        <w:tc>
          <w:tcPr/>
          <w:p>
            <w:pPr>
              <w:pStyle w:val="Compact"/>
            </w:pPr>
            <w:r>
              <w:rPr>
                <w:rFonts w:hint="eastAsia"/>
              </w:rPr>
              <w:t xml:space="preserve">表面清洁度</w:t>
            </w:r>
          </w:p>
        </w:tc>
        <w:tc>
          <w:tcPr/>
          <w:p>
            <w:pPr>
              <w:pStyle w:val="Compact"/>
            </w:pPr>
            <w:r>
              <w:rPr>
                <w:rFonts w:hint="eastAsia"/>
              </w:rPr>
              <w:t xml:space="preserve">无油污、浮灰、脱模剂残留</w:t>
            </w:r>
          </w:p>
        </w:tc>
      </w:tr>
    </w:tbl>
    <w:bookmarkEnd w:id="1075"/>
    <w:bookmarkStart w:id="1076" w:name="基层处理步骤"/>
    <w:p>
      <w:pPr>
        <w:pStyle w:val="Heading3"/>
      </w:pPr>
      <w:r>
        <w:t xml:space="preserve">3.2 </w:t>
      </w:r>
      <w:r>
        <w:rPr>
          <w:rFonts w:hint="eastAsia"/>
        </w:rPr>
        <w:t xml:space="preserve">基层处理步骤</w:t>
      </w:r>
    </w:p>
    <w:p>
      <w:pPr>
        <w:pStyle w:val="Compact"/>
        <w:numPr>
          <w:ilvl w:val="0"/>
          <w:numId w:val="1523"/>
        </w:numPr>
      </w:pPr>
      <w:r>
        <w:rPr>
          <w:rFonts w:hint="eastAsia"/>
        </w:rPr>
        <w:t xml:space="preserve">清除墙面疏松层、起砂层</w:t>
      </w:r>
    </w:p>
    <w:p>
      <w:pPr>
        <w:pStyle w:val="Compact"/>
        <w:numPr>
          <w:ilvl w:val="0"/>
          <w:numId w:val="1524"/>
        </w:numPr>
      </w:pPr>
      <w:r>
        <w:rPr>
          <w:rFonts w:hint="eastAsia"/>
        </w:rPr>
        <w:t xml:space="preserve">铲除旧墙松动、空鼓的旧腻子层</w:t>
      </w:r>
    </w:p>
    <w:p>
      <w:pPr>
        <w:pStyle w:val="Compact"/>
        <w:numPr>
          <w:ilvl w:val="0"/>
          <w:numId w:val="1525"/>
        </w:numPr>
      </w:pPr>
      <w:r>
        <w:rPr>
          <w:rFonts w:hint="eastAsia"/>
        </w:rPr>
        <w:t xml:space="preserve">油污使用清洁剂清洗</w:t>
      </w:r>
    </w:p>
    <w:p>
      <w:pPr>
        <w:pStyle w:val="Compact"/>
        <w:numPr>
          <w:ilvl w:val="0"/>
          <w:numId w:val="1526"/>
        </w:numPr>
      </w:pPr>
      <w:r>
        <w:rPr>
          <w:rFonts w:hint="eastAsia"/>
        </w:rPr>
        <w:t xml:space="preserve">混凝土墙面脱模剂残留须打磨或化学处理</w:t>
      </w:r>
    </w:p>
    <w:p>
      <w:pPr>
        <w:pStyle w:val="Compact"/>
        <w:numPr>
          <w:ilvl w:val="0"/>
          <w:numId w:val="1527"/>
        </w:numPr>
      </w:pPr>
      <w:r>
        <w:rPr>
          <w:rFonts w:hint="eastAsia"/>
        </w:rPr>
        <w:t xml:space="preserve">墙面裂缝使用嵌缝石膏填补</w:t>
      </w:r>
    </w:p>
    <w:p>
      <w:pPr>
        <w:pStyle w:val="Compact"/>
        <w:numPr>
          <w:ilvl w:val="0"/>
          <w:numId w:val="1528"/>
        </w:numPr>
      </w:pPr>
      <w:r>
        <w:rPr>
          <w:rFonts w:hint="eastAsia"/>
        </w:rPr>
        <w:t xml:space="preserve">石膏板接缝处贴嵌缝带（牛皮纸带或玻纤网格带）</w:t>
      </w:r>
    </w:p>
    <w:p>
      <w:pPr>
        <w:pStyle w:val="Compact"/>
        <w:numPr>
          <w:ilvl w:val="0"/>
          <w:numId w:val="1529"/>
        </w:numPr>
      </w:pPr>
      <w:r>
        <w:rPr>
          <w:rFonts w:hint="eastAsia"/>
        </w:rPr>
        <w:t xml:space="preserve">钉眼涂刷防锈漆（金属钉）</w:t>
      </w:r>
    </w:p>
    <w:p>
      <w:pPr>
        <w:pStyle w:val="Compact"/>
        <w:numPr>
          <w:ilvl w:val="0"/>
          <w:numId w:val="1530"/>
        </w:numPr>
      </w:pPr>
      <w:r>
        <w:rPr>
          <w:rFonts w:hint="eastAsia"/>
        </w:rPr>
        <w:t xml:space="preserve">大面积不平整处先用石膏找平</w:t>
      </w:r>
    </w:p>
    <w:bookmarkEnd w:id="1076"/>
    <w:bookmarkStart w:id="1077" w:name="界面处理"/>
    <w:p>
      <w:pPr>
        <w:pStyle w:val="Heading3"/>
      </w:pPr>
      <w:r>
        <w:t xml:space="preserve">3.3 </w:t>
      </w:r>
      <w:r>
        <w:rPr>
          <w:rFonts w:hint="eastAsia"/>
        </w:rPr>
        <w:t xml:space="preserve">界面处理</w:t>
      </w:r>
    </w:p>
    <w:p>
      <w:pPr>
        <w:pStyle w:val="Compact"/>
        <w:numPr>
          <w:ilvl w:val="0"/>
          <w:numId w:val="1531"/>
        </w:numPr>
      </w:pPr>
      <w:r>
        <w:rPr>
          <w:rFonts w:hint="eastAsia"/>
        </w:rPr>
        <w:t xml:space="preserve">涂刷专用界面剂或底涂一遍</w:t>
      </w:r>
    </w:p>
    <w:p>
      <w:pPr>
        <w:pStyle w:val="Compact"/>
        <w:numPr>
          <w:ilvl w:val="0"/>
          <w:numId w:val="1531"/>
        </w:numPr>
      </w:pPr>
      <w:r>
        <w:rPr>
          <w:rFonts w:hint="eastAsia"/>
        </w:rPr>
        <w:t xml:space="preserve">界面剂涂刷均匀，无遗漏</w:t>
      </w:r>
    </w:p>
    <w:p>
      <w:pPr>
        <w:pStyle w:val="Compact"/>
        <w:numPr>
          <w:ilvl w:val="0"/>
          <w:numId w:val="1531"/>
        </w:numPr>
      </w:pPr>
      <w:r>
        <w:rPr>
          <w:rFonts w:hint="eastAsia"/>
        </w:rPr>
        <w:t xml:space="preserve">等待界面剂干燥后（通常</w:t>
      </w:r>
      <w:r>
        <w:t xml:space="preserve"> 2-4 </w:t>
      </w:r>
      <w:r>
        <w:rPr>
          <w:rFonts w:hint="eastAsia"/>
        </w:rPr>
        <w:t xml:space="preserve">小时）方可批刮腻子</w:t>
      </w:r>
    </w:p>
    <w:bookmarkEnd w:id="1077"/>
    <w:bookmarkEnd w:id="1078"/>
    <w:bookmarkStart w:id="1083" w:name="批刮施工-putty-application"/>
    <w:p>
      <w:pPr>
        <w:pStyle w:val="Heading2"/>
      </w:pPr>
      <w:r>
        <w:t xml:space="preserve">4. </w:t>
      </w:r>
      <w:r>
        <w:rPr>
          <w:rFonts w:hint="eastAsia"/>
        </w:rPr>
        <w:t xml:space="preserve">批刮施工</w:t>
      </w:r>
      <w:r>
        <w:t xml:space="preserve"> (Putty Application)</w:t>
      </w:r>
    </w:p>
    <w:bookmarkStart w:id="1079" w:name="施工遍数"/>
    <w:p>
      <w:pPr>
        <w:pStyle w:val="Heading3"/>
      </w:pPr>
      <w:r>
        <w:t xml:space="preserve">4.1 </w:t>
      </w:r>
      <w:r>
        <w:rPr>
          <w:rFonts w:hint="eastAsia"/>
        </w:rPr>
        <w:t xml:space="preserve">施工遍数</w:t>
      </w:r>
    </w:p>
    <w:tbl>
      <w:tblPr>
        <w:tblStyle w:val="Table"/>
        <w:tblW w:type="pct" w:w="5000"/>
        <w:tblLayout w:type="fixed"/>
        <w:tblLook w:firstRow="1" w:lastRow="0" w:firstColumn="0" w:lastColumn="0" w:noHBand="0" w:noVBand="0" w:val="0020"/>
      </w:tblPr>
      <w:tblGrid>
        <w:gridCol w:w="1697"/>
        <w:gridCol w:w="1697"/>
        <w:gridCol w:w="2828"/>
        <w:gridCol w:w="1697"/>
      </w:tblGrid>
      <w:tr>
        <w:trPr>
          <w:tblHeader w:val="on"/>
        </w:trPr>
        <w:tc>
          <w:tcPr/>
          <w:p>
            <w:pPr>
              <w:pStyle w:val="Compact"/>
            </w:pPr>
            <w:r>
              <w:rPr>
                <w:rFonts w:hint="eastAsia"/>
              </w:rPr>
              <w:t xml:space="preserve">遍数</w:t>
            </w:r>
          </w:p>
        </w:tc>
        <w:tc>
          <w:tcPr/>
          <w:p>
            <w:pPr>
              <w:pStyle w:val="Compact"/>
            </w:pPr>
            <w:r>
              <w:rPr>
                <w:rFonts w:hint="eastAsia"/>
              </w:rPr>
              <w:t xml:space="preserve">目的</w:t>
            </w:r>
          </w:p>
        </w:tc>
        <w:tc>
          <w:tcPr/>
          <w:p>
            <w:pPr>
              <w:pStyle w:val="Compact"/>
            </w:pPr>
            <w:r>
              <w:rPr>
                <w:rFonts w:hint="eastAsia"/>
              </w:rPr>
              <w:t xml:space="preserve">厚度要求</w:t>
            </w:r>
          </w:p>
        </w:tc>
        <w:tc>
          <w:tcPr/>
          <w:p>
            <w:pPr>
              <w:pStyle w:val="Compact"/>
            </w:pPr>
            <w:r>
              <w:rPr>
                <w:rFonts w:hint="eastAsia"/>
              </w:rPr>
              <w:t xml:space="preserve">工具</w:t>
            </w:r>
          </w:p>
        </w:tc>
      </w:tr>
      <w:tr>
        <w:tc>
          <w:tcPr/>
          <w:p>
            <w:pPr>
              <w:pStyle w:val="Compact"/>
            </w:pPr>
            <w:r>
              <w:rPr>
                <w:rFonts w:hint="eastAsia"/>
              </w:rPr>
              <w:t xml:space="preserve">第一遍（底层）</w:t>
            </w:r>
          </w:p>
        </w:tc>
        <w:tc>
          <w:tcPr/>
          <w:p>
            <w:pPr>
              <w:pStyle w:val="Compact"/>
            </w:pPr>
            <w:r>
              <w:rPr>
                <w:rFonts w:hint="eastAsia"/>
              </w:rPr>
              <w:t xml:space="preserve">填补墙面不平，封闭基层</w:t>
            </w:r>
          </w:p>
        </w:tc>
        <w:tc>
          <w:tcPr/>
          <w:p>
            <w:pPr>
              <w:pStyle w:val="Compact"/>
            </w:pPr>
            <w:r>
              <w:t xml:space="preserve">0.5-1.0mm</w:t>
            </w:r>
          </w:p>
        </w:tc>
        <w:tc>
          <w:tcPr/>
          <w:p>
            <w:pPr>
              <w:pStyle w:val="Compact"/>
            </w:pPr>
            <w:r>
              <w:rPr>
                <w:rFonts w:hint="eastAsia"/>
              </w:rPr>
              <w:t xml:space="preserve">大刮板（600-800mm）</w:t>
            </w:r>
          </w:p>
        </w:tc>
      </w:tr>
      <w:tr>
        <w:tc>
          <w:tcPr/>
          <w:p>
            <w:pPr>
              <w:pStyle w:val="Compact"/>
            </w:pPr>
            <w:r>
              <w:rPr>
                <w:rFonts w:hint="eastAsia"/>
              </w:rPr>
              <w:t xml:space="preserve">第二遍（中层）</w:t>
            </w:r>
          </w:p>
        </w:tc>
        <w:tc>
          <w:tcPr/>
          <w:p>
            <w:pPr>
              <w:pStyle w:val="Compact"/>
            </w:pPr>
            <w:r>
              <w:rPr>
                <w:rFonts w:hint="eastAsia"/>
              </w:rPr>
              <w:t xml:space="preserve">进一步找平，修补缺陷</w:t>
            </w:r>
          </w:p>
        </w:tc>
        <w:tc>
          <w:tcPr/>
          <w:p>
            <w:pPr>
              <w:pStyle w:val="Compact"/>
            </w:pPr>
            <w:r>
              <w:t xml:space="preserve">0.5-0.8mm</w:t>
            </w:r>
          </w:p>
        </w:tc>
        <w:tc>
          <w:tcPr/>
          <w:p>
            <w:pPr>
              <w:pStyle w:val="Compact"/>
            </w:pPr>
            <w:r>
              <w:rPr>
                <w:rFonts w:hint="eastAsia"/>
              </w:rPr>
              <w:t xml:space="preserve">中刮板（400-600mm）</w:t>
            </w:r>
          </w:p>
        </w:tc>
      </w:tr>
      <w:tr>
        <w:tc>
          <w:tcPr/>
          <w:p>
            <w:pPr>
              <w:pStyle w:val="Compact"/>
            </w:pPr>
            <w:r>
              <w:rPr>
                <w:rFonts w:hint="eastAsia"/>
              </w:rPr>
              <w:t xml:space="preserve">第三遍（面层）</w:t>
            </w:r>
          </w:p>
        </w:tc>
        <w:tc>
          <w:tcPr/>
          <w:p>
            <w:pPr>
              <w:pStyle w:val="Compact"/>
            </w:pPr>
            <w:r>
              <w:rPr>
                <w:rFonts w:hint="eastAsia"/>
              </w:rPr>
              <w:t xml:space="preserve">精细找平，达到饰面基层要求</w:t>
            </w:r>
          </w:p>
        </w:tc>
        <w:tc>
          <w:tcPr/>
          <w:p>
            <w:pPr>
              <w:pStyle w:val="Compact"/>
            </w:pPr>
            <w:r>
              <w:t xml:space="preserve">0.3-0.5mm</w:t>
            </w:r>
          </w:p>
        </w:tc>
        <w:tc>
          <w:tcPr/>
          <w:p>
            <w:pPr>
              <w:pStyle w:val="Compact"/>
            </w:pPr>
            <w:r>
              <w:rPr>
                <w:rFonts w:hint="eastAsia"/>
              </w:rPr>
              <w:t xml:space="preserve">小刮板（300-400mm）</w:t>
            </w:r>
          </w:p>
        </w:tc>
      </w:tr>
    </w:tbl>
    <w:bookmarkEnd w:id="1079"/>
    <w:bookmarkStart w:id="1080" w:name="层间干燥时间"/>
    <w:p>
      <w:pPr>
        <w:pStyle w:val="Heading3"/>
      </w:pPr>
      <w:r>
        <w:t xml:space="preserve">4.2 </w:t>
      </w:r>
      <w:r>
        <w:rPr>
          <w:rFonts w:hint="eastAsia"/>
        </w:rPr>
        <w:t xml:space="preserve">层间干燥时间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环境条件</w:t>
            </w:r>
          </w:p>
        </w:tc>
        <w:tc>
          <w:tcPr/>
          <w:p>
            <w:pPr>
              <w:pStyle w:val="Compact"/>
            </w:pPr>
            <w:r>
              <w:rPr>
                <w:rFonts w:hint="eastAsia"/>
              </w:rPr>
              <w:t xml:space="preserve">底层干燥时间</w:t>
            </w:r>
          </w:p>
        </w:tc>
        <w:tc>
          <w:tcPr/>
          <w:p>
            <w:pPr>
              <w:pStyle w:val="Compact"/>
            </w:pPr>
            <w:r>
              <w:rPr>
                <w:rFonts w:hint="eastAsia"/>
              </w:rPr>
              <w:t xml:space="preserve">中层干燥时间</w:t>
            </w:r>
          </w:p>
        </w:tc>
        <w:tc>
          <w:tcPr/>
          <w:p>
            <w:pPr>
              <w:pStyle w:val="Compact"/>
            </w:pPr>
            <w:r>
              <w:rPr>
                <w:rFonts w:hint="eastAsia"/>
              </w:rPr>
              <w:t xml:space="preserve">面层干燥时间</w:t>
            </w:r>
          </w:p>
        </w:tc>
      </w:tr>
      <w:tr>
        <w:tc>
          <w:tcPr/>
          <w:p>
            <w:pPr>
              <w:pStyle w:val="Compact"/>
            </w:pPr>
            <w:r>
              <w:rPr>
                <w:rFonts w:hint="eastAsia"/>
              </w:rPr>
              <w:t xml:space="preserve">温度</w:t>
            </w:r>
            <w:r>
              <w:t xml:space="preserve"> </w:t>
            </w:r>
            <w:r>
              <w:rPr>
                <w:rFonts w:hint="eastAsia"/>
              </w:rPr>
              <w:t xml:space="preserve">25°C，湿度</w:t>
            </w:r>
            <w:r>
              <w:t xml:space="preserve"> 60%</w:t>
            </w:r>
          </w:p>
        </w:tc>
        <w:tc>
          <w:tcPr/>
          <w:p>
            <w:pPr>
              <w:pStyle w:val="Compact"/>
            </w:pPr>
            <w:r>
              <w:t xml:space="preserve">2-4 </w:t>
            </w:r>
            <w:r>
              <w:rPr>
                <w:rFonts w:hint="eastAsia"/>
              </w:rPr>
              <w:t xml:space="preserve">小时</w:t>
            </w:r>
          </w:p>
        </w:tc>
        <w:tc>
          <w:tcPr/>
          <w:p>
            <w:pPr>
              <w:pStyle w:val="Compact"/>
            </w:pPr>
            <w:r>
              <w:t xml:space="preserve">2-4 </w:t>
            </w:r>
            <w:r>
              <w:rPr>
                <w:rFonts w:hint="eastAsia"/>
              </w:rPr>
              <w:t xml:space="preserve">小时</w:t>
            </w:r>
          </w:p>
        </w:tc>
        <w:tc>
          <w:tcPr/>
          <w:p>
            <w:pPr>
              <w:pStyle w:val="Compact"/>
            </w:pPr>
            <w:r>
              <w:t xml:space="preserve">4-6 </w:t>
            </w:r>
            <w:r>
              <w:rPr>
                <w:rFonts w:hint="eastAsia"/>
              </w:rPr>
              <w:t xml:space="preserve">小时</w:t>
            </w:r>
          </w:p>
        </w:tc>
      </w:tr>
      <w:tr>
        <w:tc>
          <w:tcPr/>
          <w:p>
            <w:pPr>
              <w:pStyle w:val="Compact"/>
            </w:pPr>
            <w:r>
              <w:rPr>
                <w:rFonts w:hint="eastAsia"/>
              </w:rPr>
              <w:t xml:space="preserve">温度</w:t>
            </w:r>
            <w:r>
              <w:t xml:space="preserve"> </w:t>
            </w:r>
            <w:r>
              <w:rPr>
                <w:rFonts w:hint="eastAsia"/>
              </w:rPr>
              <w:t xml:space="preserve">15°C，湿度</w:t>
            </w:r>
            <w:r>
              <w:t xml:space="preserve"> 70%</w:t>
            </w:r>
          </w:p>
        </w:tc>
        <w:tc>
          <w:tcPr/>
          <w:p>
            <w:pPr>
              <w:pStyle w:val="Compact"/>
            </w:pPr>
            <w:r>
              <w:t xml:space="preserve">4-6 </w:t>
            </w:r>
            <w:r>
              <w:rPr>
                <w:rFonts w:hint="eastAsia"/>
              </w:rPr>
              <w:t xml:space="preserve">小时</w:t>
            </w:r>
          </w:p>
        </w:tc>
        <w:tc>
          <w:tcPr/>
          <w:p>
            <w:pPr>
              <w:pStyle w:val="Compact"/>
            </w:pPr>
            <w:r>
              <w:t xml:space="preserve">4-6 </w:t>
            </w:r>
            <w:r>
              <w:rPr>
                <w:rFonts w:hint="eastAsia"/>
              </w:rPr>
              <w:t xml:space="preserve">小时</w:t>
            </w:r>
          </w:p>
        </w:tc>
        <w:tc>
          <w:tcPr/>
          <w:p>
            <w:pPr>
              <w:pStyle w:val="Compact"/>
            </w:pPr>
            <w:r>
              <w:t xml:space="preserve">6-8 </w:t>
            </w:r>
            <w:r>
              <w:rPr>
                <w:rFonts w:hint="eastAsia"/>
              </w:rPr>
              <w:t xml:space="preserve">小时</w:t>
            </w:r>
          </w:p>
        </w:tc>
      </w:tr>
      <w:tr>
        <w:tc>
          <w:tcPr/>
          <w:p>
            <w:pPr>
              <w:pStyle w:val="Compact"/>
            </w:pPr>
            <w:r>
              <w:rPr>
                <w:rFonts w:hint="eastAsia"/>
              </w:rPr>
              <w:t xml:space="preserve">温度</w:t>
            </w:r>
            <w:r>
              <w:t xml:space="preserve"> </w:t>
            </w:r>
            <w:r>
              <w:rPr>
                <w:rFonts w:hint="eastAsia"/>
              </w:rPr>
              <w:t xml:space="preserve">10°C，湿度</w:t>
            </w:r>
            <w:r>
              <w:t xml:space="preserve"> 80%</w:t>
            </w:r>
          </w:p>
        </w:tc>
        <w:tc>
          <w:tcPr/>
          <w:p>
            <w:pPr>
              <w:pStyle w:val="Compact"/>
            </w:pPr>
            <w:r>
              <w:t xml:space="preserve">8-12 </w:t>
            </w:r>
            <w:r>
              <w:rPr>
                <w:rFonts w:hint="eastAsia"/>
              </w:rPr>
              <w:t xml:space="preserve">小时</w:t>
            </w:r>
          </w:p>
        </w:tc>
        <w:tc>
          <w:tcPr/>
          <w:p>
            <w:pPr>
              <w:pStyle w:val="Compact"/>
            </w:pPr>
            <w:r>
              <w:t xml:space="preserve">8-12 </w:t>
            </w:r>
            <w:r>
              <w:rPr>
                <w:rFonts w:hint="eastAsia"/>
              </w:rPr>
              <w:t xml:space="preserve">小时</w:t>
            </w:r>
          </w:p>
        </w:tc>
        <w:tc>
          <w:tcPr/>
          <w:p>
            <w:pPr>
              <w:pStyle w:val="Compact"/>
            </w:pPr>
            <w:r>
              <w:t xml:space="preserve">12-24 </w:t>
            </w:r>
            <w:r>
              <w:rPr>
                <w:rFonts w:hint="eastAsia"/>
              </w:rPr>
              <w:t xml:space="preserve">小时</w:t>
            </w:r>
          </w:p>
        </w:tc>
      </w:tr>
      <w:tr>
        <w:tc>
          <w:tcPr/>
          <w:p>
            <w:pPr>
              <w:pStyle w:val="Compact"/>
            </w:pPr>
            <w:r>
              <w:rPr>
                <w:rFonts w:hint="eastAsia"/>
              </w:rPr>
              <w:t xml:space="preserve">耐水型腻子</w:t>
            </w:r>
          </w:p>
        </w:tc>
        <w:tc>
          <w:tcPr/>
          <w:p>
            <w:pPr>
              <w:pStyle w:val="Compact"/>
            </w:pPr>
            <w:r>
              <w:t xml:space="preserve">6-8 </w:t>
            </w:r>
            <w:r>
              <w:rPr>
                <w:rFonts w:hint="eastAsia"/>
              </w:rPr>
              <w:t xml:space="preserve">小时</w:t>
            </w:r>
          </w:p>
        </w:tc>
        <w:tc>
          <w:tcPr/>
          <w:p>
            <w:pPr>
              <w:pStyle w:val="Compact"/>
            </w:pPr>
            <w:r>
              <w:t xml:space="preserve">6-8 </w:t>
            </w:r>
            <w:r>
              <w:rPr>
                <w:rFonts w:hint="eastAsia"/>
              </w:rPr>
              <w:t xml:space="preserve">小时</w:t>
            </w:r>
          </w:p>
        </w:tc>
        <w:tc>
          <w:tcPr/>
          <w:p>
            <w:pPr>
              <w:pStyle w:val="Compact"/>
            </w:pPr>
            <w:r>
              <w:t xml:space="preserve">12-24 </w:t>
            </w:r>
            <w:r>
              <w:rPr>
                <w:rFonts w:hint="eastAsia"/>
              </w:rPr>
              <w:t xml:space="preserve">小时</w:t>
            </w:r>
          </w:p>
        </w:tc>
      </w:tr>
    </w:tbl>
    <w:bookmarkEnd w:id="1080"/>
    <w:bookmarkStart w:id="1081" w:name="施工步骤-5"/>
    <w:p>
      <w:pPr>
        <w:pStyle w:val="Heading3"/>
      </w:pPr>
      <w:r>
        <w:t xml:space="preserve">4.3 </w:t>
      </w:r>
      <w:r>
        <w:rPr>
          <w:rFonts w:hint="eastAsia"/>
        </w:rPr>
        <w:t xml:space="preserve">施工步骤</w:t>
      </w:r>
    </w:p>
    <w:p>
      <w:pPr>
        <w:pStyle w:val="Compact"/>
        <w:numPr>
          <w:ilvl w:val="0"/>
          <w:numId w:val="1532"/>
        </w:numPr>
      </w:pPr>
      <w:r>
        <w:rPr>
          <w:rFonts w:hint="eastAsia"/>
          <w:b/>
          <w:bCs/>
        </w:rPr>
        <w:t xml:space="preserve">材料准备</w:t>
      </w:r>
    </w:p>
    <w:p>
      <w:pPr>
        <w:pStyle w:val="Compact"/>
        <w:numPr>
          <w:ilvl w:val="1"/>
          <w:numId w:val="1533"/>
        </w:numPr>
      </w:pPr>
      <w:r>
        <w:rPr>
          <w:rFonts w:hint="eastAsia"/>
        </w:rPr>
        <w:t xml:space="preserve">按产品说明比例加水搅拌</w:t>
      </w:r>
    </w:p>
    <w:p>
      <w:pPr>
        <w:pStyle w:val="Compact"/>
        <w:numPr>
          <w:ilvl w:val="1"/>
          <w:numId w:val="1533"/>
        </w:numPr>
      </w:pPr>
      <w:r>
        <w:rPr>
          <w:rFonts w:hint="eastAsia"/>
        </w:rPr>
        <w:t xml:space="preserve">使用电动搅拌器搅拌</w:t>
      </w:r>
      <w:r>
        <w:t xml:space="preserve"> 3-5 </w:t>
      </w:r>
      <w:r>
        <w:rPr>
          <w:rFonts w:hint="eastAsia"/>
        </w:rPr>
        <w:t xml:space="preserve">分钟至均匀无颗粒</w:t>
      </w:r>
    </w:p>
    <w:p>
      <w:pPr>
        <w:pStyle w:val="Compact"/>
        <w:numPr>
          <w:ilvl w:val="1"/>
          <w:numId w:val="1533"/>
        </w:numPr>
      </w:pPr>
      <w:r>
        <w:rPr>
          <w:rFonts w:hint="eastAsia"/>
        </w:rPr>
        <w:t xml:space="preserve">静置</w:t>
      </w:r>
      <w:r>
        <w:t xml:space="preserve"> 5-10 </w:t>
      </w:r>
      <w:r>
        <w:rPr>
          <w:rFonts w:hint="eastAsia"/>
        </w:rPr>
        <w:t xml:space="preserve">分钟后再次搅拌</w:t>
      </w:r>
    </w:p>
    <w:p>
      <w:pPr>
        <w:pStyle w:val="Compact"/>
        <w:numPr>
          <w:ilvl w:val="1"/>
          <w:numId w:val="1533"/>
        </w:numPr>
      </w:pPr>
      <w:r>
        <w:rPr>
          <w:rFonts w:hint="eastAsia"/>
        </w:rPr>
        <w:t xml:space="preserve">搅拌好的腻子须在可操作时间内使用完毕（一般</w:t>
      </w:r>
      <w:r>
        <w:t xml:space="preserve"> 2-4 </w:t>
      </w:r>
      <w:r>
        <w:rPr>
          <w:rFonts w:hint="eastAsia"/>
        </w:rPr>
        <w:t xml:space="preserve">小时）</w:t>
      </w:r>
    </w:p>
    <w:p>
      <w:pPr>
        <w:pStyle w:val="Compact"/>
        <w:numPr>
          <w:ilvl w:val="0"/>
          <w:numId w:val="1532"/>
        </w:numPr>
      </w:pPr>
      <w:r>
        <w:rPr>
          <w:rFonts w:hint="eastAsia"/>
          <w:b/>
          <w:bCs/>
        </w:rPr>
        <w:t xml:space="preserve">第一遍批刮（底层）</w:t>
      </w:r>
    </w:p>
    <w:p>
      <w:pPr>
        <w:pStyle w:val="Compact"/>
        <w:numPr>
          <w:ilvl w:val="1"/>
          <w:numId w:val="1534"/>
        </w:numPr>
      </w:pPr>
      <w:r>
        <w:rPr>
          <w:rFonts w:hint="eastAsia"/>
        </w:rPr>
        <w:t xml:space="preserve">使用大刮板将腻子均匀刮涂于墙面</w:t>
      </w:r>
    </w:p>
    <w:p>
      <w:pPr>
        <w:pStyle w:val="Compact"/>
        <w:numPr>
          <w:ilvl w:val="1"/>
          <w:numId w:val="1534"/>
        </w:numPr>
      </w:pPr>
      <w:r>
        <w:rPr>
          <w:rFonts w:hint="eastAsia"/>
        </w:rPr>
        <w:t xml:space="preserve">厚度控制在</w:t>
      </w:r>
      <w:r>
        <w:t xml:space="preserve"> 0.5-1.0mm</w:t>
      </w:r>
    </w:p>
    <w:p>
      <w:pPr>
        <w:pStyle w:val="Compact"/>
        <w:numPr>
          <w:ilvl w:val="1"/>
          <w:numId w:val="1534"/>
        </w:numPr>
      </w:pPr>
      <w:r>
        <w:rPr>
          <w:rFonts w:hint="eastAsia"/>
        </w:rPr>
        <w:t xml:space="preserve">刮涂方向一致，接头错开</w:t>
      </w:r>
    </w:p>
    <w:p>
      <w:pPr>
        <w:pStyle w:val="Compact"/>
        <w:numPr>
          <w:ilvl w:val="1"/>
          <w:numId w:val="1534"/>
        </w:numPr>
      </w:pPr>
      <w:r>
        <w:rPr>
          <w:rFonts w:hint="eastAsia"/>
        </w:rPr>
        <w:t xml:space="preserve">阴阳角使用专用阴阳角抹子</w:t>
      </w:r>
    </w:p>
    <w:p>
      <w:pPr>
        <w:pStyle w:val="Compact"/>
        <w:numPr>
          <w:ilvl w:val="1"/>
          <w:numId w:val="1534"/>
        </w:numPr>
      </w:pPr>
      <w:r>
        <w:rPr>
          <w:rFonts w:hint="eastAsia"/>
        </w:rPr>
        <w:t xml:space="preserve">完成后检查平整度，标记凹凸区域</w:t>
      </w:r>
    </w:p>
    <w:p>
      <w:pPr>
        <w:pStyle w:val="Compact"/>
        <w:numPr>
          <w:ilvl w:val="0"/>
          <w:numId w:val="1532"/>
        </w:numPr>
      </w:pPr>
      <w:r>
        <w:rPr>
          <w:rFonts w:hint="eastAsia"/>
          <w:b/>
          <w:bCs/>
        </w:rPr>
        <w:t xml:space="preserve">第一遍打磨</w:t>
      </w:r>
    </w:p>
    <w:p>
      <w:pPr>
        <w:pStyle w:val="Compact"/>
        <w:numPr>
          <w:ilvl w:val="1"/>
          <w:numId w:val="1535"/>
        </w:numPr>
      </w:pPr>
      <w:r>
        <w:rPr>
          <w:rFonts w:hint="eastAsia"/>
        </w:rPr>
        <w:t xml:space="preserve">待底层完全干燥后进行</w:t>
      </w:r>
    </w:p>
    <w:p>
      <w:pPr>
        <w:pStyle w:val="Compact"/>
        <w:numPr>
          <w:ilvl w:val="1"/>
          <w:numId w:val="1535"/>
        </w:numPr>
      </w:pPr>
      <w:r>
        <w:rPr>
          <w:rFonts w:hint="eastAsia"/>
        </w:rPr>
        <w:t xml:space="preserve">使用</w:t>
      </w:r>
      <w:r>
        <w:t xml:space="preserve"> 80-120 </w:t>
      </w:r>
      <w:r>
        <w:rPr>
          <w:rFonts w:hint="eastAsia"/>
        </w:rPr>
        <w:t xml:space="preserve">目砂纸或砂布</w:t>
      </w:r>
    </w:p>
    <w:p>
      <w:pPr>
        <w:pStyle w:val="Compact"/>
        <w:numPr>
          <w:ilvl w:val="1"/>
          <w:numId w:val="1535"/>
        </w:numPr>
      </w:pPr>
      <w:r>
        <w:rPr>
          <w:rFonts w:hint="eastAsia"/>
        </w:rPr>
        <w:t xml:space="preserve">重点打磨刮痕、凸起部位</w:t>
      </w:r>
    </w:p>
    <w:p>
      <w:pPr>
        <w:pStyle w:val="Compact"/>
        <w:numPr>
          <w:ilvl w:val="1"/>
          <w:numId w:val="1535"/>
        </w:numPr>
      </w:pPr>
      <w:r>
        <w:rPr>
          <w:rFonts w:hint="eastAsia"/>
        </w:rPr>
        <w:t xml:space="preserve">打磨后清除浮灰</w:t>
      </w:r>
    </w:p>
    <w:p>
      <w:pPr>
        <w:pStyle w:val="Compact"/>
        <w:numPr>
          <w:ilvl w:val="0"/>
          <w:numId w:val="1532"/>
        </w:numPr>
      </w:pPr>
      <w:r>
        <w:rPr>
          <w:rFonts w:hint="eastAsia"/>
          <w:b/>
          <w:bCs/>
        </w:rPr>
        <w:t xml:space="preserve">第二遍批刮（中层）</w:t>
      </w:r>
    </w:p>
    <w:p>
      <w:pPr>
        <w:pStyle w:val="Compact"/>
        <w:numPr>
          <w:ilvl w:val="1"/>
          <w:numId w:val="1536"/>
        </w:numPr>
      </w:pPr>
      <w:r>
        <w:rPr>
          <w:rFonts w:hint="eastAsia"/>
        </w:rPr>
        <w:t xml:space="preserve">厚度控制在</w:t>
      </w:r>
      <w:r>
        <w:t xml:space="preserve"> 0.5-0.8mm</w:t>
      </w:r>
    </w:p>
    <w:p>
      <w:pPr>
        <w:pStyle w:val="Compact"/>
        <w:numPr>
          <w:ilvl w:val="1"/>
          <w:numId w:val="1536"/>
        </w:numPr>
      </w:pPr>
      <w:r>
        <w:rPr>
          <w:rFonts w:hint="eastAsia"/>
        </w:rPr>
        <w:t xml:space="preserve">与第一遍刮涂方向垂直</w:t>
      </w:r>
    </w:p>
    <w:p>
      <w:pPr>
        <w:pStyle w:val="Compact"/>
        <w:numPr>
          <w:ilvl w:val="1"/>
          <w:numId w:val="1536"/>
        </w:numPr>
      </w:pPr>
      <w:r>
        <w:rPr>
          <w:rFonts w:hint="eastAsia"/>
        </w:rPr>
        <w:t xml:space="preserve">重点修补第一遍标记的凹凸区域</w:t>
      </w:r>
    </w:p>
    <w:p>
      <w:pPr>
        <w:pStyle w:val="Compact"/>
        <w:numPr>
          <w:ilvl w:val="1"/>
          <w:numId w:val="1536"/>
        </w:numPr>
      </w:pPr>
      <w:r>
        <w:rPr>
          <w:rFonts w:hint="eastAsia"/>
        </w:rPr>
        <w:t xml:space="preserve">阴阳角保持方正</w:t>
      </w:r>
    </w:p>
    <w:p>
      <w:pPr>
        <w:pStyle w:val="Compact"/>
        <w:numPr>
          <w:ilvl w:val="0"/>
          <w:numId w:val="1532"/>
        </w:numPr>
      </w:pPr>
      <w:r>
        <w:rPr>
          <w:rFonts w:hint="eastAsia"/>
          <w:b/>
          <w:bCs/>
        </w:rPr>
        <w:t xml:space="preserve">第二遍打磨</w:t>
      </w:r>
    </w:p>
    <w:p>
      <w:pPr>
        <w:pStyle w:val="Compact"/>
        <w:numPr>
          <w:ilvl w:val="1"/>
          <w:numId w:val="1537"/>
        </w:numPr>
      </w:pPr>
      <w:r>
        <w:rPr>
          <w:rFonts w:hint="eastAsia"/>
        </w:rPr>
        <w:t xml:space="preserve">使用</w:t>
      </w:r>
      <w:r>
        <w:t xml:space="preserve"> 120-180 </w:t>
      </w:r>
      <w:r>
        <w:rPr>
          <w:rFonts w:hint="eastAsia"/>
        </w:rPr>
        <w:t xml:space="preserve">目砂纸</w:t>
      </w:r>
    </w:p>
    <w:p>
      <w:pPr>
        <w:pStyle w:val="Compact"/>
        <w:numPr>
          <w:ilvl w:val="1"/>
          <w:numId w:val="1537"/>
        </w:numPr>
      </w:pPr>
      <w:r>
        <w:rPr>
          <w:rFonts w:hint="eastAsia"/>
        </w:rPr>
        <w:t xml:space="preserve">全面打磨，重点处理不平整部位</w:t>
      </w:r>
    </w:p>
    <w:p>
      <w:pPr>
        <w:pStyle w:val="Compact"/>
        <w:numPr>
          <w:ilvl w:val="1"/>
          <w:numId w:val="1537"/>
        </w:numPr>
      </w:pPr>
      <w:r>
        <w:rPr>
          <w:rFonts w:hint="eastAsia"/>
        </w:rPr>
        <w:t xml:space="preserve">打磨后使用</w:t>
      </w:r>
      <w:r>
        <w:t xml:space="preserve"> 2m </w:t>
      </w:r>
      <w:r>
        <w:rPr>
          <w:rFonts w:hint="eastAsia"/>
        </w:rPr>
        <w:t xml:space="preserve">靠尺检查平整度</w:t>
      </w:r>
    </w:p>
    <w:p>
      <w:pPr>
        <w:pStyle w:val="Compact"/>
        <w:numPr>
          <w:ilvl w:val="0"/>
          <w:numId w:val="1532"/>
        </w:numPr>
      </w:pPr>
      <w:r>
        <w:rPr>
          <w:rFonts w:hint="eastAsia"/>
          <w:b/>
          <w:bCs/>
        </w:rPr>
        <w:t xml:space="preserve">第三遍批刮（面层）</w:t>
      </w:r>
    </w:p>
    <w:p>
      <w:pPr>
        <w:pStyle w:val="Compact"/>
        <w:numPr>
          <w:ilvl w:val="1"/>
          <w:numId w:val="1538"/>
        </w:numPr>
      </w:pPr>
      <w:r>
        <w:rPr>
          <w:rFonts w:hint="eastAsia"/>
        </w:rPr>
        <w:t xml:space="preserve">厚度控制在</w:t>
      </w:r>
      <w:r>
        <w:t xml:space="preserve"> 0.3-0.5mm</w:t>
      </w:r>
    </w:p>
    <w:p>
      <w:pPr>
        <w:pStyle w:val="Compact"/>
        <w:numPr>
          <w:ilvl w:val="1"/>
          <w:numId w:val="1538"/>
        </w:numPr>
      </w:pPr>
      <w:r>
        <w:rPr>
          <w:rFonts w:hint="eastAsia"/>
        </w:rPr>
        <w:t xml:space="preserve">薄刮收面，确保表面细腻</w:t>
      </w:r>
    </w:p>
    <w:p>
      <w:pPr>
        <w:pStyle w:val="Compact"/>
        <w:numPr>
          <w:ilvl w:val="1"/>
          <w:numId w:val="1538"/>
        </w:numPr>
      </w:pPr>
      <w:r>
        <w:rPr>
          <w:rFonts w:hint="eastAsia"/>
        </w:rPr>
        <w:t xml:space="preserve">刮涂方向一致，不留刮痕</w:t>
      </w:r>
    </w:p>
    <w:p>
      <w:pPr>
        <w:pStyle w:val="Compact"/>
        <w:numPr>
          <w:ilvl w:val="0"/>
          <w:numId w:val="1532"/>
        </w:numPr>
      </w:pPr>
      <w:r>
        <w:rPr>
          <w:rFonts w:hint="eastAsia"/>
          <w:b/>
          <w:bCs/>
        </w:rPr>
        <w:t xml:space="preserve">第三遍打磨（精磨）</w:t>
      </w:r>
    </w:p>
    <w:p>
      <w:pPr>
        <w:pStyle w:val="Compact"/>
        <w:numPr>
          <w:ilvl w:val="1"/>
          <w:numId w:val="1539"/>
        </w:numPr>
      </w:pPr>
      <w:r>
        <w:rPr>
          <w:rFonts w:hint="eastAsia"/>
        </w:rPr>
        <w:t xml:space="preserve">使用</w:t>
      </w:r>
      <w:r>
        <w:t xml:space="preserve"> 180-240 </w:t>
      </w:r>
      <w:r>
        <w:rPr>
          <w:rFonts w:hint="eastAsia"/>
        </w:rPr>
        <w:t xml:space="preserve">目砂纸</w:t>
      </w:r>
    </w:p>
    <w:p>
      <w:pPr>
        <w:pStyle w:val="Compact"/>
        <w:numPr>
          <w:ilvl w:val="1"/>
          <w:numId w:val="1539"/>
        </w:numPr>
      </w:pPr>
      <w:r>
        <w:rPr>
          <w:rFonts w:hint="eastAsia"/>
        </w:rPr>
        <w:t xml:space="preserve">全面精细打磨</w:t>
      </w:r>
    </w:p>
    <w:p>
      <w:pPr>
        <w:pStyle w:val="Compact"/>
        <w:numPr>
          <w:ilvl w:val="1"/>
          <w:numId w:val="1539"/>
        </w:numPr>
      </w:pPr>
      <w:r>
        <w:rPr>
          <w:rFonts w:hint="eastAsia"/>
        </w:rPr>
        <w:t xml:space="preserve">使用侧光检查墙面平整度</w:t>
      </w:r>
    </w:p>
    <w:p>
      <w:pPr>
        <w:pStyle w:val="Compact"/>
        <w:numPr>
          <w:ilvl w:val="1"/>
          <w:numId w:val="1539"/>
        </w:numPr>
      </w:pPr>
      <w:r>
        <w:rPr>
          <w:rFonts w:hint="eastAsia"/>
        </w:rPr>
        <w:t xml:space="preserve">打磨后彻底清理浮灰</w:t>
      </w:r>
    </w:p>
    <w:bookmarkEnd w:id="1081"/>
    <w:bookmarkStart w:id="1082" w:name="施工环境要求-1"/>
    <w:p>
      <w:pPr>
        <w:pStyle w:val="Heading3"/>
      </w:pPr>
      <w:r>
        <w:t xml:space="preserve">4.4 </w:t>
      </w:r>
      <w:r>
        <w:rPr>
          <w:rFonts w:hint="eastAsia"/>
        </w:rPr>
        <w:t xml:space="preserve">施工环境要求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环境参数</w:t>
            </w:r>
          </w:p>
        </w:tc>
        <w:tc>
          <w:tcPr/>
          <w:p>
            <w:pPr>
              <w:pStyle w:val="Compact"/>
            </w:pPr>
            <w:r>
              <w:rPr>
                <w:rFonts w:hint="eastAsia"/>
              </w:rPr>
              <w:t xml:space="preserve">要求</w:t>
            </w:r>
          </w:p>
        </w:tc>
      </w:tr>
      <w:tr>
        <w:tc>
          <w:tcPr/>
          <w:p>
            <w:pPr>
              <w:pStyle w:val="Compact"/>
            </w:pPr>
            <w:r>
              <w:rPr>
                <w:rFonts w:hint="eastAsia"/>
              </w:rPr>
              <w:t xml:space="preserve">环境温度</w:t>
            </w:r>
          </w:p>
        </w:tc>
        <w:tc>
          <w:tcPr/>
          <w:p>
            <w:pPr>
              <w:pStyle w:val="Compact"/>
            </w:pPr>
            <w:r>
              <w:t xml:space="preserve">5°C - </w:t>
            </w:r>
            <w:r>
              <w:rPr>
                <w:rFonts w:hint="eastAsia"/>
              </w:rPr>
              <w:t xml:space="preserve">35°C（最佳</w:t>
            </w:r>
            <w:r>
              <w:t xml:space="preserve"> </w:t>
            </w:r>
            <w:r>
              <w:rPr>
                <w:rFonts w:hint="eastAsia"/>
              </w:rPr>
              <w:t xml:space="preserve">15-25°C）</w:t>
            </w:r>
          </w:p>
        </w:tc>
      </w:tr>
      <w:tr>
        <w:tc>
          <w:tcPr/>
          <w:p>
            <w:pPr>
              <w:pStyle w:val="Compact"/>
            </w:pPr>
            <w:r>
              <w:rPr>
                <w:rFonts w:hint="eastAsia"/>
              </w:rPr>
              <w:t xml:space="preserve">环境湿度</w:t>
            </w:r>
          </w:p>
        </w:tc>
        <w:tc>
          <w:tcPr/>
          <w:p>
            <w:pPr>
              <w:pStyle w:val="Compact"/>
            </w:pPr>
            <w:r>
              <w:rPr>
                <w:rFonts w:hint="eastAsia"/>
              </w:rPr>
              <w:t xml:space="preserve">不大于</w:t>
            </w:r>
            <w:r>
              <w:t xml:space="preserve"> 85%</w:t>
            </w:r>
          </w:p>
        </w:tc>
      </w:tr>
      <w:tr>
        <w:tc>
          <w:tcPr/>
          <w:p>
            <w:pPr>
              <w:pStyle w:val="Compact"/>
            </w:pPr>
            <w:r>
              <w:rPr>
                <w:rFonts w:hint="eastAsia"/>
              </w:rPr>
              <w:t xml:space="preserve">基层温度</w:t>
            </w:r>
          </w:p>
        </w:tc>
        <w:tc>
          <w:tcPr/>
          <w:p>
            <w:pPr>
              <w:pStyle w:val="Compact"/>
            </w:pPr>
            <w:r>
              <w:rPr>
                <w:rFonts w:hint="eastAsia"/>
              </w:rPr>
              <w:t xml:space="preserve">不低于</w:t>
            </w:r>
            <w:r>
              <w:t xml:space="preserve"> 5°C</w:t>
            </w:r>
          </w:p>
        </w:tc>
      </w:tr>
      <w:tr>
        <w:tc>
          <w:tcPr/>
          <w:p>
            <w:pPr>
              <w:pStyle w:val="Compact"/>
            </w:pPr>
            <w:r>
              <w:rPr>
                <w:rFonts w:hint="eastAsia"/>
              </w:rPr>
              <w:t xml:space="preserve">通风</w:t>
            </w:r>
          </w:p>
        </w:tc>
        <w:tc>
          <w:tcPr/>
          <w:p>
            <w:pPr>
              <w:pStyle w:val="Compact"/>
            </w:pPr>
            <w:r>
              <w:rPr>
                <w:rFonts w:hint="eastAsia"/>
              </w:rPr>
              <w:t xml:space="preserve">适度通风，避免穿堂风直吹墙面</w:t>
            </w:r>
          </w:p>
        </w:tc>
      </w:tr>
      <w:tr>
        <w:tc>
          <w:tcPr/>
          <w:p>
            <w:pPr>
              <w:pStyle w:val="Compact"/>
            </w:pPr>
            <w:r>
              <w:rPr>
                <w:rFonts w:hint="eastAsia"/>
              </w:rPr>
              <w:t xml:space="preserve">雨天</w:t>
            </w:r>
          </w:p>
        </w:tc>
        <w:tc>
          <w:tcPr/>
          <w:p>
            <w:pPr>
              <w:pStyle w:val="Compact"/>
            </w:pPr>
            <w:r>
              <w:rPr>
                <w:rFonts w:hint="eastAsia"/>
              </w:rPr>
              <w:t xml:space="preserve">不宜施工（湿度过高影响干燥）</w:t>
            </w:r>
          </w:p>
        </w:tc>
      </w:tr>
    </w:tbl>
    <w:bookmarkEnd w:id="1082"/>
    <w:bookmarkEnd w:id="1083"/>
    <w:bookmarkStart w:id="1086" w:name="打磨要求-sanding-requirements"/>
    <w:p>
      <w:pPr>
        <w:pStyle w:val="Heading2"/>
      </w:pPr>
      <w:r>
        <w:t xml:space="preserve">5. </w:t>
      </w:r>
      <w:r>
        <w:rPr>
          <w:rFonts w:hint="eastAsia"/>
        </w:rPr>
        <w:t xml:space="preserve">打磨要求</w:t>
      </w:r>
      <w:r>
        <w:t xml:space="preserve"> (Sanding Requirements)</w:t>
      </w:r>
    </w:p>
    <w:bookmarkStart w:id="1084" w:name="砂纸选择"/>
    <w:p>
      <w:pPr>
        <w:pStyle w:val="Heading3"/>
      </w:pPr>
      <w:r>
        <w:t xml:space="preserve">5.1 </w:t>
      </w:r>
      <w:r>
        <w:rPr>
          <w:rFonts w:hint="eastAsia"/>
        </w:rPr>
        <w:t xml:space="preserve">砂纸选择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打磨阶段</w:t>
            </w:r>
          </w:p>
        </w:tc>
        <w:tc>
          <w:tcPr/>
          <w:p>
            <w:pPr>
              <w:pStyle w:val="Compact"/>
            </w:pPr>
            <w:r>
              <w:rPr>
                <w:rFonts w:hint="eastAsia"/>
              </w:rPr>
              <w:t xml:space="preserve">砂纸目数</w:t>
            </w:r>
          </w:p>
        </w:tc>
        <w:tc>
          <w:tcPr/>
          <w:p>
            <w:pPr>
              <w:pStyle w:val="Compact"/>
            </w:pPr>
            <w:r>
              <w:rPr>
                <w:rFonts w:hint="eastAsia"/>
              </w:rPr>
              <w:t xml:space="preserve">用途</w:t>
            </w:r>
          </w:p>
        </w:tc>
      </w:tr>
      <w:tr>
        <w:tc>
          <w:tcPr/>
          <w:p>
            <w:pPr>
              <w:pStyle w:val="Compact"/>
            </w:pPr>
            <w:r>
              <w:rPr>
                <w:rFonts w:hint="eastAsia"/>
              </w:rPr>
              <w:t xml:space="preserve">粗打磨（第一遍后）</w:t>
            </w:r>
          </w:p>
        </w:tc>
        <w:tc>
          <w:tcPr/>
          <w:p>
            <w:pPr>
              <w:pStyle w:val="Compact"/>
            </w:pPr>
            <w:r>
              <w:t xml:space="preserve">80-120 </w:t>
            </w:r>
            <w:r>
              <w:rPr>
                <w:rFonts w:hint="eastAsia"/>
              </w:rPr>
              <w:t xml:space="preserve">目</w:t>
            </w:r>
          </w:p>
        </w:tc>
        <w:tc>
          <w:tcPr/>
          <w:p>
            <w:pPr>
              <w:pStyle w:val="Compact"/>
            </w:pPr>
            <w:r>
              <w:rPr>
                <w:rFonts w:hint="eastAsia"/>
              </w:rPr>
              <w:t xml:space="preserve">去除明显刮痕、凸起</w:t>
            </w:r>
          </w:p>
        </w:tc>
      </w:tr>
      <w:tr>
        <w:tc>
          <w:tcPr/>
          <w:p>
            <w:pPr>
              <w:pStyle w:val="Compact"/>
            </w:pPr>
            <w:r>
              <w:rPr>
                <w:rFonts w:hint="eastAsia"/>
              </w:rPr>
              <w:t xml:space="preserve">中打磨（第二遍后）</w:t>
            </w:r>
          </w:p>
        </w:tc>
        <w:tc>
          <w:tcPr/>
          <w:p>
            <w:pPr>
              <w:pStyle w:val="Compact"/>
            </w:pPr>
            <w:r>
              <w:t xml:space="preserve">120-180 </w:t>
            </w:r>
            <w:r>
              <w:rPr>
                <w:rFonts w:hint="eastAsia"/>
              </w:rPr>
              <w:t xml:space="preserve">目</w:t>
            </w:r>
          </w:p>
        </w:tc>
        <w:tc>
          <w:tcPr/>
          <w:p>
            <w:pPr>
              <w:pStyle w:val="Compact"/>
            </w:pPr>
            <w:r>
              <w:rPr>
                <w:rFonts w:hint="eastAsia"/>
              </w:rPr>
              <w:t xml:space="preserve">找平修整</w:t>
            </w:r>
          </w:p>
        </w:tc>
      </w:tr>
      <w:tr>
        <w:tc>
          <w:tcPr/>
          <w:p>
            <w:pPr>
              <w:pStyle w:val="Compact"/>
            </w:pPr>
            <w:r>
              <w:rPr>
                <w:rFonts w:hint="eastAsia"/>
              </w:rPr>
              <w:t xml:space="preserve">精打磨（第三遍后）</w:t>
            </w:r>
          </w:p>
        </w:tc>
        <w:tc>
          <w:tcPr/>
          <w:p>
            <w:pPr>
              <w:pStyle w:val="Compact"/>
            </w:pPr>
            <w:r>
              <w:t xml:space="preserve">180-240 </w:t>
            </w:r>
            <w:r>
              <w:rPr>
                <w:rFonts w:hint="eastAsia"/>
              </w:rPr>
              <w:t xml:space="preserve">目</w:t>
            </w:r>
          </w:p>
        </w:tc>
        <w:tc>
          <w:tcPr/>
          <w:p>
            <w:pPr>
              <w:pStyle w:val="Compact"/>
            </w:pPr>
            <w:r>
              <w:rPr>
                <w:rFonts w:hint="eastAsia"/>
              </w:rPr>
              <w:t xml:space="preserve">表面细腻处理</w:t>
            </w:r>
          </w:p>
        </w:tc>
      </w:tr>
      <w:tr>
        <w:tc>
          <w:tcPr/>
          <w:p>
            <w:pPr>
              <w:pStyle w:val="Compact"/>
            </w:pPr>
            <w:r>
              <w:rPr>
                <w:rFonts w:hint="eastAsia"/>
              </w:rPr>
              <w:t xml:space="preserve">打磨腻子边角</w:t>
            </w:r>
          </w:p>
        </w:tc>
        <w:tc>
          <w:tcPr/>
          <w:p>
            <w:pPr>
              <w:pStyle w:val="Compact"/>
            </w:pPr>
            <w:r>
              <w:t xml:space="preserve">240-320 </w:t>
            </w:r>
            <w:r>
              <w:rPr>
                <w:rFonts w:hint="eastAsia"/>
              </w:rPr>
              <w:t xml:space="preserve">目</w:t>
            </w:r>
          </w:p>
        </w:tc>
        <w:tc>
          <w:tcPr/>
          <w:p>
            <w:pPr>
              <w:pStyle w:val="Compact"/>
            </w:pPr>
            <w:r>
              <w:rPr>
                <w:rFonts w:hint="eastAsia"/>
              </w:rPr>
              <w:t xml:space="preserve">收边收口</w:t>
            </w:r>
          </w:p>
        </w:tc>
      </w:tr>
    </w:tbl>
    <w:bookmarkEnd w:id="1084"/>
    <w:bookmarkStart w:id="1085" w:name="打磨注意事项"/>
    <w:p>
      <w:pPr>
        <w:pStyle w:val="Heading3"/>
      </w:pPr>
      <w:r>
        <w:t xml:space="preserve">5.2 </w:t>
      </w:r>
      <w:r>
        <w:rPr>
          <w:rFonts w:hint="eastAsia"/>
        </w:rPr>
        <w:t xml:space="preserve">打磨注意事项</w:t>
      </w:r>
    </w:p>
    <w:p>
      <w:pPr>
        <w:pStyle w:val="Compact"/>
        <w:numPr>
          <w:ilvl w:val="0"/>
          <w:numId w:val="1540"/>
        </w:numPr>
      </w:pPr>
      <w:r>
        <w:rPr>
          <w:rFonts w:hint="eastAsia"/>
        </w:rPr>
        <w:t xml:space="preserve">打磨前确认腻子已完全干燥</w:t>
      </w:r>
    </w:p>
    <w:p>
      <w:pPr>
        <w:pStyle w:val="Compact"/>
        <w:numPr>
          <w:ilvl w:val="0"/>
          <w:numId w:val="1541"/>
        </w:numPr>
      </w:pPr>
      <w:r>
        <w:rPr>
          <w:rFonts w:hint="eastAsia"/>
        </w:rPr>
        <w:t xml:space="preserve">使用打磨灯或侧光照射检查墙面</w:t>
      </w:r>
    </w:p>
    <w:p>
      <w:pPr>
        <w:pStyle w:val="Compact"/>
        <w:numPr>
          <w:ilvl w:val="0"/>
          <w:numId w:val="1542"/>
        </w:numPr>
      </w:pPr>
      <w:r>
        <w:rPr>
          <w:rFonts w:hint="eastAsia"/>
        </w:rPr>
        <w:t xml:space="preserve">打磨力度均匀，避免局部过度打磨</w:t>
      </w:r>
    </w:p>
    <w:p>
      <w:pPr>
        <w:pStyle w:val="Compact"/>
        <w:numPr>
          <w:ilvl w:val="0"/>
          <w:numId w:val="1543"/>
        </w:numPr>
      </w:pPr>
      <w:r>
        <w:rPr>
          <w:rFonts w:hint="eastAsia"/>
        </w:rPr>
        <w:t xml:space="preserve">阴阳角打磨使用专用工具，保持线条顺直</w:t>
      </w:r>
    </w:p>
    <w:p>
      <w:pPr>
        <w:pStyle w:val="Compact"/>
        <w:numPr>
          <w:ilvl w:val="0"/>
          <w:numId w:val="1544"/>
        </w:numPr>
      </w:pPr>
      <w:r>
        <w:rPr>
          <w:rFonts w:hint="eastAsia"/>
        </w:rPr>
        <w:t xml:space="preserve">打磨后使用毛刷或吸尘器清除浮灰</w:t>
      </w:r>
    </w:p>
    <w:p>
      <w:pPr>
        <w:pStyle w:val="Compact"/>
        <w:numPr>
          <w:ilvl w:val="0"/>
          <w:numId w:val="1545"/>
        </w:numPr>
      </w:pPr>
      <w:r>
        <w:rPr>
          <w:rFonts w:hint="eastAsia"/>
        </w:rPr>
        <w:t xml:space="preserve">打磨完成后使用</w:t>
      </w:r>
      <w:r>
        <w:t xml:space="preserve"> 2m </w:t>
      </w:r>
      <w:r>
        <w:rPr>
          <w:rFonts w:hint="eastAsia"/>
        </w:rPr>
        <w:t xml:space="preserve">靠尺复测平整度</w:t>
      </w:r>
    </w:p>
    <w:bookmarkEnd w:id="1085"/>
    <w:bookmarkEnd w:id="1086"/>
    <w:bookmarkStart w:id="1089" w:name="平整度公差-flatness-tolerance"/>
    <w:p>
      <w:pPr>
        <w:pStyle w:val="Heading2"/>
      </w:pPr>
      <w:r>
        <w:t xml:space="preserve">6. </w:t>
      </w:r>
      <w:r>
        <w:rPr>
          <w:rFonts w:hint="eastAsia"/>
        </w:rPr>
        <w:t xml:space="preserve">平整度公差</w:t>
      </w:r>
      <w:r>
        <w:t xml:space="preserve"> (Flatness Tolerance)</w:t>
      </w:r>
    </w:p>
    <w:bookmarkStart w:id="1087" w:name="验收标准-14"/>
    <w:p>
      <w:pPr>
        <w:pStyle w:val="Heading3"/>
      </w:pPr>
      <w:r>
        <w:t xml:space="preserve">6.1 </w:t>
      </w:r>
      <w:r>
        <w:rPr>
          <w:rFonts w:hint="eastAsia"/>
        </w:rPr>
        <w:t xml:space="preserve">验收标准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检测项目</w:t>
            </w:r>
          </w:p>
        </w:tc>
        <w:tc>
          <w:tcPr/>
          <w:p>
            <w:pPr>
              <w:pStyle w:val="Compact"/>
            </w:pPr>
            <w:r>
              <w:rPr>
                <w:rFonts w:hint="eastAsia"/>
              </w:rPr>
              <w:t xml:space="preserve">检测方法</w:t>
            </w:r>
          </w:p>
        </w:tc>
        <w:tc>
          <w:tcPr/>
          <w:p>
            <w:pPr>
              <w:pStyle w:val="Compact"/>
            </w:pPr>
            <w:r>
              <w:rPr>
                <w:rFonts w:hint="eastAsia"/>
              </w:rPr>
              <w:t xml:space="preserve">允许偏差</w:t>
            </w:r>
          </w:p>
        </w:tc>
      </w:tr>
      <w:tr>
        <w:tc>
          <w:tcPr/>
          <w:p>
            <w:pPr>
              <w:pStyle w:val="Compact"/>
            </w:pPr>
            <w:r>
              <w:rPr>
                <w:rFonts w:hint="eastAsia"/>
              </w:rPr>
              <w:t xml:space="preserve">表面平整度</w:t>
            </w:r>
          </w:p>
        </w:tc>
        <w:tc>
          <w:tcPr/>
          <w:p>
            <w:pPr>
              <w:pStyle w:val="Compact"/>
            </w:pPr>
            <w:r>
              <w:t xml:space="preserve">2m </w:t>
            </w:r>
            <w:r>
              <w:rPr>
                <w:rFonts w:hint="eastAsia"/>
              </w:rPr>
              <w:t xml:space="preserve">靠尺</w:t>
            </w:r>
            <w:r>
              <w:t xml:space="preserve"> + </w:t>
            </w:r>
            <w:r>
              <w:rPr>
                <w:rFonts w:hint="eastAsia"/>
              </w:rPr>
              <w:t xml:space="preserve">楔形塞尺</w:t>
            </w:r>
          </w:p>
        </w:tc>
        <w:tc>
          <w:tcPr/>
          <w:p>
            <w:pPr>
              <w:pStyle w:val="Compact"/>
            </w:pPr>
            <w:r>
              <w:t xml:space="preserve">≤ 2mm</w:t>
            </w:r>
          </w:p>
        </w:tc>
      </w:tr>
      <w:tr>
        <w:tc>
          <w:tcPr/>
          <w:p>
            <w:pPr>
              <w:pStyle w:val="Compact"/>
            </w:pPr>
            <w:r>
              <w:rPr>
                <w:rFonts w:hint="eastAsia"/>
              </w:rPr>
              <w:t xml:space="preserve">立面垂直度</w:t>
            </w:r>
          </w:p>
        </w:tc>
        <w:tc>
          <w:tcPr/>
          <w:p>
            <w:pPr>
              <w:pStyle w:val="Compact"/>
            </w:pPr>
            <w:r>
              <w:t xml:space="preserve">2m </w:t>
            </w:r>
            <w:r>
              <w:rPr>
                <w:rFonts w:hint="eastAsia"/>
              </w:rPr>
              <w:t xml:space="preserve">垂直检测尺</w:t>
            </w:r>
          </w:p>
        </w:tc>
        <w:tc>
          <w:tcPr/>
          <w:p>
            <w:pPr>
              <w:pStyle w:val="Compact"/>
            </w:pPr>
            <w:r>
              <w:t xml:space="preserve">≤ 3mm</w:t>
            </w:r>
          </w:p>
        </w:tc>
      </w:tr>
      <w:tr>
        <w:tc>
          <w:tcPr/>
          <w:p>
            <w:pPr>
              <w:pStyle w:val="Compact"/>
            </w:pPr>
            <w:r>
              <w:rPr>
                <w:rFonts w:hint="eastAsia"/>
              </w:rPr>
              <w:t xml:space="preserve">阴阳角方正</w:t>
            </w:r>
          </w:p>
        </w:tc>
        <w:tc>
          <w:tcPr/>
          <w:p>
            <w:pPr>
              <w:pStyle w:val="Compact"/>
            </w:pPr>
            <w:r>
              <w:rPr>
                <w:rFonts w:hint="eastAsia"/>
              </w:rPr>
              <w:t xml:space="preserve">直角检测尺</w:t>
            </w:r>
          </w:p>
        </w:tc>
        <w:tc>
          <w:tcPr/>
          <w:p>
            <w:pPr>
              <w:pStyle w:val="Compact"/>
            </w:pPr>
            <w:r>
              <w:t xml:space="preserve">≤ 3mm</w:t>
            </w:r>
          </w:p>
        </w:tc>
      </w:tr>
      <w:tr>
        <w:tc>
          <w:tcPr/>
          <w:p>
            <w:pPr>
              <w:pStyle w:val="Compact"/>
            </w:pPr>
            <w:r>
              <w:rPr>
                <w:rFonts w:hint="eastAsia"/>
              </w:rPr>
              <w:t xml:space="preserve">表面无波浪感</w:t>
            </w:r>
          </w:p>
        </w:tc>
        <w:tc>
          <w:tcPr/>
          <w:p>
            <w:pPr>
              <w:pStyle w:val="Compact"/>
            </w:pPr>
            <w:r>
              <w:rPr>
                <w:rFonts w:hint="eastAsia"/>
              </w:rPr>
              <w:t xml:space="preserve">侧光检查</w:t>
            </w:r>
          </w:p>
        </w:tc>
        <w:tc>
          <w:tcPr/>
          <w:p>
            <w:pPr>
              <w:pStyle w:val="Compact"/>
            </w:pPr>
            <w:r>
              <w:rPr>
                <w:rFonts w:hint="eastAsia"/>
              </w:rPr>
              <w:t xml:space="preserve">无明显波浪纹</w:t>
            </w:r>
          </w:p>
        </w:tc>
      </w:tr>
      <w:tr>
        <w:tc>
          <w:tcPr/>
          <w:p>
            <w:pPr>
              <w:pStyle w:val="Compact"/>
            </w:pPr>
            <w:r>
              <w:rPr>
                <w:rFonts w:hint="eastAsia"/>
              </w:rPr>
              <w:t xml:space="preserve">分色线平直</w:t>
            </w:r>
          </w:p>
        </w:tc>
        <w:tc>
          <w:tcPr/>
          <w:p>
            <w:pPr>
              <w:pStyle w:val="Compact"/>
            </w:pPr>
            <w:r>
              <w:rPr>
                <w:rFonts w:hint="eastAsia"/>
              </w:rPr>
              <w:t xml:space="preserve">拉</w:t>
            </w:r>
            <w:r>
              <w:t xml:space="preserve"> 5m </w:t>
            </w:r>
            <w:r>
              <w:rPr>
                <w:rFonts w:hint="eastAsia"/>
              </w:rPr>
              <w:t xml:space="preserve">线检查</w:t>
            </w:r>
          </w:p>
        </w:tc>
        <w:tc>
          <w:tcPr/>
          <w:p>
            <w:pPr>
              <w:pStyle w:val="Compact"/>
            </w:pPr>
            <w:r>
              <w:t xml:space="preserve">≤ 2mm</w:t>
            </w:r>
          </w:p>
        </w:tc>
      </w:tr>
    </w:tbl>
    <w:bookmarkEnd w:id="1087"/>
    <w:bookmarkStart w:id="1088" w:name="光照检查方法"/>
    <w:p>
      <w:pPr>
        <w:pStyle w:val="Heading3"/>
      </w:pPr>
      <w:r>
        <w:t xml:space="preserve">6.2 </w:t>
      </w:r>
      <w:r>
        <w:rPr>
          <w:rFonts w:hint="eastAsia"/>
        </w:rPr>
        <w:t xml:space="preserve">光照检查方法</w:t>
      </w:r>
    </w:p>
    <w:p>
      <w:pPr>
        <w:pStyle w:val="Compact"/>
        <w:numPr>
          <w:ilvl w:val="0"/>
          <w:numId w:val="1546"/>
        </w:numPr>
      </w:pPr>
      <w:r>
        <w:rPr>
          <w:rFonts w:hint="eastAsia"/>
        </w:rPr>
        <w:t xml:space="preserve">使用</w:t>
      </w:r>
      <w:r>
        <w:t xml:space="preserve"> 200W </w:t>
      </w:r>
      <w:r>
        <w:rPr>
          <w:rFonts w:hint="eastAsia"/>
        </w:rPr>
        <w:t xml:space="preserve">以上白炽灯或</w:t>
      </w:r>
      <w:r>
        <w:t xml:space="preserve"> LED </w:t>
      </w:r>
      <w:r>
        <w:rPr>
          <w:rFonts w:hint="eastAsia"/>
        </w:rPr>
        <w:t xml:space="preserve">工作灯</w:t>
      </w:r>
    </w:p>
    <w:p>
      <w:pPr>
        <w:pStyle w:val="Compact"/>
        <w:numPr>
          <w:ilvl w:val="0"/>
          <w:numId w:val="1546"/>
        </w:numPr>
      </w:pPr>
      <w:r>
        <w:rPr>
          <w:rFonts w:hint="eastAsia"/>
        </w:rPr>
        <w:t xml:space="preserve">灯具距离墙面</w:t>
      </w:r>
      <w:r>
        <w:t xml:space="preserve"> 300-500mm</w:t>
      </w:r>
    </w:p>
    <w:p>
      <w:pPr>
        <w:pStyle w:val="Compact"/>
        <w:numPr>
          <w:ilvl w:val="0"/>
          <w:numId w:val="1546"/>
        </w:numPr>
      </w:pPr>
      <w:r>
        <w:rPr>
          <w:rFonts w:hint="eastAsia"/>
        </w:rPr>
        <w:t xml:space="preserve">光线与墙面呈</w:t>
      </w:r>
      <w:r>
        <w:t xml:space="preserve"> 15-30 </w:t>
      </w:r>
      <w:r>
        <w:rPr>
          <w:rFonts w:hint="eastAsia"/>
        </w:rPr>
        <w:t xml:space="preserve">度角</w:t>
      </w:r>
    </w:p>
    <w:p>
      <w:pPr>
        <w:pStyle w:val="Compact"/>
        <w:numPr>
          <w:ilvl w:val="0"/>
          <w:numId w:val="1546"/>
        </w:numPr>
      </w:pPr>
      <w:r>
        <w:rPr>
          <w:rFonts w:hint="eastAsia"/>
        </w:rPr>
        <w:t xml:space="preserve">沿墙面缓慢移动，观察是否有凹凸不平</w:t>
      </w:r>
    </w:p>
    <w:p>
      <w:pPr>
        <w:pStyle w:val="Compact"/>
        <w:numPr>
          <w:ilvl w:val="0"/>
          <w:numId w:val="1546"/>
        </w:numPr>
      </w:pPr>
      <w:r>
        <w:rPr>
          <w:rFonts w:hint="eastAsia"/>
        </w:rPr>
        <w:t xml:space="preserve">标记不合格区域并修复</w:t>
      </w:r>
    </w:p>
    <w:bookmarkEnd w:id="1088"/>
    <w:bookmarkEnd w:id="1089"/>
    <w:bookmarkStart w:id="1092" w:name="常见缺陷及防治-common-defects"/>
    <w:p>
      <w:pPr>
        <w:pStyle w:val="Heading2"/>
      </w:pPr>
      <w:r>
        <w:t xml:space="preserve">7. </w:t>
      </w:r>
      <w:r>
        <w:rPr>
          <w:rFonts w:hint="eastAsia"/>
        </w:rPr>
        <w:t xml:space="preserve">常见缺陷及防治</w:t>
      </w:r>
      <w:r>
        <w:t xml:space="preserve"> (Common Defects)</w:t>
      </w:r>
    </w:p>
    <w:bookmarkStart w:id="1090" w:name="缺陷对照表"/>
    <w:p>
      <w:pPr>
        <w:pStyle w:val="Heading3"/>
      </w:pPr>
      <w:r>
        <w:t xml:space="preserve">7.1 </w:t>
      </w:r>
      <w:r>
        <w:rPr>
          <w:rFonts w:hint="eastAsia"/>
        </w:rPr>
        <w:t xml:space="preserve">缺陷对照表</w:t>
      </w:r>
    </w:p>
    <w:tbl>
      <w:tblPr>
        <w:tblStyle w:val="Table"/>
        <w:tblW w:type="pct" w:w="5000"/>
        <w:tblLayout w:type="fixed"/>
        <w:tblLook w:firstRow="1" w:lastRow="0" w:firstColumn="0" w:lastColumn="0" w:noHBand="0" w:noVBand="0" w:val="0020"/>
      </w:tblPr>
      <w:tblGrid>
        <w:gridCol w:w="1320"/>
        <w:gridCol w:w="2200"/>
        <w:gridCol w:w="2200"/>
        <w:gridCol w:w="2200"/>
      </w:tblGrid>
      <w:tr>
        <w:trPr>
          <w:tblHeader w:val="on"/>
        </w:trPr>
        <w:tc>
          <w:tcPr/>
          <w:p>
            <w:pPr>
              <w:pStyle w:val="Compact"/>
            </w:pPr>
            <w:r>
              <w:rPr>
                <w:rFonts w:hint="eastAsia"/>
              </w:rPr>
              <w:t xml:space="preserve">缺陷</w:t>
            </w:r>
          </w:p>
        </w:tc>
        <w:tc>
          <w:tcPr/>
          <w:p>
            <w:pPr>
              <w:pStyle w:val="Compact"/>
            </w:pPr>
            <w:r>
              <w:rPr>
                <w:rFonts w:hint="eastAsia"/>
              </w:rPr>
              <w:t xml:space="preserve">表现形式</w:t>
            </w:r>
          </w:p>
        </w:tc>
        <w:tc>
          <w:tcPr/>
          <w:p>
            <w:pPr>
              <w:pStyle w:val="Compact"/>
            </w:pPr>
            <w:r>
              <w:rPr>
                <w:rFonts w:hint="eastAsia"/>
              </w:rPr>
              <w:t xml:space="preserve">原因分析</w:t>
            </w:r>
          </w:p>
        </w:tc>
        <w:tc>
          <w:tcPr/>
          <w:p>
            <w:pPr>
              <w:pStyle w:val="Compact"/>
            </w:pPr>
            <w:r>
              <w:rPr>
                <w:rFonts w:hint="eastAsia"/>
              </w:rPr>
              <w:t xml:space="preserve">处理方法</w:t>
            </w:r>
          </w:p>
        </w:tc>
      </w:tr>
      <w:tr>
        <w:tc>
          <w:tcPr/>
          <w:p>
            <w:pPr>
              <w:pStyle w:val="Compact"/>
            </w:pPr>
            <w:r>
              <w:rPr>
                <w:rFonts w:hint="eastAsia"/>
              </w:rPr>
              <w:t xml:space="preserve">起泡</w:t>
            </w:r>
          </w:p>
        </w:tc>
        <w:tc>
          <w:tcPr/>
          <w:p>
            <w:pPr>
              <w:pStyle w:val="Compact"/>
            </w:pPr>
            <w:r>
              <w:rPr>
                <w:rFonts w:hint="eastAsia"/>
              </w:rPr>
              <w:t xml:space="preserve">表面出现气泡孔</w:t>
            </w:r>
          </w:p>
        </w:tc>
        <w:tc>
          <w:tcPr/>
          <w:p>
            <w:pPr>
              <w:pStyle w:val="Compact"/>
            </w:pPr>
            <w:r>
              <w:rPr>
                <w:rFonts w:hint="eastAsia"/>
              </w:rPr>
              <w:t xml:space="preserve">基层含水率高</w:t>
            </w:r>
            <w:r>
              <w:t xml:space="preserve"> / </w:t>
            </w:r>
            <w:r>
              <w:rPr>
                <w:rFonts w:hint="eastAsia"/>
              </w:rPr>
              <w:t xml:space="preserve">单次刮涂过厚</w:t>
            </w:r>
            <w:r>
              <w:t xml:space="preserve"> / </w:t>
            </w:r>
            <w:r>
              <w:rPr>
                <w:rFonts w:hint="eastAsia"/>
              </w:rPr>
              <w:t xml:space="preserve">搅拌不均匀</w:t>
            </w:r>
          </w:p>
        </w:tc>
        <w:tc>
          <w:tcPr/>
          <w:p>
            <w:pPr>
              <w:pStyle w:val="Compact"/>
            </w:pPr>
            <w:r>
              <w:rPr>
                <w:rFonts w:hint="eastAsia"/>
              </w:rPr>
              <w:t xml:space="preserve">铲除起泡部分，重新批刮，控制厚度</w:t>
            </w:r>
          </w:p>
        </w:tc>
      </w:tr>
      <w:tr>
        <w:tc>
          <w:tcPr/>
          <w:p>
            <w:pPr>
              <w:pStyle w:val="Compact"/>
            </w:pPr>
            <w:r>
              <w:rPr>
                <w:rFonts w:hint="eastAsia"/>
              </w:rPr>
              <w:t xml:space="preserve">开裂</w:t>
            </w:r>
          </w:p>
        </w:tc>
        <w:tc>
          <w:tcPr/>
          <w:p>
            <w:pPr>
              <w:pStyle w:val="Compact"/>
            </w:pPr>
            <w:r>
              <w:rPr>
                <w:rFonts w:hint="eastAsia"/>
              </w:rPr>
              <w:t xml:space="preserve">表面出现裂缝</w:t>
            </w:r>
          </w:p>
        </w:tc>
        <w:tc>
          <w:tcPr/>
          <w:p>
            <w:pPr>
              <w:pStyle w:val="Compact"/>
            </w:pPr>
            <w:r>
              <w:rPr>
                <w:rFonts w:hint="eastAsia"/>
              </w:rPr>
              <w:t xml:space="preserve">基层开裂传递</w:t>
            </w:r>
            <w:r>
              <w:t xml:space="preserve"> / </w:t>
            </w:r>
            <w:r>
              <w:rPr>
                <w:rFonts w:hint="eastAsia"/>
              </w:rPr>
              <w:t xml:space="preserve">腻子层过厚</w:t>
            </w:r>
            <w:r>
              <w:t xml:space="preserve"> / </w:t>
            </w:r>
            <w:r>
              <w:rPr>
                <w:rFonts w:hint="eastAsia"/>
              </w:rPr>
              <w:t xml:space="preserve">干燥过快</w:t>
            </w:r>
          </w:p>
        </w:tc>
        <w:tc>
          <w:tcPr/>
          <w:p>
            <w:pPr>
              <w:pStyle w:val="Compact"/>
            </w:pPr>
            <w:r>
              <w:rPr>
                <w:rFonts w:hint="eastAsia"/>
              </w:rPr>
              <w:t xml:space="preserve">沿裂缝开</w:t>
            </w:r>
            <w:r>
              <w:t xml:space="preserve"> V </w:t>
            </w:r>
            <w:r>
              <w:rPr>
                <w:rFonts w:hint="eastAsia"/>
              </w:rPr>
              <w:t xml:space="preserve">型槽，嵌缝石膏填补，重新批刮</w:t>
            </w:r>
          </w:p>
        </w:tc>
      </w:tr>
      <w:tr>
        <w:tc>
          <w:tcPr/>
          <w:p>
            <w:pPr>
              <w:pStyle w:val="Compact"/>
            </w:pPr>
            <w:r>
              <w:rPr>
                <w:rFonts w:hint="eastAsia"/>
              </w:rPr>
              <w:t xml:space="preserve">脱层/起皮</w:t>
            </w:r>
          </w:p>
        </w:tc>
        <w:tc>
          <w:tcPr/>
          <w:p>
            <w:pPr>
              <w:pStyle w:val="Compact"/>
            </w:pPr>
            <w:r>
              <w:rPr>
                <w:rFonts w:hint="eastAsia"/>
              </w:rPr>
              <w:t xml:space="preserve">腻子层与基层分离</w:t>
            </w:r>
          </w:p>
        </w:tc>
        <w:tc>
          <w:tcPr/>
          <w:p>
            <w:pPr>
              <w:pStyle w:val="Compact"/>
            </w:pPr>
            <w:r>
              <w:rPr>
                <w:rFonts w:hint="eastAsia"/>
              </w:rPr>
              <w:t xml:space="preserve">基层未清理</w:t>
            </w:r>
            <w:r>
              <w:t xml:space="preserve"> / </w:t>
            </w:r>
            <w:r>
              <w:rPr>
                <w:rFonts w:hint="eastAsia"/>
              </w:rPr>
              <w:t xml:space="preserve">未涂刷界面剂</w:t>
            </w:r>
            <w:r>
              <w:t xml:space="preserve"> / </w:t>
            </w:r>
            <w:r>
              <w:rPr>
                <w:rFonts w:hint="eastAsia"/>
              </w:rPr>
              <w:t xml:space="preserve">基层强度不足</w:t>
            </w:r>
          </w:p>
        </w:tc>
        <w:tc>
          <w:tcPr/>
          <w:p>
            <w:pPr>
              <w:pStyle w:val="Compact"/>
            </w:pPr>
            <w:r>
              <w:rPr>
                <w:rFonts w:hint="eastAsia"/>
              </w:rPr>
              <w:t xml:space="preserve">铲除松脱层，处理基层，重新施工</w:t>
            </w:r>
          </w:p>
        </w:tc>
      </w:tr>
      <w:tr>
        <w:tc>
          <w:tcPr/>
          <w:p>
            <w:pPr>
              <w:pStyle w:val="Compact"/>
            </w:pPr>
            <w:r>
              <w:rPr>
                <w:rFonts w:hint="eastAsia"/>
              </w:rPr>
              <w:t xml:space="preserve">粉化</w:t>
            </w:r>
          </w:p>
        </w:tc>
        <w:tc>
          <w:tcPr/>
          <w:p>
            <w:pPr>
              <w:pStyle w:val="Compact"/>
            </w:pPr>
            <w:r>
              <w:rPr>
                <w:rFonts w:hint="eastAsia"/>
              </w:rPr>
              <w:t xml:space="preserve">表面掉粉</w:t>
            </w:r>
          </w:p>
        </w:tc>
        <w:tc>
          <w:tcPr/>
          <w:p>
            <w:pPr>
              <w:pStyle w:val="Compact"/>
            </w:pPr>
            <w:r>
              <w:rPr>
                <w:rFonts w:hint="eastAsia"/>
              </w:rPr>
              <w:t xml:space="preserve">腻子质量差</w:t>
            </w:r>
            <w:r>
              <w:t xml:space="preserve"> / </w:t>
            </w:r>
            <w:r>
              <w:rPr>
                <w:rFonts w:hint="eastAsia"/>
              </w:rPr>
              <w:t xml:space="preserve">养护不足</w:t>
            </w:r>
            <w:r>
              <w:t xml:space="preserve"> / </w:t>
            </w:r>
            <w:r>
              <w:rPr>
                <w:rFonts w:hint="eastAsia"/>
              </w:rPr>
              <w:t xml:space="preserve">环境过于干燥</w:t>
            </w:r>
          </w:p>
        </w:tc>
        <w:tc>
          <w:tcPr/>
          <w:p>
            <w:pPr>
              <w:pStyle w:val="Compact"/>
            </w:pPr>
            <w:r>
              <w:rPr>
                <w:rFonts w:hint="eastAsia"/>
              </w:rPr>
              <w:t xml:space="preserve">涂刷封闭底漆，严重须铲除重做</w:t>
            </w:r>
          </w:p>
        </w:tc>
      </w:tr>
      <w:tr>
        <w:tc>
          <w:tcPr/>
          <w:p>
            <w:pPr>
              <w:pStyle w:val="Compact"/>
            </w:pPr>
            <w:r>
              <w:rPr>
                <w:rFonts w:hint="eastAsia"/>
              </w:rPr>
              <w:t xml:space="preserve">返碱</w:t>
            </w:r>
          </w:p>
        </w:tc>
        <w:tc>
          <w:tcPr/>
          <w:p>
            <w:pPr>
              <w:pStyle w:val="Compact"/>
            </w:pPr>
            <w:r>
              <w:rPr>
                <w:rFonts w:hint="eastAsia"/>
              </w:rPr>
              <w:t xml:space="preserve">表面出现白色结晶</w:t>
            </w:r>
          </w:p>
        </w:tc>
        <w:tc>
          <w:tcPr/>
          <w:p>
            <w:pPr>
              <w:pStyle w:val="Compact"/>
            </w:pPr>
            <w:r>
              <w:rPr>
                <w:rFonts w:hint="eastAsia"/>
              </w:rPr>
              <w:t xml:space="preserve">基层碱性过高</w:t>
            </w:r>
            <w:r>
              <w:t xml:space="preserve"> / </w:t>
            </w:r>
            <w:r>
              <w:rPr>
                <w:rFonts w:hint="eastAsia"/>
              </w:rPr>
              <w:t xml:space="preserve">环境潮湿</w:t>
            </w:r>
          </w:p>
        </w:tc>
        <w:tc>
          <w:tcPr/>
          <w:p>
            <w:pPr>
              <w:pStyle w:val="Compact"/>
            </w:pPr>
            <w:r>
              <w:rPr>
                <w:rFonts w:hint="eastAsia"/>
              </w:rPr>
              <w:t xml:space="preserve">使用草酸溶液处理，涂刷抗碱底漆</w:t>
            </w:r>
          </w:p>
        </w:tc>
      </w:tr>
      <w:tr>
        <w:tc>
          <w:tcPr/>
          <w:p>
            <w:pPr>
              <w:pStyle w:val="Compact"/>
            </w:pPr>
            <w:r>
              <w:rPr>
                <w:rFonts w:hint="eastAsia"/>
              </w:rPr>
              <w:t xml:space="preserve">刮痕明显</w:t>
            </w:r>
          </w:p>
        </w:tc>
        <w:tc>
          <w:tcPr/>
          <w:p>
            <w:pPr>
              <w:pStyle w:val="Compact"/>
            </w:pPr>
            <w:r>
              <w:rPr>
                <w:rFonts w:hint="eastAsia"/>
              </w:rPr>
              <w:t xml:space="preserve">表面留有刮板痕迹</w:t>
            </w:r>
          </w:p>
        </w:tc>
        <w:tc>
          <w:tcPr/>
          <w:p>
            <w:pPr>
              <w:pStyle w:val="Compact"/>
            </w:pPr>
            <w:r>
              <w:rPr>
                <w:rFonts w:hint="eastAsia"/>
              </w:rPr>
              <w:t xml:space="preserve">腻子过硬后仍刮涂</w:t>
            </w:r>
            <w:r>
              <w:t xml:space="preserve"> / </w:t>
            </w:r>
            <w:r>
              <w:rPr>
                <w:rFonts w:hint="eastAsia"/>
              </w:rPr>
              <w:t xml:space="preserve">刮板角度不当</w:t>
            </w:r>
          </w:p>
        </w:tc>
        <w:tc>
          <w:tcPr/>
          <w:p>
            <w:pPr>
              <w:pStyle w:val="Compact"/>
            </w:pPr>
            <w:r>
              <w:rPr>
                <w:rFonts w:hint="eastAsia"/>
              </w:rPr>
              <w:t xml:space="preserve">打磨修复</w:t>
            </w:r>
          </w:p>
        </w:tc>
      </w:tr>
      <w:tr>
        <w:tc>
          <w:tcPr/>
          <w:p>
            <w:pPr>
              <w:pStyle w:val="Compact"/>
            </w:pPr>
            <w:r>
              <w:rPr>
                <w:rFonts w:hint="eastAsia"/>
              </w:rPr>
              <w:t xml:space="preserve">色差</w:t>
            </w:r>
          </w:p>
        </w:tc>
        <w:tc>
          <w:tcPr/>
          <w:p>
            <w:pPr>
              <w:pStyle w:val="Compact"/>
            </w:pPr>
            <w:r>
              <w:rPr>
                <w:rFonts w:hint="eastAsia"/>
              </w:rPr>
              <w:t xml:space="preserve">表面颜色不均</w:t>
            </w:r>
          </w:p>
        </w:tc>
        <w:tc>
          <w:tcPr/>
          <w:p>
            <w:pPr>
              <w:pStyle w:val="Compact"/>
            </w:pPr>
            <w:r>
              <w:rPr>
                <w:rFonts w:hint="eastAsia"/>
              </w:rPr>
              <w:t xml:space="preserve">不同批次腻子混用</w:t>
            </w:r>
            <w:r>
              <w:t xml:space="preserve"> / </w:t>
            </w:r>
            <w:r>
              <w:rPr>
                <w:rFonts w:hint="eastAsia"/>
              </w:rPr>
              <w:t xml:space="preserve">搅拌不均匀</w:t>
            </w:r>
          </w:p>
        </w:tc>
        <w:tc>
          <w:tcPr/>
          <w:p>
            <w:pPr>
              <w:pStyle w:val="Compact"/>
            </w:pPr>
            <w:r>
              <w:rPr>
                <w:rFonts w:hint="eastAsia"/>
              </w:rPr>
              <w:t xml:space="preserve">不影响结构，面漆覆盖</w:t>
            </w:r>
          </w:p>
        </w:tc>
      </w:tr>
      <w:tr>
        <w:tc>
          <w:tcPr/>
          <w:p>
            <w:pPr>
              <w:pStyle w:val="Compact"/>
            </w:pPr>
            <w:r>
              <w:rPr>
                <w:rFonts w:hint="eastAsia"/>
              </w:rPr>
              <w:t xml:space="preserve">针孔</w:t>
            </w:r>
          </w:p>
        </w:tc>
        <w:tc>
          <w:tcPr/>
          <w:p>
            <w:pPr>
              <w:pStyle w:val="Compact"/>
            </w:pPr>
            <w:r>
              <w:rPr>
                <w:rFonts w:hint="eastAsia"/>
              </w:rPr>
              <w:t xml:space="preserve">表面细小孔洞</w:t>
            </w:r>
          </w:p>
        </w:tc>
        <w:tc>
          <w:tcPr/>
          <w:p>
            <w:pPr>
              <w:pStyle w:val="Compact"/>
            </w:pPr>
            <w:r>
              <w:rPr>
                <w:rFonts w:hint="eastAsia"/>
              </w:rPr>
              <w:t xml:space="preserve">基层有气孔</w:t>
            </w:r>
            <w:r>
              <w:t xml:space="preserve"> / </w:t>
            </w:r>
            <w:r>
              <w:rPr>
                <w:rFonts w:hint="eastAsia"/>
              </w:rPr>
              <w:t xml:space="preserve">腻子搅拌带入空气</w:t>
            </w:r>
          </w:p>
        </w:tc>
        <w:tc>
          <w:tcPr/>
          <w:p>
            <w:pPr>
              <w:pStyle w:val="Compact"/>
            </w:pPr>
            <w:r>
              <w:rPr>
                <w:rFonts w:hint="eastAsia"/>
              </w:rPr>
              <w:t xml:space="preserve">补刮一遍细腻子</w:t>
            </w:r>
          </w:p>
        </w:tc>
      </w:tr>
      <w:tr>
        <w:tc>
          <w:tcPr/>
          <w:p>
            <w:pPr>
              <w:pStyle w:val="Compact"/>
            </w:pPr>
            <w:r>
              <w:rPr>
                <w:rFonts w:hint="eastAsia"/>
              </w:rPr>
              <w:t xml:space="preserve">阴阳角不顺直</w:t>
            </w:r>
          </w:p>
        </w:tc>
        <w:tc>
          <w:tcPr/>
          <w:p>
            <w:pPr>
              <w:pStyle w:val="Compact"/>
            </w:pPr>
            <w:r>
              <w:rPr>
                <w:rFonts w:hint="eastAsia"/>
              </w:rPr>
              <w:t xml:space="preserve">角部线条弯曲</w:t>
            </w:r>
          </w:p>
        </w:tc>
        <w:tc>
          <w:tcPr/>
          <w:p>
            <w:pPr>
              <w:pStyle w:val="Compact"/>
            </w:pPr>
            <w:r>
              <w:rPr>
                <w:rFonts w:hint="eastAsia"/>
              </w:rPr>
              <w:t xml:space="preserve">未使用阴阳角抹子</w:t>
            </w:r>
            <w:r>
              <w:t xml:space="preserve"> / </w:t>
            </w:r>
            <w:r>
              <w:rPr>
                <w:rFonts w:hint="eastAsia"/>
              </w:rPr>
              <w:t xml:space="preserve">操作不熟练</w:t>
            </w:r>
          </w:p>
        </w:tc>
        <w:tc>
          <w:tcPr/>
          <w:p>
            <w:pPr>
              <w:pStyle w:val="Compact"/>
            </w:pPr>
            <w:r>
              <w:rPr>
                <w:rFonts w:hint="eastAsia"/>
              </w:rPr>
              <w:t xml:space="preserve">使用专用工具修复</w:t>
            </w:r>
          </w:p>
        </w:tc>
      </w:tr>
    </w:tbl>
    <w:bookmarkEnd w:id="1090"/>
    <w:bookmarkStart w:id="1091" w:name="缺陷预防检查清单"/>
    <w:p>
      <w:pPr>
        <w:pStyle w:val="Heading3"/>
      </w:pPr>
      <w:r>
        <w:t xml:space="preserve">7.2 </w:t>
      </w:r>
      <w:r>
        <w:rPr>
          <w:rFonts w:hint="eastAsia"/>
        </w:rPr>
        <w:t xml:space="preserve">缺陷预防检查清单</w:t>
      </w:r>
    </w:p>
    <w:p>
      <w:pPr>
        <w:pStyle w:val="Compact"/>
        <w:numPr>
          <w:ilvl w:val="0"/>
          <w:numId w:val="1547"/>
        </w:numPr>
      </w:pPr>
      <w:r>
        <w:rPr>
          <w:rFonts w:hint="eastAsia"/>
        </w:rPr>
        <w:t xml:space="preserve">施工前检查基层含水率和</w:t>
      </w:r>
      <w:r>
        <w:t xml:space="preserve"> pH </w:t>
      </w:r>
      <w:r>
        <w:rPr>
          <w:rFonts w:hint="eastAsia"/>
        </w:rPr>
        <w:t xml:space="preserve">值</w:t>
      </w:r>
    </w:p>
    <w:p>
      <w:pPr>
        <w:pStyle w:val="Compact"/>
        <w:numPr>
          <w:ilvl w:val="0"/>
          <w:numId w:val="1548"/>
        </w:numPr>
      </w:pPr>
      <w:r>
        <w:rPr>
          <w:rFonts w:hint="eastAsia"/>
        </w:rPr>
        <w:t xml:space="preserve">界面剂涂刷均匀无遗漏</w:t>
      </w:r>
    </w:p>
    <w:p>
      <w:pPr>
        <w:pStyle w:val="Compact"/>
        <w:numPr>
          <w:ilvl w:val="0"/>
          <w:numId w:val="1549"/>
        </w:numPr>
      </w:pPr>
      <w:r>
        <w:rPr>
          <w:rFonts w:hint="eastAsia"/>
        </w:rPr>
        <w:t xml:space="preserve">严格按产品说明控制加水比例</w:t>
      </w:r>
    </w:p>
    <w:p>
      <w:pPr>
        <w:pStyle w:val="Compact"/>
        <w:numPr>
          <w:ilvl w:val="0"/>
          <w:numId w:val="1550"/>
        </w:numPr>
      </w:pPr>
      <w:r>
        <w:rPr>
          <w:rFonts w:hint="eastAsia"/>
        </w:rPr>
        <w:t xml:space="preserve">每遍刮涂厚度不超过规定值</w:t>
      </w:r>
    </w:p>
    <w:p>
      <w:pPr>
        <w:pStyle w:val="Compact"/>
        <w:numPr>
          <w:ilvl w:val="0"/>
          <w:numId w:val="1551"/>
        </w:numPr>
      </w:pPr>
      <w:r>
        <w:rPr>
          <w:rFonts w:hint="eastAsia"/>
        </w:rPr>
        <w:t xml:space="preserve">确认层间充分干燥后再进行下一遍施工</w:t>
      </w:r>
    </w:p>
    <w:p>
      <w:pPr>
        <w:pStyle w:val="Compact"/>
        <w:numPr>
          <w:ilvl w:val="0"/>
          <w:numId w:val="1552"/>
        </w:numPr>
      </w:pPr>
      <w:r>
        <w:rPr>
          <w:rFonts w:hint="eastAsia"/>
        </w:rPr>
        <w:t xml:space="preserve">使用合格产品，不使用过期腻子</w:t>
      </w:r>
    </w:p>
    <w:p>
      <w:pPr>
        <w:pStyle w:val="Compact"/>
        <w:numPr>
          <w:ilvl w:val="0"/>
          <w:numId w:val="1553"/>
        </w:numPr>
      </w:pPr>
      <w:r>
        <w:rPr>
          <w:rFonts w:hint="eastAsia"/>
        </w:rPr>
        <w:t xml:space="preserve">施工环境温湿度符合要求</w:t>
      </w:r>
    </w:p>
    <w:p>
      <w:pPr>
        <w:pStyle w:val="Compact"/>
        <w:numPr>
          <w:ilvl w:val="0"/>
          <w:numId w:val="1554"/>
        </w:numPr>
      </w:pPr>
      <w:r>
        <w:rPr>
          <w:rFonts w:hint="eastAsia"/>
        </w:rPr>
        <w:t xml:space="preserve">阴阳角使用专用工具施工</w:t>
      </w:r>
    </w:p>
    <w:p>
      <w:pPr>
        <w:pStyle w:val="Compact"/>
        <w:numPr>
          <w:ilvl w:val="0"/>
          <w:numId w:val="1555"/>
        </w:numPr>
      </w:pPr>
      <w:r>
        <w:rPr>
          <w:rFonts w:hint="eastAsia"/>
        </w:rPr>
        <w:t xml:space="preserve">打磨后及时清理浮灰</w:t>
      </w:r>
    </w:p>
    <w:p>
      <w:pPr>
        <w:pStyle w:val="Compact"/>
        <w:numPr>
          <w:ilvl w:val="0"/>
          <w:numId w:val="1556"/>
        </w:numPr>
      </w:pPr>
      <w:r>
        <w:rPr>
          <w:rFonts w:hint="eastAsia"/>
        </w:rPr>
        <w:t xml:space="preserve">完成后进行平整度验收</w:t>
      </w:r>
    </w:p>
    <w:bookmarkEnd w:id="1091"/>
    <w:bookmarkEnd w:id="1092"/>
    <w:bookmarkStart w:id="1095" w:name="腻子层与面层衔接"/>
    <w:p>
      <w:pPr>
        <w:pStyle w:val="Heading2"/>
      </w:pPr>
      <w:r>
        <w:t xml:space="preserve">8. </w:t>
      </w:r>
      <w:r>
        <w:rPr>
          <w:rFonts w:hint="eastAsia"/>
        </w:rPr>
        <w:t xml:space="preserve">腻子层与面层衔接</w:t>
      </w:r>
    </w:p>
    <w:bookmarkStart w:id="1093" w:name="底漆施工"/>
    <w:p>
      <w:pPr>
        <w:pStyle w:val="Heading3"/>
      </w:pPr>
      <w:r>
        <w:t xml:space="preserve">8.1 </w:t>
      </w:r>
      <w:r>
        <w:rPr>
          <w:rFonts w:hint="eastAsia"/>
        </w:rPr>
        <w:t xml:space="preserve">底漆施工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施工时机</w:t>
            </w:r>
          </w:p>
        </w:tc>
        <w:tc>
          <w:tcPr/>
          <w:p>
            <w:pPr>
              <w:pStyle w:val="Compact"/>
            </w:pPr>
            <w:r>
              <w:rPr>
                <w:rFonts w:hint="eastAsia"/>
              </w:rPr>
              <w:t xml:space="preserve">腻子层打磨清理完成后、面漆施工前</w:t>
            </w:r>
          </w:p>
        </w:tc>
      </w:tr>
      <w:tr>
        <w:tc>
          <w:tcPr/>
          <w:p>
            <w:pPr>
              <w:pStyle w:val="Compact"/>
            </w:pPr>
            <w:r>
              <w:rPr>
                <w:rFonts w:hint="eastAsia"/>
              </w:rPr>
              <w:t xml:space="preserve">底漆类型</w:t>
            </w:r>
          </w:p>
        </w:tc>
        <w:tc>
          <w:tcPr/>
          <w:p>
            <w:pPr>
              <w:pStyle w:val="Compact"/>
            </w:pPr>
            <w:r>
              <w:rPr>
                <w:rFonts w:hint="eastAsia"/>
              </w:rPr>
              <w:t xml:space="preserve">根据面层类型选择（抗碱底漆</w:t>
            </w:r>
            <w:r>
              <w:t xml:space="preserve"> / </w:t>
            </w:r>
            <w:r>
              <w:rPr>
                <w:rFonts w:hint="eastAsia"/>
              </w:rPr>
              <w:t xml:space="preserve">封闭底漆</w:t>
            </w:r>
            <w:r>
              <w:t xml:space="preserve"> / </w:t>
            </w:r>
            <w:r>
              <w:rPr>
                <w:rFonts w:hint="eastAsia"/>
              </w:rPr>
              <w:t xml:space="preserve">通用底漆）</w:t>
            </w:r>
          </w:p>
        </w:tc>
      </w:tr>
      <w:tr>
        <w:tc>
          <w:tcPr/>
          <w:p>
            <w:pPr>
              <w:pStyle w:val="Compact"/>
            </w:pPr>
            <w:r>
              <w:rPr>
                <w:rFonts w:hint="eastAsia"/>
              </w:rPr>
              <w:t xml:space="preserve">涂刷遍数</w:t>
            </w:r>
          </w:p>
        </w:tc>
        <w:tc>
          <w:tcPr/>
          <w:p>
            <w:pPr>
              <w:pStyle w:val="Compact"/>
            </w:pPr>
            <w:r>
              <w:t xml:space="preserve">1-2 </w:t>
            </w:r>
            <w:r>
              <w:rPr>
                <w:rFonts w:hint="eastAsia"/>
              </w:rPr>
              <w:t xml:space="preserve">遍</w:t>
            </w:r>
          </w:p>
        </w:tc>
      </w:tr>
      <w:tr>
        <w:tc>
          <w:tcPr/>
          <w:p>
            <w:pPr>
              <w:pStyle w:val="Compact"/>
            </w:pPr>
            <w:r>
              <w:rPr>
                <w:rFonts w:hint="eastAsia"/>
              </w:rPr>
              <w:t xml:space="preserve">干燥时间</w:t>
            </w:r>
          </w:p>
        </w:tc>
        <w:tc>
          <w:tcPr/>
          <w:p>
            <w:pPr>
              <w:pStyle w:val="Compact"/>
            </w:pPr>
            <w:r>
              <w:rPr>
                <w:rFonts w:hint="eastAsia"/>
              </w:rPr>
              <w:t xml:space="preserve">按产品说明，通常</w:t>
            </w:r>
            <w:r>
              <w:t xml:space="preserve"> 2-4 </w:t>
            </w:r>
            <w:r>
              <w:rPr>
                <w:rFonts w:hint="eastAsia"/>
              </w:rPr>
              <w:t xml:space="preserve">小时</w:t>
            </w:r>
          </w:p>
        </w:tc>
      </w:tr>
      <w:tr>
        <w:tc>
          <w:tcPr/>
          <w:p>
            <w:pPr>
              <w:pStyle w:val="Compact"/>
            </w:pPr>
            <w:r>
              <w:rPr>
                <w:rFonts w:hint="eastAsia"/>
              </w:rPr>
              <w:t xml:space="preserve">用量</w:t>
            </w:r>
          </w:p>
        </w:tc>
        <w:tc>
          <w:tcPr/>
          <w:p>
            <w:pPr>
              <w:pStyle w:val="Compact"/>
            </w:pPr>
            <w:r>
              <w:t xml:space="preserve">80-100 </w:t>
            </w:r>
            <w:r>
              <w:rPr>
                <w:rFonts w:hint="eastAsia"/>
              </w:rPr>
              <w:t xml:space="preserve">g/m²（单遍）</w:t>
            </w:r>
          </w:p>
        </w:tc>
      </w:tr>
    </w:tbl>
    <w:bookmarkEnd w:id="1093"/>
    <w:bookmarkStart w:id="1094" w:name="施工记录表"/>
    <w:p>
      <w:pPr>
        <w:pStyle w:val="Heading3"/>
      </w:pPr>
      <w:r>
        <w:t xml:space="preserve">8.2 </w:t>
      </w:r>
      <w:r>
        <w:rPr>
          <w:rFonts w:hint="eastAsia"/>
        </w:rPr>
        <w:t xml:space="preserve">施工记录表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检查项目</w:t>
            </w:r>
          </w:p>
        </w:tc>
        <w:tc>
          <w:tcPr/>
          <w:p>
            <w:pPr>
              <w:pStyle w:val="Compact"/>
            </w:pPr>
            <w:r>
              <w:rPr>
                <w:rFonts w:hint="eastAsia"/>
              </w:rPr>
              <w:t xml:space="preserve">检测值</w:t>
            </w:r>
          </w:p>
        </w:tc>
        <w:tc>
          <w:tcPr/>
          <w:p>
            <w:pPr>
              <w:pStyle w:val="Compact"/>
            </w:pPr>
            <w:r>
              <w:rPr>
                <w:rFonts w:hint="eastAsia"/>
              </w:rPr>
              <w:t xml:space="preserve">允许值</w:t>
            </w:r>
          </w:p>
        </w:tc>
        <w:tc>
          <w:tcPr/>
          <w:p>
            <w:pPr>
              <w:pStyle w:val="Compact"/>
            </w:pPr>
            <w:r>
              <w:rPr>
                <w:rFonts w:hint="eastAsia"/>
              </w:rPr>
              <w:t xml:space="preserve">判定</w:t>
            </w:r>
          </w:p>
        </w:tc>
      </w:tr>
      <w:tr>
        <w:tc>
          <w:tcPr/>
          <w:p>
            <w:pPr>
              <w:pStyle w:val="Compact"/>
            </w:pPr>
            <w:r>
              <w:rPr>
                <w:rFonts w:hint="eastAsia"/>
              </w:rPr>
              <w:t xml:space="preserve">表面平整度（测点</w:t>
            </w:r>
            <w:r>
              <w:t xml:space="preserve"> </w:t>
            </w:r>
            <w:r>
              <w:rPr>
                <w:rFonts w:hint="eastAsia"/>
              </w:rPr>
              <w:t xml:space="preserve">1）</w:t>
            </w:r>
          </w:p>
        </w:tc>
        <w:tc>
          <w:tcPr/>
          <w:p>
            <w:pPr>
              <w:pStyle w:val="Compact"/>
            </w:pPr>
            <w:r>
              <w:t xml:space="preserve">—</w:t>
            </w:r>
          </w:p>
        </w:tc>
        <w:tc>
          <w:tcPr/>
          <w:p>
            <w:pPr>
              <w:pStyle w:val="Compact"/>
            </w:pPr>
            <w:r>
              <w:t xml:space="preserve">≤ 2mm</w:t>
            </w:r>
          </w:p>
        </w:tc>
        <w:tc>
          <w:tcPr/>
          <w:p>
            <w:pPr>
              <w:pStyle w:val="Compact"/>
            </w:pPr>
            <w:r>
              <w:t xml:space="preserve">—</w:t>
            </w:r>
          </w:p>
        </w:tc>
      </w:tr>
      <w:tr>
        <w:tc>
          <w:tcPr/>
          <w:p>
            <w:pPr>
              <w:pStyle w:val="Compact"/>
            </w:pPr>
            <w:r>
              <w:rPr>
                <w:rFonts w:hint="eastAsia"/>
              </w:rPr>
              <w:t xml:space="preserve">表面平整度（测点</w:t>
            </w:r>
            <w:r>
              <w:t xml:space="preserve"> </w:t>
            </w:r>
            <w:r>
              <w:rPr>
                <w:rFonts w:hint="eastAsia"/>
              </w:rPr>
              <w:t xml:space="preserve">2）</w:t>
            </w:r>
          </w:p>
        </w:tc>
        <w:tc>
          <w:tcPr/>
          <w:p>
            <w:pPr>
              <w:pStyle w:val="Compact"/>
            </w:pPr>
            <w:r>
              <w:t xml:space="preserve">—</w:t>
            </w:r>
          </w:p>
        </w:tc>
        <w:tc>
          <w:tcPr/>
          <w:p>
            <w:pPr>
              <w:pStyle w:val="Compact"/>
            </w:pPr>
            <w:r>
              <w:t xml:space="preserve">≤ 2mm</w:t>
            </w:r>
          </w:p>
        </w:tc>
        <w:tc>
          <w:tcPr/>
          <w:p>
            <w:pPr>
              <w:pStyle w:val="Compact"/>
            </w:pPr>
            <w:r>
              <w:t xml:space="preserve">—</w:t>
            </w:r>
          </w:p>
        </w:tc>
      </w:tr>
      <w:tr>
        <w:tc>
          <w:tcPr/>
          <w:p>
            <w:pPr>
              <w:pStyle w:val="Compact"/>
            </w:pPr>
            <w:r>
              <w:rPr>
                <w:rFonts w:hint="eastAsia"/>
              </w:rPr>
              <w:t xml:space="preserve">表面平整度（测点</w:t>
            </w:r>
            <w:r>
              <w:t xml:space="preserve"> </w:t>
            </w:r>
            <w:r>
              <w:rPr>
                <w:rFonts w:hint="eastAsia"/>
              </w:rPr>
              <w:t xml:space="preserve">3）</w:t>
            </w:r>
          </w:p>
        </w:tc>
        <w:tc>
          <w:tcPr/>
          <w:p>
            <w:pPr>
              <w:pStyle w:val="Compact"/>
            </w:pPr>
            <w:r>
              <w:t xml:space="preserve">—</w:t>
            </w:r>
          </w:p>
        </w:tc>
        <w:tc>
          <w:tcPr/>
          <w:p>
            <w:pPr>
              <w:pStyle w:val="Compact"/>
            </w:pPr>
            <w:r>
              <w:t xml:space="preserve">≤ 2mm</w:t>
            </w:r>
          </w:p>
        </w:tc>
        <w:tc>
          <w:tcPr/>
          <w:p>
            <w:pPr>
              <w:pStyle w:val="Compact"/>
            </w:pPr>
            <w:r>
              <w:t xml:space="preserve">—</w:t>
            </w:r>
          </w:p>
        </w:tc>
      </w:tr>
      <w:tr>
        <w:tc>
          <w:tcPr/>
          <w:p>
            <w:pPr>
              <w:pStyle w:val="Compact"/>
            </w:pPr>
            <w:r>
              <w:rPr>
                <w:rFonts w:hint="eastAsia"/>
              </w:rPr>
              <w:t xml:space="preserve">立面垂直度</w:t>
            </w:r>
          </w:p>
        </w:tc>
        <w:tc>
          <w:tcPr/>
          <w:p>
            <w:pPr>
              <w:pStyle w:val="Compact"/>
            </w:pPr>
            <w:r>
              <w:t xml:space="preserve">—</w:t>
            </w:r>
          </w:p>
        </w:tc>
        <w:tc>
          <w:tcPr/>
          <w:p>
            <w:pPr>
              <w:pStyle w:val="Compact"/>
            </w:pPr>
            <w:r>
              <w:t xml:space="preserve">≤ 3mm</w:t>
            </w:r>
          </w:p>
        </w:tc>
        <w:tc>
          <w:tcPr/>
          <w:p>
            <w:pPr>
              <w:pStyle w:val="Compact"/>
            </w:pPr>
            <w:r>
              <w:t xml:space="preserve">—</w:t>
            </w:r>
          </w:p>
        </w:tc>
      </w:tr>
      <w:tr>
        <w:tc>
          <w:tcPr/>
          <w:p>
            <w:pPr>
              <w:pStyle w:val="Compact"/>
            </w:pPr>
            <w:r>
              <w:rPr>
                <w:rFonts w:hint="eastAsia"/>
              </w:rPr>
              <w:t xml:space="preserve">阴阳角方正</w:t>
            </w:r>
          </w:p>
        </w:tc>
        <w:tc>
          <w:tcPr/>
          <w:p>
            <w:pPr>
              <w:pStyle w:val="Compact"/>
            </w:pPr>
            <w:r>
              <w:t xml:space="preserve">—</w:t>
            </w:r>
          </w:p>
        </w:tc>
        <w:tc>
          <w:tcPr/>
          <w:p>
            <w:pPr>
              <w:pStyle w:val="Compact"/>
            </w:pPr>
            <w:r>
              <w:t xml:space="preserve">≤ 3mm</w:t>
            </w:r>
          </w:p>
        </w:tc>
        <w:tc>
          <w:tcPr/>
          <w:p>
            <w:pPr>
              <w:pStyle w:val="Compact"/>
            </w:pPr>
            <w:r>
              <w:t xml:space="preserve">—</w:t>
            </w:r>
          </w:p>
        </w:tc>
      </w:tr>
      <w:tr>
        <w:tc>
          <w:tcPr/>
          <w:p>
            <w:pPr>
              <w:pStyle w:val="Compact"/>
            </w:pPr>
            <w:r>
              <w:rPr>
                <w:rFonts w:hint="eastAsia"/>
              </w:rPr>
              <w:t xml:space="preserve">侧光检查</w:t>
            </w:r>
          </w:p>
        </w:tc>
        <w:tc>
          <w:tcPr/>
          <w:p>
            <w:pPr>
              <w:pStyle w:val="Compact"/>
            </w:pPr>
            <w:r>
              <w:t xml:space="preserve">—</w:t>
            </w:r>
          </w:p>
        </w:tc>
        <w:tc>
          <w:tcPr/>
          <w:p>
            <w:pPr>
              <w:pStyle w:val="Compact"/>
            </w:pPr>
            <w:r>
              <w:rPr>
                <w:rFonts w:hint="eastAsia"/>
              </w:rPr>
              <w:t xml:space="preserve">无波浪纹</w:t>
            </w:r>
          </w:p>
        </w:tc>
        <w:tc>
          <w:tcPr/>
          <w:p>
            <w:pPr>
              <w:pStyle w:val="Compact"/>
            </w:pPr>
            <w:r>
              <w:t xml:space="preserve">—</w:t>
            </w:r>
          </w:p>
        </w:tc>
      </w:tr>
      <w:tr>
        <w:tc>
          <w:tcPr/>
          <w:p>
            <w:pPr>
              <w:pStyle w:val="Compact"/>
            </w:pPr>
            <w:r>
              <w:rPr>
                <w:rFonts w:hint="eastAsia"/>
              </w:rPr>
              <w:t xml:space="preserve">表面是否粉化</w:t>
            </w:r>
          </w:p>
        </w:tc>
        <w:tc>
          <w:tcPr/>
          <w:p>
            <w:pPr>
              <w:pStyle w:val="Compact"/>
            </w:pPr>
            <w:r>
              <w:t xml:space="preserve">—</w:t>
            </w:r>
          </w:p>
        </w:tc>
        <w:tc>
          <w:tcPr/>
          <w:p>
            <w:pPr>
              <w:pStyle w:val="Compact"/>
            </w:pPr>
            <w:r>
              <w:rPr>
                <w:rFonts w:hint="eastAsia"/>
              </w:rPr>
              <w:t xml:space="preserve">无粉化</w:t>
            </w:r>
          </w:p>
        </w:tc>
        <w:tc>
          <w:tcPr/>
          <w:p>
            <w:pPr>
              <w:pStyle w:val="Compact"/>
            </w:pPr>
            <w:r>
              <w:t xml:space="preserve">—</w:t>
            </w:r>
          </w:p>
        </w:tc>
      </w:tr>
      <w:tr>
        <w:tc>
          <w:tcPr/>
          <w:p>
            <w:pPr>
              <w:pStyle w:val="Compact"/>
            </w:pPr>
            <w:r>
              <w:rPr>
                <w:rFonts w:hint="eastAsia"/>
              </w:rPr>
              <w:t xml:space="preserve">表面是否开裂</w:t>
            </w:r>
          </w:p>
        </w:tc>
        <w:tc>
          <w:tcPr/>
          <w:p>
            <w:pPr>
              <w:pStyle w:val="Compact"/>
            </w:pPr>
            <w:r>
              <w:t xml:space="preserve">—</w:t>
            </w:r>
          </w:p>
        </w:tc>
        <w:tc>
          <w:tcPr/>
          <w:p>
            <w:pPr>
              <w:pStyle w:val="Compact"/>
            </w:pPr>
            <w:r>
              <w:rPr>
                <w:rFonts w:hint="eastAsia"/>
              </w:rPr>
              <w:t xml:space="preserve">无开裂</w:t>
            </w:r>
          </w:p>
        </w:tc>
        <w:tc>
          <w:tcPr/>
          <w:p>
            <w:pPr>
              <w:pStyle w:val="Compact"/>
            </w:pPr>
            <w:r>
              <w:t xml:space="preserve">—</w:t>
            </w:r>
          </w:p>
        </w:tc>
      </w:tr>
    </w:tbl>
    <w:p>
      <w:r>
        <w:pict>
          <v:rect style="width:0;height:1.5pt" o:hralign="center" o:hrstd="t" o:hr="t"/>
        </w:pict>
      </w:r>
    </w:p>
    <w:p>
      <w:pPr>
        <w:pStyle w:val="FirstParagraph"/>
      </w:pPr>
      <w:r>
        <w:rPr>
          <w:rFonts w:hint="eastAsia"/>
          <w:i/>
          <w:iCs/>
        </w:rPr>
        <w:t xml:space="preserve">本文件由知识库管理系统自动生成，仅供技术参考。实际工程须遵循现行国家及地方强制性标准。</w:t>
      </w:r>
    </w:p>
    <w:bookmarkEnd w:id="1094"/>
    <w:bookmarkEnd w:id="1095"/>
    <w:bookmarkEnd w:id="1096"/>
    <w:bookmarkStart w:id="1104" w:name="装修油漆施工规范"/>
    <w:p>
      <w:pPr>
        <w:pStyle w:val="Heading1"/>
      </w:pPr>
      <w:r>
        <w:rPr>
          <w:rFonts w:hint="eastAsia"/>
        </w:rPr>
        <w:t xml:space="preserve">装修油漆施工规范</w:t>
      </w:r>
    </w:p>
    <w:bookmarkStart w:id="1099" w:name="墙面工程"/>
    <w:p>
      <w:pPr>
        <w:pStyle w:val="Heading2"/>
      </w:pPr>
      <w:r>
        <w:rPr>
          <w:rFonts w:hint="eastAsia"/>
        </w:rPr>
        <w:t xml:space="preserve">墙面工程</w:t>
      </w:r>
    </w:p>
    <w:bookmarkStart w:id="1097" w:name="基本要求-10"/>
    <w:p>
      <w:pPr>
        <w:pStyle w:val="Heading3"/>
      </w:pPr>
      <w:r>
        <w:rPr>
          <w:rFonts w:hint="eastAsia"/>
        </w:rPr>
        <w:t xml:space="preserve">基本要求</w:t>
      </w:r>
    </w:p>
    <w:p>
      <w:pPr>
        <w:pStyle w:val="Compact"/>
        <w:numPr>
          <w:ilvl w:val="0"/>
          <w:numId w:val="1557"/>
        </w:numPr>
      </w:pPr>
      <w:r>
        <w:rPr>
          <w:rFonts w:hint="eastAsia"/>
        </w:rPr>
        <w:t xml:space="preserve">基层处理干净</w:t>
      </w:r>
    </w:p>
    <w:p>
      <w:pPr>
        <w:pStyle w:val="Compact"/>
        <w:numPr>
          <w:ilvl w:val="0"/>
          <w:numId w:val="1557"/>
        </w:numPr>
      </w:pPr>
      <w:r>
        <w:rPr>
          <w:rFonts w:hint="eastAsia"/>
        </w:rPr>
        <w:t xml:space="preserve">腻子批刮平整</w:t>
      </w:r>
    </w:p>
    <w:p>
      <w:pPr>
        <w:pStyle w:val="Compact"/>
        <w:numPr>
          <w:ilvl w:val="0"/>
          <w:numId w:val="1557"/>
        </w:numPr>
      </w:pPr>
      <w:r>
        <w:rPr>
          <w:rFonts w:hint="eastAsia"/>
        </w:rPr>
        <w:t xml:space="preserve">涂料涂刷均匀</w:t>
      </w:r>
    </w:p>
    <w:bookmarkEnd w:id="1097"/>
    <w:bookmarkStart w:id="1098" w:name="验收标准-15"/>
    <w:p>
      <w:pPr>
        <w:pStyle w:val="Heading3"/>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平整度</w:t>
            </w:r>
          </w:p>
        </w:tc>
        <w:tc>
          <w:tcPr/>
          <w:p>
            <w:pPr>
              <w:pStyle w:val="Compact"/>
            </w:pPr>
            <w:r>
              <w:t xml:space="preserve">≤2mm/2m</w:t>
            </w:r>
          </w:p>
        </w:tc>
      </w:tr>
      <w:tr>
        <w:tc>
          <w:tcPr/>
          <w:p>
            <w:pPr>
              <w:pStyle w:val="Compact"/>
            </w:pPr>
            <w:r>
              <w:rPr>
                <w:rFonts w:hint="eastAsia"/>
              </w:rPr>
              <w:t xml:space="preserve">表面质量</w:t>
            </w:r>
          </w:p>
        </w:tc>
        <w:tc>
          <w:tcPr/>
          <w:p>
            <w:pPr>
              <w:pStyle w:val="Compact"/>
            </w:pPr>
            <w:r>
              <w:rPr>
                <w:rFonts w:hint="eastAsia"/>
              </w:rPr>
              <w:t xml:space="preserve">无流坠、透底</w:t>
            </w:r>
          </w:p>
        </w:tc>
      </w:tr>
      <w:tr>
        <w:tc>
          <w:tcPr/>
          <w:p>
            <w:pPr>
              <w:pStyle w:val="Compact"/>
            </w:pPr>
            <w:r>
              <w:rPr>
                <w:rFonts w:hint="eastAsia"/>
              </w:rPr>
              <w:t xml:space="preserve">颜色</w:t>
            </w:r>
          </w:p>
        </w:tc>
        <w:tc>
          <w:tcPr/>
          <w:p>
            <w:pPr>
              <w:pStyle w:val="Compact"/>
            </w:pPr>
            <w:r>
              <w:rPr>
                <w:rFonts w:hint="eastAsia"/>
              </w:rPr>
              <w:t xml:space="preserve">均匀无色差</w:t>
            </w:r>
          </w:p>
        </w:tc>
      </w:tr>
    </w:tbl>
    <w:bookmarkEnd w:id="1098"/>
    <w:bookmarkEnd w:id="1099"/>
    <w:bookmarkStart w:id="1102" w:name="木器漆工程"/>
    <w:p>
      <w:pPr>
        <w:pStyle w:val="Heading2"/>
      </w:pPr>
      <w:r>
        <w:rPr>
          <w:rFonts w:hint="eastAsia"/>
        </w:rPr>
        <w:t xml:space="preserve">木器漆工程</w:t>
      </w:r>
    </w:p>
    <w:bookmarkStart w:id="1100" w:name="基本要求-11"/>
    <w:p>
      <w:pPr>
        <w:pStyle w:val="Heading3"/>
      </w:pPr>
      <w:r>
        <w:rPr>
          <w:rFonts w:hint="eastAsia"/>
        </w:rPr>
        <w:t xml:space="preserve">基本要求</w:t>
      </w:r>
    </w:p>
    <w:p>
      <w:pPr>
        <w:pStyle w:val="Compact"/>
        <w:numPr>
          <w:ilvl w:val="0"/>
          <w:numId w:val="1558"/>
        </w:numPr>
      </w:pPr>
      <w:r>
        <w:rPr>
          <w:rFonts w:hint="eastAsia"/>
        </w:rPr>
        <w:t xml:space="preserve">基层处理干净</w:t>
      </w:r>
    </w:p>
    <w:p>
      <w:pPr>
        <w:pStyle w:val="Compact"/>
        <w:numPr>
          <w:ilvl w:val="0"/>
          <w:numId w:val="1558"/>
        </w:numPr>
      </w:pPr>
      <w:r>
        <w:rPr>
          <w:rFonts w:hint="eastAsia"/>
        </w:rPr>
        <w:t xml:space="preserve">底漆封闭</w:t>
      </w:r>
    </w:p>
    <w:p>
      <w:pPr>
        <w:pStyle w:val="Compact"/>
        <w:numPr>
          <w:ilvl w:val="0"/>
          <w:numId w:val="1558"/>
        </w:numPr>
      </w:pPr>
      <w:r>
        <w:rPr>
          <w:rFonts w:hint="eastAsia"/>
        </w:rPr>
        <w:t xml:space="preserve">面漆均匀</w:t>
      </w:r>
    </w:p>
    <w:bookmarkEnd w:id="1100"/>
    <w:bookmarkStart w:id="1101" w:name="验收标准-16"/>
    <w:p>
      <w:pPr>
        <w:pStyle w:val="Heading3"/>
      </w:pPr>
      <w:r>
        <w:rPr>
          <w:rFonts w:hint="eastAsia"/>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标准</w:t>
            </w:r>
          </w:p>
        </w:tc>
      </w:tr>
      <w:tr>
        <w:tc>
          <w:tcPr/>
          <w:p>
            <w:pPr>
              <w:pStyle w:val="Compact"/>
            </w:pPr>
            <w:r>
              <w:rPr>
                <w:rFonts w:hint="eastAsia"/>
              </w:rPr>
              <w:t xml:space="preserve">表面</w:t>
            </w:r>
          </w:p>
        </w:tc>
        <w:tc>
          <w:tcPr/>
          <w:p>
            <w:pPr>
              <w:pStyle w:val="Compact"/>
            </w:pPr>
            <w:r>
              <w:rPr>
                <w:rFonts w:hint="eastAsia"/>
              </w:rPr>
              <w:t xml:space="preserve">光滑均匀</w:t>
            </w:r>
          </w:p>
        </w:tc>
      </w:tr>
      <w:tr>
        <w:tc>
          <w:tcPr/>
          <w:p>
            <w:pPr>
              <w:pStyle w:val="Compact"/>
            </w:pPr>
            <w:r>
              <w:rPr>
                <w:rFonts w:hint="eastAsia"/>
              </w:rPr>
              <w:t xml:space="preserve">颜色</w:t>
            </w:r>
          </w:p>
        </w:tc>
        <w:tc>
          <w:tcPr/>
          <w:p>
            <w:pPr>
              <w:pStyle w:val="Compact"/>
            </w:pPr>
            <w:r>
              <w:rPr>
                <w:rFonts w:hint="eastAsia"/>
              </w:rPr>
              <w:t xml:space="preserve">一致</w:t>
            </w:r>
          </w:p>
        </w:tc>
      </w:tr>
      <w:tr>
        <w:tc>
          <w:tcPr/>
          <w:p>
            <w:pPr>
              <w:pStyle w:val="Compact"/>
            </w:pPr>
            <w:r>
              <w:rPr>
                <w:rFonts w:hint="eastAsia"/>
              </w:rPr>
              <w:t xml:space="preserve">木纹</w:t>
            </w:r>
          </w:p>
        </w:tc>
        <w:tc>
          <w:tcPr/>
          <w:p>
            <w:pPr>
              <w:pStyle w:val="Compact"/>
            </w:pPr>
            <w:r>
              <w:rPr>
                <w:rFonts w:hint="eastAsia"/>
              </w:rPr>
              <w:t xml:space="preserve">清晰（开放型）</w:t>
            </w:r>
          </w:p>
        </w:tc>
      </w:tr>
    </w:tbl>
    <w:bookmarkEnd w:id="1101"/>
    <w:bookmarkEnd w:id="1102"/>
    <w:bookmarkStart w:id="1103" w:name="施工条件"/>
    <w:p>
      <w:pPr>
        <w:pStyle w:val="Heading2"/>
      </w:pPr>
      <w:r>
        <w:rPr>
          <w:rFonts w:hint="eastAsia"/>
        </w:rPr>
        <w:t xml:space="preserve">施工条件</w:t>
      </w:r>
    </w:p>
    <w:p>
      <w:pPr>
        <w:pStyle w:val="Compact"/>
        <w:numPr>
          <w:ilvl w:val="0"/>
          <w:numId w:val="1559"/>
        </w:numPr>
      </w:pPr>
      <w:r>
        <w:rPr>
          <w:rFonts w:hint="eastAsia"/>
        </w:rPr>
        <w:t xml:space="preserve">温度：5-35°C</w:t>
      </w:r>
    </w:p>
    <w:p>
      <w:pPr>
        <w:pStyle w:val="Compact"/>
        <w:numPr>
          <w:ilvl w:val="0"/>
          <w:numId w:val="1559"/>
        </w:numPr>
      </w:pPr>
      <w:r>
        <w:rPr>
          <w:rFonts w:hint="eastAsia"/>
        </w:rPr>
        <w:t xml:space="preserve">湿度：≤85%</w:t>
      </w:r>
    </w:p>
    <w:p>
      <w:pPr>
        <w:pStyle w:val="Compact"/>
        <w:numPr>
          <w:ilvl w:val="0"/>
          <w:numId w:val="1559"/>
        </w:numPr>
      </w:pPr>
      <w:r>
        <w:rPr>
          <w:rFonts w:hint="eastAsia"/>
        </w:rPr>
        <w:t xml:space="preserve">通风良好</w:t>
      </w:r>
    </w:p>
    <w:bookmarkEnd w:id="1103"/>
    <w:bookmarkEnd w:id="1104"/>
    <w:bookmarkStart w:id="1121" w:name="墙面施工详解"/>
    <w:p>
      <w:pPr>
        <w:pStyle w:val="Heading1"/>
      </w:pPr>
      <w:r>
        <w:rPr>
          <w:rFonts w:hint="eastAsia"/>
        </w:rPr>
        <w:t xml:space="preserve">墙面施工详解</w:t>
      </w:r>
    </w:p>
    <w:bookmarkStart w:id="1108" w:name="墙面类型处理"/>
    <w:p>
      <w:pPr>
        <w:pStyle w:val="Heading2"/>
      </w:pPr>
      <w:r>
        <w:rPr>
          <w:rFonts w:hint="eastAsia"/>
        </w:rPr>
        <w:t xml:space="preserve">墙面类型处理</w:t>
      </w:r>
    </w:p>
    <w:bookmarkStart w:id="1105" w:name="新房毛坯墙"/>
    <w:p>
      <w:pPr>
        <w:pStyle w:val="Heading3"/>
      </w:pPr>
      <w:r>
        <w:rPr>
          <w:rFonts w:hint="eastAsia"/>
        </w:rPr>
        <w:t xml:space="preserve">新房毛坯墙</w:t>
      </w:r>
    </w:p>
    <w:p>
      <w:pPr>
        <w:pStyle w:val="Compact"/>
        <w:numPr>
          <w:ilvl w:val="0"/>
          <w:numId w:val="1560"/>
        </w:numPr>
      </w:pPr>
      <w:r>
        <w:rPr>
          <w:rFonts w:hint="eastAsia"/>
        </w:rPr>
        <w:t xml:space="preserve">检查基层质量</w:t>
      </w:r>
    </w:p>
    <w:p>
      <w:pPr>
        <w:pStyle w:val="Compact"/>
        <w:numPr>
          <w:ilvl w:val="0"/>
          <w:numId w:val="1560"/>
        </w:numPr>
      </w:pPr>
      <w:r>
        <w:rPr>
          <w:rFonts w:hint="eastAsia"/>
        </w:rPr>
        <w:t xml:space="preserve">清理浮灰</w:t>
      </w:r>
    </w:p>
    <w:p>
      <w:pPr>
        <w:pStyle w:val="Compact"/>
        <w:numPr>
          <w:ilvl w:val="0"/>
          <w:numId w:val="1560"/>
        </w:numPr>
      </w:pPr>
      <w:r>
        <w:rPr>
          <w:rFonts w:hint="eastAsia"/>
        </w:rPr>
        <w:t xml:space="preserve">刷界面剂</w:t>
      </w:r>
    </w:p>
    <w:p>
      <w:pPr>
        <w:pStyle w:val="Compact"/>
        <w:numPr>
          <w:ilvl w:val="0"/>
          <w:numId w:val="1560"/>
        </w:numPr>
      </w:pPr>
      <w:r>
        <w:rPr>
          <w:rFonts w:hint="eastAsia"/>
        </w:rPr>
        <w:t xml:space="preserve">批刮腻子</w:t>
      </w:r>
    </w:p>
    <w:bookmarkEnd w:id="1105"/>
    <w:bookmarkStart w:id="1106" w:name="旧房墙面"/>
    <w:p>
      <w:pPr>
        <w:pStyle w:val="Heading3"/>
      </w:pPr>
      <w:r>
        <w:rPr>
          <w:rFonts w:hint="eastAsia"/>
        </w:rPr>
        <w:t xml:space="preserve">旧房墙面</w:t>
      </w:r>
    </w:p>
    <w:p>
      <w:pPr>
        <w:pStyle w:val="Compact"/>
        <w:numPr>
          <w:ilvl w:val="0"/>
          <w:numId w:val="1561"/>
        </w:numPr>
      </w:pPr>
      <w:r>
        <w:rPr>
          <w:rFonts w:hint="eastAsia"/>
        </w:rPr>
        <w:t xml:space="preserve">铲除旧墙皮</w:t>
      </w:r>
    </w:p>
    <w:p>
      <w:pPr>
        <w:pStyle w:val="Compact"/>
        <w:numPr>
          <w:ilvl w:val="0"/>
          <w:numId w:val="1561"/>
        </w:numPr>
      </w:pPr>
      <w:r>
        <w:rPr>
          <w:rFonts w:hint="eastAsia"/>
        </w:rPr>
        <w:t xml:space="preserve">检查空鼓</w:t>
      </w:r>
    </w:p>
    <w:p>
      <w:pPr>
        <w:pStyle w:val="Compact"/>
        <w:numPr>
          <w:ilvl w:val="0"/>
          <w:numId w:val="1561"/>
        </w:numPr>
      </w:pPr>
      <w:r>
        <w:rPr>
          <w:rFonts w:hint="eastAsia"/>
        </w:rPr>
        <w:t xml:space="preserve">修补裂缝</w:t>
      </w:r>
    </w:p>
    <w:p>
      <w:pPr>
        <w:pStyle w:val="Compact"/>
        <w:numPr>
          <w:ilvl w:val="0"/>
          <w:numId w:val="1561"/>
        </w:numPr>
      </w:pPr>
      <w:r>
        <w:rPr>
          <w:rFonts w:hint="eastAsia"/>
        </w:rPr>
        <w:t xml:space="preserve">重新批腻子</w:t>
      </w:r>
    </w:p>
    <w:bookmarkEnd w:id="1106"/>
    <w:bookmarkStart w:id="1107" w:name="轻质砖墙"/>
    <w:p>
      <w:pPr>
        <w:pStyle w:val="Heading3"/>
      </w:pPr>
      <w:r>
        <w:rPr>
          <w:rFonts w:hint="eastAsia"/>
        </w:rPr>
        <w:t xml:space="preserve">轻质砖墙</w:t>
      </w:r>
    </w:p>
    <w:p>
      <w:pPr>
        <w:pStyle w:val="Compact"/>
        <w:numPr>
          <w:ilvl w:val="0"/>
          <w:numId w:val="1562"/>
        </w:numPr>
      </w:pPr>
      <w:r>
        <w:rPr>
          <w:rFonts w:hint="eastAsia"/>
        </w:rPr>
        <w:t xml:space="preserve">刷界面剂</w:t>
      </w:r>
    </w:p>
    <w:p>
      <w:pPr>
        <w:pStyle w:val="Compact"/>
        <w:numPr>
          <w:ilvl w:val="0"/>
          <w:numId w:val="1562"/>
        </w:numPr>
      </w:pPr>
      <w:r>
        <w:rPr>
          <w:rFonts w:hint="eastAsia"/>
        </w:rPr>
        <w:t xml:space="preserve">挂网处理</w:t>
      </w:r>
    </w:p>
    <w:p>
      <w:pPr>
        <w:pStyle w:val="Compact"/>
        <w:numPr>
          <w:ilvl w:val="0"/>
          <w:numId w:val="1562"/>
        </w:numPr>
      </w:pPr>
      <w:r>
        <w:rPr>
          <w:rFonts w:hint="eastAsia"/>
        </w:rPr>
        <w:t xml:space="preserve">批刮腻子</w:t>
      </w:r>
    </w:p>
    <w:bookmarkEnd w:id="1107"/>
    <w:bookmarkEnd w:id="1108"/>
    <w:bookmarkStart w:id="1112" w:name="腻子施工"/>
    <w:p>
      <w:pPr>
        <w:pStyle w:val="Heading2"/>
      </w:pPr>
      <w:r>
        <w:rPr>
          <w:rFonts w:hint="eastAsia"/>
        </w:rPr>
        <w:t xml:space="preserve">腻子施工</w:t>
      </w:r>
    </w:p>
    <w:bookmarkStart w:id="1109" w:name="腻子选择"/>
    <w:p>
      <w:pPr>
        <w:pStyle w:val="Heading3"/>
      </w:pPr>
      <w:r>
        <w:rPr>
          <w:rFonts w:hint="eastAsia"/>
        </w:rPr>
        <w:t xml:space="preserve">腻子选择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适用场景</w:t>
            </w:r>
          </w:p>
        </w:tc>
      </w:tr>
      <w:tr>
        <w:tc>
          <w:tcPr/>
          <w:p>
            <w:pPr>
              <w:pStyle w:val="Compact"/>
            </w:pPr>
            <w:r>
              <w:rPr>
                <w:rFonts w:hint="eastAsia"/>
              </w:rPr>
              <w:t xml:space="preserve">耐水腻子</w:t>
            </w:r>
          </w:p>
        </w:tc>
        <w:tc>
          <w:tcPr/>
          <w:p>
            <w:pPr>
              <w:pStyle w:val="Compact"/>
            </w:pPr>
            <w:r>
              <w:rPr>
                <w:rFonts w:hint="eastAsia"/>
              </w:rPr>
              <w:t xml:space="preserve">防潮</w:t>
            </w:r>
          </w:p>
        </w:tc>
        <w:tc>
          <w:tcPr/>
          <w:p>
            <w:pPr>
              <w:pStyle w:val="Compact"/>
            </w:pPr>
            <w:r>
              <w:rPr>
                <w:rFonts w:hint="eastAsia"/>
              </w:rPr>
              <w:t xml:space="preserve">厨卫附近</w:t>
            </w:r>
          </w:p>
        </w:tc>
      </w:tr>
      <w:tr>
        <w:tc>
          <w:tcPr/>
          <w:p>
            <w:pPr>
              <w:pStyle w:val="Compact"/>
            </w:pPr>
            <w:r>
              <w:rPr>
                <w:rFonts w:hint="eastAsia"/>
              </w:rPr>
              <w:t xml:space="preserve">普通腻子</w:t>
            </w:r>
          </w:p>
        </w:tc>
        <w:tc>
          <w:tcPr/>
          <w:p>
            <w:pPr>
              <w:pStyle w:val="Compact"/>
            </w:pPr>
            <w:r>
              <w:rPr>
                <w:rFonts w:hint="eastAsia"/>
              </w:rPr>
              <w:t xml:space="preserve">便宜</w:t>
            </w:r>
          </w:p>
        </w:tc>
        <w:tc>
          <w:tcPr/>
          <w:p>
            <w:pPr>
              <w:pStyle w:val="Compact"/>
            </w:pPr>
            <w:r>
              <w:rPr>
                <w:rFonts w:hint="eastAsia"/>
              </w:rPr>
              <w:t xml:space="preserve">干燥区域</w:t>
            </w:r>
          </w:p>
        </w:tc>
      </w:tr>
      <w:tr>
        <w:tc>
          <w:tcPr/>
          <w:p>
            <w:pPr>
              <w:pStyle w:val="Compact"/>
            </w:pPr>
            <w:r>
              <w:rPr>
                <w:rFonts w:hint="eastAsia"/>
              </w:rPr>
              <w:t xml:space="preserve">成品腻子</w:t>
            </w:r>
          </w:p>
        </w:tc>
        <w:tc>
          <w:tcPr/>
          <w:p>
            <w:pPr>
              <w:pStyle w:val="Compact"/>
            </w:pPr>
            <w:r>
              <w:rPr>
                <w:rFonts w:hint="eastAsia"/>
              </w:rPr>
              <w:t xml:space="preserve">环保</w:t>
            </w:r>
          </w:p>
        </w:tc>
        <w:tc>
          <w:tcPr/>
          <w:p>
            <w:pPr>
              <w:pStyle w:val="Compact"/>
            </w:pPr>
            <w:r>
              <w:rPr>
                <w:rFonts w:hint="eastAsia"/>
              </w:rPr>
              <w:t xml:space="preserve">全屋推荐</w:t>
            </w:r>
          </w:p>
        </w:tc>
      </w:tr>
    </w:tbl>
    <w:bookmarkEnd w:id="1109"/>
    <w:bookmarkStart w:id="1110" w:name="施工要点-5"/>
    <w:p>
      <w:pPr>
        <w:pStyle w:val="Heading3"/>
      </w:pPr>
      <w:r>
        <w:rPr>
          <w:rFonts w:hint="eastAsia"/>
        </w:rPr>
        <w:t xml:space="preserve">施工要点</w:t>
      </w:r>
    </w:p>
    <w:p>
      <w:pPr>
        <w:pStyle w:val="Compact"/>
        <w:numPr>
          <w:ilvl w:val="0"/>
          <w:numId w:val="1563"/>
        </w:numPr>
      </w:pPr>
      <w:r>
        <w:rPr>
          <w:rFonts w:hint="eastAsia"/>
        </w:rPr>
        <w:t xml:space="preserve">第一遍粗刮（≤2mm）</w:t>
      </w:r>
    </w:p>
    <w:p>
      <w:pPr>
        <w:pStyle w:val="Compact"/>
        <w:numPr>
          <w:ilvl w:val="0"/>
          <w:numId w:val="1563"/>
        </w:numPr>
      </w:pPr>
      <w:r>
        <w:rPr>
          <w:rFonts w:hint="eastAsia"/>
        </w:rPr>
        <w:t xml:space="preserve">第二遍细刮（≤1mm）</w:t>
      </w:r>
    </w:p>
    <w:p>
      <w:pPr>
        <w:pStyle w:val="Compact"/>
        <w:numPr>
          <w:ilvl w:val="0"/>
          <w:numId w:val="1563"/>
        </w:numPr>
      </w:pPr>
      <w:r>
        <w:rPr>
          <w:rFonts w:hint="eastAsia"/>
        </w:rPr>
        <w:t xml:space="preserve">第三遍局部修补</w:t>
      </w:r>
    </w:p>
    <w:p>
      <w:pPr>
        <w:pStyle w:val="Compact"/>
        <w:numPr>
          <w:ilvl w:val="0"/>
          <w:numId w:val="1563"/>
        </w:numPr>
      </w:pPr>
      <w:r>
        <w:rPr>
          <w:rFonts w:hint="eastAsia"/>
        </w:rPr>
        <w:t xml:space="preserve">干后打磨</w:t>
      </w:r>
    </w:p>
    <w:bookmarkEnd w:id="1110"/>
    <w:bookmarkStart w:id="1111" w:name="打磨"/>
    <w:p>
      <w:pPr>
        <w:pStyle w:val="Heading3"/>
      </w:pPr>
      <w:r>
        <w:rPr>
          <w:rFonts w:hint="eastAsia"/>
        </w:rPr>
        <w:t xml:space="preserve">打磨</w:t>
      </w:r>
    </w:p>
    <w:p>
      <w:pPr>
        <w:pStyle w:val="Compact"/>
        <w:numPr>
          <w:ilvl w:val="0"/>
          <w:numId w:val="1564"/>
        </w:numPr>
      </w:pPr>
      <w:r>
        <w:rPr>
          <w:rFonts w:hint="eastAsia"/>
        </w:rPr>
        <w:t xml:space="preserve">用</w:t>
      </w:r>
      <w:r>
        <w:t xml:space="preserve"> 240 </w:t>
      </w:r>
      <w:r>
        <w:rPr>
          <w:rFonts w:hint="eastAsia"/>
        </w:rPr>
        <w:t xml:space="preserve">目以上砂纸</w:t>
      </w:r>
    </w:p>
    <w:p>
      <w:pPr>
        <w:pStyle w:val="Compact"/>
        <w:numPr>
          <w:ilvl w:val="0"/>
          <w:numId w:val="1564"/>
        </w:numPr>
      </w:pPr>
      <w:r>
        <w:rPr>
          <w:rFonts w:hint="eastAsia"/>
        </w:rPr>
        <w:t xml:space="preserve">灯光照射检查平整度</w:t>
      </w:r>
    </w:p>
    <w:p>
      <w:pPr>
        <w:pStyle w:val="Compact"/>
        <w:numPr>
          <w:ilvl w:val="0"/>
          <w:numId w:val="1564"/>
        </w:numPr>
      </w:pPr>
      <w:r>
        <w:rPr>
          <w:rFonts w:hint="eastAsia"/>
        </w:rPr>
        <w:t xml:space="preserve">平整度≤2mm/2m</w:t>
      </w:r>
    </w:p>
    <w:bookmarkEnd w:id="1111"/>
    <w:bookmarkEnd w:id="1112"/>
    <w:bookmarkStart w:id="1116" w:name="涂料施工-1"/>
    <w:p>
      <w:pPr>
        <w:pStyle w:val="Heading2"/>
      </w:pPr>
      <w:r>
        <w:rPr>
          <w:rFonts w:hint="eastAsia"/>
        </w:rPr>
        <w:t xml:space="preserve">涂料施工</w:t>
      </w:r>
    </w:p>
    <w:bookmarkStart w:id="1113" w:name="底漆"/>
    <w:p>
      <w:pPr>
        <w:pStyle w:val="Heading3"/>
      </w:pPr>
      <w:r>
        <w:rPr>
          <w:rFonts w:hint="eastAsia"/>
        </w:rPr>
        <w:t xml:space="preserve">底漆</w:t>
      </w:r>
    </w:p>
    <w:p>
      <w:pPr>
        <w:pStyle w:val="Compact"/>
        <w:numPr>
          <w:ilvl w:val="0"/>
          <w:numId w:val="1565"/>
        </w:numPr>
      </w:pPr>
      <w:r>
        <w:rPr>
          <w:rFonts w:hint="eastAsia"/>
        </w:rPr>
        <w:t xml:space="preserve">必须刷，增强附着力</w:t>
      </w:r>
    </w:p>
    <w:p>
      <w:pPr>
        <w:pStyle w:val="Compact"/>
        <w:numPr>
          <w:ilvl w:val="0"/>
          <w:numId w:val="1565"/>
        </w:numPr>
      </w:pPr>
      <w:r>
        <w:rPr>
          <w:rFonts w:hint="eastAsia"/>
        </w:rPr>
        <w:t xml:space="preserve">封闭基层</w:t>
      </w:r>
    </w:p>
    <w:p>
      <w:pPr>
        <w:pStyle w:val="Compact"/>
        <w:numPr>
          <w:ilvl w:val="0"/>
          <w:numId w:val="1565"/>
        </w:numPr>
      </w:pPr>
      <w:r>
        <w:rPr>
          <w:rFonts w:hint="eastAsia"/>
        </w:rPr>
        <w:t xml:space="preserve">减少面漆用量</w:t>
      </w:r>
    </w:p>
    <w:bookmarkEnd w:id="1113"/>
    <w:bookmarkStart w:id="1114" w:name="面漆"/>
    <w:p>
      <w:pPr>
        <w:pStyle w:val="Heading3"/>
      </w:pPr>
      <w:r>
        <w:rPr>
          <w:rFonts w:hint="eastAsia"/>
        </w:rPr>
        <w:t xml:space="preserve">面漆</w:t>
      </w:r>
    </w:p>
    <w:p>
      <w:pPr>
        <w:pStyle w:val="Compact"/>
        <w:numPr>
          <w:ilvl w:val="0"/>
          <w:numId w:val="1566"/>
        </w:numPr>
      </w:pPr>
      <w:r>
        <w:rPr>
          <w:rFonts w:hint="eastAsia"/>
        </w:rPr>
        <w:t xml:space="preserve">第一遍：均匀涂刷</w:t>
      </w:r>
    </w:p>
    <w:p>
      <w:pPr>
        <w:pStyle w:val="Compact"/>
        <w:numPr>
          <w:ilvl w:val="0"/>
          <w:numId w:val="1566"/>
        </w:numPr>
      </w:pPr>
      <w:r>
        <w:rPr>
          <w:rFonts w:hint="eastAsia"/>
        </w:rPr>
        <w:t xml:space="preserve">间隔</w:t>
      </w:r>
      <w:r>
        <w:t xml:space="preserve"> 4-6 </w:t>
      </w:r>
      <w:r>
        <w:rPr>
          <w:rFonts w:hint="eastAsia"/>
        </w:rPr>
        <w:t xml:space="preserve">小时</w:t>
      </w:r>
    </w:p>
    <w:p>
      <w:pPr>
        <w:pStyle w:val="Compact"/>
        <w:numPr>
          <w:ilvl w:val="0"/>
          <w:numId w:val="1566"/>
        </w:numPr>
      </w:pPr>
      <w:r>
        <w:rPr>
          <w:rFonts w:hint="eastAsia"/>
        </w:rPr>
        <w:t xml:space="preserve">第二遍：方向与第一遍一致</w:t>
      </w:r>
    </w:p>
    <w:bookmarkEnd w:id="1114"/>
    <w:bookmarkStart w:id="1115" w:name="施工条件-1"/>
    <w:p>
      <w:pPr>
        <w:pStyle w:val="Heading3"/>
      </w:pPr>
      <w:r>
        <w:rPr>
          <w:rFonts w:hint="eastAsia"/>
        </w:rPr>
        <w:t xml:space="preserve">施工条件</w:t>
      </w:r>
    </w:p>
    <w:p>
      <w:pPr>
        <w:pStyle w:val="Compact"/>
        <w:numPr>
          <w:ilvl w:val="0"/>
          <w:numId w:val="1567"/>
        </w:numPr>
      </w:pPr>
      <w:r>
        <w:rPr>
          <w:rFonts w:hint="eastAsia"/>
        </w:rPr>
        <w:t xml:space="preserve">温度：5-35°C</w:t>
      </w:r>
    </w:p>
    <w:p>
      <w:pPr>
        <w:pStyle w:val="Compact"/>
        <w:numPr>
          <w:ilvl w:val="0"/>
          <w:numId w:val="1567"/>
        </w:numPr>
      </w:pPr>
      <w:r>
        <w:rPr>
          <w:rFonts w:hint="eastAsia"/>
        </w:rPr>
        <w:t xml:space="preserve">湿度：≤85%</w:t>
      </w:r>
    </w:p>
    <w:p>
      <w:pPr>
        <w:pStyle w:val="Compact"/>
        <w:numPr>
          <w:ilvl w:val="0"/>
          <w:numId w:val="1567"/>
        </w:numPr>
      </w:pPr>
      <w:r>
        <w:rPr>
          <w:rFonts w:hint="eastAsia"/>
        </w:rPr>
        <w:t xml:space="preserve">通风良好</w:t>
      </w:r>
    </w:p>
    <w:bookmarkEnd w:id="1115"/>
    <w:bookmarkEnd w:id="1116"/>
    <w:bookmarkStart w:id="1119" w:name="墙面开裂处理"/>
    <w:p>
      <w:pPr>
        <w:pStyle w:val="Heading2"/>
      </w:pPr>
      <w:r>
        <w:rPr>
          <w:rFonts w:hint="eastAsia"/>
        </w:rPr>
        <w:t xml:space="preserve">墙面开裂处理</w:t>
      </w:r>
    </w:p>
    <w:bookmarkStart w:id="1117" w:name="原因"/>
    <w:p>
      <w:pPr>
        <w:pStyle w:val="Heading3"/>
      </w:pPr>
      <w:r>
        <w:rPr>
          <w:rFonts w:hint="eastAsia"/>
        </w:rPr>
        <w:t xml:space="preserve">原因</w:t>
      </w:r>
    </w:p>
    <w:p>
      <w:pPr>
        <w:pStyle w:val="Compact"/>
        <w:numPr>
          <w:ilvl w:val="0"/>
          <w:numId w:val="1568"/>
        </w:numPr>
      </w:pPr>
      <w:r>
        <w:rPr>
          <w:rFonts w:hint="eastAsia"/>
        </w:rPr>
        <w:t xml:space="preserve">基层未处理</w:t>
      </w:r>
    </w:p>
    <w:p>
      <w:pPr>
        <w:pStyle w:val="Compact"/>
        <w:numPr>
          <w:ilvl w:val="0"/>
          <w:numId w:val="1568"/>
        </w:numPr>
      </w:pPr>
      <w:r>
        <w:rPr>
          <w:rFonts w:hint="eastAsia"/>
        </w:rPr>
        <w:t xml:space="preserve">温差变化</w:t>
      </w:r>
    </w:p>
    <w:p>
      <w:pPr>
        <w:pStyle w:val="Compact"/>
        <w:numPr>
          <w:ilvl w:val="0"/>
          <w:numId w:val="1568"/>
        </w:numPr>
      </w:pPr>
      <w:r>
        <w:rPr>
          <w:rFonts w:hint="eastAsia"/>
        </w:rPr>
        <w:t xml:space="preserve">墙体沉降</w:t>
      </w:r>
    </w:p>
    <w:bookmarkEnd w:id="1117"/>
    <w:bookmarkStart w:id="1118" w:name="处理方法"/>
    <w:p>
      <w:pPr>
        <w:pStyle w:val="Heading3"/>
      </w:pPr>
      <w:r>
        <w:rPr>
          <w:rFonts w:hint="eastAsia"/>
        </w:rPr>
        <w:t xml:space="preserve">处理方法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类型</w:t>
            </w:r>
          </w:p>
        </w:tc>
        <w:tc>
          <w:tcPr/>
          <w:p>
            <w:pPr>
              <w:pStyle w:val="Compact"/>
            </w:pPr>
            <w:r>
              <w:rPr>
                <w:rFonts w:hint="eastAsia"/>
              </w:rPr>
              <w:t xml:space="preserve">处理方法</w:t>
            </w:r>
          </w:p>
        </w:tc>
      </w:tr>
      <w:tr>
        <w:tc>
          <w:tcPr/>
          <w:p>
            <w:pPr>
              <w:pStyle w:val="Compact"/>
            </w:pPr>
            <w:r>
              <w:rPr>
                <w:rFonts w:hint="eastAsia"/>
              </w:rPr>
              <w:t xml:space="preserve">细微裂纹</w:t>
            </w:r>
          </w:p>
        </w:tc>
        <w:tc>
          <w:tcPr/>
          <w:p>
            <w:pPr>
              <w:pStyle w:val="Compact"/>
            </w:pPr>
            <w:r>
              <w:rPr>
                <w:rFonts w:hint="eastAsia"/>
              </w:rPr>
              <w:t xml:space="preserve">表面修补</w:t>
            </w:r>
          </w:p>
        </w:tc>
      </w:tr>
      <w:tr>
        <w:tc>
          <w:tcPr/>
          <w:p>
            <w:pPr>
              <w:pStyle w:val="Compact"/>
            </w:pPr>
            <w:r>
              <w:rPr>
                <w:rFonts w:hint="eastAsia"/>
              </w:rPr>
              <w:t xml:space="preserve">较宽裂缝</w:t>
            </w:r>
          </w:p>
        </w:tc>
        <w:tc>
          <w:tcPr/>
          <w:p>
            <w:pPr>
              <w:pStyle w:val="Compact"/>
            </w:pPr>
            <w:r>
              <w:rPr>
                <w:rFonts w:hint="eastAsia"/>
              </w:rPr>
              <w:t xml:space="preserve">开槽嵌缝</w:t>
            </w:r>
          </w:p>
        </w:tc>
      </w:tr>
      <w:tr>
        <w:tc>
          <w:tcPr/>
          <w:p>
            <w:pPr>
              <w:pStyle w:val="Compact"/>
            </w:pPr>
            <w:r>
              <w:rPr>
                <w:rFonts w:hint="eastAsia"/>
              </w:rPr>
              <w:t xml:space="preserve">结构性裂缝</w:t>
            </w:r>
          </w:p>
        </w:tc>
        <w:tc>
          <w:tcPr/>
          <w:p>
            <w:pPr>
              <w:pStyle w:val="Compact"/>
            </w:pPr>
            <w:r>
              <w:rPr>
                <w:rFonts w:hint="eastAsia"/>
              </w:rPr>
              <w:t xml:space="preserve">找专业人士</w:t>
            </w:r>
          </w:p>
        </w:tc>
      </w:tr>
    </w:tbl>
    <w:bookmarkEnd w:id="1118"/>
    <w:bookmarkEnd w:id="1119"/>
    <w:bookmarkStart w:id="1120" w:name="验收标准-17"/>
    <w:p>
      <w:pPr>
        <w:pStyle w:val="Heading2"/>
      </w:pPr>
      <w:r>
        <w:rPr>
          <w:rFonts w:hint="eastAsia"/>
        </w:rPr>
        <w:t xml:space="preserve">验收标准</w:t>
      </w:r>
    </w:p>
    <w:p>
      <w:pPr>
        <w:pStyle w:val="Compact"/>
        <w:numPr>
          <w:ilvl w:val="0"/>
          <w:numId w:val="1569"/>
        </w:numPr>
      </w:pPr>
      <w:r>
        <w:rPr>
          <w:rFonts w:hint="eastAsia"/>
        </w:rPr>
        <w:t xml:space="preserve">平整度≤2mm/2m</w:t>
      </w:r>
    </w:p>
    <w:p>
      <w:pPr>
        <w:pStyle w:val="Compact"/>
        <w:numPr>
          <w:ilvl w:val="0"/>
          <w:numId w:val="1569"/>
        </w:numPr>
      </w:pPr>
      <w:r>
        <w:rPr>
          <w:rFonts w:hint="eastAsia"/>
        </w:rPr>
        <w:t xml:space="preserve">无色差、透底</w:t>
      </w:r>
    </w:p>
    <w:p>
      <w:pPr>
        <w:pStyle w:val="Compact"/>
        <w:numPr>
          <w:ilvl w:val="0"/>
          <w:numId w:val="1569"/>
        </w:numPr>
      </w:pPr>
      <w:r>
        <w:rPr>
          <w:rFonts w:hint="eastAsia"/>
        </w:rPr>
        <w:t xml:space="preserve">无流坠、刷痕</w:t>
      </w:r>
    </w:p>
    <w:p>
      <w:pPr>
        <w:pStyle w:val="Compact"/>
        <w:numPr>
          <w:ilvl w:val="0"/>
          <w:numId w:val="1569"/>
        </w:numPr>
      </w:pPr>
      <w:r>
        <w:rPr>
          <w:rFonts w:hint="eastAsia"/>
        </w:rPr>
        <w:t xml:space="preserve">阴阳角顺直</w:t>
      </w:r>
    </w:p>
    <w:bookmarkEnd w:id="1120"/>
    <w:bookmarkEnd w:id="1121"/>
    <w:bookmarkStart w:id="1133" w:name="墙面处理规范"/>
    <w:p>
      <w:pPr>
        <w:pStyle w:val="Heading1"/>
      </w:pPr>
      <w:r>
        <w:rPr>
          <w:rFonts w:hint="eastAsia"/>
        </w:rPr>
        <w:t xml:space="preserve">墙面处理规范</w:t>
      </w:r>
    </w:p>
    <w:bookmarkStart w:id="1124" w:name="基层处理-2"/>
    <w:p>
      <w:pPr>
        <w:pStyle w:val="Heading2"/>
      </w:pPr>
      <w:r>
        <w:rPr>
          <w:rFonts w:hint="eastAsia"/>
        </w:rPr>
        <w:t xml:space="preserve">基层处理</w:t>
      </w:r>
    </w:p>
    <w:bookmarkStart w:id="1122" w:name="检查基层"/>
    <w:p>
      <w:pPr>
        <w:pStyle w:val="Heading3"/>
      </w:pPr>
      <w:r>
        <w:rPr>
          <w:rFonts w:hint="eastAsia"/>
        </w:rPr>
        <w:t xml:space="preserve">检查基层</w:t>
      </w:r>
    </w:p>
    <w:p>
      <w:pPr>
        <w:pStyle w:val="Compact"/>
        <w:numPr>
          <w:ilvl w:val="0"/>
          <w:numId w:val="1570"/>
        </w:numPr>
      </w:pPr>
      <w:r>
        <w:rPr>
          <w:rFonts w:hint="eastAsia"/>
        </w:rPr>
        <w:t xml:space="preserve">墙面是否空鼓</w:t>
      </w:r>
    </w:p>
    <w:p>
      <w:pPr>
        <w:pStyle w:val="Compact"/>
        <w:numPr>
          <w:ilvl w:val="0"/>
          <w:numId w:val="1570"/>
        </w:numPr>
      </w:pPr>
      <w:r>
        <w:rPr>
          <w:rFonts w:hint="eastAsia"/>
        </w:rPr>
        <w:t xml:space="preserve">是否有裂缝</w:t>
      </w:r>
    </w:p>
    <w:p>
      <w:pPr>
        <w:pStyle w:val="Compact"/>
        <w:numPr>
          <w:ilvl w:val="0"/>
          <w:numId w:val="1570"/>
        </w:numPr>
      </w:pPr>
      <w:r>
        <w:rPr>
          <w:rFonts w:hint="eastAsia"/>
        </w:rPr>
        <w:t xml:space="preserve">平整度检查</w:t>
      </w:r>
    </w:p>
    <w:p>
      <w:pPr>
        <w:pStyle w:val="Compact"/>
        <w:numPr>
          <w:ilvl w:val="0"/>
          <w:numId w:val="1570"/>
        </w:numPr>
      </w:pPr>
      <w:r>
        <w:rPr>
          <w:rFonts w:hint="eastAsia"/>
        </w:rPr>
        <w:t xml:space="preserve">含水率检查（≤10%）</w:t>
      </w:r>
    </w:p>
    <w:bookmarkEnd w:id="1122"/>
    <w:bookmarkStart w:id="1123" w:name="处理方法-1"/>
    <w:p>
      <w:pPr>
        <w:pStyle w:val="Heading3"/>
      </w:pPr>
      <w:r>
        <w:rPr>
          <w:rFonts w:hint="eastAsia"/>
        </w:rPr>
        <w:t xml:space="preserve">处理方法</w:t>
      </w:r>
    </w:p>
    <w:p>
      <w:pPr>
        <w:pStyle w:val="Compact"/>
        <w:numPr>
          <w:ilvl w:val="0"/>
          <w:numId w:val="1571"/>
        </w:numPr>
      </w:pPr>
      <w:r>
        <w:rPr>
          <w:rFonts w:hint="eastAsia"/>
        </w:rPr>
        <w:t xml:space="preserve">空鼓：铲除后重新抹灰</w:t>
      </w:r>
    </w:p>
    <w:p>
      <w:pPr>
        <w:pStyle w:val="Compact"/>
        <w:numPr>
          <w:ilvl w:val="0"/>
          <w:numId w:val="1571"/>
        </w:numPr>
      </w:pPr>
      <w:r>
        <w:rPr>
          <w:rFonts w:hint="eastAsia"/>
        </w:rPr>
        <w:t xml:space="preserve">裂缝：嵌缝石膏修补</w:t>
      </w:r>
    </w:p>
    <w:p>
      <w:pPr>
        <w:pStyle w:val="Compact"/>
        <w:numPr>
          <w:ilvl w:val="0"/>
          <w:numId w:val="1571"/>
        </w:numPr>
      </w:pPr>
      <w:r>
        <w:rPr>
          <w:rFonts w:hint="eastAsia"/>
        </w:rPr>
        <w:t xml:space="preserve">不平整：找平处理</w:t>
      </w:r>
    </w:p>
    <w:p>
      <w:pPr>
        <w:pStyle w:val="Compact"/>
        <w:numPr>
          <w:ilvl w:val="0"/>
          <w:numId w:val="1571"/>
        </w:numPr>
      </w:pPr>
      <w:r>
        <w:rPr>
          <w:rFonts w:hint="eastAsia"/>
        </w:rPr>
        <w:t xml:space="preserve">含水率高：通风干燥</w:t>
      </w:r>
    </w:p>
    <w:bookmarkEnd w:id="1123"/>
    <w:bookmarkEnd w:id="1124"/>
    <w:bookmarkStart w:id="1128" w:name="腻子施工-1"/>
    <w:p>
      <w:pPr>
        <w:pStyle w:val="Heading2"/>
      </w:pPr>
      <w:r>
        <w:rPr>
          <w:rFonts w:hint="eastAsia"/>
        </w:rPr>
        <w:t xml:space="preserve">腻子施工</w:t>
      </w:r>
    </w:p>
    <w:bookmarkStart w:id="1125" w:name="腻子选择-1"/>
    <w:p>
      <w:pPr>
        <w:pStyle w:val="Heading3"/>
      </w:pPr>
      <w:r>
        <w:rPr>
          <w:rFonts w:hint="eastAsia"/>
        </w:rPr>
        <w:t xml:space="preserve">腻子选择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适用场景</w:t>
            </w:r>
          </w:p>
        </w:tc>
      </w:tr>
      <w:tr>
        <w:tc>
          <w:tcPr/>
          <w:p>
            <w:pPr>
              <w:pStyle w:val="Compact"/>
            </w:pPr>
            <w:r>
              <w:rPr>
                <w:rFonts w:hint="eastAsia"/>
              </w:rPr>
              <w:t xml:space="preserve">耐水腻子</w:t>
            </w:r>
          </w:p>
        </w:tc>
        <w:tc>
          <w:tcPr/>
          <w:p>
            <w:pPr>
              <w:pStyle w:val="Compact"/>
            </w:pPr>
            <w:r>
              <w:rPr>
                <w:rFonts w:hint="eastAsia"/>
              </w:rPr>
              <w:t xml:space="preserve">防潮</w:t>
            </w:r>
          </w:p>
        </w:tc>
        <w:tc>
          <w:tcPr/>
          <w:p>
            <w:pPr>
              <w:pStyle w:val="Compact"/>
            </w:pPr>
            <w:r>
              <w:rPr>
                <w:rFonts w:hint="eastAsia"/>
              </w:rPr>
              <w:t xml:space="preserve">厨卫附近</w:t>
            </w:r>
          </w:p>
        </w:tc>
      </w:tr>
      <w:tr>
        <w:tc>
          <w:tcPr/>
          <w:p>
            <w:pPr>
              <w:pStyle w:val="Compact"/>
            </w:pPr>
            <w:r>
              <w:rPr>
                <w:rFonts w:hint="eastAsia"/>
              </w:rPr>
              <w:t xml:space="preserve">普通腻子</w:t>
            </w:r>
          </w:p>
        </w:tc>
        <w:tc>
          <w:tcPr/>
          <w:p>
            <w:pPr>
              <w:pStyle w:val="Compact"/>
            </w:pPr>
            <w:r>
              <w:rPr>
                <w:rFonts w:hint="eastAsia"/>
              </w:rPr>
              <w:t xml:space="preserve">便宜</w:t>
            </w:r>
          </w:p>
        </w:tc>
        <w:tc>
          <w:tcPr/>
          <w:p>
            <w:pPr>
              <w:pStyle w:val="Compact"/>
            </w:pPr>
            <w:r>
              <w:rPr>
                <w:rFonts w:hint="eastAsia"/>
              </w:rPr>
              <w:t xml:space="preserve">干燥区域</w:t>
            </w:r>
          </w:p>
        </w:tc>
      </w:tr>
      <w:tr>
        <w:tc>
          <w:tcPr/>
          <w:p>
            <w:pPr>
              <w:pStyle w:val="Compact"/>
            </w:pPr>
            <w:r>
              <w:rPr>
                <w:rFonts w:hint="eastAsia"/>
              </w:rPr>
              <w:t xml:space="preserve">成品腻子</w:t>
            </w:r>
          </w:p>
        </w:tc>
        <w:tc>
          <w:tcPr/>
          <w:p>
            <w:pPr>
              <w:pStyle w:val="Compact"/>
            </w:pPr>
            <w:r>
              <w:rPr>
                <w:rFonts w:hint="eastAsia"/>
              </w:rPr>
              <w:t xml:space="preserve">环保</w:t>
            </w:r>
          </w:p>
        </w:tc>
        <w:tc>
          <w:tcPr/>
          <w:p>
            <w:pPr>
              <w:pStyle w:val="Compact"/>
            </w:pPr>
            <w:r>
              <w:rPr>
                <w:rFonts w:hint="eastAsia"/>
              </w:rPr>
              <w:t xml:space="preserve">全屋</w:t>
            </w:r>
          </w:p>
        </w:tc>
      </w:tr>
    </w:tbl>
    <w:bookmarkEnd w:id="1125"/>
    <w:bookmarkStart w:id="1126" w:name="施工要点-6"/>
    <w:p>
      <w:pPr>
        <w:pStyle w:val="Heading3"/>
      </w:pPr>
      <w:r>
        <w:rPr>
          <w:rFonts w:hint="eastAsia"/>
        </w:rPr>
        <w:t xml:space="preserve">施工要点</w:t>
      </w:r>
    </w:p>
    <w:p>
      <w:pPr>
        <w:pStyle w:val="Compact"/>
        <w:numPr>
          <w:ilvl w:val="0"/>
          <w:numId w:val="1572"/>
        </w:numPr>
      </w:pPr>
      <w:r>
        <w:rPr>
          <w:rFonts w:hint="eastAsia"/>
        </w:rPr>
        <w:t xml:space="preserve">第一遍粗刮（厚度≤2mm）</w:t>
      </w:r>
    </w:p>
    <w:p>
      <w:pPr>
        <w:pStyle w:val="Compact"/>
        <w:numPr>
          <w:ilvl w:val="0"/>
          <w:numId w:val="1572"/>
        </w:numPr>
      </w:pPr>
      <w:r>
        <w:rPr>
          <w:rFonts w:hint="eastAsia"/>
        </w:rPr>
        <w:t xml:space="preserve">第二遍细刮（厚度≤1mm）</w:t>
      </w:r>
    </w:p>
    <w:p>
      <w:pPr>
        <w:pStyle w:val="Compact"/>
        <w:numPr>
          <w:ilvl w:val="0"/>
          <w:numId w:val="1572"/>
        </w:numPr>
      </w:pPr>
      <w:r>
        <w:rPr>
          <w:rFonts w:hint="eastAsia"/>
        </w:rPr>
        <w:t xml:space="preserve">第三遍局部修补</w:t>
      </w:r>
    </w:p>
    <w:p>
      <w:pPr>
        <w:pStyle w:val="Compact"/>
        <w:numPr>
          <w:ilvl w:val="0"/>
          <w:numId w:val="1572"/>
        </w:numPr>
      </w:pPr>
      <w:r>
        <w:rPr>
          <w:rFonts w:hint="eastAsia"/>
        </w:rPr>
        <w:t xml:space="preserve">干后打磨</w:t>
      </w:r>
    </w:p>
    <w:bookmarkEnd w:id="1126"/>
    <w:bookmarkStart w:id="1127" w:name="打磨-1"/>
    <w:p>
      <w:pPr>
        <w:pStyle w:val="Heading3"/>
      </w:pPr>
      <w:r>
        <w:rPr>
          <w:rFonts w:hint="eastAsia"/>
        </w:rPr>
        <w:t xml:space="preserve">打磨</w:t>
      </w:r>
    </w:p>
    <w:p>
      <w:pPr>
        <w:pStyle w:val="Compact"/>
        <w:numPr>
          <w:ilvl w:val="0"/>
          <w:numId w:val="1573"/>
        </w:numPr>
      </w:pPr>
      <w:r>
        <w:rPr>
          <w:rFonts w:hint="eastAsia"/>
        </w:rPr>
        <w:t xml:space="preserve">用</w:t>
      </w:r>
      <w:r>
        <w:t xml:space="preserve"> 240 </w:t>
      </w:r>
      <w:r>
        <w:rPr>
          <w:rFonts w:hint="eastAsia"/>
        </w:rPr>
        <w:t xml:space="preserve">目以上砂纸</w:t>
      </w:r>
    </w:p>
    <w:p>
      <w:pPr>
        <w:pStyle w:val="Compact"/>
        <w:numPr>
          <w:ilvl w:val="0"/>
          <w:numId w:val="1573"/>
        </w:numPr>
      </w:pPr>
      <w:r>
        <w:rPr>
          <w:rFonts w:hint="eastAsia"/>
        </w:rPr>
        <w:t xml:space="preserve">灯光照射检查</w:t>
      </w:r>
    </w:p>
    <w:p>
      <w:pPr>
        <w:pStyle w:val="Compact"/>
        <w:numPr>
          <w:ilvl w:val="0"/>
          <w:numId w:val="1573"/>
        </w:numPr>
      </w:pPr>
      <w:r>
        <w:rPr>
          <w:rFonts w:hint="eastAsia"/>
        </w:rPr>
        <w:t xml:space="preserve">平整度≤2mm/2m</w:t>
      </w:r>
    </w:p>
    <w:bookmarkEnd w:id="1127"/>
    <w:bookmarkEnd w:id="1128"/>
    <w:bookmarkStart w:id="1132" w:name="涂料施工-2"/>
    <w:p>
      <w:pPr>
        <w:pStyle w:val="Heading2"/>
      </w:pPr>
      <w:r>
        <w:rPr>
          <w:rFonts w:hint="eastAsia"/>
        </w:rPr>
        <w:t xml:space="preserve">涂料施工</w:t>
      </w:r>
    </w:p>
    <w:bookmarkStart w:id="1129" w:name="施工条件-2"/>
    <w:p>
      <w:pPr>
        <w:pStyle w:val="Heading3"/>
      </w:pPr>
      <w:r>
        <w:rPr>
          <w:rFonts w:hint="eastAsia"/>
        </w:rPr>
        <w:t xml:space="preserve">施工条件</w:t>
      </w:r>
    </w:p>
    <w:p>
      <w:pPr>
        <w:pStyle w:val="Compact"/>
        <w:numPr>
          <w:ilvl w:val="0"/>
          <w:numId w:val="1574"/>
        </w:numPr>
      </w:pPr>
      <w:r>
        <w:rPr>
          <w:rFonts w:hint="eastAsia"/>
        </w:rPr>
        <w:t xml:space="preserve">温度：5-35°C</w:t>
      </w:r>
    </w:p>
    <w:p>
      <w:pPr>
        <w:pStyle w:val="Compact"/>
        <w:numPr>
          <w:ilvl w:val="0"/>
          <w:numId w:val="1574"/>
        </w:numPr>
      </w:pPr>
      <w:r>
        <w:rPr>
          <w:rFonts w:hint="eastAsia"/>
        </w:rPr>
        <w:t xml:space="preserve">湿度：≤85%</w:t>
      </w:r>
    </w:p>
    <w:p>
      <w:pPr>
        <w:pStyle w:val="Compact"/>
        <w:numPr>
          <w:ilvl w:val="0"/>
          <w:numId w:val="1574"/>
        </w:numPr>
      </w:pPr>
      <w:r>
        <w:rPr>
          <w:rFonts w:hint="eastAsia"/>
        </w:rPr>
        <w:t xml:space="preserve">通风良好</w:t>
      </w:r>
    </w:p>
    <w:bookmarkEnd w:id="1129"/>
    <w:bookmarkStart w:id="1130" w:name="施工方法"/>
    <w:p>
      <w:pPr>
        <w:pStyle w:val="Heading3"/>
      </w:pPr>
      <w:r>
        <w:rPr>
          <w:rFonts w:hint="eastAsia"/>
        </w:rPr>
        <w:t xml:space="preserve">施工方法</w:t>
      </w:r>
    </w:p>
    <w:p>
      <w:pPr>
        <w:pStyle w:val="Compact"/>
        <w:numPr>
          <w:ilvl w:val="0"/>
          <w:numId w:val="1575"/>
        </w:numPr>
      </w:pPr>
      <w:r>
        <w:rPr>
          <w:rFonts w:hint="eastAsia"/>
        </w:rPr>
        <w:t xml:space="preserve">底漆</w:t>
      </w:r>
      <w:r>
        <w:t xml:space="preserve"> 1 </w:t>
      </w:r>
      <w:r>
        <w:rPr>
          <w:rFonts w:hint="eastAsia"/>
        </w:rPr>
        <w:t xml:space="preserve">遍</w:t>
      </w:r>
    </w:p>
    <w:p>
      <w:pPr>
        <w:pStyle w:val="Compact"/>
        <w:numPr>
          <w:ilvl w:val="0"/>
          <w:numId w:val="1575"/>
        </w:numPr>
      </w:pPr>
      <w:r>
        <w:rPr>
          <w:rFonts w:hint="eastAsia"/>
        </w:rPr>
        <w:t xml:space="preserve">面漆</w:t>
      </w:r>
      <w:r>
        <w:t xml:space="preserve"> 2 </w:t>
      </w:r>
      <w:r>
        <w:rPr>
          <w:rFonts w:hint="eastAsia"/>
        </w:rPr>
        <w:t xml:space="preserve">遍</w:t>
      </w:r>
    </w:p>
    <w:p>
      <w:pPr>
        <w:pStyle w:val="Compact"/>
        <w:numPr>
          <w:ilvl w:val="0"/>
          <w:numId w:val="1575"/>
        </w:numPr>
      </w:pPr>
      <w:r>
        <w:rPr>
          <w:rFonts w:hint="eastAsia"/>
        </w:rPr>
        <w:t xml:space="preserve">每遍间隔</w:t>
      </w:r>
      <w:r>
        <w:t xml:space="preserve"> 4-6 </w:t>
      </w:r>
      <w:r>
        <w:rPr>
          <w:rFonts w:hint="eastAsia"/>
        </w:rPr>
        <w:t xml:space="preserve">小时</w:t>
      </w:r>
    </w:p>
    <w:bookmarkEnd w:id="1130"/>
    <w:bookmarkStart w:id="1131" w:name="验收标准-18"/>
    <w:p>
      <w:pPr>
        <w:pStyle w:val="Heading3"/>
      </w:pPr>
      <w:r>
        <w:rPr>
          <w:rFonts w:hint="eastAsia"/>
        </w:rPr>
        <w:t xml:space="preserve">验收标准</w:t>
      </w:r>
    </w:p>
    <w:p>
      <w:pPr>
        <w:pStyle w:val="Compact"/>
        <w:numPr>
          <w:ilvl w:val="0"/>
          <w:numId w:val="1576"/>
        </w:numPr>
      </w:pPr>
      <w:r>
        <w:rPr>
          <w:rFonts w:hint="eastAsia"/>
        </w:rPr>
        <w:t xml:space="preserve">无流坠、透底</w:t>
      </w:r>
    </w:p>
    <w:p>
      <w:pPr>
        <w:pStyle w:val="Compact"/>
        <w:numPr>
          <w:ilvl w:val="0"/>
          <w:numId w:val="1576"/>
        </w:numPr>
      </w:pPr>
      <w:r>
        <w:rPr>
          <w:rFonts w:hint="eastAsia"/>
        </w:rPr>
        <w:t xml:space="preserve">颜色均匀</w:t>
      </w:r>
    </w:p>
    <w:p>
      <w:pPr>
        <w:pStyle w:val="Compact"/>
        <w:numPr>
          <w:ilvl w:val="0"/>
          <w:numId w:val="1576"/>
        </w:numPr>
      </w:pPr>
      <w:r>
        <w:rPr>
          <w:rFonts w:hint="eastAsia"/>
        </w:rPr>
        <w:t xml:space="preserve">表面光滑</w:t>
      </w:r>
    </w:p>
    <w:p>
      <w:pPr>
        <w:pStyle w:val="Compact"/>
        <w:numPr>
          <w:ilvl w:val="0"/>
          <w:numId w:val="1576"/>
        </w:numPr>
      </w:pPr>
      <w:r>
        <w:rPr>
          <w:rFonts w:hint="eastAsia"/>
        </w:rPr>
        <w:t xml:space="preserve">阴阳角顺直</w:t>
      </w:r>
    </w:p>
    <w:bookmarkEnd w:id="1131"/>
    <w:bookmarkEnd w:id="1132"/>
    <w:bookmarkEnd w:id="11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2"/>
  </w:num>
  <w:num w:numId="1036">
    <w:abstractNumId w:val="992"/>
  </w:num>
  <w:num w:numId="1037">
    <w:abstractNumId w:val="992"/>
  </w:num>
  <w:num w:numId="1038">
    <w:abstractNumId w:val="992"/>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2"/>
  </w:num>
  <w:num w:numId="1050">
    <w:abstractNumId w:val="992"/>
  </w:num>
  <w:num w:numId="1051">
    <w:abstractNumId w:val="992"/>
  </w:num>
  <w:num w:numId="1052">
    <w:abstractNumId w:val="992"/>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1"/>
  </w:num>
  <w:num w:numId="1099">
    <w:abstractNumId w:val="991"/>
  </w:num>
  <w:num w:numId="1100">
    <w:abstractNumId w:val="991"/>
  </w:num>
  <w:num w:numId="1101">
    <w:abstractNumId w:val="991"/>
  </w:num>
  <w:num w:numId="1102">
    <w:abstractNumId w:val="991"/>
  </w:num>
  <w:num w:numId="1103">
    <w:abstractNumId w:val="992"/>
  </w:num>
  <w:num w:numId="1104">
    <w:abstractNumId w:val="992"/>
  </w:num>
  <w:num w:numId="1105">
    <w:abstractNumId w:val="992"/>
  </w:num>
  <w:num w:numId="1106">
    <w:abstractNumId w:val="992"/>
  </w:num>
  <w:num w:numId="1107">
    <w:abstractNumId w:val="992"/>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2"/>
  </w:num>
  <w:num w:numId="1114">
    <w:abstractNumId w:val="992"/>
  </w:num>
  <w:num w:numId="1115">
    <w:abstractNumId w:val="992"/>
  </w:num>
  <w:num w:numId="1116">
    <w:abstractNumId w:val="992"/>
  </w:num>
  <w:num w:numId="1117">
    <w:abstractNumId w:val="992"/>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2"/>
  </w:num>
  <w:num w:numId="1122">
    <w:abstractNumId w:val="992"/>
  </w:num>
  <w:num w:numId="1123">
    <w:abstractNumId w:val="992"/>
  </w:num>
  <w:num w:numId="1124">
    <w:abstractNumId w:val="992"/>
  </w:num>
  <w:num w:numId="1125">
    <w:abstractNumId w:val="992"/>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2"/>
  </w:num>
  <w:num w:numId="1129">
    <w:abstractNumId w:val="992"/>
  </w:num>
  <w:num w:numId="1130">
    <w:abstractNumId w:val="992"/>
  </w:num>
  <w:num w:numId="1131">
    <w:abstractNumId w:val="992"/>
  </w:num>
  <w:num w:numId="1132">
    <w:abstractNumId w:val="992"/>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2"/>
  </w:num>
  <w:num w:numId="1138">
    <w:abstractNumId w:val="992"/>
  </w:num>
  <w:num w:numId="1139">
    <w:abstractNumId w:val="992"/>
  </w:num>
  <w:num w:numId="1140">
    <w:abstractNumId w:val="992"/>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2"/>
  </w:num>
  <w:num w:numId="1146">
    <w:abstractNumId w:val="992"/>
  </w:num>
  <w:num w:numId="1147">
    <w:abstractNumId w:val="992"/>
  </w:num>
  <w:num w:numId="1148">
    <w:abstractNumId w:val="992"/>
  </w:num>
  <w:num w:numId="1149">
    <w:abstractNumId w:val="992"/>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2"/>
  </w:num>
  <w:num w:numId="1161">
    <w:abstractNumId w:val="992"/>
  </w:num>
  <w:num w:numId="1162">
    <w:abstractNumId w:val="992"/>
  </w:num>
  <w:num w:numId="1163">
    <w:abstractNumId w:val="992"/>
  </w:num>
  <w:num w:numId="1164">
    <w:abstractNumId w:val="991"/>
  </w:num>
  <w:num w:numId="1165">
    <w:abstractNumId w:val="991"/>
  </w:num>
  <w:num w:numId="1166">
    <w:abstractNumId w:val="991"/>
  </w:num>
  <w:num w:numId="1167">
    <w:abstractNumId w:val="991"/>
  </w:num>
  <w:num w:numId="1168">
    <w:abstractNumId w:val="992"/>
  </w:num>
  <w:num w:numId="1169">
    <w:abstractNumId w:val="992"/>
  </w:num>
  <w:num w:numId="1170">
    <w:abstractNumId w:val="992"/>
  </w:num>
  <w:num w:numId="1171">
    <w:abstractNumId w:val="992"/>
  </w:num>
  <w:num w:numId="1172">
    <w:abstractNumId w:val="992"/>
  </w:num>
  <w:num w:numId="1173">
    <w:abstractNumId w:val="991"/>
  </w:num>
  <w:num w:numId="1174">
    <w:abstractNumId w:val="992"/>
  </w:num>
  <w:num w:numId="1175">
    <w:abstractNumId w:val="992"/>
  </w:num>
  <w:num w:numId="1176">
    <w:abstractNumId w:val="992"/>
  </w:num>
  <w:num w:numId="1177">
    <w:abstractNumId w:val="992"/>
  </w:num>
  <w:num w:numId="1178">
    <w:abstractNumId w:val="992"/>
  </w:num>
  <w:num w:numId="1179">
    <w:abstractNumId w:val="992"/>
  </w:num>
  <w:num w:numId="1180">
    <w:abstractNumId w:val="992"/>
  </w:num>
  <w:num w:numId="1181">
    <w:abstractNumId w:val="992"/>
  </w:num>
  <w:num w:numId="1182">
    <w:abstractNumId w:val="992"/>
  </w:num>
  <w:num w:numId="1183">
    <w:abstractNumId w:val="992"/>
  </w:num>
  <w:num w:numId="1184">
    <w:abstractNumId w:val="992"/>
  </w:num>
  <w:num w:numId="1185">
    <w:abstractNumId w:val="992"/>
  </w:num>
  <w:num w:numId="1186">
    <w:abstractNumId w:val="992"/>
  </w:num>
  <w:num w:numId="1187">
    <w:abstractNumId w:val="991"/>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2"/>
  </w:num>
  <w:num w:numId="1220">
    <w:abstractNumId w:val="992"/>
  </w:num>
  <w:num w:numId="1221">
    <w:abstractNumId w:val="992"/>
  </w:num>
  <w:num w:numId="1222">
    <w:abstractNumId w:val="992"/>
  </w:num>
  <w:num w:numId="1223">
    <w:abstractNumId w:val="992"/>
  </w:num>
  <w:num w:numId="1224">
    <w:abstractNumId w:val="992"/>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1"/>
  </w:num>
  <w:num w:numId="1240">
    <w:abstractNumId w:val="991"/>
  </w:num>
  <w:num w:numId="1241">
    <w:abstractNumId w:val="991"/>
  </w:num>
  <w:num w:numId="1242">
    <w:abstractNumId w:val="992"/>
  </w:num>
  <w:num w:numId="1243">
    <w:abstractNumId w:val="992"/>
  </w:num>
  <w:num w:numId="1244">
    <w:abstractNumId w:val="992"/>
  </w:num>
  <w:num w:numId="1245">
    <w:abstractNumId w:val="992"/>
  </w:num>
  <w:num w:numId="1246">
    <w:abstractNumId w:val="992"/>
  </w:num>
  <w:num w:numId="1247">
    <w:abstractNumId w:val="992"/>
  </w:num>
  <w:num w:numId="1248">
    <w:abstractNumId w:val="992"/>
  </w:num>
  <w:num w:numId="1249">
    <w:abstractNumId w:val="992"/>
  </w:num>
  <w:num w:numId="1250">
    <w:abstractNumId w:val="992"/>
  </w:num>
  <w:num w:numId="1251">
    <w:abstractNumId w:val="992"/>
  </w:num>
  <w:num w:numId="1252">
    <w:abstractNumId w:val="992"/>
  </w:num>
  <w:num w:numId="1253">
    <w:abstractNumId w:val="991"/>
  </w:num>
  <w:num w:numId="1254">
    <w:abstractNumId w:val="991"/>
  </w:num>
  <w:num w:numId="1255">
    <w:abstractNumId w:val="991"/>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2"/>
  </w:num>
  <w:num w:numId="1271">
    <w:abstractNumId w:val="992"/>
  </w:num>
  <w:num w:numId="1272">
    <w:abstractNumId w:val="992"/>
  </w:num>
  <w:num w:numId="1273">
    <w:abstractNumId w:val="992"/>
  </w:num>
  <w:num w:numId="1274">
    <w:abstractNumId w:val="992"/>
  </w:num>
  <w:num w:numId="1275">
    <w:abstractNumId w:val="992"/>
  </w:num>
  <w:num w:numId="1276">
    <w:abstractNumId w:val="992"/>
  </w:num>
  <w:num w:numId="1277">
    <w:abstractNumId w:val="992"/>
  </w:num>
  <w:num w:numId="1278">
    <w:abstractNumId w:val="992"/>
  </w:num>
  <w:num w:numId="1279">
    <w:abstractNumId w:val="992"/>
  </w:num>
  <w:num w:numId="1280">
    <w:abstractNumId w:val="992"/>
  </w:num>
  <w:num w:numId="1281">
    <w:abstractNumId w:val="992"/>
  </w:num>
  <w:num w:numId="1282">
    <w:abstractNumId w:val="992"/>
  </w:num>
  <w:num w:numId="1283">
    <w:abstractNumId w:val="992"/>
  </w:num>
  <w:num w:numId="1284">
    <w:abstractNumId w:val="992"/>
  </w:num>
  <w:num w:numId="1285">
    <w:abstractNumId w:val="992"/>
  </w:num>
  <w:num w:numId="1286">
    <w:abstractNumId w:val="992"/>
  </w:num>
  <w:num w:numId="1287">
    <w:abstractNumId w:val="992"/>
  </w:num>
  <w:num w:numId="1288">
    <w:abstractNumId w:val="992"/>
  </w:num>
  <w:num w:numId="1289">
    <w:abstractNumId w:val="992"/>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1"/>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2"/>
  </w:num>
  <w:num w:numId="1314">
    <w:abstractNumId w:val="992"/>
  </w:num>
  <w:num w:numId="1315">
    <w:abstractNumId w:val="992"/>
  </w:num>
  <w:num w:numId="1316">
    <w:abstractNumId w:val="992"/>
  </w:num>
  <w:num w:numId="1317">
    <w:abstractNumId w:val="992"/>
  </w:num>
  <w:num w:numId="1318">
    <w:abstractNumId w:val="992"/>
  </w:num>
  <w:num w:numId="1319">
    <w:abstractNumId w:val="992"/>
  </w:num>
  <w:num w:numId="1320">
    <w:abstractNumId w:val="992"/>
  </w:num>
  <w:num w:numId="1321">
    <w:abstractNumId w:val="992"/>
  </w:num>
  <w:num w:numId="1322">
    <w:abstractNumId w:val="992"/>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2"/>
  </w:num>
  <w:num w:numId="1352">
    <w:abstractNumId w:val="992"/>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1"/>
  </w:num>
  <w:num w:numId="1360">
    <w:abstractNumId w:val="991"/>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1"/>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1"/>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2"/>
  </w:num>
  <w:num w:numId="1374">
    <w:abstractNumId w:val="992"/>
  </w:num>
  <w:num w:numId="1375">
    <w:abstractNumId w:val="992"/>
  </w:num>
  <w:num w:numId="1376">
    <w:abstractNumId w:val="992"/>
  </w:num>
  <w:num w:numId="1377">
    <w:abstractNumId w:val="992"/>
  </w:num>
  <w:num w:numId="1378">
    <w:abstractNumId w:val="992"/>
  </w:num>
  <w:num w:numId="1379">
    <w:abstractNumId w:val="992"/>
  </w:num>
  <w:num w:numId="1380">
    <w:abstractNumId w:val="992"/>
  </w:num>
  <w:num w:numId="1381">
    <w:abstractNumId w:val="992"/>
  </w:num>
  <w:num w:numId="1382">
    <w:abstractNumId w:val="992"/>
  </w:num>
  <w:num w:numId="1383">
    <w:abstractNumId w:val="992"/>
  </w:num>
  <w:num w:numId="1384">
    <w:abstractNumId w:val="992"/>
  </w:num>
  <w:num w:numId="1385">
    <w:abstractNumId w:val="992"/>
  </w:num>
  <w:num w:numId="1386">
    <w:abstractNumId w:val="992"/>
  </w:num>
  <w:num w:numId="1387">
    <w:abstractNumId w:val="992"/>
  </w:num>
  <w:num w:numId="1388">
    <w:abstractNumId w:val="992"/>
  </w:num>
  <w:num w:numId="1389">
    <w:abstractNumId w:val="992"/>
  </w:num>
  <w:num w:numId="1390">
    <w:abstractNumId w:val="992"/>
  </w:num>
  <w:num w:numId="1391">
    <w:abstractNumId w:val="992"/>
  </w:num>
  <w:num w:numId="1392">
    <w:abstractNumId w:val="992"/>
  </w:num>
  <w:num w:numId="1393">
    <w:abstractNumId w:val="992"/>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2"/>
  </w:num>
  <w:num w:numId="1401">
    <w:abstractNumId w:val="992"/>
  </w:num>
  <w:num w:numId="1402">
    <w:abstractNumId w:val="992"/>
  </w:num>
  <w:num w:numId="1403">
    <w:abstractNumId w:val="992"/>
  </w:num>
  <w:num w:numId="1404">
    <w:abstractNumId w:val="992"/>
  </w:num>
  <w:num w:numId="1405">
    <w:abstractNumId w:val="992"/>
  </w:num>
  <w:num w:numId="1406">
    <w:abstractNumId w:val="992"/>
  </w:num>
  <w:num w:numId="1407">
    <w:abstractNumId w:val="992"/>
  </w:num>
  <w:num w:numId="1408">
    <w:abstractNumId w:val="992"/>
  </w:num>
  <w:num w:numId="1409">
    <w:abstractNumId w:val="992"/>
  </w:num>
  <w:num w:numId="1410">
    <w:abstractNumId w:val="992"/>
  </w:num>
  <w:num w:numId="1411">
    <w:abstractNumId w:val="992"/>
  </w:num>
  <w:num w:numId="1412">
    <w:abstractNumId w:val="992"/>
  </w:num>
  <w:num w:numId="1413">
    <w:abstractNumId w:val="992"/>
  </w:num>
  <w:num w:numId="1414">
    <w:abstractNumId w:val="992"/>
  </w:num>
  <w:num w:numId="1415">
    <w:abstractNumId w:val="992"/>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2"/>
  </w:num>
  <w:num w:numId="1435">
    <w:abstractNumId w:val="992"/>
  </w:num>
  <w:num w:numId="1436">
    <w:abstractNumId w:val="992"/>
  </w:num>
  <w:num w:numId="1437">
    <w:abstractNumId w:val="992"/>
  </w:num>
  <w:num w:numId="1438">
    <w:abstractNumId w:val="992"/>
  </w:num>
  <w:num w:numId="1439">
    <w:abstractNumId w:val="992"/>
  </w:num>
  <w:num w:numId="1440">
    <w:abstractNumId w:val="992"/>
  </w:num>
  <w:num w:numId="1441">
    <w:abstractNumId w:val="992"/>
  </w:num>
  <w:num w:numId="1442">
    <w:abstractNumId w:val="992"/>
  </w:num>
  <w:num w:numId="1443">
    <w:abstractNumId w:val="991"/>
  </w:num>
  <w:num w:numId="1444">
    <w:abstractNumId w:val="991"/>
  </w:num>
  <w:num w:numId="1445">
    <w:abstractNumId w:val="992"/>
  </w:num>
  <w:num w:numId="1446">
    <w:abstractNumId w:val="992"/>
  </w:num>
  <w:num w:numId="1447">
    <w:abstractNumId w:val="992"/>
  </w:num>
  <w:num w:numId="1448">
    <w:abstractNumId w:val="992"/>
  </w:num>
  <w:num w:numId="1449">
    <w:abstractNumId w:val="992"/>
  </w:num>
  <w:num w:numId="1450">
    <w:abstractNumId w:val="991"/>
  </w:num>
  <w:num w:numId="1451">
    <w:abstractNumId w:val="992"/>
  </w:num>
  <w:num w:numId="1452">
    <w:abstractNumId w:val="992"/>
  </w:num>
  <w:num w:numId="1453">
    <w:abstractNumId w:val="992"/>
  </w:num>
  <w:num w:numId="1454">
    <w:abstractNumId w:val="992"/>
  </w:num>
  <w:num w:numId="1455">
    <w:abstractNumId w:val="992"/>
  </w:num>
  <w:num w:numId="1456">
    <w:abstractNumId w:val="992"/>
  </w:num>
  <w:num w:numId="1457">
    <w:abstractNumId w:val="991"/>
  </w:num>
  <w:num w:numId="1458">
    <w:abstractNumId w:val="992"/>
  </w:num>
  <w:num w:numId="1459">
    <w:abstractNumId w:val="992"/>
  </w:num>
  <w:num w:numId="1460">
    <w:abstractNumId w:val="992"/>
  </w:num>
  <w:num w:numId="1461">
    <w:abstractNumId w:val="992"/>
  </w:num>
  <w:num w:numId="1462">
    <w:abstractNumId w:val="992"/>
  </w:num>
  <w:num w:numId="1463">
    <w:abstractNumId w:val="992"/>
  </w:num>
  <w:num w:numId="1464">
    <w:abstractNumId w:val="992"/>
  </w:num>
  <w:num w:numId="1465">
    <w:abstractNumId w:val="992"/>
  </w:num>
  <w:num w:numId="1466">
    <w:abstractNumId w:val="992"/>
  </w:num>
  <w:num w:numId="1467">
    <w:abstractNumId w:val="992"/>
  </w:num>
  <w:num w:numId="1468">
    <w:abstractNumId w:val="992"/>
  </w:num>
  <w:num w:numId="1469">
    <w:abstractNumId w:val="992"/>
  </w:num>
  <w:num w:numId="1470">
    <w:abstractNumId w:val="992"/>
  </w:num>
  <w:num w:numId="1471">
    <w:abstractNumId w:val="992"/>
  </w:num>
  <w:num w:numId="1472">
    <w:abstractNumId w:val="992"/>
  </w:num>
  <w:num w:numId="1473">
    <w:abstractNumId w:val="992"/>
  </w:num>
  <w:num w:numId="1474">
    <w:abstractNumId w:val="992"/>
  </w:num>
  <w:num w:numId="1475">
    <w:abstractNumId w:val="992"/>
  </w:num>
  <w:num w:numId="1476">
    <w:abstractNumId w:val="992"/>
  </w:num>
  <w:num w:numId="1477">
    <w:abstractNumId w:val="991"/>
  </w:num>
  <w:num w:numId="1478">
    <w:abstractNumId w:val="991"/>
  </w:num>
  <w:num w:numId="1479">
    <w:abstractNumId w:val="991"/>
  </w:num>
  <w:num w:numId="1480">
    <w:abstractNumId w:val="991"/>
  </w:num>
  <w:num w:numId="14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1">
    <w:abstractNumId w:val="991"/>
  </w:num>
  <w:num w:numId="15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992"/>
  </w:num>
  <w:num w:numId="1524">
    <w:abstractNumId w:val="992"/>
  </w:num>
  <w:num w:numId="1525">
    <w:abstractNumId w:val="992"/>
  </w:num>
  <w:num w:numId="1526">
    <w:abstractNumId w:val="992"/>
  </w:num>
  <w:num w:numId="1527">
    <w:abstractNumId w:val="992"/>
  </w:num>
  <w:num w:numId="1528">
    <w:abstractNumId w:val="992"/>
  </w:num>
  <w:num w:numId="1529">
    <w:abstractNumId w:val="992"/>
  </w:num>
  <w:num w:numId="1530">
    <w:abstractNumId w:val="992"/>
  </w:num>
  <w:num w:numId="1531">
    <w:abstractNumId w:val="991"/>
  </w:num>
  <w:num w:numId="15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2"/>
  </w:num>
  <w:num w:numId="1541">
    <w:abstractNumId w:val="992"/>
  </w:num>
  <w:num w:numId="1542">
    <w:abstractNumId w:val="992"/>
  </w:num>
  <w:num w:numId="1543">
    <w:abstractNumId w:val="992"/>
  </w:num>
  <w:num w:numId="1544">
    <w:abstractNumId w:val="992"/>
  </w:num>
  <w:num w:numId="1545">
    <w:abstractNumId w:val="992"/>
  </w:num>
  <w:num w:numId="1546">
    <w:abstractNumId w:val="991"/>
  </w:num>
  <w:num w:numId="1547">
    <w:abstractNumId w:val="992"/>
  </w:num>
  <w:num w:numId="1548">
    <w:abstractNumId w:val="992"/>
  </w:num>
  <w:num w:numId="1549">
    <w:abstractNumId w:val="992"/>
  </w:num>
  <w:num w:numId="1550">
    <w:abstractNumId w:val="992"/>
  </w:num>
  <w:num w:numId="1551">
    <w:abstractNumId w:val="992"/>
  </w:num>
  <w:num w:numId="1552">
    <w:abstractNumId w:val="992"/>
  </w:num>
  <w:num w:numId="1553">
    <w:abstractNumId w:val="992"/>
  </w:num>
  <w:num w:numId="1554">
    <w:abstractNumId w:val="992"/>
  </w:num>
  <w:num w:numId="1555">
    <w:abstractNumId w:val="992"/>
  </w:num>
  <w:num w:numId="1556">
    <w:abstractNumId w:val="992"/>
  </w:num>
  <w:num w:numId="1557">
    <w:abstractNumId w:val="991"/>
  </w:num>
  <w:num w:numId="1558">
    <w:abstractNumId w:val="991"/>
  </w:num>
  <w:num w:numId="1559">
    <w:abstractNumId w:val="991"/>
  </w:num>
  <w:num w:numId="15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1">
    <w:abstractNumId w:val="991"/>
  </w:num>
  <w:num w:numId="15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1"/>
  </w:num>
  <w:num w:numId="15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standards/" TargetMode="External" /><Relationship Type="http://schemas.openxmlformats.org/officeDocument/2006/relationships/hyperlink" Id="rId13" Target="/standards/carpentry/" TargetMode="External" /><Relationship Type="http://schemas.openxmlformats.org/officeDocument/2006/relationships/hyperlink" Id="rId11" Target="/standards/hydro-electric/" TargetMode="External" /><Relationship Type="http://schemas.openxmlformats.org/officeDocument/2006/relationships/hyperlink" Id="rId15" Target="/standards/installation/" TargetMode="External" /><Relationship Type="http://schemas.openxmlformats.org/officeDocument/2006/relationships/hyperlink" Id="rId12" Target="/standards/masonry/" TargetMode="External" /><Relationship Type="http://schemas.openxmlformats.org/officeDocument/2006/relationships/hyperlink" Id="rId10" Target="/standards/national/" TargetMode="External" /><Relationship Type="http://schemas.openxmlformats.org/officeDocument/2006/relationships/hyperlink" Id="rId14" Target="/standards/painting/" TargetMode="External" /></Relationships>
</file>

<file path=word/_rels/footnotes.xml.rels><?xml version="1.0" encoding="UTF-8"?><Relationships xmlns="http://schemas.openxmlformats.org/package/2006/relationships"><Relationship Type="http://schemas.openxmlformats.org/officeDocument/2006/relationships/hyperlink" Id="rId9" Target="/standards/" TargetMode="External" /><Relationship Type="http://schemas.openxmlformats.org/officeDocument/2006/relationships/hyperlink" Id="rId13" Target="/standards/carpentry/" TargetMode="External" /><Relationship Type="http://schemas.openxmlformats.org/officeDocument/2006/relationships/hyperlink" Id="rId11" Target="/standards/hydro-electric/" TargetMode="External" /><Relationship Type="http://schemas.openxmlformats.org/officeDocument/2006/relationships/hyperlink" Id="rId15" Target="/standards/installation/" TargetMode="External" /><Relationship Type="http://schemas.openxmlformats.org/officeDocument/2006/relationships/hyperlink" Id="rId12" Target="/standards/masonry/" TargetMode="External" /><Relationship Type="http://schemas.openxmlformats.org/officeDocument/2006/relationships/hyperlink" Id="rId10" Target="/standards/national/" TargetMode="External" /><Relationship Type="http://schemas.openxmlformats.org/officeDocument/2006/relationships/hyperlink" Id="rId14" Target="/standards/paint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2026-05-17T03:44:42Z</dcterms:created>
  <dcterms:modified xsi:type="dcterms:W3CDTF">2026-05-17T03:44:42Z</dcterms:modified>
</cp:coreProperties>
</file>

<file path=docProps/custom.xml><?xml version="1.0" encoding="utf-8"?>
<Properties xmlns="http://schemas.openxmlformats.org/officeDocument/2006/custom-properties" xmlns:vt="http://schemas.openxmlformats.org/officeDocument/2006/docPropsVTypes"/>
</file>