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F2712">
      <w:pPr>
        <w:ind w:firstLine="480"/>
        <w:rPr>
          <w:rFonts w:hint="eastAsia"/>
        </w:rPr>
      </w:pPr>
    </w:p>
    <w:p w14:paraId="66312BE5">
      <w:pPr>
        <w:adjustRightInd w:val="0"/>
        <w:spacing w:line="360" w:lineRule="auto"/>
        <w:ind w:leftChars="-81" w:hanging="194" w:hangingChars="81"/>
        <w:jc w:val="center"/>
      </w:pPr>
    </w:p>
    <w:p w14:paraId="4C665858">
      <w:pPr>
        <w:adjustRightInd w:val="0"/>
        <w:spacing w:line="360" w:lineRule="auto"/>
        <w:ind w:leftChars="-81" w:hanging="194" w:hangingChars="81"/>
        <w:jc w:val="center"/>
      </w:pPr>
      <w:bookmarkStart w:id="8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1120775</wp:posOffset>
            </wp:positionH>
            <wp:positionV relativeFrom="paragraph">
              <wp:posOffset>81915</wp:posOffset>
            </wp:positionV>
            <wp:extent cx="3437255" cy="1063625"/>
            <wp:effectExtent l="0" t="0" r="4445" b="3175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8"/>
    </w:p>
    <w:p w14:paraId="0D58101F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苏州元磁智控科技有限公司</w:t>
      </w:r>
    </w:p>
    <w:p w14:paraId="066F3B2C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44"/>
          <w:szCs w:val="44"/>
        </w:rPr>
      </w:pPr>
    </w:p>
    <w:p w14:paraId="743DCC84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44"/>
          <w:szCs w:val="44"/>
        </w:rPr>
      </w:pPr>
    </w:p>
    <w:p w14:paraId="01DBD360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44"/>
          <w:szCs w:val="44"/>
        </w:rPr>
      </w:pPr>
    </w:p>
    <w:p w14:paraId="6948C13F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44"/>
          <w:szCs w:val="44"/>
        </w:rPr>
      </w:pPr>
    </w:p>
    <w:p w14:paraId="272A70A5">
      <w:pPr>
        <w:spacing w:line="360" w:lineRule="auto"/>
        <w:ind w:firstLine="0" w:firstLineChars="0"/>
        <w:jc w:val="center"/>
        <w:rPr>
          <w:rFonts w:ascii="黑体" w:hAnsi="黑体" w:eastAsia="黑体" w:cs="宋体"/>
          <w:b/>
          <w:sz w:val="44"/>
          <w:szCs w:val="44"/>
        </w:rPr>
      </w:pPr>
    </w:p>
    <w:p w14:paraId="77371EB5">
      <w:pPr>
        <w:ind w:leftChars="-31" w:hanging="111" w:hangingChars="23"/>
        <w:jc w:val="center"/>
        <w:rPr>
          <w:rFonts w:hint="default" w:ascii="宋体" w:cs="宋体"/>
          <w:b/>
          <w:sz w:val="32"/>
          <w:szCs w:val="32"/>
          <w:lang w:val="en-US"/>
        </w:rPr>
      </w:pPr>
      <w:r>
        <w:rPr>
          <w:rFonts w:hint="eastAsia" w:ascii="宋体" w:hAnsi="宋体" w:cs="宋体"/>
          <w:b/>
          <w:sz w:val="48"/>
          <w:szCs w:val="48"/>
          <w:lang w:val="en-US" w:eastAsia="zh-CN"/>
        </w:rPr>
        <w:t>GD32低压驱动器Bootloader协议</w:t>
      </w:r>
    </w:p>
    <w:p w14:paraId="18A1F45A">
      <w:pPr>
        <w:ind w:leftChars="-31" w:hanging="74" w:hangingChars="23"/>
        <w:jc w:val="center"/>
        <w:rPr>
          <w:rFonts w:ascii="宋体" w:cs="宋体"/>
          <w:b/>
          <w:sz w:val="32"/>
          <w:szCs w:val="32"/>
        </w:rPr>
      </w:pPr>
    </w:p>
    <w:p w14:paraId="1827D812">
      <w:pPr>
        <w:ind w:leftChars="-31" w:hanging="74" w:hangingChars="23"/>
        <w:jc w:val="center"/>
        <w:rPr>
          <w:rFonts w:ascii="宋体" w:cs="宋体"/>
          <w:b/>
          <w:sz w:val="32"/>
          <w:szCs w:val="32"/>
        </w:rPr>
      </w:pPr>
    </w:p>
    <w:p w14:paraId="4B98E6EE">
      <w:pPr>
        <w:ind w:leftChars="-31" w:hanging="74" w:hangingChars="23"/>
        <w:jc w:val="center"/>
        <w:rPr>
          <w:rFonts w:ascii="宋体" w:cs="宋体"/>
          <w:b/>
          <w:sz w:val="32"/>
          <w:szCs w:val="32"/>
        </w:rPr>
      </w:pPr>
    </w:p>
    <w:p w14:paraId="43E021BC">
      <w:pPr>
        <w:ind w:firstLine="0" w:firstLineChars="0"/>
        <w:rPr>
          <w:rFonts w:ascii="宋体" w:cs="宋体"/>
          <w:b/>
          <w:sz w:val="32"/>
          <w:szCs w:val="32"/>
          <w:lang w:val="zh-CN"/>
        </w:rPr>
      </w:pPr>
    </w:p>
    <w:p w14:paraId="089C9B1E">
      <w:pPr>
        <w:ind w:left="-19" w:leftChars="-31" w:hanging="55" w:hangingChars="23"/>
        <w:jc w:val="right"/>
        <w:rPr>
          <w:rFonts w:hint="default" w:ascii="宋体" w:cs="宋体"/>
          <w:bCs/>
          <w:szCs w:val="24"/>
          <w:lang w:val="en-US" w:eastAsia="zh-CN"/>
        </w:rPr>
      </w:pPr>
      <w:r>
        <w:rPr>
          <w:rFonts w:hint="eastAsia" w:ascii="宋体" w:cs="宋体"/>
          <w:bCs/>
          <w:szCs w:val="24"/>
          <w:lang w:val="en-US" w:eastAsia="zh-CN"/>
        </w:rPr>
        <w:t>编写人：杨翔</w:t>
      </w:r>
    </w:p>
    <w:p w14:paraId="20D6B8B1">
      <w:pPr>
        <w:ind w:left="-19" w:leftChars="-31" w:hanging="55" w:hangingChars="23"/>
        <w:jc w:val="right"/>
        <w:rPr>
          <w:rFonts w:hint="default" w:ascii="宋体" w:eastAsia="宋体" w:cs="宋体"/>
          <w:bCs/>
          <w:szCs w:val="24"/>
          <w:lang w:val="en-US" w:eastAsia="zh-CN"/>
        </w:rPr>
      </w:pPr>
      <w:r>
        <w:rPr>
          <w:rFonts w:hint="eastAsia" w:ascii="宋体" w:cs="宋体"/>
          <w:bCs/>
          <w:szCs w:val="24"/>
          <w:lang w:val="en-US" w:eastAsia="zh-CN"/>
        </w:rPr>
        <w:t>苏州元磁智控</w:t>
      </w:r>
    </w:p>
    <w:p w14:paraId="7361F9CE">
      <w:pPr>
        <w:ind w:left="-19" w:leftChars="-31" w:hanging="55" w:hangingChars="23"/>
        <w:jc w:val="right"/>
        <w:rPr>
          <w:rFonts w:ascii="宋体" w:cs="宋体"/>
          <w:bCs/>
          <w:szCs w:val="24"/>
          <w:lang w:val="zh-CN"/>
        </w:rPr>
      </w:pPr>
      <w:r>
        <w:rPr>
          <w:rFonts w:hint="eastAsia" w:ascii="宋体" w:cs="宋体"/>
          <w:bCs/>
          <w:szCs w:val="24"/>
          <w:lang w:val="zh-CN"/>
        </w:rPr>
        <w:t>2</w:t>
      </w:r>
      <w:r>
        <w:rPr>
          <w:rFonts w:ascii="宋体" w:cs="宋体"/>
          <w:bCs/>
          <w:szCs w:val="24"/>
          <w:lang w:val="zh-CN"/>
        </w:rPr>
        <w:t>0</w:t>
      </w:r>
      <w:r>
        <w:rPr>
          <w:rFonts w:hint="eastAsia" w:ascii="宋体" w:cs="宋体"/>
          <w:bCs/>
          <w:szCs w:val="24"/>
          <w:lang w:val="en-US" w:eastAsia="zh-CN"/>
        </w:rPr>
        <w:t>25</w:t>
      </w:r>
      <w:r>
        <w:rPr>
          <w:rFonts w:hint="eastAsia" w:ascii="宋体" w:cs="宋体"/>
          <w:bCs/>
          <w:szCs w:val="24"/>
          <w:lang w:val="zh-CN"/>
        </w:rPr>
        <w:t>年</w:t>
      </w:r>
      <w:r>
        <w:rPr>
          <w:rFonts w:hint="eastAsia" w:ascii="宋体" w:cs="宋体"/>
          <w:bCs/>
          <w:szCs w:val="24"/>
          <w:lang w:val="en-US" w:eastAsia="zh-CN"/>
        </w:rPr>
        <w:t>11</w:t>
      </w:r>
      <w:r>
        <w:rPr>
          <w:rFonts w:hint="eastAsia" w:ascii="宋体" w:cs="宋体"/>
          <w:bCs/>
          <w:szCs w:val="24"/>
          <w:lang w:val="zh-CN"/>
        </w:rPr>
        <w:t>月</w:t>
      </w:r>
      <w:r>
        <w:rPr>
          <w:rFonts w:hint="eastAsia" w:ascii="宋体" w:cs="宋体"/>
          <w:bCs/>
          <w:szCs w:val="24"/>
          <w:lang w:val="en-US" w:eastAsia="zh-CN"/>
        </w:rPr>
        <w:t>21</w:t>
      </w:r>
      <w:r>
        <w:rPr>
          <w:rFonts w:hint="eastAsia" w:ascii="宋体" w:cs="宋体"/>
          <w:bCs/>
          <w:szCs w:val="24"/>
          <w:lang w:val="zh-CN"/>
        </w:rPr>
        <w:t>日</w:t>
      </w:r>
    </w:p>
    <w:p w14:paraId="4C9D92D8">
      <w:pPr>
        <w:widowControl/>
        <w:spacing w:line="240" w:lineRule="auto"/>
        <w:ind w:firstLine="0" w:firstLineChars="0"/>
        <w:jc w:val="left"/>
        <w:rPr>
          <w:rFonts w:ascii="Times New Roman" w:hAnsi="Times New Roman" w:eastAsia="宋体" w:cs="Times New Roman"/>
          <w:color w:val="auto"/>
          <w:kern w:val="2"/>
          <w:sz w:val="24"/>
          <w:szCs w:val="22"/>
          <w:lang w:val="en-US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endnotePr>
            <w:numFmt w:val="decimal"/>
          </w:endnotePr>
          <w:pgSz w:w="11906" w:h="16838"/>
          <w:pgMar w:top="1440" w:right="1701" w:bottom="1440" w:left="1701" w:header="1077" w:footer="992" w:gutter="0"/>
          <w:cols w:space="425" w:num="1"/>
          <w:titlePg/>
          <w:docGrid w:type="lines" w:linePitch="312" w:charSpace="0"/>
        </w:sectPr>
      </w:pPr>
      <w:r>
        <w:rPr>
          <w:rFonts w:ascii="宋体" w:cs="宋体"/>
          <w:bCs/>
          <w:szCs w:val="24"/>
          <w:lang w:val="zh-CN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147451824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103C528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2C832F">
          <w:pPr>
            <w:pStyle w:val="6"/>
            <w:tabs>
              <w:tab w:val="right" w:leader="dot" w:pos="8504"/>
              <w:tab w:val="clear" w:pos="400"/>
              <w:tab w:val="clear" w:pos="8494"/>
            </w:tabs>
          </w:pPr>
          <w:r>
            <w:rPr>
              <w:rFonts w:hint="eastAsia" w:ascii="Times New Roman" w:hAnsi="Times New Roman" w:eastAsia="宋体" w:cstheme="minorBidi"/>
              <w:b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b/>
              <w:kern w:val="2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Times New Roman" w:hAnsi="Times New Roman" w:eastAsia="宋体" w:cstheme="minorBidi"/>
              <w:b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_Toc11689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第1章 </w:t>
          </w:r>
          <w:r>
            <w:rPr>
              <w:rFonts w:hint="eastAsia"/>
              <w:lang w:val="en-US" w:eastAsia="zh-CN"/>
            </w:rPr>
            <w:t>协议设计原则</w:t>
          </w:r>
          <w:r>
            <w:tab/>
          </w:r>
          <w:r>
            <w:fldChar w:fldCharType="begin"/>
          </w:r>
          <w:r>
            <w:instrText xml:space="preserve"> PAGEREF _Toc11689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54757A1">
          <w:pPr>
            <w:pStyle w:val="6"/>
            <w:tabs>
              <w:tab w:val="right" w:leader="dot" w:pos="8504"/>
              <w:tab w:val="clear" w:pos="400"/>
              <w:tab w:val="clear" w:pos="849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_Toc14974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lang w:val="en-US" w:eastAsia="zh-CN"/>
            </w:rPr>
            <w:t xml:space="preserve">第2章 </w:t>
          </w:r>
          <w:r>
            <w:rPr>
              <w:rFonts w:hint="eastAsia"/>
              <w:lang w:val="en-US" w:eastAsia="zh-CN"/>
            </w:rPr>
            <w:t>名词定义</w:t>
          </w:r>
          <w:r>
            <w:tab/>
          </w:r>
          <w:r>
            <w:fldChar w:fldCharType="begin"/>
          </w:r>
          <w:r>
            <w:instrText xml:space="preserve"> PAGEREF _Toc14974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C86395">
          <w:pPr>
            <w:pStyle w:val="6"/>
            <w:tabs>
              <w:tab w:val="right" w:leader="dot" w:pos="8504"/>
              <w:tab w:val="clear" w:pos="400"/>
              <w:tab w:val="clear" w:pos="849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_Toc10583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lang w:val="en-US" w:eastAsia="zh-CN"/>
            </w:rPr>
            <w:t xml:space="preserve">第3章 </w:t>
          </w:r>
          <w:r>
            <w:rPr>
              <w:rFonts w:hint="eastAsia"/>
              <w:lang w:val="en-US" w:eastAsia="zh-CN"/>
            </w:rPr>
            <w:t>协议帧格式</w:t>
          </w:r>
          <w:r>
            <w:tab/>
          </w:r>
          <w:r>
            <w:fldChar w:fldCharType="begin"/>
          </w:r>
          <w:r>
            <w:instrText xml:space="preserve"> PAGEREF _Toc10583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ECE819">
          <w:pPr>
            <w:pStyle w:val="6"/>
            <w:tabs>
              <w:tab w:val="right" w:leader="dot" w:pos="8504"/>
              <w:tab w:val="clear" w:pos="400"/>
              <w:tab w:val="clear" w:pos="849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_Toc13877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lang w:val="en-US" w:eastAsia="zh-CN"/>
            </w:rPr>
            <w:t xml:space="preserve">第4章 </w:t>
          </w:r>
          <w:r>
            <w:rPr>
              <w:rFonts w:hint="eastAsia"/>
              <w:lang w:val="en-US" w:eastAsia="zh-CN"/>
            </w:rPr>
            <w:t>协议实现</w:t>
          </w:r>
          <w:r>
            <w:tab/>
          </w:r>
          <w:r>
            <w:fldChar w:fldCharType="begin"/>
          </w:r>
          <w:r>
            <w:instrText xml:space="preserve"> PAGEREF _Toc13877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829CE0">
          <w:pPr>
            <w:pStyle w:val="7"/>
            <w:tabs>
              <w:tab w:val="right" w:leader="dot" w:pos="850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_Toc30479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lang w:val="en-US" w:eastAsia="zh-CN"/>
            </w:rPr>
            <w:t xml:space="preserve">4.1 </w:t>
          </w:r>
          <w:r>
            <w:rPr>
              <w:rFonts w:hint="eastAsia"/>
              <w:lang w:val="en-US" w:eastAsia="zh-CN"/>
            </w:rPr>
            <w:t>升级请求（CMD=0x0010）</w:t>
          </w:r>
          <w:r>
            <w:tab/>
          </w:r>
          <w:r>
            <w:fldChar w:fldCharType="begin"/>
          </w:r>
          <w:r>
            <w:instrText xml:space="preserve"> PAGEREF _Toc30479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A17A49">
          <w:pPr>
            <w:pStyle w:val="7"/>
            <w:tabs>
              <w:tab w:val="right" w:leader="dot" w:pos="850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_Toc25362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lang w:val="en-US" w:eastAsia="zh-CN"/>
            </w:rPr>
            <w:t xml:space="preserve">4.2 </w:t>
          </w:r>
          <w:r>
            <w:rPr>
              <w:rFonts w:hint="eastAsia"/>
              <w:lang w:val="en-US" w:eastAsia="zh-CN"/>
            </w:rPr>
            <w:t>启动升级（CMD=0x0011）</w:t>
          </w:r>
          <w:r>
            <w:tab/>
          </w:r>
          <w:r>
            <w:fldChar w:fldCharType="begin"/>
          </w:r>
          <w:r>
            <w:instrText xml:space="preserve"> PAGEREF _Toc25362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72FAA7">
          <w:pPr>
            <w:pStyle w:val="7"/>
            <w:tabs>
              <w:tab w:val="right" w:leader="dot" w:pos="850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_Toc9346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lang w:val="en-US" w:eastAsia="zh-CN"/>
            </w:rPr>
            <w:t xml:space="preserve">4.3 </w:t>
          </w:r>
          <w:r>
            <w:rPr>
              <w:rFonts w:hint="eastAsia"/>
              <w:lang w:val="en-US" w:eastAsia="zh-CN"/>
            </w:rPr>
            <w:t>发送升级数据（CMD=0x0012）</w:t>
          </w:r>
          <w:r>
            <w:tab/>
          </w:r>
          <w:r>
            <w:fldChar w:fldCharType="begin"/>
          </w:r>
          <w:r>
            <w:instrText xml:space="preserve"> PAGEREF _Toc9346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8D0081">
          <w:pPr>
            <w:pStyle w:val="7"/>
            <w:tabs>
              <w:tab w:val="right" w:leader="dot" w:pos="8504"/>
            </w:tabs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instrText xml:space="preserve"> HYPERLINK \l _Toc23610 </w:instrText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lang w:val="en-US" w:eastAsia="zh-CN"/>
            </w:rPr>
            <w:t xml:space="preserve">4.4 </w:t>
          </w:r>
          <w:r>
            <w:rPr>
              <w:rFonts w:hint="eastAsia"/>
              <w:lang w:val="en-US" w:eastAsia="zh-CN"/>
            </w:rPr>
            <w:t>完成升级指令（CMD=0x0013）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EEE586A">
          <w:pPr>
            <w:rPr>
              <w:rFonts w:hint="eastAsia"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Times New Roman" w:hAnsi="Times New Roman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0CB8BF2A">
      <w:p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</w:p>
    <w:p w14:paraId="0E16D771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05F5738E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3CD2FBDA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7A303739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3854C21C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024D1C37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4E741A61">
      <w:pPr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1792B038">
      <w:pPr>
        <w:ind w:left="0" w:leftChars="0" w:firstLine="0" w:firstLineChars="0"/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52E35033">
      <w:pPr>
        <w:ind w:left="0" w:leftChars="0" w:firstLine="0" w:firstLineChars="0"/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29BE3084">
      <w:pPr>
        <w:ind w:left="0" w:leftChars="0" w:firstLine="0" w:firstLineChars="0"/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1ACF104B">
      <w:pPr>
        <w:ind w:left="0" w:leftChars="0" w:firstLine="0" w:firstLineChars="0"/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14A9A88A">
      <w:pPr>
        <w:ind w:left="0" w:leftChars="0" w:firstLine="0" w:firstLineChars="0"/>
        <w:rPr>
          <w:rFonts w:hint="eastAsia" w:ascii="Times New Roman" w:hAnsi="Times New Roman" w:eastAsia="宋体" w:cstheme="minorBidi"/>
          <w:b/>
          <w:kern w:val="2"/>
          <w:sz w:val="24"/>
          <w:szCs w:val="24"/>
          <w:lang w:val="en-US" w:eastAsia="zh-CN" w:bidi="ar-SA"/>
        </w:rPr>
      </w:pPr>
    </w:p>
    <w:p w14:paraId="40694BB2">
      <w:pPr>
        <w:bidi w:val="0"/>
        <w:rPr>
          <w:rFonts w:hint="eastAsia"/>
          <w:lang w:val="en-US" w:eastAsia="zh-CN"/>
        </w:rPr>
      </w:pPr>
    </w:p>
    <w:p w14:paraId="18A7401E">
      <w:pPr>
        <w:bidi w:val="0"/>
        <w:rPr>
          <w:rFonts w:hint="eastAsia"/>
          <w:lang w:val="en-US" w:eastAsia="zh-CN"/>
        </w:rPr>
      </w:pPr>
    </w:p>
    <w:p w14:paraId="45875461">
      <w:pPr>
        <w:bidi w:val="0"/>
        <w:rPr>
          <w:rFonts w:hint="eastAsia"/>
          <w:lang w:val="en-US" w:eastAsia="zh-CN"/>
        </w:rPr>
      </w:pPr>
    </w:p>
    <w:p w14:paraId="6FC9625B">
      <w:pPr>
        <w:bidi w:val="0"/>
        <w:rPr>
          <w:rFonts w:hint="eastAsia"/>
          <w:lang w:val="en-US" w:eastAsia="zh-CN"/>
        </w:rPr>
      </w:pPr>
    </w:p>
    <w:p w14:paraId="36AE7050">
      <w:pPr>
        <w:bidi w:val="0"/>
        <w:rPr>
          <w:rFonts w:hint="eastAsia"/>
          <w:lang w:val="en-US" w:eastAsia="zh-CN"/>
        </w:rPr>
      </w:pPr>
    </w:p>
    <w:p w14:paraId="579D20B9">
      <w:pPr>
        <w:bidi w:val="0"/>
        <w:rPr>
          <w:rFonts w:hint="eastAsia"/>
          <w:lang w:val="en-US" w:eastAsia="zh-CN"/>
        </w:rPr>
      </w:pPr>
    </w:p>
    <w:p w14:paraId="71F770A5">
      <w:pPr>
        <w:bidi w:val="0"/>
        <w:rPr>
          <w:rFonts w:hint="eastAsia"/>
          <w:lang w:val="en-US" w:eastAsia="zh-CN"/>
        </w:rPr>
      </w:pPr>
    </w:p>
    <w:p w14:paraId="10C0DCC7">
      <w:pPr>
        <w:bidi w:val="0"/>
        <w:rPr>
          <w:rFonts w:hint="eastAsia"/>
          <w:lang w:val="en-US" w:eastAsia="zh-CN"/>
        </w:rPr>
      </w:pPr>
    </w:p>
    <w:p w14:paraId="490A5FBA">
      <w:pPr>
        <w:bidi w:val="0"/>
        <w:rPr>
          <w:rFonts w:hint="eastAsia"/>
          <w:lang w:val="en-US" w:eastAsia="zh-CN"/>
        </w:rPr>
      </w:pPr>
    </w:p>
    <w:p w14:paraId="7DC72C53">
      <w:pPr>
        <w:bidi w:val="0"/>
        <w:rPr>
          <w:rFonts w:hint="eastAsia"/>
          <w:lang w:val="en-US" w:eastAsia="zh-CN"/>
        </w:rPr>
      </w:pPr>
    </w:p>
    <w:p w14:paraId="1BBC8B4A">
      <w:pPr>
        <w:bidi w:val="0"/>
        <w:rPr>
          <w:rFonts w:hint="eastAsia"/>
          <w:lang w:val="en-US" w:eastAsia="zh-CN"/>
        </w:rPr>
      </w:pPr>
    </w:p>
    <w:p w14:paraId="36FD087E">
      <w:pPr>
        <w:bidi w:val="0"/>
        <w:rPr>
          <w:rFonts w:hint="eastAsia"/>
          <w:lang w:val="en-US" w:eastAsia="zh-CN"/>
        </w:rPr>
      </w:pPr>
    </w:p>
    <w:p w14:paraId="6BDDB7E3">
      <w:pPr>
        <w:bidi w:val="0"/>
        <w:rPr>
          <w:rFonts w:hint="eastAsia"/>
          <w:lang w:val="en-US" w:eastAsia="zh-CN"/>
        </w:rPr>
      </w:pPr>
    </w:p>
    <w:p w14:paraId="1C65B23D">
      <w:pPr>
        <w:bidi w:val="0"/>
        <w:rPr>
          <w:rFonts w:hint="eastAsia"/>
          <w:lang w:val="en-US" w:eastAsia="zh-CN"/>
        </w:rPr>
      </w:pPr>
    </w:p>
    <w:p w14:paraId="2BB8B688">
      <w:pPr>
        <w:bidi w:val="0"/>
        <w:rPr>
          <w:rFonts w:hint="eastAsia"/>
          <w:lang w:val="en-US" w:eastAsia="zh-CN"/>
        </w:rPr>
      </w:pPr>
    </w:p>
    <w:p w14:paraId="63E0A140">
      <w:pPr>
        <w:bidi w:val="0"/>
        <w:rPr>
          <w:rFonts w:hint="eastAsia"/>
          <w:lang w:val="en-US" w:eastAsia="zh-CN"/>
        </w:rPr>
      </w:pPr>
    </w:p>
    <w:p w14:paraId="43A2E12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324C7A0">
      <w:pPr>
        <w:pStyle w:val="2"/>
        <w:bidi w:val="0"/>
      </w:pPr>
      <w:bookmarkStart w:id="0" w:name="_Toc11689"/>
      <w:r>
        <w:rPr>
          <w:rFonts w:hint="eastAsia"/>
          <w:lang w:val="en-US" w:eastAsia="zh-CN"/>
        </w:rPr>
        <w:t>协议设计原则</w:t>
      </w:r>
      <w:bookmarkEnd w:id="0"/>
    </w:p>
    <w:p w14:paraId="048C9FE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本协议制定主要是用于GD32低压驱动器的固件升级功能</w:t>
      </w:r>
      <w:r>
        <w:rPr>
          <w:rFonts w:hint="eastAsia"/>
        </w:rPr>
        <w:t>，因此该协议的设计必须遵循以下原则：</w:t>
      </w:r>
    </w:p>
    <w:p w14:paraId="42068965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</w:t>
      </w:r>
      <w:r>
        <w:rPr>
          <w:rFonts w:hint="eastAsia"/>
          <w:lang w:val="en-US" w:eastAsia="zh-CN"/>
        </w:rPr>
        <w:t>硬件</w:t>
      </w:r>
      <w:r>
        <w:rPr>
          <w:rFonts w:hint="eastAsia"/>
        </w:rPr>
        <w:t>适用性</w:t>
      </w:r>
    </w:p>
    <w:p w14:paraId="6BE8802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本协议的制定应当要考虑适配当前硬件所具备的物理通讯口</w:t>
      </w:r>
      <w:r>
        <w:rPr>
          <w:rFonts w:hint="eastAsia"/>
        </w:rPr>
        <w:t>；</w:t>
      </w:r>
    </w:p>
    <w:p w14:paraId="6F97891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可扩展性</w:t>
      </w:r>
    </w:p>
    <w:p w14:paraId="0828B38B">
      <w:pPr>
        <w:bidi w:val="0"/>
        <w:rPr>
          <w:rFonts w:hint="eastAsia"/>
        </w:rPr>
      </w:pPr>
      <w:r>
        <w:rPr>
          <w:rFonts w:hint="eastAsia"/>
        </w:rPr>
        <w:t>对于特殊功能需求，可以快速扩展协议实现相关功能；</w:t>
      </w:r>
    </w:p>
    <w:p w14:paraId="49BDCA6C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设备之间弱逻辑关系</w:t>
      </w:r>
    </w:p>
    <w:p w14:paraId="5813638F">
      <w:pPr>
        <w:bidi w:val="0"/>
        <w:rPr>
          <w:rFonts w:hint="eastAsia"/>
        </w:rPr>
      </w:pPr>
      <w:r>
        <w:rPr>
          <w:rFonts w:hint="eastAsia"/>
        </w:rPr>
        <w:t>设备之间逻辑关系简单，逻辑关系复杂不利于问题的调试、追溯；</w:t>
      </w:r>
    </w:p>
    <w:p w14:paraId="272EE32D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可配置性</w:t>
      </w:r>
    </w:p>
    <w:p w14:paraId="5F343D5B">
      <w:pPr>
        <w:bidi w:val="0"/>
        <w:rPr>
          <w:rFonts w:hint="eastAsia"/>
        </w:rPr>
      </w:pPr>
      <w:r>
        <w:rPr>
          <w:rFonts w:hint="eastAsia"/>
        </w:rPr>
        <w:t>通过代码配置重新编译之后，能满足同一功能的不同实现需求；</w:t>
      </w:r>
    </w:p>
    <w:p w14:paraId="395334D5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可追溯性</w:t>
      </w:r>
    </w:p>
    <w:p w14:paraId="74D31734">
      <w:pPr>
        <w:bidi w:val="0"/>
        <w:rPr>
          <w:rFonts w:hint="eastAsia"/>
        </w:rPr>
      </w:pPr>
      <w:r>
        <w:rPr>
          <w:rFonts w:hint="eastAsia"/>
        </w:rPr>
        <w:t>完整的日志系统，可追溯特定时间内的所有操作、故障信息等，用于定位分析问题；</w:t>
      </w:r>
    </w:p>
    <w:p w14:paraId="22DFC98A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系统错误自纠能力</w:t>
      </w:r>
    </w:p>
    <w:p w14:paraId="46ADF0C9">
      <w:pPr>
        <w:bidi w:val="0"/>
        <w:rPr>
          <w:rFonts w:hint="eastAsia"/>
        </w:rPr>
      </w:pPr>
      <w:r>
        <w:rPr>
          <w:rFonts w:hint="eastAsia"/>
        </w:rPr>
        <w:t>由于嵌入式系统的数据传输、运算能力的限制以及运行环境稳定性问题，数据丢失在所难免；但是系统要有自动纠正能力，保证系统的功能性、稳定性。</w:t>
      </w:r>
    </w:p>
    <w:p w14:paraId="23DEC18A">
      <w:pPr>
        <w:bidi w:val="0"/>
        <w:rPr>
          <w:rFonts w:hint="eastAsia"/>
        </w:rPr>
      </w:pPr>
    </w:p>
    <w:p w14:paraId="214D96E1">
      <w:pPr>
        <w:bidi w:val="0"/>
        <w:rPr>
          <w:rFonts w:hint="eastAsia"/>
        </w:rPr>
      </w:pPr>
    </w:p>
    <w:p w14:paraId="615C632E">
      <w:pPr>
        <w:bidi w:val="0"/>
        <w:rPr>
          <w:rFonts w:hint="eastAsia"/>
        </w:rPr>
      </w:pPr>
    </w:p>
    <w:p w14:paraId="43137957">
      <w:pPr>
        <w:bidi w:val="0"/>
        <w:rPr>
          <w:rFonts w:hint="eastAsia"/>
        </w:rPr>
      </w:pPr>
    </w:p>
    <w:p w14:paraId="0E7D4378">
      <w:pPr>
        <w:bidi w:val="0"/>
        <w:rPr>
          <w:rFonts w:hint="eastAsia"/>
        </w:rPr>
      </w:pPr>
    </w:p>
    <w:p w14:paraId="5DAEC054">
      <w:pPr>
        <w:bidi w:val="0"/>
        <w:rPr>
          <w:rFonts w:hint="eastAsia"/>
        </w:rPr>
      </w:pPr>
    </w:p>
    <w:p w14:paraId="0DA72B16">
      <w:pPr>
        <w:bidi w:val="0"/>
        <w:rPr>
          <w:rFonts w:hint="eastAsia"/>
        </w:rPr>
      </w:pPr>
    </w:p>
    <w:p w14:paraId="25ABC555">
      <w:pPr>
        <w:bidi w:val="0"/>
        <w:rPr>
          <w:rFonts w:hint="eastAsia"/>
        </w:rPr>
      </w:pPr>
    </w:p>
    <w:p w14:paraId="2BF2209A">
      <w:pPr>
        <w:bidi w:val="0"/>
        <w:rPr>
          <w:rFonts w:hint="eastAsia"/>
        </w:rPr>
      </w:pPr>
    </w:p>
    <w:p w14:paraId="5C355AAD">
      <w:pPr>
        <w:bidi w:val="0"/>
        <w:rPr>
          <w:rFonts w:hint="eastAsia"/>
        </w:rPr>
      </w:pPr>
    </w:p>
    <w:p w14:paraId="193AEF5E">
      <w:pPr>
        <w:bidi w:val="0"/>
        <w:rPr>
          <w:rFonts w:hint="eastAsia"/>
        </w:rPr>
      </w:pPr>
    </w:p>
    <w:p w14:paraId="595FC97F">
      <w:pPr>
        <w:bidi w:val="0"/>
        <w:rPr>
          <w:rFonts w:hint="eastAsia"/>
        </w:rPr>
      </w:pPr>
    </w:p>
    <w:p w14:paraId="14E5F815">
      <w:pPr>
        <w:bidi w:val="0"/>
        <w:rPr>
          <w:rFonts w:hint="eastAsia"/>
        </w:rPr>
      </w:pPr>
    </w:p>
    <w:p w14:paraId="0EF0734A">
      <w:pPr>
        <w:bidi w:val="0"/>
        <w:rPr>
          <w:rFonts w:hint="eastAsia"/>
        </w:rPr>
      </w:pPr>
    </w:p>
    <w:p w14:paraId="3DB41EB0">
      <w:pPr>
        <w:bidi w:val="0"/>
        <w:rPr>
          <w:rFonts w:hint="eastAsia"/>
        </w:rPr>
      </w:pPr>
    </w:p>
    <w:p w14:paraId="612DBE47">
      <w:pPr>
        <w:bidi w:val="0"/>
        <w:rPr>
          <w:rFonts w:hint="eastAsia"/>
        </w:rPr>
      </w:pPr>
    </w:p>
    <w:p w14:paraId="198C5A17">
      <w:pPr>
        <w:bidi w:val="0"/>
        <w:rPr>
          <w:rFonts w:hint="eastAsia"/>
        </w:rPr>
      </w:pPr>
    </w:p>
    <w:p w14:paraId="102EF739">
      <w:pPr>
        <w:bidi w:val="0"/>
        <w:rPr>
          <w:rFonts w:hint="eastAsia"/>
        </w:rPr>
      </w:pPr>
    </w:p>
    <w:p w14:paraId="7B2CE8AB">
      <w:pPr>
        <w:bidi w:val="0"/>
        <w:rPr>
          <w:rFonts w:hint="eastAsia"/>
        </w:rPr>
      </w:pPr>
    </w:p>
    <w:p w14:paraId="1AB5AA0F">
      <w:pPr>
        <w:bidi w:val="0"/>
        <w:rPr>
          <w:rFonts w:hint="eastAsia"/>
        </w:rPr>
      </w:pPr>
    </w:p>
    <w:p w14:paraId="79EB29FE">
      <w:pPr>
        <w:bidi w:val="0"/>
        <w:rPr>
          <w:rFonts w:hint="eastAsia"/>
        </w:rPr>
      </w:pPr>
    </w:p>
    <w:p w14:paraId="6811A50B">
      <w:pPr>
        <w:pStyle w:val="2"/>
        <w:bidi w:val="0"/>
        <w:rPr>
          <w:rFonts w:hint="default"/>
          <w:lang w:val="en-US" w:eastAsia="zh-CN"/>
        </w:rPr>
      </w:pPr>
      <w:bookmarkStart w:id="1" w:name="_Toc14974"/>
      <w:r>
        <w:rPr>
          <w:rFonts w:hint="eastAsia"/>
          <w:lang w:val="en-US" w:eastAsia="zh-CN"/>
        </w:rPr>
        <w:t>名词定义</w:t>
      </w:r>
      <w:bookmarkEnd w:id="1"/>
    </w:p>
    <w:p w14:paraId="76CB91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UpMonitor：上位机</w:t>
      </w:r>
    </w:p>
    <w:p w14:paraId="2989C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Drv：驱动器</w:t>
      </w:r>
    </w:p>
    <w:p w14:paraId="25A6E039">
      <w:pPr>
        <w:ind w:left="0" w:leftChars="0" w:firstLine="0" w:firstLineChars="0"/>
        <w:rPr>
          <w:rFonts w:hint="eastAsia"/>
          <w:lang w:val="en-US" w:eastAsia="zh-CN"/>
        </w:rPr>
      </w:pPr>
    </w:p>
    <w:p w14:paraId="1B0251E8">
      <w:pPr>
        <w:ind w:left="0" w:leftChars="0" w:firstLine="0" w:firstLineChars="0"/>
        <w:rPr>
          <w:rFonts w:hint="eastAsia"/>
          <w:lang w:val="en-US" w:eastAsia="zh-CN"/>
        </w:rPr>
      </w:pPr>
    </w:p>
    <w:p w14:paraId="074EA3DA">
      <w:pPr>
        <w:ind w:left="0" w:leftChars="0" w:firstLine="0" w:firstLineChars="0"/>
        <w:rPr>
          <w:rFonts w:hint="eastAsia"/>
          <w:lang w:val="en-US" w:eastAsia="zh-CN"/>
        </w:rPr>
      </w:pPr>
    </w:p>
    <w:p w14:paraId="53D8D709">
      <w:pPr>
        <w:ind w:left="0" w:leftChars="0" w:firstLine="0" w:firstLineChars="0"/>
        <w:rPr>
          <w:rFonts w:hint="eastAsia"/>
          <w:lang w:val="en-US" w:eastAsia="zh-CN"/>
        </w:rPr>
      </w:pPr>
    </w:p>
    <w:p w14:paraId="00B62EA7">
      <w:pPr>
        <w:ind w:left="0" w:leftChars="0" w:firstLine="0" w:firstLineChars="0"/>
        <w:rPr>
          <w:rFonts w:hint="eastAsia"/>
          <w:lang w:val="en-US" w:eastAsia="zh-CN"/>
        </w:rPr>
      </w:pPr>
    </w:p>
    <w:p w14:paraId="754B1658">
      <w:pPr>
        <w:ind w:left="0" w:leftChars="0" w:firstLine="0" w:firstLineChars="0"/>
        <w:rPr>
          <w:rFonts w:hint="eastAsia"/>
          <w:lang w:val="en-US" w:eastAsia="zh-CN"/>
        </w:rPr>
      </w:pPr>
    </w:p>
    <w:p w14:paraId="25E1126B">
      <w:pPr>
        <w:ind w:left="0" w:leftChars="0" w:firstLine="0" w:firstLineChars="0"/>
        <w:rPr>
          <w:rFonts w:hint="eastAsia"/>
          <w:lang w:val="en-US" w:eastAsia="zh-CN"/>
        </w:rPr>
      </w:pPr>
    </w:p>
    <w:p w14:paraId="47849F16">
      <w:pPr>
        <w:ind w:left="0" w:leftChars="0" w:firstLine="0" w:firstLineChars="0"/>
        <w:rPr>
          <w:rFonts w:hint="eastAsia"/>
          <w:lang w:val="en-US" w:eastAsia="zh-CN"/>
        </w:rPr>
      </w:pPr>
    </w:p>
    <w:p w14:paraId="59796B06">
      <w:pPr>
        <w:ind w:left="0" w:leftChars="0" w:firstLine="0" w:firstLineChars="0"/>
        <w:rPr>
          <w:rFonts w:hint="eastAsia"/>
          <w:lang w:val="en-US" w:eastAsia="zh-CN"/>
        </w:rPr>
      </w:pPr>
    </w:p>
    <w:p w14:paraId="2DC7984C">
      <w:pPr>
        <w:ind w:left="0" w:leftChars="0" w:firstLine="0" w:firstLineChars="0"/>
        <w:rPr>
          <w:rFonts w:hint="eastAsia"/>
          <w:lang w:val="en-US" w:eastAsia="zh-CN"/>
        </w:rPr>
      </w:pPr>
    </w:p>
    <w:p w14:paraId="23107AF3">
      <w:pPr>
        <w:ind w:left="0" w:leftChars="0" w:firstLine="0" w:firstLineChars="0"/>
        <w:rPr>
          <w:rFonts w:hint="eastAsia"/>
          <w:lang w:val="en-US" w:eastAsia="zh-CN"/>
        </w:rPr>
      </w:pPr>
    </w:p>
    <w:p w14:paraId="59D66A4E">
      <w:pPr>
        <w:ind w:left="0" w:leftChars="0" w:firstLine="0" w:firstLineChars="0"/>
        <w:rPr>
          <w:rFonts w:hint="eastAsia"/>
          <w:lang w:val="en-US" w:eastAsia="zh-CN"/>
        </w:rPr>
      </w:pPr>
    </w:p>
    <w:p w14:paraId="1FFDC153">
      <w:pPr>
        <w:ind w:left="0" w:leftChars="0" w:firstLine="0" w:firstLineChars="0"/>
        <w:rPr>
          <w:rFonts w:hint="eastAsia"/>
          <w:lang w:val="en-US" w:eastAsia="zh-CN"/>
        </w:rPr>
      </w:pPr>
    </w:p>
    <w:p w14:paraId="3AC3D7EE">
      <w:pPr>
        <w:ind w:left="0" w:leftChars="0" w:firstLine="0" w:firstLineChars="0"/>
        <w:rPr>
          <w:rFonts w:hint="eastAsia"/>
          <w:lang w:val="en-US" w:eastAsia="zh-CN"/>
        </w:rPr>
      </w:pPr>
    </w:p>
    <w:p w14:paraId="1A8784A0">
      <w:pPr>
        <w:ind w:left="0" w:leftChars="0" w:firstLine="0" w:firstLineChars="0"/>
        <w:rPr>
          <w:rFonts w:hint="eastAsia"/>
          <w:lang w:val="en-US" w:eastAsia="zh-CN"/>
        </w:rPr>
      </w:pPr>
    </w:p>
    <w:p w14:paraId="413BF404">
      <w:pPr>
        <w:ind w:left="0" w:leftChars="0" w:firstLine="0" w:firstLineChars="0"/>
        <w:rPr>
          <w:rFonts w:hint="eastAsia"/>
          <w:lang w:val="en-US" w:eastAsia="zh-CN"/>
        </w:rPr>
      </w:pPr>
    </w:p>
    <w:p w14:paraId="0A7DA54C">
      <w:pPr>
        <w:ind w:left="0" w:leftChars="0" w:firstLine="0" w:firstLineChars="0"/>
        <w:rPr>
          <w:rFonts w:hint="eastAsia"/>
          <w:lang w:val="en-US" w:eastAsia="zh-CN"/>
        </w:rPr>
      </w:pPr>
    </w:p>
    <w:p w14:paraId="50092E7F">
      <w:pPr>
        <w:ind w:left="0" w:leftChars="0" w:firstLine="0" w:firstLineChars="0"/>
        <w:rPr>
          <w:rFonts w:hint="eastAsia"/>
          <w:lang w:val="en-US" w:eastAsia="zh-CN"/>
        </w:rPr>
      </w:pPr>
    </w:p>
    <w:p w14:paraId="3F80F016">
      <w:pPr>
        <w:ind w:left="0" w:leftChars="0" w:firstLine="0" w:firstLineChars="0"/>
        <w:rPr>
          <w:rFonts w:hint="eastAsia"/>
          <w:lang w:val="en-US" w:eastAsia="zh-CN"/>
        </w:rPr>
      </w:pPr>
    </w:p>
    <w:p w14:paraId="763DCB6F">
      <w:pPr>
        <w:ind w:left="0" w:leftChars="0" w:firstLine="0" w:firstLineChars="0"/>
        <w:rPr>
          <w:rFonts w:hint="eastAsia"/>
          <w:lang w:val="en-US" w:eastAsia="zh-CN"/>
        </w:rPr>
      </w:pPr>
    </w:p>
    <w:p w14:paraId="55C72F5E">
      <w:pPr>
        <w:ind w:left="0" w:leftChars="0" w:firstLine="0" w:firstLineChars="0"/>
        <w:rPr>
          <w:rFonts w:hint="eastAsia"/>
          <w:lang w:val="en-US" w:eastAsia="zh-CN"/>
        </w:rPr>
      </w:pPr>
    </w:p>
    <w:p w14:paraId="18AB36C6">
      <w:pPr>
        <w:ind w:left="0" w:leftChars="0" w:firstLine="0" w:firstLineChars="0"/>
        <w:rPr>
          <w:rFonts w:hint="eastAsia"/>
          <w:lang w:val="en-US" w:eastAsia="zh-CN"/>
        </w:rPr>
      </w:pPr>
    </w:p>
    <w:p w14:paraId="0FA8A450">
      <w:pPr>
        <w:ind w:left="0" w:leftChars="0" w:firstLine="0" w:firstLineChars="0"/>
        <w:rPr>
          <w:rFonts w:hint="eastAsia"/>
          <w:lang w:val="en-US" w:eastAsia="zh-CN"/>
        </w:rPr>
      </w:pPr>
    </w:p>
    <w:p w14:paraId="394BB188">
      <w:pPr>
        <w:ind w:left="0" w:leftChars="0" w:firstLine="0" w:firstLineChars="0"/>
        <w:rPr>
          <w:rFonts w:hint="eastAsia"/>
          <w:lang w:val="en-US" w:eastAsia="zh-CN"/>
        </w:rPr>
      </w:pPr>
    </w:p>
    <w:p w14:paraId="04EE77D9">
      <w:pPr>
        <w:ind w:left="0" w:leftChars="0" w:firstLine="0" w:firstLineChars="0"/>
        <w:rPr>
          <w:rFonts w:hint="eastAsia"/>
          <w:lang w:val="en-US" w:eastAsia="zh-CN"/>
        </w:rPr>
      </w:pPr>
    </w:p>
    <w:p w14:paraId="0BC17DF7">
      <w:pPr>
        <w:ind w:left="0" w:leftChars="0" w:firstLine="0" w:firstLineChars="0"/>
        <w:rPr>
          <w:rFonts w:hint="eastAsia"/>
          <w:lang w:val="en-US" w:eastAsia="zh-CN"/>
        </w:rPr>
      </w:pPr>
    </w:p>
    <w:p w14:paraId="3880FF55">
      <w:pPr>
        <w:ind w:left="0" w:leftChars="0" w:firstLine="0" w:firstLineChars="0"/>
        <w:rPr>
          <w:rFonts w:hint="eastAsia"/>
          <w:lang w:val="en-US" w:eastAsia="zh-CN"/>
        </w:rPr>
      </w:pPr>
    </w:p>
    <w:p w14:paraId="7525192C">
      <w:pPr>
        <w:ind w:left="0" w:leftChars="0" w:firstLine="0" w:firstLineChars="0"/>
        <w:rPr>
          <w:rFonts w:hint="eastAsia"/>
          <w:lang w:val="en-US" w:eastAsia="zh-CN"/>
        </w:rPr>
      </w:pPr>
    </w:p>
    <w:p w14:paraId="04EC00FF">
      <w:pPr>
        <w:ind w:left="0" w:leftChars="0" w:firstLine="0" w:firstLineChars="0"/>
        <w:rPr>
          <w:rFonts w:hint="eastAsia"/>
          <w:lang w:val="en-US" w:eastAsia="zh-CN"/>
        </w:rPr>
      </w:pPr>
    </w:p>
    <w:p w14:paraId="1BA3DB9F">
      <w:pPr>
        <w:ind w:left="0" w:leftChars="0" w:firstLine="0" w:firstLineChars="0"/>
        <w:rPr>
          <w:rFonts w:hint="eastAsia"/>
          <w:lang w:val="en-US" w:eastAsia="zh-CN"/>
        </w:rPr>
      </w:pPr>
    </w:p>
    <w:p w14:paraId="720475CD">
      <w:pPr>
        <w:ind w:left="0" w:leftChars="0" w:firstLine="0" w:firstLineChars="0"/>
        <w:rPr>
          <w:rFonts w:hint="eastAsia"/>
          <w:lang w:val="en-US" w:eastAsia="zh-CN"/>
        </w:rPr>
      </w:pPr>
    </w:p>
    <w:p w14:paraId="66511D83">
      <w:pPr>
        <w:ind w:left="0" w:leftChars="0" w:firstLine="0" w:firstLineChars="0"/>
        <w:rPr>
          <w:rFonts w:hint="eastAsia"/>
          <w:lang w:val="en-US" w:eastAsia="zh-CN"/>
        </w:rPr>
      </w:pPr>
    </w:p>
    <w:p w14:paraId="087BC6ED">
      <w:pPr>
        <w:ind w:left="0" w:leftChars="0" w:firstLine="0" w:firstLineChars="0"/>
        <w:rPr>
          <w:rFonts w:hint="eastAsia"/>
          <w:lang w:val="en-US" w:eastAsia="zh-CN"/>
        </w:rPr>
      </w:pPr>
    </w:p>
    <w:p w14:paraId="0DD15F01">
      <w:pPr>
        <w:ind w:left="0" w:leftChars="0" w:firstLine="0" w:firstLineChars="0"/>
        <w:rPr>
          <w:rFonts w:hint="eastAsia"/>
          <w:lang w:val="en-US" w:eastAsia="zh-CN"/>
        </w:rPr>
      </w:pPr>
    </w:p>
    <w:p w14:paraId="51102F14">
      <w:pPr>
        <w:ind w:left="0" w:leftChars="0" w:firstLine="0" w:firstLineChars="0"/>
        <w:rPr>
          <w:rFonts w:hint="eastAsia"/>
          <w:lang w:val="en-US" w:eastAsia="zh-CN"/>
        </w:rPr>
      </w:pPr>
    </w:p>
    <w:p w14:paraId="630AEF54">
      <w:pPr>
        <w:pStyle w:val="2"/>
        <w:bidi w:val="0"/>
        <w:rPr>
          <w:rFonts w:hint="default"/>
          <w:lang w:val="en-US" w:eastAsia="zh-CN"/>
        </w:rPr>
      </w:pPr>
      <w:bookmarkStart w:id="2" w:name="_Toc10583"/>
      <w:r>
        <w:rPr>
          <w:rFonts w:hint="eastAsia"/>
          <w:lang w:val="en-US" w:eastAsia="zh-CN"/>
        </w:rPr>
        <w:t>协议帧格式</w:t>
      </w:r>
      <w:bookmarkEnd w:id="2"/>
    </w:p>
    <w:tbl>
      <w:tblPr>
        <w:tblStyle w:val="9"/>
        <w:tblW w:w="8505" w:type="dxa"/>
        <w:tblInd w:w="39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496"/>
        <w:gridCol w:w="1392"/>
        <w:gridCol w:w="1348"/>
        <w:gridCol w:w="1362"/>
        <w:gridCol w:w="1121"/>
      </w:tblGrid>
      <w:tr w14:paraId="54088A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7E6E6" w:themeFill="background2"/>
          </w:tcPr>
          <w:p w14:paraId="12A8B235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496" w:type="dxa"/>
            <w:shd w:val="clear" w:color="auto" w:fill="E7E6E6" w:themeFill="background2"/>
          </w:tcPr>
          <w:p w14:paraId="6CC95DF0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1392" w:type="dxa"/>
            <w:shd w:val="clear" w:color="auto" w:fill="E7E6E6" w:themeFill="background2"/>
          </w:tcPr>
          <w:p w14:paraId="0425B35B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348" w:type="dxa"/>
            <w:shd w:val="clear" w:color="auto" w:fill="E7E6E6" w:themeFill="background2"/>
          </w:tcPr>
          <w:p w14:paraId="355E6494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362" w:type="dxa"/>
            <w:shd w:val="clear" w:color="auto" w:fill="E7E6E6" w:themeFill="background2"/>
          </w:tcPr>
          <w:p w14:paraId="0145564A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取值范围</w:t>
            </w:r>
          </w:p>
        </w:tc>
        <w:tc>
          <w:tcPr>
            <w:tcW w:w="1121" w:type="dxa"/>
            <w:shd w:val="clear" w:color="auto" w:fill="E7E6E6" w:themeFill="background2"/>
          </w:tcPr>
          <w:p w14:paraId="5C0C0429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2E00A3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86" w:type="dxa"/>
          </w:tcPr>
          <w:p w14:paraId="66AFEAB1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96" w:type="dxa"/>
          </w:tcPr>
          <w:p w14:paraId="05CB8642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SOF</w:t>
            </w:r>
          </w:p>
        </w:tc>
        <w:tc>
          <w:tcPr>
            <w:tcW w:w="1392" w:type="dxa"/>
          </w:tcPr>
          <w:p w14:paraId="6BEA526A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uint8_t</w:t>
            </w:r>
          </w:p>
        </w:tc>
        <w:tc>
          <w:tcPr>
            <w:tcW w:w="1348" w:type="dxa"/>
          </w:tcPr>
          <w:p w14:paraId="17688E71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帧头</w:t>
            </w:r>
          </w:p>
        </w:tc>
        <w:tc>
          <w:tcPr>
            <w:tcW w:w="1362" w:type="dxa"/>
          </w:tcPr>
          <w:p w14:paraId="212D481D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1121" w:type="dxa"/>
          </w:tcPr>
          <w:p w14:paraId="613449D0">
            <w:pPr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6639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697EF869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96" w:type="dxa"/>
          </w:tcPr>
          <w:p w14:paraId="470CC2AA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FUNC</w:t>
            </w:r>
          </w:p>
        </w:tc>
        <w:tc>
          <w:tcPr>
            <w:tcW w:w="1392" w:type="dxa"/>
          </w:tcPr>
          <w:p w14:paraId="4F94CA86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int8_t</w:t>
            </w:r>
          </w:p>
        </w:tc>
        <w:tc>
          <w:tcPr>
            <w:tcW w:w="1348" w:type="dxa"/>
          </w:tcPr>
          <w:p w14:paraId="1A2A5D8F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功能码</w:t>
            </w:r>
          </w:p>
        </w:tc>
        <w:tc>
          <w:tcPr>
            <w:tcW w:w="1362" w:type="dxa"/>
          </w:tcPr>
          <w:p w14:paraId="6653F97C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0x06</w:t>
            </w:r>
          </w:p>
        </w:tc>
        <w:tc>
          <w:tcPr>
            <w:tcW w:w="1121" w:type="dxa"/>
          </w:tcPr>
          <w:p w14:paraId="3E96EF47">
            <w:pPr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4B0F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4FB7F07C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96" w:type="dxa"/>
          </w:tcPr>
          <w:p w14:paraId="5E91A5DA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CMD</w:t>
            </w:r>
          </w:p>
        </w:tc>
        <w:tc>
          <w:tcPr>
            <w:tcW w:w="1392" w:type="dxa"/>
          </w:tcPr>
          <w:p w14:paraId="1494901D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_t</w:t>
            </w:r>
          </w:p>
        </w:tc>
        <w:tc>
          <w:tcPr>
            <w:tcW w:w="1348" w:type="dxa"/>
          </w:tcPr>
          <w:p w14:paraId="22695BF0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1362" w:type="dxa"/>
          </w:tcPr>
          <w:p w14:paraId="3EF8D0E4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根据指令分配</w:t>
            </w:r>
          </w:p>
        </w:tc>
        <w:tc>
          <w:tcPr>
            <w:tcW w:w="1121" w:type="dxa"/>
          </w:tcPr>
          <w:p w14:paraId="6A729856">
            <w:pPr>
              <w:ind w:left="0" w:leftChars="0" w:firstLine="0" w:firstLineChars="0"/>
              <w:jc w:val="both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大端模式</w:t>
            </w:r>
          </w:p>
        </w:tc>
      </w:tr>
      <w:tr w14:paraId="56420D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493ED348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96" w:type="dxa"/>
          </w:tcPr>
          <w:p w14:paraId="712DA231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DATALEN</w:t>
            </w:r>
          </w:p>
        </w:tc>
        <w:tc>
          <w:tcPr>
            <w:tcW w:w="1392" w:type="dxa"/>
          </w:tcPr>
          <w:p w14:paraId="65277C7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_t</w:t>
            </w:r>
          </w:p>
        </w:tc>
        <w:tc>
          <w:tcPr>
            <w:tcW w:w="1348" w:type="dxa"/>
          </w:tcPr>
          <w:p w14:paraId="78CBEEFC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有效数据长度</w:t>
            </w:r>
          </w:p>
        </w:tc>
        <w:tc>
          <w:tcPr>
            <w:tcW w:w="1362" w:type="dxa"/>
          </w:tcPr>
          <w:p w14:paraId="0C556509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0-65535</w:t>
            </w:r>
          </w:p>
        </w:tc>
        <w:tc>
          <w:tcPr>
            <w:tcW w:w="1121" w:type="dxa"/>
          </w:tcPr>
          <w:p w14:paraId="6FC16C95">
            <w:pPr>
              <w:ind w:left="0" w:leftChars="0" w:firstLine="0" w:firstLineChars="0"/>
              <w:jc w:val="both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小端模式</w:t>
            </w:r>
          </w:p>
        </w:tc>
      </w:tr>
      <w:tr w14:paraId="50F0D4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04019779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496" w:type="dxa"/>
          </w:tcPr>
          <w:p w14:paraId="4C1C9F46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392" w:type="dxa"/>
          </w:tcPr>
          <w:p w14:paraId="0117219E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uint8_t</w:t>
            </w:r>
          </w:p>
        </w:tc>
        <w:tc>
          <w:tcPr>
            <w:tcW w:w="1348" w:type="dxa"/>
          </w:tcPr>
          <w:p w14:paraId="5A8FD4E3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有效数据</w:t>
            </w:r>
          </w:p>
        </w:tc>
        <w:tc>
          <w:tcPr>
            <w:tcW w:w="1362" w:type="dxa"/>
          </w:tcPr>
          <w:p w14:paraId="5AE6EE71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0-255</w:t>
            </w:r>
          </w:p>
        </w:tc>
        <w:tc>
          <w:tcPr>
            <w:tcW w:w="1121" w:type="dxa"/>
          </w:tcPr>
          <w:p w14:paraId="6856470E">
            <w:pPr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B919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7B657654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(N+1)-(N+2)</w:t>
            </w:r>
          </w:p>
        </w:tc>
        <w:tc>
          <w:tcPr>
            <w:tcW w:w="1496" w:type="dxa"/>
          </w:tcPr>
          <w:p w14:paraId="7E797623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RC</w:t>
            </w:r>
          </w:p>
        </w:tc>
        <w:tc>
          <w:tcPr>
            <w:tcW w:w="1392" w:type="dxa"/>
          </w:tcPr>
          <w:p w14:paraId="14B62636">
            <w:pPr>
              <w:ind w:left="0" w:leftChars="0" w:firstLine="0" w:firstLineChars="0"/>
              <w:jc w:val="center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uint16_t</w:t>
            </w:r>
          </w:p>
        </w:tc>
        <w:tc>
          <w:tcPr>
            <w:tcW w:w="1348" w:type="dxa"/>
          </w:tcPr>
          <w:p w14:paraId="2AE4A515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CRC校验数据</w:t>
            </w:r>
          </w:p>
        </w:tc>
        <w:tc>
          <w:tcPr>
            <w:tcW w:w="1362" w:type="dxa"/>
          </w:tcPr>
          <w:p w14:paraId="209DEAB3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0-65535</w:t>
            </w:r>
          </w:p>
        </w:tc>
        <w:tc>
          <w:tcPr>
            <w:tcW w:w="1121" w:type="dxa"/>
          </w:tcPr>
          <w:p w14:paraId="6541A739">
            <w:pPr>
              <w:ind w:left="0" w:leftChars="0" w:firstLine="0" w:firstLineChars="0"/>
              <w:jc w:val="both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小端模式</w:t>
            </w:r>
          </w:p>
        </w:tc>
      </w:tr>
    </w:tbl>
    <w:p w14:paraId="690EDB73">
      <w:pPr>
        <w:rPr>
          <w:rFonts w:hint="default"/>
          <w:lang w:val="en-US" w:eastAsia="zh-CN"/>
        </w:rPr>
      </w:pPr>
    </w:p>
    <w:p w14:paraId="4B59EE44">
      <w:pPr>
        <w:rPr>
          <w:rFonts w:hint="default"/>
          <w:lang w:val="en-US" w:eastAsia="zh-CN"/>
        </w:rPr>
      </w:pPr>
    </w:p>
    <w:p w14:paraId="286FC082">
      <w:pPr>
        <w:rPr>
          <w:rFonts w:hint="default"/>
          <w:lang w:val="en-US" w:eastAsia="zh-CN"/>
        </w:rPr>
      </w:pPr>
    </w:p>
    <w:p w14:paraId="6C660500">
      <w:pPr>
        <w:rPr>
          <w:rFonts w:hint="default"/>
          <w:lang w:val="en-US" w:eastAsia="zh-CN"/>
        </w:rPr>
      </w:pPr>
    </w:p>
    <w:p w14:paraId="693A3B01">
      <w:pPr>
        <w:rPr>
          <w:rFonts w:hint="default"/>
          <w:lang w:val="en-US" w:eastAsia="zh-CN"/>
        </w:rPr>
      </w:pPr>
    </w:p>
    <w:p w14:paraId="67E1920E">
      <w:pPr>
        <w:rPr>
          <w:rFonts w:hint="default"/>
          <w:lang w:val="en-US" w:eastAsia="zh-CN"/>
        </w:rPr>
      </w:pPr>
    </w:p>
    <w:p w14:paraId="17F878A7">
      <w:pPr>
        <w:rPr>
          <w:rFonts w:hint="default"/>
          <w:lang w:val="en-US" w:eastAsia="zh-CN"/>
        </w:rPr>
      </w:pPr>
    </w:p>
    <w:p w14:paraId="21666583">
      <w:pPr>
        <w:rPr>
          <w:rFonts w:hint="default"/>
          <w:lang w:val="en-US" w:eastAsia="zh-CN"/>
        </w:rPr>
      </w:pPr>
    </w:p>
    <w:p w14:paraId="7CCB6C72">
      <w:pPr>
        <w:rPr>
          <w:rFonts w:hint="default"/>
          <w:lang w:val="en-US" w:eastAsia="zh-CN"/>
        </w:rPr>
      </w:pPr>
    </w:p>
    <w:p w14:paraId="79329023">
      <w:pPr>
        <w:rPr>
          <w:rFonts w:hint="default"/>
          <w:lang w:val="en-US" w:eastAsia="zh-CN"/>
        </w:rPr>
      </w:pPr>
    </w:p>
    <w:p w14:paraId="3AAAED85">
      <w:pPr>
        <w:rPr>
          <w:rFonts w:hint="default"/>
          <w:lang w:val="en-US" w:eastAsia="zh-CN"/>
        </w:rPr>
      </w:pPr>
    </w:p>
    <w:p w14:paraId="162B99F6">
      <w:pPr>
        <w:rPr>
          <w:rFonts w:hint="default"/>
          <w:lang w:val="en-US" w:eastAsia="zh-CN"/>
        </w:rPr>
      </w:pPr>
    </w:p>
    <w:p w14:paraId="5CB5FBA8">
      <w:pPr>
        <w:rPr>
          <w:rFonts w:hint="default"/>
          <w:lang w:val="en-US" w:eastAsia="zh-CN"/>
        </w:rPr>
      </w:pPr>
    </w:p>
    <w:p w14:paraId="1AE81664">
      <w:pPr>
        <w:rPr>
          <w:rFonts w:hint="default"/>
          <w:lang w:val="en-US" w:eastAsia="zh-CN"/>
        </w:rPr>
      </w:pPr>
    </w:p>
    <w:p w14:paraId="0CC5C06F">
      <w:pPr>
        <w:rPr>
          <w:rFonts w:hint="default"/>
          <w:lang w:val="en-US" w:eastAsia="zh-CN"/>
        </w:rPr>
      </w:pPr>
    </w:p>
    <w:p w14:paraId="2157B119">
      <w:pPr>
        <w:rPr>
          <w:rFonts w:hint="default"/>
          <w:lang w:val="en-US" w:eastAsia="zh-CN"/>
        </w:rPr>
      </w:pPr>
    </w:p>
    <w:p w14:paraId="1181A6A1">
      <w:pPr>
        <w:rPr>
          <w:rFonts w:hint="default"/>
          <w:lang w:val="en-US" w:eastAsia="zh-CN"/>
        </w:rPr>
      </w:pPr>
    </w:p>
    <w:p w14:paraId="0E70DFB1">
      <w:pPr>
        <w:rPr>
          <w:rFonts w:hint="default"/>
          <w:lang w:val="en-US" w:eastAsia="zh-CN"/>
        </w:rPr>
      </w:pPr>
    </w:p>
    <w:p w14:paraId="675F7DA9">
      <w:pPr>
        <w:rPr>
          <w:rFonts w:hint="default"/>
          <w:lang w:val="en-US" w:eastAsia="zh-CN"/>
        </w:rPr>
      </w:pPr>
    </w:p>
    <w:p w14:paraId="0A9DD161">
      <w:pPr>
        <w:rPr>
          <w:rFonts w:hint="default"/>
          <w:lang w:val="en-US" w:eastAsia="zh-CN"/>
        </w:rPr>
      </w:pPr>
    </w:p>
    <w:p w14:paraId="30443E2B">
      <w:pPr>
        <w:rPr>
          <w:rFonts w:hint="default"/>
          <w:lang w:val="en-US" w:eastAsia="zh-CN"/>
        </w:rPr>
      </w:pPr>
    </w:p>
    <w:p w14:paraId="42108AF2">
      <w:pPr>
        <w:rPr>
          <w:rFonts w:hint="default"/>
          <w:lang w:val="en-US" w:eastAsia="zh-CN"/>
        </w:rPr>
      </w:pPr>
    </w:p>
    <w:p w14:paraId="0EC0E001">
      <w:pPr>
        <w:rPr>
          <w:rFonts w:hint="default"/>
          <w:lang w:val="en-US" w:eastAsia="zh-CN"/>
        </w:rPr>
      </w:pPr>
    </w:p>
    <w:p w14:paraId="3A55329A">
      <w:pPr>
        <w:rPr>
          <w:rFonts w:hint="default"/>
          <w:lang w:val="en-US" w:eastAsia="zh-CN"/>
        </w:rPr>
      </w:pPr>
    </w:p>
    <w:p w14:paraId="6852D063">
      <w:pPr>
        <w:rPr>
          <w:rFonts w:hint="default"/>
          <w:lang w:val="en-US" w:eastAsia="zh-CN"/>
        </w:rPr>
      </w:pPr>
    </w:p>
    <w:p w14:paraId="3892B1D2">
      <w:pPr>
        <w:rPr>
          <w:rFonts w:hint="default"/>
          <w:lang w:val="en-US" w:eastAsia="zh-CN"/>
        </w:rPr>
      </w:pPr>
    </w:p>
    <w:p w14:paraId="5013791A">
      <w:pPr>
        <w:rPr>
          <w:rFonts w:hint="default"/>
          <w:lang w:val="en-US" w:eastAsia="zh-CN"/>
        </w:rPr>
      </w:pPr>
    </w:p>
    <w:p w14:paraId="2803E1C1">
      <w:pPr>
        <w:rPr>
          <w:rFonts w:hint="default"/>
          <w:lang w:val="en-US" w:eastAsia="zh-CN"/>
        </w:rPr>
      </w:pPr>
    </w:p>
    <w:p w14:paraId="438DD295">
      <w:pPr>
        <w:pStyle w:val="2"/>
        <w:bidi w:val="0"/>
        <w:rPr>
          <w:rFonts w:hint="default"/>
          <w:lang w:val="en-US" w:eastAsia="zh-CN"/>
        </w:rPr>
      </w:pPr>
      <w:bookmarkStart w:id="3" w:name="_Toc13877"/>
      <w:r>
        <w:rPr>
          <w:rFonts w:hint="eastAsia"/>
          <w:lang w:val="en-US" w:eastAsia="zh-CN"/>
        </w:rPr>
        <w:t>协议实现</w:t>
      </w:r>
      <w:bookmarkEnd w:id="3"/>
    </w:p>
    <w:p w14:paraId="44B98FF5">
      <w:pPr>
        <w:pStyle w:val="3"/>
        <w:bidi w:val="0"/>
        <w:rPr>
          <w:rFonts w:hint="default"/>
          <w:lang w:val="en-US" w:eastAsia="zh-CN"/>
        </w:rPr>
      </w:pPr>
      <w:bookmarkStart w:id="4" w:name="_Toc30479"/>
      <w:r>
        <w:rPr>
          <w:rFonts w:hint="eastAsia"/>
          <w:lang w:val="en-US" w:eastAsia="zh-CN"/>
        </w:rPr>
        <w:t>升级请求（CMD=0x0010）</w:t>
      </w:r>
      <w:bookmarkEnd w:id="4"/>
    </w:p>
    <w:tbl>
      <w:tblPr>
        <w:tblStyle w:val="9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650"/>
        <w:gridCol w:w="1468"/>
        <w:gridCol w:w="3736"/>
      </w:tblGrid>
      <w:tr w14:paraId="71B85E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549EBEC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3FEC9261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UPGRADE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REQ</w:t>
            </w:r>
          </w:p>
        </w:tc>
      </w:tr>
      <w:tr w14:paraId="71C424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907236A">
            <w:pPr>
              <w:pStyle w:val="11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31E67931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0010</w:t>
            </w:r>
          </w:p>
        </w:tc>
      </w:tr>
      <w:tr w14:paraId="0A85C8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CC9163A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1966743B">
            <w:pPr>
              <w:pStyle w:val="11"/>
              <w:ind w:firstLine="0" w:firstLineChars="0"/>
              <w:rPr>
                <w:rFonts w:hint="default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上位机发送请求指令，询问驱动器是否具备升级条件</w:t>
            </w:r>
          </w:p>
        </w:tc>
      </w:tr>
      <w:tr w14:paraId="10C18C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956E6FE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25E87830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6257A213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6F1AE88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040F3B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6C32E0BD">
            <w:pPr>
              <w:pStyle w:val="11"/>
              <w:ind w:firstLine="0" w:firstLineChars="0"/>
              <w:rPr>
                <w:rFonts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76E4B6C1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升级状态请求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3F44134F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718B3222">
            <w:pPr>
              <w:pStyle w:val="11"/>
              <w:ind w:firstLine="0" w:firstLineChars="0"/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-升级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状态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请求</w:t>
            </w:r>
          </w:p>
          <w:p w14:paraId="5E79860A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当前处于何种状态</w:t>
            </w:r>
          </w:p>
        </w:tc>
      </w:tr>
      <w:tr w14:paraId="7998B6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584A7D6F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1F97D801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升级状态请求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71246AAA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54A7AE73">
            <w:pPr>
              <w:pStyle w:val="11"/>
              <w:ind w:firstLine="0" w:firstLineChars="0"/>
              <w:rPr>
                <w:rFonts w:hint="default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保留-0</w:t>
            </w:r>
          </w:p>
        </w:tc>
      </w:tr>
      <w:tr w14:paraId="4A642A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5C2CCBB9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3D9059B0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当前状态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65CD9AD7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008F7AED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0x00-当前处于Boot中，具备升级条件</w:t>
            </w:r>
          </w:p>
          <w:p w14:paraId="485C4D42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0x01-当前处于App中，正在跳转到Boot</w:t>
            </w:r>
          </w:p>
          <w:p w14:paraId="16D2615F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0x02-当前处于App中，只回复状态，不做处理</w:t>
            </w:r>
          </w:p>
          <w:p w14:paraId="77852351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0x03-当前处于Boot中，只回复状态，不做处理</w:t>
            </w:r>
          </w:p>
          <w:p w14:paraId="3CB266E7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其他-请求数据发送错误</w:t>
            </w:r>
          </w:p>
        </w:tc>
      </w:tr>
      <w:tr w14:paraId="215DAA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638DE3D4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38FF4AAC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故障报错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3B99A49A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8FF82C3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</w:tbl>
    <w:p w14:paraId="0E5E87F6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1AB1ED9">
      <w:pPr>
        <w:pStyle w:val="3"/>
        <w:bidi w:val="0"/>
        <w:rPr>
          <w:rFonts w:hint="default"/>
          <w:lang w:val="en-US" w:eastAsia="zh-CN"/>
        </w:rPr>
      </w:pPr>
      <w:bookmarkStart w:id="5" w:name="_Toc25362"/>
      <w:r>
        <w:rPr>
          <w:rFonts w:hint="eastAsia"/>
          <w:lang w:val="en-US" w:eastAsia="zh-CN"/>
        </w:rPr>
        <w:t>启动升级（CMD=0x0011）</w:t>
      </w:r>
      <w:bookmarkEnd w:id="5"/>
    </w:p>
    <w:tbl>
      <w:tblPr>
        <w:tblStyle w:val="9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650"/>
        <w:gridCol w:w="1468"/>
        <w:gridCol w:w="3736"/>
      </w:tblGrid>
      <w:tr w14:paraId="1D541C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5E687BBB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73EAC778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UPGRADE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6FA1D4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41F8ADF">
            <w:pPr>
              <w:pStyle w:val="11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46906213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0011</w:t>
            </w:r>
          </w:p>
        </w:tc>
      </w:tr>
      <w:tr w14:paraId="7708E9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5F419743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15787D90">
            <w:pPr>
              <w:pStyle w:val="11"/>
              <w:ind w:firstLine="0" w:firstLineChars="0"/>
              <w:rPr>
                <w:rFonts w:hint="default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上位机发送启动升级指令，驱动器正常接收到后，会擦除flash数据并准备升级</w:t>
            </w:r>
          </w:p>
        </w:tc>
      </w:tr>
      <w:tr w14:paraId="34FBC6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5950CEFB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C8AF963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275BC094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2BFCDF4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77B4D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79D0598C">
            <w:pPr>
              <w:pStyle w:val="11"/>
              <w:ind w:firstLine="0" w:firstLineChars="0"/>
              <w:rPr>
                <w:rFonts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0-3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CF0A303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升级文件总大小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0CE13ECA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uint32_t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1E236996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单位：字节</w:t>
            </w:r>
          </w:p>
        </w:tc>
      </w:tr>
      <w:tr w14:paraId="7E8D8F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7DFC2AF0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2695A70A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升级回复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0659492B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4F49A464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0x00-擦除完成，准备好升级</w:t>
            </w:r>
          </w:p>
          <w:p w14:paraId="0F75E5A5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0x01-擦除失败</w:t>
            </w:r>
          </w:p>
        </w:tc>
      </w:tr>
      <w:tr w14:paraId="47B0F2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66B079C2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2C2DAEA9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故障报错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03378394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7E35144C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</w:tbl>
    <w:p w14:paraId="370BBD92">
      <w:pPr>
        <w:bidi w:val="0"/>
        <w:rPr>
          <w:rFonts w:hint="eastAsia"/>
          <w:lang w:val="en-US" w:eastAsia="zh-CN"/>
        </w:rPr>
      </w:pPr>
    </w:p>
    <w:p w14:paraId="603FD853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75740BDE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D2BD006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A58A6E6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6DDF442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7088FA2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5199E4D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63EE70DE">
      <w:pPr>
        <w:pStyle w:val="3"/>
        <w:bidi w:val="0"/>
        <w:rPr>
          <w:rFonts w:hint="default"/>
          <w:lang w:val="en-US" w:eastAsia="zh-CN"/>
        </w:rPr>
      </w:pPr>
      <w:bookmarkStart w:id="6" w:name="_Toc9346"/>
      <w:r>
        <w:rPr>
          <w:rFonts w:hint="eastAsia"/>
          <w:lang w:val="en-US" w:eastAsia="zh-CN"/>
        </w:rPr>
        <w:t>发送升级数据（CMD=0x0012）</w:t>
      </w:r>
      <w:bookmarkEnd w:id="6"/>
    </w:p>
    <w:tbl>
      <w:tblPr>
        <w:tblStyle w:val="9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650"/>
        <w:gridCol w:w="1468"/>
        <w:gridCol w:w="3736"/>
      </w:tblGrid>
      <w:tr w14:paraId="5D3FA2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BB893AD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29ED319A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UPGRADE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</w:tr>
      <w:tr w14:paraId="5B9476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6EB7E143">
            <w:pPr>
              <w:pStyle w:val="11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6616C10E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0012</w:t>
            </w:r>
          </w:p>
        </w:tc>
      </w:tr>
      <w:tr w14:paraId="2AD2E0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7A0B3479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55D33914">
            <w:pPr>
              <w:pStyle w:val="11"/>
              <w:ind w:firstLine="0" w:firstLineChars="0"/>
              <w:rPr>
                <w:rFonts w:hint="default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上位机发送升级数据，驱动器将升级数据写入flash</w:t>
            </w:r>
          </w:p>
        </w:tc>
      </w:tr>
      <w:tr w14:paraId="0D26E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30CA894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09FC10DE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32935723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E31072D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709F22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DD0461A">
            <w:pPr>
              <w:pStyle w:val="11"/>
              <w:ind w:firstLine="0" w:firstLineChars="0"/>
              <w:rPr>
                <w:rFonts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0-3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49B62A61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当前偏移地址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0E2D790E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uint32_t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42CD50B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本帧升级数据在总文件中的偏移地址</w:t>
            </w:r>
          </w:p>
        </w:tc>
      </w:tr>
      <w:tr w14:paraId="3C361D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C65672F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4-N（发送）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0FF66099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升级数据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5D7B4B5F">
            <w:pPr>
              <w:pStyle w:val="11"/>
              <w:ind w:firstLine="0" w:firstLineChars="0"/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2FD596B1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升级数据，不超过128字节</w:t>
            </w:r>
          </w:p>
        </w:tc>
      </w:tr>
      <w:tr w14:paraId="7C5249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308" w:type="dxa"/>
            <w:shd w:val="clear" w:color="auto" w:fill="F1F1F1" w:themeFill="background1" w:themeFillShade="F2"/>
          </w:tcPr>
          <w:p w14:paraId="630319B9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4991C976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当前状态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544A0F16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5AFD665E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0x00-本帧升级完成</w:t>
            </w:r>
          </w:p>
          <w:p w14:paraId="4718C545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0x01-本帧升级失败</w:t>
            </w:r>
          </w:p>
        </w:tc>
      </w:tr>
      <w:tr w14:paraId="3E9662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637C4223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69B7CD28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故障报错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7D8C218C">
            <w:pPr>
              <w:pStyle w:val="11"/>
              <w:ind w:firstLine="0" w:firstLineChars="0"/>
              <w:rPr>
                <w:rFonts w:hint="eastAsia" w:ascii="微软雅黑" w:hAnsi="微软雅黑" w:eastAsia="微软雅黑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28CEE81C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</w:tbl>
    <w:p w14:paraId="759134A6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3228D888">
      <w:pPr>
        <w:pStyle w:val="3"/>
        <w:bidi w:val="0"/>
        <w:rPr>
          <w:rFonts w:hint="default"/>
          <w:lang w:val="en-US" w:eastAsia="zh-CN"/>
        </w:rPr>
      </w:pPr>
      <w:bookmarkStart w:id="7" w:name="_Toc23610"/>
      <w:r>
        <w:rPr>
          <w:rFonts w:hint="eastAsia"/>
          <w:lang w:val="en-US" w:eastAsia="zh-CN"/>
        </w:rPr>
        <w:t>完成升级指令（CMD=0x0013）</w:t>
      </w:r>
      <w:bookmarkEnd w:id="7"/>
    </w:p>
    <w:tbl>
      <w:tblPr>
        <w:tblStyle w:val="9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650"/>
        <w:gridCol w:w="1468"/>
        <w:gridCol w:w="3736"/>
      </w:tblGrid>
      <w:tr w14:paraId="272D6B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1D2F2C24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58F7A044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JUMP_APP</w:t>
            </w:r>
          </w:p>
        </w:tc>
      </w:tr>
      <w:tr w14:paraId="7DBFDD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FCEE672">
            <w:pPr>
              <w:pStyle w:val="11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70531206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0013</w:t>
            </w:r>
          </w:p>
        </w:tc>
      </w:tr>
      <w:tr w14:paraId="3C4C8D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4AA0054B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74878D7F">
            <w:pPr>
              <w:pStyle w:val="11"/>
              <w:ind w:firstLine="0" w:firstLineChars="0"/>
              <w:rPr>
                <w:rFonts w:hint="default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上位机发送完成升级指令，驱动器从Boot跳转App并更新跳转标志</w:t>
            </w:r>
          </w:p>
        </w:tc>
      </w:tr>
      <w:tr w14:paraId="3770F0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308" w:type="dxa"/>
            <w:shd w:val="clear" w:color="auto" w:fill="F1F1F1" w:themeFill="background1" w:themeFillShade="F2"/>
          </w:tcPr>
          <w:p w14:paraId="151E29D0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23E73C17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7F398EEA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38B734B4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6F0632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5495716F">
            <w:pPr>
              <w:pStyle w:val="11"/>
              <w:ind w:firstLine="0" w:firstLineChars="0"/>
              <w:rPr>
                <w:rFonts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07CAE7E5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升级完成请求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76141EAC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3EF9811A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-升级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请求</w:t>
            </w:r>
          </w:p>
        </w:tc>
      </w:tr>
      <w:tr w14:paraId="4462B7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6C053C2F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218D8C3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当前状态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0DAA5C75">
            <w:pPr>
              <w:pStyle w:val="11"/>
              <w:ind w:firstLine="0" w:firstLineChars="0"/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7B3F9572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0x00-升级成功</w:t>
            </w:r>
          </w:p>
          <w:p w14:paraId="4F20B2E2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0x01-升级失败</w:t>
            </w:r>
          </w:p>
        </w:tc>
      </w:tr>
      <w:tr w14:paraId="350235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3CA724B5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310A1945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故障报错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0863C2E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28E6308E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</w:tbl>
    <w:p w14:paraId="0FB763FE">
      <w:pPr>
        <w:bidi w:val="0"/>
        <w:rPr>
          <w:rFonts w:hint="default"/>
          <w:lang w:val="en-US" w:eastAsia="zh-CN"/>
        </w:rPr>
      </w:pPr>
    </w:p>
    <w:p w14:paraId="63F12248">
      <w:pPr>
        <w:bidi w:val="0"/>
        <w:rPr>
          <w:rFonts w:hint="default"/>
          <w:lang w:val="en-US" w:eastAsia="zh-CN"/>
        </w:rPr>
      </w:pPr>
    </w:p>
    <w:p w14:paraId="1442C55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请求版本号指令（CMD=0x0014）</w:t>
      </w:r>
    </w:p>
    <w:tbl>
      <w:tblPr>
        <w:tblStyle w:val="9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650"/>
        <w:gridCol w:w="1468"/>
        <w:gridCol w:w="3736"/>
      </w:tblGrid>
      <w:tr w14:paraId="04A0B4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308" w:type="dxa"/>
            <w:shd w:val="clear" w:color="auto" w:fill="F1F1F1" w:themeFill="background1" w:themeFillShade="F2"/>
          </w:tcPr>
          <w:p w14:paraId="79DFBB9E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73D5AFEB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VER_REQ</w:t>
            </w:r>
          </w:p>
        </w:tc>
      </w:tr>
      <w:tr w14:paraId="54B8DB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AAEC7F5">
            <w:pPr>
              <w:pStyle w:val="11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7498FC8E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0014</w:t>
            </w:r>
          </w:p>
        </w:tc>
      </w:tr>
      <w:tr w14:paraId="7BD070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7194B2B7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854" w:type="dxa"/>
            <w:gridSpan w:val="3"/>
            <w:shd w:val="clear" w:color="auto" w:fill="F1F1F1" w:themeFill="background1" w:themeFillShade="F2"/>
          </w:tcPr>
          <w:p w14:paraId="4BF151AF">
            <w:pPr>
              <w:pStyle w:val="11"/>
              <w:ind w:firstLine="0" w:firstLineChars="0"/>
              <w:rPr>
                <w:rFonts w:hint="default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Courier New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上位机请求Bootloader的版本号</w:t>
            </w:r>
          </w:p>
        </w:tc>
      </w:tr>
      <w:tr w14:paraId="064190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</w:tcPr>
          <w:p w14:paraId="03619150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字节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A50D965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7A397069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736" w:type="dxa"/>
            <w:shd w:val="clear" w:color="auto" w:fill="F1F1F1" w:themeFill="background1" w:themeFillShade="F2"/>
          </w:tcPr>
          <w:p w14:paraId="6B86A653">
            <w:pPr>
              <w:pStyle w:val="11"/>
              <w:ind w:firstLine="0" w:firstLineChars="0"/>
              <w:jc w:val="center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2FB180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2522B351">
            <w:pPr>
              <w:pStyle w:val="11"/>
              <w:ind w:firstLine="0" w:firstLineChars="0"/>
              <w:rPr>
                <w:rFonts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（发送）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0DE25EEE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请求版本号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DBCF1A0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664DC68E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请求版本号</w:t>
            </w:r>
          </w:p>
        </w:tc>
      </w:tr>
      <w:tr w14:paraId="480408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177CC4F5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1CB40780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版本号0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3DEBF76">
            <w:pPr>
              <w:pStyle w:val="11"/>
              <w:ind w:firstLine="0" w:firstLineChars="0"/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2CE1CD78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0xXX-版本号</w:t>
            </w:r>
          </w:p>
        </w:tc>
      </w:tr>
      <w:tr w14:paraId="1995C5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6422BD3D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75DA1A82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版本号1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0E1B3BF">
            <w:pPr>
              <w:pStyle w:val="11"/>
              <w:ind w:firstLine="0" w:firstLineChars="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393171E0">
            <w:pPr>
              <w:pStyle w:val="11"/>
              <w:ind w:firstLine="0" w:firstLineChars="0"/>
              <w:rPr>
                <w:rFonts w:hint="default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0xXX-版本号</w:t>
            </w:r>
          </w:p>
        </w:tc>
      </w:tr>
      <w:tr w14:paraId="20F9CE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0DB70BAB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0D8F1966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版本号2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6507F331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2B22E53E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0xXX-版本号</w:t>
            </w:r>
          </w:p>
        </w:tc>
      </w:tr>
      <w:tr w14:paraId="761C6B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1B686765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5CBB4C68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版本号3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5AE73411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0064C123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0xXX-版本号</w:t>
            </w:r>
          </w:p>
        </w:tc>
      </w:tr>
      <w:tr w14:paraId="0F2F90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F1F1F1" w:themeFill="background1" w:themeFillShade="F2"/>
            <w:vAlign w:val="top"/>
          </w:tcPr>
          <w:p w14:paraId="673FB0D5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（回复）</w:t>
            </w:r>
          </w:p>
        </w:tc>
        <w:tc>
          <w:tcPr>
            <w:tcW w:w="1650" w:type="dxa"/>
            <w:tcBorders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658D6B0C">
            <w:pPr>
              <w:pStyle w:val="11"/>
              <w:ind w:firstLine="0" w:firstLineChars="0"/>
              <w:rPr>
                <w:rFonts w:hint="default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版本号4</w:t>
            </w:r>
          </w:p>
        </w:tc>
        <w:tc>
          <w:tcPr>
            <w:tcW w:w="1468" w:type="dxa"/>
            <w:tcBorders>
              <w:left w:val="single" w:color="auto" w:sz="4" w:space="0"/>
            </w:tcBorders>
            <w:shd w:val="clear" w:color="auto" w:fill="F1F1F1" w:themeFill="background1" w:themeFillShade="F2"/>
            <w:vAlign w:val="top"/>
          </w:tcPr>
          <w:p w14:paraId="61BBEEAA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uint_8</w:t>
            </w:r>
          </w:p>
        </w:tc>
        <w:tc>
          <w:tcPr>
            <w:tcW w:w="3736" w:type="dxa"/>
            <w:shd w:val="clear" w:color="auto" w:fill="F1F1F1" w:themeFill="background1" w:themeFillShade="F2"/>
            <w:vAlign w:val="top"/>
          </w:tcPr>
          <w:p w14:paraId="5AA153A7">
            <w:pPr>
              <w:pStyle w:val="11"/>
              <w:ind w:firstLine="0" w:firstLineChars="0"/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0xXX-版本号</w:t>
            </w:r>
          </w:p>
        </w:tc>
      </w:tr>
    </w:tbl>
    <w:p w14:paraId="10B274FC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615CBBC2"/>
    <w:sectPr>
      <w:headerReference r:id="rId11" w:type="default"/>
      <w:footerReference r:id="rId12" w:type="default"/>
      <w:endnotePr>
        <w:numFmt w:val="decimal"/>
      </w:endnotePr>
      <w:pgSz w:w="11906" w:h="16838"/>
      <w:pgMar w:top="1440" w:right="1701" w:bottom="1440" w:left="1701" w:header="107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19584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175D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6DA8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AE54F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D87B47">
                          <w:pPr>
                            <w:pStyle w:val="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D87B47">
                    <w:pPr>
                      <w:pStyle w:val="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1B93E">
    <w:pPr>
      <w:pStyle w:val="5"/>
      <w:pBdr>
        <w:bottom w:val="none" w:color="auto" w:sz="0" w:space="1"/>
      </w:pBdr>
      <w:ind w:firstLine="360"/>
    </w:pPr>
    <w:r>
      <w:pict>
        <v:shape id="PowerPlusWaterMarkObject77108345" o:spid="_x0000_s2050" o:spt="136" type="#_x0000_t136" style="position:absolute;left:0pt;height:72pt;width:612pt;mso-position-horizontal:center;mso-position-horizontal-relative:margin;mso-position-vertical:center;mso-position-vertical-relative:margin;rotation:20643840f;z-index:-251653120;mso-width-relative:page;mso-height-relative:page;" fillcolor="#0D0D0D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XiCS CONFIDENTIAL" style="font-family:宋体;font-size:72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28768">
    <w:pPr>
      <w:pBdr>
        <w:bottom w:val="double" w:color="auto" w:sz="8" w:space="0"/>
      </w:pBdr>
      <w:spacing w:line="240" w:lineRule="auto"/>
      <w:ind w:firstLine="0" w:firstLineChars="0"/>
      <w:jc w:val="right"/>
    </w:pPr>
    <w:r>
      <w:pict>
        <v:shape id="PowerPlusWaterMarkObject77108344" o:spid="_x0000_s2051" o:spt="136" type="#_x0000_t136" style="position:absolute;left:0pt;height:72pt;width:612pt;mso-position-horizontal:center;mso-position-horizontal-relative:margin;mso-position-vertical:center;mso-position-vertical-relative:margin;rotation:20643840f;z-index:-251654144;mso-width-relative:page;mso-height-relative:page;" fillcolor="#0D0D0D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XiCS CONFIDENTIAL" style="font-family:宋体;font-size:72pt;v-text-align:center;"/>
        </v:shape>
      </w:pict>
    </w: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-31750</wp:posOffset>
          </wp:positionH>
          <wp:positionV relativeFrom="page">
            <wp:posOffset>474345</wp:posOffset>
          </wp:positionV>
          <wp:extent cx="454025" cy="450850"/>
          <wp:effectExtent l="0" t="0" r="3175" b="0"/>
          <wp:wrapTight wrapText="bothSides">
            <wp:wrapPolygon>
              <wp:start x="0" y="0"/>
              <wp:lineTo x="0" y="21600"/>
              <wp:lineTo x="21600" y="21600"/>
              <wp:lineTo x="21600" y="0"/>
              <wp:lineTo x="0" y="0"/>
            </wp:wrapPolygon>
          </wp:wrapTight>
          <wp:docPr id="4" name="图片 4" descr="BGT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BGT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402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密级: Confidentiality Level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AD887">
    <w:pPr>
      <w:pStyle w:val="5"/>
      <w:pBdr>
        <w:bottom w:val="none" w:color="auto" w:sz="0" w:space="1"/>
      </w:pBdr>
      <w:ind w:firstLine="360"/>
    </w:pPr>
    <w:r>
      <w:pict>
        <v:shape id="PowerPlusWaterMarkObject77108343" o:spid="_x0000_s2049" o:spt="136" type="#_x0000_t136" style="position:absolute;left:0pt;height:72pt;width:612pt;mso-position-horizontal:center;mso-position-horizontal-relative:margin;mso-position-vertical:center;mso-position-vertical-relative:margin;rotation:20643840f;z-index:-251655168;mso-width-relative:page;mso-height-relative:page;" fillcolor="#0D0D0D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XiCS CONFIDENTIAL" style="font-family:宋体;font-size:72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CF443">
    <w:pPr>
      <w:pBdr>
        <w:bottom w:val="double" w:color="auto" w:sz="8" w:space="0"/>
      </w:pBdr>
      <w:spacing w:line="240" w:lineRule="auto"/>
      <w:ind w:firstLine="0" w:firstLineChars="0"/>
      <w:jc w:val="right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20320</wp:posOffset>
          </wp:positionH>
          <wp:positionV relativeFrom="paragraph">
            <wp:posOffset>1905</wp:posOffset>
          </wp:positionV>
          <wp:extent cx="550545" cy="170180"/>
          <wp:effectExtent l="0" t="0" r="8255" b="762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6710" cy="172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77108351" o:spid="_x0000_s2052" o:spt="136" type="#_x0000_t136" style="position:absolute;left:0pt;height:72pt;width:612pt;mso-position-horizontal:center;mso-position-horizontal-relative:margin;mso-position-vertical:center;mso-position-vertical-relative:margin;rotation:20643840f;z-index:-251652096;mso-width-relative:page;mso-height-relative:page;" fillcolor="#0D0D0D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XiCS CONFIDENTIAL" style="font-family:宋体;font-size:72pt;v-text-align:center;"/>
        </v:shape>
      </w:pict>
    </w:r>
    <w:r>
      <w:rPr>
        <w:rFonts w:hint="eastAsia"/>
      </w:rPr>
      <w:t>密级: Confidentiality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67433E"/>
    <w:multiLevelType w:val="singleLevel"/>
    <w:tmpl w:val="EA67433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E5C9052"/>
    <w:multiLevelType w:val="multilevel"/>
    <w:tmpl w:val="4E5C9052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/>
        <w:i w:val="0"/>
        <w:color w:val="auto"/>
        <w:sz w:val="3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hAnsi="宋体" w:eastAsia="宋体" w:cs="宋体"/>
        <w:b/>
        <w:i w:val="0"/>
        <w:sz w:val="28"/>
      </w:rPr>
    </w:lvl>
    <w:lvl w:ilvl="2" w:tentative="0">
      <w:start w:val="1"/>
      <w:numFmt w:val="decimal"/>
      <w:suff w:val="space"/>
      <w:lvlText w:val="%1.%2.%3"/>
      <w:lvlJc w:val="left"/>
      <w:pPr>
        <w:ind w:left="-143" w:leftChars="0" w:firstLine="143" w:firstLineChars="0"/>
      </w:pPr>
      <w:rPr>
        <w:rFonts w:hint="default" w:ascii="宋体" w:hAnsi="宋体" w:eastAsia="宋体" w:cs="宋体"/>
        <w:b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1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A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numPr>
        <w:ilvl w:val="0"/>
        <w:numId w:val="1"/>
      </w:numPr>
      <w:tabs>
        <w:tab w:val="left" w:pos="227"/>
      </w:tabs>
      <w:spacing w:before="312" w:beforeLines="100" w:after="312" w:afterLines="100" w:line="240" w:lineRule="auto"/>
      <w:ind w:firstLineChars="0"/>
      <w:jc w:val="center"/>
      <w:outlineLvl w:val="0"/>
    </w:pPr>
    <w:rPr>
      <w:rFonts w:ascii="宋体" w:hAnsi="黑体" w:eastAsia="黑体" w:cs="宋体"/>
      <w:b/>
      <w:bCs/>
      <w:kern w:val="44"/>
      <w:sz w:val="32"/>
      <w:szCs w:val="32"/>
      <w:lang w:val="zh-CN"/>
    </w:rPr>
  </w:style>
  <w:style w:type="paragraph" w:styleId="3">
    <w:name w:val="heading 2"/>
    <w:basedOn w:val="1"/>
    <w:next w:val="1"/>
    <w:qFormat/>
    <w:uiPriority w:val="9"/>
    <w:pPr>
      <w:keepNext/>
      <w:keepLines/>
      <w:widowControl/>
      <w:numPr>
        <w:ilvl w:val="1"/>
        <w:numId w:val="1"/>
      </w:numPr>
      <w:tabs>
        <w:tab w:val="left" w:pos="113"/>
      </w:tabs>
      <w:spacing w:before="50" w:beforeLines="50" w:after="50" w:afterLines="50" w:line="240" w:lineRule="auto"/>
      <w:ind w:firstLineChars="0"/>
      <w:outlineLvl w:val="1"/>
    </w:pPr>
    <w:rPr>
      <w:rFonts w:eastAsia="黑体"/>
      <w:b/>
      <w:bCs/>
      <w:sz w:val="28"/>
      <w:szCs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tabs>
        <w:tab w:val="left" w:pos="400"/>
        <w:tab w:val="right" w:leader="dot" w:pos="8494"/>
      </w:tabs>
      <w:ind w:firstLine="0" w:firstLineChars="0"/>
      <w:jc w:val="left"/>
    </w:pPr>
    <w:rPr>
      <w:b/>
      <w:bCs/>
      <w:caps/>
      <w:szCs w:val="20"/>
    </w:rPr>
  </w:style>
  <w:style w:type="paragraph" w:styleId="7">
    <w:name w:val="toc 2"/>
    <w:basedOn w:val="1"/>
    <w:next w:val="1"/>
    <w:qFormat/>
    <w:uiPriority w:val="39"/>
    <w:pPr>
      <w:ind w:left="200" w:leftChars="200" w:firstLine="0" w:firstLineChars="0"/>
      <w:jc w:val="left"/>
    </w:pPr>
    <w:rPr>
      <w:smallCaps/>
      <w:szCs w:val="20"/>
    </w:rPr>
  </w:style>
  <w:style w:type="table" w:styleId="9">
    <w:name w:val="Table Grid"/>
    <w:basedOn w:val="8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widowControl/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49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2026-06-03T08:38:00Z</dcterms:created>
  <dc:creator>user</dc:creator>
  <cp:lastModifiedBy>光子电子</cp:lastModifiedBy>
  <dcterms:modified xsi:type="dcterms:W3CDTF">2026-06-03T08:38:08Z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eyJoZGlkIjoiOWUxZmFjZGEyMjgwM2ZjNGQzZGNiMWQ1YmMzZWM3N2YiLCJ1c2VySWQiOiI0MDIxNTQ5OTAifQ==</vt:lpwstr>
  </property>
  <property fmtid="{D5CDD505-2E9C-101B-9397-08002B2CF9AE}" pid="4" name="ICV">
    <vt:lpwstr>9D9331A4216241979E8C16BF71E31D68_12</vt:lpwstr>
  </property>
</Properties>
</file>