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3A5F"/>
          <w:sz w:val="96"/>
          <w:szCs w:val="96"/>
        </w:rPr>
        <w:t xml:space="preserve">VAULT</w:t>
      </w:r>
    </w:p>
    <w:p>
      <w:pPr>
        <w:spacing w:after="160"/>
      </w:pPr>
      <w:r>
        <w:rPr>
          <w:rFonts w:ascii="Arial" w:cs="Arial" w:eastAsia="Arial" w:hAnsi="Arial"/>
          <w:color w:val="2E5FA3"/>
          <w:sz w:val="44"/>
          <w:szCs w:val="44"/>
        </w:rPr>
        <w:t xml:space="preserve">Product Requirements Document</w:t>
      </w:r>
    </w:p>
    <w:p>
      <w:pPr>
        <w:spacing w:after="80"/>
      </w:pPr>
      <w:r>
        <w:rPr>
          <w:rFonts w:ascii="Arial" w:cs="Arial" w:eastAsia="Arial" w:hAnsi="Arial"/>
          <w:i/>
          <w:iCs/>
          <w:color w:val="555555"/>
          <w:sz w:val="26"/>
          <w:szCs w:val="26"/>
        </w:rPr>
        <w:t xml:space="preserve">A personal knowledge management desktop app</w:t>
      </w:r>
    </w:p>
    <w:p>
      <w:pPr>
        <w:spacing w:after="720"/>
      </w:pPr>
      <w:r>
        <w:rPr>
          <w:rFonts w:ascii="Arial" w:cs="Arial" w:eastAsia="Arial" w:hAnsi="Arial"/>
          <w:color w:val="888888"/>
          <w:sz w:val="22"/>
          <w:szCs w:val="22"/>
        </w:rPr>
        <w:t xml:space="preserve">Version 1.0  |  June 2026  |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Author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Sachin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Status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Draft — In Review</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Version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1.2</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Target Platform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macOS (desktop), Windows, Linux (future)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Tech Inspiration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Obsidian, Tolaria (refactoringhq/tolaria)</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License Model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Open Source (AGPL-3.0)</w:t>
            </w:r>
          </w:p>
        </w:tc>
      </w:tr>
    </w:tbl>
    <w:p>
      <w:r>
        <w:br w:type="page"/>
      </w:r>
    </w:p>
    <w:p>
      <w:pPr>
        <w:pStyle w:val="Heading1"/>
      </w:pPr>
      <w:r>
        <w:t xml:space="preserve">1. Executive Summary</w:t>
      </w:r>
    </w:p>
    <w:p>
      <w:pPr>
        <w:spacing w:after="120"/>
      </w:pPr>
      <w:r>
        <w:t xml:space="preserve">Vault is a local-first, open-source personal knowledge management (PKM) desktop application. It stores all notes as plain Markdown files with YAML frontmatter, giving users complete ownership and portability of their data. Vault is inspired by Obsidian’s knowledge graph philosophy and Tolaria’s clean, files-first architecture.</w:t>
      </w:r>
    </w:p>
    <w:p>
      <w:pPr>
        <w:spacing w:after="120"/>
      </w:pPr>
      <w:r>
        <w:t xml:space="preserve">The key differentiator: Vault is fully open source, built on a standards-compliant file format with no proprietary lock-in. Think of it as the intersection of a second brain, a personal wiki, and a focused writing environment — all stored as plain files on your computer, version-controlled via git.</w:t>
      </w:r>
    </w:p>
    <w:p>
      <w:pPr>
        <w:spacing w:after="80"/>
      </w:pPr>
      <w:r>
        <w:t xml:space="preserve"/>
      </w:r>
    </w:p>
    <w:p>
      <w:pPr>
        <w:pStyle w:val="Heading1"/>
      </w:pPr>
      <w:r>
        <w:t xml:space="preserve">2. Problem Statement</w:t>
      </w:r>
    </w:p>
    <w:p>
      <w:pPr>
        <w:pStyle w:val="Heading2"/>
      </w:pPr>
      <w:r>
        <w:t xml:space="preserve">2.1 User Pain Points</w:t>
      </w:r>
    </w:p>
    <w:p>
      <w:pPr>
        <w:pStyle w:val="ListParagraph"/>
        <w:numPr>
          <w:ilvl w:val="0"/>
          <w:numId w:val="2"/>
        </w:numPr>
        <w:spacing w:after="60"/>
      </w:pPr>
      <w:r>
        <w:t xml:space="preserve">Existing PKM tools (Notion, Roam, etc.) lock data in proprietary formats or cloud databases</w:t>
      </w:r>
    </w:p>
    <w:p>
      <w:pPr>
        <w:pStyle w:val="ListParagraph"/>
        <w:numPr>
          <w:ilvl w:val="0"/>
          <w:numId w:val="2"/>
        </w:numPr>
        <w:spacing w:after="60"/>
      </w:pPr>
      <w:r>
        <w:t xml:space="preserve">Obsidian is powerful but closed-source and charges for sync/publish features</w:t>
      </w:r>
    </w:p>
    <w:p>
      <w:pPr>
        <w:pStyle w:val="ListParagraph"/>
        <w:numPr>
          <w:ilvl w:val="0"/>
          <w:numId w:val="2"/>
        </w:numPr>
        <w:spacing w:after="60"/>
      </w:pPr>
      <w:r>
        <w:t xml:space="preserve">Free/open-source alternatives lack polish or cross-platform consistency</w:t>
      </w:r>
    </w:p>
    <w:p>
      <w:pPr>
        <w:pStyle w:val="ListParagraph"/>
        <w:numPr>
          <w:ilvl w:val="0"/>
          <w:numId w:val="2"/>
        </w:numPr>
        <w:spacing w:after="60"/>
      </w:pPr>
      <w:r>
        <w:t xml:space="preserve">Power users want keyboard-first workflows but apps are designed for mouse interaction</w:t>
      </w:r>
    </w:p>
    <w:p>
      <w:pPr>
        <w:pStyle w:val="ListParagraph"/>
        <w:numPr>
          <w:ilvl w:val="0"/>
          <w:numId w:val="2"/>
        </w:numPr>
        <w:spacing w:after="60"/>
      </w:pPr>
      <w:r>
        <w:t xml:space="preserve">Note apps that support multiple vaults add unnecessary complexity for most personal use cases</w:t>
      </w:r>
    </w:p>
    <w:p>
      <w:pPr>
        <w:spacing w:after="80"/>
      </w:pPr>
      <w:r>
        <w:t xml:space="preserve"/>
      </w:r>
    </w:p>
    <w:p>
      <w:pPr>
        <w:pStyle w:val="Heading2"/>
      </w:pPr>
      <w:r>
        <w:t xml:space="preserve">2.2 Opportunity</w:t>
      </w:r>
    </w:p>
    <w:p>
      <w:pPr>
        <w:spacing w:after="120"/>
      </w:pPr>
      <w:r>
        <w:t xml:space="preserve">There is a clear gap for a polished, open-source PKM tool that stores notes as plain Markdown, works completely offline, and keeps the experience focused: one vault, one window, one well-designed writing environment.</w:t>
      </w:r>
    </w:p>
    <w:p>
      <w:pPr>
        <w:spacing w:after="80"/>
      </w:pPr>
      <w:r>
        <w:t xml:space="preserve"/>
      </w:r>
    </w:p>
    <w:p>
      <w:pPr>
        <w:pStyle w:val="Heading1"/>
      </w:pPr>
      <w:r>
        <w:t xml:space="preserve">3. Goals &amp; Non-Goals</w:t>
      </w:r>
    </w:p>
    <w:p>
      <w:pPr>
        <w:pStyle w:val="Heading2"/>
      </w:pPr>
      <w:r>
        <w:t xml:space="preserve">3.1 Goals</w:t>
      </w:r>
    </w:p>
    <w:p>
      <w:pPr>
        <w:pStyle w:val="ListParagraph"/>
        <w:numPr>
          <w:ilvl w:val="0"/>
          <w:numId w:val="2"/>
        </w:numPr>
        <w:spacing w:after="60"/>
      </w:pPr>
      <w:r>
        <w:t xml:space="preserve">Build a keyboard-first, files-first PKM desktop app</w:t>
      </w:r>
    </w:p>
    <w:p>
      <w:pPr>
        <w:pStyle w:val="ListParagraph"/>
        <w:numPr>
          <w:ilvl w:val="0"/>
          <w:numId w:val="2"/>
        </w:numPr>
        <w:spacing w:after="60"/>
      </w:pPr>
      <w:r>
        <w:t xml:space="preserve">All notes stored as plain Markdown (.md) with YAML frontmatter — portable, no lock-in</w:t>
      </w:r>
    </w:p>
    <w:p>
      <w:pPr>
        <w:pStyle w:val="ListParagraph"/>
        <w:numPr>
          <w:ilvl w:val="0"/>
          <w:numId w:val="2"/>
        </w:numPr>
        <w:spacing w:after="60"/>
      </w:pPr>
      <w:r>
        <w:t xml:space="preserve">Local-first: no accounts, no cloud dependency, fully functional offline</w:t>
      </w:r>
    </w:p>
    <w:p>
      <w:pPr>
        <w:pStyle w:val="ListParagraph"/>
        <w:numPr>
          <w:ilvl w:val="0"/>
          <w:numId w:val="2"/>
        </w:numPr>
        <w:spacing w:after="60"/>
      </w:pPr>
      <w:r>
        <w:t xml:space="preserve">Git-backed: every vault is a git repository for version history and sync</w:t>
      </w:r>
    </w:p>
    <w:p>
      <w:pPr>
        <w:pStyle w:val="ListParagraph"/>
        <w:numPr>
          <w:ilvl w:val="0"/>
          <w:numId w:val="2"/>
        </w:numPr>
        <w:spacing w:after="60"/>
      </w:pPr>
      <w:r>
        <w:t xml:space="preserve">Single vault: one focused workspace per installation, no vault-switcher overhead</w:t>
      </w:r>
    </w:p>
    <w:p>
      <w:pPr>
        <w:pStyle w:val="ListParagraph"/>
        <w:numPr>
          <w:ilvl w:val="0"/>
          <w:numId w:val="2"/>
        </w:numPr>
        <w:spacing w:after="60"/>
      </w:pPr>
      <w:r>
        <w:t xml:space="preserve">Cross-platform: macOS first, Windows and Linux in subsequent releases</w:t>
      </w:r>
    </w:p>
    <w:p>
      <w:pPr>
        <w:pStyle w:val="ListParagraph"/>
        <w:numPr>
          <w:ilvl w:val="0"/>
          <w:numId w:val="2"/>
        </w:numPr>
        <w:spacing w:after="60"/>
      </w:pPr>
      <w:r>
        <w:t xml:space="preserve">Open source under AGPL-3.0</w:t>
      </w:r>
    </w:p>
    <w:p>
      <w:pPr>
        <w:spacing w:after="80"/>
      </w:pPr>
      <w:r>
        <w:t xml:space="preserve"/>
      </w:r>
    </w:p>
    <w:p>
      <w:pPr>
        <w:pStyle w:val="Heading2"/>
      </w:pPr>
      <w:r>
        <w:t xml:space="preserve">3.2 Non-Goals (v1.0)</w:t>
      </w:r>
    </w:p>
    <w:p>
      <w:pPr>
        <w:pStyle w:val="ListParagraph"/>
        <w:numPr>
          <w:ilvl w:val="0"/>
          <w:numId w:val="2"/>
        </w:numPr>
        <w:spacing w:after="60"/>
      </w:pPr>
      <w:r>
        <w:t xml:space="preserve">AI integrations, MCP server, or agent tooling — deferred to v2</w:t>
      </w:r>
    </w:p>
    <w:p>
      <w:pPr>
        <w:pStyle w:val="ListParagraph"/>
        <w:numPr>
          <w:ilvl w:val="0"/>
          <w:numId w:val="2"/>
        </w:numPr>
        <w:spacing w:after="60"/>
      </w:pPr>
      <w:r>
        <w:t xml:space="preserve">Multi-vault support — single vault per installation in v1; vault can be changed from settings</w:t>
      </w:r>
    </w:p>
    <w:p>
      <w:pPr>
        <w:pStyle w:val="ListParagraph"/>
        <w:numPr>
          <w:ilvl w:val="0"/>
          <w:numId w:val="2"/>
        </w:numPr>
        <w:spacing w:after="60"/>
      </w:pPr>
      <w:r>
        <w:t xml:space="preserve">Mobile apps (iOS/Android) — deferred to post-v1</w:t>
      </w:r>
    </w:p>
    <w:p>
      <w:pPr>
        <w:pStyle w:val="ListParagraph"/>
        <w:numPr>
          <w:ilvl w:val="0"/>
          <w:numId w:val="2"/>
        </w:numPr>
        <w:spacing w:after="60"/>
      </w:pPr>
      <w:r>
        <w:t xml:space="preserve">Proprietary cloud sync service — users use git remotes of their choice</w:t>
      </w:r>
    </w:p>
    <w:p>
      <w:pPr>
        <w:pStyle w:val="ListParagraph"/>
        <w:numPr>
          <w:ilvl w:val="0"/>
          <w:numId w:val="2"/>
        </w:numPr>
        <w:spacing w:after="60"/>
      </w:pPr>
      <w:r>
        <w:t xml:space="preserve">Plugin marketplace — deferred to post-v1</w:t>
      </w:r>
    </w:p>
    <w:p>
      <w:pPr>
        <w:pStyle w:val="ListParagraph"/>
        <w:numPr>
          <w:ilvl w:val="0"/>
          <w:numId w:val="2"/>
        </w:numPr>
        <w:spacing w:after="60"/>
      </w:pPr>
      <w:r>
        <w:t xml:space="preserve">Custom themes — single clean default theme in v1</w:t>
      </w:r>
    </w:p>
    <w:p>
      <w:pPr>
        <w:spacing w:after="80"/>
      </w:pPr>
      <w:r>
        <w:t xml:space="preserve"/>
      </w:r>
    </w:p>
    <w:p>
      <w:pPr>
        <w:pStyle w:val="Heading1"/>
      </w:pPr>
      <w: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b/>
                <w:bCs/>
                <w:color w:val="FFFFFF"/>
              </w:rPr>
              <w:t xml:space="preserve">Persona</w:t>
            </w:r>
          </w:p>
        </w:tc>
        <w:tc>
          <w:tcPr>
            <w:tcW w:type="dxa" w:w="300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b/>
                <w:bCs/>
                <w:color w:val="FFFFFF"/>
              </w:rPr>
              <w:t xml:space="preserve">Description</w:t>
            </w:r>
          </w:p>
        </w:tc>
        <w:tc>
          <w:tcPr>
            <w:tcW w:type="dxa" w:w="416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b/>
                <w:bCs/>
                <w:color w:val="FFFFFF"/>
              </w:rPr>
              <w:t xml:space="preserve">Primary Use Case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The Second Brainer</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Knowledge worker, researcher, or writer managing a large personal knowledge base (1,000– 10,000+ notes)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Capture ideas, connect concepts, build a personal wiki</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The Developer</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Engineer or technical PM who lives in the terminal and wants their notes in version control</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Technical notes, project docs, architecture decisions, ADRs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The Journaler</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Personal user maintaining daily notes, habits, reflections, and life logs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Daily capture, habit tracking, personal timelines</w:t>
            </w:r>
          </w:p>
        </w:tc>
      </w:tr>
    </w:tbl>
    <w:p>
      <w:pPr>
        <w:spacing w:after="80"/>
      </w:pPr>
      <w:r>
        <w:t xml:space="preserve"/>
      </w:r>
    </w:p>
    <w:p>
      <w:pPr>
        <w:pStyle w:val="Heading1"/>
      </w:pPr>
      <w:r>
        <w:t xml:space="preserve">5.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b/>
                <w:bCs/>
                <w:color w:val="FFFFFF"/>
              </w:rPr>
              <w:t xml:space="preserve">Principle</w:t>
            </w:r>
          </w:p>
        </w:tc>
        <w:tc>
          <w:tcPr>
            <w:tcW w:type="dxa" w:w="656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color w:val="FFFFFF"/>
              </w:rPr>
              <w:t xml:space="preserve">Description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Files First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Notes are plain .md files. The app never owns the data. Your vault works with any editor.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Git First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Every vault is a git repository. History, branching, and remote sync are native.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Offline First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No accounts, no subscriptions. Vault works completely offline, always.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Single Vault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One focused workspace. No context-switching, no vault picker overhead.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Keyboard First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Designed for power users. Command palette, wikilink completion, keyboard-driven navigation.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Standards Based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Plain Markdown + YAML frontmatter. No proprietary format. Interoperable with Pandoc, Hugo, Jekyll, Quartz, etc.</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Open Source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AGPL-3.0. Community-buildable. No feature paywalls.</w:t>
            </w:r>
          </w:p>
        </w:tc>
      </w:tr>
    </w:tbl>
    <w:p>
      <w:pPr>
        <w:spacing w:after="80"/>
      </w:pPr>
      <w:r>
        <w:t xml:space="preserve"/>
      </w:r>
    </w:p>
    <w:p>
      <w:pPr>
        <w:pStyle w:val="Heading1"/>
      </w:pPr>
      <w:r>
        <w:t xml:space="preserve">6. Feature Requirements</w:t>
      </w:r>
    </w:p>
    <w:p>
      <w:pPr>
        <w:pStyle w:val="Heading2"/>
      </w:pPr>
      <w:r>
        <w:t xml:space="preserve">6.1 Vault Management</w:t>
      </w:r>
    </w:p>
    <w:p>
      <w:pPr>
        <w:pStyle w:val="Heading3"/>
      </w:pPr>
      <w:r>
        <w:t xml:space="preserve">6.1.1 Vault Setup &amp; Onboarding</w:t>
      </w:r>
    </w:p>
    <w:p>
      <w:pPr>
        <w:pStyle w:val="ListParagraph"/>
        <w:numPr>
          <w:ilvl w:val="0"/>
          <w:numId w:val="2"/>
        </w:numPr>
        <w:spacing w:after="60"/>
      </w:pPr>
      <w:r>
        <w:t xml:space="preserve">First-launch welcome screen with two options: Create a new vault (choose a folder) or Open an existing folder</w:t>
      </w:r>
    </w:p>
    <w:p>
      <w:pPr>
        <w:pStyle w:val="ListParagraph"/>
        <w:numPr>
          <w:ilvl w:val="0"/>
          <w:numId w:val="2"/>
        </w:numPr>
        <w:spacing w:after="60"/>
      </w:pPr>
      <w:r>
        <w:t xml:space="preserve">New vaults are initialised as a git repository automatically</w:t>
      </w:r>
    </w:p>
    <w:p>
      <w:pPr>
        <w:pStyle w:val="ListParagraph"/>
        <w:numPr>
          <w:ilvl w:val="0"/>
          <w:numId w:val="2"/>
        </w:numPr>
        <w:spacing w:after="60"/>
      </w:pPr>
      <w:r>
        <w:t xml:space="preserve">Getting-started vault option: clones a sample vault with example notes, types, and frontmatter conventions</w:t>
      </w:r>
    </w:p>
    <w:p>
      <w:pPr>
        <w:pStyle w:val="ListParagraph"/>
        <w:numPr>
          <w:ilvl w:val="0"/>
          <w:numId w:val="2"/>
        </w:numPr>
        <w:spacing w:after="60"/>
      </w:pPr>
      <w:r>
        <w:t xml:space="preserve">Vault path is persisted in app settings; reopened automatically on next launch</w:t>
      </w:r>
    </w:p>
    <w:p>
      <w:pPr>
        <w:spacing w:after="80"/>
      </w:pPr>
      <w:r>
        <w:t xml:space="preserve"/>
      </w:r>
    </w:p>
    <w:p>
      <w:pPr>
        <w:pStyle w:val="Heading3"/>
      </w:pPr>
      <w:r>
        <w:t xml:space="preserve">6.1.2 Single Vault Model</w:t>
      </w:r>
    </w:p>
    <w:p>
      <w:pPr>
        <w:pStyle w:val="ListParagraph"/>
        <w:numPr>
          <w:ilvl w:val="0"/>
          <w:numId w:val="2"/>
        </w:numPr>
        <w:spacing w:after="60"/>
      </w:pPr>
      <w:r>
        <w:t xml:space="preserve">Vault v1 supports exactly one active vault per installation — no vault switcher, no vault list</w:t>
      </w:r>
    </w:p>
    <w:p>
      <w:pPr>
        <w:pStyle w:val="ListParagraph"/>
        <w:numPr>
          <w:ilvl w:val="0"/>
          <w:numId w:val="2"/>
        </w:numPr>
        <w:spacing w:after="60"/>
      </w:pPr>
      <w:r>
        <w:t xml:space="preserve">To change the vault, user goes to Settings → Change Vault and picks a new folder</w:t>
      </w:r>
    </w:p>
    <w:p>
      <w:pPr>
        <w:pStyle w:val="ListParagraph"/>
        <w:numPr>
          <w:ilvl w:val="0"/>
          <w:numId w:val="2"/>
        </w:numPr>
        <w:spacing w:after="60"/>
      </w:pPr>
      <w:r>
        <w:t xml:space="preserve">This keeps the UI and mental model simple: open the app, your notes are there</w:t>
      </w:r>
    </w:p>
    <w:p>
      <w:pPr>
        <w:spacing w:after="80"/>
      </w:pPr>
      <w:r>
        <w:t xml:space="preserve"/>
      </w:r>
    </w:p>
    <w:p>
      <w:pPr>
        <w:pStyle w:val="Heading3"/>
      </w:pPr>
      <w:r>
        <w:t xml:space="preserve">6.1.3 Vault Settings</w:t>
      </w:r>
    </w:p>
    <w:p>
      <w:pPr>
        <w:pStyle w:val="ListParagraph"/>
        <w:numPr>
          <w:ilvl w:val="0"/>
          <w:numId w:val="2"/>
        </w:numPr>
        <w:spacing w:after="60"/>
      </w:pPr>
      <w:r>
        <w:t xml:space="preserve">App settings persisted at ~/.config/com.vault.app/settings.json</w:t>
      </w:r>
    </w:p>
    <w:p>
      <w:pPr>
        <w:pStyle w:val="ListParagraph"/>
        <w:numPr>
          <w:ilvl w:val="0"/>
          <w:numId w:val="2"/>
        </w:numPr>
        <w:spacing w:after="60"/>
      </w:pPr>
      <w:r>
        <w:t xml:space="preserve">Settings include: vault path, zoom level, view mode, editor mode (rich text / raw), AutoGit interval</w:t>
      </w:r>
    </w:p>
    <w:p>
      <w:pPr>
        <w:pStyle w:val="ListParagraph"/>
        <w:numPr>
          <w:ilvl w:val="0"/>
          <w:numId w:val="2"/>
        </w:numPr>
        <w:spacing w:after="60"/>
      </w:pPr>
      <w:r>
        <w:t xml:space="preserve">Settings UI accessible via Cmd+, or the status bar</w:t>
      </w:r>
    </w:p>
    <w:p>
      <w:pPr>
        <w:spacing w:after="80"/>
      </w:pPr>
      <w:r>
        <w:t xml:space="preserve"/>
      </w:r>
    </w:p>
    <w:p>
      <w:pPr>
        <w:pStyle w:val="Heading2"/>
      </w:pPr>
      <w:r>
        <w:t xml:space="preserve">6.2 Note Model</w:t>
      </w:r>
    </w:p>
    <w:p>
      <w:pPr>
        <w:spacing w:after="120"/>
      </w:pPr>
      <w:r>
        <w:t xml:space="preserve">Every note is a Markdown file with optional YAML frontmatter. The frontmatter carries structured metadata that Vault uses to build the knowledge graph. Notes have no required fields — structure is always optional and additive.</w:t>
      </w:r>
    </w:p>
    <w:p>
      <w:pPr>
        <w:spacing w:after="80"/>
      </w:pPr>
      <w:r>
        <w:t xml:space="preserve"/>
      </w:r>
    </w:p>
    <w:p>
      <w:pPr>
        <w:pStyle w:val="Heading3"/>
      </w:pPr>
      <w:r>
        <w:t xml:space="preserve">6.2.1 Standard Frontmatter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b/>
                <w:bCs/>
                <w:color w:val="FFFFFF"/>
              </w:rPr>
              <w:t xml:space="preserve">Field</w:t>
            </w:r>
          </w:p>
        </w:tc>
        <w:tc>
          <w:tcPr>
            <w:tcW w:type="dxa" w:w="656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color w:val="FFFFFF"/>
              </w:rPr>
              <w:t xml:space="preserve">Purpose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title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Display name of the note (overrides filename in UI)</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type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The note type (e.g. person, project, event, note). Drives sidebar grouping.</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status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Lifecycle status (e.g. active, archived, done). Shown as a chip in the note list.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url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External URL associated with this note.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tags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Free-form tags for filtering and search.</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belongs_to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Parent relationship: wikilink to another note.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related_to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Sibling relationships: array of wikilinks.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has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Child relationships: array of wikilinks.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start_date / end_date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Date range, triggers calendar display for events.</w:t>
            </w:r>
          </w:p>
        </w:tc>
      </w:tr>
    </w:tbl>
    <w:p>
      <w:pPr>
        <w:spacing w:after="80"/>
      </w:pPr>
      <w:r>
        <w:t xml:space="preserve"/>
      </w:r>
    </w:p>
    <w:p>
      <w:pPr>
        <w:pStyle w:val="Heading3"/>
      </w:pPr>
      <w:r>
        <w:t xml:space="preserve">6.2.2 Note Types</w:t>
      </w:r>
    </w:p>
    <w:p>
      <w:pPr>
        <w:pStyle w:val="ListParagraph"/>
        <w:numPr>
          <w:ilvl w:val="0"/>
          <w:numId w:val="2"/>
        </w:numPr>
        <w:spacing w:after="60"/>
      </w:pPr>
      <w:r>
        <w:t xml:space="preserve">Types are defined by notes with type: type in their frontmatter</w:t>
      </w:r>
    </w:p>
    <w:p>
      <w:pPr>
        <w:pStyle w:val="ListParagraph"/>
        <w:numPr>
          <w:ilvl w:val="0"/>
          <w:numId w:val="2"/>
        </w:numPr>
        <w:spacing w:after="60"/>
      </w:pPr>
      <w:r>
        <w:t xml:space="preserve">Types control sidebar grouping, icon, color, default sort, and visibility</w:t>
      </w:r>
    </w:p>
    <w:p>
      <w:pPr>
        <w:pStyle w:val="ListParagraph"/>
        <w:numPr>
          <w:ilvl w:val="0"/>
          <w:numId w:val="2"/>
        </w:numPr>
        <w:spacing w:after="60"/>
      </w:pPr>
      <w:r>
        <w:t xml:space="preserve">Types act as lenses, not schemas — no required fields, no validation</w:t>
      </w:r>
    </w:p>
    <w:p>
      <w:pPr>
        <w:pStyle w:val="ListParagraph"/>
        <w:numPr>
          <w:ilvl w:val="0"/>
          <w:numId w:val="2"/>
        </w:numPr>
        <w:spacing w:after="60"/>
      </w:pPr>
      <w:r>
        <w:t xml:space="preserve">Built-in types (on first vault creation): note, project, person, event, topic</w:t>
      </w:r>
    </w:p>
    <w:p>
      <w:pPr>
        <w:pStyle w:val="ListParagraph"/>
        <w:numPr>
          <w:ilvl w:val="0"/>
          <w:numId w:val="2"/>
        </w:numPr>
        <w:spacing w:after="60"/>
      </w:pPr>
      <w:r>
        <w:t xml:space="preserve">Users can create custom types by creating a new note with type: type</w:t>
      </w:r>
    </w:p>
    <w:p>
      <w:pPr>
        <w:spacing w:after="80"/>
      </w:pPr>
      <w:r>
        <w:t xml:space="preserve"/>
      </w:r>
    </w:p>
    <w:p>
      <w:pPr>
        <w:pStyle w:val="Heading2"/>
      </w:pPr>
      <w:r>
        <w:t xml:space="preserve">6.3 Editor</w:t>
      </w:r>
    </w:p>
    <w:p>
      <w:pPr>
        <w:pStyle w:val="Heading3"/>
      </w:pPr>
      <w:r>
        <w:t xml:space="preserve">6.3.1 Rich Text Editor (Default)</w:t>
      </w:r>
    </w:p>
    <w:p>
      <w:pPr>
        <w:pStyle w:val="ListParagraph"/>
        <w:numPr>
          <w:ilvl w:val="0"/>
          <w:numId w:val="2"/>
        </w:numPr>
        <w:spacing w:after="60"/>
      </w:pPr>
      <w:r>
        <w:t xml:space="preserve">Block-based rich text editor (BlockNote) with full Markdown compatibility</w:t>
      </w:r>
    </w:p>
    <w:p>
      <w:pPr>
        <w:pStyle w:val="ListParagraph"/>
        <w:numPr>
          <w:ilvl w:val="0"/>
          <w:numId w:val="2"/>
        </w:numPr>
        <w:spacing w:after="60"/>
      </w:pPr>
      <w:r>
        <w:t xml:space="preserve">Supported block types: paragraphs, headings (H1-H6), bullet lists, numbered lists, to-do checkboxes, code blocks (with syntax highlighting), quotes, dividers, images, tables</w:t>
      </w:r>
    </w:p>
    <w:p>
      <w:pPr>
        <w:pStyle w:val="ListParagraph"/>
        <w:numPr>
          <w:ilvl w:val="0"/>
          <w:numId w:val="2"/>
        </w:numPr>
        <w:spacing w:after="60"/>
      </w:pPr>
      <w:r>
        <w:t xml:space="preserve">Inline formatting: bold, italic, underline, strikethrough, inline code, highlight</w:t>
      </w:r>
    </w:p>
    <w:p>
      <w:pPr>
        <w:pStyle w:val="ListParagraph"/>
        <w:numPr>
          <w:ilvl w:val="0"/>
          <w:numId w:val="2"/>
        </w:numPr>
        <w:spacing w:after="60"/>
      </w:pPr>
      <w:r>
        <w:t xml:space="preserve">Wikilinks: typing [[ opens an autocomplete picker showing matching note titles; selecting inserts [[Note Title]]</w:t>
      </w:r>
    </w:p>
    <w:p>
      <w:pPr>
        <w:pStyle w:val="ListParagraph"/>
        <w:numPr>
          <w:ilvl w:val="0"/>
          <w:numId w:val="2"/>
        </w:numPr>
        <w:spacing w:after="60"/>
      </w:pPr>
      <w:r>
        <w:t xml:space="preserve">Wikilink hover previews: hovering over a wikilink shows a popover with the linked note’s title and first paragraph</w:t>
      </w:r>
    </w:p>
    <w:p>
      <w:pPr>
        <w:pStyle w:val="ListParagraph"/>
        <w:numPr>
          <w:ilvl w:val="0"/>
          <w:numId w:val="2"/>
        </w:numPr>
        <w:spacing w:after="60"/>
      </w:pPr>
      <w:r>
        <w:t xml:space="preserve">Auto-save: debounced 500ms save-on-change; status indicator in breadcrumb bar</w:t>
      </w:r>
    </w:p>
    <w:p>
      <w:pPr>
        <w:spacing w:after="80"/>
      </w:pPr>
      <w:r>
        <w:t xml:space="preserve"/>
      </w:r>
    </w:p>
    <w:p>
      <w:pPr>
        <w:pStyle w:val="Heading3"/>
      </w:pPr>
      <w:r>
        <w:t xml:space="preserve">6.3.2 Raw Markdown Editor</w:t>
      </w:r>
    </w:p>
    <w:p>
      <w:pPr>
        <w:pStyle w:val="ListParagraph"/>
        <w:numPr>
          <w:ilvl w:val="0"/>
          <w:numId w:val="2"/>
        </w:numPr>
        <w:spacing w:after="60"/>
      </w:pPr>
      <w:r>
        <w:t xml:space="preserve">Toggle between rich text and raw Markdown view (CodeMirror 6)</w:t>
      </w:r>
    </w:p>
    <w:p>
      <w:pPr>
        <w:pStyle w:val="ListParagraph"/>
        <w:numPr>
          <w:ilvl w:val="0"/>
          <w:numId w:val="2"/>
        </w:numPr>
        <w:spacing w:after="60"/>
      </w:pPr>
      <w:r>
        <w:t xml:space="preserve">Syntax highlighting for Markdown and fenced code blocks</w:t>
      </w:r>
    </w:p>
    <w:p>
      <w:pPr>
        <w:pStyle w:val="ListParagraph"/>
        <w:numPr>
          <w:ilvl w:val="0"/>
          <w:numId w:val="2"/>
        </w:numPr>
        <w:spacing w:after="60"/>
      </w:pPr>
      <w:r>
        <w:t xml:space="preserve">Raw mode persists across note switches and sessions</w:t>
      </w:r>
    </w:p>
    <w:p>
      <w:pPr>
        <w:spacing w:after="80"/>
      </w:pPr>
      <w:r>
        <w:t xml:space="preserve"/>
      </w:r>
    </w:p>
    <w:p>
      <w:pPr>
        <w:pStyle w:val="Heading3"/>
      </w:pPr>
      <w:r>
        <w:t xml:space="preserve">6.3.3 Editor Controls</w:t>
      </w:r>
    </w:p>
    <w:p>
      <w:pPr>
        <w:pStyle w:val="ListParagraph"/>
        <w:numPr>
          <w:ilvl w:val="0"/>
          <w:numId w:val="2"/>
        </w:numPr>
        <w:spacing w:after="60"/>
      </w:pPr>
      <w:r>
        <w:t xml:space="preserve">Breadcrumb bar: note title (editable), word count, save status, toggle buttons for Inspector and Raw Mode</w:t>
      </w:r>
    </w:p>
    <w:p>
      <w:pPr>
        <w:pStyle w:val="ListParagraph"/>
        <w:numPr>
          <w:ilvl w:val="0"/>
          <w:numId w:val="2"/>
        </w:numPr>
        <w:spacing w:after="60"/>
      </w:pPr>
      <w:r>
        <w:t xml:space="preserve">Command palette: Cmd+K launches a full-text searchable palette for all app actions</w:t>
      </w:r>
    </w:p>
    <w:p>
      <w:pPr>
        <w:pStyle w:val="ListParagraph"/>
        <w:numPr>
          <w:ilvl w:val="0"/>
          <w:numId w:val="2"/>
        </w:numPr>
        <w:spacing w:after="60"/>
      </w:pPr>
      <w:r>
        <w:t xml:space="preserve">Note navigation history: Cmd+[ and Cmd+] navigate back and forward (no tabs by default)</w:t>
      </w:r>
    </w:p>
    <w:p>
      <w:pPr>
        <w:spacing w:after="80"/>
      </w:pPr>
      <w:r>
        <w:t xml:space="preserve"/>
      </w:r>
    </w:p>
    <w:p>
      <w:pPr>
        <w:pStyle w:val="Heading2"/>
      </w:pPr>
      <w:r>
        <w:t xml:space="preserve">6.4 Four-Panel Layout</w:t>
      </w:r>
    </w:p>
    <w:p>
      <w:pPr>
        <w:spacing w:after="120"/>
      </w:pPr>
      <w:r>
        <w:t xml:space="preserve">Vault uses a four-panel layout inspired by Bear Notes and Tolaria: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b/>
                <w:bCs/>
                <w:color w:val="FFFFFF"/>
              </w:rPr>
              <w:t xml:space="preserve">Panel</w:t>
            </w:r>
          </w:p>
        </w:tc>
        <w:tc>
          <w:tcPr>
            <w:tcW w:type="dxa" w:w="656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color w:val="FFFFFF"/>
              </w:rPr>
              <w:t xml:space="preserve">Purpose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Sidebar (left)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Top-level filters (All Notes, Inbox, Changes, Pulse) and collapsible type-based section groups. Resizable 150–400px.</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Note List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Filtered note list with title, snippet, modified date, and status chips. Resizable 200–500px.</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Editor (center)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Single note editor (BlockNote rich text or CodeMirror raw). Takes remaining space.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Inspector (right)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Metadata panel: frontmatter properties, relationships, backlinks, git history. Resizable 200–500px or collapsible.</w:t>
            </w:r>
          </w:p>
        </w:tc>
      </w:tr>
    </w:tbl>
    <w:p>
      <w:pPr>
        <w:spacing w:after="80"/>
      </w:pPr>
      <w:r>
        <w:t xml:space="preserve"/>
      </w:r>
    </w:p>
    <w:p>
      <w:pPr>
        <w:pStyle w:val="Heading3"/>
      </w:pPr>
      <w:r>
        <w:t xml:space="preserve">6.4.1 Sidebar</w:t>
      </w:r>
    </w:p>
    <w:p>
      <w:pPr>
        <w:pStyle w:val="ListParagraph"/>
        <w:numPr>
          <w:ilvl w:val="0"/>
          <w:numId w:val="2"/>
        </w:numPr>
        <w:spacing w:after="60"/>
      </w:pPr>
      <w:r>
        <w:t xml:space="preserve">Fixed filters at the top: All Notes, Inbox (untyped notes), Changes (modified files), Pulse (git activity feed)</w:t>
      </w:r>
    </w:p>
    <w:p>
      <w:pPr>
        <w:pStyle w:val="ListParagraph"/>
        <w:numPr>
          <w:ilvl w:val="0"/>
          <w:numId w:val="2"/>
        </w:numPr>
        <w:spacing w:after="60"/>
      </w:pPr>
      <w:r>
        <w:t xml:space="preserve">Collapsible type groups below: one section per defined type, showing note count</w:t>
      </w:r>
    </w:p>
    <w:p>
      <w:pPr>
        <w:pStyle w:val="ListParagraph"/>
        <w:numPr>
          <w:ilvl w:val="0"/>
          <w:numId w:val="2"/>
        </w:numPr>
        <w:spacing w:after="60"/>
      </w:pPr>
      <w:r>
        <w:t xml:space="preserve">Each type section customisable: icon, color, sort, visibility (stored in vault)</w:t>
      </w:r>
    </w:p>
    <w:p>
      <w:pPr>
        <w:pStyle w:val="ListParagraph"/>
        <w:numPr>
          <w:ilvl w:val="0"/>
          <w:numId w:val="2"/>
        </w:numPr>
        <w:spacing w:after="60"/>
      </w:pPr>
      <w:r>
        <w:t xml:space="preserve">Pinned saved views: user-defined filters saved as YAML files in vault</w:t>
      </w:r>
    </w:p>
    <w:p>
      <w:pPr>
        <w:spacing w:after="80"/>
      </w:pPr>
      <w:r>
        <w:t xml:space="preserve"/>
      </w:r>
    </w:p>
    <w:p>
      <w:pPr>
        <w:pStyle w:val="Heading3"/>
      </w:pPr>
      <w:r>
        <w:t xml:space="preserve">6.4.2 Note List</w:t>
      </w:r>
    </w:p>
    <w:p>
      <w:pPr>
        <w:pStyle w:val="ListParagraph"/>
        <w:numPr>
          <w:ilvl w:val="0"/>
          <w:numId w:val="2"/>
        </w:numPr>
        <w:spacing w:after="60"/>
      </w:pPr>
      <w:r>
        <w:t xml:space="preserve">Shows notes matching the current sidebar selection</w:t>
      </w:r>
    </w:p>
    <w:p>
      <w:pPr>
        <w:pStyle w:val="ListParagraph"/>
        <w:numPr>
          <w:ilvl w:val="0"/>
          <w:numId w:val="2"/>
        </w:numPr>
        <w:spacing w:after="60"/>
      </w:pPr>
      <w:r>
        <w:t xml:space="preserve">Displays: title, first-line snippet, relative modified date, status chip</w:t>
      </w:r>
    </w:p>
    <w:p>
      <w:pPr>
        <w:pStyle w:val="ListParagraph"/>
        <w:numPr>
          <w:ilvl w:val="0"/>
          <w:numId w:val="2"/>
        </w:numPr>
        <w:spacing w:after="60"/>
      </w:pPr>
      <w:r>
        <w:t xml:space="preserve">Sort options: modified (default), created, title, status</w:t>
      </w:r>
    </w:p>
    <w:p>
      <w:pPr>
        <w:pStyle w:val="ListParagraph"/>
        <w:numPr>
          <w:ilvl w:val="0"/>
          <w:numId w:val="2"/>
        </w:numPr>
        <w:spacing w:after="60"/>
      </w:pPr>
      <w:r>
        <w:t xml:space="preserve">Click to open note in editor; Cmd+Shift+Click to open in a new window</w:t>
      </w:r>
    </w:p>
    <w:p>
      <w:pPr>
        <w:pStyle w:val="ListParagraph"/>
        <w:numPr>
          <w:ilvl w:val="0"/>
          <w:numId w:val="2"/>
        </w:numPr>
        <w:spacing w:after="60"/>
      </w:pPr>
      <w:r>
        <w:t xml:space="preserve">Neighborhood mode: when a note is selected, shows its outgoing and incoming link relationships as grouped sub-lists</w:t>
      </w:r>
    </w:p>
    <w:p>
      <w:pPr>
        <w:spacing w:after="80"/>
      </w:pPr>
      <w:r>
        <w:t xml:space="preserve"/>
      </w:r>
    </w:p>
    <w:p>
      <w:pPr>
        <w:pStyle w:val="Heading3"/>
      </w:pPr>
      <w:r>
        <w:t xml:space="preserve">6.4.3 Inspector</w:t>
      </w:r>
    </w:p>
    <w:p>
      <w:pPr>
        <w:pStyle w:val="ListParagraph"/>
        <w:numPr>
          <w:ilvl w:val="0"/>
          <w:numId w:val="2"/>
        </w:numPr>
        <w:spacing w:after="60"/>
      </w:pPr>
      <w:r>
        <w:t xml:space="preserve">Shows all frontmatter properties of the active note as editable fields</w:t>
      </w:r>
    </w:p>
    <w:p>
      <w:pPr>
        <w:pStyle w:val="ListParagraph"/>
        <w:numPr>
          <w:ilvl w:val="0"/>
          <w:numId w:val="2"/>
        </w:numPr>
        <w:spacing w:after="60"/>
      </w:pPr>
      <w:r>
        <w:t xml:space="preserve">Relationship sections: outgoing links (belongs_to, related_to, has), backlinks (incoming wikilinks)</w:t>
      </w:r>
    </w:p>
    <w:p>
      <w:pPr>
        <w:pStyle w:val="ListParagraph"/>
        <w:numPr>
          <w:ilvl w:val="0"/>
          <w:numId w:val="2"/>
        </w:numPr>
        <w:spacing w:after="60"/>
      </w:pPr>
      <w:r>
        <w:t xml:space="preserve">Git history: last 10 commits that touched this file, with diff viewer</w:t>
      </w:r>
    </w:p>
    <w:p>
      <w:pPr>
        <w:pStyle w:val="ListParagraph"/>
        <w:numPr>
          <w:ilvl w:val="0"/>
          <w:numId w:val="2"/>
        </w:numPr>
        <w:spacing w:after="60"/>
      </w:pPr>
      <w:r>
        <w:t xml:space="preserve">Instances section (for Type notes): lists all notes of that type</w:t>
      </w:r>
    </w:p>
    <w:p>
      <w:pPr>
        <w:spacing w:after="80"/>
      </w:pPr>
      <w:r>
        <w:t xml:space="preserve"/>
      </w:r>
    </w:p>
    <w:p>
      <w:pPr>
        <w:pStyle w:val="Heading2"/>
      </w:pPr>
      <w:r>
        <w:t xml:space="preserve">6.5 Search</w:t>
      </w:r>
    </w:p>
    <w:p>
      <w:pPr>
        <w:pStyle w:val="ListParagraph"/>
        <w:numPr>
          <w:ilvl w:val="0"/>
          <w:numId w:val="2"/>
        </w:numPr>
        <w:spacing w:after="60"/>
      </w:pPr>
      <w:r>
        <w:t xml:space="preserve">Full-text search across all vault .md files (keyword-based, walkdir scan)</w:t>
      </w:r>
    </w:p>
    <w:p>
      <w:pPr>
        <w:pStyle w:val="ListParagraph"/>
        <w:numPr>
          <w:ilvl w:val="0"/>
          <w:numId w:val="2"/>
        </w:numPr>
        <w:spacing w:after="60"/>
      </w:pPr>
      <w:r>
        <w:t xml:space="preserve">Title matches ranked above content matches</w:t>
      </w:r>
    </w:p>
    <w:p>
      <w:pPr>
        <w:pStyle w:val="ListParagraph"/>
        <w:numPr>
          <w:ilvl w:val="0"/>
          <w:numId w:val="2"/>
        </w:numPr>
        <w:spacing w:after="60"/>
      </w:pPr>
      <w:r>
        <w:t xml:space="preserve">Contextual snippets around each match</w:t>
      </w:r>
    </w:p>
    <w:p>
      <w:pPr>
        <w:pStyle w:val="ListParagraph"/>
        <w:numPr>
          <w:ilvl w:val="0"/>
          <w:numId w:val="2"/>
        </w:numPr>
        <w:spacing w:after="60"/>
      </w:pPr>
      <w:r>
        <w:t xml:space="preserve">Search panel accessible via Cmd+F or the search icon in the sidebar</w:t>
      </w:r>
    </w:p>
    <w:p>
      <w:pPr>
        <w:pStyle w:val="ListParagraph"/>
        <w:numPr>
          <w:ilvl w:val="0"/>
          <w:numId w:val="2"/>
        </w:numPr>
        <w:spacing w:after="60"/>
      </w:pPr>
      <w:r>
        <w:t xml:space="preserve">Future: semantic/vector search via local embeddings (post-v1)</w:t>
      </w:r>
    </w:p>
    <w:p>
      <w:pPr>
        <w:spacing w:after="80"/>
      </w:pPr>
      <w:r>
        <w:t xml:space="preserve"/>
      </w:r>
    </w:p>
    <w:p>
      <w:pPr>
        <w:pStyle w:val="Heading2"/>
      </w:pPr>
      <w:r>
        <w:t xml:space="preserve">6.6 Git Integration</w:t>
      </w:r>
    </w:p>
    <w:p>
      <w:pPr>
        <w:pStyle w:val="Heading3"/>
      </w:pPr>
      <w:r>
        <w:t xml:space="preserve">6.6.1 Version History</w:t>
      </w:r>
    </w:p>
    <w:p>
      <w:pPr>
        <w:pStyle w:val="ListParagraph"/>
        <w:numPr>
          <w:ilvl w:val="0"/>
          <w:numId w:val="2"/>
        </w:numPr>
        <w:spacing w:after="60"/>
      </w:pPr>
      <w:r>
        <w:t xml:space="preserve">Every vault is a git repository from creation</w:t>
      </w:r>
    </w:p>
    <w:p>
      <w:pPr>
        <w:pStyle w:val="ListParagraph"/>
        <w:numPr>
          <w:ilvl w:val="0"/>
          <w:numId w:val="2"/>
        </w:numPr>
        <w:spacing w:after="60"/>
      </w:pPr>
      <w:r>
        <w:t xml:space="preserve">Auto-commit (AutoGit): after a configurable idle period (default 5 minutes), Vault auto-commits with message Updated N note(s)</w:t>
      </w:r>
    </w:p>
    <w:p>
      <w:pPr>
        <w:pStyle w:val="ListParagraph"/>
        <w:numPr>
          <w:ilvl w:val="0"/>
          <w:numId w:val="2"/>
        </w:numPr>
        <w:spacing w:after="60"/>
      </w:pPr>
      <w:r>
        <w:t xml:space="preserve">Manual commit: user can write a custom commit message via the commit dialog (Cmd+Shift+G)</w:t>
      </w:r>
    </w:p>
    <w:p>
      <w:pPr>
        <w:spacing w:after="80"/>
      </w:pPr>
      <w:r>
        <w:t xml:space="preserve"/>
      </w:r>
    </w:p>
    <w:p>
      <w:pPr>
        <w:pStyle w:val="Heading3"/>
      </w:pPr>
      <w:r>
        <w:t xml:space="preserve">6.6.2 Sync (Remote)</w:t>
      </w:r>
    </w:p>
    <w:p>
      <w:pPr>
        <w:pStyle w:val="ListParagraph"/>
        <w:numPr>
          <w:ilvl w:val="0"/>
          <w:numId w:val="2"/>
        </w:numPr>
        <w:spacing w:after="60"/>
      </w:pPr>
      <w:r>
        <w:t xml:space="preserve">Users bring their own git remote (GitHub, GitLab, Gitea, self-hosted, etc.)</w:t>
      </w:r>
    </w:p>
    <w:p>
      <w:pPr>
        <w:pStyle w:val="ListParagraph"/>
        <w:numPr>
          <w:ilvl w:val="0"/>
          <w:numId w:val="2"/>
        </w:numPr>
        <w:spacing w:after="60"/>
      </w:pPr>
      <w:r>
        <w:t xml:space="preserve">Auto-sync: periodic git pull + push on a configurable interval</w:t>
      </w:r>
    </w:p>
    <w:p>
      <w:pPr>
        <w:pStyle w:val="ListParagraph"/>
        <w:numPr>
          <w:ilvl w:val="0"/>
          <w:numId w:val="2"/>
        </w:numPr>
        <w:spacing w:after="60"/>
      </w:pPr>
      <w:r>
        <w:t xml:space="preserve">Sync status shown in status bar: Synced, Syncing, Pull required, Conflict, Error</w:t>
      </w:r>
    </w:p>
    <w:p>
      <w:pPr>
        <w:pStyle w:val="ListParagraph"/>
        <w:numPr>
          <w:ilvl w:val="0"/>
          <w:numId w:val="2"/>
        </w:numPr>
        <w:spacing w:after="60"/>
      </w:pPr>
      <w:r>
        <w:t xml:space="preserve">Conflict resolution UI: shows conflicted files with a side-by-side resolver</w:t>
      </w:r>
    </w:p>
    <w:p>
      <w:pPr>
        <w:pStyle w:val="ListParagraph"/>
        <w:numPr>
          <w:ilvl w:val="0"/>
          <w:numId w:val="2"/>
        </w:numPr>
        <w:spacing w:after="60"/>
      </w:pPr>
      <w:r>
        <w:t xml:space="preserve">No proprietary Vault sync server — users own their remote</w:t>
      </w:r>
    </w:p>
    <w:p>
      <w:pPr>
        <w:spacing w:after="80"/>
      </w:pPr>
      <w:r>
        <w:t xml:space="preserve"/>
      </w:r>
    </w:p>
    <w:p>
      <w:pPr>
        <w:pStyle w:val="Heading3"/>
      </w:pPr>
      <w:r>
        <w:t xml:space="preserve">6.6.3 Pulse View</w:t>
      </w:r>
    </w:p>
    <w:p>
      <w:pPr>
        <w:pStyle w:val="ListParagraph"/>
        <w:numPr>
          <w:ilvl w:val="0"/>
          <w:numId w:val="2"/>
        </w:numPr>
        <w:spacing w:after="60"/>
      </w:pPr>
      <w:r>
        <w:t xml:space="preserve">Replaces the note list when the Pulse sidebar filter is active</w:t>
      </w:r>
    </w:p>
    <w:p>
      <w:pPr>
        <w:pStyle w:val="ListParagraph"/>
        <w:numPr>
          <w:ilvl w:val="0"/>
          <w:numId w:val="2"/>
        </w:numPr>
        <w:spacing w:after="60"/>
      </w:pPr>
      <w:r>
        <w:t xml:space="preserve">Chronological git activity feed grouped by day</w:t>
      </w:r>
    </w:p>
    <w:p>
      <w:pPr>
        <w:pStyle w:val="ListParagraph"/>
        <w:numPr>
          <w:ilvl w:val="0"/>
          <w:numId w:val="2"/>
        </w:numPr>
        <w:spacing w:after="60"/>
      </w:pPr>
      <w:r>
        <w:t xml:space="preserve">Shows commit message, short hash, timestamp, and changed files</w:t>
      </w:r>
    </w:p>
    <w:p>
      <w:pPr>
        <w:pStyle w:val="ListParagraph"/>
        <w:numPr>
          <w:ilvl w:val="0"/>
          <w:numId w:val="2"/>
        </w:numPr>
        <w:spacing w:after="60"/>
      </w:pPr>
      <w:r>
        <w:t xml:space="preserve">Files clickable to open in editor</w:t>
      </w:r>
    </w:p>
    <w:p>
      <w:pPr>
        <w:pStyle w:val="ListParagraph"/>
        <w:numPr>
          <w:ilvl w:val="0"/>
          <w:numId w:val="2"/>
        </w:numPr>
        <w:spacing w:after="60"/>
      </w:pPr>
      <w:r>
        <w:t xml:space="preserve">Infinite scroll (20 commits/page)</w:t>
      </w:r>
    </w:p>
    <w:p>
      <w:pPr>
        <w:spacing w:after="80"/>
      </w:pPr>
      <w:r>
        <w:t xml:space="preserve"/>
      </w:r>
    </w:p>
    <w:p>
      <w:pPr>
        <w:pStyle w:val="Heading2"/>
      </w:pPr>
      <w:r>
        <w:t xml:space="preserve">6.7 AI Integration</w:t>
      </w:r>
    </w:p>
    <w:p>
      <w:pPr>
        <w:spacing w:after="120"/>
      </w:pPr>
      <w:r>
        <w:t xml:space="preserve">AI integrations (MCP server, agent tooling, AGENTS.md convention) are explicitly out of scope for v1. The plain Markdown + YAML frontmatter format means any AI tool can work with vault files directly via the filesystem. A dedicated MCP server and integration layer will be designed and shipped in v2.</w:t>
      </w:r>
    </w:p>
    <w:p>
      <w:pPr>
        <w:spacing w:after="80"/>
      </w:pPr>
      <w:r>
        <w:t xml:space="preserve"/>
      </w:r>
    </w:p>
    <w:p>
      <w:pPr>
        <w:pStyle w:val="Heading2"/>
      </w:pPr>
      <w:r>
        <w:t xml:space="preserve">6.8 Multi-Window Support</w:t>
      </w:r>
    </w:p>
    <w:p>
      <w:pPr>
        <w:pStyle w:val="ListParagraph"/>
        <w:numPr>
          <w:ilvl w:val="0"/>
          <w:numId w:val="2"/>
        </w:numPr>
        <w:spacing w:after="60"/>
      </w:pPr>
      <w:r>
        <w:t xml:space="preserve">Notes can be opened in separate windows for focused editing (Cmd+Shift+Click or Cmd+Shift+O)</w:t>
      </w:r>
    </w:p>
    <w:p>
      <w:pPr>
        <w:pStyle w:val="ListParagraph"/>
        <w:numPr>
          <w:ilvl w:val="0"/>
          <w:numId w:val="2"/>
        </w:numPr>
        <w:spacing w:after="60"/>
      </w:pPr>
      <w:r>
        <w:t xml:space="preserve">Secondary windows show only the editor (no sidebar, no note list)</w:t>
      </w:r>
    </w:p>
    <w:p>
      <w:pPr>
        <w:pStyle w:val="ListParagraph"/>
        <w:numPr>
          <w:ilvl w:val="0"/>
          <w:numId w:val="2"/>
        </w:numPr>
        <w:spacing w:after="60"/>
      </w:pPr>
      <w:r>
        <w:t xml:space="preserve">Each window has independent auto-save</w:t>
      </w:r>
    </w:p>
    <w:p>
      <w:pPr>
        <w:pStyle w:val="ListParagraph"/>
        <w:numPr>
          <w:ilvl w:val="0"/>
          <w:numId w:val="2"/>
        </w:numPr>
        <w:spacing w:after="60"/>
      </w:pPr>
      <w:r>
        <w:t xml:space="preserve">Window size: 800x700 with overlay title bar</w:t>
      </w:r>
    </w:p>
    <w:p>
      <w:pPr>
        <w:spacing w:after="80"/>
      </w:pPr>
      <w:r>
        <w:t xml:space="preserve"/>
      </w:r>
    </w:p>
    <w:p>
      <w:pPr>
        <w:pStyle w:val="Heading2"/>
      </w:pPr>
      <w:r>
        <w:t xml:space="preserve">6.9 Keyboard &amp; Command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b/>
                <w:bCs/>
                <w:color w:val="FFFFFF"/>
              </w:rPr>
              <w:t xml:space="preserve">Shortcut</w:t>
            </w:r>
          </w:p>
        </w:tc>
        <w:tc>
          <w:tcPr>
            <w:tcW w:type="dxa" w:w="656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color w:val="FFFFFF"/>
              </w:rPr>
              <w:t xml:space="preserve">Action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Cmd+K</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Open command palette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Cmd+P / Cmd+O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Quick open (jump to any note)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Cmd+N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Create new note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Cmd+S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Save current note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Cmd+[ / Cmd+]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Navigate back / forward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Cmd+Shift+G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Open commit dialog</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Cmd+Shift+O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Open note in new window</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 in editor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Open wikilink suggestion menu</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Cmd+E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Toggle raw Markdown / rich text editor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Cmd+I</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Toggle Inspector panel</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Cmd+F</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Open search panel</w:t>
            </w:r>
          </w:p>
        </w:tc>
      </w:tr>
    </w:tbl>
    <w:p>
      <w:pPr>
        <w:spacing w:after="80"/>
      </w:pPr>
      <w:r>
        <w:t xml:space="preserve"/>
      </w:r>
    </w:p>
    <w:p>
      <w:pPr>
        <w:pStyle w:val="Heading1"/>
      </w:pPr>
      <w:r>
        <w:t xml:space="preserve">7. Technical Architecture</w:t>
      </w:r>
    </w:p>
    <w:p>
      <w:pPr>
        <w:pStyle w:val="Heading2"/>
      </w:pPr>
      <w:r>
        <w:t xml:space="preserve">7.1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b/>
                <w:bCs/>
                <w:color w:val="FFFFFF"/>
              </w:rPr>
              <w:t xml:space="preserve">Layer</w:t>
            </w:r>
          </w:p>
        </w:tc>
        <w:tc>
          <w:tcPr>
            <w:tcW w:type="dxa" w:w="656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color w:val="FFFFFF"/>
              </w:rPr>
              <w:t xml:space="preserve">Technology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Desktop shell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Tauri v2 (Rust backend + WebView frontend)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Frontend framework</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React 19 + TypeScript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Editor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BlockNote (rich text) + CodeMirror 6 (raw markdown)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Styling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Tailwind CSS v4 + CSS variables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UI primitives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Radix UI + shadcn/ui</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Build tool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Vite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Backend language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Rust (edition 2021)</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Frontmatter parsing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gray_matter (Rust)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Search</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walkdir-based file scan (Rust)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Git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System git CLI (shell out)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Tests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Vitest (unit), Playwright (E2E), cargo test (Rust)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Package manager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pnpm</w:t>
            </w:r>
          </w:p>
        </w:tc>
      </w:tr>
    </w:tbl>
    <w:p>
      <w:pPr>
        <w:spacing w:after="80"/>
      </w:pPr>
      <w:r>
        <w:t xml:space="preserve"/>
      </w:r>
    </w:p>
    <w:p>
      <w:pPr>
        <w:pStyle w:val="Heading2"/>
      </w:pPr>
      <w:r>
        <w:t xml:space="preserve">7.2 Data Architecture: Three Representations</w:t>
      </w:r>
    </w:p>
    <w:p>
      <w:pPr>
        <w:spacing w:after="120"/>
      </w:pPr>
      <w:r>
        <w:t xml:space="preserve">Vault data always exists in three forms. The filesystem is the single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b/>
                <w:bCs/>
                <w:color w:val="FFFFFF"/>
              </w:rPr>
              <w:t xml:space="preserve">Layer</w:t>
            </w:r>
          </w:p>
        </w:tc>
        <w:tc>
          <w:tcPr>
            <w:tcW w:type="dxa" w:w="656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color w:val="FFFFFF"/>
              </w:rPr>
              <w:t xml:space="preserve">Description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Filesystem (.md files)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Single source of truth. App reads and writes files. Any external editor can modify.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Cache (~/.vault/cache/)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Git-based incremental index for fast startup. Always reconstructible. Never in the vault repo.</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React State (VaultEntry[])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In-memory representation for the current session. Derived from cache or filesystem.</w:t>
            </w:r>
          </w:p>
        </w:tc>
      </w:tr>
    </w:tbl>
    <w:p>
      <w:pPr>
        <w:spacing w:after="120"/>
      </w:pPr>
      <w:r>
        <w:t xml:space="preserve">Write rule: All data changes write to disk via Tauri IPC first, then update React state. If disk write fails, state is not updated.</w:t>
      </w:r>
    </w:p>
    <w:p>
      <w:pPr>
        <w:spacing w:after="80"/>
      </w:pPr>
      <w:r>
        <w:t xml:space="preserve"/>
      </w:r>
    </w:p>
    <w:p>
      <w:pPr>
        <w:pStyle w:val="Heading2"/>
      </w:pPr>
      <w:r>
        <w:t xml:space="preserve">7.3 Vault File Structure</w:t>
      </w:r>
    </w:p>
    <w:p>
      <w:pPr>
        <w:spacing w:after="120"/>
      </w:pPr>
      <w:r>
        <w:t xml:space="preserve">Vault follows the same flat-first, convention-driven file structure as Tolaria. All notes are .md files; subfolders are optional and user-driven. There are no app-managed hidden folders inside the vault.</w:t>
      </w:r>
    </w:p>
    <w:p>
      <w:pPr>
        <w:spacing w:after="120" w:before="120"/>
      </w:pPr>
      <w:r>
        <w:rPr>
          <w:rFonts w:ascii="Courier New" w:cs="Courier New" w:eastAsia="Courier New" w:hAnsi="Courier New"/>
          <w:color w:val="333333"/>
          <w:sz w:val="18"/>
          <w:szCs w:val="18"/>
        </w:rPr>
        <w:t xml:space="preserve">my-vault/
  .git/                  ← git repo (auto-initialised)
  type/
    project.md           ← Project type definition
    person.md            ← Person type definition
    event.md             ← Event type definition
  config/
    relations.md         ← Optional: relationship label overrides
  Projects/
    Vault App.md
    Wildlife Trip.md
  People/
    Sachin.md
  Notes/
    Meeting 2026-06-11.md
    Book Notes - Thinking Fast and Slow.md
  ...</w:t>
      </w:r>
    </w:p>
    <w:p>
      <w:pPr>
        <w:spacing w:after="120"/>
      </w:pPr>
      <w:r>
        <w:t xml:space="preserve">Convention rules:</w:t>
      </w:r>
    </w:p>
    <w:p>
      <w:pPr>
        <w:pStyle w:val="ListParagraph"/>
        <w:numPr>
          <w:ilvl w:val="0"/>
          <w:numId w:val="2"/>
        </w:numPr>
        <w:spacing w:after="60"/>
      </w:pPr>
      <w:r>
        <w:t xml:space="preserve">type/ folder holds type-definition notes (these drive sidebar grouping and icons)</w:t>
      </w:r>
    </w:p>
    <w:p>
      <w:pPr>
        <w:pStyle w:val="ListParagraph"/>
        <w:numPr>
          <w:ilvl w:val="0"/>
          <w:numId w:val="2"/>
        </w:numPr>
        <w:spacing w:after="60"/>
      </w:pPr>
      <w:r>
        <w:t xml:space="preserve">config/ folder holds optional vault-level overrides</w:t>
      </w:r>
    </w:p>
    <w:p>
      <w:pPr>
        <w:pStyle w:val="ListParagraph"/>
        <w:numPr>
          <w:ilvl w:val="0"/>
          <w:numId w:val="2"/>
        </w:numPr>
        <w:spacing w:after="60"/>
      </w:pPr>
      <w:r>
        <w:t xml:space="preserve">All other folders and filenames are fully user-defined</w:t>
      </w:r>
    </w:p>
    <w:p>
      <w:pPr>
        <w:pStyle w:val="ListParagraph"/>
        <w:numPr>
          <w:ilvl w:val="0"/>
          <w:numId w:val="2"/>
        </w:numPr>
        <w:spacing w:after="60"/>
      </w:pPr>
      <w:r>
        <w:t xml:space="preserve">Notes can live at the root or in any subfolder — Vault indexes them all</w:t>
      </w:r>
    </w:p>
    <w:p>
      <w:pPr>
        <w:spacing w:after="80"/>
      </w:pPr>
      <w:r>
        <w:t xml:space="preserve"/>
      </w:r>
    </w:p>
    <w:p>
      <w:pPr>
        <w:pStyle w:val="Heading1"/>
      </w:pPr>
      <w:r>
        <w:t xml:space="preserve">8. Key Data Flows</w:t>
      </w:r>
    </w:p>
    <w:p>
      <w:pPr>
        <w:pStyle w:val="Heading2"/>
      </w:pPr>
      <w:r>
        <w:t xml:space="preserve">8.1 Startup Sequence</w:t>
      </w:r>
    </w:p>
    <w:p>
      <w:pPr>
        <w:pStyle w:val="ListParagraph"/>
        <w:numPr>
          <w:ilvl w:val="0"/>
          <w:numId w:val="3"/>
        </w:numPr>
        <w:spacing w:after="60"/>
      </w:pPr>
      <w:r>
        <w:t xml:space="preserve">Tauri starts; reads app settings to get vault path</w:t>
      </w:r>
    </w:p>
    <w:p>
      <w:pPr>
        <w:pStyle w:val="ListParagraph"/>
        <w:numPr>
          <w:ilvl w:val="0"/>
          <w:numId w:val="3"/>
        </w:numPr>
        <w:spacing w:after="60"/>
      </w:pPr>
      <w:r>
        <w:t xml:space="preserve">React mounts: App.tsx checks whether a vault path is configured</w:t>
      </w:r>
    </w:p>
    <w:p>
      <w:pPr>
        <w:pStyle w:val="ListParagraph"/>
        <w:numPr>
          <w:ilvl w:val="0"/>
          <w:numId w:val="3"/>
        </w:numPr>
        <w:spacing w:after="60"/>
      </w:pPr>
      <w:r>
        <w:t xml:space="preserve">If no vault: show WelcomeScreen (onboarding: Create or Open)</w:t>
      </w:r>
    </w:p>
    <w:p>
      <w:pPr>
        <w:pStyle w:val="ListParagraph"/>
        <w:numPr>
          <w:ilvl w:val="0"/>
          <w:numId w:val="3"/>
        </w:numPr>
        <w:spacing w:after="60"/>
      </w:pPr>
      <w:r>
        <w:t xml:space="preserve">If vault found: useVaultLoader fires → invokes list_vault (git-based cached scan)</w:t>
      </w:r>
    </w:p>
    <w:p>
      <w:pPr>
        <w:pStyle w:val="ListParagraph"/>
        <w:numPr>
          <w:ilvl w:val="0"/>
          <w:numId w:val="3"/>
        </w:numPr>
        <w:spacing w:after="60"/>
      </w:pPr>
      <w:r>
        <w:t xml:space="preserve">Vault entries loaded into React state → UI renders with last active note</w:t>
      </w:r>
    </w:p>
    <w:p>
      <w:pPr>
        <w:spacing w:after="80"/>
      </w:pPr>
      <w:r>
        <w:t xml:space="preserve"/>
      </w:r>
    </w:p>
    <w:p>
      <w:pPr>
        <w:pStyle w:val="Heading2"/>
      </w:pPr>
      <w:r>
        <w:t xml:space="preserve">8.2 Note Save Flow</w:t>
      </w:r>
    </w:p>
    <w:p>
      <w:pPr>
        <w:pStyle w:val="ListParagraph"/>
        <w:numPr>
          <w:ilvl w:val="0"/>
          <w:numId w:val="3"/>
        </w:numPr>
        <w:spacing w:after="60"/>
      </w:pPr>
      <w:r>
        <w:t xml:space="preserve">User edits note in BlockNote editor</w:t>
      </w:r>
    </w:p>
    <w:p>
      <w:pPr>
        <w:pStyle w:val="ListParagraph"/>
        <w:numPr>
          <w:ilvl w:val="0"/>
          <w:numId w:val="3"/>
        </w:numPr>
        <w:spacing w:after="60"/>
      </w:pPr>
      <w:r>
        <w:t xml:space="preserve">useEditorSave debounces 500ms</w:t>
      </w:r>
    </w:p>
    <w:p>
      <w:pPr>
        <w:pStyle w:val="ListParagraph"/>
        <w:numPr>
          <w:ilvl w:val="0"/>
          <w:numId w:val="3"/>
        </w:numPr>
        <w:spacing w:after="60"/>
      </w:pPr>
      <w:r>
        <w:t xml:space="preserve">blocksToMarkdownLossy() converts block model to Markdown</w:t>
      </w:r>
    </w:p>
    <w:p>
      <w:pPr>
        <w:pStyle w:val="ListParagraph"/>
        <w:numPr>
          <w:ilvl w:val="0"/>
          <w:numId w:val="3"/>
        </w:numPr>
        <w:spacing w:after="60"/>
      </w:pPr>
      <w:r>
        <w:t xml:space="preserve">postProcessWikilinks() restores [[wikilink]] syntax</w:t>
      </w:r>
    </w:p>
    <w:p>
      <w:pPr>
        <w:pStyle w:val="ListParagraph"/>
        <w:numPr>
          <w:ilvl w:val="0"/>
          <w:numId w:val="3"/>
        </w:numPr>
        <w:spacing w:after="60"/>
      </w:pPr>
      <w:r>
        <w:t xml:space="preserve">Tauri IPC: invoke('save_note_content') → write to disk</w:t>
      </w:r>
    </w:p>
    <w:p>
      <w:pPr>
        <w:pStyle w:val="ListParagraph"/>
        <w:numPr>
          <w:ilvl w:val="0"/>
          <w:numId w:val="3"/>
        </w:numPr>
        <w:spacing w:after="60"/>
      </w:pPr>
      <w:r>
        <w:t xml:space="preserve">React state updated; breadcrumb save indicator clears</w:t>
      </w:r>
    </w:p>
    <w:p>
      <w:pPr>
        <w:spacing w:after="80"/>
      </w:pPr>
      <w:r>
        <w:t xml:space="preserve"/>
      </w:r>
    </w:p>
    <w:p>
      <w:pPr>
        <w:pStyle w:val="Heading2"/>
      </w:pPr>
      <w:r>
        <w:t xml:space="preserve">8.3 Auto-Save + AutoGit</w:t>
      </w:r>
    </w:p>
    <w:p>
      <w:pPr>
        <w:pStyle w:val="ListParagraph"/>
        <w:numPr>
          <w:ilvl w:val="0"/>
          <w:numId w:val="3"/>
        </w:numPr>
        <w:spacing w:after="60"/>
      </w:pPr>
      <w:r>
        <w:t xml:space="preserve">Note save detected by useAutoGit hook</w:t>
      </w:r>
    </w:p>
    <w:p>
      <w:pPr>
        <w:pStyle w:val="ListParagraph"/>
        <w:numPr>
          <w:ilvl w:val="0"/>
          <w:numId w:val="3"/>
        </w:numPr>
        <w:spacing w:after="60"/>
      </w:pPr>
      <w:r>
        <w:t xml:space="preserve">After configurable idle threshold (default 5 min), if no unsaved edits:</w:t>
      </w:r>
    </w:p>
    <w:p>
      <w:pPr>
        <w:pStyle w:val="ListParagraph"/>
        <w:numPr>
          <w:ilvl w:val="0"/>
          <w:numId w:val="3"/>
        </w:numPr>
        <w:spacing w:after="60"/>
      </w:pPr>
      <w:r>
        <w:t xml:space="preserve">AutoGit calls git add -A and git commit -m 'Updated N note(s)'</w:t>
      </w:r>
    </w:p>
    <w:p>
      <w:pPr>
        <w:pStyle w:val="ListParagraph"/>
        <w:numPr>
          <w:ilvl w:val="0"/>
          <w:numId w:val="3"/>
        </w:numPr>
        <w:spacing w:after="60"/>
      </w:pPr>
      <w:r>
        <w:t xml:space="preserve">If remote configured: git push</w:t>
      </w:r>
    </w:p>
    <w:p>
      <w:pPr>
        <w:pStyle w:val="ListParagraph"/>
        <w:numPr>
          <w:ilvl w:val="0"/>
          <w:numId w:val="3"/>
        </w:numPr>
        <w:spacing w:after="60"/>
      </w:pPr>
      <w:r>
        <w:t xml:space="preserve">Status bar updates to Synced</w:t>
      </w:r>
    </w:p>
    <w:p>
      <w:pPr>
        <w:spacing w:after="80"/>
      </w:pPr>
      <w:r>
        <w:t xml:space="preserve"/>
      </w:r>
    </w:p>
    <w:p>
      <w:pPr>
        <w:pStyle w:val="Heading1"/>
      </w:pPr>
      <w: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b/>
                <w:bCs/>
                <w:color w:val="FFFFFF"/>
              </w:rPr>
              <w:t xml:space="preserve">Requirement</w:t>
            </w:r>
          </w:p>
        </w:tc>
        <w:tc>
          <w:tcPr>
            <w:tcW w:type="dxa" w:w="656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color w:val="FFFFFF"/>
              </w:rPr>
              <w:t xml:space="preserve">Target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Startup time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&lt; 2 seconds to first interaction on vaults up to 10,000 notes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Search latency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&lt; 500ms for keyword search across 10,000 notes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Auto-save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Debounced 500ms; note never lost on app quit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Memory footprint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&lt; 200MB RAM on 10,000-note vault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Offline capability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100% functional with no network connection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Data portability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All data in plain .md files; no export step needed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Platform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macOS 12+ (arm64 and x86) for v1; Windows/Linux in v2</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Accessibility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WCAG 2.1 AA for core reading/writing flows</w:t>
            </w:r>
          </w:p>
        </w:tc>
      </w:tr>
    </w:tbl>
    <w:p>
      <w:pPr>
        <w:spacing w:after="80"/>
      </w:pPr>
      <w:r>
        <w:t xml:space="preserve"/>
      </w:r>
    </w:p>
    <w:p>
      <w:pPr>
        <w:pStyle w:val="Heading1"/>
      </w:pPr>
      <w:r>
        <w:t xml:space="preserve">10. Privacy &amp; Telemetry</w:t>
      </w:r>
    </w:p>
    <w:p>
      <w:pPr>
        <w:pStyle w:val="ListParagraph"/>
        <w:numPr>
          <w:ilvl w:val="0"/>
          <w:numId w:val="2"/>
        </w:numPr>
        <w:spacing w:after="60"/>
      </w:pPr>
      <w:r>
        <w:t xml:space="preserve">Telemetry is strictly opt-in. Zero data is sent until the user explicitly consents.</w:t>
      </w:r>
    </w:p>
    <w:p>
      <w:pPr>
        <w:pStyle w:val="ListParagraph"/>
        <w:numPr>
          <w:ilvl w:val="0"/>
          <w:numId w:val="2"/>
        </w:numPr>
        <w:spacing w:after="60"/>
      </w:pPr>
      <w:r>
        <w:t xml:space="preserve">Crash reporting via Sentry (opt-in): no vault content, note titles, or file paths in payloads</w:t>
      </w:r>
    </w:p>
    <w:p>
      <w:pPr>
        <w:pStyle w:val="ListParagraph"/>
        <w:numPr>
          <w:ilvl w:val="0"/>
          <w:numId w:val="2"/>
        </w:numPr>
        <w:spacing w:after="60"/>
      </w:pPr>
      <w:r>
        <w:t xml:space="preserve">Usage analytics via PostHog (opt-in): anonymous UUID, no PII, autocapture disabled</w:t>
      </w:r>
    </w:p>
    <w:p>
      <w:pPr>
        <w:pStyle w:val="ListParagraph"/>
        <w:numPr>
          <w:ilvl w:val="0"/>
          <w:numId w:val="2"/>
        </w:numPr>
        <w:spacing w:after="60"/>
      </w:pPr>
      <w:r>
        <w:t xml:space="preserve">No Vault accounts, no Vault servers, no subscription required</w:t>
      </w:r>
    </w:p>
    <w:p>
      <w:pPr>
        <w:spacing w:after="80"/>
      </w:pPr>
      <w:r>
        <w:t xml:space="preserve"/>
      </w:r>
    </w:p>
    <w:p>
      <w:pPr>
        <w:pStyle w:val="Heading1"/>
      </w:pPr>
      <w:r>
        <w:t xml:space="preserve">11. Release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b/>
                <w:bCs/>
                <w:color w:val="FFFFFF"/>
              </w:rPr>
              <w:t xml:space="preserve">Milestone</w:t>
            </w:r>
          </w:p>
        </w:tc>
        <w:tc>
          <w:tcPr>
            <w:tcW w:type="dxa" w:w="6560"/>
            <w:tcBorders>
              <w:top w:val="single" w:color="E0E0E0" w:sz="1"/>
              <w:left w:val="single" w:color="E0E0E0" w:sz="1"/>
              <w:bottom w:val="single" w:color="E0E0E0" w:sz="1"/>
              <w:right w:val="single" w:color="E0E0E0" w:sz="1"/>
            </w:tcBorders>
            <w:shd w:fill="1F3A5F" w:val="clear"/>
            <w:tcMar>
              <w:top w:type="dxa" w:w="80"/>
              <w:left w:type="dxa" w:w="120"/>
              <w:bottom w:type="dxa" w:w="80"/>
              <w:right w:type="dxa" w:w="120"/>
            </w:tcMar>
          </w:tcPr>
          <w:p>
            <w:pPr>
              <w:spacing w:after="0"/>
            </w:pPr>
            <w:r>
              <w:rPr>
                <w:color w:val="FFFFFF"/>
              </w:rPr>
              <w:t xml:space="preserve">Scope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v0.1 Alpha</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Core editor, vault creation, git init, auto-save, basic sidebar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v0.2 Alpha</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Wikilinks, Inspector, backlinks, search, command palette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v0.3 Alpha</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Git sync (pull/push), Pulse view, conflict resolution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v0.4 Alpha</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Note types, neighborhood view, multi-window, keyboard shortcuts polish</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v1.0 Stable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Full feature set, single-vault model, Playwright E2E test suite, macOS code signing</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v1.1</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Windows/Linux support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b w:val="false"/>
                <w:bCs w:val="false"/>
                <w:color w:val="000000"/>
              </w:rPr>
              <w:t xml:space="preserve">v2.0</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pPr>
            <w:r>
              <w:rPr>
                <w:color w:val="000000"/>
              </w:rPr>
              <w:t xml:space="preserve">MCP server + AI integrations, plugin system, semantic search, multi-vault</w:t>
            </w:r>
          </w:p>
        </w:tc>
      </w:tr>
    </w:tbl>
    <w:p>
      <w:pPr>
        <w:spacing w:after="80"/>
      </w:pPr>
      <w:r>
        <w:t xml:space="preserve"/>
      </w:r>
    </w:p>
    <w:p>
      <w:pPr>
        <w:spacing w:after="120"/>
      </w:pPr>
      <w:r>
        <w:t xml:space="preserve">Each push to main triggers an automated calendar-versioned alpha release. Stable promotions are tagged as stable-vYYYY.M.D. In-app update notifications are shown 3 seconds after launch when a newer version is available.</w:t>
      </w:r>
    </w:p>
    <w:p>
      <w:pPr>
        <w:spacing w:after="80"/>
      </w:pPr>
      <w:r>
        <w:t xml:space="preserve"/>
      </w:r>
    </w:p>
    <w:p>
      <w:pPr>
        <w:pStyle w:val="Heading1"/>
      </w:pPr>
      <w:r>
        <w:t xml:space="preserve">12. Open Questions</w:t>
      </w:r>
    </w:p>
    <w:p>
      <w:pPr>
        <w:pStyle w:val="ListParagraph"/>
        <w:numPr>
          <w:ilvl w:val="0"/>
          <w:numId w:val="3"/>
        </w:numPr>
        <w:spacing w:after="60"/>
      </w:pPr>
      <w:r>
        <w:t xml:space="preserve">Publish/export: Should Vault v1 support one-click publish to static sites (Hugo/Quartz/Obsidian Publish alternative)?</w:t>
      </w:r>
    </w:p>
    <w:p>
      <w:pPr>
        <w:pStyle w:val="ListParagraph"/>
        <w:numPr>
          <w:ilvl w:val="0"/>
          <w:numId w:val="3"/>
        </w:numPr>
        <w:spacing w:after="60"/>
      </w:pPr>
      <w:r>
        <w:t xml:space="preserve">Mobile: Should Vault v1 lay Tauri iOS groundwork, or is it a clean post-v1 effort?</w:t>
      </w:r>
    </w:p>
    <w:p>
      <w:pPr>
        <w:pStyle w:val="ListParagraph"/>
        <w:numPr>
          <w:ilvl w:val="0"/>
          <w:numId w:val="3"/>
        </w:numPr>
        <w:spacing w:after="60"/>
      </w:pPr>
      <w:r>
        <w:t xml:space="preserve">Semantic search: Should v2 use local embeddings (Ollama) or a cloud API with user-supplied key?</w:t>
      </w:r>
    </w:p>
    <w:p>
      <w:pPr>
        <w:pStyle w:val="ListParagraph"/>
        <w:numPr>
          <w:ilvl w:val="0"/>
          <w:numId w:val="3"/>
        </w:numPr>
        <w:spacing w:after="60"/>
      </w:pPr>
      <w:r>
        <w:t xml:space="preserve">Pricing: Fully free and open source forever, or a commercial tier for future sync/teams features?</w:t>
      </w:r>
    </w:p>
    <w:p>
      <w:pPr>
        <w:pStyle w:val="ListParagraph"/>
        <w:numPr>
          <w:ilvl w:val="0"/>
          <w:numId w:val="3"/>
        </w:numPr>
        <w:spacing w:after="60"/>
      </w:pPr>
      <w:r>
        <w:t xml:space="preserve">Windows/Linux: Ship alongside macOS v1 or follow in v1.1?</w:t>
      </w:r>
    </w:p>
    <w:p>
      <w:pPr>
        <w:pStyle w:val="ListParagraph"/>
        <w:numPr>
          <w:ilvl w:val="0"/>
          <w:numId w:val="3"/>
        </w:numPr>
        <w:spacing w:after="60"/>
      </w:pPr>
      <w:r>
        <w:t xml:space="preserve">Graph view: Should v1 include a visual knowledge graph (node-link diagram of wikilinks) or defer to v2?</w:t>
      </w:r>
    </w:p>
    <w:p>
      <w:pPr>
        <w:spacing w:after="80"/>
      </w:pPr>
      <w:r>
        <w:t xml:space="preserve"/>
      </w:r>
    </w:p>
    <w:p>
      <w:pPr>
        <w:pStyle w:val="Heading1"/>
      </w:pPr>
      <w:r>
        <w:t xml:space="preserve">13. Appendix: Inspirations &amp; References</w:t>
      </w:r>
    </w:p>
    <w:p>
      <w:pPr>
        <w:pStyle w:val="ListParagraph"/>
        <w:numPr>
          <w:ilvl w:val="0"/>
          <w:numId w:val="2"/>
        </w:numPr>
        <w:spacing w:after="60"/>
      </w:pPr>
      <w:r>
        <w:t xml:space="preserve">Obsidian (obsidian.md) — wikilinks, graph view, plugin ecosystem, local-first philosophy</w:t>
      </w:r>
    </w:p>
    <w:p>
      <w:pPr>
        <w:pStyle w:val="ListParagraph"/>
        <w:numPr>
          <w:ilvl w:val="0"/>
          <w:numId w:val="2"/>
        </w:numPr>
        <w:spacing w:after="60"/>
      </w:pPr>
      <w:r>
        <w:t xml:space="preserve">Tolaria (github.com/refactoringhq/tolaria) — files-first, git-first, four-panel layout, single vault model, AGPL-3.0</w:t>
      </w:r>
    </w:p>
    <w:p>
      <w:pPr>
        <w:pStyle w:val="ListParagraph"/>
        <w:numPr>
          <w:ilvl w:val="0"/>
          <w:numId w:val="2"/>
        </w:numPr>
        <w:spacing w:after="60"/>
      </w:pPr>
      <w:r>
        <w:t xml:space="preserve">Bear Notes — four-panel layout inspiration, typography</w:t>
      </w:r>
    </w:p>
    <w:p>
      <w:pPr>
        <w:pStyle w:val="ListParagraph"/>
        <w:numPr>
          <w:ilvl w:val="0"/>
          <w:numId w:val="2"/>
        </w:numPr>
        <w:spacing w:after="60"/>
      </w:pPr>
      <w:r>
        <w:t xml:space="preserve">Roam Research — bidirectional links, daily notes concept</w:t>
      </w:r>
    </w:p>
    <w:p>
      <w:pPr>
        <w:pStyle w:val="ListParagraph"/>
        <w:numPr>
          <w:ilvl w:val="0"/>
          <w:numId w:val="2"/>
        </w:numPr>
        <w:spacing w:after="60"/>
      </w:pPr>
      <w:r>
        <w:t xml:space="preserve">Logseq — open-source, outliner PKM, local-first</w:t>
      </w:r>
    </w:p>
    <w:p>
      <w:pPr>
        <w:pStyle w:val="ListParagraph"/>
        <w:numPr>
          <w:ilvl w:val="0"/>
          <w:numId w:val="2"/>
        </w:numPr>
        <w:spacing w:after="60"/>
      </w:pPr>
      <w:r>
        <w:t xml:space="preserve">Notion — block editor, database views (what Vault deliberately avoids in terms of lock-in)</w:t>
      </w:r>
    </w:p>
    <w:p>
      <w:pPr>
        <w:pStyle w:val="ListParagraph"/>
        <w:numPr>
          <w:ilvl w:val="0"/>
          <w:numId w:val="2"/>
        </w:numPr>
        <w:spacing w:after="60"/>
      </w:pPr>
      <w:r>
        <w:t xml:space="preserve">BlockNote (blocknotejs.org) — block-based rich text editor</w:t>
      </w:r>
    </w:p>
    <w:p>
      <w:pPr>
        <w:pStyle w:val="ListParagraph"/>
        <w:numPr>
          <w:ilvl w:val="0"/>
          <w:numId w:val="2"/>
        </w:numPr>
        <w:spacing w:after="60"/>
      </w:pPr>
      <w:r>
        <w:t xml:space="preserve">Tauri (tauri.app) — Rust + WebView desktop framework</w:t>
      </w:r>
    </w:p>
    <w:p>
      <w:pPr>
        <w:spacing w:after="80"/>
      </w:pPr>
      <w:r>
        <w:t xml:space="preserve"/>
      </w:r>
    </w:p>
    <w:p>
      <w:pPr>
        <w:pBdr>
          <w:top w:val="single" w:color="1F3A5F" w:sz="6" w:space="1"/>
        </w:pBdr>
        <w:spacing w:before="480"/>
      </w:pPr>
      <w:r>
        <w:rPr>
          <w:rFonts w:ascii="Arial" w:cs="Arial" w:eastAsia="Arial" w:hAnsi="Arial"/>
          <w:i/>
          <w:iCs/>
          <w:color w:val="888888"/>
          <w:sz w:val="18"/>
          <w:szCs w:val="18"/>
        </w:rPr>
        <w:t xml:space="preserve">End of Document — Vault PRD v1.2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5F" w:sz="4" w:space="1"/>
      </w:pBdr>
      <w:tabs>
        <w:tab w:val="right" w:pos="9360"/>
      </w:tabs>
      <w:spacing w:before="8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1"/>
      </w:pBdr>
      <w:spacing w:after="80"/>
    </w:pPr>
    <w:r>
      <w:rPr>
        <w:rFonts w:ascii="Arial" w:cs="Arial" w:eastAsia="Arial" w:hAnsi="Arial"/>
        <w:b/>
        <w:bCs/>
        <w:color w:val="1F3A5F"/>
        <w:sz w:val="20"/>
        <w:szCs w:val="20"/>
      </w:rPr>
      <w:t xml:space="preserve">VAULT — Product Requirements Document</w:t>
    </w:r>
    <w:r>
      <w:rPr>
        <w:rFonts w:ascii="Arial" w:cs="Arial" w:eastAsia="Arial" w:hAnsi="Arial"/>
        <w:color w:val="888888"/>
        <w:sz w:val="18"/>
        <w:szCs w:val="18"/>
      </w:rPr>
      <w:t xml:space="preserve">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1"/>
      </w:pBdr>
      <w:spacing w:after="180" w:before="360"/>
      <w:outlineLvl w:val="0"/>
    </w:pPr>
    <w:rPr>
      <w:rFonts w:ascii="Arial" w:cs="Arial" w:eastAsia="Arial" w:hAnsi="Arial"/>
      <w:b/>
      <w:bCs/>
      <w:color w:val="1F3A5F"/>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3A7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2026-06-11T07:17:15.397Z</dcterms:created>
  <dcterms:modified xsi:type="dcterms:W3CDTF">2026-06-11T07:17:15.398Z</dcterms:modified>
</cp:coreProperties>
</file>

<file path=docProps/custom.xml><?xml version="1.0" encoding="utf-8"?>
<Properties xmlns="http://schemas.openxmlformats.org/officeDocument/2006/custom-properties" xmlns:vt="http://schemas.openxmlformats.org/officeDocument/2006/docPropsVTypes"/>
</file>