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3460E">
      <w:pPr>
        <w:ind w:firstLine="420" w:firstLineChars="200"/>
        <w:rPr>
          <w:rFonts w:hint="eastAsia"/>
        </w:rPr>
      </w:pPr>
      <w:r>
        <w:rPr>
          <w:rFonts w:hint="eastAsia"/>
        </w:rPr>
        <w:t>项目将通过前期调研等方式调查学生建筑空间需求，包括学习空间，交流空间，休憩空间等。以轻量化介入为核心，提出“寄生家具”的改造策略，以模块化设计为手段，在做到最小化介入的同时发挥尽可能大的改造效果。</w:t>
      </w:r>
    </w:p>
    <w:p w14:paraId="5CD27262">
      <w:pPr>
        <w:rPr>
          <w:rFonts w:hint="eastAsia"/>
        </w:rPr>
      </w:pPr>
      <w:r>
        <w:rPr>
          <w:rFonts w:hint="eastAsia"/>
        </w:rPr>
        <w:t xml:space="preserve">    “场所育人”在本次改造设计中，具备双重功能含义：改造后的场所所呈现出的空间设计逻辑、材料、构造组织，视觉层次，对使用者形成的氛围熏陶，实现了空间视觉的育人过程；改造过程中，如何面对条件的限制，做出恰如其分的回应？如何将施工环节的要求，前置在设计条件中，避免无法落地的窘迫？设计者通过参与习得的系统性思维能力，实现了空间实践育人的作用。</w:t>
      </w:r>
    </w:p>
    <w:p w14:paraId="32E590B0">
      <w:pPr>
        <w:rPr>
          <w:rFonts w:hint="eastAsia"/>
        </w:rPr>
      </w:pPr>
      <w:r>
        <w:rPr>
          <w:rFonts w:hint="eastAsia"/>
        </w:rPr>
        <w:t xml:space="preserve">    本次空间改造设计与以往的空白场地设计不同，需要解决的主要问题是：如何在既有的场地中以轻柔、谦虚的姿态植入新元素，塑造新氛围。设计的结果力图追求的，是让使用者产生了一种“熟悉”的“陌生感”，从而自然地接纳改造的结果。所谓“熟悉”：是空间的尺寸、材料及功能；所谓陌生，是增加的使用功能，将教学的场所从教室蔓延至空间的每个角落，与教学中的评图、交流、休憩的需求更加的适配。</w:t>
      </w:r>
    </w:p>
    <w:p w14:paraId="07A72312">
      <w:pPr>
        <w:ind w:firstLine="420"/>
        <w:rPr>
          <w:rFonts w:hint="eastAsia"/>
        </w:rPr>
      </w:pPr>
      <w:r>
        <w:rPr>
          <w:rFonts w:hint="eastAsia"/>
        </w:rPr>
        <w:t>这样的设计结果，所传达出的正是面对“存量更新”的时代背景，所需要的一种设计策略：做“寄生”的设计，让新、旧两种元素通过交叉、形成新的链接，从而融合为一个新的有机体。“寄生”强调了既有条件作为供给者的重要，也强调在既有条件中去挖潜、转化的设计思维的价值。</w:t>
      </w:r>
    </w:p>
    <w:p w14:paraId="409864C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mMDlmZTA2YWFlZGRlYzMxZGEwZDRiNGJjOTdkMmMifQ=="/>
  </w:docVars>
  <w:rsids>
    <w:rsidRoot w:val="00000000"/>
    <w:rsid w:val="3C6D65EA"/>
    <w:rsid w:val="64E9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716</Words>
  <Characters>733</Characters>
  <Lines>0</Lines>
  <Paragraphs>0</Paragraphs>
  <TotalTime>5</TotalTime>
  <ScaleCrop>false</ScaleCrop>
  <LinksUpToDate>false</LinksUpToDate>
  <CharactersWithSpaces>741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2024-08-10T03:22:00Z</dcterms:created>
  <dc:creator>Lenovo</dc:creator>
  <cp:lastModifiedBy>WPS_1755526046</cp:lastModifiedBy>
  <dcterms:modified xsi:type="dcterms:W3CDTF">2026-05-02T13:18:01Z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C7CF303A4C7D420A87E5CF8A60C09950_12</vt:lpwstr>
  </property>
  <property fmtid="{D5CDD505-2E9C-101B-9397-08002B2CF9AE}" pid="4" name="KSOTemplateDocerSaveRecord">
    <vt:lpwstr>eyJoZGlkIjoiMmJjNmJiNzg1M2I2OWQ2MjU1NDg2M2NiMjIxYmViZDYiLCJ1c2VySWQiOiIxNzI5OTg3MTQ2In0=</vt:lpwstr>
  </property>
</Properties>
</file>