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CB6964" w14:textId="77777777" w:rsidR="00794E00" w:rsidRPr="00794E00" w:rsidRDefault="00794E00" w:rsidP="00794E00">
      <w:pPr>
        <w:rPr>
          <w:b/>
          <w:bCs/>
        </w:rPr>
      </w:pPr>
      <w:r w:rsidRPr="00794E00">
        <w:rPr>
          <w:b/>
          <w:bCs/>
        </w:rPr>
        <w:t>社交</w:t>
      </w:r>
      <w:proofErr w:type="gramStart"/>
      <w:r w:rsidRPr="00794E00">
        <w:rPr>
          <w:b/>
          <w:bCs/>
        </w:rPr>
        <w:t>導航避障</w:t>
      </w:r>
      <w:proofErr w:type="gramEnd"/>
      <w:r w:rsidRPr="00794E00">
        <w:rPr>
          <w:b/>
          <w:bCs/>
        </w:rPr>
        <w:t>：從幾何限制到全域注意力的演進與突破</w:t>
      </w:r>
    </w:p>
    <w:p w14:paraId="6796C55E" w14:textId="77777777" w:rsidR="00794E00" w:rsidRPr="00794E00" w:rsidRDefault="00794E00" w:rsidP="00794E00">
      <w:r w:rsidRPr="00794E00">
        <w:t>技術專題研究報告</w:t>
      </w:r>
      <w:r w:rsidRPr="00794E00">
        <w:t xml:space="preserve"> </w:t>
      </w:r>
    </w:p>
    <w:p w14:paraId="1E1E8F27" w14:textId="77777777" w:rsidR="00794E00" w:rsidRPr="00794E00" w:rsidRDefault="00794E00" w:rsidP="00794E00">
      <w:r w:rsidRPr="00794E00">
        <w:rPr>
          <w:b/>
          <w:bCs/>
        </w:rPr>
        <w:t>作者：</w:t>
      </w:r>
      <w:r w:rsidRPr="00794E00">
        <w:t xml:space="preserve"> </w:t>
      </w:r>
      <w:r w:rsidRPr="00794E00">
        <w:t>邱建彰、</w:t>
      </w:r>
      <w:proofErr w:type="gramStart"/>
      <w:r w:rsidRPr="00794E00">
        <w:t>粘肇</w:t>
      </w:r>
      <w:proofErr w:type="gramEnd"/>
      <w:r w:rsidRPr="00794E00">
        <w:t xml:space="preserve"> </w:t>
      </w:r>
      <w:r w:rsidRPr="00794E00">
        <w:rPr>
          <w:b/>
          <w:bCs/>
        </w:rPr>
        <w:t>生成工具支援：</w:t>
      </w:r>
      <w:r w:rsidRPr="00794E00">
        <w:t xml:space="preserve"> </w:t>
      </w:r>
      <w:proofErr w:type="spellStart"/>
      <w:r w:rsidRPr="00794E00">
        <w:t>NotebookLM</w:t>
      </w:r>
      <w:proofErr w:type="spellEnd"/>
      <w:r w:rsidRPr="00794E00">
        <w:t xml:space="preserve"> </w:t>
      </w:r>
    </w:p>
    <w:p w14:paraId="15668324" w14:textId="77777777" w:rsidR="00794E00" w:rsidRPr="00794E00" w:rsidRDefault="00794E00" w:rsidP="00794E00">
      <w:pPr>
        <w:rPr>
          <w:b/>
          <w:bCs/>
        </w:rPr>
      </w:pPr>
      <w:r w:rsidRPr="00794E00">
        <w:rPr>
          <w:b/>
          <w:bCs/>
        </w:rPr>
        <w:t>摘要</w:t>
      </w:r>
      <w:r w:rsidRPr="00794E00">
        <w:rPr>
          <w:b/>
          <w:bCs/>
        </w:rPr>
        <w:t xml:space="preserve"> (Abstract)</w:t>
      </w:r>
    </w:p>
    <w:p w14:paraId="18C1C9DB" w14:textId="77777777" w:rsidR="00794E00" w:rsidRPr="00794E00" w:rsidRDefault="00794E00" w:rsidP="00794E00">
      <w:r w:rsidRPr="00794E00">
        <w:t>隨著智慧製造、智慧零售以及照護</w:t>
      </w:r>
      <w:proofErr w:type="gramStart"/>
      <w:r w:rsidRPr="00794E00">
        <w:t>醫療等場域</w:t>
      </w:r>
      <w:proofErr w:type="gramEnd"/>
      <w:r w:rsidRPr="00794E00">
        <w:t>的迅速擴展，服務型機器人（</w:t>
      </w:r>
      <w:r w:rsidRPr="00794E00">
        <w:t>Service Robots</w:t>
      </w:r>
      <w:r w:rsidRPr="00794E00">
        <w:t>）在人類生活空間中的普及率正以顯著的速度攀升</w:t>
      </w:r>
      <w:r w:rsidRPr="00794E00">
        <w:t xml:space="preserve"> </w:t>
      </w:r>
      <w:r w:rsidRPr="00794E00">
        <w:t>。在這些高度動態且充滿不確定性的人類共享環境中，如何讓機器人具備流暢、安全且符合人類社交規範的導航能力，已成為當前機器人學（</w:t>
      </w:r>
      <w:r w:rsidRPr="00794E00">
        <w:t>Robotics</w:t>
      </w:r>
      <w:r w:rsidRPr="00794E00">
        <w:t>）與人工智慧（</w:t>
      </w:r>
      <w:r w:rsidRPr="00794E00">
        <w:t>AI</w:t>
      </w:r>
      <w:r w:rsidRPr="00794E00">
        <w:t>）領域最具挑戰性的核心課題之</w:t>
      </w:r>
      <w:proofErr w:type="gramStart"/>
      <w:r w:rsidRPr="00794E00">
        <w:t>一</w:t>
      </w:r>
      <w:proofErr w:type="gramEnd"/>
      <w:r w:rsidRPr="00794E00">
        <w:t xml:space="preserve"> </w:t>
      </w:r>
      <w:r w:rsidRPr="00794E00">
        <w:t>。傳統的導航系統主要依賴點到點的靜態全域路徑規劃（</w:t>
      </w:r>
      <w:r w:rsidRPr="00794E00">
        <w:t>Global Planning</w:t>
      </w:r>
      <w:r w:rsidRPr="00794E00">
        <w:t>）與基於幾何反應式的</w:t>
      </w:r>
      <w:proofErr w:type="gramStart"/>
      <w:r w:rsidRPr="00794E00">
        <w:t>局部避障</w:t>
      </w:r>
      <w:proofErr w:type="gramEnd"/>
      <w:r w:rsidRPr="00794E00">
        <w:t>（</w:t>
      </w:r>
      <w:r w:rsidRPr="00794E00">
        <w:t>Local Planning</w:t>
      </w:r>
      <w:r w:rsidRPr="00794E00">
        <w:t>）</w:t>
      </w:r>
      <w:r w:rsidRPr="00794E00">
        <w:t xml:space="preserve"> </w:t>
      </w:r>
      <w:r w:rsidRPr="00794E00">
        <w:t>。然而，這類方法本質上將人類粗暴地視為普通的「動態障礙物」或「</w:t>
      </w:r>
      <w:proofErr w:type="gramStart"/>
      <w:r w:rsidRPr="00794E00">
        <w:t>盲目死物</w:t>
      </w:r>
      <w:proofErr w:type="gramEnd"/>
      <w:r w:rsidRPr="00794E00">
        <w:t>」，在實際擁擠場域中往往會引發「晚期反應」、「破壞社交連結」以及「機器人凍結（</w:t>
      </w:r>
      <w:r w:rsidRPr="00794E00">
        <w:t>Frozen Robot Problem</w:t>
      </w:r>
      <w:r w:rsidRPr="00794E00">
        <w:t>）」等三大</w:t>
      </w:r>
      <w:proofErr w:type="gramStart"/>
      <w:r w:rsidRPr="00794E00">
        <w:t>致命盲區</w:t>
      </w:r>
      <w:proofErr w:type="gramEnd"/>
      <w:r w:rsidRPr="00794E00">
        <w:t xml:space="preserve"> </w:t>
      </w:r>
      <w:r w:rsidRPr="00794E00">
        <w:t>。</w:t>
      </w:r>
      <w:r w:rsidRPr="00794E00">
        <w:t xml:space="preserve"> </w:t>
      </w:r>
    </w:p>
    <w:p w14:paraId="5D699EDD" w14:textId="77777777" w:rsidR="00794E00" w:rsidRPr="00794E00" w:rsidRDefault="00794E00" w:rsidP="00794E00">
      <w:r w:rsidRPr="00794E00">
        <w:t>為了破解此一學術與工程瓶頸，本報告深入探討一種基於全域注意力機制（</w:t>
      </w:r>
      <w:r w:rsidRPr="00794E00">
        <w:t>Global Attention Mechanism</w:t>
      </w:r>
      <w:r w:rsidRPr="00794E00">
        <w:t>）的深度強化學習導航架構</w:t>
      </w:r>
      <w:proofErr w:type="gramStart"/>
      <w:r w:rsidRPr="00794E00">
        <w:t>——</w:t>
      </w:r>
      <w:proofErr w:type="gramEnd"/>
      <w:r w:rsidRPr="00794E00">
        <w:rPr>
          <w:b/>
          <w:bCs/>
        </w:rPr>
        <w:t>OM-SARL</w:t>
      </w:r>
      <w:r w:rsidRPr="00794E00">
        <w:rPr>
          <w:b/>
          <w:bCs/>
        </w:rPr>
        <w:t>（</w:t>
      </w:r>
      <w:r w:rsidRPr="00794E00">
        <w:rPr>
          <w:b/>
          <w:bCs/>
        </w:rPr>
        <w:t>Occupancy Grid Map - Relation Network based Social-Aware Reinforcement Learning</w:t>
      </w:r>
      <w:r w:rsidRPr="00794E00">
        <w:rPr>
          <w:b/>
          <w:bCs/>
        </w:rPr>
        <w:t>）</w:t>
      </w:r>
      <w:r w:rsidRPr="00794E00">
        <w:t xml:space="preserve"> </w:t>
      </w:r>
      <w:r w:rsidRPr="00794E00">
        <w:t>。該架構將導航問題建模為馬可夫決策過程（</w:t>
      </w:r>
      <w:r w:rsidRPr="00794E00">
        <w:t>MDP</w:t>
      </w:r>
      <w:r w:rsidRPr="00794E00">
        <w:t>），並精妙地結合了</w:t>
      </w:r>
      <w:r w:rsidRPr="00794E00">
        <w:rPr>
          <w:b/>
          <w:bCs/>
        </w:rPr>
        <w:t>互動模組（</w:t>
      </w:r>
      <w:r w:rsidRPr="00794E00">
        <w:rPr>
          <w:b/>
          <w:bCs/>
        </w:rPr>
        <w:t>Interaction Module</w:t>
      </w:r>
      <w:r w:rsidRPr="00794E00">
        <w:rPr>
          <w:b/>
          <w:bCs/>
        </w:rPr>
        <w:t>）與動態注意力權重分配模組（</w:t>
      </w:r>
      <w:r w:rsidRPr="00794E00">
        <w:rPr>
          <w:b/>
          <w:bCs/>
        </w:rPr>
        <w:t>Pooling Module</w:t>
      </w:r>
      <w:r w:rsidRPr="00794E00">
        <w:rPr>
          <w:b/>
          <w:bCs/>
        </w:rPr>
        <w:t>）</w:t>
      </w:r>
      <w:r w:rsidRPr="00794E00">
        <w:t xml:space="preserve"> </w:t>
      </w:r>
      <w:r w:rsidRPr="00794E00">
        <w:t>。透過在特徵工程上引入由機器人與行人交互催生的局部地圖（</w:t>
      </w:r>
      <w:r w:rsidRPr="00794E00">
        <w:t>Local Map</w:t>
      </w:r>
      <w:r w:rsidRPr="00794E00">
        <w:t>）編碼，該網路能在大腦決策前預先顯式萃取幾何關係，並利用</w:t>
      </w:r>
      <w:r w:rsidRPr="00794E00">
        <w:t xml:space="preserve"> </w:t>
      </w:r>
      <w:proofErr w:type="spellStart"/>
      <w:r w:rsidRPr="00794E00">
        <w:t>Softmax</w:t>
      </w:r>
      <w:proofErr w:type="spellEnd"/>
      <w:r w:rsidRPr="00794E00">
        <w:t xml:space="preserve"> </w:t>
      </w:r>
      <w:r w:rsidRPr="00794E00">
        <w:t>歸一</w:t>
      </w:r>
      <w:proofErr w:type="gramStart"/>
      <w:r w:rsidRPr="00794E00">
        <w:t>化層計算</w:t>
      </w:r>
      <w:proofErr w:type="gramEnd"/>
      <w:r w:rsidRPr="00794E00">
        <w:t>出各行人的動態重要性權重</w:t>
      </w:r>
      <w:r w:rsidRPr="00794E00">
        <w:t xml:space="preserve"> $\</w:t>
      </w:r>
      <w:proofErr w:type="spellStart"/>
      <w:r w:rsidRPr="00794E00">
        <w:t>alpha_i</w:t>
      </w:r>
      <w:proofErr w:type="spellEnd"/>
      <w:r w:rsidRPr="00794E00">
        <w:t>$</w:t>
      </w:r>
      <w:r w:rsidRPr="00794E00">
        <w:t>，最終將其凝聚成一個無損的</w:t>
      </w:r>
      <w:r w:rsidRPr="00794E00">
        <w:t xml:space="preserve"> 50 </w:t>
      </w:r>
      <w:proofErr w:type="gramStart"/>
      <w:r w:rsidRPr="00794E00">
        <w:t>維全域</w:t>
      </w:r>
      <w:proofErr w:type="gramEnd"/>
      <w:r w:rsidRPr="00794E00">
        <w:t>社交特徵向量</w:t>
      </w:r>
      <w:r w:rsidRPr="00794E00">
        <w:t xml:space="preserve"> $c$ </w:t>
      </w:r>
      <w:r w:rsidRPr="00794E00">
        <w:t>。</w:t>
      </w:r>
      <w:r w:rsidRPr="00794E00">
        <w:t xml:space="preserve"> </w:t>
      </w:r>
    </w:p>
    <w:p w14:paraId="380068FD" w14:textId="77777777" w:rsidR="00794E00" w:rsidRPr="00794E00" w:rsidRDefault="00794E00" w:rsidP="00794E00">
      <w:r w:rsidRPr="00794E00">
        <w:t>本研究於配備</w:t>
      </w:r>
      <w:r w:rsidRPr="00794E00">
        <w:t xml:space="preserve"> Intel i7-10700 CPU </w:t>
      </w:r>
      <w:r w:rsidRPr="00794E00">
        <w:t>與</w:t>
      </w:r>
      <w:r w:rsidRPr="00794E00">
        <w:t xml:space="preserve"> NVIDIA RTX 3070TI GPU </w:t>
      </w:r>
      <w:r w:rsidRPr="00794E00">
        <w:t>的硬體平台上，採用</w:t>
      </w:r>
      <w:r w:rsidRPr="00794E00">
        <w:t xml:space="preserve"> </w:t>
      </w:r>
      <w:proofErr w:type="spellStart"/>
      <w:r w:rsidRPr="00794E00">
        <w:t>PyTorch</w:t>
      </w:r>
      <w:proofErr w:type="spellEnd"/>
      <w:r w:rsidRPr="00794E00">
        <w:t xml:space="preserve"> </w:t>
      </w:r>
      <w:r w:rsidRPr="00794E00">
        <w:t>深度學習框架進行雙階段訓練（包含</w:t>
      </w:r>
      <w:r w:rsidRPr="00794E00">
        <w:t xml:space="preserve"> 3000 </w:t>
      </w:r>
      <w:r w:rsidRPr="00794E00">
        <w:t>次模仿學習與</w:t>
      </w:r>
      <w:r w:rsidRPr="00794E00">
        <w:t xml:space="preserve"> 10000 </w:t>
      </w:r>
      <w:r w:rsidRPr="00794E00">
        <w:t>次強化學習）</w:t>
      </w:r>
      <w:r w:rsidRPr="00794E00">
        <w:t xml:space="preserve"> </w:t>
      </w:r>
      <w:r w:rsidRPr="00794E00">
        <w:t>。實驗數據指出，在</w:t>
      </w:r>
      <w:r w:rsidRPr="00794E00">
        <w:t xml:space="preserve"> 500 </w:t>
      </w:r>
      <w:r w:rsidRPr="00794E00">
        <w:t>局標準極端擁擠測試中，</w:t>
      </w:r>
      <w:r w:rsidRPr="00794E00">
        <w:t xml:space="preserve">OM-SARL </w:t>
      </w:r>
      <w:r w:rsidRPr="00794E00">
        <w:t>達成了驚人的</w:t>
      </w:r>
      <w:r w:rsidRPr="00794E00">
        <w:t xml:space="preserve"> </w:t>
      </w:r>
      <w:r w:rsidRPr="00794E00">
        <w:rPr>
          <w:b/>
          <w:bCs/>
        </w:rPr>
        <w:t xml:space="preserve">100% </w:t>
      </w:r>
      <w:r w:rsidRPr="00794E00">
        <w:rPr>
          <w:b/>
          <w:bCs/>
        </w:rPr>
        <w:t>導航成功率</w:t>
      </w:r>
      <w:r w:rsidRPr="00794E00">
        <w:t>與</w:t>
      </w:r>
      <w:r w:rsidRPr="00794E00">
        <w:t xml:space="preserve"> </w:t>
      </w:r>
      <w:r w:rsidRPr="00794E00">
        <w:rPr>
          <w:b/>
          <w:bCs/>
        </w:rPr>
        <w:t xml:space="preserve">0% </w:t>
      </w:r>
      <w:r w:rsidRPr="00794E00">
        <w:rPr>
          <w:b/>
          <w:bCs/>
        </w:rPr>
        <w:t>碰撞率</w:t>
      </w:r>
      <w:r w:rsidRPr="00794E00">
        <w:t>，其平均導航時間僅需</w:t>
      </w:r>
      <w:r w:rsidRPr="00794E00">
        <w:t xml:space="preserve"> 10.57s</w:t>
      </w:r>
      <w:r w:rsidRPr="00794E00">
        <w:t>，且成功將社交危險平均距離維持在</w:t>
      </w:r>
      <w:r w:rsidRPr="00794E00">
        <w:t xml:space="preserve"> 0.16m</w:t>
      </w:r>
      <w:r w:rsidRPr="00794E00">
        <w:t>，在各項核心幾何指標與社交禮儀表現上，</w:t>
      </w:r>
      <w:proofErr w:type="gramStart"/>
      <w:r w:rsidRPr="00794E00">
        <w:t>均以壓倒性</w:t>
      </w:r>
      <w:proofErr w:type="gramEnd"/>
      <w:r w:rsidRPr="00794E00">
        <w:t>優勢全面超越傳統的</w:t>
      </w:r>
      <w:r w:rsidRPr="00794E00">
        <w:t xml:space="preserve"> ORCA </w:t>
      </w:r>
      <w:r w:rsidRPr="00794E00">
        <w:t>幾何演算法、</w:t>
      </w:r>
      <w:r w:rsidRPr="00794E00">
        <w:t xml:space="preserve">CADRL </w:t>
      </w:r>
      <w:r w:rsidRPr="00794E00">
        <w:t>以及</w:t>
      </w:r>
      <w:r w:rsidRPr="00794E00">
        <w:t xml:space="preserve"> LSTM-RL </w:t>
      </w:r>
      <w:r w:rsidRPr="00794E00">
        <w:t>學習模型</w:t>
      </w:r>
      <w:r w:rsidRPr="00794E00">
        <w:t xml:space="preserve"> </w:t>
      </w:r>
      <w:r w:rsidRPr="00794E00">
        <w:t>。儘管全域注意力機制帶來了矩陣博弈運算量的大幅上升，使得整體訓練時間成本增加了</w:t>
      </w:r>
      <w:r w:rsidRPr="00794E00">
        <w:t xml:space="preserve"> 85%</w:t>
      </w:r>
      <w:r w:rsidRPr="00794E00">
        <w:t>（達</w:t>
      </w:r>
      <w:r w:rsidRPr="00794E00">
        <w:t xml:space="preserve"> 26.4 </w:t>
      </w:r>
      <w:r w:rsidRPr="00794E00">
        <w:t>小時），但其所換取的完美安全性與最優即時決策效率，為下一代具備意圖感知（</w:t>
      </w:r>
      <w:r w:rsidRPr="00794E00">
        <w:t>Intention-Aware</w:t>
      </w:r>
      <w:r w:rsidRPr="00794E00">
        <w:t>）能</w:t>
      </w:r>
      <w:r w:rsidRPr="00794E00">
        <w:lastRenderedPageBreak/>
        <w:t>力的社交導航機器人奠定了堅實的理論與技術藍圖</w:t>
      </w:r>
      <w:r w:rsidRPr="00794E00">
        <w:t xml:space="preserve"> </w:t>
      </w:r>
      <w:r w:rsidRPr="00794E00">
        <w:t>。</w:t>
      </w:r>
      <w:r w:rsidRPr="00794E00">
        <w:t xml:space="preserve"> </w:t>
      </w:r>
    </w:p>
    <w:p w14:paraId="02C8908C" w14:textId="77777777" w:rsidR="00794E00" w:rsidRPr="00794E00" w:rsidRDefault="00794E00" w:rsidP="00794E00">
      <w:pPr>
        <w:rPr>
          <w:b/>
          <w:bCs/>
        </w:rPr>
      </w:pPr>
      <w:r w:rsidRPr="00794E00">
        <w:rPr>
          <w:b/>
          <w:bCs/>
        </w:rPr>
        <w:t>第一章：緒論：移動機器人導航的演進與傳統盲區</w:t>
      </w:r>
    </w:p>
    <w:p w14:paraId="635E0E25" w14:textId="77777777" w:rsidR="00794E00" w:rsidRPr="00794E00" w:rsidRDefault="00794E00" w:rsidP="00794E00">
      <w:pPr>
        <w:rPr>
          <w:b/>
          <w:bCs/>
        </w:rPr>
      </w:pPr>
      <w:r w:rsidRPr="00794E00">
        <w:rPr>
          <w:b/>
          <w:bCs/>
        </w:rPr>
        <w:t xml:space="preserve">1.1 </w:t>
      </w:r>
      <w:r w:rsidRPr="00794E00">
        <w:rPr>
          <w:b/>
          <w:bCs/>
        </w:rPr>
        <w:t>服務型機器人導航的三大演進階段</w:t>
      </w:r>
    </w:p>
    <w:p w14:paraId="2A517FA1" w14:textId="77777777" w:rsidR="00794E00" w:rsidRPr="00794E00" w:rsidRDefault="00794E00" w:rsidP="00794E00">
      <w:r w:rsidRPr="00794E00">
        <w:t>移動機器人導航技術的發展軌跡，本質上是一部從「機械式空間幾何計算」走向「人類意圖與社交規範感知」的進化史</w:t>
      </w:r>
      <w:r w:rsidRPr="00794E00">
        <w:t xml:space="preserve"> </w:t>
      </w:r>
      <w:r w:rsidRPr="00794E00">
        <w:t>。通盤審視現代服務型機器人的底層運動控制與路徑規劃，其架構演進主要可劃分為三個核心里程碑</w:t>
      </w:r>
      <w:r w:rsidRPr="00794E00">
        <w:t xml:space="preserve"> </w:t>
      </w:r>
      <w:r w:rsidRPr="00794E00">
        <w:t>：</w:t>
      </w:r>
      <w:r w:rsidRPr="00794E00">
        <w:t xml:space="preserve"> </w:t>
      </w:r>
    </w:p>
    <w:p w14:paraId="139A1A55" w14:textId="77777777" w:rsidR="00794E00" w:rsidRPr="00794E00" w:rsidRDefault="00794E00" w:rsidP="00794E00">
      <w:pPr>
        <w:numPr>
          <w:ilvl w:val="0"/>
          <w:numId w:val="1"/>
        </w:numPr>
      </w:pPr>
      <w:r w:rsidRPr="00794E00">
        <w:rPr>
          <w:b/>
          <w:bCs/>
        </w:rPr>
        <w:t>全域路徑規劃</w:t>
      </w:r>
      <w:r w:rsidRPr="00794E00">
        <w:rPr>
          <w:b/>
          <w:bCs/>
        </w:rPr>
        <w:t xml:space="preserve"> (Global Planning)</w:t>
      </w:r>
      <w:r w:rsidRPr="00794E00">
        <w:t xml:space="preserve"> </w:t>
      </w:r>
      <w:r w:rsidRPr="00794E00">
        <w:t>此階段屬於傳統導航技術的基石，主要解決「點到點（</w:t>
      </w:r>
      <w:r w:rsidRPr="00794E00">
        <w:t>Point-to-Point</w:t>
      </w:r>
      <w:r w:rsidRPr="00794E00">
        <w:t>）的靜態路徑規劃」問題</w:t>
      </w:r>
      <w:r w:rsidRPr="00794E00">
        <w:t xml:space="preserve"> </w:t>
      </w:r>
      <w:r w:rsidRPr="00794E00">
        <w:t>。在此模式下，環境地圖通常在機器人出發前即透過</w:t>
      </w:r>
      <w:r w:rsidRPr="00794E00">
        <w:t xml:space="preserve"> SLAM</w:t>
      </w:r>
      <w:r w:rsidRPr="00794E00">
        <w:t>（同時定位與地圖構建）技術繪製完成，演算法（如傳統的</w:t>
      </w:r>
      <w:r w:rsidRPr="00794E00">
        <w:t xml:space="preserve"> $A^*$</w:t>
      </w:r>
      <w:r w:rsidRPr="00794E00">
        <w:t>、</w:t>
      </w:r>
      <w:r w:rsidRPr="00794E00">
        <w:t xml:space="preserve">Dijkstra </w:t>
      </w:r>
      <w:r w:rsidRPr="00794E00">
        <w:t>或</w:t>
      </w:r>
      <w:r w:rsidRPr="00794E00">
        <w:t xml:space="preserve"> RRT </w:t>
      </w:r>
      <w:r w:rsidRPr="00794E00">
        <w:t>演算法）在大局觀下尋找一條從起點</w:t>
      </w:r>
      <w:r w:rsidRPr="00794E00">
        <w:t xml:space="preserve"> A </w:t>
      </w:r>
      <w:r w:rsidRPr="00794E00">
        <w:t>到終點</w:t>
      </w:r>
      <w:r w:rsidRPr="00794E00">
        <w:t xml:space="preserve"> B </w:t>
      </w:r>
      <w:r w:rsidRPr="00794E00">
        <w:t>的</w:t>
      </w:r>
      <w:proofErr w:type="gramStart"/>
      <w:r w:rsidRPr="00794E00">
        <w:t>無碰最</w:t>
      </w:r>
      <w:proofErr w:type="gramEnd"/>
      <w:r w:rsidRPr="00794E00">
        <w:t>短路徑</w:t>
      </w:r>
      <w:r w:rsidRPr="00794E00">
        <w:t xml:space="preserve"> </w:t>
      </w:r>
      <w:r w:rsidRPr="00794E00">
        <w:t>。此技術的局限性在於其假設世界是「一成不變</w:t>
      </w:r>
      <w:proofErr w:type="gramStart"/>
      <w:r w:rsidRPr="00794E00">
        <w:t>的死物</w:t>
      </w:r>
      <w:proofErr w:type="gramEnd"/>
      <w:r w:rsidRPr="00794E00">
        <w:t>」，一旦地圖中出現未標</w:t>
      </w:r>
      <w:proofErr w:type="gramStart"/>
      <w:r w:rsidRPr="00794E00">
        <w:t>註</w:t>
      </w:r>
      <w:proofErr w:type="gramEnd"/>
      <w:r w:rsidRPr="00794E00">
        <w:t>的動態障礙物，全域規劃便會立即失效。</w:t>
      </w:r>
      <w:r w:rsidRPr="00794E00">
        <w:t xml:space="preserve"> </w:t>
      </w:r>
    </w:p>
    <w:p w14:paraId="19F0F65D" w14:textId="77777777" w:rsidR="00794E00" w:rsidRPr="00794E00" w:rsidRDefault="00794E00" w:rsidP="00794E00">
      <w:pPr>
        <w:numPr>
          <w:ilvl w:val="0"/>
          <w:numId w:val="1"/>
        </w:numPr>
      </w:pPr>
      <w:r w:rsidRPr="00794E00">
        <w:rPr>
          <w:b/>
          <w:bCs/>
        </w:rPr>
        <w:t>局部</w:t>
      </w:r>
      <w:proofErr w:type="gramStart"/>
      <w:r w:rsidRPr="00794E00">
        <w:rPr>
          <w:b/>
          <w:bCs/>
        </w:rPr>
        <w:t>反應式避障</w:t>
      </w:r>
      <w:proofErr w:type="gramEnd"/>
      <w:r w:rsidRPr="00794E00">
        <w:rPr>
          <w:b/>
          <w:bCs/>
        </w:rPr>
        <w:t xml:space="preserve"> (Local Planning)</w:t>
      </w:r>
      <w:r w:rsidRPr="00794E00">
        <w:t xml:space="preserve"> </w:t>
      </w:r>
      <w:r w:rsidRPr="00794E00">
        <w:t>為了應對真實世界的動態環境，局部</w:t>
      </w:r>
      <w:proofErr w:type="gramStart"/>
      <w:r w:rsidRPr="00794E00">
        <w:t>反應式避障應運而生</w:t>
      </w:r>
      <w:proofErr w:type="gramEnd"/>
      <w:r w:rsidRPr="00794E00">
        <w:t xml:space="preserve"> </w:t>
      </w:r>
      <w:r w:rsidRPr="00794E00">
        <w:t>。此階段強調「幾何反應式的</w:t>
      </w:r>
      <w:proofErr w:type="gramStart"/>
      <w:r w:rsidRPr="00794E00">
        <w:t>局部避障</w:t>
      </w:r>
      <w:proofErr w:type="gramEnd"/>
      <w:r w:rsidRPr="00794E00">
        <w:t>」，機器人透過</w:t>
      </w:r>
      <w:proofErr w:type="gramStart"/>
      <w:r w:rsidRPr="00794E00">
        <w:t>車載感測</w:t>
      </w:r>
      <w:proofErr w:type="gramEnd"/>
      <w:r w:rsidRPr="00794E00">
        <w:t>器（如光達</w:t>
      </w:r>
      <w:r w:rsidRPr="00794E00">
        <w:t xml:space="preserve"> LiDAR</w:t>
      </w:r>
      <w:r w:rsidRPr="00794E00">
        <w:t>、深度相機）即時掃描周圍幾公尺內的障礙物，並利用如動態視窗法（</w:t>
      </w:r>
      <w:r w:rsidRPr="00794E00">
        <w:t>DWA</w:t>
      </w:r>
      <w:r w:rsidRPr="00794E00">
        <w:t>）或時間彈性帶（</w:t>
      </w:r>
      <w:r w:rsidRPr="00794E00">
        <w:t>TEB</w:t>
      </w:r>
      <w:r w:rsidRPr="00794E00">
        <w:t>）等幾何控制演算法，動態微調前進速度與轉向角度</w:t>
      </w:r>
      <w:r w:rsidRPr="00794E00">
        <w:t xml:space="preserve"> </w:t>
      </w:r>
      <w:r w:rsidRPr="00794E00">
        <w:t>。然而，此時的導航思維仍將移動的人類等同於會移動的椅子或紙箱，完全缺乏對人類運動行為的社會學解讀。</w:t>
      </w:r>
      <w:r w:rsidRPr="00794E00">
        <w:t xml:space="preserve"> </w:t>
      </w:r>
    </w:p>
    <w:p w14:paraId="4C280C33" w14:textId="77777777" w:rsidR="00794E00" w:rsidRPr="00794E00" w:rsidRDefault="00794E00" w:rsidP="00794E00">
      <w:pPr>
        <w:numPr>
          <w:ilvl w:val="0"/>
          <w:numId w:val="1"/>
        </w:numPr>
      </w:pPr>
      <w:r w:rsidRPr="00794E00">
        <w:rPr>
          <w:b/>
          <w:bCs/>
        </w:rPr>
        <w:t>意圖感知社交導航</w:t>
      </w:r>
      <w:r w:rsidRPr="00794E00">
        <w:rPr>
          <w:b/>
          <w:bCs/>
        </w:rPr>
        <w:t xml:space="preserve"> (Social Navigation)</w:t>
      </w:r>
      <w:r w:rsidRPr="00794E00">
        <w:t xml:space="preserve"> </w:t>
      </w:r>
      <w:r w:rsidRPr="00794E00">
        <w:t>這是現代服務型機器人必須跨越的最高技術階梯</w:t>
      </w:r>
      <w:r w:rsidRPr="00794E00">
        <w:t xml:space="preserve"> </w:t>
      </w:r>
      <w:r w:rsidRPr="00794E00">
        <w:t>。社交導航的核心邏輯在於「意圖感知（</w:t>
      </w:r>
      <w:r w:rsidRPr="00794E00">
        <w:t>Intention-Aware</w:t>
      </w:r>
      <w:r w:rsidRPr="00794E00">
        <w:t>）」，意即機器人不能僅僅追求在物理幾何上</w:t>
      </w:r>
      <w:proofErr w:type="gramStart"/>
      <w:r w:rsidRPr="00794E00">
        <w:t>不</w:t>
      </w:r>
      <w:proofErr w:type="gramEnd"/>
      <w:r w:rsidRPr="00794E00">
        <w:t>撞到人，更必須將人類視為具有獨立社交意圖、遵循特殊社會禮儀與心理空間</w:t>
      </w:r>
      <w:proofErr w:type="gramStart"/>
      <w:r w:rsidRPr="00794E00">
        <w:t>舒適圈</w:t>
      </w:r>
      <w:proofErr w:type="gramEnd"/>
      <w:r w:rsidRPr="00794E00">
        <w:t>（</w:t>
      </w:r>
      <w:r w:rsidRPr="00794E00">
        <w:t>Psychological Comfort Zones</w:t>
      </w:r>
      <w:r w:rsidRPr="00794E00">
        <w:t>）的特殊個體</w:t>
      </w:r>
      <w:r w:rsidRPr="00794E00">
        <w:t xml:space="preserve"> </w:t>
      </w:r>
      <w:r w:rsidRPr="00794E00">
        <w:t>。機器人需要提早解讀並預判人類的行走動向，並據此規劃出符合人類預期的、優雅且具備社交規範禮儀的行走軌跡</w:t>
      </w:r>
      <w:r w:rsidRPr="00794E00">
        <w:t xml:space="preserve"> </w:t>
      </w:r>
      <w:r w:rsidRPr="00794E00">
        <w:t>。</w:t>
      </w:r>
      <w:r w:rsidRPr="00794E00">
        <w:t xml:space="preserve"> </w:t>
      </w:r>
    </w:p>
    <w:p w14:paraId="3768E622" w14:textId="77777777" w:rsidR="00794E00" w:rsidRPr="00794E00" w:rsidRDefault="00794E00" w:rsidP="00794E00">
      <w:r w:rsidRPr="00794E00">
        <w:t>[</w:t>
      </w:r>
      <w:r w:rsidRPr="00794E00">
        <w:t>全域路徑規劃</w:t>
      </w:r>
      <w:r w:rsidRPr="00794E00">
        <w:t xml:space="preserve">: </w:t>
      </w:r>
      <w:r w:rsidRPr="00794E00">
        <w:t>點到點靜態規劃</w:t>
      </w:r>
      <w:r w:rsidRPr="00794E00">
        <w:t>] ---&gt; [</w:t>
      </w:r>
      <w:r w:rsidRPr="00794E00">
        <w:t>局部</w:t>
      </w:r>
      <w:proofErr w:type="gramStart"/>
      <w:r w:rsidRPr="00794E00">
        <w:t>反應式避障</w:t>
      </w:r>
      <w:proofErr w:type="gramEnd"/>
      <w:r w:rsidRPr="00794E00">
        <w:t xml:space="preserve">: </w:t>
      </w:r>
      <w:r w:rsidRPr="00794E00">
        <w:t>幾何</w:t>
      </w:r>
      <w:proofErr w:type="gramStart"/>
      <w:r w:rsidRPr="00794E00">
        <w:t>即時避障</w:t>
      </w:r>
      <w:proofErr w:type="gramEnd"/>
      <w:r w:rsidRPr="00794E00">
        <w:t>] ---&gt; [</w:t>
      </w:r>
      <w:r w:rsidRPr="00794E00">
        <w:t>社交導航</w:t>
      </w:r>
      <w:r w:rsidRPr="00794E00">
        <w:t xml:space="preserve">: </w:t>
      </w:r>
      <w:r w:rsidRPr="00794E00">
        <w:t>意圖感知博弈</w:t>
      </w:r>
      <w:r w:rsidRPr="00794E00">
        <w:t>]</w:t>
      </w:r>
    </w:p>
    <w:p w14:paraId="4E516584" w14:textId="77777777" w:rsidR="00794E00" w:rsidRPr="00794E00" w:rsidRDefault="00794E00" w:rsidP="00794E00">
      <w:pPr>
        <w:rPr>
          <w:b/>
          <w:bCs/>
        </w:rPr>
      </w:pPr>
      <w:r w:rsidRPr="00794E00">
        <w:rPr>
          <w:b/>
          <w:bCs/>
        </w:rPr>
        <w:t xml:space="preserve">1.2 </w:t>
      </w:r>
      <w:r w:rsidRPr="00794E00">
        <w:rPr>
          <w:b/>
          <w:bCs/>
        </w:rPr>
        <w:t>傳統機器人導航的三大</w:t>
      </w:r>
      <w:proofErr w:type="gramStart"/>
      <w:r w:rsidRPr="00794E00">
        <w:rPr>
          <w:b/>
          <w:bCs/>
        </w:rPr>
        <w:t>致命盲</w:t>
      </w:r>
      <w:proofErr w:type="gramEnd"/>
      <w:r w:rsidRPr="00794E00">
        <w:rPr>
          <w:b/>
          <w:bCs/>
        </w:rPr>
        <w:t>區</w:t>
      </w:r>
    </w:p>
    <w:p w14:paraId="23B05784" w14:textId="77777777" w:rsidR="00794E00" w:rsidRPr="00794E00" w:rsidRDefault="00794E00" w:rsidP="00794E00">
      <w:r w:rsidRPr="00794E00">
        <w:lastRenderedPageBreak/>
        <w:t>當傳統的靜態與反應式導航演算法被直接丟進高度擁擠、人機共存的公共場域（如機場、醫院、商場）時，由於其缺乏對人類社交心理與運動不確定性的建模，不可避免地會觸發以下三大「</w:t>
      </w:r>
      <w:proofErr w:type="gramStart"/>
      <w:r w:rsidRPr="00794E00">
        <w:t>導航盲區</w:t>
      </w:r>
      <w:proofErr w:type="gramEnd"/>
      <w:r w:rsidRPr="00794E00">
        <w:t>」</w:t>
      </w:r>
      <w:r w:rsidRPr="00794E00">
        <w:t xml:space="preserve"> </w:t>
      </w:r>
      <w:r w:rsidRPr="00794E00">
        <w:t>：</w:t>
      </w:r>
      <w:r w:rsidRPr="00794E00">
        <w:t xml:space="preserve"> </w:t>
      </w:r>
    </w:p>
    <w:p w14:paraId="3F1A1F45" w14:textId="77777777" w:rsidR="00794E00" w:rsidRPr="00794E00" w:rsidRDefault="00794E00" w:rsidP="00794E00">
      <w:pPr>
        <w:numPr>
          <w:ilvl w:val="0"/>
          <w:numId w:val="2"/>
        </w:numPr>
      </w:pPr>
      <w:r w:rsidRPr="00794E00">
        <w:rPr>
          <w:b/>
          <w:bCs/>
        </w:rPr>
        <w:t>盲區</w:t>
      </w:r>
      <w:proofErr w:type="gramStart"/>
      <w:r w:rsidRPr="00794E00">
        <w:rPr>
          <w:b/>
          <w:bCs/>
        </w:rPr>
        <w:t>一</w:t>
      </w:r>
      <w:proofErr w:type="gramEnd"/>
      <w:r w:rsidRPr="00794E00">
        <w:rPr>
          <w:b/>
          <w:bCs/>
        </w:rPr>
        <w:t>：晚期反應</w:t>
      </w:r>
      <w:r w:rsidRPr="00794E00">
        <w:rPr>
          <w:b/>
          <w:bCs/>
        </w:rPr>
        <w:t xml:space="preserve"> (Late Reaction)</w:t>
      </w:r>
      <w:r w:rsidRPr="00794E00">
        <w:t xml:space="preserve"> </w:t>
      </w:r>
    </w:p>
    <w:p w14:paraId="682E7C5F" w14:textId="77777777" w:rsidR="00794E00" w:rsidRPr="00794E00" w:rsidRDefault="00794E00" w:rsidP="00794E00">
      <w:pPr>
        <w:numPr>
          <w:ilvl w:val="1"/>
          <w:numId w:val="2"/>
        </w:numPr>
      </w:pPr>
      <w:r w:rsidRPr="00794E00">
        <w:rPr>
          <w:b/>
          <w:bCs/>
        </w:rPr>
        <w:t>具體現象</w:t>
      </w:r>
      <w:r w:rsidRPr="00794E00">
        <w:t>：機器人在行進過程中，其大腦大機率會維持原始設定的偏好速度筆直向前</w:t>
      </w:r>
      <w:proofErr w:type="gramStart"/>
      <w:r w:rsidRPr="00794E00">
        <w:t>衝</w:t>
      </w:r>
      <w:proofErr w:type="gramEnd"/>
      <w:r w:rsidRPr="00794E00">
        <w:t>，直到與行人的物理距離縮短到即將發生「數學幾何碰撞」的臨界點時，感測器警報大作，演算法才驚惶地觸發緊急煞車，並導致極其突兀、尖銳且令人驚嚇的急轉彎</w:t>
      </w:r>
      <w:r w:rsidRPr="00794E00">
        <w:t xml:space="preserve"> </w:t>
      </w:r>
      <w:r w:rsidRPr="00794E00">
        <w:t>。</w:t>
      </w:r>
      <w:r w:rsidRPr="00794E00">
        <w:t xml:space="preserve"> </w:t>
      </w:r>
    </w:p>
    <w:p w14:paraId="5A662E57" w14:textId="77777777" w:rsidR="00794E00" w:rsidRPr="00794E00" w:rsidRDefault="00794E00" w:rsidP="00794E00">
      <w:pPr>
        <w:numPr>
          <w:ilvl w:val="1"/>
          <w:numId w:val="2"/>
        </w:numPr>
      </w:pPr>
      <w:r w:rsidRPr="00794E00">
        <w:rPr>
          <w:b/>
          <w:bCs/>
        </w:rPr>
        <w:t>社會學後果</w:t>
      </w:r>
      <w:r w:rsidRPr="00794E00">
        <w:t>：這種突如其來的機械式</w:t>
      </w:r>
      <w:proofErr w:type="gramStart"/>
      <w:r w:rsidRPr="00794E00">
        <w:t>急煞與避</w:t>
      </w:r>
      <w:proofErr w:type="gramEnd"/>
      <w:r w:rsidRPr="00794E00">
        <w:t>讓，會給周圍的行人帶來巨大的心理壓迫感與不安全感，嚴重破壞人機共存的信任基石</w:t>
      </w:r>
      <w:r w:rsidRPr="00794E00">
        <w:t xml:space="preserve"> </w:t>
      </w:r>
      <w:r w:rsidRPr="00794E00">
        <w:t>。此現象在經典文獻如</w:t>
      </w:r>
      <w:r w:rsidRPr="00794E00">
        <w:t xml:space="preserve"> Chen et al. 2017 </w:t>
      </w:r>
      <w:r w:rsidRPr="00794E00">
        <w:t>中已被廣泛診斷</w:t>
      </w:r>
      <w:r w:rsidRPr="00794E00">
        <w:t xml:space="preserve"> </w:t>
      </w:r>
      <w:r w:rsidRPr="00794E00">
        <w:t>。</w:t>
      </w:r>
      <w:r w:rsidRPr="00794E00">
        <w:t xml:space="preserve"> </w:t>
      </w:r>
    </w:p>
    <w:p w14:paraId="1D0C93AD" w14:textId="77777777" w:rsidR="00794E00" w:rsidRPr="00794E00" w:rsidRDefault="00794E00" w:rsidP="00794E00">
      <w:pPr>
        <w:numPr>
          <w:ilvl w:val="0"/>
          <w:numId w:val="2"/>
        </w:numPr>
      </w:pPr>
      <w:proofErr w:type="gramStart"/>
      <w:r w:rsidRPr="00794E00">
        <w:rPr>
          <w:b/>
          <w:bCs/>
        </w:rPr>
        <w:t>盲區</w:t>
      </w:r>
      <w:proofErr w:type="gramEnd"/>
      <w:r w:rsidRPr="00794E00">
        <w:rPr>
          <w:b/>
          <w:bCs/>
        </w:rPr>
        <w:t>二：破壞社交連結</w:t>
      </w:r>
      <w:r w:rsidRPr="00794E00">
        <w:rPr>
          <w:b/>
          <w:bCs/>
        </w:rPr>
        <w:t xml:space="preserve"> (Conversation Disruption)</w:t>
      </w:r>
      <w:r w:rsidRPr="00794E00">
        <w:t xml:space="preserve"> </w:t>
      </w:r>
    </w:p>
    <w:p w14:paraId="068A260C" w14:textId="77777777" w:rsidR="00794E00" w:rsidRPr="00794E00" w:rsidRDefault="00794E00" w:rsidP="00794E00">
      <w:pPr>
        <w:numPr>
          <w:ilvl w:val="1"/>
          <w:numId w:val="2"/>
        </w:numPr>
      </w:pPr>
      <w:r w:rsidRPr="00794E00">
        <w:rPr>
          <w:b/>
          <w:bCs/>
        </w:rPr>
        <w:t>具體現象</w:t>
      </w:r>
      <w:r w:rsidRPr="00794E00">
        <w:t>：在人類社會中，兩位或多位正在站立交談的人，彼此之間會形成一個無形但受心理學保護的「社交舒適空間（</w:t>
      </w:r>
      <w:r w:rsidRPr="00794E00">
        <w:t>Social Space</w:t>
      </w:r>
      <w:r w:rsidRPr="00794E00">
        <w:t>）」</w:t>
      </w:r>
      <w:r w:rsidRPr="00794E00">
        <w:t xml:space="preserve"> </w:t>
      </w:r>
      <w:r w:rsidRPr="00794E00">
        <w:t>。傳統導航演算法由於只識別離散的黑點障礙物，在掃描到兩個人中間有物理空隙時，會判定該空隙為「安全可通行區域」，進而指揮機器人直接大</w:t>
      </w:r>
      <w:proofErr w:type="gramStart"/>
      <w:r w:rsidRPr="00794E00">
        <w:t>剌剌</w:t>
      </w:r>
      <w:proofErr w:type="gramEnd"/>
      <w:r w:rsidRPr="00794E00">
        <w:t>地從正在交談的人群</w:t>
      </w:r>
      <w:proofErr w:type="gramStart"/>
      <w:r w:rsidRPr="00794E00">
        <w:t>中間切</w:t>
      </w:r>
      <w:proofErr w:type="gramEnd"/>
      <w:r w:rsidRPr="00794E00">
        <w:t>穿過去</w:t>
      </w:r>
      <w:r w:rsidRPr="00794E00">
        <w:t xml:space="preserve"> </w:t>
      </w:r>
      <w:r w:rsidRPr="00794E00">
        <w:t>。</w:t>
      </w:r>
      <w:r w:rsidRPr="00794E00">
        <w:t xml:space="preserve"> </w:t>
      </w:r>
    </w:p>
    <w:p w14:paraId="7CE257CC" w14:textId="77777777" w:rsidR="00794E00" w:rsidRPr="00794E00" w:rsidRDefault="00794E00" w:rsidP="00794E00">
      <w:pPr>
        <w:numPr>
          <w:ilvl w:val="1"/>
          <w:numId w:val="2"/>
        </w:numPr>
      </w:pPr>
      <w:r w:rsidRPr="00794E00">
        <w:rPr>
          <w:b/>
          <w:bCs/>
        </w:rPr>
        <w:t>社會學後果</w:t>
      </w:r>
      <w:r w:rsidRPr="00794E00">
        <w:t>：這種粗暴穿梭、無視人類社交邊界的行為，會直接強行切斷人類的對話流，屬於嚴重的社交失禮行為</w:t>
      </w:r>
      <w:r w:rsidRPr="00794E00">
        <w:t xml:space="preserve"> </w:t>
      </w:r>
      <w:r w:rsidRPr="00794E00">
        <w:t>。相關瓶頸在</w:t>
      </w:r>
      <w:r w:rsidRPr="00794E00">
        <w:t xml:space="preserve"> </w:t>
      </w:r>
      <w:proofErr w:type="spellStart"/>
      <w:r w:rsidRPr="00794E00">
        <w:rPr>
          <w:i/>
          <w:iCs/>
        </w:rPr>
        <w:t>Alami</w:t>
      </w:r>
      <w:proofErr w:type="spellEnd"/>
      <w:r w:rsidRPr="00794E00">
        <w:rPr>
          <w:i/>
          <w:iCs/>
        </w:rPr>
        <w:t xml:space="preserve"> et al., 2006</w:t>
      </w:r>
      <w:r w:rsidRPr="00794E00">
        <w:t xml:space="preserve"> </w:t>
      </w:r>
      <w:r w:rsidRPr="00794E00">
        <w:t>等早期社交導航文獻中即被明確提出</w:t>
      </w:r>
      <w:r w:rsidRPr="00794E00">
        <w:t xml:space="preserve"> </w:t>
      </w:r>
      <w:r w:rsidRPr="00794E00">
        <w:t>。</w:t>
      </w:r>
      <w:r w:rsidRPr="00794E00">
        <w:t xml:space="preserve"> </w:t>
      </w:r>
    </w:p>
    <w:p w14:paraId="124F2B38" w14:textId="77777777" w:rsidR="00794E00" w:rsidRPr="00794E00" w:rsidRDefault="00794E00" w:rsidP="00794E00">
      <w:pPr>
        <w:numPr>
          <w:ilvl w:val="0"/>
          <w:numId w:val="2"/>
        </w:numPr>
      </w:pPr>
      <w:r w:rsidRPr="00794E00">
        <w:rPr>
          <w:b/>
          <w:bCs/>
        </w:rPr>
        <w:t>盲區</w:t>
      </w:r>
      <w:proofErr w:type="gramStart"/>
      <w:r w:rsidRPr="00794E00">
        <w:rPr>
          <w:b/>
          <w:bCs/>
        </w:rPr>
        <w:t>三</w:t>
      </w:r>
      <w:proofErr w:type="gramEnd"/>
      <w:r w:rsidRPr="00794E00">
        <w:rPr>
          <w:b/>
          <w:bCs/>
        </w:rPr>
        <w:t>：機器人凍結</w:t>
      </w:r>
      <w:r w:rsidRPr="00794E00">
        <w:rPr>
          <w:b/>
          <w:bCs/>
        </w:rPr>
        <w:t xml:space="preserve"> (Frozen Robot Problem)</w:t>
      </w:r>
      <w:r w:rsidRPr="00794E00">
        <w:t xml:space="preserve"> </w:t>
      </w:r>
    </w:p>
    <w:p w14:paraId="0239AB6F" w14:textId="77777777" w:rsidR="00794E00" w:rsidRPr="00794E00" w:rsidRDefault="00794E00" w:rsidP="00794E00">
      <w:pPr>
        <w:numPr>
          <w:ilvl w:val="1"/>
          <w:numId w:val="2"/>
        </w:numPr>
      </w:pPr>
      <w:r w:rsidRPr="00794E00">
        <w:rPr>
          <w:b/>
          <w:bCs/>
        </w:rPr>
        <w:t>具體現象</w:t>
      </w:r>
      <w:r w:rsidRPr="00794E00">
        <w:t>：當環境中的行人數目激增，整個場域變得高度密集與擁擠時，行人的不規則移動會導致空間中可容納機器人安全通過的幾何平面的交集趨近於零</w:t>
      </w:r>
      <w:r w:rsidRPr="00794E00">
        <w:t xml:space="preserve"> </w:t>
      </w:r>
      <w:r w:rsidRPr="00794E00">
        <w:t>。傳統演算法（如幾何半平面剪裁）此時會因為完全無法計算出任何一個絕對安全的速度解，而陷入數學死鎖，最終將機器人的輸出速度直接歸零，使其就地死鎖、動彈不得</w:t>
      </w:r>
      <w:r w:rsidRPr="00794E00">
        <w:t xml:space="preserve"> </w:t>
      </w:r>
      <w:r w:rsidRPr="00794E00">
        <w:t>。</w:t>
      </w:r>
      <w:r w:rsidRPr="00794E00">
        <w:t xml:space="preserve"> </w:t>
      </w:r>
    </w:p>
    <w:p w14:paraId="79727B9E" w14:textId="77777777" w:rsidR="00794E00" w:rsidRPr="00794E00" w:rsidRDefault="00794E00" w:rsidP="00794E00">
      <w:pPr>
        <w:numPr>
          <w:ilvl w:val="1"/>
          <w:numId w:val="2"/>
        </w:numPr>
      </w:pPr>
      <w:r w:rsidRPr="00794E00">
        <w:rPr>
          <w:b/>
          <w:bCs/>
        </w:rPr>
        <w:t>社會學後果</w:t>
      </w:r>
      <w:r w:rsidRPr="00794E00">
        <w:t>：陷入凍結的機器人不但失去了導航能力，它自身反</w:t>
      </w:r>
      <w:r w:rsidRPr="00794E00">
        <w:lastRenderedPageBreak/>
        <w:t>而淪為了這條擁擠走廊上最大、最頑固的「靜態障礙物」，加劇了人群流動的混亂程度</w:t>
      </w:r>
      <w:r w:rsidRPr="00794E00">
        <w:t xml:space="preserve"> </w:t>
      </w:r>
      <w:r w:rsidRPr="00794E00">
        <w:t>。此經典難題最早由</w:t>
      </w:r>
      <w:r w:rsidRPr="00794E00">
        <w:t xml:space="preserve"> </w:t>
      </w:r>
      <w:r w:rsidRPr="00794E00">
        <w:rPr>
          <w:i/>
          <w:iCs/>
        </w:rPr>
        <w:t>Trautman &amp; Krause 2010</w:t>
      </w:r>
      <w:r w:rsidRPr="00794E00">
        <w:t xml:space="preserve"> </w:t>
      </w:r>
      <w:r w:rsidRPr="00794E00">
        <w:t>進行了奠基性的數學定量與探討</w:t>
      </w:r>
      <w:r w:rsidRPr="00794E00">
        <w:t xml:space="preserve"> </w:t>
      </w:r>
      <w:r w:rsidRPr="00794E00">
        <w:t>。</w:t>
      </w:r>
      <w:r w:rsidRPr="00794E00">
        <w:t xml:space="preserve"> </w:t>
      </w:r>
    </w:p>
    <w:p w14:paraId="37FD4261" w14:textId="77777777" w:rsidR="00794E00" w:rsidRPr="00794E00" w:rsidRDefault="00794E00" w:rsidP="00794E00">
      <w:pPr>
        <w:rPr>
          <w:b/>
          <w:bCs/>
        </w:rPr>
      </w:pPr>
      <w:r w:rsidRPr="00794E00">
        <w:rPr>
          <w:b/>
          <w:bCs/>
        </w:rPr>
        <w:t>第二章：文獻綜述與</w:t>
      </w:r>
      <w:proofErr w:type="gramStart"/>
      <w:r w:rsidRPr="00794E00">
        <w:rPr>
          <w:b/>
          <w:bCs/>
        </w:rPr>
        <w:t>傳統避障演算法</w:t>
      </w:r>
      <w:proofErr w:type="gramEnd"/>
      <w:r w:rsidRPr="00794E00">
        <w:rPr>
          <w:b/>
          <w:bCs/>
        </w:rPr>
        <w:t>的瓶頸分析</w:t>
      </w:r>
    </w:p>
    <w:p w14:paraId="09E855E3" w14:textId="77777777" w:rsidR="00794E00" w:rsidRPr="00794E00" w:rsidRDefault="00794E00" w:rsidP="00794E00">
      <w:r w:rsidRPr="00794E00">
        <w:t>為了解決動態多智能</w:t>
      </w:r>
      <w:proofErr w:type="gramStart"/>
      <w:r w:rsidRPr="00794E00">
        <w:t>體避障</w:t>
      </w:r>
      <w:proofErr w:type="gramEnd"/>
      <w:r w:rsidRPr="00794E00">
        <w:t>問題，過去數十年來學界發展出了兩大主流派系：</w:t>
      </w:r>
      <w:r w:rsidRPr="00794E00">
        <w:rPr>
          <w:b/>
          <w:bCs/>
        </w:rPr>
        <w:t>傳統幾何控制派</w:t>
      </w:r>
      <w:r w:rsidRPr="00794E00">
        <w:t>與</w:t>
      </w:r>
      <w:r w:rsidRPr="00794E00">
        <w:rPr>
          <w:b/>
          <w:bCs/>
        </w:rPr>
        <w:t>數據驅動學習派</w:t>
      </w:r>
      <w:r w:rsidRPr="00794E00">
        <w:t xml:space="preserve"> </w:t>
      </w:r>
      <w:r w:rsidRPr="00794E00">
        <w:t>。本章將依據兩大派系的經典演算法，深度剖析其數學假設以及在面對密集群體時展現的底層瓶頸。</w:t>
      </w:r>
      <w:r w:rsidRPr="00794E00">
        <w:t xml:space="preserve"> </w:t>
      </w:r>
    </w:p>
    <w:p w14:paraId="3133A65B" w14:textId="77777777" w:rsidR="00794E00" w:rsidRPr="00794E00" w:rsidRDefault="00794E00" w:rsidP="00794E00">
      <w:pPr>
        <w:rPr>
          <w:b/>
          <w:bCs/>
        </w:rPr>
      </w:pPr>
      <w:r w:rsidRPr="00794E00">
        <w:rPr>
          <w:b/>
          <w:bCs/>
        </w:rPr>
        <w:t xml:space="preserve">2.1 </w:t>
      </w:r>
      <w:r w:rsidRPr="00794E00">
        <w:rPr>
          <w:b/>
          <w:bCs/>
        </w:rPr>
        <w:t>傳統幾何方法的極限與互惠迷思</w:t>
      </w:r>
    </w:p>
    <w:p w14:paraId="2581B013" w14:textId="77777777" w:rsidR="00794E00" w:rsidRPr="00794E00" w:rsidRDefault="00794E00" w:rsidP="00794E00">
      <w:pPr>
        <w:rPr>
          <w:b/>
          <w:bCs/>
        </w:rPr>
      </w:pPr>
      <w:r w:rsidRPr="00794E00">
        <w:rPr>
          <w:b/>
          <w:bCs/>
        </w:rPr>
        <w:t xml:space="preserve">2.1.1 </w:t>
      </w:r>
      <w:r w:rsidRPr="00794E00">
        <w:rPr>
          <w:b/>
          <w:bCs/>
        </w:rPr>
        <w:t>速度障礙法</w:t>
      </w:r>
      <w:r w:rsidRPr="00794E00">
        <w:rPr>
          <w:b/>
          <w:bCs/>
        </w:rPr>
        <w:t xml:space="preserve"> (Velocity Obstacle, VO)</w:t>
      </w:r>
    </w:p>
    <w:p w14:paraId="7B4C9986" w14:textId="77777777" w:rsidR="00794E00" w:rsidRPr="00794E00" w:rsidRDefault="00794E00" w:rsidP="00794E00">
      <w:r w:rsidRPr="00794E00">
        <w:t>速度障礙法（</w:t>
      </w:r>
      <w:r w:rsidRPr="00794E00">
        <w:t>VO</w:t>
      </w:r>
      <w:r w:rsidRPr="00794E00">
        <w:t>）是</w:t>
      </w:r>
      <w:proofErr w:type="gramStart"/>
      <w:r w:rsidRPr="00794E00">
        <w:t>動態避障領域</w:t>
      </w:r>
      <w:proofErr w:type="gramEnd"/>
      <w:r w:rsidRPr="00794E00">
        <w:t>的元老級幾何方法</w:t>
      </w:r>
      <w:r w:rsidRPr="00794E00">
        <w:t xml:space="preserve"> </w:t>
      </w:r>
      <w:r w:rsidRPr="00794E00">
        <w:t>。其核心思想是在速度空間（</w:t>
      </w:r>
      <w:r w:rsidRPr="00794E00">
        <w:t>Velocity Space</w:t>
      </w:r>
      <w:r w:rsidRPr="00794E00">
        <w:t>）中，將障礙物當前的絕對位置與速度映射為一個以機器人為頂點的錐形區域（</w:t>
      </w:r>
      <w:r w:rsidRPr="00794E00">
        <w:t>Collision Cone</w:t>
      </w:r>
      <w:r w:rsidRPr="00794E00">
        <w:t>）</w:t>
      </w:r>
      <w:r w:rsidRPr="00794E00">
        <w:t xml:space="preserve"> </w:t>
      </w:r>
      <w:r w:rsidRPr="00794E00">
        <w:t>。只要機器人選擇的下一個速度向量落在這個錐形區域之外，就能保證在未來某個時間段內不會與該障礙物發生碰撞</w:t>
      </w:r>
      <w:r w:rsidRPr="00794E00">
        <w:t xml:space="preserve"> </w:t>
      </w:r>
      <w:r w:rsidRPr="00794E00">
        <w:t>。</w:t>
      </w:r>
      <w:r w:rsidRPr="00794E00">
        <w:t xml:space="preserve"> </w:t>
      </w:r>
    </w:p>
    <w:p w14:paraId="44AA949A" w14:textId="77777777" w:rsidR="00794E00" w:rsidRPr="00794E00" w:rsidRDefault="00794E00" w:rsidP="00794E00">
      <w:pPr>
        <w:numPr>
          <w:ilvl w:val="0"/>
          <w:numId w:val="3"/>
        </w:numPr>
      </w:pPr>
      <w:r w:rsidRPr="00794E00">
        <w:rPr>
          <w:b/>
          <w:bCs/>
        </w:rPr>
        <w:t>致命缺陷：資訊不對稱與「互惠抖動</w:t>
      </w:r>
      <w:r w:rsidRPr="00794E00">
        <w:rPr>
          <w:b/>
          <w:bCs/>
        </w:rPr>
        <w:t xml:space="preserve"> (Oscillation)</w:t>
      </w:r>
      <w:r w:rsidRPr="00794E00">
        <w:rPr>
          <w:b/>
          <w:bCs/>
        </w:rPr>
        <w:t>」</w:t>
      </w:r>
      <w:r w:rsidRPr="00794E00">
        <w:t xml:space="preserve"> VO </w:t>
      </w:r>
      <w:r w:rsidRPr="00794E00">
        <w:t>演算法在設計上存在一個極其天真的假設</w:t>
      </w:r>
      <w:proofErr w:type="gramStart"/>
      <w:r w:rsidRPr="00794E00">
        <w:t>——</w:t>
      </w:r>
      <w:proofErr w:type="gramEnd"/>
      <w:r w:rsidRPr="00794E00">
        <w:rPr>
          <w:b/>
          <w:bCs/>
        </w:rPr>
        <w:t>「假設對方是盲目</w:t>
      </w:r>
      <w:proofErr w:type="gramStart"/>
      <w:r w:rsidRPr="00794E00">
        <w:rPr>
          <w:b/>
          <w:bCs/>
        </w:rPr>
        <w:t>的死物或</w:t>
      </w:r>
      <w:proofErr w:type="gramEnd"/>
      <w:r w:rsidRPr="00794E00">
        <w:rPr>
          <w:b/>
          <w:bCs/>
        </w:rPr>
        <w:t>不會改變策略的單向移動體」</w:t>
      </w:r>
      <w:r w:rsidRPr="00794E00">
        <w:t xml:space="preserve"> </w:t>
      </w:r>
      <w:r w:rsidRPr="00794E00">
        <w:t>。當兩個同樣運行</w:t>
      </w:r>
      <w:r w:rsidRPr="00794E00">
        <w:t xml:space="preserve"> VO </w:t>
      </w:r>
      <w:r w:rsidRPr="00794E00">
        <w:t>演算法的機器人迎面相遇時，由於缺乏溝通與雙向預判，雙方都會將對方</w:t>
      </w:r>
      <w:proofErr w:type="gramStart"/>
      <w:r w:rsidRPr="00794E00">
        <w:t>當成死物</w:t>
      </w:r>
      <w:proofErr w:type="gramEnd"/>
      <w:r w:rsidRPr="00794E00">
        <w:t>，並同時往自己的右邊進行避讓。然而，在下一個控制週期，雙方偵測到對方的速度改變了，又會同時做出反向修正。這種資訊不對稱的動態博弈，會導致兩台機器人在現實中表現為「在原地左右瘋狂、高頻地抖動」，最終在彼此的強烈震盪中迎頭相撞</w:t>
      </w:r>
      <w:r w:rsidRPr="00794E00">
        <w:t xml:space="preserve"> </w:t>
      </w:r>
      <w:r w:rsidRPr="00794E00">
        <w:t>。</w:t>
      </w:r>
      <w:r w:rsidRPr="00794E00">
        <w:t xml:space="preserve"> </w:t>
      </w:r>
    </w:p>
    <w:p w14:paraId="5F13B993" w14:textId="77777777" w:rsidR="00794E00" w:rsidRPr="00794E00" w:rsidRDefault="00794E00" w:rsidP="00794E00">
      <w:pPr>
        <w:rPr>
          <w:b/>
          <w:bCs/>
        </w:rPr>
      </w:pPr>
      <w:r w:rsidRPr="00794E00">
        <w:rPr>
          <w:b/>
          <w:bCs/>
        </w:rPr>
        <w:t xml:space="preserve">2.1.2 </w:t>
      </w:r>
      <w:r w:rsidRPr="00794E00">
        <w:rPr>
          <w:b/>
          <w:bCs/>
        </w:rPr>
        <w:t>最優互惠碰撞避免演算法</w:t>
      </w:r>
      <w:r w:rsidRPr="00794E00">
        <w:rPr>
          <w:b/>
          <w:bCs/>
        </w:rPr>
        <w:t xml:space="preserve"> (Optimal Reciprocal Collision Avoidance, ORCA)</w:t>
      </w:r>
    </w:p>
    <w:p w14:paraId="12C3303F" w14:textId="77777777" w:rsidR="00794E00" w:rsidRPr="00794E00" w:rsidRDefault="00794E00" w:rsidP="00794E00">
      <w:r w:rsidRPr="00794E00">
        <w:t>為了解決</w:t>
      </w:r>
      <w:r w:rsidRPr="00794E00">
        <w:t xml:space="preserve"> VO </w:t>
      </w:r>
      <w:r w:rsidRPr="00794E00">
        <w:t>的左右抖動問題，</w:t>
      </w:r>
      <w:r w:rsidRPr="00794E00">
        <w:rPr>
          <w:i/>
          <w:iCs/>
        </w:rPr>
        <w:t>van den Berg et al.</w:t>
      </w:r>
      <w:r w:rsidRPr="00794E00">
        <w:t xml:space="preserve"> </w:t>
      </w:r>
      <w:r w:rsidRPr="00794E00">
        <w:t>於</w:t>
      </w:r>
      <w:r w:rsidRPr="00794E00">
        <w:t xml:space="preserve"> 2011 </w:t>
      </w:r>
      <w:r w:rsidRPr="00794E00">
        <w:t>年提出了著名的</w:t>
      </w:r>
      <w:r w:rsidRPr="00794E00">
        <w:t xml:space="preserve"> </w:t>
      </w:r>
      <w:r w:rsidRPr="00794E00">
        <w:rPr>
          <w:b/>
          <w:bCs/>
        </w:rPr>
        <w:t>ORCA</w:t>
      </w:r>
      <w:r w:rsidRPr="00794E00">
        <w:t xml:space="preserve"> </w:t>
      </w:r>
      <w:r w:rsidRPr="00794E00">
        <w:t>演算法，這也是目前工業界（如無人搬運車</w:t>
      </w:r>
      <w:r w:rsidRPr="00794E00">
        <w:t xml:space="preserve"> AGV</w:t>
      </w:r>
      <w:r w:rsidRPr="00794E00">
        <w:t>、無人機群）應用最廣泛的</w:t>
      </w:r>
      <w:proofErr w:type="gramStart"/>
      <w:r w:rsidRPr="00794E00">
        <w:t>幾何避障架構</w:t>
      </w:r>
      <w:proofErr w:type="gramEnd"/>
      <w:r w:rsidRPr="00794E00">
        <w:t xml:space="preserve"> </w:t>
      </w:r>
      <w:r w:rsidRPr="00794E00">
        <w:t>。</w:t>
      </w:r>
      <w:r w:rsidRPr="00794E00">
        <w:t xml:space="preserve">ORCA </w:t>
      </w:r>
      <w:r w:rsidRPr="00794E00">
        <w:t>引入了完美的「互惠動作（</w:t>
      </w:r>
      <w:r w:rsidRPr="00794E00">
        <w:t>Reciprocal Action</w:t>
      </w:r>
      <w:r w:rsidRPr="00794E00">
        <w:t>）」假設：當機器人與行人（或另一個智能體）面臨碰撞危機時，</w:t>
      </w:r>
      <w:r w:rsidRPr="00794E00">
        <w:t xml:space="preserve">ORCA </w:t>
      </w:r>
      <w:r w:rsidRPr="00794E00">
        <w:t>假設雙方都是絕對理性的，且各承擔一半（完美的</w:t>
      </w:r>
      <w:r w:rsidRPr="00794E00">
        <w:t xml:space="preserve"> $50\% / 50\%$ </w:t>
      </w:r>
      <w:r w:rsidRPr="00794E00">
        <w:t>分配）</w:t>
      </w:r>
      <w:proofErr w:type="gramStart"/>
      <w:r w:rsidRPr="00794E00">
        <w:t>的避障責任</w:t>
      </w:r>
      <w:proofErr w:type="gramEnd"/>
      <w:r w:rsidRPr="00794E00">
        <w:t xml:space="preserve"> </w:t>
      </w:r>
      <w:r w:rsidRPr="00794E00">
        <w:t>。在數學上，這透過將速度空間切割成多個</w:t>
      </w:r>
      <w:proofErr w:type="gramStart"/>
      <w:r w:rsidRPr="00794E00">
        <w:t>凸</w:t>
      </w:r>
      <w:proofErr w:type="gramEnd"/>
      <w:r w:rsidRPr="00794E00">
        <w:t>線性約束（線性規劃線性半平</w:t>
      </w:r>
      <w:r w:rsidRPr="00794E00">
        <w:lastRenderedPageBreak/>
        <w:t>面），從而為機器人快速求解出一個最優</w:t>
      </w:r>
      <w:proofErr w:type="gramStart"/>
      <w:r w:rsidRPr="00794E00">
        <w:t>的避障速度</w:t>
      </w:r>
      <w:proofErr w:type="gramEnd"/>
      <w:r w:rsidRPr="00794E00">
        <w:t xml:space="preserve"> </w:t>
      </w:r>
      <w:r w:rsidRPr="00794E00">
        <w:t>。</w:t>
      </w:r>
      <w:r w:rsidRPr="00794E00">
        <w:t xml:space="preserve"> </w:t>
      </w:r>
    </w:p>
    <w:p w14:paraId="651E8D51" w14:textId="77777777" w:rsidR="00794E00" w:rsidRPr="00794E00" w:rsidRDefault="00794E00" w:rsidP="00794E00">
      <w:pPr>
        <w:numPr>
          <w:ilvl w:val="0"/>
          <w:numId w:val="4"/>
        </w:numPr>
      </w:pPr>
      <w:r w:rsidRPr="00794E00">
        <w:rPr>
          <w:b/>
          <w:bCs/>
        </w:rPr>
        <w:t>致命缺陷：非合作環境下的互惠迷思與死鎖</w:t>
      </w:r>
      <w:r w:rsidRPr="00794E00">
        <w:t xml:space="preserve"> ORCA </w:t>
      </w:r>
      <w:r w:rsidRPr="00794E00">
        <w:t>的精妙之處，恰恰成為了它在真實人類環境中的</w:t>
      </w:r>
      <w:proofErr w:type="gramStart"/>
      <w:r w:rsidRPr="00794E00">
        <w:t>最大軟肋</w:t>
      </w:r>
      <w:proofErr w:type="gramEnd"/>
      <w:r w:rsidRPr="00794E00">
        <w:t xml:space="preserve"> </w:t>
      </w:r>
      <w:r w:rsidRPr="00794E00">
        <w:t>。真實世界中的</w:t>
      </w:r>
      <w:r w:rsidRPr="00794E00">
        <w:rPr>
          <w:b/>
          <w:bCs/>
        </w:rPr>
        <w:t>人類絕對不是遵循</w:t>
      </w:r>
      <w:r w:rsidRPr="00794E00">
        <w:rPr>
          <w:b/>
          <w:bCs/>
        </w:rPr>
        <w:t xml:space="preserve"> 50/50 </w:t>
      </w:r>
      <w:r w:rsidRPr="00794E00">
        <w:rPr>
          <w:b/>
          <w:bCs/>
        </w:rPr>
        <w:t>數學互惠原則的理性機器</w:t>
      </w:r>
      <w:r w:rsidRPr="00794E00">
        <w:t xml:space="preserve"> </w:t>
      </w:r>
      <w:r w:rsidRPr="00794E00">
        <w:t>。當</w:t>
      </w:r>
      <w:proofErr w:type="gramStart"/>
      <w:r w:rsidRPr="00794E00">
        <w:t>一</w:t>
      </w:r>
      <w:proofErr w:type="gramEnd"/>
      <w:r w:rsidRPr="00794E00">
        <w:t>個人邊</w:t>
      </w:r>
      <w:proofErr w:type="gramStart"/>
      <w:r w:rsidRPr="00794E00">
        <w:t>走邊滑手機</w:t>
      </w:r>
      <w:proofErr w:type="gramEnd"/>
      <w:r w:rsidRPr="00794E00">
        <w:t>，或者一整群人正在並排聊天時，他們對機器人而言屬於完全的「非合作對象（</w:t>
      </w:r>
      <w:r w:rsidRPr="00794E00">
        <w:t>Non-cooperative Agents</w:t>
      </w:r>
      <w:r w:rsidRPr="00794E00">
        <w:t>）」</w:t>
      </w:r>
      <w:r w:rsidRPr="00794E00">
        <w:t xml:space="preserve"> </w:t>
      </w:r>
      <w:r w:rsidRPr="00794E00">
        <w:t>。此時，機器人單方面死守</w:t>
      </w:r>
      <w:r w:rsidRPr="00794E00">
        <w:t xml:space="preserve"> ORCA </w:t>
      </w:r>
      <w:r w:rsidRPr="00794E00">
        <w:t>的</w:t>
      </w:r>
      <w:r w:rsidRPr="00794E00">
        <w:t xml:space="preserve"> 50% </w:t>
      </w:r>
      <w:r w:rsidRPr="00794E00">
        <w:t>責任承擔假設，會發現自己讓出了</w:t>
      </w:r>
      <w:r w:rsidRPr="00794E00">
        <w:t xml:space="preserve"> 50% </w:t>
      </w:r>
      <w:r w:rsidRPr="00794E00">
        <w:t>的空間，但人類卻一步也沒有讓。這會直接導致計算</w:t>
      </w:r>
      <w:proofErr w:type="gramStart"/>
      <w:r w:rsidRPr="00794E00">
        <w:t>凸</w:t>
      </w:r>
      <w:proofErr w:type="gramEnd"/>
      <w:r w:rsidRPr="00794E00">
        <w:t>空間的半平面邊界不斷內縮，最終退化為無解，引發嚴重的「短視近利」與「機器人凍結」問題</w:t>
      </w:r>
      <w:r w:rsidRPr="00794E00">
        <w:t xml:space="preserve"> </w:t>
      </w:r>
      <w:r w:rsidRPr="00794E00">
        <w:t>。</w:t>
      </w:r>
      <w:r w:rsidRPr="00794E00">
        <w:t xml:space="preserve"> </w:t>
      </w:r>
    </w:p>
    <w:p w14:paraId="6020519D" w14:textId="77777777" w:rsidR="00794E00" w:rsidRPr="00794E00" w:rsidRDefault="00794E00" w:rsidP="00794E00">
      <w:r w:rsidRPr="00794E00">
        <w:t xml:space="preserve">ORCA </w:t>
      </w:r>
      <w:r w:rsidRPr="00794E00">
        <w:t>互惠架構假設</w:t>
      </w:r>
      <w:r w:rsidRPr="00794E00">
        <w:t>:</w:t>
      </w:r>
    </w:p>
    <w:p w14:paraId="52E7D12C" w14:textId="77777777" w:rsidR="00794E00" w:rsidRPr="00794E00" w:rsidRDefault="00794E00" w:rsidP="00794E00">
      <w:r w:rsidRPr="00794E00">
        <w:t>機器人避讓</w:t>
      </w:r>
      <w:r w:rsidRPr="00794E00">
        <w:t xml:space="preserve"> 50%  &lt;---&gt;  </w:t>
      </w:r>
      <w:r w:rsidRPr="00794E00">
        <w:t>行人避讓</w:t>
      </w:r>
      <w:r w:rsidRPr="00794E00">
        <w:t xml:space="preserve"> 50%  (</w:t>
      </w:r>
      <w:r w:rsidRPr="00794E00">
        <w:t>完美理性平衡</w:t>
      </w:r>
      <w:r w:rsidRPr="00794E00">
        <w:t>)</w:t>
      </w:r>
    </w:p>
    <w:p w14:paraId="2250565C" w14:textId="77777777" w:rsidR="00794E00" w:rsidRPr="00794E00" w:rsidRDefault="00794E00" w:rsidP="00794E00"/>
    <w:p w14:paraId="7F0DC4EF" w14:textId="77777777" w:rsidR="00794E00" w:rsidRPr="00794E00" w:rsidRDefault="00794E00" w:rsidP="00794E00">
      <w:r w:rsidRPr="00794E00">
        <w:t>真實人類環境現實</w:t>
      </w:r>
      <w:r w:rsidRPr="00794E00">
        <w:t>:</w:t>
      </w:r>
    </w:p>
    <w:p w14:paraId="4E4909E5" w14:textId="77777777" w:rsidR="00794E00" w:rsidRPr="00794E00" w:rsidRDefault="00794E00" w:rsidP="00794E00">
      <w:r w:rsidRPr="00794E00">
        <w:t>機器人恪守</w:t>
      </w:r>
      <w:r w:rsidRPr="00794E00">
        <w:t xml:space="preserve"> 50%  &lt;---&gt;  </w:t>
      </w:r>
      <w:r w:rsidRPr="00794E00">
        <w:t>行人低頭滑手機</w:t>
      </w:r>
      <w:r w:rsidRPr="00794E00">
        <w:t xml:space="preserve"> (0% </w:t>
      </w:r>
      <w:r w:rsidRPr="00794E00">
        <w:t>避讓</w:t>
      </w:r>
      <w:r w:rsidRPr="00794E00">
        <w:t xml:space="preserve">) ---&gt; </w:t>
      </w:r>
      <w:r w:rsidRPr="00794E00">
        <w:t>機器人空間被壓縮</w:t>
      </w:r>
      <w:r w:rsidRPr="00794E00">
        <w:t xml:space="preserve"> ---&gt; </w:t>
      </w:r>
      <w:r w:rsidRPr="00794E00">
        <w:t>凍結死鎖</w:t>
      </w:r>
    </w:p>
    <w:p w14:paraId="630D86CF" w14:textId="77777777" w:rsidR="00794E00" w:rsidRPr="00794E00" w:rsidRDefault="00794E00" w:rsidP="00794E00">
      <w:pPr>
        <w:rPr>
          <w:b/>
          <w:bCs/>
        </w:rPr>
      </w:pPr>
      <w:r w:rsidRPr="00794E00">
        <w:rPr>
          <w:b/>
          <w:bCs/>
        </w:rPr>
        <w:t xml:space="preserve">2.2 </w:t>
      </w:r>
      <w:r w:rsidRPr="00794E00">
        <w:rPr>
          <w:b/>
          <w:bCs/>
        </w:rPr>
        <w:t>早期深度強化學習模型的演進與瓶頸</w:t>
      </w:r>
    </w:p>
    <w:p w14:paraId="18F98D44" w14:textId="77777777" w:rsidR="00794E00" w:rsidRPr="00794E00" w:rsidRDefault="00794E00" w:rsidP="00794E00">
      <w:r w:rsidRPr="00794E00">
        <w:t>隨著深度學習的爆發，科學家開始嘗試利用深度強化學習（</w:t>
      </w:r>
      <w:r w:rsidRPr="00794E00">
        <w:t>DRL</w:t>
      </w:r>
      <w:r w:rsidRPr="00794E00">
        <w:t>）讓機器人透過與環境的</w:t>
      </w:r>
      <w:proofErr w:type="gramStart"/>
      <w:r w:rsidRPr="00794E00">
        <w:t>大量試錯</w:t>
      </w:r>
      <w:proofErr w:type="gramEnd"/>
      <w:r w:rsidRPr="00794E00">
        <w:t>，自主學習</w:t>
      </w:r>
      <w:proofErr w:type="gramStart"/>
      <w:r w:rsidRPr="00794E00">
        <w:t>出避障</w:t>
      </w:r>
      <w:proofErr w:type="gramEnd"/>
      <w:r w:rsidRPr="00794E00">
        <w:t>策略，擺脫傳統幾何方法對環境幾何結構的生硬假設</w:t>
      </w:r>
      <w:r w:rsidRPr="00794E00">
        <w:t xml:space="preserve"> </w:t>
      </w:r>
      <w:r w:rsidRPr="00794E00">
        <w:t>。其中最具代表性的是</w:t>
      </w:r>
      <w:r w:rsidRPr="00794E00">
        <w:t xml:space="preserve"> CADRL </w:t>
      </w:r>
      <w:r w:rsidRPr="00794E00">
        <w:t>與</w:t>
      </w:r>
      <w:r w:rsidRPr="00794E00">
        <w:t xml:space="preserve"> LSTM-RL </w:t>
      </w:r>
      <w:r w:rsidRPr="00794E00">
        <w:t>。</w:t>
      </w:r>
      <w:r w:rsidRPr="00794E00">
        <w:t xml:space="preserve"> </w:t>
      </w:r>
    </w:p>
    <w:p w14:paraId="38AD29EB" w14:textId="77777777" w:rsidR="00794E00" w:rsidRPr="00794E00" w:rsidRDefault="00794E00" w:rsidP="00794E00">
      <w:pPr>
        <w:rPr>
          <w:b/>
          <w:bCs/>
        </w:rPr>
      </w:pPr>
      <w:r w:rsidRPr="00794E00">
        <w:rPr>
          <w:b/>
          <w:bCs/>
        </w:rPr>
        <w:t>2.2.1 CADRL (Collision Avoidance with Deep Reinforcement Learning)</w:t>
      </w:r>
    </w:p>
    <w:p w14:paraId="662DE965" w14:textId="77777777" w:rsidR="00794E00" w:rsidRPr="00794E00" w:rsidRDefault="00794E00" w:rsidP="00794E00">
      <w:r w:rsidRPr="00794E00">
        <w:rPr>
          <w:i/>
          <w:iCs/>
        </w:rPr>
        <w:t>Chen et al.</w:t>
      </w:r>
      <w:r w:rsidRPr="00794E00">
        <w:t xml:space="preserve"> </w:t>
      </w:r>
      <w:r w:rsidRPr="00794E00">
        <w:t>於</w:t>
      </w:r>
      <w:r w:rsidRPr="00794E00">
        <w:t xml:space="preserve"> 2017 </w:t>
      </w:r>
      <w:r w:rsidRPr="00794E00">
        <w:t>年提出的</w:t>
      </w:r>
      <w:r w:rsidRPr="00794E00">
        <w:t xml:space="preserve"> </w:t>
      </w:r>
      <w:r w:rsidRPr="00794E00">
        <w:rPr>
          <w:b/>
          <w:bCs/>
        </w:rPr>
        <w:t>CADRL</w:t>
      </w:r>
      <w:r w:rsidRPr="00794E00">
        <w:t xml:space="preserve"> </w:t>
      </w:r>
      <w:r w:rsidRPr="00794E00">
        <w:t>是將</w:t>
      </w:r>
      <w:r w:rsidRPr="00794E00">
        <w:t xml:space="preserve"> DRL </w:t>
      </w:r>
      <w:r w:rsidRPr="00794E00">
        <w:t>引入社交避障的先驅工作</w:t>
      </w:r>
      <w:r w:rsidRPr="00794E00">
        <w:t xml:space="preserve"> </w:t>
      </w:r>
      <w:r w:rsidRPr="00794E00">
        <w:t>。它首次證明了透過強化學習的</w:t>
      </w:r>
      <w:r w:rsidRPr="00794E00">
        <w:t xml:space="preserve"> Reward Function </w:t>
      </w:r>
      <w:r w:rsidRPr="00794E00">
        <w:t>引導，</w:t>
      </w:r>
      <w:r w:rsidRPr="00794E00">
        <w:t xml:space="preserve">AI </w:t>
      </w:r>
      <w:r w:rsidRPr="00794E00">
        <w:t>大腦可以在不需要顯式編碼幾何公式的情況下，學會自發性地從右側通行，展現出類似人類的社交規範避障特徵</w:t>
      </w:r>
      <w:r w:rsidRPr="00794E00">
        <w:t xml:space="preserve"> </w:t>
      </w:r>
      <w:r w:rsidRPr="00794E00">
        <w:t>。</w:t>
      </w:r>
      <w:r w:rsidRPr="00794E00">
        <w:t xml:space="preserve"> </w:t>
      </w:r>
    </w:p>
    <w:p w14:paraId="0A5FBD68" w14:textId="77777777" w:rsidR="00794E00" w:rsidRPr="00794E00" w:rsidRDefault="00794E00" w:rsidP="00794E00">
      <w:pPr>
        <w:numPr>
          <w:ilvl w:val="0"/>
          <w:numId w:val="5"/>
        </w:numPr>
      </w:pPr>
      <w:r w:rsidRPr="00794E00">
        <w:rPr>
          <w:b/>
          <w:bCs/>
        </w:rPr>
        <w:t>技術瓶頸：固定輸入向量與「資訊遺失</w:t>
      </w:r>
      <w:r w:rsidRPr="00794E00">
        <w:rPr>
          <w:b/>
          <w:bCs/>
        </w:rPr>
        <w:t xml:space="preserve"> (Information Loss)</w:t>
      </w:r>
      <w:r w:rsidRPr="00794E00">
        <w:rPr>
          <w:b/>
          <w:bCs/>
        </w:rPr>
        <w:t>」</w:t>
      </w:r>
      <w:r w:rsidRPr="00794E00">
        <w:t xml:space="preserve"> CADRL </w:t>
      </w:r>
      <w:r w:rsidRPr="00794E00">
        <w:t>在多智能體擴充性上遇到了本質上的結構限制。由於傳統多層感知機（</w:t>
      </w:r>
      <w:r w:rsidRPr="00794E00">
        <w:t>MLP</w:t>
      </w:r>
      <w:r w:rsidRPr="00794E00">
        <w:t>）的</w:t>
      </w:r>
      <w:proofErr w:type="gramStart"/>
      <w:r w:rsidRPr="00794E00">
        <w:t>輸入層維度</w:t>
      </w:r>
      <w:proofErr w:type="gramEnd"/>
      <w:r w:rsidRPr="00794E00">
        <w:t>是完全固定的，</w:t>
      </w:r>
      <w:r w:rsidRPr="00794E00">
        <w:t xml:space="preserve">CADRL </w:t>
      </w:r>
      <w:r w:rsidRPr="00794E00">
        <w:t>只能將環境中的行人數目硬性固定（例如只能同時評估</w:t>
      </w:r>
      <w:r w:rsidRPr="00794E00">
        <w:t xml:space="preserve"> 2 </w:t>
      </w:r>
      <w:r w:rsidRPr="00794E00">
        <w:t>到</w:t>
      </w:r>
      <w:r w:rsidRPr="00794E00">
        <w:t xml:space="preserve"> 3 </w:t>
      </w:r>
      <w:r w:rsidRPr="00794E00">
        <w:t>個人），並將他們的狀態按順序拼接成一個長向量</w:t>
      </w:r>
      <w:r w:rsidRPr="00794E00">
        <w:t xml:space="preserve"> </w:t>
      </w:r>
      <w:r w:rsidRPr="00794E00">
        <w:t>。當廣場上的行人數量突然增加到</w:t>
      </w:r>
      <w:r w:rsidRPr="00794E00">
        <w:t xml:space="preserve"> 5 </w:t>
      </w:r>
      <w:r w:rsidRPr="00794E00">
        <w:t>人、</w:t>
      </w:r>
      <w:r w:rsidRPr="00794E00">
        <w:t xml:space="preserve">10 </w:t>
      </w:r>
      <w:r w:rsidRPr="00794E00">
        <w:t>人或動態</w:t>
      </w:r>
      <w:r w:rsidRPr="00794E00">
        <w:lastRenderedPageBreak/>
        <w:t>增減時，</w:t>
      </w:r>
      <w:proofErr w:type="gramStart"/>
      <w:r w:rsidRPr="00794E00">
        <w:t>固定維</w:t>
      </w:r>
      <w:proofErr w:type="gramEnd"/>
      <w:r w:rsidRPr="00794E00">
        <w:t>度的網路便無法直接處理</w:t>
      </w:r>
      <w:r w:rsidRPr="00794E00">
        <w:t xml:space="preserve"> </w:t>
      </w:r>
      <w:r w:rsidRPr="00794E00">
        <w:t>。若採用強行裁切或只挑選最近的</w:t>
      </w:r>
      <w:r w:rsidRPr="00794E00">
        <w:t xml:space="preserve"> 2 </w:t>
      </w:r>
      <w:r w:rsidRPr="00794E00">
        <w:t>個人輸入，則會導致外圍行人的高維動態資訊「徹底遺失（</w:t>
      </w:r>
      <w:r w:rsidRPr="00794E00">
        <w:t>Information Loss</w:t>
      </w:r>
      <w:r w:rsidRPr="00794E00">
        <w:t>）」，使機器人極易在擁擠人群中顧此失彼，引發嚴重的撞擊</w:t>
      </w:r>
      <w:r w:rsidRPr="00794E00">
        <w:t xml:space="preserve"> </w:t>
      </w:r>
      <w:r w:rsidRPr="00794E00">
        <w:t>。</w:t>
      </w:r>
      <w:r w:rsidRPr="00794E00">
        <w:t xml:space="preserve"> </w:t>
      </w:r>
    </w:p>
    <w:p w14:paraId="15F1FFF9" w14:textId="77777777" w:rsidR="00794E00" w:rsidRPr="00794E00" w:rsidRDefault="00794E00" w:rsidP="00794E00">
      <w:pPr>
        <w:rPr>
          <w:b/>
          <w:bCs/>
        </w:rPr>
      </w:pPr>
      <w:r w:rsidRPr="00794E00">
        <w:rPr>
          <w:b/>
          <w:bCs/>
        </w:rPr>
        <w:t>2.2.2 LSTM-RL (Long Short-Term Memory Reinforcement Learning)</w:t>
      </w:r>
    </w:p>
    <w:p w14:paraId="7FF5A7FA" w14:textId="77777777" w:rsidR="00794E00" w:rsidRPr="00794E00" w:rsidRDefault="00794E00" w:rsidP="00794E00">
      <w:r w:rsidRPr="00794E00">
        <w:t>為了克服</w:t>
      </w:r>
      <w:r w:rsidRPr="00794E00">
        <w:t xml:space="preserve"> CADRL </w:t>
      </w:r>
      <w:r w:rsidRPr="00794E00">
        <w:t>無法處理動態不定人數</w:t>
      </w:r>
      <w:r w:rsidRPr="00794E00">
        <w:t xml:space="preserve"> State </w:t>
      </w:r>
      <w:r w:rsidRPr="00794E00">
        <w:t>的缺點，</w:t>
      </w:r>
      <w:r w:rsidRPr="00794E00">
        <w:t xml:space="preserve">Everett et al. 2018 </w:t>
      </w:r>
      <w:r w:rsidRPr="00794E00">
        <w:t>引入了循環神經網路中的</w:t>
      </w:r>
      <w:r w:rsidRPr="00794E00">
        <w:t xml:space="preserve"> </w:t>
      </w:r>
      <w:r w:rsidRPr="00794E00">
        <w:rPr>
          <w:b/>
          <w:bCs/>
        </w:rPr>
        <w:t>LSTM-RL</w:t>
      </w:r>
      <w:r w:rsidRPr="00794E00">
        <w:t xml:space="preserve"> </w:t>
      </w:r>
      <w:r w:rsidRPr="00794E00">
        <w:t>架構</w:t>
      </w:r>
      <w:r w:rsidRPr="00794E00">
        <w:t xml:space="preserve"> </w:t>
      </w:r>
      <w:r w:rsidRPr="00794E00">
        <w:t>。</w:t>
      </w:r>
      <w:r w:rsidRPr="00794E00">
        <w:t xml:space="preserve">LSTM </w:t>
      </w:r>
      <w:r w:rsidRPr="00794E00">
        <w:t>的特性在於其具備時間序列的記憶閘門，可以像吞吐流水帳一樣，以一種類似</w:t>
      </w:r>
      <w:proofErr w:type="gramStart"/>
      <w:r w:rsidRPr="00794E00">
        <w:t>迴</w:t>
      </w:r>
      <w:proofErr w:type="gramEnd"/>
      <w:r w:rsidRPr="00794E00">
        <w:t>圈的機制（</w:t>
      </w:r>
      <w:r w:rsidRPr="00794E00">
        <w:t>Loop</w:t>
      </w:r>
      <w:r w:rsidRPr="00794E00">
        <w:t>）將周圍</w:t>
      </w:r>
      <w:r w:rsidRPr="00794E00">
        <w:t xml:space="preserve"> 1 </w:t>
      </w:r>
      <w:proofErr w:type="gramStart"/>
      <w:r w:rsidRPr="00794E00">
        <w:t>個</w:t>
      </w:r>
      <w:proofErr w:type="gramEnd"/>
      <w:r w:rsidRPr="00794E00">
        <w:t>到</w:t>
      </w:r>
      <w:r w:rsidRPr="00794E00">
        <w:t xml:space="preserve"> $N$ </w:t>
      </w:r>
      <w:proofErr w:type="gramStart"/>
      <w:r w:rsidRPr="00794E00">
        <w:t>個</w:t>
      </w:r>
      <w:proofErr w:type="gramEnd"/>
      <w:r w:rsidRPr="00794E00">
        <w:t>行人的特徵一個接一個地「依序」</w:t>
      </w:r>
      <w:proofErr w:type="gramStart"/>
      <w:r w:rsidRPr="00794E00">
        <w:t>餵</w:t>
      </w:r>
      <w:proofErr w:type="gramEnd"/>
      <w:r w:rsidRPr="00794E00">
        <w:t>進</w:t>
      </w:r>
      <w:r w:rsidRPr="00794E00">
        <w:t xml:space="preserve"> LSTM </w:t>
      </w:r>
      <w:r w:rsidRPr="00794E00">
        <w:t>單元中，最終輸出一個</w:t>
      </w:r>
      <w:proofErr w:type="gramStart"/>
      <w:r w:rsidRPr="00794E00">
        <w:t>固定維</w:t>
      </w:r>
      <w:proofErr w:type="gramEnd"/>
      <w:r w:rsidRPr="00794E00">
        <w:t>度的環境特徵向量，從而成功克服了動態人數輸入的時間序列問題</w:t>
      </w:r>
      <w:r w:rsidRPr="00794E00">
        <w:t xml:space="preserve"> </w:t>
      </w:r>
      <w:r w:rsidRPr="00794E00">
        <w:t>。</w:t>
      </w:r>
      <w:r w:rsidRPr="00794E00">
        <w:t xml:space="preserve"> </w:t>
      </w:r>
    </w:p>
    <w:p w14:paraId="0E3A2EB0" w14:textId="77777777" w:rsidR="00794E00" w:rsidRPr="00794E00" w:rsidRDefault="00794E00" w:rsidP="00794E00">
      <w:pPr>
        <w:numPr>
          <w:ilvl w:val="0"/>
          <w:numId w:val="6"/>
        </w:numPr>
      </w:pPr>
      <w:r w:rsidRPr="00794E00">
        <w:rPr>
          <w:b/>
          <w:bCs/>
        </w:rPr>
        <w:t>技術瓶頸：無法有效處理「無序性</w:t>
      </w:r>
      <w:r w:rsidRPr="00794E00">
        <w:rPr>
          <w:b/>
          <w:bCs/>
        </w:rPr>
        <w:t xml:space="preserve"> (Unordered)</w:t>
      </w:r>
      <w:r w:rsidRPr="00794E00">
        <w:rPr>
          <w:b/>
          <w:bCs/>
        </w:rPr>
        <w:t>」的特徵扭曲</w:t>
      </w:r>
      <w:r w:rsidRPr="00794E00">
        <w:t xml:space="preserve"> LSTM </w:t>
      </w:r>
      <w:r w:rsidRPr="00794E00">
        <w:t>本質上是為了解決具備嚴格前後順序的「時間序列問題」（如文字、語音）而設計的。然而，在公共廣廣場上的多個行人</w:t>
      </w:r>
      <w:r w:rsidRPr="00794E00">
        <w:t xml:space="preserve"> $(H_1, H_2, .</w:t>
      </w:r>
      <w:proofErr w:type="gramStart"/>
      <w:r w:rsidRPr="00794E00">
        <w:t>..</w:t>
      </w:r>
      <w:proofErr w:type="gramEnd"/>
      <w:r w:rsidRPr="00794E00">
        <w:t>, H_N)$</w:t>
      </w:r>
      <w:r w:rsidRPr="00794E00">
        <w:t>，在空間的分佈上是</w:t>
      </w:r>
      <w:r w:rsidRPr="00794E00">
        <w:rPr>
          <w:b/>
          <w:bCs/>
        </w:rPr>
        <w:t>完全「無序且對稱（</w:t>
      </w:r>
      <w:r w:rsidRPr="00794E00">
        <w:rPr>
          <w:b/>
          <w:bCs/>
        </w:rPr>
        <w:t>Unordered and Symmetric</w:t>
      </w:r>
      <w:r w:rsidRPr="00794E00">
        <w:rPr>
          <w:b/>
          <w:bCs/>
        </w:rPr>
        <w:t>）」的</w:t>
      </w:r>
      <w:r w:rsidRPr="00794E00">
        <w:t xml:space="preserve"> </w:t>
      </w:r>
      <w:r w:rsidRPr="00794E00">
        <w:t>。這意味著，如果把周圍行人的輸入順序從</w:t>
      </w:r>
      <w:r w:rsidRPr="00794E00">
        <w:t xml:space="preserve"> $[H_1, H_2, H_3]$ </w:t>
      </w:r>
      <w:r w:rsidRPr="00794E00">
        <w:t>調換為</w:t>
      </w:r>
      <w:r w:rsidRPr="00794E00">
        <w:t xml:space="preserve"> $[H_3, H_1, H_2]$</w:t>
      </w:r>
      <w:r w:rsidRPr="00794E00">
        <w:t>，對機器人當前的物理危險局勢而言應該是完全等價的。但是，</w:t>
      </w:r>
      <w:r w:rsidRPr="00794E00">
        <w:t xml:space="preserve">LSTM </w:t>
      </w:r>
      <w:r w:rsidRPr="00794E00">
        <w:t>會因為輸入順序的先後不同，導致其內部的</w:t>
      </w:r>
      <w:r w:rsidRPr="00794E00">
        <w:t xml:space="preserve"> Hidden State </w:t>
      </w:r>
      <w:r w:rsidRPr="00794E00">
        <w:t>產生完全不同的數值扭曲，進而做出截然不同的錯誤決策</w:t>
      </w:r>
      <w:r w:rsidRPr="00794E00">
        <w:t xml:space="preserve"> </w:t>
      </w:r>
      <w:r w:rsidRPr="00794E00">
        <w:t>。這導致</w:t>
      </w:r>
      <w:r w:rsidRPr="00794E00">
        <w:t xml:space="preserve"> LSTM-RL </w:t>
      </w:r>
      <w:r w:rsidRPr="00794E00">
        <w:t>在密集、混亂的人群中收斂極度緩慢，且決策行為往往表現得過度保守與原地繞路</w:t>
      </w:r>
      <w:r w:rsidRPr="00794E00">
        <w:t xml:space="preserve"> </w:t>
      </w:r>
      <w:r w:rsidRPr="00794E00">
        <w:t>。</w:t>
      </w:r>
      <w:r w:rsidRPr="00794E00">
        <w:t xml:space="preserve"> </w:t>
      </w:r>
    </w:p>
    <w:p w14:paraId="691DDBFE" w14:textId="77777777" w:rsidR="00794E00" w:rsidRPr="00794E00" w:rsidRDefault="00794E00" w:rsidP="00794E00">
      <w:pPr>
        <w:rPr>
          <w:b/>
          <w:bCs/>
        </w:rPr>
      </w:pPr>
      <w:r w:rsidRPr="00794E00">
        <w:rPr>
          <w:b/>
          <w:bCs/>
        </w:rPr>
        <w:t>第三章：</w:t>
      </w:r>
      <w:r w:rsidRPr="00794E00">
        <w:rPr>
          <w:b/>
          <w:bCs/>
        </w:rPr>
        <w:t xml:space="preserve">OM-SARL </w:t>
      </w:r>
      <w:r w:rsidRPr="00794E00">
        <w:rPr>
          <w:b/>
          <w:bCs/>
        </w:rPr>
        <w:t>注意力強化導航之核心架構與</w:t>
      </w:r>
      <w:r w:rsidRPr="00794E00">
        <w:rPr>
          <w:b/>
          <w:bCs/>
        </w:rPr>
        <w:t xml:space="preserve"> MDP </w:t>
      </w:r>
      <w:r w:rsidRPr="00794E00">
        <w:rPr>
          <w:b/>
          <w:bCs/>
        </w:rPr>
        <w:t>模型</w:t>
      </w:r>
    </w:p>
    <w:p w14:paraId="398D991C" w14:textId="77777777" w:rsidR="00794E00" w:rsidRPr="00794E00" w:rsidRDefault="00794E00" w:rsidP="00794E00">
      <w:r w:rsidRPr="00794E00">
        <w:t>為了全面克服前述幾何演算法的互惠迷思，以及早期</w:t>
      </w:r>
      <w:r w:rsidRPr="00794E00">
        <w:t xml:space="preserve"> DRL </w:t>
      </w:r>
      <w:r w:rsidRPr="00794E00">
        <w:t>模型的資訊遺失與無序性限制，本研究聚焦於</w:t>
      </w:r>
      <w:r w:rsidRPr="00794E00">
        <w:t xml:space="preserve"> </w:t>
      </w:r>
      <w:r w:rsidRPr="00794E00">
        <w:rPr>
          <w:b/>
          <w:bCs/>
        </w:rPr>
        <w:t>OM-SARL</w:t>
      </w:r>
      <w:r w:rsidRPr="00794E00">
        <w:t xml:space="preserve"> </w:t>
      </w:r>
      <w:r w:rsidRPr="00794E00">
        <w:t>注意力強化社交導航架構</w:t>
      </w:r>
      <w:r w:rsidRPr="00794E00">
        <w:t xml:space="preserve"> </w:t>
      </w:r>
      <w:r w:rsidRPr="00794E00">
        <w:t>。該架構的核心精髓在於引入「自注意力機制（</w:t>
      </w:r>
      <w:r w:rsidRPr="00794E00">
        <w:t>Self-Attention Mechanism</w:t>
      </w:r>
      <w:r w:rsidRPr="00794E00">
        <w:t>）」，將</w:t>
      </w:r>
      <w:proofErr w:type="gramStart"/>
      <w:r w:rsidRPr="00794E00">
        <w:t>人群避障問題</w:t>
      </w:r>
      <w:proofErr w:type="gramEnd"/>
      <w:r w:rsidRPr="00794E00">
        <w:t>升級為無損的群體全域博弈</w:t>
      </w:r>
      <w:r w:rsidRPr="00794E00">
        <w:t xml:space="preserve"> </w:t>
      </w:r>
      <w:r w:rsidRPr="00794E00">
        <w:t>。</w:t>
      </w:r>
      <w:r w:rsidRPr="00794E00">
        <w:t xml:space="preserve"> </w:t>
      </w:r>
    </w:p>
    <w:p w14:paraId="083787FD" w14:textId="77777777" w:rsidR="00794E00" w:rsidRPr="00794E00" w:rsidRDefault="00794E00" w:rsidP="00794E00">
      <w:pPr>
        <w:rPr>
          <w:b/>
          <w:bCs/>
        </w:rPr>
      </w:pPr>
      <w:r w:rsidRPr="00794E00">
        <w:rPr>
          <w:b/>
          <w:bCs/>
        </w:rPr>
        <w:t xml:space="preserve">3.1 </w:t>
      </w:r>
      <w:r w:rsidRPr="00794E00">
        <w:rPr>
          <w:b/>
          <w:bCs/>
        </w:rPr>
        <w:t>馬可夫決策過程</w:t>
      </w:r>
      <w:r w:rsidRPr="00794E00">
        <w:rPr>
          <w:b/>
          <w:bCs/>
        </w:rPr>
        <w:t xml:space="preserve"> (MDP) </w:t>
      </w:r>
      <w:r w:rsidRPr="00794E00">
        <w:rPr>
          <w:b/>
          <w:bCs/>
        </w:rPr>
        <w:t>數學建模</w:t>
      </w:r>
    </w:p>
    <w:p w14:paraId="5568ACF5" w14:textId="77777777" w:rsidR="00794E00" w:rsidRPr="00794E00" w:rsidRDefault="00794E00" w:rsidP="00794E00">
      <w:r w:rsidRPr="00794E00">
        <w:t xml:space="preserve">OM-SARL </w:t>
      </w:r>
      <w:r w:rsidRPr="00794E00">
        <w:t>將機器人在多行人擁擠環境中的社交導航行為，嚴謹地建模為一個連續時間的馬可夫決策過程（</w:t>
      </w:r>
      <w:r w:rsidRPr="00794E00">
        <w:t>Markov Decision Process, MDP</w:t>
      </w:r>
      <w:r w:rsidRPr="00794E00">
        <w:t>）</w:t>
      </w:r>
      <w:r w:rsidRPr="00794E00">
        <w:t xml:space="preserve"> </w:t>
      </w:r>
      <w:r w:rsidRPr="00794E00">
        <w:t>。其核心</w:t>
      </w:r>
      <w:proofErr w:type="gramStart"/>
      <w:r w:rsidRPr="00794E00">
        <w:t>三</w:t>
      </w:r>
      <w:proofErr w:type="gramEnd"/>
      <w:r w:rsidRPr="00794E00">
        <w:t>要素定義如下：</w:t>
      </w:r>
      <w:r w:rsidRPr="00794E00">
        <w:t xml:space="preserve"> </w:t>
      </w:r>
    </w:p>
    <w:p w14:paraId="2BC007C0" w14:textId="77777777" w:rsidR="00794E00" w:rsidRPr="00794E00" w:rsidRDefault="00794E00" w:rsidP="00794E00">
      <w:r w:rsidRPr="00794E00">
        <w:lastRenderedPageBreak/>
        <w:t xml:space="preserve">3.1.1 </w:t>
      </w:r>
      <w:r w:rsidRPr="00794E00">
        <w:t>狀態空間</w:t>
      </w:r>
      <w:r w:rsidRPr="00794E00">
        <w:t xml:space="preserve"> (State Space, $S$) </w:t>
      </w:r>
    </w:p>
    <w:p w14:paraId="00F614F0" w14:textId="77777777" w:rsidR="00794E00" w:rsidRPr="00794E00" w:rsidRDefault="00794E00" w:rsidP="00794E00">
      <w:r w:rsidRPr="00794E00">
        <w:t>系統的總狀態由機器人自身的巨觀狀態與全體行人的狀態共同構成</w:t>
      </w:r>
      <w:r w:rsidRPr="00794E00">
        <w:t xml:space="preserve"> </w:t>
      </w:r>
      <w:r w:rsidRPr="00794E00">
        <w:t>：</w:t>
      </w:r>
      <w:r w:rsidRPr="00794E00">
        <w:t xml:space="preserve"> </w:t>
      </w:r>
    </w:p>
    <w:p w14:paraId="7B8DF9E6" w14:textId="77777777" w:rsidR="00794E00" w:rsidRPr="00794E00" w:rsidRDefault="00794E00" w:rsidP="00794E00">
      <w:pPr>
        <w:numPr>
          <w:ilvl w:val="0"/>
          <w:numId w:val="7"/>
        </w:numPr>
      </w:pPr>
      <w:r w:rsidRPr="00794E00">
        <w:rPr>
          <w:b/>
          <w:bCs/>
        </w:rPr>
        <w:t>機器人自身狀態</w:t>
      </w:r>
      <w:r w:rsidRPr="00794E00">
        <w:rPr>
          <w:b/>
          <w:bCs/>
        </w:rPr>
        <w:t xml:space="preserve"> ($</w:t>
      </w:r>
      <w:proofErr w:type="spellStart"/>
      <w:r w:rsidRPr="00794E00">
        <w:rPr>
          <w:b/>
          <w:bCs/>
        </w:rPr>
        <w:t>S_r</w:t>
      </w:r>
      <w:proofErr w:type="spellEnd"/>
      <w:r w:rsidRPr="00794E00">
        <w:rPr>
          <w:b/>
          <w:bCs/>
        </w:rPr>
        <w:t>$)</w:t>
      </w:r>
      <w:r w:rsidRPr="00794E00">
        <w:t>：包含機器人當前在世界座標系下的位置</w:t>
      </w:r>
      <w:r w:rsidRPr="00794E00">
        <w:t xml:space="preserve"> $(</w:t>
      </w:r>
      <w:proofErr w:type="spellStart"/>
      <w:r w:rsidRPr="00794E00">
        <w:t>p_x</w:t>
      </w:r>
      <w:proofErr w:type="spellEnd"/>
      <w:r w:rsidRPr="00794E00">
        <w:t xml:space="preserve">, </w:t>
      </w:r>
      <w:proofErr w:type="spellStart"/>
      <w:r w:rsidRPr="00794E00">
        <w:t>p_y</w:t>
      </w:r>
      <w:proofErr w:type="spellEnd"/>
      <w:r w:rsidRPr="00794E00">
        <w:t>)$</w:t>
      </w:r>
      <w:r w:rsidRPr="00794E00">
        <w:t>、當前線速度與角速度</w:t>
      </w:r>
      <w:r w:rsidRPr="00794E00">
        <w:t xml:space="preserve"> $(</w:t>
      </w:r>
      <w:proofErr w:type="spellStart"/>
      <w:r w:rsidRPr="00794E00">
        <w:t>v_x</w:t>
      </w:r>
      <w:proofErr w:type="spellEnd"/>
      <w:r w:rsidRPr="00794E00">
        <w:t xml:space="preserve">, </w:t>
      </w:r>
      <w:proofErr w:type="spellStart"/>
      <w:r w:rsidRPr="00794E00">
        <w:t>v_y</w:t>
      </w:r>
      <w:proofErr w:type="spellEnd"/>
      <w:r w:rsidRPr="00794E00">
        <w:t>)$</w:t>
      </w:r>
      <w:r w:rsidRPr="00794E00">
        <w:t>、物理半徑</w:t>
      </w:r>
      <w:r w:rsidRPr="00794E00">
        <w:t xml:space="preserve"> $</w:t>
      </w:r>
      <w:proofErr w:type="spellStart"/>
      <w:r w:rsidRPr="00794E00">
        <w:t>r_r</w:t>
      </w:r>
      <w:proofErr w:type="spellEnd"/>
      <w:r w:rsidRPr="00794E00">
        <w:t>$</w:t>
      </w:r>
      <w:r w:rsidRPr="00794E00">
        <w:t>、車頭朝向角度</w:t>
      </w:r>
      <w:r w:rsidRPr="00794E00">
        <w:t xml:space="preserve"> $\theta$</w:t>
      </w:r>
      <w:r w:rsidRPr="00794E00">
        <w:t>、偏好速度</w:t>
      </w:r>
      <w:r w:rsidRPr="00794E00">
        <w:t xml:space="preserve"> $v_{</w:t>
      </w:r>
      <w:proofErr w:type="spellStart"/>
      <w:r w:rsidRPr="00794E00">
        <w:t>pref</w:t>
      </w:r>
      <w:proofErr w:type="spellEnd"/>
      <w:r w:rsidRPr="00794E00">
        <w:t>}$</w:t>
      </w:r>
      <w:r w:rsidRPr="00794E00">
        <w:t>，以及目標終點座標</w:t>
      </w:r>
      <w:r w:rsidRPr="00794E00">
        <w:t xml:space="preserve"> $(</w:t>
      </w:r>
      <w:proofErr w:type="spellStart"/>
      <w:r w:rsidRPr="00794E00">
        <w:t>g_x</w:t>
      </w:r>
      <w:proofErr w:type="spellEnd"/>
      <w:r w:rsidRPr="00794E00">
        <w:t xml:space="preserve">, </w:t>
      </w:r>
      <w:proofErr w:type="spellStart"/>
      <w:r w:rsidRPr="00794E00">
        <w:t>g_y</w:t>
      </w:r>
      <w:proofErr w:type="spellEnd"/>
      <w:r w:rsidRPr="00794E00">
        <w:t>)$</w:t>
      </w:r>
      <w:r w:rsidRPr="00794E00">
        <w:t>，</w:t>
      </w:r>
      <w:r w:rsidRPr="00794E00">
        <w:rPr>
          <w:b/>
          <w:bCs/>
        </w:rPr>
        <w:t>共計</w:t>
      </w:r>
      <w:r w:rsidRPr="00794E00">
        <w:rPr>
          <w:b/>
          <w:bCs/>
        </w:rPr>
        <w:t xml:space="preserve"> 9 </w:t>
      </w:r>
      <w:r w:rsidRPr="00794E00">
        <w:rPr>
          <w:b/>
          <w:bCs/>
        </w:rPr>
        <w:t>維</w:t>
      </w:r>
      <w:r w:rsidRPr="00794E00">
        <w:t xml:space="preserve"> </w:t>
      </w:r>
      <w:r w:rsidRPr="00794E00">
        <w:t>。</w:t>
      </w:r>
      <w:r w:rsidRPr="00794E00">
        <w:t xml:space="preserve"> </w:t>
      </w:r>
    </w:p>
    <w:p w14:paraId="10B8EE09" w14:textId="77777777" w:rsidR="00794E00" w:rsidRPr="00794E00" w:rsidRDefault="00794E00" w:rsidP="00794E00">
      <w:pPr>
        <w:numPr>
          <w:ilvl w:val="0"/>
          <w:numId w:val="7"/>
        </w:numPr>
      </w:pPr>
      <w:r w:rsidRPr="00794E00">
        <w:rPr>
          <w:b/>
          <w:bCs/>
        </w:rPr>
        <w:t>行人狀態</w:t>
      </w:r>
      <w:r w:rsidRPr="00794E00">
        <w:rPr>
          <w:b/>
          <w:bCs/>
        </w:rPr>
        <w:t xml:space="preserve"> ($</w:t>
      </w:r>
      <w:proofErr w:type="spellStart"/>
      <w:r w:rsidRPr="00794E00">
        <w:rPr>
          <w:b/>
          <w:bCs/>
        </w:rPr>
        <w:t>S_h</w:t>
      </w:r>
      <w:proofErr w:type="spellEnd"/>
      <w:r w:rsidRPr="00794E00">
        <w:rPr>
          <w:b/>
          <w:bCs/>
        </w:rPr>
        <w:t>$)</w:t>
      </w:r>
      <w:r w:rsidRPr="00794E00">
        <w:t>：對於環境中的第</w:t>
      </w:r>
      <w:r w:rsidRPr="00794E00">
        <w:t xml:space="preserve"> $</w:t>
      </w:r>
      <w:proofErr w:type="spellStart"/>
      <w:r w:rsidRPr="00794E00">
        <w:t>i</w:t>
      </w:r>
      <w:proofErr w:type="spellEnd"/>
      <w:r w:rsidRPr="00794E00">
        <w:t xml:space="preserve">$ </w:t>
      </w:r>
      <w:r w:rsidRPr="00794E00">
        <w:t>位行人，其狀態包含其絕對位置</w:t>
      </w:r>
      <w:r w:rsidRPr="00794E00">
        <w:t xml:space="preserve"> $(p_{</w:t>
      </w:r>
      <w:proofErr w:type="spellStart"/>
      <w:r w:rsidRPr="00794E00">
        <w:t>x,i</w:t>
      </w:r>
      <w:proofErr w:type="spellEnd"/>
      <w:r w:rsidRPr="00794E00">
        <w:t>}, p_{</w:t>
      </w:r>
      <w:proofErr w:type="spellStart"/>
      <w:r w:rsidRPr="00794E00">
        <w:t>y,i</w:t>
      </w:r>
      <w:proofErr w:type="spellEnd"/>
      <w:r w:rsidRPr="00794E00">
        <w:t>})$</w:t>
      </w:r>
      <w:r w:rsidRPr="00794E00">
        <w:t>、當前移動速度</w:t>
      </w:r>
      <w:r w:rsidRPr="00794E00">
        <w:t xml:space="preserve"> $(v_{</w:t>
      </w:r>
      <w:proofErr w:type="spellStart"/>
      <w:r w:rsidRPr="00794E00">
        <w:t>x,i</w:t>
      </w:r>
      <w:proofErr w:type="spellEnd"/>
      <w:r w:rsidRPr="00794E00">
        <w:t>}, v_{</w:t>
      </w:r>
      <w:proofErr w:type="spellStart"/>
      <w:r w:rsidRPr="00794E00">
        <w:t>y,i</w:t>
      </w:r>
      <w:proofErr w:type="spellEnd"/>
      <w:r w:rsidRPr="00794E00">
        <w:t>})$</w:t>
      </w:r>
      <w:r w:rsidRPr="00794E00">
        <w:t>、以及該行人的物理半徑</w:t>
      </w:r>
      <w:r w:rsidRPr="00794E00">
        <w:t xml:space="preserve"> $r_{</w:t>
      </w:r>
      <w:proofErr w:type="spellStart"/>
      <w:r w:rsidRPr="00794E00">
        <w:t>h,i</w:t>
      </w:r>
      <w:proofErr w:type="spellEnd"/>
      <w:r w:rsidRPr="00794E00">
        <w:t>}$</w:t>
      </w:r>
      <w:r w:rsidRPr="00794E00">
        <w:t>，</w:t>
      </w:r>
      <w:r w:rsidRPr="00794E00">
        <w:rPr>
          <w:b/>
          <w:bCs/>
        </w:rPr>
        <w:t>共計</w:t>
      </w:r>
      <w:r w:rsidRPr="00794E00">
        <w:rPr>
          <w:b/>
          <w:bCs/>
        </w:rPr>
        <w:t xml:space="preserve"> 5 </w:t>
      </w:r>
      <w:r w:rsidRPr="00794E00">
        <w:rPr>
          <w:b/>
          <w:bCs/>
        </w:rPr>
        <w:t>維</w:t>
      </w:r>
      <w:r w:rsidRPr="00794E00">
        <w:t xml:space="preserve"> </w:t>
      </w:r>
      <w:r w:rsidRPr="00794E00">
        <w:t>。</w:t>
      </w:r>
      <w:r w:rsidRPr="00794E00">
        <w:t xml:space="preserve"> </w:t>
      </w:r>
    </w:p>
    <w:p w14:paraId="2190897E" w14:textId="77777777" w:rsidR="00794E00" w:rsidRPr="00794E00" w:rsidRDefault="00794E00" w:rsidP="00794E00">
      <w:pPr>
        <w:numPr>
          <w:ilvl w:val="0"/>
          <w:numId w:val="7"/>
        </w:numPr>
      </w:pPr>
      <w:r w:rsidRPr="00794E00">
        <w:rPr>
          <w:b/>
          <w:bCs/>
        </w:rPr>
        <w:t>局部</w:t>
      </w:r>
      <w:proofErr w:type="gramStart"/>
      <w:r w:rsidRPr="00794E00">
        <w:rPr>
          <w:b/>
          <w:bCs/>
        </w:rPr>
        <w:t>地圖張量</w:t>
      </w:r>
      <w:proofErr w:type="gramEnd"/>
      <w:r w:rsidRPr="00794E00">
        <w:rPr>
          <w:b/>
          <w:bCs/>
        </w:rPr>
        <w:t xml:space="preserve"> (Occupancy Grid Map, $OM$)</w:t>
      </w:r>
      <w:r w:rsidRPr="00794E00">
        <w:t>：為了增強對密集障礙物的局部感知，架構中特別集成了</w:t>
      </w:r>
      <w:r w:rsidRPr="00794E00">
        <w:t xml:space="preserve"> $OM$ </w:t>
      </w:r>
      <w:r w:rsidRPr="00794E00">
        <w:t>結構。其形狀大小定義為：</w:t>
      </w:r>
    </w:p>
    <w:p w14:paraId="40F75F6B" w14:textId="77777777" w:rsidR="00794E00" w:rsidRPr="00794E00" w:rsidRDefault="00794E00" w:rsidP="00794E00">
      <w:r w:rsidRPr="00794E00">
        <w:t>$$\text{Shape}_{OM} = N_{\text{</w:t>
      </w:r>
      <w:r w:rsidRPr="00794E00">
        <w:t>行人數</w:t>
      </w:r>
      <w:r w:rsidRPr="00794E00">
        <w:t>}} \times 4_{\text{</w:t>
      </w:r>
      <w:r w:rsidRPr="00794E00">
        <w:t>橫</w:t>
      </w:r>
      <w:r w:rsidRPr="00794E00">
        <w:t>}} \times 4_{\text{</w:t>
      </w:r>
      <w:r w:rsidRPr="00794E00">
        <w:t>縱</w:t>
      </w:r>
      <w:r w:rsidRPr="00794E00">
        <w:t>}} \times 5_{\text{</w:t>
      </w:r>
      <w:r w:rsidRPr="00794E00">
        <w:t>維度</w:t>
      </w:r>
      <w:r w:rsidRPr="00794E00">
        <w:t>}}$$</w:t>
      </w:r>
    </w:p>
    <w:p w14:paraId="6D1471FF" w14:textId="77777777" w:rsidR="00794E00" w:rsidRPr="00794E00" w:rsidRDefault="00794E00" w:rsidP="00794E00">
      <w:r w:rsidRPr="00794E00">
        <w:t>用以精</w:t>
      </w:r>
      <w:proofErr w:type="gramStart"/>
      <w:r w:rsidRPr="00794E00">
        <w:t>準</w:t>
      </w:r>
      <w:proofErr w:type="gramEnd"/>
      <w:r w:rsidRPr="00794E00">
        <w:t>捕捉每個人周圍的小型局部</w:t>
      </w:r>
      <w:proofErr w:type="gramStart"/>
      <w:r w:rsidRPr="00794E00">
        <w:t>地圖網格數據</w:t>
      </w:r>
      <w:proofErr w:type="gramEnd"/>
      <w:r w:rsidRPr="00794E00">
        <w:t xml:space="preserve"> </w:t>
      </w:r>
      <w:r w:rsidRPr="00794E00">
        <w:t>。</w:t>
      </w:r>
      <w:r w:rsidRPr="00794E00">
        <w:t xml:space="preserve"> </w:t>
      </w:r>
    </w:p>
    <w:p w14:paraId="44663394" w14:textId="77777777" w:rsidR="00794E00" w:rsidRPr="00794E00" w:rsidRDefault="00794E00" w:rsidP="00794E00">
      <w:r w:rsidRPr="00794E00">
        <w:t xml:space="preserve">3.1.2 </w:t>
      </w:r>
      <w:r w:rsidRPr="00794E00">
        <w:t>動作空間</w:t>
      </w:r>
      <w:r w:rsidRPr="00794E00">
        <w:t xml:space="preserve"> (Action Space, $A$) </w:t>
      </w:r>
    </w:p>
    <w:p w14:paraId="1FD59CFE" w14:textId="77777777" w:rsidR="00794E00" w:rsidRPr="00794E00" w:rsidRDefault="00794E00" w:rsidP="00794E00">
      <w:r w:rsidRPr="00794E00">
        <w:t>為了解決連續控制下流暢轉向與強化學習動作探索（</w:t>
      </w:r>
      <w:r w:rsidRPr="00794E00">
        <w:t>Exploration</w:t>
      </w:r>
      <w:r w:rsidRPr="00794E00">
        <w:t>）的平衡，</w:t>
      </w:r>
      <w:r w:rsidRPr="00794E00">
        <w:t xml:space="preserve">OM-SARL </w:t>
      </w:r>
      <w:r w:rsidRPr="00794E00">
        <w:t>將動作空間離散化為</w:t>
      </w:r>
      <w:r w:rsidRPr="00794E00">
        <w:t xml:space="preserve"> </w:t>
      </w:r>
      <w:r w:rsidRPr="00794E00">
        <w:rPr>
          <w:b/>
          <w:bCs/>
        </w:rPr>
        <w:t xml:space="preserve">80 </w:t>
      </w:r>
      <w:r w:rsidRPr="00794E00">
        <w:rPr>
          <w:b/>
          <w:bCs/>
        </w:rPr>
        <w:t>種離散動作組合</w:t>
      </w:r>
      <w:r w:rsidRPr="00794E00">
        <w:t xml:space="preserve"> </w:t>
      </w:r>
      <w:r w:rsidRPr="00794E00">
        <w:t>。這</w:t>
      </w:r>
      <w:r w:rsidRPr="00794E00">
        <w:t xml:space="preserve"> 80 </w:t>
      </w:r>
      <w:r w:rsidRPr="00794E00">
        <w:t>種組合是由</w:t>
      </w:r>
      <w:r w:rsidRPr="00794E00">
        <w:t xml:space="preserve"> </w:t>
      </w:r>
      <w:r w:rsidRPr="00794E00">
        <w:rPr>
          <w:b/>
          <w:bCs/>
        </w:rPr>
        <w:t xml:space="preserve">5 </w:t>
      </w:r>
      <w:r w:rsidRPr="00794E00">
        <w:rPr>
          <w:b/>
          <w:bCs/>
        </w:rPr>
        <w:t>種不同的前進速度</w:t>
      </w:r>
      <w:r w:rsidRPr="00794E00">
        <w:t>（等距劃分至偏好速度</w:t>
      </w:r>
      <w:r w:rsidRPr="00794E00">
        <w:t xml:space="preserve"> $v_{</w:t>
      </w:r>
      <w:proofErr w:type="spellStart"/>
      <w:r w:rsidRPr="00794E00">
        <w:t>pref</w:t>
      </w:r>
      <w:proofErr w:type="spellEnd"/>
      <w:r w:rsidRPr="00794E00">
        <w:t>}$</w:t>
      </w:r>
      <w:r w:rsidRPr="00794E00">
        <w:t>）與</w:t>
      </w:r>
      <w:r w:rsidRPr="00794E00">
        <w:t xml:space="preserve"> </w:t>
      </w:r>
      <w:r w:rsidRPr="00794E00">
        <w:rPr>
          <w:b/>
          <w:bCs/>
        </w:rPr>
        <w:t xml:space="preserve">16 </w:t>
      </w:r>
      <w:r w:rsidRPr="00794E00">
        <w:rPr>
          <w:b/>
          <w:bCs/>
        </w:rPr>
        <w:t>種均勻分佈的轉向角度</w:t>
      </w:r>
      <w:r w:rsidRPr="00794E00">
        <w:t>（</w:t>
      </w:r>
      <w:r w:rsidRPr="00794E00">
        <w:t xml:space="preserve">$360^{\circ}$ </w:t>
      </w:r>
      <w:r w:rsidRPr="00794E00">
        <w:t>全向均分）進行</w:t>
      </w:r>
      <w:proofErr w:type="gramStart"/>
      <w:r w:rsidRPr="00794E00">
        <w:t>笛</w:t>
      </w:r>
      <w:proofErr w:type="gramEnd"/>
      <w:r w:rsidRPr="00794E00">
        <w:t>卡爾積組合而成</w:t>
      </w:r>
      <w:r w:rsidRPr="00794E00">
        <w:t xml:space="preserve"> </w:t>
      </w:r>
      <w:r w:rsidRPr="00794E00">
        <w:t>：</w:t>
      </w:r>
      <w:r w:rsidRPr="00794E00">
        <w:t xml:space="preserve"> </w:t>
      </w:r>
    </w:p>
    <w:p w14:paraId="60F48926" w14:textId="77777777" w:rsidR="00794E00" w:rsidRPr="00794E00" w:rsidRDefault="00794E00" w:rsidP="00794E00">
      <w:r w:rsidRPr="00794E00">
        <w:t>$$|A| = 5 \times 16 = 80 \, \text{</w:t>
      </w:r>
      <w:r w:rsidRPr="00794E00">
        <w:t>種離散動作</w:t>
      </w:r>
      <w:r w:rsidRPr="00794E00">
        <w:t>}$$</w:t>
      </w:r>
    </w:p>
    <w:p w14:paraId="203E5E95" w14:textId="77777777" w:rsidR="00794E00" w:rsidRPr="00794E00" w:rsidRDefault="00794E00" w:rsidP="00794E00">
      <w:r w:rsidRPr="00794E00">
        <w:t xml:space="preserve">3.1.3 </w:t>
      </w:r>
      <w:r w:rsidRPr="00794E00">
        <w:t>獎勵函數</w:t>
      </w:r>
      <w:r w:rsidRPr="00794E00">
        <w:t xml:space="preserve"> (Reward Function, $R$) </w:t>
      </w:r>
    </w:p>
    <w:p w14:paraId="13BF4390" w14:textId="77777777" w:rsidR="00794E00" w:rsidRPr="00794E00" w:rsidRDefault="00794E00" w:rsidP="00794E00">
      <w:r w:rsidRPr="00794E00">
        <w:t>為了引導</w:t>
      </w:r>
      <w:r w:rsidRPr="00794E00">
        <w:t xml:space="preserve"> AI </w:t>
      </w:r>
      <w:r w:rsidRPr="00794E00">
        <w:t>大腦同時學會「快速抵達終點」、「</w:t>
      </w:r>
      <w:proofErr w:type="gramStart"/>
      <w:r w:rsidRPr="00794E00">
        <w:t>絕對不撞人</w:t>
      </w:r>
      <w:proofErr w:type="gramEnd"/>
      <w:r w:rsidRPr="00794E00">
        <w:t>」以及「禮貌遠離他人空間」這三種衝突的行為，獎勵函數設計為一組分段式的精</w:t>
      </w:r>
      <w:proofErr w:type="gramStart"/>
      <w:r w:rsidRPr="00794E00">
        <w:t>準</w:t>
      </w:r>
      <w:proofErr w:type="gramEnd"/>
      <w:r w:rsidRPr="00794E00">
        <w:t>數學公式</w:t>
      </w:r>
      <w:r w:rsidRPr="00794E00">
        <w:t xml:space="preserve"> </w:t>
      </w:r>
      <w:r w:rsidRPr="00794E00">
        <w:t>：</w:t>
      </w:r>
      <w:r w:rsidRPr="00794E00">
        <w:t xml:space="preserve"> </w:t>
      </w:r>
    </w:p>
    <w:p w14:paraId="2B8F9F17" w14:textId="77777777" w:rsidR="00794E00" w:rsidRPr="00794E00" w:rsidRDefault="00794E00" w:rsidP="00794E00">
      <w:r w:rsidRPr="00794E00">
        <w:t>$$R(s, a) = \begin{cases} 1 &amp; \text{</w:t>
      </w:r>
      <w:r w:rsidRPr="00794E00">
        <w:t>若機器人抵達終點目標</w:t>
      </w:r>
      <w:r w:rsidRPr="00794E00">
        <w:t>} \\ -0.25 &amp; \text{</w:t>
      </w:r>
      <w:r w:rsidRPr="00794E00">
        <w:t>若與任何行人發生物理碰撞</w:t>
      </w:r>
      <w:r w:rsidRPr="00794E00">
        <w:t>} \\ -0.1 + \frac{d_{min}}{2} &amp; \text{</w:t>
      </w:r>
      <w:r w:rsidRPr="00794E00">
        <w:t>若侵入人類社交</w:t>
      </w:r>
      <w:proofErr w:type="gramStart"/>
      <w:r w:rsidRPr="00794E00">
        <w:t>舒適圈</w:t>
      </w:r>
      <w:proofErr w:type="gramEnd"/>
      <w:r w:rsidRPr="00794E00">
        <w:t xml:space="preserve"> (</w:t>
      </w:r>
      <w:r w:rsidRPr="00794E00">
        <w:t>即距離</w:t>
      </w:r>
      <w:r w:rsidRPr="00794E00">
        <w:t xml:space="preserve"> } d_{min} &lt; 0.2\text{m)} \\ \text{Potential-based Reward} &amp; \text{</w:t>
      </w:r>
      <w:r w:rsidRPr="00794E00">
        <w:t>其餘正常行進時間</w:t>
      </w:r>
      <w:r w:rsidRPr="00794E00">
        <w:t xml:space="preserve"> (</w:t>
      </w:r>
      <w:r w:rsidRPr="00794E00">
        <w:t>引導向終點推進</w:t>
      </w:r>
      <w:r w:rsidRPr="00794E00">
        <w:t>)} \end{cases}$$</w:t>
      </w:r>
    </w:p>
    <w:p w14:paraId="3FD6FC8A" w14:textId="77777777" w:rsidR="00794E00" w:rsidRPr="00794E00" w:rsidRDefault="00794E00" w:rsidP="00794E00">
      <w:r w:rsidRPr="00794E00">
        <w:t>此處的侵入社交圈處罰項（</w:t>
      </w:r>
      <w:r w:rsidRPr="00794E00">
        <w:t>$-0.1$</w:t>
      </w:r>
      <w:r w:rsidRPr="00794E00">
        <w:t>）能強迫機器人在訓練中自發學會保持社交</w:t>
      </w:r>
      <w:r w:rsidRPr="00794E00">
        <w:lastRenderedPageBreak/>
        <w:t>距離</w:t>
      </w:r>
      <w:r w:rsidRPr="00794E00">
        <w:t xml:space="preserve"> </w:t>
      </w:r>
      <w:r w:rsidRPr="00794E00">
        <w:t>。</w:t>
      </w:r>
      <w:r w:rsidRPr="00794E00">
        <w:t xml:space="preserve"> </w:t>
      </w:r>
    </w:p>
    <w:p w14:paraId="35A3030A" w14:textId="77777777" w:rsidR="00794E00" w:rsidRPr="00794E00" w:rsidRDefault="00794E00" w:rsidP="00794E00">
      <w:pPr>
        <w:rPr>
          <w:b/>
          <w:bCs/>
        </w:rPr>
      </w:pPr>
      <w:r w:rsidRPr="00794E00">
        <w:rPr>
          <w:b/>
          <w:bCs/>
        </w:rPr>
        <w:t>第四章：網路管道模組深度拆解：從個體萃取到全域注意力融合</w:t>
      </w:r>
    </w:p>
    <w:p w14:paraId="49B8665B" w14:textId="77777777" w:rsidR="00794E00" w:rsidRPr="00794E00" w:rsidRDefault="00794E00" w:rsidP="00794E00">
      <w:r w:rsidRPr="00794E00">
        <w:t xml:space="preserve">OM-SARL </w:t>
      </w:r>
      <w:r w:rsidRPr="00794E00">
        <w:t>的神經網路管道（</w:t>
      </w:r>
      <w:r w:rsidRPr="00794E00">
        <w:t>Pipeline</w:t>
      </w:r>
      <w:r w:rsidRPr="00794E00">
        <w:t>）可以優雅地拆解為三大模組：</w:t>
      </w:r>
      <w:r w:rsidRPr="00794E00">
        <w:rPr>
          <w:b/>
          <w:bCs/>
        </w:rPr>
        <w:t>互動模組</w:t>
      </w:r>
      <w:r w:rsidRPr="00794E00">
        <w:rPr>
          <w:b/>
          <w:bCs/>
        </w:rPr>
        <w:t xml:space="preserve"> (Interaction Module)</w:t>
      </w:r>
      <w:r w:rsidRPr="00794E00">
        <w:t>、</w:t>
      </w:r>
      <w:r w:rsidRPr="00794E00">
        <w:rPr>
          <w:b/>
          <w:bCs/>
        </w:rPr>
        <w:t>動態注意力權重分配模組</w:t>
      </w:r>
      <w:r w:rsidRPr="00794E00">
        <w:rPr>
          <w:b/>
          <w:bCs/>
        </w:rPr>
        <w:t xml:space="preserve"> (Pooling Module)</w:t>
      </w:r>
      <w:r w:rsidRPr="00794E00">
        <w:t xml:space="preserve"> </w:t>
      </w:r>
      <w:r w:rsidRPr="00794E00">
        <w:t>以及</w:t>
      </w:r>
      <w:r w:rsidRPr="00794E00">
        <w:t xml:space="preserve"> </w:t>
      </w:r>
      <w:r w:rsidRPr="00794E00">
        <w:rPr>
          <w:b/>
          <w:bCs/>
        </w:rPr>
        <w:t>規劃模組</w:t>
      </w:r>
      <w:r w:rsidRPr="00794E00">
        <w:rPr>
          <w:b/>
          <w:bCs/>
        </w:rPr>
        <w:t xml:space="preserve"> (Planning Module)</w:t>
      </w:r>
      <w:r w:rsidRPr="00794E00">
        <w:t xml:space="preserve"> </w:t>
      </w:r>
      <w:r w:rsidRPr="00794E00">
        <w:t>。本章深入剖析其內部特徵流動維度。</w:t>
      </w:r>
      <w:r w:rsidRPr="00794E00">
        <w:t xml:space="preserve"> </w:t>
      </w:r>
    </w:p>
    <w:p w14:paraId="423B9517" w14:textId="77777777" w:rsidR="00794E00" w:rsidRPr="00794E00" w:rsidRDefault="00794E00" w:rsidP="00794E00">
      <w:pPr>
        <w:rPr>
          <w:b/>
          <w:bCs/>
        </w:rPr>
      </w:pPr>
      <w:r w:rsidRPr="00794E00">
        <w:rPr>
          <w:b/>
          <w:bCs/>
        </w:rPr>
        <w:t xml:space="preserve">4.1 </w:t>
      </w:r>
      <w:r w:rsidRPr="00794E00">
        <w:rPr>
          <w:b/>
          <w:bCs/>
        </w:rPr>
        <w:t>互動模組</w:t>
      </w:r>
      <w:r w:rsidRPr="00794E00">
        <w:rPr>
          <w:b/>
          <w:bCs/>
        </w:rPr>
        <w:t xml:space="preserve"> (Interaction Module)</w:t>
      </w:r>
      <w:r w:rsidRPr="00794E00">
        <w:rPr>
          <w:b/>
          <w:bCs/>
        </w:rPr>
        <w:t>：特徵空間變形</w:t>
      </w:r>
    </w:p>
    <w:p w14:paraId="02D359A4" w14:textId="77777777" w:rsidR="00794E00" w:rsidRPr="00794E00" w:rsidRDefault="00794E00" w:rsidP="00794E00">
      <w:r w:rsidRPr="00794E00">
        <w:t>互動模組的核心功能是</w:t>
      </w:r>
      <w:r w:rsidRPr="00794E00">
        <w:rPr>
          <w:b/>
          <w:bCs/>
        </w:rPr>
        <w:t>萃取每位行人與周圍環境及機器人之間的局部空間相對幾何關係</w:t>
      </w:r>
      <w:r w:rsidRPr="00794E00">
        <w:t xml:space="preserve"> </w:t>
      </w:r>
      <w:r w:rsidRPr="00794E00">
        <w:t>。其內部特徵流動經歷了一次大膽的幾何變換與</w:t>
      </w:r>
      <w:proofErr w:type="gramStart"/>
      <w:r w:rsidRPr="00794E00">
        <w:t>降維增維</w:t>
      </w:r>
      <w:proofErr w:type="gramEnd"/>
      <w:r w:rsidRPr="00794E00">
        <w:t>工程（如圖</w:t>
      </w:r>
      <w:r w:rsidRPr="00794E00">
        <w:t xml:space="preserve"> 9 </w:t>
      </w:r>
      <w:r w:rsidRPr="00794E00">
        <w:t>所示）</w:t>
      </w:r>
      <w:r w:rsidRPr="00794E00">
        <w:t xml:space="preserve"> </w:t>
      </w:r>
      <w:r w:rsidRPr="00794E00">
        <w:t>：</w:t>
      </w:r>
      <w:r w:rsidRPr="00794E00">
        <w:t xml:space="preserve"> </w:t>
      </w:r>
    </w:p>
    <w:p w14:paraId="0122AA98" w14:textId="77777777" w:rsidR="00794E00" w:rsidRPr="00794E00" w:rsidRDefault="00794E00" w:rsidP="00794E00">
      <w:r w:rsidRPr="00794E00">
        <w:t xml:space="preserve">4.1.1 </w:t>
      </w:r>
      <w:r w:rsidRPr="00794E00">
        <w:t>輸入層的幾何特徵工程（</w:t>
      </w:r>
      <w:r w:rsidRPr="00794E00">
        <w:t>60</w:t>
      </w:r>
      <w:r w:rsidRPr="00794E00">
        <w:t>維）</w:t>
      </w:r>
      <w:r w:rsidRPr="00794E00">
        <w:t xml:space="preserve"> </w:t>
      </w:r>
    </w:p>
    <w:p w14:paraId="29F73DAC" w14:textId="77777777" w:rsidR="00794E00" w:rsidRPr="00794E00" w:rsidRDefault="00794E00" w:rsidP="00794E00">
      <w:r w:rsidRPr="00794E00">
        <w:t>原生的機器人</w:t>
      </w:r>
      <w:r w:rsidRPr="00794E00">
        <w:t xml:space="preserve"> 9 </w:t>
      </w:r>
      <w:r w:rsidRPr="00794E00">
        <w:t>維與行人</w:t>
      </w:r>
      <w:r w:rsidRPr="00794E00">
        <w:t xml:space="preserve"> 5 </w:t>
      </w:r>
      <w:r w:rsidRPr="00794E00">
        <w:t>維世界座標，首先經過一個局部座標系轉換函數（以機器人為原點，車頭朝向為</w:t>
      </w:r>
      <w:r w:rsidRPr="00794E00">
        <w:t xml:space="preserve"> Y </w:t>
      </w:r>
      <w:r w:rsidRPr="00794E00">
        <w:t>軸正向）</w:t>
      </w:r>
      <w:r w:rsidRPr="00794E00">
        <w:t xml:space="preserve"> </w:t>
      </w:r>
      <w:r w:rsidRPr="00794E00">
        <w:t>。轉換後，輸入向量被重新構造為以下三個特徵的拼接，</w:t>
      </w:r>
      <w:r w:rsidRPr="00794E00">
        <w:rPr>
          <w:b/>
          <w:bCs/>
        </w:rPr>
        <w:t>總計</w:t>
      </w:r>
      <w:r w:rsidRPr="00794E00">
        <w:rPr>
          <w:b/>
          <w:bCs/>
        </w:rPr>
        <w:t xml:space="preserve"> 60 </w:t>
      </w:r>
      <w:r w:rsidRPr="00794E00">
        <w:rPr>
          <w:b/>
          <w:bCs/>
        </w:rPr>
        <w:t>維</w:t>
      </w:r>
      <w:r w:rsidRPr="00794E00">
        <w:t xml:space="preserve"> </w:t>
      </w:r>
      <w:r w:rsidRPr="00794E00">
        <w:t>：</w:t>
      </w:r>
      <w:r w:rsidRPr="00794E00">
        <w:t xml:space="preserve"> </w:t>
      </w:r>
    </w:p>
    <w:p w14:paraId="0D05BFA8" w14:textId="77777777" w:rsidR="00794E00" w:rsidRPr="00794E00" w:rsidRDefault="00794E00" w:rsidP="00794E00">
      <w:pPr>
        <w:numPr>
          <w:ilvl w:val="0"/>
          <w:numId w:val="8"/>
        </w:numPr>
      </w:pPr>
      <w:r w:rsidRPr="00794E00">
        <w:rPr>
          <w:b/>
          <w:bCs/>
        </w:rPr>
        <w:t>機器人局部狀態</w:t>
      </w:r>
      <w:r w:rsidRPr="00794E00">
        <w:rPr>
          <w:b/>
          <w:bCs/>
        </w:rPr>
        <w:t xml:space="preserve"> (Robot State, 5</w:t>
      </w:r>
      <w:r w:rsidRPr="00794E00">
        <w:rPr>
          <w:b/>
          <w:bCs/>
        </w:rPr>
        <w:t>維</w:t>
      </w:r>
      <w:r w:rsidRPr="00794E00">
        <w:rPr>
          <w:b/>
          <w:bCs/>
        </w:rPr>
        <w:t>)</w:t>
      </w:r>
      <w:r w:rsidRPr="00794E00">
        <w:t>：剔除絕對座標後的</w:t>
      </w:r>
      <w:r w:rsidRPr="00794E00">
        <w:t xml:space="preserve"> $\text{[</w:t>
      </w:r>
      <w:r w:rsidRPr="00794E00">
        <w:t>目標距離</w:t>
      </w:r>
      <w:r w:rsidRPr="00794E00">
        <w:t xml:space="preserve">, </w:t>
      </w:r>
      <w:r w:rsidRPr="00794E00">
        <w:t>偏好速度</w:t>
      </w:r>
      <w:r w:rsidRPr="00794E00">
        <w:t xml:space="preserve">, </w:t>
      </w:r>
      <w:r w:rsidRPr="00794E00">
        <w:t>當前速度</w:t>
      </w:r>
      <w:r w:rsidRPr="00794E00">
        <w:t>}_x, \text{</w:t>
      </w:r>
      <w:r w:rsidRPr="00794E00">
        <w:t>當前速度</w:t>
      </w:r>
      <w:r w:rsidRPr="00794E00">
        <w:t>}_y, \text{</w:t>
      </w:r>
      <w:r w:rsidRPr="00794E00">
        <w:t>物理半徑</w:t>
      </w:r>
      <w:r w:rsidRPr="00794E00">
        <w:t xml:space="preserve">]} $ </w:t>
      </w:r>
      <w:r w:rsidRPr="00794E00">
        <w:t>。</w:t>
      </w:r>
      <w:r w:rsidRPr="00794E00">
        <w:t xml:space="preserve"> </w:t>
      </w:r>
    </w:p>
    <w:p w14:paraId="30963E00" w14:textId="77777777" w:rsidR="00794E00" w:rsidRPr="00794E00" w:rsidRDefault="00794E00" w:rsidP="00794E00">
      <w:pPr>
        <w:numPr>
          <w:ilvl w:val="0"/>
          <w:numId w:val="8"/>
        </w:numPr>
      </w:pPr>
      <w:r w:rsidRPr="00794E00">
        <w:rPr>
          <w:b/>
          <w:bCs/>
        </w:rPr>
        <w:t>行人局部狀態</w:t>
      </w:r>
      <w:r w:rsidRPr="00794E00">
        <w:rPr>
          <w:b/>
          <w:bCs/>
        </w:rPr>
        <w:t xml:space="preserve"> (Human State, 7</w:t>
      </w:r>
      <w:r w:rsidRPr="00794E00">
        <w:rPr>
          <w:b/>
          <w:bCs/>
        </w:rPr>
        <w:t>維</w:t>
      </w:r>
      <w:r w:rsidRPr="00794E00">
        <w:rPr>
          <w:b/>
          <w:bCs/>
        </w:rPr>
        <w:t>)</w:t>
      </w:r>
      <w:r w:rsidRPr="00794E00">
        <w:t>：特別幫神經網路算好的顯式特徵，包含</w:t>
      </w:r>
      <w:r w:rsidRPr="00794E00">
        <w:t xml:space="preserve"> $\text{[</w:t>
      </w:r>
      <w:r w:rsidRPr="00794E00">
        <w:t>行人到機器人距離</w:t>
      </w:r>
      <w:r w:rsidRPr="00794E00">
        <w:t xml:space="preserve"> } </w:t>
      </w:r>
      <w:proofErr w:type="spellStart"/>
      <w:r w:rsidRPr="00794E00">
        <w:t>d_g</w:t>
      </w:r>
      <w:proofErr w:type="spellEnd"/>
      <w:r w:rsidRPr="00794E00">
        <w:t>, \text{</w:t>
      </w:r>
      <w:r w:rsidRPr="00794E00">
        <w:t>相對座標</w:t>
      </w:r>
      <w:r w:rsidRPr="00794E00">
        <w:t xml:space="preserve"> } x, \text{</w:t>
      </w:r>
      <w:r w:rsidRPr="00794E00">
        <w:t>相對座標</w:t>
      </w:r>
      <w:r w:rsidRPr="00794E00">
        <w:t xml:space="preserve"> } y, \text{</w:t>
      </w:r>
      <w:r w:rsidRPr="00794E00">
        <w:t>局部速度</w:t>
      </w:r>
      <w:r w:rsidRPr="00794E00">
        <w:t>}_x, \text{</w:t>
      </w:r>
      <w:r w:rsidRPr="00794E00">
        <w:t>局部速度</w:t>
      </w:r>
      <w:r w:rsidRPr="00794E00">
        <w:t>}_y, \text{</w:t>
      </w:r>
      <w:r w:rsidRPr="00794E00">
        <w:t>行人半徑</w:t>
      </w:r>
      <w:r w:rsidRPr="00794E00">
        <w:t xml:space="preserve">, </w:t>
      </w:r>
      <w:r w:rsidRPr="00794E00">
        <w:t>兩者半徑總和</w:t>
      </w:r>
      <w:r w:rsidRPr="00794E00">
        <w:t xml:space="preserve">]} $ </w:t>
      </w:r>
      <w:r w:rsidRPr="00794E00">
        <w:t>。</w:t>
      </w:r>
      <w:r w:rsidRPr="00794E00">
        <w:t xml:space="preserve"> </w:t>
      </w:r>
    </w:p>
    <w:p w14:paraId="0ED55D68" w14:textId="77777777" w:rsidR="00794E00" w:rsidRPr="00794E00" w:rsidRDefault="00794E00" w:rsidP="00794E00">
      <w:pPr>
        <w:numPr>
          <w:ilvl w:val="0"/>
          <w:numId w:val="8"/>
        </w:numPr>
      </w:pPr>
      <w:r w:rsidRPr="00794E00">
        <w:rPr>
          <w:b/>
          <w:bCs/>
        </w:rPr>
        <w:t>局部地圖特徵</w:t>
      </w:r>
      <w:r w:rsidRPr="00794E00">
        <w:rPr>
          <w:b/>
          <w:bCs/>
        </w:rPr>
        <w:t xml:space="preserve"> (Local Map $</w:t>
      </w:r>
      <w:proofErr w:type="spellStart"/>
      <w:r w:rsidRPr="00794E00">
        <w:rPr>
          <w:b/>
          <w:bCs/>
        </w:rPr>
        <w:t>M_i</w:t>
      </w:r>
      <w:proofErr w:type="spellEnd"/>
      <w:r w:rsidRPr="00794E00">
        <w:rPr>
          <w:b/>
          <w:bCs/>
        </w:rPr>
        <w:t>$, 48</w:t>
      </w:r>
      <w:r w:rsidRPr="00794E00">
        <w:rPr>
          <w:b/>
          <w:bCs/>
        </w:rPr>
        <w:t>維</w:t>
      </w:r>
      <w:r w:rsidRPr="00794E00">
        <w:rPr>
          <w:b/>
          <w:bCs/>
        </w:rPr>
        <w:t>)</w:t>
      </w:r>
      <w:r w:rsidRPr="00794E00">
        <w:t>：代表該行人周圍的</w:t>
      </w:r>
      <w:proofErr w:type="gramStart"/>
      <w:r w:rsidRPr="00794E00">
        <w:t>局域佔據網格</w:t>
      </w:r>
      <w:proofErr w:type="gramEnd"/>
      <w:r w:rsidRPr="00794E00">
        <w:t>特徵</w:t>
      </w:r>
      <w:r w:rsidRPr="00794E00">
        <w:t xml:space="preserve"> </w:t>
      </w:r>
      <w:r w:rsidRPr="00794E00">
        <w:t>。</w:t>
      </w:r>
      <w:r w:rsidRPr="00794E00">
        <w:t xml:space="preserve"> </w:t>
      </w:r>
    </w:p>
    <w:p w14:paraId="2A6D20FB" w14:textId="77777777" w:rsidR="00794E00" w:rsidRPr="00794E00" w:rsidRDefault="00794E00" w:rsidP="00794E00">
      <w:r w:rsidRPr="00794E00">
        <w:t>$$\text{Total Input Dim} = 5 + 7 + 48 = 60 \, \text{</w:t>
      </w:r>
      <w:r w:rsidRPr="00794E00">
        <w:t>維</w:t>
      </w:r>
      <w:r w:rsidRPr="00794E00">
        <w:t xml:space="preserve">} \text{ [cite: </w:t>
      </w:r>
      <w:proofErr w:type="gramStart"/>
      <w:r w:rsidRPr="00794E00">
        <w:t>109]}$</w:t>
      </w:r>
      <w:proofErr w:type="gramEnd"/>
      <w:r w:rsidRPr="00794E00">
        <w:t>$</w:t>
      </w:r>
    </w:p>
    <w:p w14:paraId="3797163D" w14:textId="77777777" w:rsidR="00794E00" w:rsidRPr="00794E00" w:rsidRDefault="00794E00" w:rsidP="00794E00">
      <w:r w:rsidRPr="00794E00">
        <w:t xml:space="preserve">4.1.2 </w:t>
      </w:r>
      <w:r w:rsidRPr="00794E00">
        <w:t>輸出層的高維提取</w:t>
      </w:r>
      <w:r w:rsidRPr="00794E00">
        <w:t xml:space="preserve"> </w:t>
      </w:r>
    </w:p>
    <w:p w14:paraId="3A3CE436" w14:textId="77777777" w:rsidR="00794E00" w:rsidRPr="00794E00" w:rsidRDefault="00794E00" w:rsidP="00794E00">
      <w:r w:rsidRPr="00794E00">
        <w:t>這</w:t>
      </w:r>
      <w:r w:rsidRPr="00794E00">
        <w:t xml:space="preserve"> 60 </w:t>
      </w:r>
      <w:r w:rsidRPr="00794E00">
        <w:t>維的融合向量被送入互動模組的</w:t>
      </w:r>
      <w:proofErr w:type="gramStart"/>
      <w:r w:rsidRPr="00794E00">
        <w:t>內嵌全連接</w:t>
      </w:r>
      <w:proofErr w:type="gramEnd"/>
      <w:r w:rsidRPr="00794E00">
        <w:t>層</w:t>
      </w:r>
      <w:r w:rsidRPr="00794E00">
        <w:t xml:space="preserve"> MLP1 </w:t>
      </w:r>
      <w:r w:rsidRPr="00794E00">
        <w:t>中進行特徵非線性放大，最終吐出兩個核心特徵</w:t>
      </w:r>
      <w:r w:rsidRPr="00794E00">
        <w:t xml:space="preserve"> </w:t>
      </w:r>
      <w:r w:rsidRPr="00794E00">
        <w:t>：</w:t>
      </w:r>
      <w:r w:rsidRPr="00794E00">
        <w:t xml:space="preserve"> </w:t>
      </w:r>
    </w:p>
    <w:p w14:paraId="4D0BB6B2" w14:textId="77777777" w:rsidR="00794E00" w:rsidRPr="00794E00" w:rsidRDefault="00794E00" w:rsidP="00794E00">
      <w:pPr>
        <w:numPr>
          <w:ilvl w:val="0"/>
          <w:numId w:val="9"/>
        </w:numPr>
      </w:pPr>
      <w:r w:rsidRPr="00794E00">
        <w:rPr>
          <w:b/>
          <w:bCs/>
        </w:rPr>
        <w:t>個體全特徵向量</w:t>
      </w:r>
      <w:r w:rsidRPr="00794E00">
        <w:rPr>
          <w:b/>
          <w:bCs/>
        </w:rPr>
        <w:t xml:space="preserve"> $</w:t>
      </w:r>
      <w:proofErr w:type="spellStart"/>
      <w:r w:rsidRPr="00794E00">
        <w:rPr>
          <w:b/>
          <w:bCs/>
        </w:rPr>
        <w:t>e_i</w:t>
      </w:r>
      <w:proofErr w:type="spellEnd"/>
      <w:r w:rsidRPr="00794E00">
        <w:rPr>
          <w:b/>
          <w:bCs/>
        </w:rPr>
        <w:t>$ (Individual Feature)</w:t>
      </w:r>
      <w:r w:rsidRPr="00794E00">
        <w:t>：維度為</w:t>
      </w:r>
      <w:r w:rsidRPr="00794E00">
        <w:t xml:space="preserve"> </w:t>
      </w:r>
      <w:r w:rsidRPr="00794E00">
        <w:rPr>
          <w:b/>
          <w:bCs/>
        </w:rPr>
        <w:t xml:space="preserve">100 </w:t>
      </w:r>
      <w:r w:rsidRPr="00794E00">
        <w:rPr>
          <w:b/>
          <w:bCs/>
        </w:rPr>
        <w:t>維</w:t>
      </w:r>
      <w:r w:rsidRPr="00794E00">
        <w:t>，完整保留了該行人的時空幾何全貌</w:t>
      </w:r>
      <w:r w:rsidRPr="00794E00">
        <w:t xml:space="preserve"> </w:t>
      </w:r>
      <w:r w:rsidRPr="00794E00">
        <w:t>。</w:t>
      </w:r>
      <w:r w:rsidRPr="00794E00">
        <w:t xml:space="preserve"> </w:t>
      </w:r>
    </w:p>
    <w:p w14:paraId="556CA4A7" w14:textId="77777777" w:rsidR="00794E00" w:rsidRPr="00794E00" w:rsidRDefault="00794E00" w:rsidP="00794E00">
      <w:pPr>
        <w:numPr>
          <w:ilvl w:val="0"/>
          <w:numId w:val="9"/>
        </w:numPr>
      </w:pPr>
      <w:r w:rsidRPr="00794E00">
        <w:rPr>
          <w:b/>
          <w:bCs/>
        </w:rPr>
        <w:t>隱藏特徵向量</w:t>
      </w:r>
      <w:r w:rsidRPr="00794E00">
        <w:rPr>
          <w:b/>
          <w:bCs/>
        </w:rPr>
        <w:t xml:space="preserve"> $</w:t>
      </w:r>
      <w:proofErr w:type="spellStart"/>
      <w:r w:rsidRPr="00794E00">
        <w:rPr>
          <w:b/>
          <w:bCs/>
        </w:rPr>
        <w:t>h_i</w:t>
      </w:r>
      <w:proofErr w:type="spellEnd"/>
      <w:r w:rsidRPr="00794E00">
        <w:rPr>
          <w:b/>
          <w:bCs/>
        </w:rPr>
        <w:t>$ (Hidden Feature)</w:t>
      </w:r>
      <w:r w:rsidRPr="00794E00">
        <w:t>：維度為</w:t>
      </w:r>
      <w:r w:rsidRPr="00794E00">
        <w:t xml:space="preserve"> </w:t>
      </w:r>
      <w:r w:rsidRPr="00794E00">
        <w:rPr>
          <w:b/>
          <w:bCs/>
        </w:rPr>
        <w:t xml:space="preserve">50 </w:t>
      </w:r>
      <w:r w:rsidRPr="00794E00">
        <w:rPr>
          <w:b/>
          <w:bCs/>
        </w:rPr>
        <w:t>維</w:t>
      </w:r>
      <w:r w:rsidRPr="00794E00">
        <w:t>，作為後續注意</w:t>
      </w:r>
      <w:r w:rsidRPr="00794E00">
        <w:lastRenderedPageBreak/>
        <w:t>力權</w:t>
      </w:r>
      <w:proofErr w:type="gramStart"/>
      <w:r w:rsidRPr="00794E00">
        <w:t>重乘算</w:t>
      </w:r>
      <w:proofErr w:type="gramEnd"/>
      <w:r w:rsidRPr="00794E00">
        <w:t>的高維骨架</w:t>
      </w:r>
      <w:r w:rsidRPr="00794E00">
        <w:t xml:space="preserve"> </w:t>
      </w:r>
      <w:r w:rsidRPr="00794E00">
        <w:t>。</w:t>
      </w:r>
      <w:r w:rsidRPr="00794E00">
        <w:t xml:space="preserve"> </w:t>
      </w:r>
    </w:p>
    <w:p w14:paraId="43F57A47" w14:textId="77777777" w:rsidR="00794E00" w:rsidRPr="00794E00" w:rsidRDefault="00794E00" w:rsidP="00794E00">
      <w:pPr>
        <w:rPr>
          <w:b/>
          <w:bCs/>
        </w:rPr>
      </w:pPr>
      <w:r w:rsidRPr="00794E00">
        <w:rPr>
          <w:b/>
          <w:bCs/>
        </w:rPr>
        <w:t xml:space="preserve">4.2 </w:t>
      </w:r>
      <w:r w:rsidRPr="00794E00">
        <w:rPr>
          <w:b/>
          <w:bCs/>
        </w:rPr>
        <w:t>動態注意力權重分配模組</w:t>
      </w:r>
      <w:r w:rsidRPr="00794E00">
        <w:rPr>
          <w:b/>
          <w:bCs/>
        </w:rPr>
        <w:t xml:space="preserve"> (Pooling Module)</w:t>
      </w:r>
      <w:r w:rsidRPr="00794E00">
        <w:rPr>
          <w:b/>
          <w:bCs/>
        </w:rPr>
        <w:t>：</w:t>
      </w:r>
      <w:proofErr w:type="spellStart"/>
      <w:r w:rsidRPr="00794E00">
        <w:rPr>
          <w:b/>
          <w:bCs/>
        </w:rPr>
        <w:t>Softmax</w:t>
      </w:r>
      <w:proofErr w:type="spellEnd"/>
      <w:r w:rsidRPr="00794E00">
        <w:rPr>
          <w:b/>
          <w:bCs/>
        </w:rPr>
        <w:t xml:space="preserve"> </w:t>
      </w:r>
      <w:r w:rsidRPr="00794E00">
        <w:rPr>
          <w:b/>
          <w:bCs/>
        </w:rPr>
        <w:t>全域融合</w:t>
      </w:r>
    </w:p>
    <w:p w14:paraId="3B60C6F1" w14:textId="77777777" w:rsidR="00794E00" w:rsidRPr="00794E00" w:rsidRDefault="00794E00" w:rsidP="00794E00">
      <w:r w:rsidRPr="00794E00">
        <w:t>在拿到每個人獨立算出的</w:t>
      </w:r>
      <w:r w:rsidRPr="00794E00">
        <w:t xml:space="preserve"> 100 </w:t>
      </w:r>
      <w:r w:rsidRPr="00794E00">
        <w:t>維特徵</w:t>
      </w:r>
      <w:r w:rsidRPr="00794E00">
        <w:t xml:space="preserve"> $</w:t>
      </w:r>
      <w:proofErr w:type="spellStart"/>
      <w:r w:rsidRPr="00794E00">
        <w:t>e_i</w:t>
      </w:r>
      <w:proofErr w:type="spellEnd"/>
      <w:r w:rsidRPr="00794E00">
        <w:t xml:space="preserve">$ </w:t>
      </w:r>
      <w:r w:rsidRPr="00794E00">
        <w:t>後，大腦需要將它們融合成一個大局觀特徵。這一步正是</w:t>
      </w:r>
      <w:r w:rsidRPr="00794E00">
        <w:t xml:space="preserve"> OM-SARL </w:t>
      </w:r>
      <w:r w:rsidRPr="00794E00">
        <w:t>戰勝</w:t>
      </w:r>
      <w:r w:rsidRPr="00794E00">
        <w:t xml:space="preserve"> CADRL </w:t>
      </w:r>
      <w:r w:rsidRPr="00794E00">
        <w:t>與</w:t>
      </w:r>
      <w:r w:rsidRPr="00794E00">
        <w:t xml:space="preserve"> LSTM-RL </w:t>
      </w:r>
      <w:r w:rsidRPr="00794E00">
        <w:t>的終極突破點</w:t>
      </w:r>
      <w:r w:rsidRPr="00794E00">
        <w:t xml:space="preserve"> </w:t>
      </w:r>
      <w:r w:rsidRPr="00794E00">
        <w:t>。</w:t>
      </w:r>
      <w:r w:rsidRPr="00794E00">
        <w:t xml:space="preserve"> </w:t>
      </w:r>
    </w:p>
    <w:p w14:paraId="0ABCDA87" w14:textId="77777777" w:rsidR="00794E00" w:rsidRPr="00794E00" w:rsidRDefault="00794E00" w:rsidP="00794E00">
      <w:r w:rsidRPr="00794E00">
        <w:t xml:space="preserve">  [</w:t>
      </w:r>
      <w:proofErr w:type="spellStart"/>
      <w:r w:rsidRPr="00794E00">
        <w:t>ei</w:t>
      </w:r>
      <w:proofErr w:type="spellEnd"/>
      <w:r w:rsidRPr="00794E00">
        <w:t>] ───┐</w:t>
      </w:r>
    </w:p>
    <w:p w14:paraId="0A1831C1" w14:textId="77777777" w:rsidR="00794E00" w:rsidRPr="00794E00" w:rsidRDefault="00794E00" w:rsidP="00794E00">
      <w:r w:rsidRPr="00794E00">
        <w:t xml:space="preserve">  [</w:t>
      </w:r>
      <w:proofErr w:type="spellStart"/>
      <w:r w:rsidRPr="00794E00">
        <w:t>ej</w:t>
      </w:r>
      <w:proofErr w:type="spellEnd"/>
      <w:r w:rsidRPr="00794E00">
        <w:t xml:space="preserve">] </w:t>
      </w:r>
      <w:proofErr w:type="gramStart"/>
      <w:r w:rsidRPr="00794E00">
        <w:t>───</w:t>
      </w:r>
      <w:r w:rsidRPr="00794E00">
        <w:rPr>
          <w:rFonts w:ascii="新細明體" w:eastAsia="新細明體" w:hAnsi="新細明體" w:cs="新細明體" w:hint="eastAsia"/>
        </w:rPr>
        <w:t>┴</w:t>
      </w:r>
      <w:r w:rsidRPr="00794E00">
        <w:rPr>
          <w:rFonts w:ascii="Aptos" w:hAnsi="Aptos" w:cs="Aptos"/>
        </w:rPr>
        <w:t>─</w:t>
      </w:r>
      <w:proofErr w:type="gramEnd"/>
      <w:r w:rsidRPr="00794E00">
        <w:t xml:space="preserve">&gt; (Mean) </w:t>
      </w:r>
      <w:proofErr w:type="gramStart"/>
      <w:r w:rsidRPr="00794E00">
        <w:rPr>
          <w:rFonts w:ascii="Aptos" w:hAnsi="Aptos" w:cs="Aptos"/>
        </w:rPr>
        <w:t>─</w:t>
      </w:r>
      <w:proofErr w:type="gramEnd"/>
      <w:r w:rsidRPr="00794E00">
        <w:t>&gt; [</w:t>
      </w:r>
      <w:proofErr w:type="spellStart"/>
      <w:r w:rsidRPr="00794E00">
        <w:t>em</w:t>
      </w:r>
      <w:proofErr w:type="spellEnd"/>
      <w:r w:rsidRPr="00794E00">
        <w:t xml:space="preserve">] </w:t>
      </w:r>
      <w:proofErr w:type="gramStart"/>
      <w:r w:rsidRPr="00794E00">
        <w:rPr>
          <w:rFonts w:ascii="Aptos" w:hAnsi="Aptos" w:cs="Aptos"/>
        </w:rPr>
        <w:t>───</w:t>
      </w:r>
      <w:proofErr w:type="gramEnd"/>
      <w:r w:rsidRPr="00794E00">
        <w:t xml:space="preserve">&gt; [ </w:t>
      </w:r>
      <w:r w:rsidRPr="00794E00">
        <w:t>兩個分支的</w:t>
      </w:r>
      <w:r w:rsidRPr="00794E00">
        <w:t xml:space="preserve"> MLP ] </w:t>
      </w:r>
      <w:proofErr w:type="gramStart"/>
      <w:r w:rsidRPr="00794E00">
        <w:t>───</w:t>
      </w:r>
      <w:proofErr w:type="gramEnd"/>
      <w:r w:rsidRPr="00794E00">
        <w:t xml:space="preserve">&gt; [ </w:t>
      </w:r>
      <w:r w:rsidRPr="00794E00">
        <w:t>原始分數</w:t>
      </w:r>
      <w:r w:rsidRPr="00794E00">
        <w:t xml:space="preserve"> α</w:t>
      </w:r>
      <w:proofErr w:type="spellStart"/>
      <w:r w:rsidRPr="00794E00">
        <w:t>i</w:t>
      </w:r>
      <w:proofErr w:type="spellEnd"/>
      <w:r w:rsidRPr="00794E00">
        <w:t xml:space="preserve">, αj ] </w:t>
      </w:r>
      <w:proofErr w:type="gramStart"/>
      <w:r w:rsidRPr="00794E00">
        <w:t>───</w:t>
      </w:r>
      <w:proofErr w:type="gramEnd"/>
      <w:r w:rsidRPr="00794E00">
        <w:t xml:space="preserve">&gt; [ </w:t>
      </w:r>
      <w:proofErr w:type="spellStart"/>
      <w:r w:rsidRPr="00794E00">
        <w:t>Softmax</w:t>
      </w:r>
      <w:proofErr w:type="spellEnd"/>
      <w:r w:rsidRPr="00794E00">
        <w:t xml:space="preserve"> </w:t>
      </w:r>
      <w:r w:rsidRPr="00794E00">
        <w:t>歸</w:t>
      </w:r>
      <w:proofErr w:type="gramStart"/>
      <w:r w:rsidRPr="00794E00">
        <w:t>一</w:t>
      </w:r>
      <w:proofErr w:type="gramEnd"/>
      <w:r w:rsidRPr="00794E00">
        <w:t>化</w:t>
      </w:r>
      <w:r w:rsidRPr="00794E00">
        <w:t xml:space="preserve"> ] </w:t>
      </w:r>
      <w:proofErr w:type="gramStart"/>
      <w:r w:rsidRPr="00794E00">
        <w:t>───</w:t>
      </w:r>
      <w:proofErr w:type="gramEnd"/>
      <w:r w:rsidRPr="00794E00">
        <w:t xml:space="preserve">&gt; </w:t>
      </w:r>
      <w:r w:rsidRPr="00794E00">
        <w:t>動態注意力權重</w:t>
      </w:r>
    </w:p>
    <w:p w14:paraId="5D39823E" w14:textId="77777777" w:rsidR="00794E00" w:rsidRPr="00794E00" w:rsidRDefault="00794E00" w:rsidP="00794E00">
      <w:r w:rsidRPr="00794E00">
        <w:t xml:space="preserve">4.2.1 </w:t>
      </w:r>
      <w:r w:rsidRPr="00794E00">
        <w:t>第一步：計算全域平均社交特徵</w:t>
      </w:r>
      <w:r w:rsidRPr="00794E00">
        <w:t xml:space="preserve"> $</w:t>
      </w:r>
      <w:proofErr w:type="spellStart"/>
      <w:r w:rsidRPr="00794E00">
        <w:t>e_m</w:t>
      </w:r>
      <w:proofErr w:type="spellEnd"/>
      <w:r w:rsidRPr="00794E00">
        <w:t xml:space="preserve">$ </w:t>
      </w:r>
    </w:p>
    <w:p w14:paraId="02466928" w14:textId="77777777" w:rsidR="00794E00" w:rsidRPr="00794E00" w:rsidRDefault="00794E00" w:rsidP="00794E00">
      <w:r w:rsidRPr="00794E00">
        <w:t>為了消除輸入人數的限制，並達成空間上的無序對稱性，演算法利用一個平均值</w:t>
      </w:r>
      <w:proofErr w:type="gramStart"/>
      <w:r w:rsidRPr="00794E00">
        <w:t>池化層</w:t>
      </w:r>
      <w:proofErr w:type="gramEnd"/>
      <w:r w:rsidRPr="00794E00">
        <w:t>（</w:t>
      </w:r>
      <w:r w:rsidRPr="00794E00">
        <w:t>Mean Pooling</w:t>
      </w:r>
      <w:r w:rsidRPr="00794E00">
        <w:t>），將廣場上所有行人計算出的</w:t>
      </w:r>
      <w:r w:rsidRPr="00794E00">
        <w:t xml:space="preserve"> 100 </w:t>
      </w:r>
      <w:r w:rsidRPr="00794E00">
        <w:t>維特徵向量</w:t>
      </w:r>
      <w:r w:rsidRPr="00794E00">
        <w:t xml:space="preserve"> $</w:t>
      </w:r>
      <w:proofErr w:type="spellStart"/>
      <w:r w:rsidRPr="00794E00">
        <w:t>e_i</w:t>
      </w:r>
      <w:proofErr w:type="spellEnd"/>
      <w:r w:rsidRPr="00794E00">
        <w:t xml:space="preserve">, </w:t>
      </w:r>
      <w:proofErr w:type="spellStart"/>
      <w:r w:rsidRPr="00794E00">
        <w:t>e_j</w:t>
      </w:r>
      <w:proofErr w:type="spellEnd"/>
      <w:r w:rsidRPr="00794E00">
        <w:t xml:space="preserve">$ </w:t>
      </w:r>
      <w:r w:rsidRPr="00794E00">
        <w:t>沿著人數軸進行完全對稱的加總平均</w:t>
      </w:r>
      <w:r w:rsidRPr="00794E00">
        <w:t xml:space="preserve"> </w:t>
      </w:r>
      <w:r w:rsidRPr="00794E00">
        <w:t>：</w:t>
      </w:r>
      <w:r w:rsidRPr="00794E00">
        <w:t xml:space="preserve"> </w:t>
      </w:r>
    </w:p>
    <w:p w14:paraId="623CD4D5" w14:textId="77777777" w:rsidR="00794E00" w:rsidRPr="00794E00" w:rsidRDefault="00794E00" w:rsidP="00794E00">
      <w:r w:rsidRPr="00794E00">
        <w:t>$$</w:t>
      </w:r>
      <w:proofErr w:type="spellStart"/>
      <w:r w:rsidRPr="00794E00">
        <w:t>e_m</w:t>
      </w:r>
      <w:proofErr w:type="spellEnd"/>
      <w:r w:rsidRPr="00794E00">
        <w:t xml:space="preserve"> = \frac{1}{N} \sum_{</w:t>
      </w:r>
      <w:proofErr w:type="spellStart"/>
      <w:r w:rsidRPr="00794E00">
        <w:t>i</w:t>
      </w:r>
      <w:proofErr w:type="spellEnd"/>
      <w:r w:rsidRPr="00794E00">
        <w:t xml:space="preserve">=1}^{N} </w:t>
      </w:r>
      <w:proofErr w:type="spellStart"/>
      <w:r w:rsidRPr="00794E00">
        <w:t>e_i</w:t>
      </w:r>
      <w:proofErr w:type="spellEnd"/>
      <w:r w:rsidRPr="00794E00">
        <w:t xml:space="preserve"> \quad \text{(</w:t>
      </w:r>
      <w:r w:rsidRPr="00794E00">
        <w:t>維度固定為</w:t>
      </w:r>
      <w:r w:rsidRPr="00794E00">
        <w:t xml:space="preserve"> 100 </w:t>
      </w:r>
      <w:r w:rsidRPr="00794E00">
        <w:t>維</w:t>
      </w:r>
      <w:r w:rsidRPr="00794E00">
        <w:t xml:space="preserve">)} \text{ [cite: </w:t>
      </w:r>
      <w:proofErr w:type="gramStart"/>
      <w:r w:rsidRPr="00794E00">
        <w:t>120]}$</w:t>
      </w:r>
      <w:proofErr w:type="gramEnd"/>
      <w:r w:rsidRPr="00794E00">
        <w:t>$</w:t>
      </w:r>
    </w:p>
    <w:p w14:paraId="52BDDD26" w14:textId="77777777" w:rsidR="00794E00" w:rsidRPr="00794E00" w:rsidRDefault="00794E00" w:rsidP="00794E00">
      <w:r w:rsidRPr="00794E00">
        <w:t>這個</w:t>
      </w:r>
      <w:r w:rsidRPr="00794E00">
        <w:t xml:space="preserve"> $</w:t>
      </w:r>
      <w:proofErr w:type="spellStart"/>
      <w:r w:rsidRPr="00794E00">
        <w:t>e_m</w:t>
      </w:r>
      <w:proofErr w:type="spellEnd"/>
      <w:r w:rsidRPr="00794E00">
        <w:t xml:space="preserve">$ </w:t>
      </w:r>
      <w:r w:rsidRPr="00794E00">
        <w:t>在物理意義上代表了「當前整個人群整體的宏觀擁擠程度與平均流向大局觀」。</w:t>
      </w:r>
    </w:p>
    <w:p w14:paraId="58D9EF9E" w14:textId="77777777" w:rsidR="00794E00" w:rsidRPr="00794E00" w:rsidRDefault="00794E00" w:rsidP="00794E00">
      <w:r w:rsidRPr="00794E00">
        <w:t xml:space="preserve">4.2.2 </w:t>
      </w:r>
      <w:r w:rsidRPr="00794E00">
        <w:t>第二步：拼接大局觀，求解潛意識衝突得分</w:t>
      </w:r>
      <w:r w:rsidRPr="00794E00">
        <w:t xml:space="preserve"> $\</w:t>
      </w:r>
      <w:proofErr w:type="spellStart"/>
      <w:r w:rsidRPr="00794E00">
        <w:t>alpha_i</w:t>
      </w:r>
      <w:proofErr w:type="spellEnd"/>
      <w:r w:rsidRPr="00794E00">
        <w:t xml:space="preserve">$ </w:t>
      </w:r>
    </w:p>
    <w:p w14:paraId="3BCA610E" w14:textId="77777777" w:rsidR="00794E00" w:rsidRPr="00794E00" w:rsidRDefault="00794E00" w:rsidP="00794E00">
      <w:r w:rsidRPr="00794E00">
        <w:t>接著，程式碼將「個體特徵</w:t>
      </w:r>
      <w:r w:rsidRPr="00794E00">
        <w:t xml:space="preserve"> $</w:t>
      </w:r>
      <w:proofErr w:type="spellStart"/>
      <w:r w:rsidRPr="00794E00">
        <w:t>e_i</w:t>
      </w:r>
      <w:proofErr w:type="spellEnd"/>
      <w:r w:rsidRPr="00794E00">
        <w:t>$</w:t>
      </w:r>
      <w:r w:rsidRPr="00794E00">
        <w:t>」</w:t>
      </w:r>
      <w:proofErr w:type="gramStart"/>
      <w:r w:rsidRPr="00794E00">
        <w:t>與剛算出</w:t>
      </w:r>
      <w:proofErr w:type="gramEnd"/>
      <w:r w:rsidRPr="00794E00">
        <w:t>的「全域大局觀</w:t>
      </w:r>
      <w:r w:rsidRPr="00794E00">
        <w:t xml:space="preserve"> $</w:t>
      </w:r>
      <w:proofErr w:type="spellStart"/>
      <w:r w:rsidRPr="00794E00">
        <w:t>e_m</w:t>
      </w:r>
      <w:proofErr w:type="spellEnd"/>
      <w:r w:rsidRPr="00794E00">
        <w:t>$</w:t>
      </w:r>
      <w:r w:rsidRPr="00794E00">
        <w:t>」強行橫向拼接，拼成一個</w:t>
      </w:r>
      <w:r w:rsidRPr="00794E00">
        <w:t xml:space="preserve"> 200 </w:t>
      </w:r>
      <w:r w:rsidRPr="00794E00">
        <w:t>維的綜合向量，送進注意力網路</w:t>
      </w:r>
      <w:r w:rsidRPr="00794E00">
        <w:t xml:space="preserve"> MLP2 </w:t>
      </w:r>
      <w:r w:rsidRPr="00794E00">
        <w:t>中</w:t>
      </w:r>
      <w:r w:rsidRPr="00794E00">
        <w:t xml:space="preserve"> </w:t>
      </w:r>
      <w:r w:rsidRPr="00794E00">
        <w:t>：</w:t>
      </w:r>
      <w:r w:rsidRPr="00794E00">
        <w:t xml:space="preserve"> </w:t>
      </w:r>
    </w:p>
    <w:p w14:paraId="5DFA3C10" w14:textId="77777777" w:rsidR="00794E00" w:rsidRPr="00794E00" w:rsidRDefault="00794E00" w:rsidP="00794E00">
      <w:r w:rsidRPr="00794E00">
        <w:t>$$\text{Raw Score } \</w:t>
      </w:r>
      <w:proofErr w:type="spellStart"/>
      <w:r w:rsidRPr="00794E00">
        <w:t>alpha_i</w:t>
      </w:r>
      <w:proofErr w:type="spellEnd"/>
      <w:r w:rsidRPr="00794E00">
        <w:t xml:space="preserve"> = \text{MLP2}([</w:t>
      </w:r>
      <w:proofErr w:type="spellStart"/>
      <w:r w:rsidRPr="00794E00">
        <w:t>e_i</w:t>
      </w:r>
      <w:proofErr w:type="spellEnd"/>
      <w:r w:rsidRPr="00794E00">
        <w:t xml:space="preserve">, </w:t>
      </w:r>
      <w:proofErr w:type="spellStart"/>
      <w:r w:rsidRPr="00794E00">
        <w:t>e_m</w:t>
      </w:r>
      <w:proofErr w:type="spellEnd"/>
      <w:r w:rsidRPr="00794E00">
        <w:t>]) \quad \text{(</w:t>
      </w:r>
      <w:r w:rsidRPr="00794E00">
        <w:t>輸出為</w:t>
      </w:r>
      <w:r w:rsidRPr="00794E00">
        <w:t xml:space="preserve"> 1 </w:t>
      </w:r>
      <w:r w:rsidRPr="00794E00">
        <w:t>維純量</w:t>
      </w:r>
      <w:r w:rsidRPr="00794E00">
        <w:t>)} \text{ [cite: 114, 116</w:t>
      </w:r>
      <w:proofErr w:type="gramStart"/>
      <w:r w:rsidRPr="00794E00">
        <w:t>]}$</w:t>
      </w:r>
      <w:proofErr w:type="gramEnd"/>
      <w:r w:rsidRPr="00794E00">
        <w:t>$</w:t>
      </w:r>
    </w:p>
    <w:p w14:paraId="63DF13D1" w14:textId="77777777" w:rsidR="00794E00" w:rsidRPr="00794E00" w:rsidRDefault="00794E00" w:rsidP="00794E00">
      <w:r w:rsidRPr="00794E00">
        <w:t>這個</w:t>
      </w:r>
      <w:r w:rsidRPr="00794E00">
        <w:t xml:space="preserve"> $\</w:t>
      </w:r>
      <w:proofErr w:type="spellStart"/>
      <w:r w:rsidRPr="00794E00">
        <w:t>alpha_i</w:t>
      </w:r>
      <w:proofErr w:type="spellEnd"/>
      <w:r w:rsidRPr="00794E00">
        <w:t xml:space="preserve">$ </w:t>
      </w:r>
      <w:r w:rsidRPr="00794E00">
        <w:t>方塊代表機器人潛意識裡覺得「行人</w:t>
      </w:r>
      <w:r w:rsidRPr="00794E00">
        <w:t xml:space="preserve"> $</w:t>
      </w:r>
      <w:proofErr w:type="spellStart"/>
      <w:r w:rsidRPr="00794E00">
        <w:t>i</w:t>
      </w:r>
      <w:proofErr w:type="spellEnd"/>
      <w:r w:rsidRPr="00794E00">
        <w:t xml:space="preserve">$ </w:t>
      </w:r>
      <w:r w:rsidRPr="00794E00">
        <w:t>在全體人群大局觀下，對我的潛在物理威脅度得分」</w:t>
      </w:r>
      <w:r w:rsidRPr="00794E00">
        <w:t xml:space="preserve"> </w:t>
      </w:r>
      <w:r w:rsidRPr="00794E00">
        <w:t>。</w:t>
      </w:r>
      <w:r w:rsidRPr="00794E00">
        <w:t xml:space="preserve"> </w:t>
      </w:r>
    </w:p>
    <w:p w14:paraId="0008293F" w14:textId="77777777" w:rsidR="00794E00" w:rsidRPr="00794E00" w:rsidRDefault="00794E00" w:rsidP="00794E00">
      <w:r w:rsidRPr="00794E00">
        <w:t xml:space="preserve">4.2.3 </w:t>
      </w:r>
      <w:r w:rsidRPr="00794E00">
        <w:t>第三步：</w:t>
      </w:r>
      <w:proofErr w:type="spellStart"/>
      <w:r w:rsidRPr="00794E00">
        <w:t>Softmax</w:t>
      </w:r>
      <w:proofErr w:type="spellEnd"/>
      <w:r w:rsidRPr="00794E00">
        <w:t xml:space="preserve"> </w:t>
      </w:r>
      <w:r w:rsidRPr="00794E00">
        <w:t>抉擇防線，輸出標準權重</w:t>
      </w:r>
      <w:r w:rsidRPr="00794E00">
        <w:t xml:space="preserve"> </w:t>
      </w:r>
    </w:p>
    <w:p w14:paraId="54231414" w14:textId="77777777" w:rsidR="00794E00" w:rsidRPr="00794E00" w:rsidRDefault="00794E00" w:rsidP="00794E00">
      <w:r w:rsidRPr="00794E00">
        <w:t>由於原始得分</w:t>
      </w:r>
      <w:r w:rsidRPr="00794E00">
        <w:t xml:space="preserve"> $\</w:t>
      </w:r>
      <w:proofErr w:type="spellStart"/>
      <w:r w:rsidRPr="00794E00">
        <w:t>alpha_i</w:t>
      </w:r>
      <w:proofErr w:type="spellEnd"/>
      <w:r w:rsidRPr="00794E00">
        <w:t>, \</w:t>
      </w:r>
      <w:proofErr w:type="spellStart"/>
      <w:r w:rsidRPr="00794E00">
        <w:t>alpha_j</w:t>
      </w:r>
      <w:proofErr w:type="spellEnd"/>
      <w:r w:rsidRPr="00794E00">
        <w:t xml:space="preserve">$ </w:t>
      </w:r>
      <w:r w:rsidRPr="00794E00">
        <w:t>的數值範圍極不固定，大腦利用一個</w:t>
      </w:r>
      <w:r w:rsidRPr="00794E00">
        <w:t xml:space="preserve"> </w:t>
      </w:r>
      <w:proofErr w:type="spellStart"/>
      <w:r w:rsidRPr="00794E00">
        <w:rPr>
          <w:b/>
          <w:bCs/>
        </w:rPr>
        <w:t>Softmax</w:t>
      </w:r>
      <w:proofErr w:type="spellEnd"/>
      <w:r w:rsidRPr="00794E00">
        <w:rPr>
          <w:b/>
          <w:bCs/>
        </w:rPr>
        <w:t xml:space="preserve"> </w:t>
      </w:r>
      <w:r w:rsidRPr="00794E00">
        <w:rPr>
          <w:b/>
          <w:bCs/>
        </w:rPr>
        <w:t>歸一</w:t>
      </w:r>
      <w:proofErr w:type="gramStart"/>
      <w:r w:rsidRPr="00794E00">
        <w:rPr>
          <w:b/>
          <w:bCs/>
        </w:rPr>
        <w:t>化層</w:t>
      </w:r>
      <w:proofErr w:type="gramEnd"/>
      <w:r w:rsidRPr="00794E00">
        <w:t>，將所有人得到的原始分數轉化為加總等於</w:t>
      </w:r>
      <w:r w:rsidRPr="00794E00">
        <w:t xml:space="preserve"> 100% </w:t>
      </w:r>
      <w:r w:rsidRPr="00794E00">
        <w:t>的動態權重機率分佈</w:t>
      </w:r>
      <w:r w:rsidRPr="00794E00">
        <w:t xml:space="preserve"> </w:t>
      </w:r>
      <w:r w:rsidRPr="00794E00">
        <w:t>：</w:t>
      </w:r>
      <w:r w:rsidRPr="00794E00">
        <w:t xml:space="preserve"> </w:t>
      </w:r>
    </w:p>
    <w:p w14:paraId="60C613F7" w14:textId="77777777" w:rsidR="00794E00" w:rsidRPr="00794E00" w:rsidRDefault="00794E00" w:rsidP="00794E00">
      <w:r w:rsidRPr="00794E00">
        <w:lastRenderedPageBreak/>
        <w:t>$$P(\</w:t>
      </w:r>
      <w:proofErr w:type="spellStart"/>
      <w:r w:rsidRPr="00794E00">
        <w:t>alpha_i</w:t>
      </w:r>
      <w:proofErr w:type="spellEnd"/>
      <w:r w:rsidRPr="00794E00">
        <w:t>) = \frac{e^{\</w:t>
      </w:r>
      <w:proofErr w:type="spellStart"/>
      <w:r w:rsidRPr="00794E00">
        <w:t>alpha_i</w:t>
      </w:r>
      <w:proofErr w:type="spellEnd"/>
      <w:proofErr w:type="gramStart"/>
      <w:r w:rsidRPr="00794E00">
        <w:t>}}{</w:t>
      </w:r>
      <w:proofErr w:type="gramEnd"/>
      <w:r w:rsidRPr="00794E00">
        <w:t>\sum_{j=1}^{N} e^{\</w:t>
      </w:r>
      <w:proofErr w:type="spellStart"/>
      <w:r w:rsidRPr="00794E00">
        <w:t>alpha_j</w:t>
      </w:r>
      <w:proofErr w:type="spellEnd"/>
      <w:r w:rsidRPr="00794E00">
        <w:t>}} \text{ [cite: 123]}$$</w:t>
      </w:r>
    </w:p>
    <w:p w14:paraId="29F8C3E6" w14:textId="77777777" w:rsidR="00794E00" w:rsidRPr="00794E00" w:rsidRDefault="00794E00" w:rsidP="00794E00">
      <w:r w:rsidRPr="00794E00">
        <w:t>這個最終走過</w:t>
      </w:r>
      <w:r w:rsidRPr="00794E00">
        <w:t xml:space="preserve"> </w:t>
      </w:r>
      <w:proofErr w:type="spellStart"/>
      <w:r w:rsidRPr="00794E00">
        <w:t>Softmax</w:t>
      </w:r>
      <w:proofErr w:type="spellEnd"/>
      <w:r w:rsidRPr="00794E00">
        <w:t xml:space="preserve"> </w:t>
      </w:r>
      <w:r w:rsidRPr="00794E00">
        <w:t>框框的完成品，就是你在影片左上角看到的動態注意力百分比</w:t>
      </w:r>
      <w:proofErr w:type="gramStart"/>
      <w:r w:rsidRPr="00794E00">
        <w:t>（</w:t>
      </w:r>
      <w:proofErr w:type="gramEnd"/>
      <w:r w:rsidRPr="00794E00">
        <w:t>例如</w:t>
      </w:r>
      <w:r w:rsidRPr="00794E00">
        <w:t xml:space="preserve"> human 3: 0.24</w:t>
      </w:r>
      <w:proofErr w:type="gramStart"/>
      <w:r w:rsidRPr="00794E00">
        <w:t>）</w:t>
      </w:r>
      <w:proofErr w:type="gramEnd"/>
      <w:r w:rsidRPr="00794E00">
        <w:t>！</w:t>
      </w:r>
    </w:p>
    <w:p w14:paraId="478007E0" w14:textId="77777777" w:rsidR="00794E00" w:rsidRPr="00794E00" w:rsidRDefault="00794E00" w:rsidP="00794E00">
      <w:r w:rsidRPr="00794E00">
        <w:t xml:space="preserve">4.2.4 </w:t>
      </w:r>
      <w:r w:rsidRPr="00794E00">
        <w:t>第四步：全域加權求和，煉製無損社交特徵</w:t>
      </w:r>
      <w:r w:rsidRPr="00794E00">
        <w:t xml:space="preserve"> $c$ </w:t>
      </w:r>
    </w:p>
    <w:p w14:paraId="15BAF47E" w14:textId="77777777" w:rsidR="00794E00" w:rsidRPr="00794E00" w:rsidRDefault="00794E00" w:rsidP="00794E00">
      <w:r w:rsidRPr="00794E00">
        <w:t>最後，大腦將</w:t>
      </w:r>
      <w:r w:rsidRPr="00794E00">
        <w:t xml:space="preserve"> </w:t>
      </w:r>
      <w:proofErr w:type="spellStart"/>
      <w:r w:rsidRPr="00794E00">
        <w:t>Softmax</w:t>
      </w:r>
      <w:proofErr w:type="spellEnd"/>
      <w:r w:rsidRPr="00794E00">
        <w:t xml:space="preserve"> </w:t>
      </w:r>
      <w:r w:rsidRPr="00794E00">
        <w:t>產出的各行人注意力百分比，回頭去乘上他們在互動模組中被提煉出的</w:t>
      </w:r>
      <w:r w:rsidRPr="00794E00">
        <w:t xml:space="preserve"> 50 </w:t>
      </w:r>
      <w:r w:rsidRPr="00794E00">
        <w:t>維隱藏狀態</w:t>
      </w:r>
      <w:r w:rsidRPr="00794E00">
        <w:t xml:space="preserve"> $</w:t>
      </w:r>
      <w:proofErr w:type="spellStart"/>
      <w:r w:rsidRPr="00794E00">
        <w:t>h_i</w:t>
      </w:r>
      <w:proofErr w:type="spellEnd"/>
      <w:r w:rsidRPr="00794E00">
        <w:t xml:space="preserve">, </w:t>
      </w:r>
      <w:proofErr w:type="spellStart"/>
      <w:r w:rsidRPr="00794E00">
        <w:t>h_j</w:t>
      </w:r>
      <w:proofErr w:type="spellEnd"/>
      <w:r w:rsidRPr="00794E00">
        <w:t>$</w:t>
      </w:r>
      <w:r w:rsidRPr="00794E00">
        <w:t>，並進行加權求和（</w:t>
      </w:r>
      <w:r w:rsidRPr="00794E00">
        <w:t>$\Sigma$</w:t>
      </w:r>
      <w:r w:rsidRPr="00794E00">
        <w:t>）</w:t>
      </w:r>
      <w:r w:rsidRPr="00794E00">
        <w:t xml:space="preserve"> </w:t>
      </w:r>
      <w:r w:rsidRPr="00794E00">
        <w:t>：</w:t>
      </w:r>
      <w:r w:rsidRPr="00794E00">
        <w:t xml:space="preserve"> </w:t>
      </w:r>
    </w:p>
    <w:p w14:paraId="404250A1" w14:textId="77777777" w:rsidR="00794E00" w:rsidRPr="00794E00" w:rsidRDefault="00794E00" w:rsidP="00794E00">
      <w:r w:rsidRPr="00794E00">
        <w:t>$$c = \sum_{</w:t>
      </w:r>
      <w:proofErr w:type="spellStart"/>
      <w:r w:rsidRPr="00794E00">
        <w:t>i</w:t>
      </w:r>
      <w:proofErr w:type="spellEnd"/>
      <w:r w:rsidRPr="00794E00">
        <w:t>=1}^{N} P(\</w:t>
      </w:r>
      <w:proofErr w:type="spellStart"/>
      <w:r w:rsidRPr="00794E00">
        <w:t>alpha_i</w:t>
      </w:r>
      <w:proofErr w:type="spellEnd"/>
      <w:r w:rsidRPr="00794E00">
        <w:t>) \</w:t>
      </w:r>
      <w:proofErr w:type="spellStart"/>
      <w:r w:rsidRPr="00794E00">
        <w:t>cdot</w:t>
      </w:r>
      <w:proofErr w:type="spellEnd"/>
      <w:r w:rsidRPr="00794E00">
        <w:t xml:space="preserve"> </w:t>
      </w:r>
      <w:proofErr w:type="spellStart"/>
      <w:r w:rsidRPr="00794E00">
        <w:t>h_i</w:t>
      </w:r>
      <w:proofErr w:type="spellEnd"/>
      <w:r w:rsidRPr="00794E00">
        <w:t xml:space="preserve"> \quad \text{(</w:t>
      </w:r>
      <w:r w:rsidRPr="00794E00">
        <w:t>維度固定為</w:t>
      </w:r>
      <w:r w:rsidRPr="00794E00">
        <w:t xml:space="preserve"> 50 </w:t>
      </w:r>
      <w:r w:rsidRPr="00794E00">
        <w:t>維</w:t>
      </w:r>
      <w:r w:rsidRPr="00794E00">
        <w:t xml:space="preserve">)} \text{ [cite: </w:t>
      </w:r>
      <w:proofErr w:type="gramStart"/>
      <w:r w:rsidRPr="00794E00">
        <w:t>132]}$</w:t>
      </w:r>
      <w:proofErr w:type="gramEnd"/>
      <w:r w:rsidRPr="00794E00">
        <w:t>$</w:t>
      </w:r>
    </w:p>
    <w:p w14:paraId="4B1BF592" w14:textId="77777777" w:rsidR="00794E00" w:rsidRPr="00794E00" w:rsidRDefault="00794E00" w:rsidP="00794E00">
      <w:r w:rsidRPr="00794E00">
        <w:t>這個</w:t>
      </w:r>
      <w:r w:rsidRPr="00794E00">
        <w:t xml:space="preserve"> </w:t>
      </w:r>
      <w:r w:rsidRPr="00794E00">
        <w:rPr>
          <w:b/>
          <w:bCs/>
        </w:rPr>
        <w:t>$c$</w:t>
      </w:r>
      <w:r w:rsidRPr="00794E00">
        <w:rPr>
          <w:b/>
          <w:bCs/>
        </w:rPr>
        <w:t>（全域社交特徵）</w:t>
      </w:r>
      <w:r w:rsidRPr="00794E00">
        <w:t xml:space="preserve"> </w:t>
      </w:r>
      <w:r w:rsidRPr="00794E00">
        <w:t>堪稱數學上的傑作，不論環境中人數是</w:t>
      </w:r>
      <w:r w:rsidRPr="00794E00">
        <w:t xml:space="preserve"> 5 </w:t>
      </w:r>
      <w:r w:rsidRPr="00794E00">
        <w:t>人還是</w:t>
      </w:r>
      <w:r w:rsidRPr="00794E00">
        <w:t xml:space="preserve"> 50 </w:t>
      </w:r>
      <w:r w:rsidRPr="00794E00">
        <w:t>人，經過這個機制的淬煉，最終都會被無損、等價地濃縮為一條</w:t>
      </w:r>
      <w:r w:rsidRPr="00794E00">
        <w:rPr>
          <w:b/>
          <w:bCs/>
        </w:rPr>
        <w:t>固定</w:t>
      </w:r>
      <w:r w:rsidRPr="00794E00">
        <w:rPr>
          <w:b/>
          <w:bCs/>
        </w:rPr>
        <w:t xml:space="preserve"> 50 </w:t>
      </w:r>
      <w:r w:rsidRPr="00794E00">
        <w:rPr>
          <w:b/>
          <w:bCs/>
        </w:rPr>
        <w:t>維</w:t>
      </w:r>
      <w:r w:rsidRPr="00794E00">
        <w:t>的精華向量，徹底克服了固定輸入與無序性的魔咒</w:t>
      </w:r>
      <w:r w:rsidRPr="00794E00">
        <w:t xml:space="preserve"> </w:t>
      </w:r>
      <w:r w:rsidRPr="00794E00">
        <w:t>。</w:t>
      </w:r>
      <w:r w:rsidRPr="00794E00">
        <w:t xml:space="preserve"> </w:t>
      </w:r>
    </w:p>
    <w:p w14:paraId="0AA8CE04" w14:textId="77777777" w:rsidR="00794E00" w:rsidRPr="00794E00" w:rsidRDefault="00794E00" w:rsidP="00794E00">
      <w:pPr>
        <w:rPr>
          <w:b/>
          <w:bCs/>
        </w:rPr>
      </w:pPr>
      <w:r w:rsidRPr="00794E00">
        <w:rPr>
          <w:b/>
          <w:bCs/>
        </w:rPr>
        <w:t xml:space="preserve">4.3 </w:t>
      </w:r>
      <w:r w:rsidRPr="00794E00">
        <w:rPr>
          <w:b/>
          <w:bCs/>
        </w:rPr>
        <w:t>規劃模組</w:t>
      </w:r>
      <w:r w:rsidRPr="00794E00">
        <w:rPr>
          <w:b/>
          <w:bCs/>
        </w:rPr>
        <w:t xml:space="preserve"> (Planning Module) </w:t>
      </w:r>
      <w:r w:rsidRPr="00794E00">
        <w:rPr>
          <w:b/>
          <w:bCs/>
        </w:rPr>
        <w:t>與雙階段訓練機制</w:t>
      </w:r>
    </w:p>
    <w:p w14:paraId="08F4191E" w14:textId="77777777" w:rsidR="00794E00" w:rsidRPr="00794E00" w:rsidRDefault="00794E00" w:rsidP="00794E00">
      <w:r w:rsidRPr="00794E00">
        <w:t xml:space="preserve">4.3.1 </w:t>
      </w:r>
      <w:r w:rsidRPr="00794E00">
        <w:t>終極導航價值預測網路</w:t>
      </w:r>
      <w:r w:rsidRPr="00794E00">
        <w:t xml:space="preserve"> $</w:t>
      </w:r>
      <w:proofErr w:type="spellStart"/>
      <w:r w:rsidRPr="00794E00">
        <w:t>f_v</w:t>
      </w:r>
      <w:proofErr w:type="spellEnd"/>
      <w:r w:rsidRPr="00794E00">
        <w:t>(\</w:t>
      </w:r>
      <w:proofErr w:type="spellStart"/>
      <w:r w:rsidRPr="00794E00">
        <w:t>cdot</w:t>
      </w:r>
      <w:proofErr w:type="spellEnd"/>
      <w:r w:rsidRPr="00794E00">
        <w:t xml:space="preserve">)$ </w:t>
      </w:r>
    </w:p>
    <w:p w14:paraId="17744714" w14:textId="77777777" w:rsidR="00794E00" w:rsidRPr="00794E00" w:rsidRDefault="00794E00" w:rsidP="00794E00">
      <w:r w:rsidRPr="00794E00">
        <w:t>當全域社交特徵</w:t>
      </w:r>
      <w:r w:rsidRPr="00794E00">
        <w:t xml:space="preserve"> $c$ </w:t>
      </w:r>
      <w:r w:rsidRPr="00794E00">
        <w:t>被成功提煉出來後，它會與機器人自身轉向後的</w:t>
      </w:r>
      <w:r w:rsidRPr="00794E00">
        <w:t xml:space="preserve"> 5 </w:t>
      </w:r>
      <w:r w:rsidRPr="00794E00">
        <w:t>維局部狀態</w:t>
      </w:r>
      <w:r w:rsidRPr="00794E00">
        <w:t xml:space="preserve"> $s$</w:t>
      </w:r>
      <w:r w:rsidRPr="00794E00">
        <w:t>（</w:t>
      </w:r>
      <w:proofErr w:type="spellStart"/>
      <w:r w:rsidRPr="00794E00">
        <w:t>self_state</w:t>
      </w:r>
      <w:proofErr w:type="spellEnd"/>
      <w:r w:rsidRPr="00794E00">
        <w:t>）進行最後的拼接，建立起</w:t>
      </w:r>
      <w:r w:rsidRPr="00794E00">
        <w:t xml:space="preserve"> </w:t>
      </w:r>
      <w:proofErr w:type="spellStart"/>
      <w:r w:rsidRPr="00794E00">
        <w:rPr>
          <w:b/>
          <w:bCs/>
        </w:rPr>
        <w:t>joint_state</w:t>
      </w:r>
      <w:proofErr w:type="spellEnd"/>
      <w:r w:rsidRPr="00794E00">
        <w:rPr>
          <w:b/>
          <w:bCs/>
        </w:rPr>
        <w:t>（聯合狀態向量，共</w:t>
      </w:r>
      <w:r w:rsidRPr="00794E00">
        <w:rPr>
          <w:b/>
          <w:bCs/>
        </w:rPr>
        <w:t xml:space="preserve"> 55 </w:t>
      </w:r>
      <w:r w:rsidRPr="00794E00">
        <w:rPr>
          <w:b/>
          <w:bCs/>
        </w:rPr>
        <w:t>維）</w:t>
      </w:r>
      <w:r w:rsidRPr="00794E00">
        <w:t xml:space="preserve"> </w:t>
      </w:r>
      <w:r w:rsidRPr="00794E00">
        <w:t>。這個聯合狀態會被</w:t>
      </w:r>
      <w:proofErr w:type="gramStart"/>
      <w:r w:rsidRPr="00794E00">
        <w:t>送入名為</w:t>
      </w:r>
      <w:proofErr w:type="gramEnd"/>
      <w:r w:rsidRPr="00794E00">
        <w:t xml:space="preserve"> </w:t>
      </w:r>
      <w:proofErr w:type="spellStart"/>
      <w:r w:rsidRPr="00794E00">
        <w:t>f_v</w:t>
      </w:r>
      <w:proofErr w:type="spellEnd"/>
      <w:r w:rsidRPr="00794E00">
        <w:t xml:space="preserve"> </w:t>
      </w:r>
      <w:r w:rsidRPr="00794E00">
        <w:t>的規劃神經網路（由</w:t>
      </w:r>
      <w:r w:rsidRPr="00794E00">
        <w:t xml:space="preserve"> 150</w:t>
      </w:r>
      <w:proofErr w:type="gramStart"/>
      <w:r w:rsidRPr="00794E00">
        <w:t xml:space="preserve"> -&gt; 100 -&gt; 100</w:t>
      </w:r>
      <w:proofErr w:type="gramEnd"/>
      <w:r w:rsidRPr="00794E00">
        <w:t xml:space="preserve"> -&gt; 1 </w:t>
      </w:r>
      <w:r w:rsidRPr="00794E00">
        <w:t>的三層</w:t>
      </w:r>
      <w:r w:rsidRPr="00794E00">
        <w:t xml:space="preserve"> Hidden Layer </w:t>
      </w:r>
      <w:r w:rsidRPr="00794E00">
        <w:t>構成）</w:t>
      </w:r>
      <w:r w:rsidRPr="00794E00">
        <w:t xml:space="preserve"> </w:t>
      </w:r>
      <w:r w:rsidRPr="00794E00">
        <w:t>：</w:t>
      </w:r>
      <w:r w:rsidRPr="00794E00">
        <w:t xml:space="preserve"> </w:t>
      </w:r>
    </w:p>
    <w:p w14:paraId="62D78010" w14:textId="77777777" w:rsidR="00794E00" w:rsidRPr="00794E00" w:rsidRDefault="00794E00" w:rsidP="00794E00">
      <w:r w:rsidRPr="00794E00">
        <w:t xml:space="preserve">$$V(s) = </w:t>
      </w:r>
      <w:proofErr w:type="spellStart"/>
      <w:r w:rsidRPr="00794E00">
        <w:t>f_v</w:t>
      </w:r>
      <w:proofErr w:type="spellEnd"/>
      <w:r w:rsidRPr="00794E00">
        <w:t xml:space="preserve">(s, c; </w:t>
      </w:r>
      <w:proofErr w:type="spellStart"/>
      <w:r w:rsidRPr="00794E00">
        <w:t>W_v</w:t>
      </w:r>
      <w:proofErr w:type="spellEnd"/>
      <w:r w:rsidRPr="00794E00">
        <w:t>) \quad \text{(</w:t>
      </w:r>
      <w:r w:rsidRPr="00794E00">
        <w:t>輸出</w:t>
      </w:r>
      <w:r w:rsidRPr="00794E00">
        <w:t xml:space="preserve"> 1 </w:t>
      </w:r>
      <w:r w:rsidRPr="00794E00">
        <w:t>維純量分數</w:t>
      </w:r>
      <w:r w:rsidRPr="00794E00">
        <w:t>)} \text{ [cite: 135, 139</w:t>
      </w:r>
      <w:proofErr w:type="gramStart"/>
      <w:r w:rsidRPr="00794E00">
        <w:t>]}$</w:t>
      </w:r>
      <w:proofErr w:type="gramEnd"/>
      <w:r w:rsidRPr="00794E00">
        <w:t>$</w:t>
      </w:r>
    </w:p>
    <w:p w14:paraId="0058CFB1" w14:textId="77777777" w:rsidR="00794E00" w:rsidRPr="00794E00" w:rsidRDefault="00794E00" w:rsidP="00794E00">
      <w:r w:rsidRPr="00794E00">
        <w:t>這個</w:t>
      </w:r>
      <w:r w:rsidRPr="00794E00">
        <w:t xml:space="preserve"> $V(s)$ </w:t>
      </w:r>
      <w:r w:rsidRPr="00794E00">
        <w:t>分數直接代表了「機器人在當前人群包圍的局勢下，若採取某個動作前進，在未來能拿到的累積獎勵預期期望值（</w:t>
      </w:r>
      <w:r w:rsidRPr="00794E00">
        <w:t>Value</w:t>
      </w:r>
      <w:r w:rsidRPr="00794E00">
        <w:t>）」</w:t>
      </w:r>
      <w:r w:rsidRPr="00794E00">
        <w:t xml:space="preserve"> </w:t>
      </w:r>
      <w:r w:rsidRPr="00794E00">
        <w:t>。機器人只需遍歷其</w:t>
      </w:r>
      <w:r w:rsidRPr="00794E00">
        <w:t xml:space="preserve"> 80 </w:t>
      </w:r>
      <w:r w:rsidRPr="00794E00">
        <w:t>種離散動作，挑選出能讓</w:t>
      </w:r>
      <w:r w:rsidRPr="00794E00">
        <w:t xml:space="preserve"> $V(s)$ </w:t>
      </w:r>
      <w:r w:rsidRPr="00794E00">
        <w:t>得分最高的那個動作去執行，即可實現神經網路導航</w:t>
      </w:r>
      <w:r w:rsidRPr="00794E00">
        <w:t xml:space="preserve"> </w:t>
      </w:r>
      <w:r w:rsidRPr="00794E00">
        <w:t>。</w:t>
      </w:r>
      <w:r w:rsidRPr="00794E00">
        <w:t xml:space="preserve"> </w:t>
      </w:r>
    </w:p>
    <w:p w14:paraId="6A245FA9" w14:textId="77777777" w:rsidR="00794E00" w:rsidRPr="00794E00" w:rsidRDefault="00794E00" w:rsidP="00794E00">
      <w:r w:rsidRPr="00794E00">
        <w:t xml:space="preserve">4.3.2 </w:t>
      </w:r>
      <w:r w:rsidRPr="00794E00">
        <w:t>雙階段訓練機制</w:t>
      </w:r>
      <w:r w:rsidRPr="00794E00">
        <w:t xml:space="preserve"> (Two-Stage Training) </w:t>
      </w:r>
    </w:p>
    <w:p w14:paraId="1076D69A" w14:textId="77777777" w:rsidR="00794E00" w:rsidRPr="00794E00" w:rsidRDefault="00794E00" w:rsidP="00794E00">
      <w:r w:rsidRPr="00794E00">
        <w:t>為了讓這套複雜的全域注意力大腦從零開始順利收斂，</w:t>
      </w:r>
      <w:r w:rsidRPr="00794E00">
        <w:t xml:space="preserve">OM-SARL </w:t>
      </w:r>
      <w:r w:rsidRPr="00794E00">
        <w:t>採用了精妙的雙階段訓練戰術</w:t>
      </w:r>
      <w:r w:rsidRPr="00794E00">
        <w:t xml:space="preserve"> </w:t>
      </w:r>
      <w:r w:rsidRPr="00794E00">
        <w:t>：</w:t>
      </w:r>
      <w:r w:rsidRPr="00794E00">
        <w:t xml:space="preserve"> </w:t>
      </w:r>
    </w:p>
    <w:p w14:paraId="3A138BA4" w14:textId="77777777" w:rsidR="00794E00" w:rsidRPr="00794E00" w:rsidRDefault="00794E00" w:rsidP="00794E00">
      <w:r w:rsidRPr="00794E00">
        <w:t xml:space="preserve">[ </w:t>
      </w:r>
      <w:r w:rsidRPr="00794E00">
        <w:t>階段</w:t>
      </w:r>
      <w:proofErr w:type="gramStart"/>
      <w:r w:rsidRPr="00794E00">
        <w:t>一</w:t>
      </w:r>
      <w:proofErr w:type="gramEnd"/>
      <w:r w:rsidRPr="00794E00">
        <w:t xml:space="preserve">: </w:t>
      </w:r>
      <w:r w:rsidRPr="00794E00">
        <w:t>模仿學習</w:t>
      </w:r>
      <w:r w:rsidRPr="00794E00">
        <w:t xml:space="preserve"> (3000</w:t>
      </w:r>
      <w:r w:rsidRPr="00794E00">
        <w:t>次</w:t>
      </w:r>
      <w:r w:rsidRPr="00794E00">
        <w:t xml:space="preserve">) ] </w:t>
      </w:r>
      <w:proofErr w:type="gramStart"/>
      <w:r w:rsidRPr="00794E00">
        <w:t>───</w:t>
      </w:r>
      <w:proofErr w:type="gramEnd"/>
      <w:r w:rsidRPr="00794E00">
        <w:t xml:space="preserve">&gt; [ </w:t>
      </w:r>
      <w:r w:rsidRPr="00794E00">
        <w:t>階段二</w:t>
      </w:r>
      <w:r w:rsidRPr="00794E00">
        <w:t xml:space="preserve">: </w:t>
      </w:r>
      <w:r w:rsidRPr="00794E00">
        <w:t>強化學習</w:t>
      </w:r>
      <w:r w:rsidRPr="00794E00">
        <w:t xml:space="preserve"> (10000</w:t>
      </w:r>
      <w:r w:rsidRPr="00794E00">
        <w:t>次</w:t>
      </w:r>
      <w:r w:rsidRPr="00794E00">
        <w:t xml:space="preserve">) ] </w:t>
      </w:r>
      <w:proofErr w:type="gramStart"/>
      <w:r w:rsidRPr="00794E00">
        <w:t>───</w:t>
      </w:r>
      <w:proofErr w:type="gramEnd"/>
      <w:r w:rsidRPr="00794E00">
        <w:t xml:space="preserve">&gt; </w:t>
      </w:r>
      <w:r w:rsidRPr="00794E00">
        <w:t>誕生終極社交大腦</w:t>
      </w:r>
    </w:p>
    <w:p w14:paraId="1AE0E72D" w14:textId="77777777" w:rsidR="00794E00" w:rsidRPr="00794E00" w:rsidRDefault="00794E00" w:rsidP="00794E00">
      <w:r w:rsidRPr="00794E00">
        <w:lastRenderedPageBreak/>
        <w:t xml:space="preserve">  (</w:t>
      </w:r>
      <w:r w:rsidRPr="00794E00">
        <w:t>死記硬背</w:t>
      </w:r>
      <w:r w:rsidRPr="00794E00">
        <w:t xml:space="preserve"> ORCA </w:t>
      </w:r>
      <w:r w:rsidRPr="00794E00">
        <w:t>標準答案</w:t>
      </w:r>
      <w:r w:rsidRPr="00794E00">
        <w:t>)               (</w:t>
      </w:r>
      <w:r w:rsidRPr="00794E00">
        <w:t>利用</w:t>
      </w:r>
      <w:r w:rsidRPr="00794E00">
        <w:t xml:space="preserve"> Reward </w:t>
      </w:r>
      <w:r w:rsidRPr="00794E00">
        <w:t>探索與微調社交禮儀</w:t>
      </w:r>
      <w:r w:rsidRPr="00794E00">
        <w:t>)</w:t>
      </w:r>
    </w:p>
    <w:p w14:paraId="41115F99" w14:textId="77777777" w:rsidR="00794E00" w:rsidRPr="00794E00" w:rsidRDefault="00794E00" w:rsidP="00794E00">
      <w:pPr>
        <w:numPr>
          <w:ilvl w:val="0"/>
          <w:numId w:val="10"/>
        </w:numPr>
      </w:pPr>
      <w:r w:rsidRPr="00794E00">
        <w:rPr>
          <w:b/>
          <w:bCs/>
        </w:rPr>
        <w:t>階段</w:t>
      </w:r>
      <w:proofErr w:type="gramStart"/>
      <w:r w:rsidRPr="00794E00">
        <w:rPr>
          <w:b/>
          <w:bCs/>
        </w:rPr>
        <w:t>一</w:t>
      </w:r>
      <w:proofErr w:type="gramEnd"/>
      <w:r w:rsidRPr="00794E00">
        <w:rPr>
          <w:b/>
          <w:bCs/>
        </w:rPr>
        <w:t>：模仿學習</w:t>
      </w:r>
      <w:r w:rsidRPr="00794E00">
        <w:rPr>
          <w:b/>
          <w:bCs/>
        </w:rPr>
        <w:t xml:space="preserve"> (Imitation Learning)</w:t>
      </w:r>
      <w:r w:rsidRPr="00794E00">
        <w:t xml:space="preserve"> </w:t>
      </w:r>
    </w:p>
    <w:p w14:paraId="528D378A" w14:textId="77777777" w:rsidR="00794E00" w:rsidRPr="00794E00" w:rsidRDefault="00794E00" w:rsidP="00794E00">
      <w:pPr>
        <w:numPr>
          <w:ilvl w:val="1"/>
          <w:numId w:val="10"/>
        </w:numPr>
      </w:pPr>
      <w:r w:rsidRPr="00794E00">
        <w:rPr>
          <w:b/>
          <w:bCs/>
        </w:rPr>
        <w:t>策略</w:t>
      </w:r>
      <w:r w:rsidRPr="00794E00">
        <w:t>：在訓練的前</w:t>
      </w:r>
      <w:r w:rsidRPr="00794E00">
        <w:t xml:space="preserve"> 3000 </w:t>
      </w:r>
      <w:r w:rsidRPr="00794E00">
        <w:t>次</w:t>
      </w:r>
      <w:r w:rsidRPr="00794E00">
        <w:t xml:space="preserve"> Episodes </w:t>
      </w:r>
      <w:r w:rsidRPr="00794E00">
        <w:t>中，強迫</w:t>
      </w:r>
      <w:r w:rsidRPr="00794E00">
        <w:t xml:space="preserve"> AI </w:t>
      </w:r>
      <w:r w:rsidRPr="00794E00">
        <w:t>大腦進行「死記硬背」</w:t>
      </w:r>
      <w:r w:rsidRPr="00794E00">
        <w:t xml:space="preserve"> </w:t>
      </w:r>
      <w:r w:rsidRPr="00794E00">
        <w:t>。演算法直接調用</w:t>
      </w:r>
      <w:r w:rsidRPr="00794E00">
        <w:t xml:space="preserve"> ORCA </w:t>
      </w:r>
      <w:r w:rsidRPr="00794E00">
        <w:t>幾何演算法跑出成千上萬局的行進軌跡，將其作為「專家標準答案（</w:t>
      </w:r>
      <w:r w:rsidRPr="00794E00">
        <w:t>Ground Truth</w:t>
      </w:r>
      <w:r w:rsidRPr="00794E00">
        <w:t>）」</w:t>
      </w:r>
      <w:proofErr w:type="gramStart"/>
      <w:r w:rsidRPr="00794E00">
        <w:t>餵</w:t>
      </w:r>
      <w:proofErr w:type="gramEnd"/>
      <w:r w:rsidRPr="00794E00">
        <w:t>給神經網路</w:t>
      </w:r>
      <w:r w:rsidRPr="00794E00">
        <w:t xml:space="preserve"> </w:t>
      </w:r>
      <w:r w:rsidRPr="00794E00">
        <w:t>。</w:t>
      </w:r>
      <w:r w:rsidRPr="00794E00">
        <w:t xml:space="preserve">AI </w:t>
      </w:r>
      <w:r w:rsidRPr="00794E00">
        <w:t>透過監督式學習的反向傳播，快速讓網路的</w:t>
      </w:r>
      <w:proofErr w:type="gramStart"/>
      <w:r w:rsidRPr="00794E00">
        <w:t>初期權</w:t>
      </w:r>
      <w:proofErr w:type="gramEnd"/>
      <w:r w:rsidRPr="00794E00">
        <w:t>重對齊</w:t>
      </w:r>
      <w:proofErr w:type="gramStart"/>
      <w:r w:rsidRPr="00794E00">
        <w:t>幾何避障的</w:t>
      </w:r>
      <w:proofErr w:type="gramEnd"/>
      <w:r w:rsidRPr="00794E00">
        <w:t>基本盤。這一步極大地縮短了後期盲目探索的時間。</w:t>
      </w:r>
      <w:r w:rsidRPr="00794E00">
        <w:t xml:space="preserve"> </w:t>
      </w:r>
    </w:p>
    <w:p w14:paraId="0E988380" w14:textId="77777777" w:rsidR="00794E00" w:rsidRPr="00794E00" w:rsidRDefault="00794E00" w:rsidP="00794E00">
      <w:pPr>
        <w:numPr>
          <w:ilvl w:val="0"/>
          <w:numId w:val="10"/>
        </w:numPr>
      </w:pPr>
      <w:r w:rsidRPr="00794E00">
        <w:rPr>
          <w:b/>
          <w:bCs/>
        </w:rPr>
        <w:t>階段二：強化學習</w:t>
      </w:r>
      <w:r w:rsidRPr="00794E00">
        <w:rPr>
          <w:b/>
          <w:bCs/>
        </w:rPr>
        <w:t xml:space="preserve"> (Reinforcement Learning)</w:t>
      </w:r>
      <w:r w:rsidRPr="00794E00">
        <w:t xml:space="preserve"> </w:t>
      </w:r>
    </w:p>
    <w:p w14:paraId="0BF97B3A" w14:textId="77777777" w:rsidR="00794E00" w:rsidRPr="00794E00" w:rsidRDefault="00794E00" w:rsidP="00794E00">
      <w:pPr>
        <w:numPr>
          <w:ilvl w:val="1"/>
          <w:numId w:val="10"/>
        </w:numPr>
      </w:pPr>
      <w:r w:rsidRPr="00794E00">
        <w:rPr>
          <w:b/>
          <w:bCs/>
        </w:rPr>
        <w:t>策略</w:t>
      </w:r>
      <w:r w:rsidRPr="00794E00">
        <w:t>：在打好基本功後，接下來的</w:t>
      </w:r>
      <w:r w:rsidRPr="00794E00">
        <w:t xml:space="preserve"> 10000 </w:t>
      </w:r>
      <w:r w:rsidRPr="00794E00">
        <w:t>次</w:t>
      </w:r>
      <w:r w:rsidRPr="00794E00">
        <w:t xml:space="preserve"> Episodes </w:t>
      </w:r>
      <w:r w:rsidRPr="00794E00">
        <w:t>切換為真正的強化學習模式</w:t>
      </w:r>
      <w:r w:rsidRPr="00794E00">
        <w:t xml:space="preserve"> </w:t>
      </w:r>
      <w:r w:rsidRPr="00794E00">
        <w:t>。此時，斷開</w:t>
      </w:r>
      <w:r w:rsidRPr="00794E00">
        <w:t xml:space="preserve"> ORCA </w:t>
      </w:r>
      <w:r w:rsidRPr="00794E00">
        <w:t>的拐杖，讓機器人獨自進入充滿動態行人的模擬圓環環境中進行</w:t>
      </w:r>
      <w:proofErr w:type="gramStart"/>
      <w:r w:rsidRPr="00794E00">
        <w:t>自主試錯</w:t>
      </w:r>
      <w:proofErr w:type="gramEnd"/>
      <w:r w:rsidRPr="00794E00">
        <w:t xml:space="preserve"> </w:t>
      </w:r>
      <w:r w:rsidRPr="00794E00">
        <w:t>。</w:t>
      </w:r>
      <w:r w:rsidRPr="00794E00">
        <w:t xml:space="preserve">AI </w:t>
      </w:r>
      <w:r w:rsidRPr="00794E00">
        <w:t>透過前述設計的</w:t>
      </w:r>
      <w:r w:rsidRPr="00794E00">
        <w:t xml:space="preserve"> Reward Function </w:t>
      </w:r>
      <w:r w:rsidRPr="00794E00">
        <w:t>進行策略梯度的微調，在實踐中不斷碰壁與修正，進而學會</w:t>
      </w:r>
      <w:r w:rsidRPr="00794E00">
        <w:t xml:space="preserve"> ORCA </w:t>
      </w:r>
      <w:r w:rsidRPr="00794E00">
        <w:t>所無法企及的「提早解讀人類意圖、不干擾對話、優雅穿梭」等符合人類社交禮儀的</w:t>
      </w:r>
      <w:proofErr w:type="gramStart"/>
      <w:r w:rsidRPr="00794E00">
        <w:t>終極避障軌跡</w:t>
      </w:r>
      <w:proofErr w:type="gramEnd"/>
      <w:r w:rsidRPr="00794E00">
        <w:t xml:space="preserve"> </w:t>
      </w:r>
      <w:r w:rsidRPr="00794E00">
        <w:t>。</w:t>
      </w:r>
      <w:r w:rsidRPr="00794E00">
        <w:t xml:space="preserve"> </w:t>
      </w:r>
    </w:p>
    <w:p w14:paraId="7CF91C9C" w14:textId="77777777" w:rsidR="00794E00" w:rsidRPr="00794E00" w:rsidRDefault="00794E00" w:rsidP="00794E00">
      <w:pPr>
        <w:rPr>
          <w:b/>
          <w:bCs/>
        </w:rPr>
      </w:pPr>
      <w:r w:rsidRPr="00794E00">
        <w:rPr>
          <w:b/>
          <w:bCs/>
        </w:rPr>
        <w:t>第五章：系統實作、環境實測與多維度指標對比分析</w:t>
      </w:r>
    </w:p>
    <w:p w14:paraId="7BCB83E1" w14:textId="77777777" w:rsidR="00794E00" w:rsidRPr="00794E00" w:rsidRDefault="00794E00" w:rsidP="00794E00">
      <w:pPr>
        <w:rPr>
          <w:b/>
          <w:bCs/>
        </w:rPr>
      </w:pPr>
      <w:r w:rsidRPr="00794E00">
        <w:rPr>
          <w:b/>
          <w:bCs/>
        </w:rPr>
        <w:t xml:space="preserve">5.1 </w:t>
      </w:r>
      <w:r w:rsidRPr="00794E00">
        <w:rPr>
          <w:b/>
          <w:bCs/>
        </w:rPr>
        <w:t>實驗環境設定與硬體配置</w:t>
      </w:r>
    </w:p>
    <w:p w14:paraId="498F4EA4" w14:textId="77777777" w:rsidR="00794E00" w:rsidRPr="00794E00" w:rsidRDefault="00794E00" w:rsidP="00794E00">
      <w:r w:rsidRPr="00794E00">
        <w:t>本研究之模擬實驗與訓練，</w:t>
      </w:r>
      <w:proofErr w:type="gramStart"/>
      <w:r w:rsidRPr="00794E00">
        <w:t>均在一台</w:t>
      </w:r>
      <w:proofErr w:type="gramEnd"/>
      <w:r w:rsidRPr="00794E00">
        <w:t>配備工業級主流規格的運算工作站上執行，以確保數據的客觀性與可重複性，其具體硬體與軟體資源配置如下</w:t>
      </w:r>
      <w:r w:rsidRPr="00794E00">
        <w:t xml:space="preserve"> </w:t>
      </w:r>
      <w:r w:rsidRPr="00794E00">
        <w:t>：</w:t>
      </w:r>
      <w:r w:rsidRPr="00794E00">
        <w:t xml:space="preserve"> </w:t>
      </w:r>
    </w:p>
    <w:p w14:paraId="19C8C5D1" w14:textId="77777777" w:rsidR="00794E00" w:rsidRPr="00794E00" w:rsidRDefault="00794E00" w:rsidP="00794E00">
      <w:pPr>
        <w:numPr>
          <w:ilvl w:val="0"/>
          <w:numId w:val="11"/>
        </w:numPr>
      </w:pPr>
      <w:r w:rsidRPr="00794E00">
        <w:rPr>
          <w:b/>
          <w:bCs/>
        </w:rPr>
        <w:t>中央處理器</w:t>
      </w:r>
      <w:r w:rsidRPr="00794E00">
        <w:rPr>
          <w:b/>
          <w:bCs/>
        </w:rPr>
        <w:t xml:space="preserve"> (CPU)</w:t>
      </w:r>
      <w:r w:rsidRPr="00794E00">
        <w:t>：</w:t>
      </w:r>
      <w:r w:rsidRPr="00794E00">
        <w:t xml:space="preserve">Intel Core i7-10700 </w:t>
      </w:r>
    </w:p>
    <w:p w14:paraId="4659AD68" w14:textId="77777777" w:rsidR="00794E00" w:rsidRPr="00794E00" w:rsidRDefault="00794E00" w:rsidP="00794E00">
      <w:pPr>
        <w:numPr>
          <w:ilvl w:val="0"/>
          <w:numId w:val="11"/>
        </w:numPr>
      </w:pPr>
      <w:r w:rsidRPr="00794E00">
        <w:rPr>
          <w:b/>
          <w:bCs/>
        </w:rPr>
        <w:t>圖形處理器</w:t>
      </w:r>
      <w:r w:rsidRPr="00794E00">
        <w:rPr>
          <w:b/>
          <w:bCs/>
        </w:rPr>
        <w:t xml:space="preserve"> (GPU)</w:t>
      </w:r>
      <w:r w:rsidRPr="00794E00">
        <w:t>：</w:t>
      </w:r>
      <w:r w:rsidRPr="00794E00">
        <w:t xml:space="preserve">NVIDIA GeForce RTX 3070TI </w:t>
      </w:r>
    </w:p>
    <w:p w14:paraId="795E3762" w14:textId="77777777" w:rsidR="00794E00" w:rsidRPr="00794E00" w:rsidRDefault="00794E00" w:rsidP="00794E00">
      <w:pPr>
        <w:numPr>
          <w:ilvl w:val="0"/>
          <w:numId w:val="11"/>
        </w:numPr>
      </w:pPr>
      <w:r w:rsidRPr="00794E00">
        <w:rPr>
          <w:b/>
          <w:bCs/>
        </w:rPr>
        <w:t>軟體環境與人工智慧框架</w:t>
      </w:r>
      <w:r w:rsidRPr="00794E00">
        <w:t>：基於</w:t>
      </w:r>
      <w:r w:rsidRPr="00794E00">
        <w:t xml:space="preserve"> Linux </w:t>
      </w:r>
      <w:r w:rsidRPr="00794E00">
        <w:t>系統環境，核心採用</w:t>
      </w:r>
      <w:r w:rsidRPr="00794E00">
        <w:t xml:space="preserve"> </w:t>
      </w:r>
      <w:proofErr w:type="spellStart"/>
      <w:r w:rsidRPr="00794E00">
        <w:rPr>
          <w:b/>
          <w:bCs/>
        </w:rPr>
        <w:t>PyTorch</w:t>
      </w:r>
      <w:proofErr w:type="spellEnd"/>
      <w:r w:rsidRPr="00794E00">
        <w:t xml:space="preserve"> </w:t>
      </w:r>
      <w:r w:rsidRPr="00794E00">
        <w:t>深度學習生態框架</w:t>
      </w:r>
      <w:proofErr w:type="gramStart"/>
      <w:r w:rsidRPr="00794E00">
        <w:t>進行張量矩陣</w:t>
      </w:r>
      <w:proofErr w:type="gramEnd"/>
      <w:r w:rsidRPr="00794E00">
        <w:t>運算與網路重構</w:t>
      </w:r>
      <w:r w:rsidRPr="00794E00">
        <w:t xml:space="preserve"> </w:t>
      </w:r>
      <w:r w:rsidRPr="00794E00">
        <w:t>。</w:t>
      </w:r>
      <w:r w:rsidRPr="00794E00">
        <w:t xml:space="preserve"> </w:t>
      </w:r>
    </w:p>
    <w:p w14:paraId="2E7FAB2E" w14:textId="77777777" w:rsidR="00794E00" w:rsidRPr="00794E00" w:rsidRDefault="00794E00" w:rsidP="00794E00">
      <w:pPr>
        <w:numPr>
          <w:ilvl w:val="0"/>
          <w:numId w:val="11"/>
        </w:numPr>
      </w:pPr>
      <w:r w:rsidRPr="00794E00">
        <w:rPr>
          <w:b/>
          <w:bCs/>
        </w:rPr>
        <w:t>資料集與局數劃分</w:t>
      </w:r>
      <w:r w:rsidRPr="00794E00">
        <w:t>：在模型評估與效能驗證上，整體</w:t>
      </w:r>
      <w:proofErr w:type="gramStart"/>
      <w:r w:rsidRPr="00794E00">
        <w:t>數據集共劃分</w:t>
      </w:r>
      <w:proofErr w:type="gramEnd"/>
      <w:r w:rsidRPr="00794E00">
        <w:t>為：訓練集（</w:t>
      </w:r>
      <w:r w:rsidRPr="00794E00">
        <w:t>Train</w:t>
      </w:r>
      <w:r w:rsidRPr="00794E00">
        <w:t>，大於</w:t>
      </w:r>
      <w:r w:rsidRPr="00794E00">
        <w:t xml:space="preserve"> 2000 </w:t>
      </w:r>
      <w:r w:rsidRPr="00794E00">
        <w:t>局）、驗證集（</w:t>
      </w:r>
      <w:r w:rsidRPr="00794E00">
        <w:t>Val</w:t>
      </w:r>
      <w:r w:rsidRPr="00794E00">
        <w:t>，</w:t>
      </w:r>
      <w:r w:rsidRPr="00794E00">
        <w:t xml:space="preserve">1000 </w:t>
      </w:r>
      <w:r w:rsidRPr="00794E00">
        <w:t>局）以及最終的測試集（</w:t>
      </w:r>
      <w:r w:rsidRPr="00794E00">
        <w:t>Test</w:t>
      </w:r>
      <w:r w:rsidRPr="00794E00">
        <w:t>，</w:t>
      </w:r>
      <w:r w:rsidRPr="00794E00">
        <w:t xml:space="preserve">1000 </w:t>
      </w:r>
      <w:r w:rsidRPr="00794E00">
        <w:t>局）</w:t>
      </w:r>
      <w:r w:rsidRPr="00794E00">
        <w:t xml:space="preserve"> </w:t>
      </w:r>
      <w:r w:rsidRPr="00794E00">
        <w:t>。</w:t>
      </w:r>
      <w:r w:rsidRPr="00794E00">
        <w:t xml:space="preserve"> </w:t>
      </w:r>
    </w:p>
    <w:p w14:paraId="72D6D1DC" w14:textId="77777777" w:rsidR="00794E00" w:rsidRPr="00794E00" w:rsidRDefault="00794E00" w:rsidP="00794E00">
      <w:pPr>
        <w:numPr>
          <w:ilvl w:val="0"/>
          <w:numId w:val="11"/>
        </w:numPr>
      </w:pPr>
      <w:r w:rsidRPr="00794E00">
        <w:rPr>
          <w:b/>
          <w:bCs/>
        </w:rPr>
        <w:lastRenderedPageBreak/>
        <w:t>模擬場景設定</w:t>
      </w:r>
      <w:r w:rsidRPr="00794E00">
        <w:t>：測試環境設定在一個規律的二維模擬圓環內，隨機產生</w:t>
      </w:r>
      <w:r w:rsidRPr="00794E00">
        <w:t xml:space="preserve"> </w:t>
      </w:r>
      <w:r w:rsidRPr="00794E00">
        <w:rPr>
          <w:b/>
          <w:bCs/>
        </w:rPr>
        <w:t xml:space="preserve">5 </w:t>
      </w:r>
      <w:r w:rsidRPr="00794E00">
        <w:rPr>
          <w:b/>
          <w:bCs/>
        </w:rPr>
        <w:t>名物理半徑與行走速度完全相同</w:t>
      </w:r>
      <w:r w:rsidRPr="00794E00">
        <w:t>的行人</w:t>
      </w:r>
      <w:r w:rsidRPr="00794E00">
        <w:t xml:space="preserve"> </w:t>
      </w:r>
      <w:r w:rsidRPr="00794E00">
        <w:t>。為了極端測試演算法在非合作環境下的表現，設定</w:t>
      </w:r>
      <w:r w:rsidRPr="00794E00">
        <w:rPr>
          <w:b/>
          <w:bCs/>
        </w:rPr>
        <w:t>機器人對行人是完全「隱形（</w:t>
      </w:r>
      <w:r w:rsidRPr="00794E00">
        <w:rPr>
          <w:b/>
          <w:bCs/>
        </w:rPr>
        <w:t>Invisible</w:t>
      </w:r>
      <w:r w:rsidRPr="00794E00">
        <w:rPr>
          <w:b/>
          <w:bCs/>
        </w:rPr>
        <w:t>）」的</w:t>
      </w:r>
      <w:r w:rsidRPr="00794E00">
        <w:t xml:space="preserve"> </w:t>
      </w:r>
      <w:r w:rsidRPr="00794E00">
        <w:t>。這意味著行人會盲目遵循自己的軌跡往前走，完全不會主動禮讓機器人，機器人必須百分之百承擔起全</w:t>
      </w:r>
      <w:proofErr w:type="gramStart"/>
      <w:r w:rsidRPr="00794E00">
        <w:t>域避障</w:t>
      </w:r>
      <w:proofErr w:type="gramEnd"/>
      <w:r w:rsidRPr="00794E00">
        <w:t>與維護社交規範的責任</w:t>
      </w:r>
      <w:r w:rsidRPr="00794E00">
        <w:t xml:space="preserve"> </w:t>
      </w:r>
      <w:r w:rsidRPr="00794E00">
        <w:t>。雙方皆具備</w:t>
      </w:r>
      <w:r w:rsidRPr="00794E00">
        <w:t xml:space="preserve"> 360 </w:t>
      </w:r>
      <w:r w:rsidRPr="00794E00">
        <w:t>度無死角全向視野，其中</w:t>
      </w:r>
      <w:r w:rsidRPr="00794E00">
        <w:t xml:space="preserve"> LSTM-RL </w:t>
      </w:r>
      <w:r w:rsidRPr="00794E00">
        <w:t>受到其佔據地圖特徵限制，局部視野上限約為</w:t>
      </w:r>
      <w:r w:rsidRPr="00794E00">
        <w:t xml:space="preserve"> 2 </w:t>
      </w:r>
      <w:r w:rsidRPr="00794E00">
        <w:t>公尺</w:t>
      </w:r>
      <w:r w:rsidRPr="00794E00">
        <w:t xml:space="preserve"> </w:t>
      </w:r>
      <w:r w:rsidRPr="00794E00">
        <w:t>。</w:t>
      </w:r>
      <w:r w:rsidRPr="00794E00">
        <w:t xml:space="preserve"> </w:t>
      </w:r>
    </w:p>
    <w:p w14:paraId="363DD012" w14:textId="77777777" w:rsidR="00794E00" w:rsidRPr="00794E00" w:rsidRDefault="00794E00" w:rsidP="00794E00">
      <w:pPr>
        <w:rPr>
          <w:b/>
          <w:bCs/>
        </w:rPr>
      </w:pPr>
      <w:r w:rsidRPr="00794E00">
        <w:rPr>
          <w:b/>
          <w:bCs/>
        </w:rPr>
        <w:t xml:space="preserve">5.2 </w:t>
      </w:r>
      <w:r w:rsidRPr="00794E00">
        <w:rPr>
          <w:b/>
          <w:bCs/>
        </w:rPr>
        <w:t>累積獎勵曲線與訓練時間成本分析</w:t>
      </w:r>
    </w:p>
    <w:p w14:paraId="7C6412C9" w14:textId="77777777" w:rsidR="00794E00" w:rsidRPr="00794E00" w:rsidRDefault="00794E00" w:rsidP="00794E00">
      <w:r w:rsidRPr="00794E00">
        <w:t>通盤考察四種演算法（</w:t>
      </w:r>
      <w:r w:rsidRPr="00794E00">
        <w:t>ORCA</w:t>
      </w:r>
      <w:r w:rsidRPr="00794E00">
        <w:t>、</w:t>
      </w:r>
      <w:r w:rsidRPr="00794E00">
        <w:t>CADRL</w:t>
      </w:r>
      <w:r w:rsidRPr="00794E00">
        <w:t>、</w:t>
      </w:r>
      <w:r w:rsidRPr="00794E00">
        <w:t>LSTM-RL</w:t>
      </w:r>
      <w:r w:rsidRPr="00794E00">
        <w:t>、</w:t>
      </w:r>
      <w:r w:rsidRPr="00794E00">
        <w:t>OM-SARL</w:t>
      </w:r>
      <w:r w:rsidRPr="00794E00">
        <w:t>）在</w:t>
      </w:r>
      <w:r w:rsidRPr="00794E00">
        <w:t xml:space="preserve"> 10000 </w:t>
      </w:r>
      <w:r w:rsidRPr="00794E00">
        <w:t>次</w:t>
      </w:r>
      <w:r w:rsidRPr="00794E00">
        <w:t xml:space="preserve"> Episodes </w:t>
      </w:r>
      <w:r w:rsidRPr="00794E00">
        <w:t>強化學習訓練過程中的收斂表現，其「累積折現獎勵曲線（</w:t>
      </w:r>
      <w:r w:rsidRPr="00794E00">
        <w:t>Cumulative Discounted Reward</w:t>
      </w:r>
      <w:r w:rsidRPr="00794E00">
        <w:t>）」展現出截然不同的工程權衡（</w:t>
      </w:r>
      <w:r w:rsidRPr="00794E00">
        <w:t>Trade-off</w:t>
      </w:r>
      <w:r w:rsidRPr="00794E00">
        <w:t>）特徵（如圖</w:t>
      </w:r>
      <w:r w:rsidRPr="00794E00">
        <w:t xml:space="preserve"> 13 </w:t>
      </w:r>
      <w:r w:rsidRPr="00794E00">
        <w:t>所示）</w:t>
      </w:r>
      <w:r w:rsidRPr="00794E00">
        <w:t xml:space="preserve"> </w:t>
      </w:r>
      <w:r w:rsidRPr="00794E00">
        <w:t>：</w:t>
      </w:r>
      <w:r w:rsidRPr="00794E00">
        <w:t xml:space="preserve"> </w:t>
      </w:r>
    </w:p>
    <w:p w14:paraId="26319777" w14:textId="77777777" w:rsidR="00794E00" w:rsidRPr="00794E00" w:rsidRDefault="00794E00" w:rsidP="00794E00">
      <w:r w:rsidRPr="00794E00">
        <w:t xml:space="preserve">[ </w:t>
      </w:r>
      <w:r w:rsidRPr="00794E00">
        <w:t>訓練時間與收斂特徵對比</w:t>
      </w:r>
      <w:r w:rsidRPr="00794E00">
        <w:t xml:space="preserve"> ]</w:t>
      </w:r>
    </w:p>
    <w:p w14:paraId="578C802E" w14:textId="77777777" w:rsidR="00794E00" w:rsidRPr="00794E00" w:rsidRDefault="00794E00" w:rsidP="00794E00"/>
    <w:p w14:paraId="441E3748" w14:textId="77777777" w:rsidR="00794E00" w:rsidRPr="00794E00" w:rsidRDefault="00794E00" w:rsidP="00794E00">
      <w:r w:rsidRPr="00794E00">
        <w:t xml:space="preserve">1. CADRL </w:t>
      </w:r>
      <w:proofErr w:type="gramStart"/>
      <w:r w:rsidRPr="00794E00">
        <w:t>─────────</w:t>
      </w:r>
      <w:proofErr w:type="gramEnd"/>
      <w:r w:rsidRPr="00794E00">
        <w:t xml:space="preserve">&gt; </w:t>
      </w:r>
      <w:r w:rsidRPr="00794E00">
        <w:t>耗時</w:t>
      </w:r>
      <w:r w:rsidRPr="00794E00">
        <w:t>: 14</w:t>
      </w:r>
      <w:r w:rsidRPr="00794E00">
        <w:t>小時</w:t>
      </w:r>
      <w:r w:rsidRPr="00794E00">
        <w:t>14</w:t>
      </w:r>
      <w:r w:rsidRPr="00794E00">
        <w:t>分</w:t>
      </w:r>
      <w:r w:rsidRPr="00794E00">
        <w:t xml:space="preserve"> </w:t>
      </w:r>
      <w:proofErr w:type="gramStart"/>
      <w:r w:rsidRPr="00794E00">
        <w:t>──</w:t>
      </w:r>
      <w:proofErr w:type="gramEnd"/>
      <w:r w:rsidRPr="00794E00">
        <w:t xml:space="preserve">&gt; </w:t>
      </w:r>
      <w:r w:rsidRPr="00794E00">
        <w:t>訓練最快，但極易震盪與資訊遺失</w:t>
      </w:r>
      <w:r w:rsidRPr="00794E00">
        <w:t xml:space="preserve"> [cite: 184, 185]</w:t>
      </w:r>
    </w:p>
    <w:p w14:paraId="563BA570" w14:textId="77777777" w:rsidR="00794E00" w:rsidRPr="00794E00" w:rsidRDefault="00794E00" w:rsidP="00794E00">
      <w:r w:rsidRPr="00794E00">
        <w:t xml:space="preserve">2. LSTM-RL </w:t>
      </w:r>
      <w:proofErr w:type="gramStart"/>
      <w:r w:rsidRPr="00794E00">
        <w:t>───────</w:t>
      </w:r>
      <w:proofErr w:type="gramEnd"/>
      <w:r w:rsidRPr="00794E00">
        <w:t xml:space="preserve">&gt; </w:t>
      </w:r>
      <w:r w:rsidRPr="00794E00">
        <w:t>耗時</w:t>
      </w:r>
      <w:r w:rsidRPr="00794E00">
        <w:t>: 21</w:t>
      </w:r>
      <w:r w:rsidRPr="00794E00">
        <w:t>小時</w:t>
      </w:r>
      <w:r w:rsidRPr="00794E00">
        <w:t>38</w:t>
      </w:r>
      <w:r w:rsidRPr="00794E00">
        <w:t>分</w:t>
      </w:r>
      <w:r w:rsidRPr="00794E00">
        <w:t xml:space="preserve"> </w:t>
      </w:r>
      <w:proofErr w:type="gramStart"/>
      <w:r w:rsidRPr="00794E00">
        <w:t>──</w:t>
      </w:r>
      <w:proofErr w:type="gramEnd"/>
      <w:r w:rsidRPr="00794E00">
        <w:t xml:space="preserve">&gt; </w:t>
      </w:r>
      <w:r w:rsidRPr="00794E00">
        <w:t>學習曲線</w:t>
      </w:r>
      <w:proofErr w:type="gramStart"/>
      <w:r w:rsidRPr="00794E00">
        <w:t>平穩，</w:t>
      </w:r>
      <w:proofErr w:type="gramEnd"/>
      <w:r w:rsidRPr="00794E00">
        <w:t>但收斂速度極其緩慢</w:t>
      </w:r>
      <w:r w:rsidRPr="00794E00">
        <w:t xml:space="preserve"> [cite: 187, 188]</w:t>
      </w:r>
    </w:p>
    <w:p w14:paraId="4946A330" w14:textId="77777777" w:rsidR="00794E00" w:rsidRPr="00794E00" w:rsidRDefault="00794E00" w:rsidP="00794E00">
      <w:r w:rsidRPr="00794E00">
        <w:t xml:space="preserve">3. OM-SARL </w:t>
      </w:r>
      <w:proofErr w:type="gramStart"/>
      <w:r w:rsidRPr="00794E00">
        <w:t>───────</w:t>
      </w:r>
      <w:proofErr w:type="gramEnd"/>
      <w:r w:rsidRPr="00794E00">
        <w:t xml:space="preserve">&gt; </w:t>
      </w:r>
      <w:r w:rsidRPr="00794E00">
        <w:t>耗時</w:t>
      </w:r>
      <w:r w:rsidRPr="00794E00">
        <w:t>: 26</w:t>
      </w:r>
      <w:r w:rsidRPr="00794E00">
        <w:t>小時</w:t>
      </w:r>
      <w:r w:rsidRPr="00794E00">
        <w:t>25</w:t>
      </w:r>
      <w:r w:rsidRPr="00794E00">
        <w:t>分</w:t>
      </w:r>
      <w:r w:rsidRPr="00794E00">
        <w:t xml:space="preserve"> </w:t>
      </w:r>
      <w:proofErr w:type="gramStart"/>
      <w:r w:rsidRPr="00794E00">
        <w:t>──</w:t>
      </w:r>
      <w:proofErr w:type="gramEnd"/>
      <w:r w:rsidRPr="00794E00">
        <w:t xml:space="preserve">&gt; </w:t>
      </w:r>
      <w:r w:rsidRPr="00794E00">
        <w:t>獲得最高穩定獎勵值，伴隨巨大矩陣代價</w:t>
      </w:r>
      <w:r w:rsidRPr="00794E00">
        <w:t xml:space="preserve"> [cite: 191, 192]</w:t>
      </w:r>
    </w:p>
    <w:p w14:paraId="35EF38B0" w14:textId="77777777" w:rsidR="00794E00" w:rsidRPr="00794E00" w:rsidRDefault="00794E00" w:rsidP="00794E00">
      <w:pPr>
        <w:numPr>
          <w:ilvl w:val="0"/>
          <w:numId w:val="12"/>
        </w:numPr>
      </w:pPr>
      <w:r w:rsidRPr="00794E00">
        <w:rPr>
          <w:b/>
          <w:bCs/>
        </w:rPr>
        <w:t>CADRL</w:t>
      </w:r>
      <w:r w:rsidRPr="00794E00">
        <w:t>：總訓練耗時僅需</w:t>
      </w:r>
      <w:r w:rsidRPr="00794E00">
        <w:t xml:space="preserve"> </w:t>
      </w:r>
      <w:r w:rsidRPr="00794E00">
        <w:rPr>
          <w:b/>
          <w:bCs/>
        </w:rPr>
        <w:t xml:space="preserve">14 </w:t>
      </w:r>
      <w:r w:rsidRPr="00794E00">
        <w:rPr>
          <w:b/>
          <w:bCs/>
        </w:rPr>
        <w:t>小時</w:t>
      </w:r>
      <w:r w:rsidRPr="00794E00">
        <w:rPr>
          <w:b/>
          <w:bCs/>
        </w:rPr>
        <w:t xml:space="preserve"> 14 </w:t>
      </w:r>
      <w:r w:rsidRPr="00794E00">
        <w:rPr>
          <w:b/>
          <w:bCs/>
        </w:rPr>
        <w:t>分鐘</w:t>
      </w:r>
      <w:r w:rsidRPr="00794E00">
        <w:t>，是所有學習模型中訓練速度最快的</w:t>
      </w:r>
      <w:r w:rsidRPr="00794E00">
        <w:t xml:space="preserve"> </w:t>
      </w:r>
      <w:r w:rsidRPr="00794E00">
        <w:t>。然而，其獎勵曲線在後段出現了劇烈的上下震盪，這證實了其由於固定輸入向量導致的「資訊遺失」，使得模型在面對部分高密度場景時會發生策略崩潰</w:t>
      </w:r>
      <w:r w:rsidRPr="00794E00">
        <w:t xml:space="preserve"> </w:t>
      </w:r>
      <w:r w:rsidRPr="00794E00">
        <w:t>。</w:t>
      </w:r>
      <w:r w:rsidRPr="00794E00">
        <w:t xml:space="preserve"> </w:t>
      </w:r>
    </w:p>
    <w:p w14:paraId="355E8005" w14:textId="77777777" w:rsidR="00794E00" w:rsidRPr="00794E00" w:rsidRDefault="00794E00" w:rsidP="00794E00">
      <w:pPr>
        <w:numPr>
          <w:ilvl w:val="0"/>
          <w:numId w:val="12"/>
        </w:numPr>
      </w:pPr>
      <w:r w:rsidRPr="00794E00">
        <w:rPr>
          <w:b/>
          <w:bCs/>
        </w:rPr>
        <w:t>LSTM-RL</w:t>
      </w:r>
      <w:r w:rsidRPr="00794E00">
        <w:t>：總訓練耗時為</w:t>
      </w:r>
      <w:r w:rsidRPr="00794E00">
        <w:t xml:space="preserve"> </w:t>
      </w:r>
      <w:r w:rsidRPr="00794E00">
        <w:rPr>
          <w:b/>
          <w:bCs/>
        </w:rPr>
        <w:t xml:space="preserve">21 </w:t>
      </w:r>
      <w:r w:rsidRPr="00794E00">
        <w:rPr>
          <w:b/>
          <w:bCs/>
        </w:rPr>
        <w:t>小時</w:t>
      </w:r>
      <w:r w:rsidRPr="00794E00">
        <w:rPr>
          <w:b/>
          <w:bCs/>
        </w:rPr>
        <w:t xml:space="preserve"> 38 </w:t>
      </w:r>
      <w:r w:rsidRPr="00794E00">
        <w:rPr>
          <w:b/>
          <w:bCs/>
        </w:rPr>
        <w:t>分鐘</w:t>
      </w:r>
      <w:r w:rsidRPr="00794E00">
        <w:t xml:space="preserve"> </w:t>
      </w:r>
      <w:r w:rsidRPr="00794E00">
        <w:t>。得益於循環網路的序列輸入，其學習曲線表現得相對</w:t>
      </w:r>
      <w:proofErr w:type="gramStart"/>
      <w:r w:rsidRPr="00794E00">
        <w:t>平穩，</w:t>
      </w:r>
      <w:proofErr w:type="gramEnd"/>
      <w:r w:rsidRPr="00794E00">
        <w:t>但上升斜率極低，收斂速度極其緩慢，這直接呼應了第二章所提及的</w:t>
      </w:r>
      <w:proofErr w:type="gramStart"/>
      <w:r w:rsidRPr="00794E00">
        <w:t>——</w:t>
      </w:r>
      <w:proofErr w:type="gramEnd"/>
      <w:r w:rsidRPr="00794E00">
        <w:t xml:space="preserve">LSTM </w:t>
      </w:r>
      <w:r w:rsidRPr="00794E00">
        <w:t>無法處理空間「無序性」導致的</w:t>
      </w:r>
      <w:r w:rsidRPr="00794E00">
        <w:t xml:space="preserve"> Hidden State </w:t>
      </w:r>
      <w:r w:rsidRPr="00794E00">
        <w:t>數值混亂瓶頸</w:t>
      </w:r>
      <w:r w:rsidRPr="00794E00">
        <w:t xml:space="preserve"> </w:t>
      </w:r>
      <w:r w:rsidRPr="00794E00">
        <w:t>。</w:t>
      </w:r>
      <w:r w:rsidRPr="00794E00">
        <w:t xml:space="preserve"> </w:t>
      </w:r>
    </w:p>
    <w:p w14:paraId="05620F9E" w14:textId="77777777" w:rsidR="00794E00" w:rsidRPr="00794E00" w:rsidRDefault="00794E00" w:rsidP="00794E00">
      <w:pPr>
        <w:numPr>
          <w:ilvl w:val="0"/>
          <w:numId w:val="12"/>
        </w:numPr>
      </w:pPr>
      <w:r w:rsidRPr="00794E00">
        <w:rPr>
          <w:b/>
          <w:bCs/>
        </w:rPr>
        <w:t>OM-SARL</w:t>
      </w:r>
      <w:r w:rsidRPr="00794E00">
        <w:rPr>
          <w:b/>
          <w:bCs/>
        </w:rPr>
        <w:t>（全域注意力）</w:t>
      </w:r>
      <w:r w:rsidRPr="00794E00">
        <w:t>：其總訓練耗時高達</w:t>
      </w:r>
      <w:r w:rsidRPr="00794E00">
        <w:t xml:space="preserve"> </w:t>
      </w:r>
      <w:r w:rsidRPr="00794E00">
        <w:rPr>
          <w:b/>
          <w:bCs/>
        </w:rPr>
        <w:t xml:space="preserve">26 </w:t>
      </w:r>
      <w:r w:rsidRPr="00794E00">
        <w:rPr>
          <w:b/>
          <w:bCs/>
        </w:rPr>
        <w:t>小時</w:t>
      </w:r>
      <w:r w:rsidRPr="00794E00">
        <w:rPr>
          <w:b/>
          <w:bCs/>
        </w:rPr>
        <w:t xml:space="preserve"> 25 </w:t>
      </w:r>
      <w:r w:rsidRPr="00794E00">
        <w:rPr>
          <w:b/>
          <w:bCs/>
        </w:rPr>
        <w:t>分鐘</w:t>
      </w:r>
      <w:r w:rsidRPr="00794E00">
        <w:t>，相較</w:t>
      </w:r>
      <w:r w:rsidRPr="00794E00">
        <w:lastRenderedPageBreak/>
        <w:t>於</w:t>
      </w:r>
      <w:r w:rsidRPr="00794E00">
        <w:t xml:space="preserve"> CADRL </w:t>
      </w:r>
      <w:r w:rsidRPr="00794E00">
        <w:t>增加了將近</w:t>
      </w:r>
      <w:r w:rsidRPr="00794E00">
        <w:t xml:space="preserve"> </w:t>
      </w:r>
      <w:r w:rsidRPr="00794E00">
        <w:rPr>
          <w:b/>
          <w:bCs/>
        </w:rPr>
        <w:t xml:space="preserve">85% </w:t>
      </w:r>
      <w:r w:rsidRPr="00794E00">
        <w:rPr>
          <w:b/>
          <w:bCs/>
        </w:rPr>
        <w:t>的時間成本</w:t>
      </w:r>
      <w:r w:rsidRPr="00794E00">
        <w:t xml:space="preserve"> </w:t>
      </w:r>
      <w:r w:rsidRPr="00794E00">
        <w:t>。這項巨大的工程代價源自於自注意力機制中高昂的動態矩陣博弈運算</w:t>
      </w:r>
      <w:r w:rsidRPr="00794E00">
        <w:t xml:space="preserve"> </w:t>
      </w:r>
      <w:r w:rsidRPr="00794E00">
        <w:t>。然而，付出代價的收穫是，其獎勵曲線在</w:t>
      </w:r>
      <w:r w:rsidRPr="00794E00">
        <w:t xml:space="preserve"> 4000 </w:t>
      </w:r>
      <w:r w:rsidRPr="00794E00">
        <w:t>局後便以無可爭辯的昂揚姿態</w:t>
      </w:r>
      <w:r w:rsidRPr="00794E00">
        <w:rPr>
          <w:b/>
          <w:bCs/>
        </w:rPr>
        <w:t>奪下了全場最高的穩定獎勵值</w:t>
      </w:r>
      <w:r w:rsidRPr="00794E00">
        <w:t>，且後續波形</w:t>
      </w:r>
      <w:proofErr w:type="gramStart"/>
      <w:r w:rsidRPr="00794E00">
        <w:t>極其絲滑</w:t>
      </w:r>
      <w:proofErr w:type="gramEnd"/>
      <w:r w:rsidRPr="00794E00">
        <w:t>，展現出完美的數學收斂特性</w:t>
      </w:r>
      <w:r w:rsidRPr="00794E00">
        <w:t xml:space="preserve"> </w:t>
      </w:r>
      <w:r w:rsidRPr="00794E00">
        <w:t>。</w:t>
      </w:r>
      <w:r w:rsidRPr="00794E00">
        <w:t xml:space="preserve"> </w:t>
      </w:r>
    </w:p>
    <w:p w14:paraId="1DFDE509" w14:textId="77777777" w:rsidR="00794E00" w:rsidRPr="00794E00" w:rsidRDefault="00794E00" w:rsidP="00794E00">
      <w:pPr>
        <w:rPr>
          <w:b/>
          <w:bCs/>
        </w:rPr>
      </w:pPr>
      <w:r w:rsidRPr="00794E00">
        <w:rPr>
          <w:b/>
          <w:bCs/>
        </w:rPr>
        <w:t>5.3 500</w:t>
      </w:r>
      <w:r w:rsidRPr="00794E00">
        <w:rPr>
          <w:b/>
          <w:bCs/>
        </w:rPr>
        <w:t>局標準測試最終評估定量分析</w:t>
      </w:r>
    </w:p>
    <w:p w14:paraId="30484C6F" w14:textId="77777777" w:rsidR="00794E00" w:rsidRPr="00794E00" w:rsidRDefault="00794E00" w:rsidP="00794E00">
      <w:r w:rsidRPr="00794E00">
        <w:t>為了發揮嚴謹的學術精神，本研究將四種模型部署到完全不參與訓練的</w:t>
      </w:r>
      <w:r w:rsidRPr="00794E00">
        <w:t xml:space="preserve"> </w:t>
      </w:r>
      <w:r w:rsidRPr="00794E00">
        <w:rPr>
          <w:b/>
          <w:bCs/>
        </w:rPr>
        <w:t xml:space="preserve">500 </w:t>
      </w:r>
      <w:r w:rsidRPr="00794E00">
        <w:rPr>
          <w:b/>
          <w:bCs/>
        </w:rPr>
        <w:t>局標準獨立測試場景</w:t>
      </w:r>
      <w:r w:rsidRPr="00794E00">
        <w:t>中進行</w:t>
      </w:r>
      <w:proofErr w:type="gramStart"/>
      <w:r w:rsidRPr="00794E00">
        <w:t>定量跑分</w:t>
      </w:r>
      <w:proofErr w:type="gramEnd"/>
      <w:r w:rsidRPr="00794E00">
        <w:t>，核心幾何指標對比</w:t>
      </w:r>
      <w:proofErr w:type="gramStart"/>
      <w:r w:rsidRPr="00794E00">
        <w:t>匯</w:t>
      </w:r>
      <w:proofErr w:type="gramEnd"/>
      <w:r w:rsidRPr="00794E00">
        <w:t>整如下表</w:t>
      </w:r>
      <w:r w:rsidRPr="00794E00">
        <w:t xml:space="preserve"> </w:t>
      </w:r>
      <w:r w:rsidRPr="00794E00">
        <w:t>：</w:t>
      </w:r>
      <w:r w:rsidRPr="00794E00">
        <w:t xml:space="preserve"> </w:t>
      </w:r>
    </w:p>
    <w:p w14:paraId="60A900B6" w14:textId="77777777" w:rsidR="00794E00" w:rsidRPr="00794E00" w:rsidRDefault="00794E00" w:rsidP="00794E00">
      <w:r w:rsidRPr="00794E00">
        <w:t>表</w:t>
      </w:r>
      <w:r w:rsidRPr="00794E00">
        <w:t xml:space="preserve"> 5.1</w:t>
      </w:r>
      <w:r w:rsidRPr="00794E00">
        <w:t>：不同</w:t>
      </w:r>
      <w:proofErr w:type="gramStart"/>
      <w:r w:rsidRPr="00794E00">
        <w:t>導航避障演算法</w:t>
      </w:r>
      <w:proofErr w:type="gramEnd"/>
      <w:r w:rsidRPr="00794E00">
        <w:t>之</w:t>
      </w:r>
      <w:r w:rsidRPr="00794E00">
        <w:t xml:space="preserve"> 500 </w:t>
      </w:r>
      <w:r w:rsidRPr="00794E00">
        <w:t>局標準測試性能對比表</w:t>
      </w:r>
      <w:r w:rsidRPr="00794E00">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gridCol w:w="1561"/>
        <w:gridCol w:w="1481"/>
        <w:gridCol w:w="1580"/>
        <w:gridCol w:w="1803"/>
      </w:tblGrid>
      <w:tr w:rsidR="00794E00" w:rsidRPr="00794E00" w14:paraId="096B9402" w14:textId="77777777" w:rsidTr="00794E0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8D1D68" w14:textId="77777777" w:rsidR="00794E00" w:rsidRPr="00794E00" w:rsidRDefault="00794E00" w:rsidP="00794E00">
            <w:r w:rsidRPr="00794E00">
              <w:rPr>
                <w:b/>
                <w:bCs/>
              </w:rPr>
              <w:t>評估模型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E1013" w14:textId="77777777" w:rsidR="00794E00" w:rsidRPr="00794E00" w:rsidRDefault="00794E00" w:rsidP="00794E00">
            <w:r w:rsidRPr="00794E00">
              <w:rPr>
                <w:b/>
                <w:bCs/>
              </w:rPr>
              <w:t>導航成功率</w:t>
            </w:r>
            <w:r w:rsidRPr="00794E00">
              <w:rPr>
                <w:b/>
                <w:bC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B74F5" w14:textId="77777777" w:rsidR="00794E00" w:rsidRPr="00794E00" w:rsidRDefault="00794E00" w:rsidP="00794E00">
            <w:r w:rsidRPr="00794E00">
              <w:rPr>
                <w:b/>
                <w:bCs/>
              </w:rPr>
              <w:t>物理碰撞率</w:t>
            </w:r>
            <w:r w:rsidRPr="00794E00">
              <w:rPr>
                <w:b/>
                <w:bC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29C7F" w14:textId="77777777" w:rsidR="00794E00" w:rsidRPr="00794E00" w:rsidRDefault="00794E00" w:rsidP="00794E00">
            <w:r w:rsidRPr="00794E00">
              <w:rPr>
                <w:b/>
                <w:bCs/>
              </w:rPr>
              <w:t>平均導航時間</w:t>
            </w:r>
            <w:r w:rsidRPr="00794E00">
              <w:rPr>
                <w:b/>
                <w:bCs/>
              </w:rPr>
              <w:t xml:space="preserve">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A5E2D" w14:textId="77777777" w:rsidR="00794E00" w:rsidRPr="00794E00" w:rsidRDefault="00794E00" w:rsidP="00794E00">
            <w:r w:rsidRPr="00794E00">
              <w:rPr>
                <w:b/>
                <w:bCs/>
              </w:rPr>
              <w:t>社交危險平均距離</w:t>
            </w:r>
            <w:r w:rsidRPr="00794E00">
              <w:rPr>
                <w:b/>
                <w:bCs/>
              </w:rPr>
              <w:t xml:space="preserve"> (m)</w:t>
            </w:r>
          </w:p>
        </w:tc>
      </w:tr>
      <w:tr w:rsidR="00794E00" w:rsidRPr="00794E00" w14:paraId="581B9074" w14:textId="77777777" w:rsidTr="00794E0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9C8EB" w14:textId="77777777" w:rsidR="00794E00" w:rsidRPr="00794E00" w:rsidRDefault="00794E00" w:rsidP="00794E00">
            <w:r w:rsidRPr="00794E00">
              <w:rPr>
                <w:b/>
                <w:bCs/>
              </w:rPr>
              <w:t>ORCA</w:t>
            </w:r>
            <w:r w:rsidRPr="00794E00">
              <w:t xml:space="preserve"> (</w:t>
            </w:r>
            <w:r w:rsidRPr="00794E00">
              <w:t>傳統幾何派</w:t>
            </w:r>
            <w:r w:rsidRPr="00794E00">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DE86B" w14:textId="77777777" w:rsidR="00794E00" w:rsidRPr="00794E00" w:rsidRDefault="00794E00" w:rsidP="00794E00">
            <w:r w:rsidRPr="00794E00">
              <w:t>43.0%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A0CE4" w14:textId="77777777" w:rsidR="00794E00" w:rsidRPr="00794E00" w:rsidRDefault="00794E00" w:rsidP="00794E00">
            <w:r w:rsidRPr="00794E00">
              <w:t>57.0%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D4D42" w14:textId="77777777" w:rsidR="00794E00" w:rsidRPr="00794E00" w:rsidRDefault="00794E00" w:rsidP="00794E00">
            <w:r w:rsidRPr="00794E00">
              <w:t>10.86s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A9D34A" w14:textId="77777777" w:rsidR="00794E00" w:rsidRPr="00794E00" w:rsidRDefault="00794E00" w:rsidP="00794E00">
            <w:r w:rsidRPr="00794E00">
              <w:t>0.08m</w:t>
            </w:r>
          </w:p>
        </w:tc>
      </w:tr>
      <w:tr w:rsidR="00794E00" w:rsidRPr="00794E00" w14:paraId="4E0B5A54" w14:textId="77777777" w:rsidTr="00794E0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1926D" w14:textId="77777777" w:rsidR="00794E00" w:rsidRPr="00794E00" w:rsidRDefault="00794E00" w:rsidP="00794E00">
            <w:r w:rsidRPr="00794E00">
              <w:rPr>
                <w:b/>
                <w:bCs/>
              </w:rPr>
              <w:t>CADRL</w:t>
            </w:r>
            <w:r w:rsidRPr="00794E00">
              <w:t xml:space="preserve"> (</w:t>
            </w:r>
            <w:r w:rsidRPr="00794E00">
              <w:t>早期學習派</w:t>
            </w:r>
            <w:r w:rsidRPr="00794E00">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B22BB" w14:textId="77777777" w:rsidR="00794E00" w:rsidRPr="00794E00" w:rsidRDefault="00794E00" w:rsidP="00794E00">
            <w:r w:rsidRPr="00794E00">
              <w:t>90.0%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0568C" w14:textId="77777777" w:rsidR="00794E00" w:rsidRPr="00794E00" w:rsidRDefault="00794E00" w:rsidP="00794E00">
            <w:r w:rsidRPr="00794E00">
              <w:t>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500F1" w14:textId="77777777" w:rsidR="00794E00" w:rsidRPr="00794E00" w:rsidRDefault="00794E00" w:rsidP="00794E00">
            <w:r w:rsidRPr="00794E00">
              <w:t>11.27s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1ED59" w14:textId="77777777" w:rsidR="00794E00" w:rsidRPr="00794E00" w:rsidRDefault="00794E00" w:rsidP="00794E00">
            <w:r w:rsidRPr="00794E00">
              <w:t>0.13m</w:t>
            </w:r>
          </w:p>
        </w:tc>
      </w:tr>
      <w:tr w:rsidR="00794E00" w:rsidRPr="00794E00" w14:paraId="23CCDE8D" w14:textId="77777777" w:rsidTr="00794E0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5310B" w14:textId="77777777" w:rsidR="00794E00" w:rsidRPr="00794E00" w:rsidRDefault="00794E00" w:rsidP="00794E00">
            <w:r w:rsidRPr="00794E00">
              <w:rPr>
                <w:b/>
                <w:bCs/>
              </w:rPr>
              <w:t>LSTM-RL</w:t>
            </w:r>
            <w:r w:rsidRPr="00794E00">
              <w:t xml:space="preserve"> (</w:t>
            </w:r>
            <w:r w:rsidRPr="00794E00">
              <w:t>時間序列派</w:t>
            </w:r>
            <w:r w:rsidRPr="00794E00">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73563" w14:textId="77777777" w:rsidR="00794E00" w:rsidRPr="00794E00" w:rsidRDefault="00794E00" w:rsidP="00794E00">
            <w:r w:rsidRPr="00794E00">
              <w:t>98.0%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7C7E6" w14:textId="77777777" w:rsidR="00794E00" w:rsidRPr="00794E00" w:rsidRDefault="00794E00" w:rsidP="00794E00">
            <w:r w:rsidRPr="00794E00">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C671F" w14:textId="77777777" w:rsidR="00794E00" w:rsidRPr="00794E00" w:rsidRDefault="00794E00" w:rsidP="00794E00">
            <w:r w:rsidRPr="00794E00">
              <w:t>11.95s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CDC52" w14:textId="77777777" w:rsidR="00794E00" w:rsidRPr="00794E00" w:rsidRDefault="00794E00" w:rsidP="00794E00">
            <w:r w:rsidRPr="00794E00">
              <w:t>0.11m</w:t>
            </w:r>
          </w:p>
        </w:tc>
      </w:tr>
      <w:tr w:rsidR="00794E00" w:rsidRPr="00794E00" w14:paraId="366023B1" w14:textId="77777777" w:rsidTr="00794E0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299DF" w14:textId="77777777" w:rsidR="00794E00" w:rsidRPr="00794E00" w:rsidRDefault="00794E00" w:rsidP="00794E00">
            <w:r w:rsidRPr="00794E00">
              <w:rPr>
                <w:b/>
                <w:bCs/>
              </w:rPr>
              <w:t>OM-SARL</w:t>
            </w:r>
            <w:r w:rsidRPr="00794E00">
              <w:t xml:space="preserve"> (</w:t>
            </w:r>
            <w:r w:rsidRPr="00794E00">
              <w:t>全域注意力</w:t>
            </w:r>
            <w:r w:rsidRPr="00794E00">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5C0E5" w14:textId="77777777" w:rsidR="00794E00" w:rsidRPr="00794E00" w:rsidRDefault="00794E00" w:rsidP="00794E00">
            <w:r w:rsidRPr="00794E00">
              <w:rPr>
                <w:b/>
                <w:bCs/>
              </w:rPr>
              <w:t>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61CEF" w14:textId="77777777" w:rsidR="00794E00" w:rsidRPr="00794E00" w:rsidRDefault="00794E00" w:rsidP="00794E00">
            <w:r w:rsidRPr="00794E00">
              <w:rPr>
                <w:b/>
                <w:bCs/>
              </w:rPr>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0CD86" w14:textId="77777777" w:rsidR="00794E00" w:rsidRPr="00794E00" w:rsidRDefault="00794E00" w:rsidP="00794E00">
            <w:r w:rsidRPr="00794E00">
              <w:rPr>
                <w:b/>
                <w:bCs/>
              </w:rPr>
              <w:t>10.57s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95935" w14:textId="77777777" w:rsidR="00794E00" w:rsidRPr="00794E00" w:rsidRDefault="00794E00" w:rsidP="00794E00">
            <w:r w:rsidRPr="00794E00">
              <w:rPr>
                <w:b/>
                <w:bCs/>
              </w:rPr>
              <w:t>0.16m</w:t>
            </w:r>
          </w:p>
        </w:tc>
      </w:tr>
    </w:tbl>
    <w:p w14:paraId="2146042F" w14:textId="77777777" w:rsidR="00794E00" w:rsidRPr="00794E00" w:rsidRDefault="00794E00" w:rsidP="00794E00">
      <w:pPr>
        <w:rPr>
          <w:b/>
          <w:bCs/>
        </w:rPr>
      </w:pPr>
      <w:r w:rsidRPr="00794E00">
        <w:rPr>
          <w:b/>
          <w:bCs/>
        </w:rPr>
        <w:t>深度指標解讀：</w:t>
      </w:r>
    </w:p>
    <w:p w14:paraId="161B5279" w14:textId="77777777" w:rsidR="00794E00" w:rsidRPr="00794E00" w:rsidRDefault="00794E00" w:rsidP="00794E00">
      <w:pPr>
        <w:numPr>
          <w:ilvl w:val="0"/>
          <w:numId w:val="13"/>
        </w:numPr>
      </w:pPr>
      <w:r w:rsidRPr="00794E00">
        <w:rPr>
          <w:b/>
          <w:bCs/>
        </w:rPr>
        <w:t>成功率與碰撞率的碾壓</w:t>
      </w:r>
      <w:r w:rsidRPr="00794E00">
        <w:t xml:space="preserve"> </w:t>
      </w:r>
      <w:r w:rsidRPr="00794E00">
        <w:t>傳統幾何派的</w:t>
      </w:r>
      <w:r w:rsidRPr="00794E00">
        <w:t xml:space="preserve"> </w:t>
      </w:r>
      <w:r w:rsidRPr="00794E00">
        <w:rPr>
          <w:b/>
          <w:bCs/>
        </w:rPr>
        <w:t xml:space="preserve">ORCA </w:t>
      </w:r>
      <w:r w:rsidRPr="00794E00">
        <w:rPr>
          <w:b/>
          <w:bCs/>
        </w:rPr>
        <w:t>慘遭滑鐵盧，成功率僅有</w:t>
      </w:r>
      <w:r w:rsidRPr="00794E00">
        <w:rPr>
          <w:b/>
          <w:bCs/>
        </w:rPr>
        <w:t xml:space="preserve"> 43.0%</w:t>
      </w:r>
      <w:r w:rsidRPr="00794E00">
        <w:rPr>
          <w:b/>
          <w:bCs/>
        </w:rPr>
        <w:t>，碰撞率高達</w:t>
      </w:r>
      <w:r w:rsidRPr="00794E00">
        <w:rPr>
          <w:b/>
          <w:bCs/>
        </w:rPr>
        <w:t xml:space="preserve"> 57.0%</w:t>
      </w:r>
      <w:r w:rsidRPr="00794E00">
        <w:t xml:space="preserve"> </w:t>
      </w:r>
      <w:r w:rsidRPr="00794E00">
        <w:t>。這給工業界帶來了強烈警訊：在行人完全不禮讓機器人的「非合作極端密集場域」中，</w:t>
      </w:r>
      <w:r w:rsidRPr="00794E00">
        <w:t xml:space="preserve">ORCA </w:t>
      </w:r>
      <w:r w:rsidRPr="00794E00">
        <w:t>基於</w:t>
      </w:r>
      <w:r w:rsidRPr="00794E00">
        <w:t xml:space="preserve"> 50/50 </w:t>
      </w:r>
      <w:r w:rsidRPr="00794E00">
        <w:t>的互惠假设會完全崩塌</w:t>
      </w:r>
      <w:r w:rsidRPr="00794E00">
        <w:t xml:space="preserve"> </w:t>
      </w:r>
      <w:r w:rsidRPr="00794E00">
        <w:t>。反觀</w:t>
      </w:r>
      <w:r w:rsidRPr="00794E00">
        <w:t xml:space="preserve"> </w:t>
      </w:r>
      <w:r w:rsidRPr="00794E00">
        <w:rPr>
          <w:b/>
          <w:bCs/>
        </w:rPr>
        <w:t>OM-SARL</w:t>
      </w:r>
      <w:r w:rsidRPr="00794E00">
        <w:rPr>
          <w:b/>
          <w:bCs/>
        </w:rPr>
        <w:t>，交出了</w:t>
      </w:r>
      <w:r w:rsidRPr="00794E00">
        <w:rPr>
          <w:b/>
          <w:bCs/>
        </w:rPr>
        <w:t xml:space="preserve"> 100.0% </w:t>
      </w:r>
      <w:r w:rsidRPr="00794E00">
        <w:rPr>
          <w:b/>
          <w:bCs/>
        </w:rPr>
        <w:t>完美成功率與</w:t>
      </w:r>
      <w:r w:rsidRPr="00794E00">
        <w:rPr>
          <w:b/>
          <w:bCs/>
        </w:rPr>
        <w:t xml:space="preserve"> 0.0% </w:t>
      </w:r>
      <w:r w:rsidRPr="00794E00">
        <w:rPr>
          <w:b/>
          <w:bCs/>
        </w:rPr>
        <w:t>碰撞率的無懈可擊答卷</w:t>
      </w:r>
      <w:r w:rsidRPr="00794E00">
        <w:t>，充分證明了全域注意力機制的強大安全防護能力</w:t>
      </w:r>
      <w:r w:rsidRPr="00794E00">
        <w:t xml:space="preserve"> </w:t>
      </w:r>
      <w:r w:rsidRPr="00794E00">
        <w:t>。</w:t>
      </w:r>
      <w:r w:rsidRPr="00794E00">
        <w:t xml:space="preserve"> </w:t>
      </w:r>
    </w:p>
    <w:p w14:paraId="3137A5CE" w14:textId="77777777" w:rsidR="00794E00" w:rsidRPr="00794E00" w:rsidRDefault="00794E00" w:rsidP="00794E00">
      <w:pPr>
        <w:numPr>
          <w:ilvl w:val="0"/>
          <w:numId w:val="13"/>
        </w:numPr>
      </w:pPr>
      <w:r w:rsidRPr="00794E00">
        <w:rPr>
          <w:b/>
          <w:bCs/>
        </w:rPr>
        <w:lastRenderedPageBreak/>
        <w:t>平均導航時間</w:t>
      </w:r>
      <w:r w:rsidRPr="00794E00">
        <w:rPr>
          <w:b/>
          <w:bCs/>
        </w:rPr>
        <w:t xml:space="preserve"> (Navigation Time)</w:t>
      </w:r>
      <w:r w:rsidRPr="00794E00">
        <w:t xml:space="preserve"> </w:t>
      </w:r>
      <w:r w:rsidRPr="00794E00">
        <w:t>許多人誤以為安全性高意味著行進速度必須變慢，但數據給出了反直覺的結論：</w:t>
      </w:r>
      <w:r w:rsidRPr="00794E00">
        <w:rPr>
          <w:b/>
          <w:bCs/>
        </w:rPr>
        <w:t xml:space="preserve">OM-SARL </w:t>
      </w:r>
      <w:r w:rsidRPr="00794E00">
        <w:rPr>
          <w:b/>
          <w:bCs/>
        </w:rPr>
        <w:t>的平均導航時間僅需</w:t>
      </w:r>
      <w:r w:rsidRPr="00794E00">
        <w:rPr>
          <w:b/>
          <w:bCs/>
        </w:rPr>
        <w:t xml:space="preserve"> 10.57 </w:t>
      </w:r>
      <w:r w:rsidRPr="00794E00">
        <w:rPr>
          <w:b/>
          <w:bCs/>
        </w:rPr>
        <w:t>秒，是全場跑得最快的演算法！</w:t>
      </w:r>
      <w:r w:rsidRPr="00794E00">
        <w:t xml:space="preserve"> </w:t>
      </w:r>
      <w:r w:rsidRPr="00794E00">
        <w:t>相比之下，</w:t>
      </w:r>
      <w:r w:rsidRPr="00794E00">
        <w:t xml:space="preserve">LSTM-RL </w:t>
      </w:r>
      <w:r w:rsidRPr="00794E00">
        <w:t>雖然成功率高達</w:t>
      </w:r>
      <w:r w:rsidRPr="00794E00">
        <w:t xml:space="preserve"> 98.0%</w:t>
      </w:r>
      <w:r w:rsidRPr="00794E00">
        <w:t>，但其耗時高達</w:t>
      </w:r>
      <w:r w:rsidRPr="00794E00">
        <w:t xml:space="preserve"> 11.95 </w:t>
      </w:r>
      <w:r w:rsidRPr="00794E00">
        <w:t>秒</w:t>
      </w:r>
      <w:r w:rsidRPr="00794E00">
        <w:t xml:space="preserve"> </w:t>
      </w:r>
      <w:r w:rsidRPr="00794E00">
        <w:t>。這說明</w:t>
      </w:r>
      <w:r w:rsidRPr="00794E00">
        <w:t xml:space="preserve"> LSTM-RL </w:t>
      </w:r>
      <w:r w:rsidRPr="00794E00">
        <w:t>由於缺乏精</w:t>
      </w:r>
      <w:proofErr w:type="gramStart"/>
      <w:r w:rsidRPr="00794E00">
        <w:t>準</w:t>
      </w:r>
      <w:proofErr w:type="gramEnd"/>
      <w:r w:rsidRPr="00794E00">
        <w:t>預判，在真實</w:t>
      </w:r>
      <w:proofErr w:type="gramStart"/>
      <w:r w:rsidRPr="00794E00">
        <w:t>避障時</w:t>
      </w:r>
      <w:proofErr w:type="gramEnd"/>
      <w:r w:rsidRPr="00794E00">
        <w:t>往往表現得極度保守、頻繁原地</w:t>
      </w:r>
      <w:proofErr w:type="gramStart"/>
      <w:r w:rsidRPr="00794E00">
        <w:t>停頓與繞遠路</w:t>
      </w:r>
      <w:proofErr w:type="gramEnd"/>
      <w:r w:rsidRPr="00794E00">
        <w:t>；而</w:t>
      </w:r>
      <w:r w:rsidRPr="00794E00">
        <w:t xml:space="preserve"> OM-SARL </w:t>
      </w:r>
      <w:r w:rsidRPr="00794E00">
        <w:t>則像一個身手矯健的橄欖球員，能一目了然地看穿人群的動態縫隙，並以最短</w:t>
      </w:r>
      <w:proofErr w:type="gramStart"/>
      <w:r w:rsidRPr="00794E00">
        <w:t>的絲滑路徑一衝</w:t>
      </w:r>
      <w:proofErr w:type="gramEnd"/>
      <w:r w:rsidRPr="00794E00">
        <w:t>到終點</w:t>
      </w:r>
      <w:r w:rsidRPr="00794E00">
        <w:t xml:space="preserve"> </w:t>
      </w:r>
      <w:r w:rsidRPr="00794E00">
        <w:t>。</w:t>
      </w:r>
      <w:r w:rsidRPr="00794E00">
        <w:t xml:space="preserve"> </w:t>
      </w:r>
    </w:p>
    <w:p w14:paraId="3EE08C01" w14:textId="77777777" w:rsidR="00794E00" w:rsidRPr="00794E00" w:rsidRDefault="00794E00" w:rsidP="00794E00">
      <w:pPr>
        <w:numPr>
          <w:ilvl w:val="0"/>
          <w:numId w:val="13"/>
        </w:numPr>
      </w:pPr>
      <w:r w:rsidRPr="00794E00">
        <w:rPr>
          <w:b/>
          <w:bCs/>
        </w:rPr>
        <w:t>社交禮儀定量化：社交危險平均距離</w:t>
      </w:r>
      <w:r w:rsidRPr="00794E00">
        <w:t xml:space="preserve"> </w:t>
      </w:r>
      <w:r w:rsidRPr="00794E00">
        <w:t>這項指標代表機器人在與行人擦身而過時，彼此物理邊緣的最短距離</w:t>
      </w:r>
      <w:r w:rsidRPr="00794E00">
        <w:t xml:space="preserve"> </w:t>
      </w:r>
      <w:r w:rsidRPr="00794E00">
        <w:t>。</w:t>
      </w:r>
      <w:r w:rsidRPr="00794E00">
        <w:t xml:space="preserve">ORCA </w:t>
      </w:r>
      <w:r w:rsidRPr="00794E00">
        <w:t>只有</w:t>
      </w:r>
      <w:r w:rsidRPr="00794E00">
        <w:t xml:space="preserve"> 0.08m</w:t>
      </w:r>
      <w:r w:rsidRPr="00794E00">
        <w:t>，幾乎是貼著行人的衣角驚險擦過，屬於嚴重侵犯人類心理圈的失禮行為；而</w:t>
      </w:r>
      <w:r w:rsidRPr="00794E00">
        <w:t xml:space="preserve"> </w:t>
      </w:r>
      <w:r w:rsidRPr="00794E00">
        <w:rPr>
          <w:b/>
          <w:bCs/>
        </w:rPr>
        <w:t xml:space="preserve">OM-SARL </w:t>
      </w:r>
      <w:r w:rsidRPr="00794E00">
        <w:rPr>
          <w:b/>
          <w:bCs/>
        </w:rPr>
        <w:t>成功將該距離維持在</w:t>
      </w:r>
      <w:r w:rsidRPr="00794E00">
        <w:rPr>
          <w:b/>
          <w:bCs/>
        </w:rPr>
        <w:t xml:space="preserve"> 0.16m</w:t>
      </w:r>
      <w:r w:rsidRPr="00794E00">
        <w:t>，這完美符合了社會學中所定義的「社交禮貌舒適邊界」，達成了真正的人類社交禮儀</w:t>
      </w:r>
      <w:r w:rsidRPr="00794E00">
        <w:t xml:space="preserve"> </w:t>
      </w:r>
      <w:r w:rsidRPr="00794E00">
        <w:t>。</w:t>
      </w:r>
      <w:r w:rsidRPr="00794E00">
        <w:t xml:space="preserve"> </w:t>
      </w:r>
    </w:p>
    <w:p w14:paraId="4767D6BB" w14:textId="77777777" w:rsidR="00794E00" w:rsidRPr="00794E00" w:rsidRDefault="00794E00" w:rsidP="00794E00">
      <w:pPr>
        <w:rPr>
          <w:b/>
          <w:bCs/>
        </w:rPr>
      </w:pPr>
      <w:r w:rsidRPr="00794E00">
        <w:rPr>
          <w:b/>
          <w:bCs/>
        </w:rPr>
        <w:t xml:space="preserve">5.4 </w:t>
      </w:r>
      <w:r w:rsidRPr="00794E00">
        <w:rPr>
          <w:b/>
          <w:bCs/>
        </w:rPr>
        <w:t>空間風險感知</w:t>
      </w:r>
      <w:proofErr w:type="gramStart"/>
      <w:r w:rsidRPr="00794E00">
        <w:rPr>
          <w:b/>
          <w:bCs/>
        </w:rPr>
        <w:t>與避障軌跡</w:t>
      </w:r>
      <w:proofErr w:type="gramEnd"/>
      <w:r w:rsidRPr="00794E00">
        <w:rPr>
          <w:b/>
          <w:bCs/>
        </w:rPr>
        <w:t>診斷</w:t>
      </w:r>
    </w:p>
    <w:p w14:paraId="75A5B200" w14:textId="77777777" w:rsidR="00794E00" w:rsidRPr="00794E00" w:rsidRDefault="00794E00" w:rsidP="00794E00">
      <w:r w:rsidRPr="00794E00">
        <w:t>為了進一步窺探</w:t>
      </w:r>
      <w:r w:rsidRPr="00794E00">
        <w:t xml:space="preserve"> AI </w:t>
      </w:r>
      <w:r w:rsidRPr="00794E00">
        <w:t>大腦在行進過程中的潛意識思維，本研究抽取了「第</w:t>
      </w:r>
      <w:r w:rsidRPr="00794E00">
        <w:t xml:space="preserve"> 5 </w:t>
      </w:r>
      <w:r w:rsidRPr="00794E00">
        <w:t>秒極端擁擠場景」下，各演算法對周圍空間風險感知的</w:t>
      </w:r>
      <w:proofErr w:type="gramStart"/>
      <w:r w:rsidRPr="00794E00">
        <w:t>極坐標熱圖</w:t>
      </w:r>
      <w:proofErr w:type="gramEnd"/>
      <w:r w:rsidRPr="00794E00">
        <w:t>（</w:t>
      </w:r>
      <w:r w:rsidRPr="00794E00">
        <w:t>Polar Risk Map</w:t>
      </w:r>
      <w:r w:rsidRPr="00794E00">
        <w:t>，如圖</w:t>
      </w:r>
      <w:r w:rsidRPr="00794E00">
        <w:t xml:space="preserve"> 15 </w:t>
      </w:r>
      <w:r w:rsidRPr="00794E00">
        <w:t>所示）以及</w:t>
      </w:r>
      <w:proofErr w:type="gramStart"/>
      <w:r w:rsidRPr="00794E00">
        <w:t>實際避障</w:t>
      </w:r>
      <w:proofErr w:type="gramEnd"/>
      <w:r w:rsidRPr="00794E00">
        <w:t>軌跡全紀錄（</w:t>
      </w:r>
      <w:r w:rsidRPr="00794E00">
        <w:t>Trajectory Diagnostic</w:t>
      </w:r>
      <w:r w:rsidRPr="00794E00">
        <w:t>，如圖</w:t>
      </w:r>
      <w:r w:rsidRPr="00794E00">
        <w:t xml:space="preserve"> 16 </w:t>
      </w:r>
      <w:r w:rsidRPr="00794E00">
        <w:t>所示）進行深度對照</w:t>
      </w:r>
      <w:r w:rsidRPr="00794E00">
        <w:t xml:space="preserve"> </w:t>
      </w:r>
      <w:r w:rsidRPr="00794E00">
        <w:t>：</w:t>
      </w:r>
      <w:r w:rsidRPr="00794E00">
        <w:t xml:space="preserve"> </w:t>
      </w:r>
    </w:p>
    <w:p w14:paraId="70AAA3AE" w14:textId="77777777" w:rsidR="00794E00" w:rsidRPr="00794E00" w:rsidRDefault="00794E00" w:rsidP="00794E00">
      <w:r w:rsidRPr="00794E00">
        <w:t>5.4.1 ORCA</w:t>
      </w:r>
      <w:r w:rsidRPr="00794E00">
        <w:t>：死鎖與迎面碰撞</w:t>
      </w:r>
      <w:r w:rsidRPr="00794E00">
        <w:t xml:space="preserve"> </w:t>
      </w:r>
    </w:p>
    <w:p w14:paraId="5D5649D0" w14:textId="77777777" w:rsidR="00794E00" w:rsidRPr="00794E00" w:rsidRDefault="00794E00" w:rsidP="00794E00">
      <w:pPr>
        <w:numPr>
          <w:ilvl w:val="0"/>
          <w:numId w:val="14"/>
        </w:numPr>
      </w:pPr>
      <w:r w:rsidRPr="00794E00">
        <w:rPr>
          <w:b/>
          <w:bCs/>
        </w:rPr>
        <w:t>幾何現象診斷</w:t>
      </w:r>
      <w:r w:rsidRPr="00794E00">
        <w:t>：在第</w:t>
      </w:r>
      <w:r w:rsidRPr="00794E00">
        <w:t xml:space="preserve"> 5 </w:t>
      </w:r>
      <w:proofErr w:type="gramStart"/>
      <w:r w:rsidRPr="00794E00">
        <w:t>秒交會</w:t>
      </w:r>
      <w:proofErr w:type="gramEnd"/>
      <w:r w:rsidRPr="00794E00">
        <w:t>時，由於多個行人的幾何半平面約束在數學上發生了嚴重的重疊重合，導致速度空間無解</w:t>
      </w:r>
      <w:r w:rsidRPr="00794E00">
        <w:t xml:space="preserve"> </w:t>
      </w:r>
      <w:r w:rsidRPr="00794E00">
        <w:t>。</w:t>
      </w:r>
      <w:r w:rsidRPr="00794E00">
        <w:t xml:space="preserve">ORCA </w:t>
      </w:r>
      <w:r w:rsidRPr="00794E00">
        <w:t>瞬間觸發了「機器人凍結效應」，輸出速度</w:t>
      </w:r>
      <w:proofErr w:type="gramStart"/>
      <w:r w:rsidRPr="00794E00">
        <w:t>歸零死鎖</w:t>
      </w:r>
      <w:proofErr w:type="gramEnd"/>
      <w:r w:rsidRPr="00794E00">
        <w:t xml:space="preserve"> </w:t>
      </w:r>
      <w:r w:rsidRPr="00794E00">
        <w:t>。然而此時，迎面走來的行人（對機器人隱形）並不會停步，最終直接將動彈不得的機器人迎面撞翻</w:t>
      </w:r>
      <w:r w:rsidRPr="00794E00">
        <w:t xml:space="preserve"> </w:t>
      </w:r>
      <w:r w:rsidRPr="00794E00">
        <w:t>。</w:t>
      </w:r>
      <w:r w:rsidRPr="00794E00">
        <w:t xml:space="preserve"> </w:t>
      </w:r>
    </w:p>
    <w:p w14:paraId="525A974A" w14:textId="77777777" w:rsidR="00794E00" w:rsidRPr="00794E00" w:rsidRDefault="00794E00" w:rsidP="00794E00">
      <w:r w:rsidRPr="00794E00">
        <w:t>5.4.2 CADRL</w:t>
      </w:r>
      <w:r w:rsidRPr="00794E00">
        <w:t>：資訊遺失導致突兀轉向</w:t>
      </w:r>
      <w:r w:rsidRPr="00794E00">
        <w:t xml:space="preserve"> </w:t>
      </w:r>
    </w:p>
    <w:p w14:paraId="786ACCD8" w14:textId="77777777" w:rsidR="00794E00" w:rsidRPr="00794E00" w:rsidRDefault="00794E00" w:rsidP="00794E00">
      <w:pPr>
        <w:numPr>
          <w:ilvl w:val="0"/>
          <w:numId w:val="15"/>
        </w:numPr>
      </w:pPr>
      <w:r w:rsidRPr="00794E00">
        <w:rPr>
          <w:b/>
          <w:bCs/>
        </w:rPr>
        <w:t>幾何現象診斷</w:t>
      </w:r>
      <w:r w:rsidRPr="00794E00">
        <w:t>：觀察其風險</w:t>
      </w:r>
      <w:proofErr w:type="gramStart"/>
      <w:r w:rsidRPr="00794E00">
        <w:t>感知熱圖</w:t>
      </w:r>
      <w:proofErr w:type="gramEnd"/>
      <w:r w:rsidRPr="00794E00">
        <w:t>，其顏色分佈顯得極其零散、混亂且發散，完全無法聚焦鎖定特定的核心威脅</w:t>
      </w:r>
      <w:r w:rsidRPr="00794E00">
        <w:t xml:space="preserve"> </w:t>
      </w:r>
      <w:r w:rsidRPr="00794E00">
        <w:t>。反映在軌跡圖上，機器人在前</w:t>
      </w:r>
      <w:r w:rsidRPr="00794E00">
        <w:t xml:space="preserve"> 4 </w:t>
      </w:r>
      <w:proofErr w:type="gramStart"/>
      <w:r w:rsidRPr="00794E00">
        <w:t>秒走得</w:t>
      </w:r>
      <w:proofErr w:type="gramEnd"/>
      <w:r w:rsidRPr="00794E00">
        <w:t>歪歪扭扭（非最佳路徑）；當第</w:t>
      </w:r>
      <w:r w:rsidRPr="00794E00">
        <w:t xml:space="preserve"> 5 </w:t>
      </w:r>
      <w:r w:rsidRPr="00794E00">
        <w:t>秒人群大量逼近時，因為網路維度限制將外圍行人的特徵粗暴丟棄，發生了嚴重的「資訊遺失」，導致機器人直到最後一刻才猛然驚醒，</w:t>
      </w:r>
      <w:proofErr w:type="gramStart"/>
      <w:r w:rsidRPr="00794E00">
        <w:t>甩出一個</w:t>
      </w:r>
      <w:proofErr w:type="gramEnd"/>
      <w:r w:rsidRPr="00794E00">
        <w:t>極其突兀且令人驚嚇的急轉彎</w:t>
      </w:r>
      <w:r w:rsidRPr="00794E00">
        <w:t xml:space="preserve"> </w:t>
      </w:r>
      <w:r w:rsidRPr="00794E00">
        <w:t>。</w:t>
      </w:r>
      <w:r w:rsidRPr="00794E00">
        <w:t xml:space="preserve"> </w:t>
      </w:r>
    </w:p>
    <w:p w14:paraId="344167F1" w14:textId="77777777" w:rsidR="00794E00" w:rsidRPr="00794E00" w:rsidRDefault="00794E00" w:rsidP="00794E00">
      <w:r w:rsidRPr="00794E00">
        <w:lastRenderedPageBreak/>
        <w:t>5.4.3 LSTM-RL</w:t>
      </w:r>
      <w:r w:rsidRPr="00794E00">
        <w:t>：極度保守與原地繞行</w:t>
      </w:r>
      <w:r w:rsidRPr="00794E00">
        <w:t xml:space="preserve"> </w:t>
      </w:r>
    </w:p>
    <w:p w14:paraId="4C3D4A90" w14:textId="77777777" w:rsidR="00794E00" w:rsidRPr="00794E00" w:rsidRDefault="00794E00" w:rsidP="00794E00">
      <w:pPr>
        <w:numPr>
          <w:ilvl w:val="0"/>
          <w:numId w:val="16"/>
        </w:numPr>
      </w:pPr>
      <w:r w:rsidRPr="00794E00">
        <w:rPr>
          <w:b/>
          <w:bCs/>
        </w:rPr>
        <w:t>幾何現象診斷</w:t>
      </w:r>
      <w:r w:rsidRPr="00794E00">
        <w:t>：其</w:t>
      </w:r>
      <w:proofErr w:type="gramStart"/>
      <w:r w:rsidRPr="00794E00">
        <w:t>極坐標熱圖</w:t>
      </w:r>
      <w:proofErr w:type="gramEnd"/>
      <w:r w:rsidRPr="00794E00">
        <w:t>呈現出一種均勻、圓潤但過度發散的亮黃色。這意味著其空間感知「過於保守且均勻」</w:t>
      </w:r>
      <w:r w:rsidRPr="00794E00">
        <w:t xml:space="preserve"> </w:t>
      </w:r>
      <w:r w:rsidRPr="00794E00">
        <w:t>。因為它無法對不同威脅度的行人進行精確的權重區隔，導致大腦草木皆兵，誤判定周圍</w:t>
      </w:r>
      <w:r w:rsidRPr="00794E00">
        <w:t xml:space="preserve"> 360 </w:t>
      </w:r>
      <w:r w:rsidRPr="00794E00">
        <w:t>度到處都是高風險區，缺乏明確的突圍方向</w:t>
      </w:r>
      <w:r w:rsidRPr="00794E00">
        <w:t xml:space="preserve"> </w:t>
      </w:r>
      <w:r w:rsidRPr="00794E00">
        <w:t>。在軌跡圖中，它表現為在走廊中央出現明顯的長時間停頓，並拉出了一條極其誇張、大範圍繞遠路的半圓形保守軌跡，嚴重犧牲了導航效率</w:t>
      </w:r>
      <w:r w:rsidRPr="00794E00">
        <w:t xml:space="preserve"> </w:t>
      </w:r>
      <w:r w:rsidRPr="00794E00">
        <w:t>。</w:t>
      </w:r>
      <w:r w:rsidRPr="00794E00">
        <w:t xml:space="preserve"> </w:t>
      </w:r>
    </w:p>
    <w:p w14:paraId="66625120" w14:textId="77777777" w:rsidR="00794E00" w:rsidRPr="00794E00" w:rsidRDefault="00794E00" w:rsidP="00794E00">
      <w:r w:rsidRPr="00794E00">
        <w:t>5.4.4 OM-SARL</w:t>
      </w:r>
      <w:r w:rsidRPr="00794E00">
        <w:t>：提前預</w:t>
      </w:r>
      <w:proofErr w:type="gramStart"/>
      <w:r w:rsidRPr="00794E00">
        <w:t>判與絲滑</w:t>
      </w:r>
      <w:proofErr w:type="gramEnd"/>
      <w:r w:rsidRPr="00794E00">
        <w:t>突圍</w:t>
      </w:r>
      <w:r w:rsidRPr="00794E00">
        <w:t xml:space="preserve"> </w:t>
      </w:r>
    </w:p>
    <w:p w14:paraId="64CF1828" w14:textId="77777777" w:rsidR="00794E00" w:rsidRPr="00794E00" w:rsidRDefault="00794E00" w:rsidP="00794E00">
      <w:pPr>
        <w:numPr>
          <w:ilvl w:val="0"/>
          <w:numId w:val="17"/>
        </w:numPr>
      </w:pPr>
      <w:r w:rsidRPr="00794E00">
        <w:rPr>
          <w:b/>
          <w:bCs/>
        </w:rPr>
        <w:t>幾何現象診斷</w:t>
      </w:r>
      <w:r w:rsidRPr="00794E00">
        <w:t>：</w:t>
      </w:r>
      <w:proofErr w:type="gramStart"/>
      <w:r w:rsidRPr="00794E00">
        <w:t>其極坐標感知熱圖展現</w:t>
      </w:r>
      <w:proofErr w:type="gramEnd"/>
      <w:r w:rsidRPr="00794E00">
        <w:t>出極高的特徵美感</w:t>
      </w:r>
      <w:proofErr w:type="gramStart"/>
      <w:r w:rsidRPr="00794E00">
        <w:t>——</w:t>
      </w:r>
      <w:r w:rsidRPr="00794E00">
        <w:t>熱圖</w:t>
      </w:r>
      <w:proofErr w:type="gramEnd"/>
      <w:r w:rsidRPr="00794E00">
        <w:t>在</w:t>
      </w:r>
      <w:r w:rsidRPr="00794E00">
        <w:t xml:space="preserve"> $45^{\circ}$ </w:t>
      </w:r>
      <w:r w:rsidRPr="00794E00">
        <w:t>到</w:t>
      </w:r>
      <w:r w:rsidRPr="00794E00">
        <w:t xml:space="preserve"> $90^{\circ}$ </w:t>
      </w:r>
      <w:r w:rsidRPr="00794E00">
        <w:t>的扇形區域呈現出精</w:t>
      </w:r>
      <w:proofErr w:type="gramStart"/>
      <w:r w:rsidRPr="00794E00">
        <w:t>準</w:t>
      </w:r>
      <w:proofErr w:type="gramEnd"/>
      <w:r w:rsidRPr="00794E00">
        <w:t>鎖定的高亮黃色危險警報，而其餘不具威脅的角度則呈現深紫色</w:t>
      </w:r>
      <w:r w:rsidRPr="00794E00">
        <w:t xml:space="preserve"> </w:t>
      </w:r>
      <w:r w:rsidRPr="00794E00">
        <w:t>。這證明全域注意力機制成功賦予了大腦精</w:t>
      </w:r>
      <w:proofErr w:type="gramStart"/>
      <w:r w:rsidRPr="00794E00">
        <w:t>準</w:t>
      </w:r>
      <w:proofErr w:type="gramEnd"/>
      <w:r w:rsidRPr="00794E00">
        <w:t>鎖定特定高風險區塊的動態解讀能力，並藉此計算出了最佳的突圍向量（</w:t>
      </w:r>
      <w:r w:rsidRPr="00794E00">
        <w:t>Breakthrough Vector</w:t>
      </w:r>
      <w:r w:rsidRPr="00794E00">
        <w:t>）</w:t>
      </w:r>
      <w:r w:rsidRPr="00794E00">
        <w:t xml:space="preserve"> </w:t>
      </w:r>
      <w:r w:rsidRPr="00794E00">
        <w:t>。在軌跡上，</w:t>
      </w:r>
      <w:r w:rsidRPr="00794E00">
        <w:t xml:space="preserve">OM-SARL </w:t>
      </w:r>
      <w:r w:rsidRPr="00794E00">
        <w:t>表現得優雅而流暢，它在距離人群還有</w:t>
      </w:r>
      <w:r w:rsidRPr="00794E00">
        <w:t xml:space="preserve"> 3 </w:t>
      </w:r>
      <w:r w:rsidRPr="00794E00">
        <w:t>公尺時便透過動態權重「提早預判」到了未來的衝突，進而提前切入一條弧度極其優美、不干擾人類對話、近乎流體力學般的</w:t>
      </w:r>
      <w:proofErr w:type="gramStart"/>
      <w:r w:rsidRPr="00794E00">
        <w:t>絲滑避障</w:t>
      </w:r>
      <w:proofErr w:type="gramEnd"/>
      <w:r w:rsidRPr="00794E00">
        <w:t>軌跡，展現了真正的智慧社交禮儀</w:t>
      </w:r>
      <w:r w:rsidRPr="00794E00">
        <w:t xml:space="preserve"> </w:t>
      </w:r>
      <w:r w:rsidRPr="00794E00">
        <w:t>。</w:t>
      </w:r>
      <w:r w:rsidRPr="00794E00">
        <w:t xml:space="preserve"> </w:t>
      </w:r>
    </w:p>
    <w:p w14:paraId="77DEA712" w14:textId="77777777" w:rsidR="00794E00" w:rsidRPr="00794E00" w:rsidRDefault="00794E00" w:rsidP="00794E00">
      <w:pPr>
        <w:rPr>
          <w:b/>
          <w:bCs/>
        </w:rPr>
      </w:pPr>
      <w:r w:rsidRPr="00794E00">
        <w:rPr>
          <w:b/>
          <w:bCs/>
        </w:rPr>
        <w:t>第六章：研究結論與未來技術藍圖探討</w:t>
      </w:r>
    </w:p>
    <w:p w14:paraId="33BC5700" w14:textId="77777777" w:rsidR="00794E00" w:rsidRPr="00794E00" w:rsidRDefault="00794E00" w:rsidP="00794E00">
      <w:pPr>
        <w:rPr>
          <w:b/>
          <w:bCs/>
        </w:rPr>
      </w:pPr>
      <w:r w:rsidRPr="00794E00">
        <w:rPr>
          <w:b/>
          <w:bCs/>
        </w:rPr>
        <w:t xml:space="preserve">6.1 </w:t>
      </w:r>
      <w:r w:rsidRPr="00794E00">
        <w:rPr>
          <w:b/>
          <w:bCs/>
        </w:rPr>
        <w:t>研究總結與三大核心洞見</w:t>
      </w:r>
    </w:p>
    <w:p w14:paraId="5B625F68" w14:textId="77777777" w:rsidR="00794E00" w:rsidRPr="00794E00" w:rsidRDefault="00794E00" w:rsidP="00794E00">
      <w:r w:rsidRPr="00794E00">
        <w:t>本研究全面拆解並定量驗證了基於全域注意力機制的</w:t>
      </w:r>
      <w:r w:rsidRPr="00794E00">
        <w:t xml:space="preserve"> OM-SARL </w:t>
      </w:r>
      <w:r w:rsidRPr="00794E00">
        <w:t>移動機器人社交導航演算法，從幾何控制的失效到深度神經網路的重構，得出了以下三項極具學術與工程價值的核心洞見</w:t>
      </w:r>
      <w:r w:rsidRPr="00794E00">
        <w:t xml:space="preserve"> </w:t>
      </w:r>
      <w:r w:rsidRPr="00794E00">
        <w:t>：</w:t>
      </w:r>
      <w:r w:rsidRPr="00794E00">
        <w:t xml:space="preserve"> </w:t>
      </w:r>
    </w:p>
    <w:p w14:paraId="67F312C3" w14:textId="77777777" w:rsidR="00794E00" w:rsidRPr="00794E00" w:rsidRDefault="00794E00" w:rsidP="00794E00">
      <w:pPr>
        <w:numPr>
          <w:ilvl w:val="0"/>
          <w:numId w:val="18"/>
        </w:numPr>
      </w:pPr>
      <w:r w:rsidRPr="00794E00">
        <w:rPr>
          <w:b/>
          <w:bCs/>
        </w:rPr>
        <w:t>「互惠假設」在現實非合作環境中的破滅</w:t>
      </w:r>
      <w:r w:rsidRPr="00794E00">
        <w:t xml:space="preserve"> </w:t>
      </w:r>
      <w:r w:rsidRPr="00794E00">
        <w:t>傳統</w:t>
      </w:r>
      <w:r w:rsidRPr="00794E00">
        <w:t xml:space="preserve"> ORCA </w:t>
      </w:r>
      <w:proofErr w:type="gramStart"/>
      <w:r w:rsidRPr="00794E00">
        <w:t>幾何避障演算法</w:t>
      </w:r>
      <w:proofErr w:type="gramEnd"/>
      <w:r w:rsidRPr="00794E00">
        <w:t>在</w:t>
      </w:r>
      <w:r w:rsidRPr="00794E00">
        <w:t xml:space="preserve"> 500 </w:t>
      </w:r>
      <w:r w:rsidRPr="00794E00">
        <w:t>局標準測試中高達</w:t>
      </w:r>
      <w:r w:rsidRPr="00794E00">
        <w:t xml:space="preserve"> </w:t>
      </w:r>
      <w:r w:rsidRPr="00794E00">
        <w:rPr>
          <w:b/>
          <w:bCs/>
        </w:rPr>
        <w:t xml:space="preserve">57.0% </w:t>
      </w:r>
      <w:r w:rsidRPr="00794E00">
        <w:rPr>
          <w:b/>
          <w:bCs/>
        </w:rPr>
        <w:t>的碰撞率</w:t>
      </w:r>
      <w:r w:rsidRPr="00794E00">
        <w:t>，給機器人產業敲響了警鐘</w:t>
      </w:r>
      <w:r w:rsidRPr="00794E00">
        <w:t xml:space="preserve"> </w:t>
      </w:r>
      <w:r w:rsidRPr="00794E00">
        <w:t>。在真實世界中，</w:t>
      </w:r>
      <w:proofErr w:type="gramStart"/>
      <w:r w:rsidRPr="00794E00">
        <w:t>將避障責任</w:t>
      </w:r>
      <w:proofErr w:type="gramEnd"/>
      <w:r w:rsidRPr="00794E00">
        <w:t>寄望於人類會做出</w:t>
      </w:r>
      <w:r w:rsidRPr="00794E00">
        <w:t xml:space="preserve"> 50/50 </w:t>
      </w:r>
      <w:r w:rsidRPr="00794E00">
        <w:t>的對等互惠避讓是一項極其危險的盲目假設</w:t>
      </w:r>
      <w:r w:rsidRPr="00794E00">
        <w:t xml:space="preserve"> </w:t>
      </w:r>
      <w:r w:rsidRPr="00794E00">
        <w:t>。在人機共存場域中，</w:t>
      </w:r>
      <w:r w:rsidRPr="00794E00">
        <w:rPr>
          <w:b/>
          <w:bCs/>
        </w:rPr>
        <w:t>由機器人單方面承擔起全</w:t>
      </w:r>
      <w:proofErr w:type="gramStart"/>
      <w:r w:rsidRPr="00794E00">
        <w:rPr>
          <w:b/>
          <w:bCs/>
        </w:rPr>
        <w:t>域避障</w:t>
      </w:r>
      <w:proofErr w:type="gramEnd"/>
      <w:r w:rsidRPr="00794E00">
        <w:rPr>
          <w:b/>
          <w:bCs/>
        </w:rPr>
        <w:t>與維護社交安全的責任，才是確保系統本質安全的唯一解</w:t>
      </w:r>
      <w:r w:rsidRPr="00794E00">
        <w:t xml:space="preserve"> </w:t>
      </w:r>
      <w:r w:rsidRPr="00794E00">
        <w:t>。</w:t>
      </w:r>
      <w:r w:rsidRPr="00794E00">
        <w:t xml:space="preserve"> </w:t>
      </w:r>
    </w:p>
    <w:p w14:paraId="7323B7F3" w14:textId="77777777" w:rsidR="00794E00" w:rsidRPr="00794E00" w:rsidRDefault="00794E00" w:rsidP="00794E00">
      <w:pPr>
        <w:numPr>
          <w:ilvl w:val="0"/>
          <w:numId w:val="18"/>
        </w:numPr>
      </w:pPr>
      <w:r w:rsidRPr="00794E00">
        <w:rPr>
          <w:b/>
          <w:bCs/>
        </w:rPr>
        <w:t>注意力機制是破解「機器人凍結」的終極利器</w:t>
      </w:r>
      <w:r w:rsidRPr="00794E00">
        <w:t xml:space="preserve"> </w:t>
      </w:r>
      <w:r w:rsidRPr="00794E00">
        <w:t>藉由「個體特徵</w:t>
      </w:r>
      <w:r w:rsidRPr="00794E00">
        <w:t xml:space="preserve"> $</w:t>
      </w:r>
      <w:proofErr w:type="spellStart"/>
      <w:r w:rsidRPr="00794E00">
        <w:t>e_i</w:t>
      </w:r>
      <w:proofErr w:type="spellEnd"/>
      <w:r w:rsidRPr="00794E00">
        <w:t>$</w:t>
      </w:r>
      <w:r w:rsidRPr="00794E00">
        <w:t>」與「全域大局觀</w:t>
      </w:r>
      <w:r w:rsidRPr="00794E00">
        <w:t xml:space="preserve"> $</w:t>
      </w:r>
      <w:proofErr w:type="spellStart"/>
      <w:r w:rsidRPr="00794E00">
        <w:t>e_m</w:t>
      </w:r>
      <w:proofErr w:type="spellEnd"/>
      <w:r w:rsidRPr="00794E00">
        <w:t>$</w:t>
      </w:r>
      <w:r w:rsidRPr="00794E00">
        <w:t>」的</w:t>
      </w:r>
      <w:r w:rsidRPr="00794E00">
        <w:t xml:space="preserve"> </w:t>
      </w:r>
      <w:proofErr w:type="spellStart"/>
      <w:r w:rsidRPr="00794E00">
        <w:t>Softmax</w:t>
      </w:r>
      <w:proofErr w:type="spellEnd"/>
      <w:r w:rsidRPr="00794E00">
        <w:t xml:space="preserve"> </w:t>
      </w:r>
      <w:r w:rsidRPr="00794E00">
        <w:t>動態博弈，</w:t>
      </w:r>
      <w:r w:rsidRPr="00794E00">
        <w:t xml:space="preserve">OM-SARL </w:t>
      </w:r>
      <w:r w:rsidRPr="00794E00">
        <w:t>成功打破了密集人群中的死鎖狀態，達成了</w:t>
      </w:r>
      <w:r w:rsidRPr="00794E00">
        <w:t xml:space="preserve"> </w:t>
      </w:r>
      <w:r w:rsidRPr="00794E00">
        <w:rPr>
          <w:b/>
          <w:bCs/>
        </w:rPr>
        <w:t xml:space="preserve">100% </w:t>
      </w:r>
      <w:r w:rsidRPr="00794E00">
        <w:rPr>
          <w:b/>
          <w:bCs/>
        </w:rPr>
        <w:t>的導航成功率</w:t>
      </w:r>
      <w:r w:rsidRPr="00794E00">
        <w:t>與</w:t>
      </w:r>
      <w:r w:rsidRPr="00794E00">
        <w:t xml:space="preserve"> </w:t>
      </w:r>
      <w:r w:rsidRPr="00794E00">
        <w:rPr>
          <w:b/>
          <w:bCs/>
        </w:rPr>
        <w:t xml:space="preserve">0% </w:t>
      </w:r>
      <w:r w:rsidRPr="00794E00">
        <w:rPr>
          <w:b/>
          <w:bCs/>
        </w:rPr>
        <w:t>的碰撞</w:t>
      </w:r>
      <w:r w:rsidRPr="00794E00">
        <w:rPr>
          <w:b/>
          <w:bCs/>
        </w:rPr>
        <w:lastRenderedPageBreak/>
        <w:t>率</w:t>
      </w:r>
      <w:r w:rsidRPr="00794E00">
        <w:t xml:space="preserve"> </w:t>
      </w:r>
      <w:r w:rsidRPr="00794E00">
        <w:t>。這項突破雄辯地證明了，自注意力機制能柔和且無損地保留環境中的全域特徵，引導機器人在擁擠狹縫中尋求最優解</w:t>
      </w:r>
      <w:r w:rsidRPr="00794E00">
        <w:t xml:space="preserve"> </w:t>
      </w:r>
      <w:r w:rsidRPr="00794E00">
        <w:t>。</w:t>
      </w:r>
      <w:r w:rsidRPr="00794E00">
        <w:t xml:space="preserve"> </w:t>
      </w:r>
    </w:p>
    <w:p w14:paraId="3C54E1CF" w14:textId="77777777" w:rsidR="00794E00" w:rsidRPr="00794E00" w:rsidRDefault="00794E00" w:rsidP="00794E00">
      <w:pPr>
        <w:numPr>
          <w:ilvl w:val="0"/>
          <w:numId w:val="18"/>
        </w:numPr>
      </w:pPr>
      <w:r w:rsidRPr="00794E00">
        <w:rPr>
          <w:b/>
          <w:bCs/>
        </w:rPr>
        <w:t>安全性與時間成本的「工程權衡</w:t>
      </w:r>
      <w:r w:rsidRPr="00794E00">
        <w:rPr>
          <w:b/>
          <w:bCs/>
        </w:rPr>
        <w:t xml:space="preserve"> (Trade-off)</w:t>
      </w:r>
      <w:r w:rsidRPr="00794E00">
        <w:rPr>
          <w:b/>
          <w:bCs/>
        </w:rPr>
        <w:t>」</w:t>
      </w:r>
      <w:r w:rsidRPr="00794E00">
        <w:t xml:space="preserve"> </w:t>
      </w:r>
      <w:r w:rsidRPr="00794E00">
        <w:t>在工程實踐中，</w:t>
      </w:r>
      <w:r w:rsidRPr="00794E00">
        <w:t xml:space="preserve">OM-SARL </w:t>
      </w:r>
      <w:r w:rsidRPr="00794E00">
        <w:t>導致</w:t>
      </w:r>
      <w:r w:rsidRPr="00794E00">
        <w:rPr>
          <w:b/>
          <w:bCs/>
        </w:rPr>
        <w:t>網路複雜度與訓練時間顯著增加了</w:t>
      </w:r>
      <w:r w:rsidRPr="00794E00">
        <w:rPr>
          <w:b/>
          <w:bCs/>
        </w:rPr>
        <w:t xml:space="preserve"> 85%</w:t>
      </w:r>
      <w:r w:rsidRPr="00794E00">
        <w:rPr>
          <w:b/>
          <w:bCs/>
        </w:rPr>
        <w:t>（高達</w:t>
      </w:r>
      <w:r w:rsidRPr="00794E00">
        <w:rPr>
          <w:b/>
          <w:bCs/>
        </w:rPr>
        <w:t xml:space="preserve"> 26.4 </w:t>
      </w:r>
      <w:r w:rsidRPr="00794E00">
        <w:rPr>
          <w:b/>
          <w:bCs/>
        </w:rPr>
        <w:t>小時）</w:t>
      </w:r>
      <w:r w:rsidRPr="00794E00">
        <w:t xml:space="preserve"> </w:t>
      </w:r>
      <w:r w:rsidRPr="00794E00">
        <w:t>。然而，</w:t>
      </w:r>
      <w:proofErr w:type="gramStart"/>
      <w:r w:rsidRPr="00794E00">
        <w:t>這種離線</w:t>
      </w:r>
      <w:proofErr w:type="gramEnd"/>
      <w:r w:rsidRPr="00794E00">
        <w:t>訓練階段付出的代價，成功換取了在線部署時「完美的物理安全性（</w:t>
      </w:r>
      <w:r w:rsidRPr="00794E00">
        <w:t xml:space="preserve">0% </w:t>
      </w:r>
      <w:r w:rsidRPr="00794E00">
        <w:t>碰撞）」以及「最快、最不遲疑的即時導航效率（</w:t>
      </w:r>
      <w:r w:rsidRPr="00794E00">
        <w:t>10.57s</w:t>
      </w:r>
      <w:r w:rsidRPr="00794E00">
        <w:t>）」</w:t>
      </w:r>
      <w:r w:rsidRPr="00794E00">
        <w:t xml:space="preserve"> </w:t>
      </w:r>
      <w:r w:rsidRPr="00794E00">
        <w:t>。這是一項非常划算且完全符合工業界預期的最優工程權衡</w:t>
      </w:r>
      <w:r w:rsidRPr="00794E00">
        <w:t xml:space="preserve"> </w:t>
      </w:r>
      <w:r w:rsidRPr="00794E00">
        <w:t>。</w:t>
      </w:r>
      <w:r w:rsidRPr="00794E00">
        <w:t xml:space="preserve"> </w:t>
      </w:r>
    </w:p>
    <w:p w14:paraId="1F6797D8" w14:textId="77777777" w:rsidR="00794E00" w:rsidRPr="00794E00" w:rsidRDefault="00794E00" w:rsidP="00794E00">
      <w:pPr>
        <w:rPr>
          <w:b/>
          <w:bCs/>
        </w:rPr>
      </w:pPr>
      <w:r w:rsidRPr="00794E00">
        <w:rPr>
          <w:b/>
          <w:bCs/>
        </w:rPr>
        <w:t xml:space="preserve">6.2 </w:t>
      </w:r>
      <w:r w:rsidRPr="00794E00">
        <w:rPr>
          <w:b/>
          <w:bCs/>
        </w:rPr>
        <w:t>未來技術藍圖與前沿展望</w:t>
      </w:r>
    </w:p>
    <w:p w14:paraId="6439048C" w14:textId="77777777" w:rsidR="00794E00" w:rsidRPr="00794E00" w:rsidRDefault="00794E00" w:rsidP="00794E00">
      <w:r w:rsidRPr="00794E00">
        <w:t>為了進一步推動移動機器人社交導航技術走向成熟，本研究依據當前具備巨大突破潛力的前沿人工智慧技術，規劃出三大未來技術藍圖</w:t>
      </w:r>
      <w:r w:rsidRPr="00794E00">
        <w:t xml:space="preserve"> </w:t>
      </w:r>
      <w:r w:rsidRPr="00794E00">
        <w:t>：</w:t>
      </w:r>
      <w:r w:rsidRPr="00794E00">
        <w:t xml:space="preserve"> </w:t>
      </w:r>
    </w:p>
    <w:p w14:paraId="7A7048D8" w14:textId="77777777" w:rsidR="00794E00" w:rsidRPr="00794E00" w:rsidRDefault="00794E00" w:rsidP="00794E00">
      <w:pPr>
        <w:numPr>
          <w:ilvl w:val="0"/>
          <w:numId w:val="19"/>
        </w:numPr>
      </w:pPr>
      <w:r w:rsidRPr="00794E00">
        <w:rPr>
          <w:b/>
          <w:bCs/>
        </w:rPr>
        <w:t>藍圖</w:t>
      </w:r>
      <w:proofErr w:type="gramStart"/>
      <w:r w:rsidRPr="00794E00">
        <w:rPr>
          <w:b/>
          <w:bCs/>
        </w:rPr>
        <w:t>一</w:t>
      </w:r>
      <w:proofErr w:type="gramEnd"/>
      <w:r w:rsidRPr="00794E00">
        <w:rPr>
          <w:b/>
          <w:bCs/>
        </w:rPr>
        <w:t>：逆向強化學習</w:t>
      </w:r>
      <w:r w:rsidRPr="00794E00">
        <w:rPr>
          <w:b/>
          <w:bCs/>
        </w:rPr>
        <w:t xml:space="preserve"> (Inverse Reinforcement Learning, IRL) </w:t>
      </w:r>
      <w:r w:rsidRPr="00794E00">
        <w:rPr>
          <w:b/>
          <w:bCs/>
        </w:rPr>
        <w:t>的引入</w:t>
      </w:r>
      <w:r w:rsidRPr="00794E00">
        <w:t xml:space="preserve"> </w:t>
      </w:r>
    </w:p>
    <w:p w14:paraId="40A78C71" w14:textId="77777777" w:rsidR="00794E00" w:rsidRPr="00794E00" w:rsidRDefault="00794E00" w:rsidP="00794E00">
      <w:pPr>
        <w:numPr>
          <w:ilvl w:val="1"/>
          <w:numId w:val="19"/>
        </w:numPr>
      </w:pPr>
      <w:r w:rsidRPr="00794E00">
        <w:rPr>
          <w:b/>
          <w:bCs/>
        </w:rPr>
        <w:t>核心痛點</w:t>
      </w:r>
      <w:r w:rsidRPr="00794E00">
        <w:t>：目前的獎勵函數仍高度依賴工程師依據幾何經驗進行手工調校（如抵達</w:t>
      </w:r>
      <w:r w:rsidRPr="00794E00">
        <w:t xml:space="preserve"> $=1$, </w:t>
      </w:r>
      <w:r w:rsidRPr="00794E00">
        <w:t>侵入</w:t>
      </w:r>
      <w:r w:rsidRPr="00794E00">
        <w:t xml:space="preserve"> $=-0.1$</w:t>
      </w:r>
      <w:r w:rsidRPr="00794E00">
        <w:t>），這種手動權重設定在面對更複雜的人類社交行為（如排隊、讓座、禮讓博弈）時會顯得極其捉襟見肘</w:t>
      </w:r>
      <w:r w:rsidRPr="00794E00">
        <w:t xml:space="preserve"> </w:t>
      </w:r>
      <w:r w:rsidRPr="00794E00">
        <w:t>。</w:t>
      </w:r>
      <w:r w:rsidRPr="00794E00">
        <w:t xml:space="preserve"> </w:t>
      </w:r>
    </w:p>
    <w:p w14:paraId="76C39C32" w14:textId="77777777" w:rsidR="00794E00" w:rsidRPr="00794E00" w:rsidRDefault="00794E00" w:rsidP="00794E00">
      <w:pPr>
        <w:numPr>
          <w:ilvl w:val="1"/>
          <w:numId w:val="19"/>
        </w:numPr>
      </w:pPr>
      <w:r w:rsidRPr="00794E00">
        <w:rPr>
          <w:b/>
          <w:bCs/>
        </w:rPr>
        <w:t>解決路徑</w:t>
      </w:r>
      <w:r w:rsidRPr="00794E00">
        <w:t>：未來可引入逆向強化學習（</w:t>
      </w:r>
      <w:r w:rsidRPr="00794E00">
        <w:t>IRL</w:t>
      </w:r>
      <w:r w:rsidRPr="00794E00">
        <w:t>）架構，直接收集大量真實人類在公共走廊上擦身而過的真實行走軌跡數據，讓機器人透過</w:t>
      </w:r>
      <w:r w:rsidRPr="00794E00">
        <w:t xml:space="preserve"> IRL </w:t>
      </w:r>
      <w:r w:rsidRPr="00794E00">
        <w:t>自主逆向萃取出隱含在人類大腦中的</w:t>
      </w:r>
      <w:r w:rsidRPr="00794E00">
        <w:t xml:space="preserve"> </w:t>
      </w:r>
      <w:r w:rsidRPr="00794E00">
        <w:rPr>
          <w:b/>
          <w:bCs/>
        </w:rPr>
        <w:t>Reward Function</w:t>
      </w:r>
      <w:r w:rsidRPr="00794E00">
        <w:t>，這將賦予社交導航機器人更高維度的環境泛化與自適應能力</w:t>
      </w:r>
      <w:r w:rsidRPr="00794E00">
        <w:t xml:space="preserve"> </w:t>
      </w:r>
      <w:r w:rsidRPr="00794E00">
        <w:t>。</w:t>
      </w:r>
      <w:r w:rsidRPr="00794E00">
        <w:t xml:space="preserve"> </w:t>
      </w:r>
    </w:p>
    <w:p w14:paraId="494C1F80" w14:textId="77777777" w:rsidR="00794E00" w:rsidRPr="00794E00" w:rsidRDefault="00794E00" w:rsidP="00794E00">
      <w:pPr>
        <w:numPr>
          <w:ilvl w:val="0"/>
          <w:numId w:val="19"/>
        </w:numPr>
      </w:pPr>
      <w:r w:rsidRPr="00794E00">
        <w:rPr>
          <w:b/>
          <w:bCs/>
        </w:rPr>
        <w:t>藍圖二：結合「擴散模型</w:t>
      </w:r>
      <w:r w:rsidRPr="00794E00">
        <w:rPr>
          <w:b/>
          <w:bCs/>
        </w:rPr>
        <w:t xml:space="preserve"> (Diffusion Models)</w:t>
      </w:r>
      <w:r w:rsidRPr="00794E00">
        <w:rPr>
          <w:b/>
          <w:bCs/>
        </w:rPr>
        <w:t>」的連續軌跡生成</w:t>
      </w:r>
      <w:r w:rsidRPr="00794E00">
        <w:t xml:space="preserve"> </w:t>
      </w:r>
    </w:p>
    <w:p w14:paraId="08615CBA" w14:textId="77777777" w:rsidR="00794E00" w:rsidRPr="00794E00" w:rsidRDefault="00794E00" w:rsidP="00794E00">
      <w:pPr>
        <w:numPr>
          <w:ilvl w:val="1"/>
          <w:numId w:val="19"/>
        </w:numPr>
      </w:pPr>
      <w:r w:rsidRPr="00794E00">
        <w:rPr>
          <w:b/>
          <w:bCs/>
        </w:rPr>
        <w:t>核心痛點</w:t>
      </w:r>
      <w:r w:rsidRPr="00794E00">
        <w:t>：</w:t>
      </w:r>
      <w:r w:rsidRPr="00794E00">
        <w:t xml:space="preserve">OM-SARL </w:t>
      </w:r>
      <w:r w:rsidRPr="00794E00">
        <w:t>當前將動作空間限制在</w:t>
      </w:r>
      <w:r w:rsidRPr="00794E00">
        <w:t xml:space="preserve"> 80 </w:t>
      </w:r>
      <w:r w:rsidRPr="00794E00">
        <w:t>種離散的速度與角度組合中，雖然降低了強化學習的探索難度，但在某些極端狹窄場域，離散控制仍可能導致微小的機械式鋸齒震盪，無法達到真正的完全</w:t>
      </w:r>
      <w:proofErr w:type="gramStart"/>
      <w:r w:rsidRPr="00794E00">
        <w:t>連續絲滑</w:t>
      </w:r>
      <w:proofErr w:type="gramEnd"/>
      <w:r w:rsidRPr="00794E00">
        <w:t xml:space="preserve"> </w:t>
      </w:r>
      <w:r w:rsidRPr="00794E00">
        <w:t>。</w:t>
      </w:r>
      <w:r w:rsidRPr="00794E00">
        <w:t xml:space="preserve"> </w:t>
      </w:r>
    </w:p>
    <w:p w14:paraId="1A2EFC47" w14:textId="77777777" w:rsidR="00794E00" w:rsidRPr="00794E00" w:rsidRDefault="00794E00" w:rsidP="00794E00">
      <w:pPr>
        <w:numPr>
          <w:ilvl w:val="1"/>
          <w:numId w:val="19"/>
        </w:numPr>
      </w:pPr>
      <w:r w:rsidRPr="00794E00">
        <w:rPr>
          <w:b/>
          <w:bCs/>
        </w:rPr>
        <w:t>解決路徑</w:t>
      </w:r>
      <w:r w:rsidRPr="00794E00">
        <w:t>：未來研究可嘗試引入當前在前沿</w:t>
      </w:r>
      <w:r w:rsidRPr="00794E00">
        <w:t xml:space="preserve"> AI </w:t>
      </w:r>
      <w:r w:rsidRPr="00794E00">
        <w:t>領域大放異彩的「擴散模型（</w:t>
      </w:r>
      <w:r w:rsidRPr="00794E00">
        <w:t>Diffusion Models</w:t>
      </w:r>
      <w:r w:rsidRPr="00794E00">
        <w:t>）」</w:t>
      </w:r>
      <w:r w:rsidRPr="00794E00">
        <w:t xml:space="preserve"> </w:t>
      </w:r>
      <w:r w:rsidRPr="00794E00">
        <w:t>。將擴散模型的去噪生成機制與現有的</w:t>
      </w:r>
      <w:r w:rsidRPr="00794E00">
        <w:t xml:space="preserve"> Actor </w:t>
      </w:r>
      <w:r w:rsidRPr="00794E00">
        <w:t>網路相結合，直接取代生硬的離散動作空間，輸出完全連續且更符合流體力學的超高規格</w:t>
      </w:r>
      <w:proofErr w:type="gramStart"/>
      <w:r w:rsidRPr="00794E00">
        <w:t>絲滑避障</w:t>
      </w:r>
      <w:proofErr w:type="gramEnd"/>
      <w:r w:rsidRPr="00794E00">
        <w:t>動作</w:t>
      </w:r>
      <w:r w:rsidRPr="00794E00">
        <w:t xml:space="preserve"> </w:t>
      </w:r>
      <w:r w:rsidRPr="00794E00">
        <w:t>。</w:t>
      </w:r>
      <w:r w:rsidRPr="00794E00">
        <w:t xml:space="preserve"> </w:t>
      </w:r>
    </w:p>
    <w:p w14:paraId="1790E5D2" w14:textId="77777777" w:rsidR="00794E00" w:rsidRPr="00794E00" w:rsidRDefault="00794E00" w:rsidP="00794E00">
      <w:pPr>
        <w:numPr>
          <w:ilvl w:val="0"/>
          <w:numId w:val="19"/>
        </w:numPr>
      </w:pPr>
      <w:r w:rsidRPr="00794E00">
        <w:rPr>
          <w:b/>
          <w:bCs/>
        </w:rPr>
        <w:lastRenderedPageBreak/>
        <w:t>藍圖</w:t>
      </w:r>
      <w:proofErr w:type="gramStart"/>
      <w:r w:rsidRPr="00794E00">
        <w:rPr>
          <w:b/>
          <w:bCs/>
        </w:rPr>
        <w:t>三</w:t>
      </w:r>
      <w:proofErr w:type="gramEnd"/>
      <w:r w:rsidRPr="00794E00">
        <w:rPr>
          <w:b/>
          <w:bCs/>
        </w:rPr>
        <w:t>：結構優化與注意矩陣輕量化</w:t>
      </w:r>
      <w:r w:rsidRPr="00794E00">
        <w:rPr>
          <w:b/>
          <w:bCs/>
        </w:rPr>
        <w:t xml:space="preserve"> (Attention Optimization)</w:t>
      </w:r>
      <w:r w:rsidRPr="00794E00">
        <w:t xml:space="preserve"> </w:t>
      </w:r>
    </w:p>
    <w:p w14:paraId="2CCD5B58" w14:textId="77777777" w:rsidR="00794E00" w:rsidRPr="00794E00" w:rsidRDefault="00794E00" w:rsidP="00794E00">
      <w:pPr>
        <w:numPr>
          <w:ilvl w:val="1"/>
          <w:numId w:val="19"/>
        </w:numPr>
      </w:pPr>
      <w:r w:rsidRPr="00794E00">
        <w:rPr>
          <w:b/>
          <w:bCs/>
        </w:rPr>
        <w:t>核心痛點</w:t>
      </w:r>
      <w:r w:rsidRPr="00794E00">
        <w:t>：全域注意力機制高昂的矩陣博弈運算，是導致訓練時間大幅拉長到</w:t>
      </w:r>
      <w:r w:rsidRPr="00794E00">
        <w:t xml:space="preserve"> 26.4 </w:t>
      </w:r>
      <w:r w:rsidRPr="00794E00">
        <w:t>小時的罪魁禍首</w:t>
      </w:r>
      <w:r w:rsidRPr="00794E00">
        <w:t xml:space="preserve"> </w:t>
      </w:r>
      <w:r w:rsidRPr="00794E00">
        <w:t>。</w:t>
      </w:r>
      <w:r w:rsidRPr="00794E00">
        <w:t xml:space="preserve"> </w:t>
      </w:r>
    </w:p>
    <w:p w14:paraId="5D35FF55" w14:textId="77777777" w:rsidR="00794E00" w:rsidRPr="00794E00" w:rsidRDefault="00794E00" w:rsidP="00794E00">
      <w:pPr>
        <w:numPr>
          <w:ilvl w:val="1"/>
          <w:numId w:val="19"/>
        </w:numPr>
      </w:pPr>
      <w:r w:rsidRPr="00794E00">
        <w:rPr>
          <w:b/>
          <w:bCs/>
        </w:rPr>
        <w:t>解決路徑</w:t>
      </w:r>
      <w:r w:rsidRPr="00794E00">
        <w:t>：為了將該演算法推向更低運算</w:t>
      </w:r>
      <w:proofErr w:type="gramStart"/>
      <w:r w:rsidRPr="00794E00">
        <w:t>算</w:t>
      </w:r>
      <w:proofErr w:type="gramEnd"/>
      <w:r w:rsidRPr="00794E00">
        <w:t>力的嵌入式邊緣晶片（如</w:t>
      </w:r>
      <w:r w:rsidRPr="00794E00">
        <w:t xml:space="preserve"> Raspberry Pi</w:t>
      </w:r>
      <w:r w:rsidRPr="00794E00">
        <w:t>、</w:t>
      </w:r>
      <w:r w:rsidRPr="00794E00">
        <w:t>Jetson Nano</w:t>
      </w:r>
      <w:r w:rsidRPr="00794E00">
        <w:t>），未來的關鍵工程任務在於精簡與輕量化注意力機制的矩陣運算</w:t>
      </w:r>
      <w:r w:rsidRPr="00794E00">
        <w:t xml:space="preserve"> </w:t>
      </w:r>
      <w:r w:rsidRPr="00794E00">
        <w:t>。透過引入稀疏注意力（</w:t>
      </w:r>
      <w:r w:rsidRPr="00794E00">
        <w:t>Sparse Attention</w:t>
      </w:r>
      <w:r w:rsidRPr="00794E00">
        <w:t>）或</w:t>
      </w:r>
      <w:r w:rsidRPr="00794E00">
        <w:t xml:space="preserve"> </w:t>
      </w:r>
      <w:proofErr w:type="spellStart"/>
      <w:r w:rsidRPr="00794E00">
        <w:t>FlashAttention</w:t>
      </w:r>
      <w:proofErr w:type="spellEnd"/>
      <w:r w:rsidRPr="00794E00">
        <w:t xml:space="preserve"> </w:t>
      </w:r>
      <w:r w:rsidRPr="00794E00">
        <w:t>等結構優化技術，大幅降低運算代價，從而在維持完美安全性的前提下，將高昂的訓練與推理時間成本徹底打下來</w:t>
      </w:r>
      <w:r w:rsidRPr="00794E00">
        <w:t xml:space="preserve"> </w:t>
      </w:r>
      <w:r w:rsidRPr="00794E00">
        <w:t>。</w:t>
      </w:r>
      <w:r w:rsidRPr="00794E00">
        <w:t xml:space="preserve"> </w:t>
      </w:r>
    </w:p>
    <w:p w14:paraId="7B913AD7" w14:textId="77777777" w:rsidR="00794E00" w:rsidRPr="00794E00" w:rsidRDefault="00794E00" w:rsidP="00794E00">
      <w:pPr>
        <w:rPr>
          <w:b/>
          <w:bCs/>
        </w:rPr>
      </w:pPr>
      <w:r w:rsidRPr="00794E00">
        <w:rPr>
          <w:b/>
          <w:bCs/>
        </w:rPr>
        <w:t>參考文獻</w:t>
      </w:r>
      <w:r w:rsidRPr="00794E00">
        <w:rPr>
          <w:b/>
          <w:bCs/>
        </w:rPr>
        <w:t xml:space="preserve"> (References)</w:t>
      </w:r>
    </w:p>
    <w:p w14:paraId="0D8B3794" w14:textId="77777777" w:rsidR="00794E00" w:rsidRPr="00794E00" w:rsidRDefault="00794E00" w:rsidP="00794E00">
      <w:pPr>
        <w:numPr>
          <w:ilvl w:val="0"/>
          <w:numId w:val="20"/>
        </w:numPr>
      </w:pPr>
      <w:r w:rsidRPr="00794E00">
        <w:t xml:space="preserve">D. Helbing and P. Molnar, "Social force model for pedestrian dynamics," </w:t>
      </w:r>
      <w:r w:rsidRPr="00794E00">
        <w:rPr>
          <w:i/>
          <w:iCs/>
        </w:rPr>
        <w:t>Physical Review E</w:t>
      </w:r>
      <w:r w:rsidRPr="00794E00">
        <w:t xml:space="preserve">, 1995. </w:t>
      </w:r>
    </w:p>
    <w:p w14:paraId="30DFEAC7" w14:textId="77777777" w:rsidR="00794E00" w:rsidRPr="00794E00" w:rsidRDefault="00794E00" w:rsidP="00794E00">
      <w:pPr>
        <w:numPr>
          <w:ilvl w:val="0"/>
          <w:numId w:val="20"/>
        </w:numPr>
      </w:pPr>
      <w:r w:rsidRPr="00794E00">
        <w:t xml:space="preserve">J. van den Berg et al., "Reciprocal velocity obstacles for real-time multi-agent navigation," </w:t>
      </w:r>
      <w:r w:rsidRPr="00794E00">
        <w:rPr>
          <w:i/>
          <w:iCs/>
        </w:rPr>
        <w:t>ICRA</w:t>
      </w:r>
      <w:r w:rsidRPr="00794E00">
        <w:t xml:space="preserve">, 2008. </w:t>
      </w:r>
    </w:p>
    <w:p w14:paraId="193EAF1C" w14:textId="77777777" w:rsidR="00794E00" w:rsidRPr="00794E00" w:rsidRDefault="00794E00" w:rsidP="00794E00">
      <w:pPr>
        <w:numPr>
          <w:ilvl w:val="0"/>
          <w:numId w:val="20"/>
        </w:numPr>
      </w:pPr>
      <w:r w:rsidRPr="00794E00">
        <w:t xml:space="preserve">J. van den Berg et al., "Reciprocal n-body collision avoidance," </w:t>
      </w:r>
      <w:r w:rsidRPr="00794E00">
        <w:rPr>
          <w:i/>
          <w:iCs/>
        </w:rPr>
        <w:t>Robotics Research</w:t>
      </w:r>
      <w:r w:rsidRPr="00794E00">
        <w:t xml:space="preserve">, 2011. (ORCA) </w:t>
      </w:r>
    </w:p>
    <w:p w14:paraId="14D07E58" w14:textId="77777777" w:rsidR="00794E00" w:rsidRPr="00794E00" w:rsidRDefault="00794E00" w:rsidP="00794E00">
      <w:pPr>
        <w:numPr>
          <w:ilvl w:val="0"/>
          <w:numId w:val="20"/>
        </w:numPr>
      </w:pPr>
      <w:r w:rsidRPr="00794E00">
        <w:t xml:space="preserve">R. </w:t>
      </w:r>
      <w:proofErr w:type="spellStart"/>
      <w:r w:rsidRPr="00794E00">
        <w:t>Alami</w:t>
      </w:r>
      <w:proofErr w:type="spellEnd"/>
      <w:r w:rsidRPr="00794E00">
        <w:t xml:space="preserve"> et al., "Safe and acceptable navigation in human environments," </w:t>
      </w:r>
      <w:r w:rsidRPr="00794E00">
        <w:rPr>
          <w:i/>
          <w:iCs/>
        </w:rPr>
        <w:t>IEEE ICRA</w:t>
      </w:r>
      <w:r w:rsidRPr="00794E00">
        <w:t xml:space="preserve">, 2006. </w:t>
      </w:r>
    </w:p>
    <w:p w14:paraId="1D8BC026" w14:textId="77777777" w:rsidR="00794E00" w:rsidRPr="00794E00" w:rsidRDefault="00794E00" w:rsidP="00794E00">
      <w:pPr>
        <w:numPr>
          <w:ilvl w:val="0"/>
          <w:numId w:val="20"/>
        </w:numPr>
      </w:pPr>
      <w:r w:rsidRPr="00794E00">
        <w:t xml:space="preserve">Y. F. Chen et al., "Decentralized non-cooperative multi-agent collision avoidance with deep reinforcement learning," </w:t>
      </w:r>
      <w:r w:rsidRPr="00794E00">
        <w:rPr>
          <w:i/>
          <w:iCs/>
        </w:rPr>
        <w:t>ICRA</w:t>
      </w:r>
      <w:r w:rsidRPr="00794E00">
        <w:t xml:space="preserve">, 2017. (CADRL) </w:t>
      </w:r>
    </w:p>
    <w:p w14:paraId="155744E7" w14:textId="77777777" w:rsidR="00794E00" w:rsidRPr="00794E00" w:rsidRDefault="00794E00" w:rsidP="00794E00">
      <w:pPr>
        <w:numPr>
          <w:ilvl w:val="0"/>
          <w:numId w:val="20"/>
        </w:numPr>
      </w:pPr>
      <w:r w:rsidRPr="00794E00">
        <w:t xml:space="preserve">M. Everett et al., "Motion planning among dynamic, decision-making agents with deep reinforcement learning," </w:t>
      </w:r>
      <w:r w:rsidRPr="00794E00">
        <w:rPr>
          <w:i/>
          <w:iCs/>
        </w:rPr>
        <w:t>IROS</w:t>
      </w:r>
      <w:r w:rsidRPr="00794E00">
        <w:t xml:space="preserve">, 2018. (LSTM-RL) </w:t>
      </w:r>
    </w:p>
    <w:p w14:paraId="4FFB1640" w14:textId="77777777" w:rsidR="00794E00" w:rsidRPr="00794E00" w:rsidRDefault="00794E00" w:rsidP="00794E00">
      <w:pPr>
        <w:numPr>
          <w:ilvl w:val="0"/>
          <w:numId w:val="20"/>
        </w:numPr>
      </w:pPr>
      <w:r w:rsidRPr="00794E00">
        <w:t xml:space="preserve">P. Long et al., “Towards optimally decentralized multi-robot collision avoidance via deep reinforcement learning," </w:t>
      </w:r>
      <w:r w:rsidRPr="00794E00">
        <w:rPr>
          <w:i/>
          <w:iCs/>
        </w:rPr>
        <w:t>ICRA</w:t>
      </w:r>
      <w:r w:rsidRPr="00794E00">
        <w:t xml:space="preserve">, 2018. </w:t>
      </w:r>
    </w:p>
    <w:p w14:paraId="6E918843" w14:textId="77777777" w:rsidR="00794E00" w:rsidRPr="00794E00" w:rsidRDefault="00794E00" w:rsidP="00794E00">
      <w:pPr>
        <w:numPr>
          <w:ilvl w:val="0"/>
          <w:numId w:val="20"/>
        </w:numPr>
      </w:pPr>
      <w:r w:rsidRPr="00794E00">
        <w:t xml:space="preserve">C. Chen et al., "Crowd-robot interaction: Crowd-aware robot navigation with attention-based deep reinforcement learning," </w:t>
      </w:r>
      <w:r w:rsidRPr="00794E00">
        <w:rPr>
          <w:i/>
          <w:iCs/>
        </w:rPr>
        <w:t>ICCV</w:t>
      </w:r>
      <w:r w:rsidRPr="00794E00">
        <w:t xml:space="preserve">, 2019. (SARL) </w:t>
      </w:r>
    </w:p>
    <w:p w14:paraId="60256B92" w14:textId="77777777" w:rsidR="00794E00" w:rsidRPr="00794E00" w:rsidRDefault="00794E00" w:rsidP="00794E00">
      <w:pPr>
        <w:numPr>
          <w:ilvl w:val="0"/>
          <w:numId w:val="20"/>
        </w:numPr>
      </w:pPr>
      <w:r w:rsidRPr="00794E00">
        <w:t xml:space="preserve">S. Liu et al., "Decentralized structural-RNN for robot navigation in crowds," </w:t>
      </w:r>
      <w:r w:rsidRPr="00794E00">
        <w:rPr>
          <w:i/>
          <w:iCs/>
        </w:rPr>
        <w:t>ICRA</w:t>
      </w:r>
      <w:r w:rsidRPr="00794E00">
        <w:t xml:space="preserve">, 2020. </w:t>
      </w:r>
    </w:p>
    <w:p w14:paraId="169CBC59" w14:textId="77777777" w:rsidR="00794E00" w:rsidRPr="00794E00" w:rsidRDefault="00794E00" w:rsidP="00794E00">
      <w:pPr>
        <w:numPr>
          <w:ilvl w:val="0"/>
          <w:numId w:val="20"/>
        </w:numPr>
      </w:pPr>
      <w:r w:rsidRPr="00794E00">
        <w:lastRenderedPageBreak/>
        <w:t xml:space="preserve">C. Chen et al., "Relational graph learning for crowd navigation," </w:t>
      </w:r>
      <w:r w:rsidRPr="00794E00">
        <w:rPr>
          <w:i/>
          <w:iCs/>
        </w:rPr>
        <w:t>IROS</w:t>
      </w:r>
      <w:r w:rsidRPr="00794E00">
        <w:t xml:space="preserve">, 2020. </w:t>
      </w:r>
    </w:p>
    <w:p w14:paraId="15F262EC" w14:textId="77777777" w:rsidR="00794E00" w:rsidRPr="00794E00" w:rsidRDefault="00794E00" w:rsidP="00794E00">
      <w:pPr>
        <w:numPr>
          <w:ilvl w:val="0"/>
          <w:numId w:val="20"/>
        </w:numPr>
      </w:pPr>
      <w:r w:rsidRPr="00794E00">
        <w:t xml:space="preserve">O. Wang et al., "Intention-aware robot navigation in crowds with multi-agent reinforcement learning," </w:t>
      </w:r>
      <w:r w:rsidRPr="00794E00">
        <w:rPr>
          <w:i/>
          <w:iCs/>
        </w:rPr>
        <w:t>IEEE RA-L</w:t>
      </w:r>
      <w:r w:rsidRPr="00794E00">
        <w:t xml:space="preserve">, 2021. </w:t>
      </w:r>
    </w:p>
    <w:p w14:paraId="0EC9C13E" w14:textId="77777777" w:rsidR="00794E00" w:rsidRPr="00794E00" w:rsidRDefault="00794E00" w:rsidP="00794E00">
      <w:pPr>
        <w:numPr>
          <w:ilvl w:val="0"/>
          <w:numId w:val="20"/>
        </w:numPr>
      </w:pPr>
      <w:r w:rsidRPr="00794E00">
        <w:t xml:space="preserve">S. Zhou et al., "Socially attentive navigation using deep reinforcement learning and transformer networks," </w:t>
      </w:r>
      <w:r w:rsidRPr="00794E00">
        <w:rPr>
          <w:i/>
          <w:iCs/>
        </w:rPr>
        <w:t>IEEE T-RO</w:t>
      </w:r>
      <w:r w:rsidRPr="00794E00">
        <w:t xml:space="preserve">, 2022. </w:t>
      </w:r>
    </w:p>
    <w:p w14:paraId="6D072244" w14:textId="77777777" w:rsidR="00794E00" w:rsidRPr="00794E00" w:rsidRDefault="00794E00" w:rsidP="00794E00">
      <w:pPr>
        <w:numPr>
          <w:ilvl w:val="0"/>
          <w:numId w:val="20"/>
        </w:numPr>
      </w:pPr>
      <w:r w:rsidRPr="00794E00">
        <w:t xml:space="preserve">S. Yao et al., "Contrastive learning for socially aware robot navigation," </w:t>
      </w:r>
      <w:r w:rsidRPr="00794E00">
        <w:rPr>
          <w:i/>
          <w:iCs/>
        </w:rPr>
        <w:t>ICRA</w:t>
      </w:r>
      <w:r w:rsidRPr="00794E00">
        <w:t xml:space="preserve">, 2023. </w:t>
      </w:r>
    </w:p>
    <w:p w14:paraId="45BA7421" w14:textId="77777777" w:rsidR="00794E00" w:rsidRPr="00794E00" w:rsidRDefault="00794E00" w:rsidP="00794E00">
      <w:pPr>
        <w:numPr>
          <w:ilvl w:val="0"/>
          <w:numId w:val="20"/>
        </w:numPr>
      </w:pPr>
      <w:r w:rsidRPr="00794E00">
        <w:t xml:space="preserve">A. Khan et al., "Memory-augmented graph neural networks for multi-robot navigation," </w:t>
      </w:r>
      <w:r w:rsidRPr="00794E00">
        <w:rPr>
          <w:i/>
          <w:iCs/>
        </w:rPr>
        <w:t>IEEE RA-L</w:t>
      </w:r>
      <w:r w:rsidRPr="00794E00">
        <w:t xml:space="preserve">, 2021. </w:t>
      </w:r>
    </w:p>
    <w:p w14:paraId="1D05DF58" w14:textId="77777777" w:rsidR="00794E00" w:rsidRPr="00794E00" w:rsidRDefault="00794E00" w:rsidP="00794E00">
      <w:pPr>
        <w:numPr>
          <w:ilvl w:val="0"/>
          <w:numId w:val="20"/>
        </w:numPr>
      </w:pPr>
      <w:r w:rsidRPr="00794E00">
        <w:t xml:space="preserve">B. Yuan and K. Driggs-Campbell, "Risk-aware crowd navigation via distributional learning and transformer attention," </w:t>
      </w:r>
      <w:r w:rsidRPr="00794E00">
        <w:rPr>
          <w:i/>
          <w:iCs/>
        </w:rPr>
        <w:t>IEEE T-ASE</w:t>
      </w:r>
      <w:r w:rsidRPr="00794E00">
        <w:t xml:space="preserve">, 2024. </w:t>
      </w:r>
    </w:p>
    <w:p w14:paraId="05560625" w14:textId="77777777" w:rsidR="00794E00" w:rsidRPr="00794E00" w:rsidRDefault="00794E00" w:rsidP="00794E00">
      <w:pPr>
        <w:numPr>
          <w:ilvl w:val="0"/>
          <w:numId w:val="20"/>
        </w:numPr>
      </w:pPr>
      <w:r w:rsidRPr="00794E00">
        <w:t xml:space="preserve">J. Li et al., "Conditional generative trajectory planning for socially aware robot navigation," </w:t>
      </w:r>
      <w:r w:rsidRPr="00794E00">
        <w:rPr>
          <w:i/>
          <w:iCs/>
        </w:rPr>
        <w:t>IROS</w:t>
      </w:r>
      <w:r w:rsidRPr="00794E00">
        <w:t xml:space="preserve">, 2022. </w:t>
      </w:r>
    </w:p>
    <w:p w14:paraId="50365E61" w14:textId="77777777" w:rsidR="00794E00" w:rsidRPr="00794E00" w:rsidRDefault="00794E00" w:rsidP="00794E00">
      <w:pPr>
        <w:numPr>
          <w:ilvl w:val="0"/>
          <w:numId w:val="20"/>
        </w:numPr>
      </w:pPr>
      <w:r w:rsidRPr="00794E00">
        <w:t xml:space="preserve">L. Sun et al., "Deep reinforcement learning with predictive attention for crowd navigation," </w:t>
      </w:r>
      <w:r w:rsidRPr="00794E00">
        <w:rPr>
          <w:i/>
          <w:iCs/>
        </w:rPr>
        <w:t>IROS</w:t>
      </w:r>
      <w:r w:rsidRPr="00794E00">
        <w:t xml:space="preserve">, 2023. </w:t>
      </w:r>
    </w:p>
    <w:p w14:paraId="50CF9E22" w14:textId="77777777" w:rsidR="00794E00" w:rsidRPr="00794E00" w:rsidRDefault="00794E00" w:rsidP="00794E00">
      <w:pPr>
        <w:numPr>
          <w:ilvl w:val="0"/>
          <w:numId w:val="20"/>
        </w:numPr>
      </w:pPr>
      <w:r w:rsidRPr="00794E00">
        <w:t>T. Zhang et al., "</w:t>
      </w:r>
      <w:proofErr w:type="gramStart"/>
      <w:r w:rsidRPr="00794E00">
        <w:t>Multi-agent</w:t>
      </w:r>
      <w:proofErr w:type="gramEnd"/>
      <w:r w:rsidRPr="00794E00">
        <w:t xml:space="preserve"> reinforcement learning for decentralized drone swarm navigation in dense crowds,” </w:t>
      </w:r>
      <w:r w:rsidRPr="00794E00">
        <w:rPr>
          <w:i/>
          <w:iCs/>
        </w:rPr>
        <w:t>IEEE T-CYB</w:t>
      </w:r>
      <w:r w:rsidRPr="00794E00">
        <w:t xml:space="preserve">, 2024. </w:t>
      </w:r>
    </w:p>
    <w:p w14:paraId="47F25199" w14:textId="77777777" w:rsidR="00794E00" w:rsidRPr="00794E00" w:rsidRDefault="00794E00" w:rsidP="00794E00">
      <w:pPr>
        <w:numPr>
          <w:ilvl w:val="0"/>
          <w:numId w:val="20"/>
        </w:numPr>
      </w:pPr>
      <w:r w:rsidRPr="00794E00">
        <w:t xml:space="preserve">Y. Xu and S. Martinez, "Safe multi-agent reinforcement learning for social navigation via control barrier functions," </w:t>
      </w:r>
      <w:r w:rsidRPr="00794E00">
        <w:rPr>
          <w:i/>
          <w:iCs/>
        </w:rPr>
        <w:t>IEEE TCST</w:t>
      </w:r>
      <w:r w:rsidRPr="00794E00">
        <w:t xml:space="preserve">, 2025. </w:t>
      </w:r>
    </w:p>
    <w:p w14:paraId="36312CDB" w14:textId="77777777" w:rsidR="00794E00" w:rsidRPr="00794E00" w:rsidRDefault="00794E00" w:rsidP="00794E00">
      <w:pPr>
        <w:numPr>
          <w:ilvl w:val="0"/>
          <w:numId w:val="20"/>
        </w:numPr>
      </w:pPr>
      <w:r w:rsidRPr="00794E00">
        <w:t xml:space="preserve">D. </w:t>
      </w:r>
      <w:proofErr w:type="spellStart"/>
      <w:r w:rsidRPr="00794E00">
        <w:t>Szafir</w:t>
      </w:r>
      <w:proofErr w:type="spellEnd"/>
      <w:r w:rsidRPr="00794E00">
        <w:t xml:space="preserve"> et al., "Designing social signals for unmanned aerial vehicles in human-in-the-loop systems," </w:t>
      </w:r>
      <w:r w:rsidRPr="00794E00">
        <w:rPr>
          <w:i/>
          <w:iCs/>
        </w:rPr>
        <w:t>ACM THRI</w:t>
      </w:r>
      <w:r w:rsidRPr="00794E00">
        <w:t xml:space="preserve">, 2017. </w:t>
      </w:r>
    </w:p>
    <w:p w14:paraId="179291F9" w14:textId="77777777" w:rsidR="00794E00" w:rsidRPr="00794E00" w:rsidRDefault="00794E00" w:rsidP="00794E00">
      <w:pPr>
        <w:numPr>
          <w:ilvl w:val="0"/>
          <w:numId w:val="20"/>
        </w:numPr>
      </w:pPr>
      <w:r w:rsidRPr="00794E00">
        <w:t xml:space="preserve">A. Rodriguez-Serrano and S. Martinez, "Decentralized collision avoidance for drone swarms using deep reinforcement learning and PX4 simulation," </w:t>
      </w:r>
      <w:r w:rsidRPr="00794E00">
        <w:rPr>
          <w:i/>
          <w:iCs/>
        </w:rPr>
        <w:t>JINT</w:t>
      </w:r>
      <w:r w:rsidRPr="00794E00">
        <w:t xml:space="preserve">, 2022. </w:t>
      </w:r>
    </w:p>
    <w:p w14:paraId="6813C2EF" w14:textId="77777777" w:rsidR="00794E00" w:rsidRPr="00794E00" w:rsidRDefault="00794E00"/>
    <w:sectPr w:rsidR="00794E00" w:rsidRPr="00794E00">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4241C"/>
    <w:multiLevelType w:val="multilevel"/>
    <w:tmpl w:val="D90E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043D5"/>
    <w:multiLevelType w:val="multilevel"/>
    <w:tmpl w:val="FE8C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F4F39"/>
    <w:multiLevelType w:val="multilevel"/>
    <w:tmpl w:val="162E3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5D2138"/>
    <w:multiLevelType w:val="multilevel"/>
    <w:tmpl w:val="5940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45C5B"/>
    <w:multiLevelType w:val="multilevel"/>
    <w:tmpl w:val="A3940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066391"/>
    <w:multiLevelType w:val="multilevel"/>
    <w:tmpl w:val="EF80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B436C6"/>
    <w:multiLevelType w:val="multilevel"/>
    <w:tmpl w:val="FF1C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7E4AC0"/>
    <w:multiLevelType w:val="multilevel"/>
    <w:tmpl w:val="BA6E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A74659"/>
    <w:multiLevelType w:val="multilevel"/>
    <w:tmpl w:val="3250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814413"/>
    <w:multiLevelType w:val="multilevel"/>
    <w:tmpl w:val="B18C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073A12"/>
    <w:multiLevelType w:val="multilevel"/>
    <w:tmpl w:val="2DF20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A66CB4"/>
    <w:multiLevelType w:val="multilevel"/>
    <w:tmpl w:val="EEA6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097CC2"/>
    <w:multiLevelType w:val="multilevel"/>
    <w:tmpl w:val="0714D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B2683A"/>
    <w:multiLevelType w:val="multilevel"/>
    <w:tmpl w:val="AE6E2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B34A45"/>
    <w:multiLevelType w:val="multilevel"/>
    <w:tmpl w:val="EF3E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0E5A16"/>
    <w:multiLevelType w:val="multilevel"/>
    <w:tmpl w:val="A45CD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D2510B"/>
    <w:multiLevelType w:val="multilevel"/>
    <w:tmpl w:val="ACFE3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412DFD"/>
    <w:multiLevelType w:val="multilevel"/>
    <w:tmpl w:val="F9AC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0A286B"/>
    <w:multiLevelType w:val="multilevel"/>
    <w:tmpl w:val="B51E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5C3EDD"/>
    <w:multiLevelType w:val="multilevel"/>
    <w:tmpl w:val="B3FEA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265467">
    <w:abstractNumId w:val="4"/>
  </w:num>
  <w:num w:numId="2" w16cid:durableId="238635477">
    <w:abstractNumId w:val="19"/>
  </w:num>
  <w:num w:numId="3" w16cid:durableId="302122198">
    <w:abstractNumId w:val="5"/>
  </w:num>
  <w:num w:numId="4" w16cid:durableId="434908698">
    <w:abstractNumId w:val="8"/>
  </w:num>
  <w:num w:numId="5" w16cid:durableId="1530030097">
    <w:abstractNumId w:val="7"/>
  </w:num>
  <w:num w:numId="6" w16cid:durableId="122621098">
    <w:abstractNumId w:val="3"/>
  </w:num>
  <w:num w:numId="7" w16cid:durableId="797066110">
    <w:abstractNumId w:val="0"/>
  </w:num>
  <w:num w:numId="8" w16cid:durableId="747576298">
    <w:abstractNumId w:val="16"/>
  </w:num>
  <w:num w:numId="9" w16cid:durableId="98910682">
    <w:abstractNumId w:val="14"/>
  </w:num>
  <w:num w:numId="10" w16cid:durableId="1443303335">
    <w:abstractNumId w:val="13"/>
  </w:num>
  <w:num w:numId="11" w16cid:durableId="2020766353">
    <w:abstractNumId w:val="6"/>
  </w:num>
  <w:num w:numId="12" w16cid:durableId="744380116">
    <w:abstractNumId w:val="1"/>
  </w:num>
  <w:num w:numId="13" w16cid:durableId="1664122794">
    <w:abstractNumId w:val="2"/>
  </w:num>
  <w:num w:numId="14" w16cid:durableId="1625118554">
    <w:abstractNumId w:val="18"/>
  </w:num>
  <w:num w:numId="15" w16cid:durableId="428240124">
    <w:abstractNumId w:val="11"/>
  </w:num>
  <w:num w:numId="16" w16cid:durableId="309555653">
    <w:abstractNumId w:val="9"/>
  </w:num>
  <w:num w:numId="17" w16cid:durableId="886189020">
    <w:abstractNumId w:val="17"/>
  </w:num>
  <w:num w:numId="18" w16cid:durableId="284890969">
    <w:abstractNumId w:val="12"/>
  </w:num>
  <w:num w:numId="19" w16cid:durableId="200436801">
    <w:abstractNumId w:val="15"/>
  </w:num>
  <w:num w:numId="20" w16cid:durableId="19227133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E00"/>
    <w:rsid w:val="00794E00"/>
    <w:rsid w:val="00A6278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4C922"/>
  <w15:chartTrackingRefBased/>
  <w15:docId w15:val="{4F8242FD-DECB-40A6-BA93-DCE66A4F5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94E0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94E0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94E00"/>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794E00"/>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794E0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94E00"/>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794E00"/>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94E00"/>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794E00"/>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94E00"/>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794E00"/>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794E00"/>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794E00"/>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794E00"/>
    <w:rPr>
      <w:rFonts w:eastAsiaTheme="majorEastAsia" w:cstheme="majorBidi"/>
      <w:color w:val="0F4761" w:themeColor="accent1" w:themeShade="BF"/>
    </w:rPr>
  </w:style>
  <w:style w:type="character" w:customStyle="1" w:styleId="60">
    <w:name w:val="標題 6 字元"/>
    <w:basedOn w:val="a0"/>
    <w:link w:val="6"/>
    <w:uiPriority w:val="9"/>
    <w:semiHidden/>
    <w:rsid w:val="00794E00"/>
    <w:rPr>
      <w:rFonts w:eastAsiaTheme="majorEastAsia" w:cstheme="majorBidi"/>
      <w:color w:val="595959" w:themeColor="text1" w:themeTint="A6"/>
    </w:rPr>
  </w:style>
  <w:style w:type="character" w:customStyle="1" w:styleId="70">
    <w:name w:val="標題 7 字元"/>
    <w:basedOn w:val="a0"/>
    <w:link w:val="7"/>
    <w:uiPriority w:val="9"/>
    <w:semiHidden/>
    <w:rsid w:val="00794E00"/>
    <w:rPr>
      <w:rFonts w:eastAsiaTheme="majorEastAsia" w:cstheme="majorBidi"/>
      <w:color w:val="595959" w:themeColor="text1" w:themeTint="A6"/>
    </w:rPr>
  </w:style>
  <w:style w:type="character" w:customStyle="1" w:styleId="80">
    <w:name w:val="標題 8 字元"/>
    <w:basedOn w:val="a0"/>
    <w:link w:val="8"/>
    <w:uiPriority w:val="9"/>
    <w:semiHidden/>
    <w:rsid w:val="00794E00"/>
    <w:rPr>
      <w:rFonts w:eastAsiaTheme="majorEastAsia" w:cstheme="majorBidi"/>
      <w:color w:val="272727" w:themeColor="text1" w:themeTint="D8"/>
    </w:rPr>
  </w:style>
  <w:style w:type="character" w:customStyle="1" w:styleId="90">
    <w:name w:val="標題 9 字元"/>
    <w:basedOn w:val="a0"/>
    <w:link w:val="9"/>
    <w:uiPriority w:val="9"/>
    <w:semiHidden/>
    <w:rsid w:val="00794E00"/>
    <w:rPr>
      <w:rFonts w:eastAsiaTheme="majorEastAsia" w:cstheme="majorBidi"/>
      <w:color w:val="272727" w:themeColor="text1" w:themeTint="D8"/>
    </w:rPr>
  </w:style>
  <w:style w:type="paragraph" w:styleId="a3">
    <w:name w:val="Title"/>
    <w:basedOn w:val="a"/>
    <w:next w:val="a"/>
    <w:link w:val="a4"/>
    <w:uiPriority w:val="10"/>
    <w:qFormat/>
    <w:rsid w:val="00794E0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794E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94E0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794E0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94E00"/>
    <w:pPr>
      <w:spacing w:before="160"/>
      <w:jc w:val="center"/>
    </w:pPr>
    <w:rPr>
      <w:i/>
      <w:iCs/>
      <w:color w:val="404040" w:themeColor="text1" w:themeTint="BF"/>
    </w:rPr>
  </w:style>
  <w:style w:type="character" w:customStyle="1" w:styleId="a8">
    <w:name w:val="引文 字元"/>
    <w:basedOn w:val="a0"/>
    <w:link w:val="a7"/>
    <w:uiPriority w:val="29"/>
    <w:rsid w:val="00794E00"/>
    <w:rPr>
      <w:i/>
      <w:iCs/>
      <w:color w:val="404040" w:themeColor="text1" w:themeTint="BF"/>
    </w:rPr>
  </w:style>
  <w:style w:type="paragraph" w:styleId="a9">
    <w:name w:val="List Paragraph"/>
    <w:basedOn w:val="a"/>
    <w:uiPriority w:val="34"/>
    <w:qFormat/>
    <w:rsid w:val="00794E00"/>
    <w:pPr>
      <w:ind w:left="720"/>
      <w:contextualSpacing/>
    </w:pPr>
  </w:style>
  <w:style w:type="character" w:styleId="aa">
    <w:name w:val="Intense Emphasis"/>
    <w:basedOn w:val="a0"/>
    <w:uiPriority w:val="21"/>
    <w:qFormat/>
    <w:rsid w:val="00794E00"/>
    <w:rPr>
      <w:i/>
      <w:iCs/>
      <w:color w:val="0F4761" w:themeColor="accent1" w:themeShade="BF"/>
    </w:rPr>
  </w:style>
  <w:style w:type="paragraph" w:styleId="ab">
    <w:name w:val="Intense Quote"/>
    <w:basedOn w:val="a"/>
    <w:next w:val="a"/>
    <w:link w:val="ac"/>
    <w:uiPriority w:val="30"/>
    <w:qFormat/>
    <w:rsid w:val="00794E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794E00"/>
    <w:rPr>
      <w:i/>
      <w:iCs/>
      <w:color w:val="0F4761" w:themeColor="accent1" w:themeShade="BF"/>
    </w:rPr>
  </w:style>
  <w:style w:type="character" w:styleId="ad">
    <w:name w:val="Intense Reference"/>
    <w:basedOn w:val="a0"/>
    <w:uiPriority w:val="32"/>
    <w:qFormat/>
    <w:rsid w:val="00794E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200323">
      <w:bodyDiv w:val="1"/>
      <w:marLeft w:val="0"/>
      <w:marRight w:val="0"/>
      <w:marTop w:val="0"/>
      <w:marBottom w:val="0"/>
      <w:divBdr>
        <w:top w:val="none" w:sz="0" w:space="0" w:color="auto"/>
        <w:left w:val="none" w:sz="0" w:space="0" w:color="auto"/>
        <w:bottom w:val="none" w:sz="0" w:space="0" w:color="auto"/>
        <w:right w:val="none" w:sz="0" w:space="0" w:color="auto"/>
      </w:divBdr>
      <w:divsChild>
        <w:div w:id="1223636892">
          <w:marLeft w:val="0"/>
          <w:marRight w:val="0"/>
          <w:marTop w:val="0"/>
          <w:marBottom w:val="0"/>
          <w:divBdr>
            <w:top w:val="none" w:sz="0" w:space="0" w:color="auto"/>
            <w:left w:val="none" w:sz="0" w:space="0" w:color="auto"/>
            <w:bottom w:val="none" w:sz="0" w:space="0" w:color="auto"/>
            <w:right w:val="none" w:sz="0" w:space="0" w:color="auto"/>
          </w:divBdr>
          <w:divsChild>
            <w:div w:id="1735733930">
              <w:marLeft w:val="0"/>
              <w:marRight w:val="0"/>
              <w:marTop w:val="0"/>
              <w:marBottom w:val="0"/>
              <w:divBdr>
                <w:top w:val="none" w:sz="0" w:space="0" w:color="auto"/>
                <w:left w:val="none" w:sz="0" w:space="0" w:color="auto"/>
                <w:bottom w:val="none" w:sz="0" w:space="0" w:color="auto"/>
                <w:right w:val="none" w:sz="0" w:space="0" w:color="auto"/>
              </w:divBdr>
              <w:divsChild>
                <w:div w:id="49565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536749">
          <w:marLeft w:val="0"/>
          <w:marRight w:val="0"/>
          <w:marTop w:val="0"/>
          <w:marBottom w:val="0"/>
          <w:divBdr>
            <w:top w:val="none" w:sz="0" w:space="0" w:color="auto"/>
            <w:left w:val="none" w:sz="0" w:space="0" w:color="auto"/>
            <w:bottom w:val="none" w:sz="0" w:space="0" w:color="auto"/>
            <w:right w:val="none" w:sz="0" w:space="0" w:color="auto"/>
          </w:divBdr>
          <w:divsChild>
            <w:div w:id="1484271256">
              <w:marLeft w:val="0"/>
              <w:marRight w:val="0"/>
              <w:marTop w:val="0"/>
              <w:marBottom w:val="0"/>
              <w:divBdr>
                <w:top w:val="none" w:sz="0" w:space="0" w:color="auto"/>
                <w:left w:val="none" w:sz="0" w:space="0" w:color="auto"/>
                <w:bottom w:val="none" w:sz="0" w:space="0" w:color="auto"/>
                <w:right w:val="none" w:sz="0" w:space="0" w:color="auto"/>
              </w:divBdr>
              <w:divsChild>
                <w:div w:id="127462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76169">
          <w:marLeft w:val="0"/>
          <w:marRight w:val="0"/>
          <w:marTop w:val="0"/>
          <w:marBottom w:val="0"/>
          <w:divBdr>
            <w:top w:val="none" w:sz="0" w:space="0" w:color="auto"/>
            <w:left w:val="none" w:sz="0" w:space="0" w:color="auto"/>
            <w:bottom w:val="none" w:sz="0" w:space="0" w:color="auto"/>
            <w:right w:val="none" w:sz="0" w:space="0" w:color="auto"/>
          </w:divBdr>
          <w:divsChild>
            <w:div w:id="1853256969">
              <w:marLeft w:val="0"/>
              <w:marRight w:val="0"/>
              <w:marTop w:val="0"/>
              <w:marBottom w:val="0"/>
              <w:divBdr>
                <w:top w:val="none" w:sz="0" w:space="0" w:color="auto"/>
                <w:left w:val="none" w:sz="0" w:space="0" w:color="auto"/>
                <w:bottom w:val="none" w:sz="0" w:space="0" w:color="auto"/>
                <w:right w:val="none" w:sz="0" w:space="0" w:color="auto"/>
              </w:divBdr>
            </w:div>
          </w:divsChild>
        </w:div>
        <w:div w:id="634406620">
          <w:marLeft w:val="0"/>
          <w:marRight w:val="0"/>
          <w:marTop w:val="0"/>
          <w:marBottom w:val="0"/>
          <w:divBdr>
            <w:top w:val="none" w:sz="0" w:space="0" w:color="auto"/>
            <w:left w:val="none" w:sz="0" w:space="0" w:color="auto"/>
            <w:bottom w:val="none" w:sz="0" w:space="0" w:color="auto"/>
            <w:right w:val="none" w:sz="0" w:space="0" w:color="auto"/>
          </w:divBdr>
          <w:divsChild>
            <w:div w:id="2052261756">
              <w:marLeft w:val="0"/>
              <w:marRight w:val="0"/>
              <w:marTop w:val="0"/>
              <w:marBottom w:val="0"/>
              <w:divBdr>
                <w:top w:val="none" w:sz="0" w:space="0" w:color="auto"/>
                <w:left w:val="none" w:sz="0" w:space="0" w:color="auto"/>
                <w:bottom w:val="none" w:sz="0" w:space="0" w:color="auto"/>
                <w:right w:val="none" w:sz="0" w:space="0" w:color="auto"/>
              </w:divBdr>
            </w:div>
          </w:divsChild>
        </w:div>
        <w:div w:id="43647245">
          <w:marLeft w:val="0"/>
          <w:marRight w:val="0"/>
          <w:marTop w:val="0"/>
          <w:marBottom w:val="0"/>
          <w:divBdr>
            <w:top w:val="none" w:sz="0" w:space="0" w:color="auto"/>
            <w:left w:val="none" w:sz="0" w:space="0" w:color="auto"/>
            <w:bottom w:val="none" w:sz="0" w:space="0" w:color="auto"/>
            <w:right w:val="none" w:sz="0" w:space="0" w:color="auto"/>
          </w:divBdr>
          <w:divsChild>
            <w:div w:id="257908456">
              <w:marLeft w:val="0"/>
              <w:marRight w:val="0"/>
              <w:marTop w:val="0"/>
              <w:marBottom w:val="0"/>
              <w:divBdr>
                <w:top w:val="none" w:sz="0" w:space="0" w:color="auto"/>
                <w:left w:val="none" w:sz="0" w:space="0" w:color="auto"/>
                <w:bottom w:val="none" w:sz="0" w:space="0" w:color="auto"/>
                <w:right w:val="none" w:sz="0" w:space="0" w:color="auto"/>
              </w:divBdr>
            </w:div>
          </w:divsChild>
        </w:div>
        <w:div w:id="1508787270">
          <w:marLeft w:val="0"/>
          <w:marRight w:val="0"/>
          <w:marTop w:val="0"/>
          <w:marBottom w:val="0"/>
          <w:divBdr>
            <w:top w:val="none" w:sz="0" w:space="0" w:color="auto"/>
            <w:left w:val="none" w:sz="0" w:space="0" w:color="auto"/>
            <w:bottom w:val="none" w:sz="0" w:space="0" w:color="auto"/>
            <w:right w:val="none" w:sz="0" w:space="0" w:color="auto"/>
          </w:divBdr>
          <w:divsChild>
            <w:div w:id="321353128">
              <w:marLeft w:val="0"/>
              <w:marRight w:val="0"/>
              <w:marTop w:val="0"/>
              <w:marBottom w:val="0"/>
              <w:divBdr>
                <w:top w:val="none" w:sz="0" w:space="0" w:color="auto"/>
                <w:left w:val="none" w:sz="0" w:space="0" w:color="auto"/>
                <w:bottom w:val="none" w:sz="0" w:space="0" w:color="auto"/>
                <w:right w:val="none" w:sz="0" w:space="0" w:color="auto"/>
              </w:divBdr>
            </w:div>
          </w:divsChild>
        </w:div>
        <w:div w:id="739447163">
          <w:marLeft w:val="0"/>
          <w:marRight w:val="0"/>
          <w:marTop w:val="0"/>
          <w:marBottom w:val="0"/>
          <w:divBdr>
            <w:top w:val="none" w:sz="0" w:space="0" w:color="auto"/>
            <w:left w:val="none" w:sz="0" w:space="0" w:color="auto"/>
            <w:bottom w:val="none" w:sz="0" w:space="0" w:color="auto"/>
            <w:right w:val="none" w:sz="0" w:space="0" w:color="auto"/>
          </w:divBdr>
          <w:divsChild>
            <w:div w:id="163978720">
              <w:marLeft w:val="0"/>
              <w:marRight w:val="0"/>
              <w:marTop w:val="0"/>
              <w:marBottom w:val="0"/>
              <w:divBdr>
                <w:top w:val="none" w:sz="0" w:space="0" w:color="auto"/>
                <w:left w:val="none" w:sz="0" w:space="0" w:color="auto"/>
                <w:bottom w:val="none" w:sz="0" w:space="0" w:color="auto"/>
                <w:right w:val="none" w:sz="0" w:space="0" w:color="auto"/>
              </w:divBdr>
              <w:divsChild>
                <w:div w:id="207797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08969">
          <w:marLeft w:val="0"/>
          <w:marRight w:val="0"/>
          <w:marTop w:val="0"/>
          <w:marBottom w:val="0"/>
          <w:divBdr>
            <w:top w:val="none" w:sz="0" w:space="0" w:color="auto"/>
            <w:left w:val="none" w:sz="0" w:space="0" w:color="auto"/>
            <w:bottom w:val="none" w:sz="0" w:space="0" w:color="auto"/>
            <w:right w:val="none" w:sz="0" w:space="0" w:color="auto"/>
          </w:divBdr>
          <w:divsChild>
            <w:div w:id="845709270">
              <w:marLeft w:val="0"/>
              <w:marRight w:val="0"/>
              <w:marTop w:val="0"/>
              <w:marBottom w:val="0"/>
              <w:divBdr>
                <w:top w:val="none" w:sz="0" w:space="0" w:color="auto"/>
                <w:left w:val="none" w:sz="0" w:space="0" w:color="auto"/>
                <w:bottom w:val="none" w:sz="0" w:space="0" w:color="auto"/>
                <w:right w:val="none" w:sz="0" w:space="0" w:color="auto"/>
              </w:divBdr>
            </w:div>
          </w:divsChild>
        </w:div>
        <w:div w:id="920678462">
          <w:marLeft w:val="0"/>
          <w:marRight w:val="0"/>
          <w:marTop w:val="0"/>
          <w:marBottom w:val="0"/>
          <w:divBdr>
            <w:top w:val="none" w:sz="0" w:space="0" w:color="auto"/>
            <w:left w:val="none" w:sz="0" w:space="0" w:color="auto"/>
            <w:bottom w:val="none" w:sz="0" w:space="0" w:color="auto"/>
            <w:right w:val="none" w:sz="0" w:space="0" w:color="auto"/>
          </w:divBdr>
          <w:divsChild>
            <w:div w:id="490678179">
              <w:marLeft w:val="0"/>
              <w:marRight w:val="0"/>
              <w:marTop w:val="0"/>
              <w:marBottom w:val="0"/>
              <w:divBdr>
                <w:top w:val="none" w:sz="0" w:space="0" w:color="auto"/>
                <w:left w:val="none" w:sz="0" w:space="0" w:color="auto"/>
                <w:bottom w:val="none" w:sz="0" w:space="0" w:color="auto"/>
                <w:right w:val="none" w:sz="0" w:space="0" w:color="auto"/>
              </w:divBdr>
            </w:div>
          </w:divsChild>
        </w:div>
        <w:div w:id="520901400">
          <w:marLeft w:val="0"/>
          <w:marRight w:val="0"/>
          <w:marTop w:val="0"/>
          <w:marBottom w:val="0"/>
          <w:divBdr>
            <w:top w:val="none" w:sz="0" w:space="0" w:color="auto"/>
            <w:left w:val="none" w:sz="0" w:space="0" w:color="auto"/>
            <w:bottom w:val="none" w:sz="0" w:space="0" w:color="auto"/>
            <w:right w:val="none" w:sz="0" w:space="0" w:color="auto"/>
          </w:divBdr>
          <w:divsChild>
            <w:div w:id="421028952">
              <w:marLeft w:val="0"/>
              <w:marRight w:val="0"/>
              <w:marTop w:val="0"/>
              <w:marBottom w:val="0"/>
              <w:divBdr>
                <w:top w:val="none" w:sz="0" w:space="0" w:color="auto"/>
                <w:left w:val="none" w:sz="0" w:space="0" w:color="auto"/>
                <w:bottom w:val="none" w:sz="0" w:space="0" w:color="auto"/>
                <w:right w:val="none" w:sz="0" w:space="0" w:color="auto"/>
              </w:divBdr>
            </w:div>
          </w:divsChild>
        </w:div>
        <w:div w:id="1914394721">
          <w:marLeft w:val="0"/>
          <w:marRight w:val="0"/>
          <w:marTop w:val="0"/>
          <w:marBottom w:val="0"/>
          <w:divBdr>
            <w:top w:val="none" w:sz="0" w:space="0" w:color="auto"/>
            <w:left w:val="none" w:sz="0" w:space="0" w:color="auto"/>
            <w:bottom w:val="none" w:sz="0" w:space="0" w:color="auto"/>
            <w:right w:val="none" w:sz="0" w:space="0" w:color="auto"/>
          </w:divBdr>
          <w:divsChild>
            <w:div w:id="1893152778">
              <w:marLeft w:val="0"/>
              <w:marRight w:val="0"/>
              <w:marTop w:val="0"/>
              <w:marBottom w:val="0"/>
              <w:divBdr>
                <w:top w:val="none" w:sz="0" w:space="0" w:color="auto"/>
                <w:left w:val="none" w:sz="0" w:space="0" w:color="auto"/>
                <w:bottom w:val="none" w:sz="0" w:space="0" w:color="auto"/>
                <w:right w:val="none" w:sz="0" w:space="0" w:color="auto"/>
              </w:divBdr>
            </w:div>
          </w:divsChild>
        </w:div>
        <w:div w:id="767196998">
          <w:marLeft w:val="0"/>
          <w:marRight w:val="0"/>
          <w:marTop w:val="0"/>
          <w:marBottom w:val="0"/>
          <w:divBdr>
            <w:top w:val="none" w:sz="0" w:space="0" w:color="auto"/>
            <w:left w:val="none" w:sz="0" w:space="0" w:color="auto"/>
            <w:bottom w:val="none" w:sz="0" w:space="0" w:color="auto"/>
            <w:right w:val="none" w:sz="0" w:space="0" w:color="auto"/>
          </w:divBdr>
          <w:divsChild>
            <w:div w:id="534082269">
              <w:marLeft w:val="0"/>
              <w:marRight w:val="0"/>
              <w:marTop w:val="0"/>
              <w:marBottom w:val="0"/>
              <w:divBdr>
                <w:top w:val="none" w:sz="0" w:space="0" w:color="auto"/>
                <w:left w:val="none" w:sz="0" w:space="0" w:color="auto"/>
                <w:bottom w:val="none" w:sz="0" w:space="0" w:color="auto"/>
                <w:right w:val="none" w:sz="0" w:space="0" w:color="auto"/>
              </w:divBdr>
            </w:div>
          </w:divsChild>
        </w:div>
        <w:div w:id="786044982">
          <w:marLeft w:val="0"/>
          <w:marRight w:val="0"/>
          <w:marTop w:val="0"/>
          <w:marBottom w:val="0"/>
          <w:divBdr>
            <w:top w:val="none" w:sz="0" w:space="0" w:color="auto"/>
            <w:left w:val="none" w:sz="0" w:space="0" w:color="auto"/>
            <w:bottom w:val="none" w:sz="0" w:space="0" w:color="auto"/>
            <w:right w:val="none" w:sz="0" w:space="0" w:color="auto"/>
          </w:divBdr>
          <w:divsChild>
            <w:div w:id="1754431168">
              <w:marLeft w:val="0"/>
              <w:marRight w:val="0"/>
              <w:marTop w:val="0"/>
              <w:marBottom w:val="0"/>
              <w:divBdr>
                <w:top w:val="none" w:sz="0" w:space="0" w:color="auto"/>
                <w:left w:val="none" w:sz="0" w:space="0" w:color="auto"/>
                <w:bottom w:val="none" w:sz="0" w:space="0" w:color="auto"/>
                <w:right w:val="none" w:sz="0" w:space="0" w:color="auto"/>
              </w:divBdr>
              <w:divsChild>
                <w:div w:id="115981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033128">
          <w:marLeft w:val="0"/>
          <w:marRight w:val="0"/>
          <w:marTop w:val="0"/>
          <w:marBottom w:val="0"/>
          <w:divBdr>
            <w:top w:val="none" w:sz="0" w:space="0" w:color="auto"/>
            <w:left w:val="none" w:sz="0" w:space="0" w:color="auto"/>
            <w:bottom w:val="none" w:sz="0" w:space="0" w:color="auto"/>
            <w:right w:val="none" w:sz="0" w:space="0" w:color="auto"/>
          </w:divBdr>
          <w:divsChild>
            <w:div w:id="1223250852">
              <w:marLeft w:val="0"/>
              <w:marRight w:val="0"/>
              <w:marTop w:val="0"/>
              <w:marBottom w:val="0"/>
              <w:divBdr>
                <w:top w:val="none" w:sz="0" w:space="0" w:color="auto"/>
                <w:left w:val="none" w:sz="0" w:space="0" w:color="auto"/>
                <w:bottom w:val="none" w:sz="0" w:space="0" w:color="auto"/>
                <w:right w:val="none" w:sz="0" w:space="0" w:color="auto"/>
              </w:divBdr>
              <w:divsChild>
                <w:div w:id="188162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413739">
      <w:bodyDiv w:val="1"/>
      <w:marLeft w:val="0"/>
      <w:marRight w:val="0"/>
      <w:marTop w:val="0"/>
      <w:marBottom w:val="0"/>
      <w:divBdr>
        <w:top w:val="none" w:sz="0" w:space="0" w:color="auto"/>
        <w:left w:val="none" w:sz="0" w:space="0" w:color="auto"/>
        <w:bottom w:val="none" w:sz="0" w:space="0" w:color="auto"/>
        <w:right w:val="none" w:sz="0" w:space="0" w:color="auto"/>
      </w:divBdr>
      <w:divsChild>
        <w:div w:id="818502961">
          <w:marLeft w:val="0"/>
          <w:marRight w:val="0"/>
          <w:marTop w:val="0"/>
          <w:marBottom w:val="0"/>
          <w:divBdr>
            <w:top w:val="none" w:sz="0" w:space="0" w:color="auto"/>
            <w:left w:val="none" w:sz="0" w:space="0" w:color="auto"/>
            <w:bottom w:val="none" w:sz="0" w:space="0" w:color="auto"/>
            <w:right w:val="none" w:sz="0" w:space="0" w:color="auto"/>
          </w:divBdr>
          <w:divsChild>
            <w:div w:id="1617521472">
              <w:marLeft w:val="0"/>
              <w:marRight w:val="0"/>
              <w:marTop w:val="0"/>
              <w:marBottom w:val="0"/>
              <w:divBdr>
                <w:top w:val="none" w:sz="0" w:space="0" w:color="auto"/>
                <w:left w:val="none" w:sz="0" w:space="0" w:color="auto"/>
                <w:bottom w:val="none" w:sz="0" w:space="0" w:color="auto"/>
                <w:right w:val="none" w:sz="0" w:space="0" w:color="auto"/>
              </w:divBdr>
              <w:divsChild>
                <w:div w:id="110888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250763">
          <w:marLeft w:val="0"/>
          <w:marRight w:val="0"/>
          <w:marTop w:val="0"/>
          <w:marBottom w:val="0"/>
          <w:divBdr>
            <w:top w:val="none" w:sz="0" w:space="0" w:color="auto"/>
            <w:left w:val="none" w:sz="0" w:space="0" w:color="auto"/>
            <w:bottom w:val="none" w:sz="0" w:space="0" w:color="auto"/>
            <w:right w:val="none" w:sz="0" w:space="0" w:color="auto"/>
          </w:divBdr>
          <w:divsChild>
            <w:div w:id="1221794879">
              <w:marLeft w:val="0"/>
              <w:marRight w:val="0"/>
              <w:marTop w:val="0"/>
              <w:marBottom w:val="0"/>
              <w:divBdr>
                <w:top w:val="none" w:sz="0" w:space="0" w:color="auto"/>
                <w:left w:val="none" w:sz="0" w:space="0" w:color="auto"/>
                <w:bottom w:val="none" w:sz="0" w:space="0" w:color="auto"/>
                <w:right w:val="none" w:sz="0" w:space="0" w:color="auto"/>
              </w:divBdr>
              <w:divsChild>
                <w:div w:id="16883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761575">
          <w:marLeft w:val="0"/>
          <w:marRight w:val="0"/>
          <w:marTop w:val="0"/>
          <w:marBottom w:val="0"/>
          <w:divBdr>
            <w:top w:val="none" w:sz="0" w:space="0" w:color="auto"/>
            <w:left w:val="none" w:sz="0" w:space="0" w:color="auto"/>
            <w:bottom w:val="none" w:sz="0" w:space="0" w:color="auto"/>
            <w:right w:val="none" w:sz="0" w:space="0" w:color="auto"/>
          </w:divBdr>
          <w:divsChild>
            <w:div w:id="1300454017">
              <w:marLeft w:val="0"/>
              <w:marRight w:val="0"/>
              <w:marTop w:val="0"/>
              <w:marBottom w:val="0"/>
              <w:divBdr>
                <w:top w:val="none" w:sz="0" w:space="0" w:color="auto"/>
                <w:left w:val="none" w:sz="0" w:space="0" w:color="auto"/>
                <w:bottom w:val="none" w:sz="0" w:space="0" w:color="auto"/>
                <w:right w:val="none" w:sz="0" w:space="0" w:color="auto"/>
              </w:divBdr>
            </w:div>
          </w:divsChild>
        </w:div>
        <w:div w:id="157162178">
          <w:marLeft w:val="0"/>
          <w:marRight w:val="0"/>
          <w:marTop w:val="0"/>
          <w:marBottom w:val="0"/>
          <w:divBdr>
            <w:top w:val="none" w:sz="0" w:space="0" w:color="auto"/>
            <w:left w:val="none" w:sz="0" w:space="0" w:color="auto"/>
            <w:bottom w:val="none" w:sz="0" w:space="0" w:color="auto"/>
            <w:right w:val="none" w:sz="0" w:space="0" w:color="auto"/>
          </w:divBdr>
          <w:divsChild>
            <w:div w:id="1672292075">
              <w:marLeft w:val="0"/>
              <w:marRight w:val="0"/>
              <w:marTop w:val="0"/>
              <w:marBottom w:val="0"/>
              <w:divBdr>
                <w:top w:val="none" w:sz="0" w:space="0" w:color="auto"/>
                <w:left w:val="none" w:sz="0" w:space="0" w:color="auto"/>
                <w:bottom w:val="none" w:sz="0" w:space="0" w:color="auto"/>
                <w:right w:val="none" w:sz="0" w:space="0" w:color="auto"/>
              </w:divBdr>
            </w:div>
          </w:divsChild>
        </w:div>
        <w:div w:id="429932362">
          <w:marLeft w:val="0"/>
          <w:marRight w:val="0"/>
          <w:marTop w:val="0"/>
          <w:marBottom w:val="0"/>
          <w:divBdr>
            <w:top w:val="none" w:sz="0" w:space="0" w:color="auto"/>
            <w:left w:val="none" w:sz="0" w:space="0" w:color="auto"/>
            <w:bottom w:val="none" w:sz="0" w:space="0" w:color="auto"/>
            <w:right w:val="none" w:sz="0" w:space="0" w:color="auto"/>
          </w:divBdr>
          <w:divsChild>
            <w:div w:id="556208090">
              <w:marLeft w:val="0"/>
              <w:marRight w:val="0"/>
              <w:marTop w:val="0"/>
              <w:marBottom w:val="0"/>
              <w:divBdr>
                <w:top w:val="none" w:sz="0" w:space="0" w:color="auto"/>
                <w:left w:val="none" w:sz="0" w:space="0" w:color="auto"/>
                <w:bottom w:val="none" w:sz="0" w:space="0" w:color="auto"/>
                <w:right w:val="none" w:sz="0" w:space="0" w:color="auto"/>
              </w:divBdr>
            </w:div>
          </w:divsChild>
        </w:div>
        <w:div w:id="369499758">
          <w:marLeft w:val="0"/>
          <w:marRight w:val="0"/>
          <w:marTop w:val="0"/>
          <w:marBottom w:val="0"/>
          <w:divBdr>
            <w:top w:val="none" w:sz="0" w:space="0" w:color="auto"/>
            <w:left w:val="none" w:sz="0" w:space="0" w:color="auto"/>
            <w:bottom w:val="none" w:sz="0" w:space="0" w:color="auto"/>
            <w:right w:val="none" w:sz="0" w:space="0" w:color="auto"/>
          </w:divBdr>
          <w:divsChild>
            <w:div w:id="1407804333">
              <w:marLeft w:val="0"/>
              <w:marRight w:val="0"/>
              <w:marTop w:val="0"/>
              <w:marBottom w:val="0"/>
              <w:divBdr>
                <w:top w:val="none" w:sz="0" w:space="0" w:color="auto"/>
                <w:left w:val="none" w:sz="0" w:space="0" w:color="auto"/>
                <w:bottom w:val="none" w:sz="0" w:space="0" w:color="auto"/>
                <w:right w:val="none" w:sz="0" w:space="0" w:color="auto"/>
              </w:divBdr>
            </w:div>
          </w:divsChild>
        </w:div>
        <w:div w:id="130828295">
          <w:marLeft w:val="0"/>
          <w:marRight w:val="0"/>
          <w:marTop w:val="0"/>
          <w:marBottom w:val="0"/>
          <w:divBdr>
            <w:top w:val="none" w:sz="0" w:space="0" w:color="auto"/>
            <w:left w:val="none" w:sz="0" w:space="0" w:color="auto"/>
            <w:bottom w:val="none" w:sz="0" w:space="0" w:color="auto"/>
            <w:right w:val="none" w:sz="0" w:space="0" w:color="auto"/>
          </w:divBdr>
          <w:divsChild>
            <w:div w:id="685330975">
              <w:marLeft w:val="0"/>
              <w:marRight w:val="0"/>
              <w:marTop w:val="0"/>
              <w:marBottom w:val="0"/>
              <w:divBdr>
                <w:top w:val="none" w:sz="0" w:space="0" w:color="auto"/>
                <w:left w:val="none" w:sz="0" w:space="0" w:color="auto"/>
                <w:bottom w:val="none" w:sz="0" w:space="0" w:color="auto"/>
                <w:right w:val="none" w:sz="0" w:space="0" w:color="auto"/>
              </w:divBdr>
              <w:divsChild>
                <w:div w:id="198372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072078">
          <w:marLeft w:val="0"/>
          <w:marRight w:val="0"/>
          <w:marTop w:val="0"/>
          <w:marBottom w:val="0"/>
          <w:divBdr>
            <w:top w:val="none" w:sz="0" w:space="0" w:color="auto"/>
            <w:left w:val="none" w:sz="0" w:space="0" w:color="auto"/>
            <w:bottom w:val="none" w:sz="0" w:space="0" w:color="auto"/>
            <w:right w:val="none" w:sz="0" w:space="0" w:color="auto"/>
          </w:divBdr>
          <w:divsChild>
            <w:div w:id="1618413895">
              <w:marLeft w:val="0"/>
              <w:marRight w:val="0"/>
              <w:marTop w:val="0"/>
              <w:marBottom w:val="0"/>
              <w:divBdr>
                <w:top w:val="none" w:sz="0" w:space="0" w:color="auto"/>
                <w:left w:val="none" w:sz="0" w:space="0" w:color="auto"/>
                <w:bottom w:val="none" w:sz="0" w:space="0" w:color="auto"/>
                <w:right w:val="none" w:sz="0" w:space="0" w:color="auto"/>
              </w:divBdr>
            </w:div>
          </w:divsChild>
        </w:div>
        <w:div w:id="1541281486">
          <w:marLeft w:val="0"/>
          <w:marRight w:val="0"/>
          <w:marTop w:val="0"/>
          <w:marBottom w:val="0"/>
          <w:divBdr>
            <w:top w:val="none" w:sz="0" w:space="0" w:color="auto"/>
            <w:left w:val="none" w:sz="0" w:space="0" w:color="auto"/>
            <w:bottom w:val="none" w:sz="0" w:space="0" w:color="auto"/>
            <w:right w:val="none" w:sz="0" w:space="0" w:color="auto"/>
          </w:divBdr>
          <w:divsChild>
            <w:div w:id="1578712571">
              <w:marLeft w:val="0"/>
              <w:marRight w:val="0"/>
              <w:marTop w:val="0"/>
              <w:marBottom w:val="0"/>
              <w:divBdr>
                <w:top w:val="none" w:sz="0" w:space="0" w:color="auto"/>
                <w:left w:val="none" w:sz="0" w:space="0" w:color="auto"/>
                <w:bottom w:val="none" w:sz="0" w:space="0" w:color="auto"/>
                <w:right w:val="none" w:sz="0" w:space="0" w:color="auto"/>
              </w:divBdr>
            </w:div>
          </w:divsChild>
        </w:div>
        <w:div w:id="545719784">
          <w:marLeft w:val="0"/>
          <w:marRight w:val="0"/>
          <w:marTop w:val="0"/>
          <w:marBottom w:val="0"/>
          <w:divBdr>
            <w:top w:val="none" w:sz="0" w:space="0" w:color="auto"/>
            <w:left w:val="none" w:sz="0" w:space="0" w:color="auto"/>
            <w:bottom w:val="none" w:sz="0" w:space="0" w:color="auto"/>
            <w:right w:val="none" w:sz="0" w:space="0" w:color="auto"/>
          </w:divBdr>
          <w:divsChild>
            <w:div w:id="1577595291">
              <w:marLeft w:val="0"/>
              <w:marRight w:val="0"/>
              <w:marTop w:val="0"/>
              <w:marBottom w:val="0"/>
              <w:divBdr>
                <w:top w:val="none" w:sz="0" w:space="0" w:color="auto"/>
                <w:left w:val="none" w:sz="0" w:space="0" w:color="auto"/>
                <w:bottom w:val="none" w:sz="0" w:space="0" w:color="auto"/>
                <w:right w:val="none" w:sz="0" w:space="0" w:color="auto"/>
              </w:divBdr>
            </w:div>
          </w:divsChild>
        </w:div>
        <w:div w:id="138694425">
          <w:marLeft w:val="0"/>
          <w:marRight w:val="0"/>
          <w:marTop w:val="0"/>
          <w:marBottom w:val="0"/>
          <w:divBdr>
            <w:top w:val="none" w:sz="0" w:space="0" w:color="auto"/>
            <w:left w:val="none" w:sz="0" w:space="0" w:color="auto"/>
            <w:bottom w:val="none" w:sz="0" w:space="0" w:color="auto"/>
            <w:right w:val="none" w:sz="0" w:space="0" w:color="auto"/>
          </w:divBdr>
          <w:divsChild>
            <w:div w:id="742145736">
              <w:marLeft w:val="0"/>
              <w:marRight w:val="0"/>
              <w:marTop w:val="0"/>
              <w:marBottom w:val="0"/>
              <w:divBdr>
                <w:top w:val="none" w:sz="0" w:space="0" w:color="auto"/>
                <w:left w:val="none" w:sz="0" w:space="0" w:color="auto"/>
                <w:bottom w:val="none" w:sz="0" w:space="0" w:color="auto"/>
                <w:right w:val="none" w:sz="0" w:space="0" w:color="auto"/>
              </w:divBdr>
            </w:div>
          </w:divsChild>
        </w:div>
        <w:div w:id="1111121639">
          <w:marLeft w:val="0"/>
          <w:marRight w:val="0"/>
          <w:marTop w:val="0"/>
          <w:marBottom w:val="0"/>
          <w:divBdr>
            <w:top w:val="none" w:sz="0" w:space="0" w:color="auto"/>
            <w:left w:val="none" w:sz="0" w:space="0" w:color="auto"/>
            <w:bottom w:val="none" w:sz="0" w:space="0" w:color="auto"/>
            <w:right w:val="none" w:sz="0" w:space="0" w:color="auto"/>
          </w:divBdr>
          <w:divsChild>
            <w:div w:id="189297096">
              <w:marLeft w:val="0"/>
              <w:marRight w:val="0"/>
              <w:marTop w:val="0"/>
              <w:marBottom w:val="0"/>
              <w:divBdr>
                <w:top w:val="none" w:sz="0" w:space="0" w:color="auto"/>
                <w:left w:val="none" w:sz="0" w:space="0" w:color="auto"/>
                <w:bottom w:val="none" w:sz="0" w:space="0" w:color="auto"/>
                <w:right w:val="none" w:sz="0" w:space="0" w:color="auto"/>
              </w:divBdr>
            </w:div>
          </w:divsChild>
        </w:div>
        <w:div w:id="299192459">
          <w:marLeft w:val="0"/>
          <w:marRight w:val="0"/>
          <w:marTop w:val="0"/>
          <w:marBottom w:val="0"/>
          <w:divBdr>
            <w:top w:val="none" w:sz="0" w:space="0" w:color="auto"/>
            <w:left w:val="none" w:sz="0" w:space="0" w:color="auto"/>
            <w:bottom w:val="none" w:sz="0" w:space="0" w:color="auto"/>
            <w:right w:val="none" w:sz="0" w:space="0" w:color="auto"/>
          </w:divBdr>
          <w:divsChild>
            <w:div w:id="1830100080">
              <w:marLeft w:val="0"/>
              <w:marRight w:val="0"/>
              <w:marTop w:val="0"/>
              <w:marBottom w:val="0"/>
              <w:divBdr>
                <w:top w:val="none" w:sz="0" w:space="0" w:color="auto"/>
                <w:left w:val="none" w:sz="0" w:space="0" w:color="auto"/>
                <w:bottom w:val="none" w:sz="0" w:space="0" w:color="auto"/>
                <w:right w:val="none" w:sz="0" w:space="0" w:color="auto"/>
              </w:divBdr>
              <w:divsChild>
                <w:div w:id="174282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756158">
          <w:marLeft w:val="0"/>
          <w:marRight w:val="0"/>
          <w:marTop w:val="0"/>
          <w:marBottom w:val="0"/>
          <w:divBdr>
            <w:top w:val="none" w:sz="0" w:space="0" w:color="auto"/>
            <w:left w:val="none" w:sz="0" w:space="0" w:color="auto"/>
            <w:bottom w:val="none" w:sz="0" w:space="0" w:color="auto"/>
            <w:right w:val="none" w:sz="0" w:space="0" w:color="auto"/>
          </w:divBdr>
          <w:divsChild>
            <w:div w:id="568227320">
              <w:marLeft w:val="0"/>
              <w:marRight w:val="0"/>
              <w:marTop w:val="0"/>
              <w:marBottom w:val="0"/>
              <w:divBdr>
                <w:top w:val="none" w:sz="0" w:space="0" w:color="auto"/>
                <w:left w:val="none" w:sz="0" w:space="0" w:color="auto"/>
                <w:bottom w:val="none" w:sz="0" w:space="0" w:color="auto"/>
                <w:right w:val="none" w:sz="0" w:space="0" w:color="auto"/>
              </w:divBdr>
              <w:divsChild>
                <w:div w:id="102520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2661</Words>
  <Characters>15170</Characters>
  <Application>Microsoft Office Word</Application>
  <DocSecurity>0</DocSecurity>
  <Lines>126</Lines>
  <Paragraphs>35</Paragraphs>
  <ScaleCrop>false</ScaleCrop>
  <Company/>
  <LinksUpToDate>false</LinksUpToDate>
  <CharactersWithSpaces>17796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JIAN-JHANG CIOU</dc:creator>
  <cp:keywords/>
  <dc:description/>
  <cp:lastModifiedBy>JIAN-JHANG CIOU</cp:lastModifiedBy>
  <cp:revision>1</cp:revision>
  <dcterms:created xsi:type="dcterms:W3CDTF">2026-06-03T06:42:00Z</dcterms:created>
  <dcterms:modified xsi:type="dcterms:W3CDTF">2026-06-03T06:46:00Z</dcterms:modified>
</cp:coreProperties>
</file>