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E4F" w:rsidRDefault="00DF6385" w:rsidP="004807C8">
      <w:pPr>
        <w:pStyle w:val="1"/>
        <w:jc w:val="center"/>
      </w:pPr>
      <w:r>
        <w:t>Dcm</w:t>
      </w:r>
      <w:r w:rsidR="00065EF8">
        <w:rPr>
          <w:rFonts w:hint="eastAsia"/>
        </w:rPr>
        <w:t>设备接入代码编写指南</w:t>
      </w:r>
    </w:p>
    <w:p w:rsidR="0041406D" w:rsidRDefault="0041406D" w:rsidP="0041406D">
      <w:pPr>
        <w:pStyle w:val="a8"/>
      </w:pPr>
      <w:r>
        <w:rPr>
          <w:rFonts w:hint="eastAsia"/>
        </w:rPr>
        <w:t>作者：</w:t>
      </w:r>
      <w:r>
        <w:t>李哲弘</w:t>
      </w:r>
    </w:p>
    <w:p w:rsidR="0041406D" w:rsidRDefault="0041406D" w:rsidP="0041406D">
      <w:pPr>
        <w:pStyle w:val="a8"/>
      </w:pPr>
      <w:r>
        <w:rPr>
          <w:rFonts w:hint="eastAsia"/>
        </w:rPr>
        <w:t>时间</w:t>
      </w:r>
      <w:r>
        <w:rPr>
          <w:rFonts w:hint="eastAsia"/>
        </w:rPr>
        <w:t>:2017-07-26 10:22:00</w:t>
      </w:r>
    </w:p>
    <w:p w:rsidR="0041406D" w:rsidRDefault="0041406D" w:rsidP="0041406D">
      <w:r>
        <w:br w:type="page"/>
      </w:r>
    </w:p>
    <w:p w:rsidR="0041406D" w:rsidRPr="0041406D" w:rsidRDefault="0041406D" w:rsidP="0041406D">
      <w:pPr>
        <w:jc w:val="center"/>
      </w:pPr>
    </w:p>
    <w:p w:rsidR="004807C8" w:rsidRPr="005C10AF" w:rsidRDefault="004807C8" w:rsidP="00DF6385">
      <w:pPr>
        <w:pStyle w:val="a3"/>
        <w:numPr>
          <w:ilvl w:val="0"/>
          <w:numId w:val="1"/>
        </w:numPr>
        <w:ind w:firstLineChars="0"/>
        <w:jc w:val="left"/>
        <w:rPr>
          <w:rStyle w:val="a4"/>
        </w:rPr>
      </w:pPr>
      <w:r w:rsidRPr="005C10AF">
        <w:rPr>
          <w:rStyle w:val="a4"/>
          <w:rFonts w:hint="eastAsia"/>
        </w:rPr>
        <w:t>Netty</w:t>
      </w:r>
      <w:r w:rsidRPr="005C10AF">
        <w:rPr>
          <w:rStyle w:val="a4"/>
        </w:rPr>
        <w:t xml:space="preserve"> </w:t>
      </w:r>
      <w:r w:rsidRPr="005C10AF">
        <w:rPr>
          <w:rStyle w:val="a4"/>
          <w:rFonts w:hint="eastAsia"/>
        </w:rPr>
        <w:t>框架整理</w:t>
      </w:r>
    </w:p>
    <w:p w:rsidR="008369B5" w:rsidRDefault="008369B5" w:rsidP="005C10AF">
      <w:r>
        <w:rPr>
          <w:rFonts w:hint="eastAsia"/>
        </w:rPr>
        <w:t>配置入口</w:t>
      </w:r>
    </w:p>
    <w:p w:rsidR="008369B5" w:rsidRDefault="008369B5" w:rsidP="005C10AF">
      <w:r>
        <w:tab/>
      </w:r>
      <w:r w:rsidR="008F5970">
        <w:rPr>
          <w:rFonts w:hint="eastAsia"/>
        </w:rPr>
        <w:t>/src/test/java/org/bdc/dcm</w:t>
      </w:r>
      <w:r w:rsidR="00215ABC">
        <w:t>/dataTabConf.json</w:t>
      </w:r>
      <w:r w:rsidR="002F3EA1">
        <w:t>(</w:t>
      </w:r>
      <w:r w:rsidR="002F3EA1">
        <w:rPr>
          <w:rFonts w:hint="eastAsia"/>
        </w:rPr>
        <w:t>收发数据格式配置</w:t>
      </w:r>
      <w:r w:rsidR="002F3EA1">
        <w:rPr>
          <w:rFonts w:hint="eastAsia"/>
        </w:rPr>
        <w:t>,</w:t>
      </w:r>
      <w:r w:rsidR="002F3EA1">
        <w:rPr>
          <w:rFonts w:hint="eastAsia"/>
        </w:rPr>
        <w:t>全局收发</w:t>
      </w:r>
      <w:r w:rsidR="002F3EA1">
        <w:rPr>
          <w:rFonts w:hint="eastAsia"/>
        </w:rPr>
        <w:t>api</w:t>
      </w:r>
      <w:r w:rsidR="002F3EA1">
        <w:t>配置</w:t>
      </w:r>
      <w:r w:rsidR="002F3EA1">
        <w:rPr>
          <w:rFonts w:hint="eastAsia"/>
        </w:rPr>
        <w:t>入口</w:t>
      </w:r>
      <w:r w:rsidR="002F3EA1">
        <w:t>)</w:t>
      </w:r>
    </w:p>
    <w:p w:rsidR="00263EFA" w:rsidRPr="00263EFA" w:rsidRDefault="00263EFA" w:rsidP="005C10AF">
      <w:r>
        <w:tab/>
      </w:r>
      <w:r>
        <w:rPr>
          <w:rFonts w:hint="eastAsia"/>
        </w:rPr>
        <w:t>/src/test/java/org/bdc/dcm</w:t>
      </w:r>
      <w:r>
        <w:t>/</w:t>
      </w:r>
      <w:r w:rsidRPr="00263EFA">
        <w:t>serverConf</w:t>
      </w:r>
      <w:r>
        <w:t>.json</w:t>
      </w:r>
      <w:r w:rsidR="00774711">
        <w:rPr>
          <w:rFonts w:hint="eastAsia"/>
        </w:rPr>
        <w:t>(</w:t>
      </w:r>
      <w:r w:rsidR="00774711">
        <w:rPr>
          <w:rFonts w:hint="eastAsia"/>
        </w:rPr>
        <w:t>启动</w:t>
      </w:r>
      <w:r w:rsidR="00774711">
        <w:rPr>
          <w:rFonts w:hint="eastAsia"/>
        </w:rPr>
        <w:t>Nett</w:t>
      </w:r>
      <w:r w:rsidR="00774711">
        <w:t xml:space="preserve">y </w:t>
      </w:r>
      <w:r w:rsidR="00774711">
        <w:rPr>
          <w:rFonts w:hint="eastAsia"/>
        </w:rPr>
        <w:t>各种</w:t>
      </w:r>
      <w:r w:rsidR="00774711">
        <w:rPr>
          <w:rFonts w:hint="eastAsia"/>
        </w:rPr>
        <w:t>service</w:t>
      </w:r>
      <w:r w:rsidR="00774711">
        <w:t>的</w:t>
      </w:r>
      <w:r w:rsidR="00774711">
        <w:rPr>
          <w:rFonts w:hint="eastAsia"/>
        </w:rPr>
        <w:t>配置</w:t>
      </w:r>
      <w:r w:rsidR="00774711">
        <w:rPr>
          <w:rFonts w:hint="eastAsia"/>
        </w:rPr>
        <w:t>)</w:t>
      </w:r>
    </w:p>
    <w:p w:rsidR="008369B5" w:rsidRDefault="008369B5" w:rsidP="005C10AF">
      <w:r>
        <w:rPr>
          <w:rFonts w:hint="eastAsia"/>
        </w:rPr>
        <w:t>代码入口</w:t>
      </w:r>
    </w:p>
    <w:p w:rsidR="008369B5" w:rsidRDefault="008369B5" w:rsidP="005C10AF">
      <w:r>
        <w:tab/>
      </w:r>
      <w:r w:rsidR="00263EFA">
        <w:rPr>
          <w:rFonts w:hint="eastAsia"/>
        </w:rPr>
        <w:t>/src/test/java/org/bdc/dcm</w:t>
      </w:r>
      <w:r w:rsidR="00263EFA">
        <w:t>/</w:t>
      </w:r>
      <w:r w:rsidR="00263EFA" w:rsidRPr="00263EFA">
        <w:t>ExampleService</w:t>
      </w:r>
      <w:r w:rsidR="00263EFA">
        <w:t>.java</w:t>
      </w:r>
      <w:r w:rsidR="005C10AF">
        <w:rPr>
          <w:rFonts w:hint="eastAsia"/>
        </w:rPr>
        <w:t>(</w:t>
      </w:r>
      <w:r w:rsidR="005C10AF">
        <w:rPr>
          <w:rFonts w:hint="eastAsia"/>
        </w:rPr>
        <w:t>利用</w:t>
      </w:r>
      <w:r w:rsidR="005C10AF">
        <w:t>”</w:t>
      </w:r>
      <w:r w:rsidR="005C10AF">
        <w:rPr>
          <w:rFonts w:hint="eastAsia"/>
        </w:rPr>
        <w:t>配置入口</w:t>
      </w:r>
      <w:r w:rsidR="005C10AF">
        <w:t>”</w:t>
      </w:r>
      <w:r w:rsidR="005C10AF">
        <w:rPr>
          <w:rFonts w:hint="eastAsia"/>
        </w:rPr>
        <w:t>启动整体</w:t>
      </w:r>
      <w:r w:rsidR="005C10AF">
        <w:rPr>
          <w:rFonts w:hint="eastAsia"/>
        </w:rPr>
        <w:t>Netty)</w:t>
      </w:r>
    </w:p>
    <w:p w:rsidR="00821D23" w:rsidRDefault="00821D23" w:rsidP="005C10AF">
      <w:r>
        <w:rPr>
          <w:rFonts w:hint="eastAsia"/>
        </w:rPr>
        <w:t>自定义启动加载类</w:t>
      </w:r>
      <w:r w:rsidR="00ED25CE">
        <w:rPr>
          <w:rFonts w:hint="eastAsia"/>
        </w:rPr>
        <w:t>(</w:t>
      </w:r>
      <w:r w:rsidR="00ED25CE">
        <w:rPr>
          <w:rFonts w:hint="eastAsia"/>
        </w:rPr>
        <w:t>用于加载</w:t>
      </w:r>
      <w:r w:rsidR="00ED25CE" w:rsidRPr="00263EFA">
        <w:t>serverConf</w:t>
      </w:r>
      <w:r w:rsidR="00ED25CE">
        <w:rPr>
          <w:rFonts w:hint="eastAsia"/>
        </w:rPr>
        <w:t>)</w:t>
      </w:r>
      <w:r w:rsidR="001A3DC4">
        <w:t>-&gt;</w:t>
      </w:r>
      <w:r w:rsidR="001A3DC4">
        <w:rPr>
          <w:rFonts w:hint="eastAsia"/>
        </w:rPr>
        <w:t>规定了几种</w:t>
      </w:r>
      <w:r w:rsidR="001A3DC4">
        <w:rPr>
          <w:rFonts w:hint="eastAsia"/>
        </w:rPr>
        <w:t>service</w:t>
      </w:r>
      <w:r w:rsidR="001A3DC4">
        <w:rPr>
          <w:rFonts w:hint="eastAsia"/>
        </w:rPr>
        <w:t>启动的方法</w:t>
      </w:r>
    </w:p>
    <w:p w:rsidR="00847F39" w:rsidRDefault="00847F39" w:rsidP="00100643">
      <w: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847F39" w:rsidTr="00847F39">
        <w:tc>
          <w:tcPr>
            <w:tcW w:w="13948" w:type="dxa"/>
          </w:tcPr>
          <w:p w:rsidR="00847F39" w:rsidRDefault="00847F39" w:rsidP="00847F39">
            <w:pPr>
              <w:ind w:firstLine="360"/>
            </w:pPr>
            <w:r w:rsidRPr="00821D23">
              <w:t>org.bdc.dcm.netty.HttpClient</w:t>
            </w:r>
          </w:p>
          <w:p w:rsidR="00847F39" w:rsidRDefault="00847F39" w:rsidP="00847F39">
            <w:pPr>
              <w:ind w:firstLine="360"/>
            </w:pPr>
            <w:r w:rsidRPr="00821D23">
              <w:t>org.bdc.dcm.netty.HttpServer</w:t>
            </w:r>
          </w:p>
          <w:p w:rsidR="00847F39" w:rsidRDefault="00847F39" w:rsidP="00847F39">
            <w:pPr>
              <w:ind w:firstLine="360"/>
            </w:pPr>
            <w:r w:rsidRPr="00821D23">
              <w:t>org.bdc.dcm.netty.NettyBoot</w:t>
            </w:r>
          </w:p>
          <w:p w:rsidR="00847F39" w:rsidRDefault="00847F39" w:rsidP="00847F39">
            <w:pPr>
              <w:ind w:firstLine="360"/>
              <w:rPr>
                <w:noProof/>
              </w:rPr>
            </w:pPr>
            <w:r w:rsidRPr="00821D23">
              <w:t>org.bdc.dcm.netty.TcpClient</w:t>
            </w:r>
          </w:p>
          <w:p w:rsidR="00847F39" w:rsidRDefault="00847F39" w:rsidP="00847F39">
            <w:pPr>
              <w:ind w:firstLine="360"/>
            </w:pPr>
            <w:r w:rsidRPr="00821D23">
              <w:t>org.bdc.dcm.netty.TcpServer</w:t>
            </w:r>
          </w:p>
          <w:p w:rsidR="00847F39" w:rsidRDefault="00847F39" w:rsidP="00847F39">
            <w:pPr>
              <w:ind w:firstLine="360"/>
              <w:rPr>
                <w:noProof/>
              </w:rPr>
            </w:pPr>
            <w:r w:rsidRPr="00821D23">
              <w:t>org.bdc.dcm.netty.UdpConnect</w:t>
            </w:r>
          </w:p>
        </w:tc>
      </w:tr>
    </w:tbl>
    <w:p w:rsidR="00847F39" w:rsidRDefault="00847F39" w:rsidP="00100643"/>
    <w:p w:rsidR="00100643" w:rsidRDefault="00151727" w:rsidP="00100643">
      <w:r>
        <w:rPr>
          <w:rFonts w:hint="eastAsia"/>
        </w:rPr>
        <w:t>通道初始化</w:t>
      </w:r>
    </w:p>
    <w:p w:rsidR="00151727" w:rsidRDefault="00151727" w:rsidP="00100643">
      <w:pPr>
        <w:ind w:firstLine="420"/>
      </w:pPr>
      <w:r w:rsidRPr="00151727">
        <w:t>org.bdc.dcm.netty.channel.http.</w:t>
      </w:r>
      <w:r w:rsidR="00A650D6">
        <w:t>{</w:t>
      </w:r>
      <w:r w:rsidR="00C27F8E" w:rsidRPr="007124CF">
        <w:t>ServerType</w:t>
      </w:r>
      <w:r w:rsidR="00A650D6">
        <w:t>}{</w:t>
      </w:r>
      <w:r w:rsidR="00C27F8E" w:rsidRPr="007124CF">
        <w:t>DataType</w:t>
      </w:r>
      <w:r w:rsidR="00A650D6">
        <w:t>}</w:t>
      </w:r>
      <w:r w:rsidRPr="00151727">
        <w:t>ChannelInitializer</w:t>
      </w:r>
    </w:p>
    <w:p w:rsidR="007124CF" w:rsidRDefault="0058126A" w:rsidP="007124CF">
      <w:r>
        <w:rPr>
          <w:rFonts w:hint="eastAsia"/>
        </w:rPr>
        <w:t>类型</w:t>
      </w:r>
      <w:r w:rsidRPr="00566CB2">
        <w:rPr>
          <w:rFonts w:hint="eastAsia"/>
          <w:highlight w:val="yellow"/>
        </w:rPr>
        <w:t>枚举</w:t>
      </w:r>
      <w:r>
        <w:rPr>
          <w:rFonts w:hint="eastAsia"/>
        </w:rPr>
        <w:t>配置</w:t>
      </w:r>
    </w:p>
    <w:p w:rsidR="007124CF" w:rsidRDefault="007124CF" w:rsidP="007124CF">
      <w:pPr>
        <w:ind w:firstLine="360"/>
      </w:pPr>
      <w:r w:rsidRPr="007124CF">
        <w:t>org.bdc.dcm.vo.e.DataType</w:t>
      </w:r>
      <w:r w:rsidR="00185539">
        <w:tab/>
      </w:r>
      <w:r w:rsidR="00E85238">
        <w:t>-&gt;</w:t>
      </w:r>
      <w:r w:rsidR="00185539">
        <w:tab/>
      </w:r>
      <w:r w:rsidR="00E85238">
        <w:rPr>
          <w:rFonts w:hint="eastAsia"/>
        </w:rPr>
        <w:t>对应</w:t>
      </w:r>
      <w:r w:rsidR="00185539">
        <w:t>dataTabConf</w:t>
      </w:r>
    </w:p>
    <w:p w:rsidR="007124CF" w:rsidRDefault="007124CF" w:rsidP="007124CF">
      <w:pPr>
        <w:ind w:firstLine="360"/>
      </w:pPr>
      <w:r w:rsidRPr="007124CF">
        <w:t>org.bdc.dcm.vo.e.ServerType</w:t>
      </w:r>
      <w:r w:rsidR="00FA7A9E">
        <w:tab/>
        <w:t>-&gt;</w:t>
      </w:r>
      <w:r w:rsidR="00FA7A9E">
        <w:tab/>
      </w:r>
      <w:r w:rsidR="00FA7A9E">
        <w:rPr>
          <w:rFonts w:hint="eastAsia"/>
        </w:rPr>
        <w:t>对应</w:t>
      </w:r>
      <w:r w:rsidR="00FA7A9E" w:rsidRPr="00263EFA">
        <w:t>serverConf</w:t>
      </w:r>
    </w:p>
    <w:p w:rsidR="00F54492" w:rsidRDefault="00F54492" w:rsidP="00F54492">
      <w:r>
        <w:rPr>
          <w:rFonts w:hint="eastAsia"/>
        </w:rPr>
        <w:t>自定义逻辑层</w:t>
      </w:r>
    </w:p>
    <w:p w:rsidR="00F54492" w:rsidRDefault="00F54492" w:rsidP="00F54492">
      <w:r>
        <w:tab/>
      </w:r>
      <w:r w:rsidR="00AF7BB4">
        <w:t>org.bdc.dcm.netty.channel.http</w:t>
      </w:r>
      <w:r w:rsidR="00EB2A43">
        <w:t>.*</w:t>
      </w:r>
      <w:r w:rsidR="00AF7BB4">
        <w:tab/>
      </w:r>
      <w:r w:rsidR="0098294D">
        <w:rPr>
          <w:rFonts w:hint="eastAsia"/>
        </w:rPr>
        <w:t>写</w:t>
      </w:r>
      <w:r w:rsidR="00AF7BB4">
        <w:rPr>
          <w:rFonts w:hint="eastAsia"/>
        </w:rPr>
        <w:t>关于</w:t>
      </w:r>
      <w:r w:rsidR="00AF7BB4">
        <w:rPr>
          <w:rFonts w:hint="eastAsia"/>
        </w:rPr>
        <w:t>http</w:t>
      </w:r>
      <w:r w:rsidR="00AF7BB4">
        <w:rPr>
          <w:rFonts w:hint="eastAsia"/>
        </w:rPr>
        <w:t>初始化</w:t>
      </w:r>
    </w:p>
    <w:p w:rsidR="00F54492" w:rsidRDefault="00F54492" w:rsidP="00F54492">
      <w:pPr>
        <w:ind w:firstLine="420"/>
      </w:pPr>
      <w:r w:rsidRPr="00F54492">
        <w:t>org.bdc.dcm.netty.channel.tcp</w:t>
      </w:r>
      <w:r w:rsidR="00EB2A43">
        <w:t>.*</w:t>
      </w:r>
      <w:r w:rsidR="00AF7BB4">
        <w:tab/>
      </w:r>
      <w:r w:rsidR="00AF7BB4">
        <w:rPr>
          <w:rFonts w:hint="eastAsia"/>
        </w:rPr>
        <w:t>写关于</w:t>
      </w:r>
      <w:r w:rsidR="00AF7BB4">
        <w:rPr>
          <w:rFonts w:hint="eastAsia"/>
        </w:rPr>
        <w:t xml:space="preserve"> </w:t>
      </w:r>
      <w:r w:rsidR="00AF7BB4">
        <w:t xml:space="preserve">tcp </w:t>
      </w:r>
      <w:r w:rsidR="00AF7BB4">
        <w:rPr>
          <w:rFonts w:hint="eastAsia"/>
        </w:rPr>
        <w:t>初始化</w:t>
      </w:r>
    </w:p>
    <w:p w:rsidR="00F54492" w:rsidRDefault="00F54492" w:rsidP="00A86768">
      <w:pPr>
        <w:ind w:firstLine="420"/>
      </w:pPr>
      <w:r w:rsidRPr="00F54492">
        <w:t>org.bdc.dcm.netty.channel.udp</w:t>
      </w:r>
      <w:r w:rsidR="00EB2A43">
        <w:t>.*</w:t>
      </w:r>
      <w:r w:rsidR="00AF7BB4">
        <w:tab/>
      </w:r>
      <w:r w:rsidR="00AF7BB4">
        <w:rPr>
          <w:rFonts w:hint="eastAsia"/>
        </w:rPr>
        <w:t>写关于</w:t>
      </w:r>
      <w:r w:rsidR="00AF7BB4">
        <w:t xml:space="preserve"> udp </w:t>
      </w:r>
      <w:r w:rsidR="00AF7BB4">
        <w:rPr>
          <w:rFonts w:hint="eastAsia"/>
        </w:rPr>
        <w:t>初始化</w:t>
      </w:r>
    </w:p>
    <w:p w:rsidR="009C09E6" w:rsidRPr="005C0DFC" w:rsidRDefault="001E3876" w:rsidP="009C09E6">
      <w:pPr>
        <w:pStyle w:val="a3"/>
        <w:numPr>
          <w:ilvl w:val="0"/>
          <w:numId w:val="1"/>
        </w:numPr>
        <w:ind w:firstLineChars="0"/>
        <w:jc w:val="left"/>
        <w:rPr>
          <w:rStyle w:val="a5"/>
        </w:rPr>
      </w:pPr>
      <w:r w:rsidRPr="005C0DFC">
        <w:rPr>
          <w:rStyle w:val="a5"/>
          <w:rFonts w:hint="eastAsia"/>
        </w:rPr>
        <w:t>模块编写</w:t>
      </w:r>
    </w:p>
    <w:p w:rsidR="009C09E6" w:rsidRPr="00124498" w:rsidRDefault="00933076" w:rsidP="00124498">
      <w:pPr>
        <w:pStyle w:val="a3"/>
        <w:numPr>
          <w:ilvl w:val="0"/>
          <w:numId w:val="3"/>
        </w:numPr>
        <w:ind w:firstLineChars="0"/>
        <w:rPr>
          <w:rStyle w:val="a4"/>
          <w:b w:val="0"/>
        </w:rPr>
      </w:pPr>
      <w:r w:rsidRPr="00124498">
        <w:rPr>
          <w:rStyle w:val="a4"/>
          <w:rFonts w:hint="eastAsia"/>
          <w:b w:val="0"/>
        </w:rPr>
        <w:t>确定模块</w:t>
      </w:r>
      <w:r w:rsidRPr="00124498">
        <w:rPr>
          <w:rStyle w:val="a4"/>
          <w:rFonts w:hint="eastAsia"/>
          <w:b w:val="0"/>
        </w:rPr>
        <w:t xml:space="preserve"> </w:t>
      </w:r>
      <w:r w:rsidRPr="00124498">
        <w:rPr>
          <w:rStyle w:val="a4"/>
          <w:rFonts w:hint="eastAsia"/>
          <w:b w:val="0"/>
        </w:rPr>
        <w:t>名字</w:t>
      </w:r>
      <w:r w:rsidR="00F35FD5">
        <w:rPr>
          <w:rStyle w:val="a4"/>
          <w:rFonts w:hint="eastAsia"/>
          <w:b w:val="0"/>
        </w:rPr>
        <w:t>(</w:t>
      </w:r>
      <w:r w:rsidR="00F35FD5">
        <w:rPr>
          <w:rStyle w:val="a4"/>
          <w:b w:val="0"/>
        </w:rPr>
        <w:t>XX,XXJsn</w:t>
      </w:r>
      <w:r w:rsidR="00F35FD5">
        <w:rPr>
          <w:rStyle w:val="a4"/>
          <w:rFonts w:hint="eastAsia"/>
          <w:b w:val="0"/>
        </w:rPr>
        <w:t>)</w:t>
      </w:r>
      <w:r w:rsidR="008B25DA" w:rsidRPr="00124498">
        <w:rPr>
          <w:rStyle w:val="a4"/>
          <w:rFonts w:hint="eastAsia"/>
          <w:b w:val="0"/>
        </w:rPr>
        <w:t>,</w:t>
      </w:r>
      <w:r w:rsidR="008B25DA" w:rsidRPr="00124498">
        <w:rPr>
          <w:rStyle w:val="a4"/>
          <w:rFonts w:hint="eastAsia"/>
          <w:b w:val="0"/>
        </w:rPr>
        <w:t>用于</w:t>
      </w:r>
      <w:r w:rsidR="00623EDF" w:rsidRPr="00124498">
        <w:rPr>
          <w:rStyle w:val="a4"/>
          <w:b w:val="0"/>
        </w:rPr>
        <w:t>org.bdc.dcm.vo.e.DataType</w:t>
      </w:r>
      <w:r w:rsidR="00623EDF" w:rsidRPr="00124498">
        <w:rPr>
          <w:rStyle w:val="a4"/>
          <w:rFonts w:hint="eastAsia"/>
          <w:b w:val="0"/>
        </w:rPr>
        <w:t>编写</w:t>
      </w:r>
      <w:r w:rsidR="00F35FD5">
        <w:rPr>
          <w:rStyle w:val="a4"/>
          <w:rFonts w:hint="eastAsia"/>
          <w:b w:val="0"/>
        </w:rPr>
        <w:t>,</w:t>
      </w:r>
      <w:r w:rsidR="00F35FD5">
        <w:rPr>
          <w:rStyle w:val="a4"/>
          <w:rFonts w:hint="eastAsia"/>
          <w:b w:val="0"/>
        </w:rPr>
        <w:t>第一个是</w:t>
      </w:r>
      <w:r w:rsidR="00F35FD5" w:rsidRPr="00C67516">
        <w:rPr>
          <w:rStyle w:val="a5"/>
          <w:rFonts w:hint="eastAsia"/>
        </w:rPr>
        <w:t>统一的名称</w:t>
      </w:r>
      <w:r w:rsidR="00F35FD5">
        <w:rPr>
          <w:rStyle w:val="a4"/>
          <w:rFonts w:hint="eastAsia"/>
          <w:b w:val="0"/>
        </w:rPr>
        <w:t>，</w:t>
      </w:r>
      <w:r w:rsidR="00F35FD5">
        <w:rPr>
          <w:rStyle w:val="a4"/>
          <w:b w:val="0"/>
        </w:rPr>
        <w:t>第二个</w:t>
      </w:r>
      <w:r w:rsidR="00F35FD5">
        <w:rPr>
          <w:rStyle w:val="a4"/>
          <w:rFonts w:hint="eastAsia"/>
          <w:b w:val="0"/>
        </w:rPr>
        <w:t>是为了与</w:t>
      </w:r>
      <w:r w:rsidR="00F35FD5">
        <w:rPr>
          <w:rStyle w:val="a4"/>
          <w:rFonts w:hint="eastAsia"/>
          <w:b w:val="0"/>
        </w:rPr>
        <w:t>json</w:t>
      </w:r>
      <w:r w:rsidR="00F35FD5">
        <w:rPr>
          <w:rStyle w:val="a4"/>
          <w:b w:val="0"/>
        </w:rPr>
        <w:t>信息</w:t>
      </w:r>
      <w:r w:rsidR="00F35FD5">
        <w:rPr>
          <w:rStyle w:val="a4"/>
          <w:rFonts w:hint="eastAsia"/>
          <w:b w:val="0"/>
        </w:rPr>
        <w:t>结合</w:t>
      </w:r>
    </w:p>
    <w:p w:rsidR="00124498" w:rsidRPr="00914D26" w:rsidRDefault="00124498" w:rsidP="00124498">
      <w:pPr>
        <w:pStyle w:val="a3"/>
        <w:numPr>
          <w:ilvl w:val="0"/>
          <w:numId w:val="3"/>
        </w:numPr>
        <w:ind w:firstLineChars="0"/>
        <w:rPr>
          <w:bCs/>
        </w:rPr>
      </w:pPr>
      <w:r>
        <w:rPr>
          <w:rStyle w:val="a4"/>
          <w:rFonts w:hint="eastAsia"/>
          <w:b w:val="0"/>
        </w:rPr>
        <w:t>确定需要的访问</w:t>
      </w:r>
      <w:r>
        <w:rPr>
          <w:rStyle w:val="a4"/>
          <w:rFonts w:hint="eastAsia"/>
          <w:b w:val="0"/>
        </w:rPr>
        <w:t>(</w:t>
      </w:r>
      <w:r>
        <w:rPr>
          <w:rStyle w:val="a4"/>
          <w:rFonts w:hint="eastAsia"/>
          <w:b w:val="0"/>
        </w:rPr>
        <w:t>读写</w:t>
      </w:r>
      <w:r>
        <w:rPr>
          <w:rStyle w:val="a4"/>
          <w:rFonts w:hint="eastAsia"/>
          <w:b w:val="0"/>
        </w:rPr>
        <w:t>)</w:t>
      </w:r>
      <w:r>
        <w:rPr>
          <w:rStyle w:val="a4"/>
          <w:rFonts w:hint="eastAsia"/>
          <w:b w:val="0"/>
        </w:rPr>
        <w:t>的硬件寄存器结构</w:t>
      </w:r>
      <w:r>
        <w:rPr>
          <w:rStyle w:val="a4"/>
          <w:rFonts w:hint="eastAsia"/>
          <w:b w:val="0"/>
        </w:rPr>
        <w:t xml:space="preserve"> </w:t>
      </w:r>
      <w:r w:rsidR="00E501D3">
        <w:rPr>
          <w:rStyle w:val="a4"/>
          <w:rFonts w:hint="eastAsia"/>
          <w:b w:val="0"/>
        </w:rPr>
        <w:t>将其写在</w:t>
      </w:r>
      <w:r w:rsidR="00FF74F2">
        <w:rPr>
          <w:rStyle w:val="a4"/>
          <w:rFonts w:hint="eastAsia"/>
          <w:b w:val="0"/>
        </w:rPr>
        <w:t>配置</w:t>
      </w:r>
      <w:r w:rsidRPr="000C4CDE">
        <w:rPr>
          <w:highlight w:val="yellow"/>
        </w:rPr>
        <w:t>dataTabConf</w:t>
      </w:r>
      <w:r w:rsidR="00E501D3">
        <w:t xml:space="preserve"> </w:t>
      </w:r>
    </w:p>
    <w:p w:rsidR="00914D26" w:rsidRPr="00914D26" w:rsidRDefault="00914D26" w:rsidP="00914D26">
      <w:pPr>
        <w:pStyle w:val="a3"/>
        <w:numPr>
          <w:ilvl w:val="1"/>
          <w:numId w:val="3"/>
        </w:numPr>
        <w:ind w:firstLineChars="0"/>
        <w:rPr>
          <w:bCs/>
        </w:rPr>
      </w:pPr>
      <w:r>
        <w:t xml:space="preserve">Id </w:t>
      </w:r>
      <w:r w:rsidR="004423A3">
        <w:tab/>
      </w:r>
      <w:r w:rsidR="007B1041">
        <w:tab/>
      </w:r>
      <w:r>
        <w:rPr>
          <w:rFonts w:hint="eastAsia"/>
        </w:rPr>
        <w:t>寄存器地址</w:t>
      </w:r>
    </w:p>
    <w:p w:rsidR="00914D26" w:rsidRPr="00914D26" w:rsidRDefault="00914D26" w:rsidP="00914D26">
      <w:pPr>
        <w:pStyle w:val="a3"/>
        <w:numPr>
          <w:ilvl w:val="1"/>
          <w:numId w:val="3"/>
        </w:numPr>
        <w:ind w:firstLineChars="0"/>
        <w:rPr>
          <w:bCs/>
        </w:rPr>
      </w:pPr>
      <w:r>
        <w:t>N</w:t>
      </w:r>
      <w:r>
        <w:rPr>
          <w:rFonts w:hint="eastAsia"/>
        </w:rPr>
        <w:t>ame</w:t>
      </w:r>
      <w:r>
        <w:tab/>
      </w:r>
      <w:r>
        <w:rPr>
          <w:rFonts w:hint="eastAsia"/>
        </w:rPr>
        <w:t>寄存器中文标识</w:t>
      </w:r>
    </w:p>
    <w:p w:rsidR="00914D26" w:rsidRPr="00914D26" w:rsidRDefault="00914D26" w:rsidP="00914D26">
      <w:pPr>
        <w:pStyle w:val="a3"/>
        <w:numPr>
          <w:ilvl w:val="1"/>
          <w:numId w:val="3"/>
        </w:numPr>
        <w:ind w:firstLineChars="0"/>
        <w:rPr>
          <w:bCs/>
        </w:rPr>
      </w:pPr>
      <w:r>
        <w:t>form</w:t>
      </w:r>
      <w:r>
        <w:tab/>
      </w:r>
      <w:r>
        <w:tab/>
      </w:r>
      <w:r>
        <w:rPr>
          <w:rFonts w:hint="eastAsia"/>
        </w:rPr>
        <w:t>字段类型用于程序解析</w:t>
      </w:r>
    </w:p>
    <w:p w:rsidR="00914D26" w:rsidRPr="00914D26" w:rsidRDefault="00914D26" w:rsidP="00914D26">
      <w:pPr>
        <w:pStyle w:val="a3"/>
        <w:numPr>
          <w:ilvl w:val="1"/>
          <w:numId w:val="3"/>
        </w:numPr>
        <w:ind w:firstLineChars="0"/>
        <w:rPr>
          <w:bCs/>
        </w:rPr>
      </w:pPr>
      <w:r>
        <w:rPr>
          <w:rFonts w:hint="eastAsia"/>
        </w:rPr>
        <w:t>unit</w:t>
      </w:r>
      <w:r>
        <w:t>s</w:t>
      </w:r>
      <w:r>
        <w:tab/>
      </w:r>
      <w:r>
        <w:tab/>
      </w:r>
      <w:r>
        <w:rPr>
          <w:rFonts w:hint="eastAsia"/>
        </w:rPr>
        <w:t>字段单位</w:t>
      </w:r>
    </w:p>
    <w:p w:rsidR="00914D26" w:rsidRPr="00120AF8" w:rsidRDefault="00914D26" w:rsidP="00914D26">
      <w:pPr>
        <w:pStyle w:val="a3"/>
        <w:numPr>
          <w:ilvl w:val="1"/>
          <w:numId w:val="3"/>
        </w:numPr>
        <w:ind w:firstLineChars="0"/>
        <w:rPr>
          <w:bCs/>
        </w:rPr>
      </w:pPr>
      <w:r>
        <w:rPr>
          <w:rFonts w:hint="eastAsia"/>
        </w:rPr>
        <w:t>dataLevel</w:t>
      </w:r>
      <w:r>
        <w:tab/>
      </w:r>
      <w:r>
        <w:rPr>
          <w:rFonts w:hint="eastAsia"/>
        </w:rPr>
        <w:t>是否生效</w:t>
      </w:r>
    </w:p>
    <w:p w:rsidR="00120AF8" w:rsidRPr="005C0DFC" w:rsidRDefault="00120AF8" w:rsidP="00124498">
      <w:pPr>
        <w:pStyle w:val="a3"/>
        <w:numPr>
          <w:ilvl w:val="0"/>
          <w:numId w:val="3"/>
        </w:numPr>
        <w:ind w:firstLineChars="0"/>
        <w:rPr>
          <w:bCs/>
        </w:rPr>
      </w:pPr>
      <w:r>
        <w:rPr>
          <w:rFonts w:hint="eastAsia"/>
        </w:rPr>
        <w:t>配置</w:t>
      </w:r>
      <w:r w:rsidRPr="000C4CDE">
        <w:rPr>
          <w:highlight w:val="yellow"/>
        </w:rPr>
        <w:t>serverConf</w:t>
      </w:r>
      <w:r w:rsidR="0061555F">
        <w:t xml:space="preserve"> </w:t>
      </w:r>
      <w:r w:rsidR="005D7843">
        <w:rPr>
          <w:rFonts w:hint="eastAsia"/>
        </w:rPr>
        <w:t>文件列表</w:t>
      </w:r>
    </w:p>
    <w:p w:rsidR="00CF319F" w:rsidRDefault="00CF319F" w:rsidP="00D87020">
      <w:pPr>
        <w:pStyle w:val="a3"/>
        <w:numPr>
          <w:ilvl w:val="1"/>
          <w:numId w:val="3"/>
        </w:numPr>
        <w:ind w:firstLineChars="0"/>
      </w:pPr>
      <w:r>
        <w:t xml:space="preserve">Key </w:t>
      </w:r>
      <w:r>
        <w:rPr>
          <w:rFonts w:hint="eastAsia"/>
        </w:rPr>
        <w:t>解释</w:t>
      </w:r>
    </w:p>
    <w:p w:rsidR="00EF3BE7" w:rsidRDefault="005C0DFC" w:rsidP="00EF3BE7">
      <w:pPr>
        <w:ind w:left="840" w:firstLine="420"/>
      </w:pPr>
      <w:r w:rsidRPr="005C0DFC">
        <w:t>serverType</w:t>
      </w:r>
      <w:r w:rsidR="005C6117">
        <w:tab/>
      </w:r>
      <w:r w:rsidR="00D87020">
        <w:rPr>
          <w:rFonts w:hint="eastAsia"/>
        </w:rPr>
        <w:t>服务器类型</w:t>
      </w:r>
      <w:r w:rsidR="00D87020">
        <w:rPr>
          <w:rFonts w:hint="eastAsia"/>
        </w:rPr>
        <w:t xml:space="preserve"> </w:t>
      </w:r>
      <w:r w:rsidR="00F162CB">
        <w:tab/>
      </w:r>
      <w:r w:rsidR="00D87020">
        <w:rPr>
          <w:rFonts w:hint="eastAsia"/>
        </w:rPr>
        <w:t>请在</w:t>
      </w:r>
      <w:r w:rsidR="00D87020" w:rsidRPr="007124CF">
        <w:t>org.bdc.dcm.vo.e.ServerType</w:t>
      </w:r>
      <w:r w:rsidR="00D87020">
        <w:rPr>
          <w:rFonts w:hint="eastAsia"/>
        </w:rPr>
        <w:t>中查找下标</w:t>
      </w:r>
    </w:p>
    <w:p w:rsidR="00EF3BE7" w:rsidRDefault="00EF3BE7" w:rsidP="00EF3BE7">
      <w:pPr>
        <w:ind w:left="840" w:firstLine="420"/>
      </w:pPr>
      <w:r>
        <w:rPr>
          <w:rStyle w:val="a4"/>
          <w:rFonts w:hint="eastAsia"/>
          <w:b w:val="0"/>
          <w:bCs w:val="0"/>
        </w:rPr>
        <w:t>data</w:t>
      </w:r>
      <w:r>
        <w:rPr>
          <w:rStyle w:val="a4"/>
          <w:b w:val="0"/>
          <w:bCs w:val="0"/>
        </w:rPr>
        <w:t>Type</w:t>
      </w:r>
      <w:r>
        <w:rPr>
          <w:rStyle w:val="a4"/>
          <w:b w:val="0"/>
          <w:bCs w:val="0"/>
        </w:rPr>
        <w:tab/>
      </w:r>
      <w:r w:rsidR="005C6117">
        <w:rPr>
          <w:rStyle w:val="a4"/>
          <w:b w:val="0"/>
          <w:bCs w:val="0"/>
        </w:rPr>
        <w:tab/>
      </w:r>
      <w:r w:rsidR="005C6117">
        <w:rPr>
          <w:rStyle w:val="a4"/>
          <w:rFonts w:hint="eastAsia"/>
          <w:b w:val="0"/>
          <w:bCs w:val="0"/>
        </w:rPr>
        <w:t>数据类型</w:t>
      </w:r>
      <w:r w:rsidR="005C6117">
        <w:rPr>
          <w:rStyle w:val="a4"/>
          <w:b w:val="0"/>
          <w:bCs w:val="0"/>
        </w:rPr>
        <w:t xml:space="preserve">   </w:t>
      </w:r>
      <w:r w:rsidR="00F162CB">
        <w:rPr>
          <w:rStyle w:val="a4"/>
          <w:b w:val="0"/>
          <w:bCs w:val="0"/>
        </w:rPr>
        <w:tab/>
      </w:r>
      <w:r w:rsidR="005C6117">
        <w:rPr>
          <w:rStyle w:val="a4"/>
          <w:rFonts w:hint="eastAsia"/>
          <w:b w:val="0"/>
          <w:bCs w:val="0"/>
        </w:rPr>
        <w:t>请在</w:t>
      </w:r>
      <w:r w:rsidR="005C6117" w:rsidRPr="007124CF">
        <w:t>org.bdc.dcm.vo.e.DataType</w:t>
      </w:r>
      <w:r w:rsidR="005C6117">
        <w:rPr>
          <w:rFonts w:hint="eastAsia"/>
        </w:rPr>
        <w:t>中查找下标</w:t>
      </w:r>
    </w:p>
    <w:p w:rsidR="00263BB7" w:rsidRDefault="00263BB7" w:rsidP="00EF3BE7">
      <w:pPr>
        <w:ind w:left="840" w:firstLine="42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init</w:t>
      </w:r>
      <w:r>
        <w:rPr>
          <w:rStyle w:val="a4"/>
          <w:b w:val="0"/>
          <w:bCs w:val="0"/>
        </w:rPr>
        <w:t>SendingData</w:t>
      </w:r>
      <w:r>
        <w:rPr>
          <w:rStyle w:val="a4"/>
          <w:b w:val="0"/>
          <w:bCs w:val="0"/>
        </w:rPr>
        <w:tab/>
      </w:r>
      <w:r w:rsidR="004F593A">
        <w:rPr>
          <w:rStyle w:val="a4"/>
          <w:b w:val="0"/>
          <w:bCs w:val="0"/>
        </w:rPr>
        <w:tab/>
      </w:r>
      <w:r w:rsidR="004F593A">
        <w:rPr>
          <w:rStyle w:val="a4"/>
          <w:b w:val="0"/>
          <w:bCs w:val="0"/>
        </w:rPr>
        <w:tab/>
      </w:r>
      <w:r>
        <w:rPr>
          <w:rStyle w:val="a4"/>
          <w:rFonts w:hint="eastAsia"/>
          <w:b w:val="0"/>
          <w:bCs w:val="0"/>
        </w:rPr>
        <w:t>初始化发送的十六进制数据</w:t>
      </w:r>
    </w:p>
    <w:p w:rsidR="00521B27" w:rsidRDefault="007A168D" w:rsidP="00EF3BE7">
      <w:pPr>
        <w:ind w:left="840" w:firstLine="420"/>
        <w:rPr>
          <w:rStyle w:val="a4"/>
          <w:b w:val="0"/>
          <w:bCs w:val="0"/>
        </w:rPr>
      </w:pPr>
      <w:r w:rsidRPr="007A168D">
        <w:rPr>
          <w:rStyle w:val="a4"/>
          <w:b w:val="0"/>
          <w:bCs w:val="0"/>
        </w:rPr>
        <w:t>delaySendingTime</w:t>
      </w:r>
      <w:r w:rsidR="00521B27">
        <w:rPr>
          <w:rStyle w:val="a4"/>
          <w:b w:val="0"/>
          <w:bCs w:val="0"/>
        </w:rPr>
        <w:tab/>
      </w:r>
      <w:r>
        <w:rPr>
          <w:rStyle w:val="a4"/>
          <w:b w:val="0"/>
          <w:bCs w:val="0"/>
        </w:rPr>
        <w:tab/>
      </w:r>
      <w:r>
        <w:rPr>
          <w:rStyle w:val="a4"/>
          <w:b w:val="0"/>
          <w:bCs w:val="0"/>
        </w:rPr>
        <w:tab/>
      </w:r>
      <w:r w:rsidR="00521B27">
        <w:rPr>
          <w:rStyle w:val="a4"/>
          <w:rFonts w:hint="eastAsia"/>
          <w:b w:val="0"/>
          <w:bCs w:val="0"/>
        </w:rPr>
        <w:t>循环发送间隔</w:t>
      </w:r>
    </w:p>
    <w:p w:rsidR="006A76B4" w:rsidRPr="00571993" w:rsidRDefault="006A76B4" w:rsidP="00EF3BE7">
      <w:pPr>
        <w:ind w:left="840" w:firstLine="420"/>
        <w:rPr>
          <w:rStyle w:val="a5"/>
        </w:rPr>
      </w:pPr>
      <w:r w:rsidRPr="00914D26">
        <w:rPr>
          <w:rStyle w:val="a5"/>
          <w:rFonts w:hint="eastAsia"/>
        </w:rPr>
        <w:t>data</w:t>
      </w:r>
      <w:r w:rsidRPr="00914D26">
        <w:rPr>
          <w:rStyle w:val="a5"/>
        </w:rPr>
        <w:t>Level</w:t>
      </w:r>
      <w:r>
        <w:rPr>
          <w:rStyle w:val="a4"/>
          <w:b w:val="0"/>
          <w:bCs w:val="0"/>
        </w:rPr>
        <w:tab/>
      </w:r>
      <w:r>
        <w:rPr>
          <w:rStyle w:val="a4"/>
          <w:b w:val="0"/>
          <w:bCs w:val="0"/>
        </w:rPr>
        <w:tab/>
      </w:r>
      <w:r w:rsidR="008D6335">
        <w:rPr>
          <w:rStyle w:val="a4"/>
          <w:b w:val="0"/>
          <w:bCs w:val="0"/>
        </w:rPr>
        <w:tab/>
      </w:r>
      <w:r w:rsidR="008D6335">
        <w:rPr>
          <w:rStyle w:val="a4"/>
          <w:b w:val="0"/>
          <w:bCs w:val="0"/>
        </w:rPr>
        <w:tab/>
      </w:r>
      <w:r w:rsidR="008D6335">
        <w:rPr>
          <w:rStyle w:val="a4"/>
          <w:b w:val="0"/>
          <w:bCs w:val="0"/>
        </w:rPr>
        <w:tab/>
      </w:r>
      <w:r w:rsidRPr="00571993">
        <w:rPr>
          <w:rStyle w:val="a5"/>
          <w:rFonts w:hint="eastAsia"/>
        </w:rPr>
        <w:t>配置是否生效</w:t>
      </w:r>
    </w:p>
    <w:p w:rsidR="00961A60" w:rsidRDefault="001E4095" w:rsidP="00961A60">
      <w:pPr>
        <w:ind w:left="840" w:firstLine="42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filterMacs</w:t>
      </w:r>
      <w:r>
        <w:rPr>
          <w:rStyle w:val="a4"/>
          <w:b w:val="0"/>
          <w:bCs w:val="0"/>
        </w:rPr>
        <w:tab/>
      </w:r>
      <w:r w:rsidR="008D6335">
        <w:rPr>
          <w:rStyle w:val="a4"/>
          <w:b w:val="0"/>
          <w:bCs w:val="0"/>
        </w:rPr>
        <w:tab/>
      </w:r>
      <w:r w:rsidR="008D6335">
        <w:rPr>
          <w:rStyle w:val="a4"/>
          <w:b w:val="0"/>
          <w:bCs w:val="0"/>
        </w:rPr>
        <w:tab/>
      </w:r>
      <w:r w:rsidR="008D6335">
        <w:rPr>
          <w:rStyle w:val="a4"/>
          <w:b w:val="0"/>
          <w:bCs w:val="0"/>
        </w:rPr>
        <w:tab/>
      </w:r>
      <w:r>
        <w:rPr>
          <w:rStyle w:val="a4"/>
          <w:rFonts w:hint="eastAsia"/>
          <w:b w:val="0"/>
          <w:bCs w:val="0"/>
        </w:rPr>
        <w:t>[</w:t>
      </w:r>
      <w:r>
        <w:rPr>
          <w:rStyle w:val="a4"/>
          <w:b w:val="0"/>
          <w:bCs w:val="0"/>
        </w:rPr>
        <w:t>“000000000000000”</w:t>
      </w:r>
      <w:r>
        <w:rPr>
          <w:rStyle w:val="a4"/>
          <w:rFonts w:hint="eastAsia"/>
          <w:b w:val="0"/>
          <w:bCs w:val="0"/>
        </w:rPr>
        <w:t>]</w:t>
      </w:r>
      <w:r w:rsidR="007D194D">
        <w:rPr>
          <w:rStyle w:val="a4"/>
          <w:rFonts w:hint="eastAsia"/>
          <w:b w:val="0"/>
          <w:bCs w:val="0"/>
        </w:rPr>
        <w:t>接收全部信息</w:t>
      </w:r>
    </w:p>
    <w:p w:rsidR="00961A60" w:rsidRDefault="00961A60" w:rsidP="00961A60">
      <w:pPr>
        <w:pStyle w:val="a3"/>
        <w:numPr>
          <w:ilvl w:val="0"/>
          <w:numId w:val="3"/>
        </w:numPr>
        <w:ind w:firstLineChars="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编写自定义字段类型</w:t>
      </w:r>
      <w:r w:rsidR="00E124DA">
        <w:rPr>
          <w:rStyle w:val="a4"/>
          <w:rFonts w:hint="eastAsia"/>
          <w:b w:val="0"/>
          <w:bCs w:val="0"/>
        </w:rPr>
        <w:t>转换程序</w:t>
      </w:r>
    </w:p>
    <w:p w:rsidR="004B26FB" w:rsidRPr="004B26FB" w:rsidRDefault="004B26FB" w:rsidP="004B26FB">
      <w:pPr>
        <w:pStyle w:val="a3"/>
        <w:numPr>
          <w:ilvl w:val="1"/>
          <w:numId w:val="3"/>
        </w:numPr>
        <w:ind w:firstLineChars="0"/>
        <w:rPr>
          <w:rStyle w:val="a4"/>
          <w:b w:val="0"/>
          <w:bCs w:val="0"/>
        </w:rPr>
      </w:pPr>
      <w:r w:rsidRPr="00961A60">
        <w:rPr>
          <w:rStyle w:val="a4"/>
          <w:b w:val="0"/>
          <w:bCs w:val="0"/>
        </w:rPr>
        <w:t>org.bdc.dcm.netty</w:t>
      </w:r>
      <w:r>
        <w:rPr>
          <w:rStyle w:val="a4"/>
          <w:rFonts w:hint="eastAsia"/>
          <w:b w:val="0"/>
          <w:bCs w:val="0"/>
        </w:rPr>
        <w:t>.{</w:t>
      </w:r>
      <w:r w:rsidRPr="00EB7B9F">
        <w:rPr>
          <w:rStyle w:val="a5"/>
          <w:rFonts w:hint="eastAsia"/>
        </w:rPr>
        <w:t>data</w:t>
      </w:r>
      <w:r w:rsidRPr="00EB7B9F">
        <w:rPr>
          <w:rStyle w:val="a5"/>
        </w:rPr>
        <w:t>Type</w:t>
      </w:r>
      <w:r>
        <w:rPr>
          <w:rStyle w:val="a4"/>
          <w:rFonts w:hint="eastAsia"/>
          <w:b w:val="0"/>
          <w:bCs w:val="0"/>
        </w:rPr>
        <w:t>}.</w:t>
      </w:r>
      <w:r>
        <w:rPr>
          <w:rStyle w:val="a4"/>
          <w:b w:val="0"/>
          <w:bCs w:val="0"/>
        </w:rPr>
        <w:tab/>
      </w:r>
      <w:r>
        <w:rPr>
          <w:rStyle w:val="a4"/>
          <w:rFonts w:hint="eastAsia"/>
          <w:b w:val="0"/>
          <w:bCs w:val="0"/>
        </w:rPr>
        <w:t>{</w:t>
      </w:r>
      <w:r w:rsidRPr="00EB7B9F">
        <w:rPr>
          <w:rStyle w:val="a5"/>
          <w:rFonts w:hint="eastAsia"/>
        </w:rPr>
        <w:t>data</w:t>
      </w:r>
      <w:r w:rsidRPr="00EB7B9F">
        <w:rPr>
          <w:rStyle w:val="a5"/>
        </w:rPr>
        <w:t>Type</w:t>
      </w:r>
      <w:r>
        <w:rPr>
          <w:rStyle w:val="a4"/>
          <w:rFonts w:hint="eastAsia"/>
          <w:b w:val="0"/>
          <w:bCs w:val="0"/>
        </w:rPr>
        <w:t xml:space="preserve">}TypeConvert.java </w:t>
      </w:r>
      <w:r w:rsidRPr="004B26FB">
        <w:rPr>
          <w:rStyle w:val="a4"/>
          <w:b w:val="0"/>
          <w:bCs w:val="0"/>
        </w:rPr>
        <w:tab/>
      </w:r>
    </w:p>
    <w:p w:rsidR="004B26FB" w:rsidRDefault="004B26FB" w:rsidP="00961A60">
      <w:pPr>
        <w:pStyle w:val="a3"/>
        <w:numPr>
          <w:ilvl w:val="0"/>
          <w:numId w:val="3"/>
        </w:numPr>
        <w:ind w:firstLineChars="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确定项目硬件协议</w:t>
      </w:r>
    </w:p>
    <w:p w:rsidR="004B26FB" w:rsidRDefault="004B26FB" w:rsidP="004B26FB">
      <w:pPr>
        <w:pStyle w:val="a3"/>
        <w:numPr>
          <w:ilvl w:val="1"/>
          <w:numId w:val="3"/>
        </w:numPr>
        <w:ind w:firstLineChars="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硬件</w:t>
      </w:r>
      <w:r>
        <w:rPr>
          <w:rStyle w:val="a4"/>
          <w:rFonts w:hint="eastAsia"/>
          <w:b w:val="0"/>
          <w:bCs w:val="0"/>
        </w:rPr>
        <w:t>tc</w:t>
      </w:r>
      <w:r>
        <w:rPr>
          <w:rStyle w:val="a4"/>
          <w:b w:val="0"/>
          <w:bCs w:val="0"/>
        </w:rPr>
        <w:t>p</w:t>
      </w:r>
    </w:p>
    <w:p w:rsidR="00F568EB" w:rsidRDefault="00F568EB" w:rsidP="00F568EB">
      <w:pPr>
        <w:pStyle w:val="a3"/>
        <w:numPr>
          <w:ilvl w:val="2"/>
          <w:numId w:val="3"/>
        </w:numPr>
        <w:ind w:firstLineChars="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完成</w:t>
      </w:r>
      <w:r>
        <w:rPr>
          <w:rStyle w:val="a4"/>
          <w:rFonts w:hint="eastAsia"/>
          <w:b w:val="0"/>
          <w:bCs w:val="0"/>
        </w:rPr>
        <w:t>Netty</w:t>
      </w:r>
      <w:r>
        <w:rPr>
          <w:rStyle w:val="a4"/>
          <w:b w:val="0"/>
          <w:bCs w:val="0"/>
        </w:rPr>
        <w:t>对</w:t>
      </w:r>
      <w:r>
        <w:rPr>
          <w:rStyle w:val="a4"/>
          <w:rFonts w:hint="eastAsia"/>
          <w:b w:val="0"/>
          <w:bCs w:val="0"/>
        </w:rPr>
        <w:t>航宇数据中心编解码包装</w:t>
      </w:r>
    </w:p>
    <w:p w:rsidR="00F568EB" w:rsidRDefault="00F568EB" w:rsidP="00F568EB">
      <w:pPr>
        <w:pStyle w:val="a3"/>
        <w:numPr>
          <w:ilvl w:val="3"/>
          <w:numId w:val="3"/>
        </w:numPr>
        <w:ind w:firstLineChars="0"/>
        <w:rPr>
          <w:rStyle w:val="a4"/>
          <w:b w:val="0"/>
          <w:bCs w:val="0"/>
        </w:rPr>
      </w:pPr>
      <w:r w:rsidRPr="00462D96">
        <w:rPr>
          <w:rStyle w:val="a4"/>
          <w:b w:val="0"/>
          <w:bCs w:val="0"/>
        </w:rPr>
        <w:t>org.bdc.dcm.netty.channel.tcp</w:t>
      </w:r>
      <w:r>
        <w:rPr>
          <w:rStyle w:val="a4"/>
          <w:b w:val="0"/>
          <w:bCs w:val="0"/>
        </w:rPr>
        <w:t>.Tcp{</w:t>
      </w:r>
      <w:r w:rsidRPr="00EB7B9F">
        <w:rPr>
          <w:rStyle w:val="a5"/>
          <w:rFonts w:hint="eastAsia"/>
        </w:rPr>
        <w:t>data</w:t>
      </w:r>
      <w:r w:rsidRPr="00EB7B9F">
        <w:rPr>
          <w:rStyle w:val="a5"/>
        </w:rPr>
        <w:t>Type</w:t>
      </w:r>
      <w:r>
        <w:rPr>
          <w:rStyle w:val="a4"/>
          <w:b w:val="0"/>
          <w:bCs w:val="0"/>
        </w:rPr>
        <w:t>}</w:t>
      </w:r>
      <w:r w:rsidRPr="00F568EB">
        <w:rPr>
          <w:rStyle w:val="a4"/>
          <w:b w:val="0"/>
          <w:bCs w:val="0"/>
        </w:rPr>
        <w:t>ChannelInitializer</w:t>
      </w:r>
    </w:p>
    <w:p w:rsidR="00B36860" w:rsidRDefault="00B36860" w:rsidP="00B36860">
      <w:pPr>
        <w:pStyle w:val="a3"/>
        <w:numPr>
          <w:ilvl w:val="3"/>
          <w:numId w:val="3"/>
        </w:numPr>
        <w:ind w:firstLineChars="0"/>
        <w:rPr>
          <w:rStyle w:val="a4"/>
          <w:b w:val="0"/>
          <w:bCs w:val="0"/>
        </w:rPr>
      </w:pPr>
      <w:r w:rsidRPr="00B36860">
        <w:rPr>
          <w:rStyle w:val="a4"/>
          <w:b w:val="0"/>
          <w:bCs w:val="0"/>
        </w:rPr>
        <w:t>org.bdc.dcm.netty.framer</w:t>
      </w:r>
      <w:r>
        <w:rPr>
          <w:rStyle w:val="a4"/>
          <w:b w:val="0"/>
          <w:bCs w:val="0"/>
        </w:rPr>
        <w:t>.</w:t>
      </w:r>
      <w:r>
        <w:rPr>
          <w:rStyle w:val="a4"/>
          <w:rFonts w:hint="eastAsia"/>
          <w:b w:val="0"/>
          <w:bCs w:val="0"/>
        </w:rPr>
        <w:t>{</w:t>
      </w:r>
      <w:r w:rsidRPr="00EB7B9F">
        <w:rPr>
          <w:rStyle w:val="a5"/>
          <w:rFonts w:hint="eastAsia"/>
        </w:rPr>
        <w:t>data</w:t>
      </w:r>
      <w:r w:rsidRPr="00EB7B9F">
        <w:rPr>
          <w:rStyle w:val="a5"/>
        </w:rPr>
        <w:t>Type</w:t>
      </w:r>
      <w:r>
        <w:rPr>
          <w:rStyle w:val="a4"/>
          <w:rFonts w:hint="eastAsia"/>
          <w:b w:val="0"/>
          <w:bCs w:val="0"/>
        </w:rPr>
        <w:t>}</w:t>
      </w:r>
      <w:r>
        <w:rPr>
          <w:rStyle w:val="a4"/>
          <w:b w:val="0"/>
          <w:bCs w:val="0"/>
        </w:rPr>
        <w:t>FrameDecoder</w:t>
      </w:r>
    </w:p>
    <w:p w:rsidR="00F568EB" w:rsidRDefault="00F568EB" w:rsidP="00F568EB">
      <w:pPr>
        <w:pStyle w:val="a3"/>
        <w:numPr>
          <w:ilvl w:val="3"/>
          <w:numId w:val="3"/>
        </w:numPr>
        <w:ind w:firstLineChars="0"/>
        <w:rPr>
          <w:rStyle w:val="a4"/>
          <w:b w:val="0"/>
          <w:bCs w:val="0"/>
        </w:rPr>
      </w:pPr>
      <w:r w:rsidRPr="00F568EB">
        <w:rPr>
          <w:rStyle w:val="a4"/>
          <w:b w:val="0"/>
          <w:bCs w:val="0"/>
        </w:rPr>
        <w:t>org.bdc.dcm.netty.coder</w:t>
      </w:r>
      <w:r>
        <w:rPr>
          <w:rStyle w:val="a4"/>
          <w:b w:val="0"/>
          <w:bCs w:val="0"/>
        </w:rPr>
        <w:t>.tcp</w:t>
      </w:r>
      <w:r>
        <w:rPr>
          <w:rStyle w:val="a4"/>
          <w:rFonts w:hint="eastAsia"/>
          <w:b w:val="0"/>
          <w:bCs w:val="0"/>
        </w:rPr>
        <w:t>.Tcp{</w:t>
      </w:r>
      <w:r w:rsidRPr="00EB7B9F">
        <w:rPr>
          <w:rStyle w:val="a5"/>
          <w:rFonts w:hint="eastAsia"/>
        </w:rPr>
        <w:t>data</w:t>
      </w:r>
      <w:r w:rsidRPr="00EB7B9F">
        <w:rPr>
          <w:rStyle w:val="a5"/>
        </w:rPr>
        <w:t>Type</w:t>
      </w:r>
      <w:r>
        <w:rPr>
          <w:rStyle w:val="a4"/>
          <w:rFonts w:hint="eastAsia"/>
          <w:b w:val="0"/>
          <w:bCs w:val="0"/>
        </w:rPr>
        <w:t>}</w:t>
      </w:r>
      <w:r w:rsidRPr="00F568EB">
        <w:rPr>
          <w:rStyle w:val="a4"/>
          <w:b w:val="0"/>
          <w:bCs w:val="0"/>
        </w:rPr>
        <w:t>Decoder</w:t>
      </w:r>
    </w:p>
    <w:p w:rsidR="00F568EB" w:rsidRPr="00F568EB" w:rsidRDefault="00F568EB" w:rsidP="00F568EB">
      <w:pPr>
        <w:pStyle w:val="a3"/>
        <w:numPr>
          <w:ilvl w:val="3"/>
          <w:numId w:val="3"/>
        </w:numPr>
        <w:ind w:firstLineChars="0"/>
        <w:rPr>
          <w:rStyle w:val="a4"/>
          <w:b w:val="0"/>
          <w:bCs w:val="0"/>
        </w:rPr>
      </w:pPr>
      <w:r w:rsidRPr="00F568EB">
        <w:rPr>
          <w:rStyle w:val="a4"/>
          <w:b w:val="0"/>
          <w:bCs w:val="0"/>
        </w:rPr>
        <w:t>org.bdc.dcm.netty.coder</w:t>
      </w:r>
      <w:r>
        <w:rPr>
          <w:rStyle w:val="a4"/>
          <w:b w:val="0"/>
          <w:bCs w:val="0"/>
        </w:rPr>
        <w:t>.tcp</w:t>
      </w:r>
      <w:r>
        <w:rPr>
          <w:rStyle w:val="a4"/>
          <w:rFonts w:hint="eastAsia"/>
          <w:b w:val="0"/>
          <w:bCs w:val="0"/>
        </w:rPr>
        <w:t>.Tcp{</w:t>
      </w:r>
      <w:r w:rsidRPr="00EB7B9F">
        <w:rPr>
          <w:rStyle w:val="a5"/>
          <w:rFonts w:hint="eastAsia"/>
        </w:rPr>
        <w:t>data</w:t>
      </w:r>
      <w:r w:rsidRPr="00EB7B9F">
        <w:rPr>
          <w:rStyle w:val="a5"/>
        </w:rPr>
        <w:t>Type</w:t>
      </w:r>
      <w:r>
        <w:rPr>
          <w:rStyle w:val="a4"/>
          <w:rFonts w:hint="eastAsia"/>
          <w:b w:val="0"/>
          <w:bCs w:val="0"/>
        </w:rPr>
        <w:t>}</w:t>
      </w:r>
      <w:r w:rsidRPr="00F568EB">
        <w:rPr>
          <w:rStyle w:val="a4"/>
          <w:b w:val="0"/>
          <w:bCs w:val="0"/>
        </w:rPr>
        <w:t>Encoder</w:t>
      </w:r>
    </w:p>
    <w:p w:rsidR="00F568EB" w:rsidRDefault="00F568EB" w:rsidP="00F568EB">
      <w:pPr>
        <w:pStyle w:val="a3"/>
        <w:numPr>
          <w:ilvl w:val="2"/>
          <w:numId w:val="3"/>
        </w:numPr>
        <w:ind w:firstLineChars="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 xml:space="preserve"> </w:t>
      </w:r>
      <w:r>
        <w:rPr>
          <w:rStyle w:val="a4"/>
          <w:rFonts w:hint="eastAsia"/>
          <w:b w:val="0"/>
          <w:bCs w:val="0"/>
        </w:rPr>
        <w:t>完成具体航宇对接设备的编解码</w:t>
      </w:r>
    </w:p>
    <w:p w:rsidR="00F568EB" w:rsidRDefault="00F568EB" w:rsidP="00F568EB">
      <w:pPr>
        <w:pStyle w:val="a3"/>
        <w:numPr>
          <w:ilvl w:val="3"/>
          <w:numId w:val="3"/>
        </w:numPr>
        <w:ind w:firstLineChars="0"/>
        <w:rPr>
          <w:rStyle w:val="a4"/>
          <w:b w:val="0"/>
          <w:bCs w:val="0"/>
        </w:rPr>
      </w:pPr>
      <w:r w:rsidRPr="00F568EB">
        <w:rPr>
          <w:rStyle w:val="a4"/>
          <w:b w:val="0"/>
          <w:bCs w:val="0"/>
        </w:rPr>
        <w:t>org.bdc.dcm.data.coder</w:t>
      </w:r>
      <w:r>
        <w:rPr>
          <w:rStyle w:val="a4"/>
          <w:b w:val="0"/>
          <w:bCs w:val="0"/>
        </w:rPr>
        <w:t>.{</w:t>
      </w:r>
      <w:r>
        <w:rPr>
          <w:rStyle w:val="a4"/>
          <w:rFonts w:hint="eastAsia"/>
          <w:b w:val="0"/>
          <w:bCs w:val="0"/>
        </w:rPr>
        <w:t>data</w:t>
      </w:r>
      <w:r>
        <w:rPr>
          <w:rStyle w:val="a4"/>
          <w:b w:val="0"/>
          <w:bCs w:val="0"/>
        </w:rPr>
        <w:t>Type}</w:t>
      </w:r>
      <w:r w:rsidRPr="00F568EB">
        <w:rPr>
          <w:rStyle w:val="a4"/>
          <w:b w:val="0"/>
          <w:bCs w:val="0"/>
        </w:rPr>
        <w:t>Decoder</w:t>
      </w:r>
    </w:p>
    <w:p w:rsidR="00255C9A" w:rsidRDefault="00255C9A" w:rsidP="00255C9A">
      <w:pPr>
        <w:pStyle w:val="a3"/>
        <w:numPr>
          <w:ilvl w:val="4"/>
          <w:numId w:val="3"/>
        </w:numPr>
        <w:ind w:firstLineChars="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关键代码</w:t>
      </w:r>
      <w:r>
        <w:rPr>
          <w:rStyle w:val="a4"/>
          <w:rFonts w:hint="eastAsia"/>
          <w:b w:val="0"/>
          <w:bCs w:val="0"/>
        </w:rPr>
        <w:t>(</w:t>
      </w:r>
      <w:r>
        <w:rPr>
          <w:rStyle w:val="a4"/>
          <w:rFonts w:hint="eastAsia"/>
          <w:b w:val="0"/>
          <w:bCs w:val="0"/>
        </w:rPr>
        <w:t>确定包结构和</w:t>
      </w:r>
      <w:r>
        <w:rPr>
          <w:rStyle w:val="a4"/>
          <w:rFonts w:hint="eastAsia"/>
          <w:b w:val="0"/>
          <w:bCs w:val="0"/>
        </w:rPr>
        <w:t>mac)</w:t>
      </w:r>
    </w:p>
    <w:tbl>
      <w:tblPr>
        <w:tblStyle w:val="a7"/>
        <w:tblW w:w="0" w:type="auto"/>
        <w:tblInd w:w="2100" w:type="dxa"/>
        <w:tblLook w:val="04A0" w:firstRow="1" w:lastRow="0" w:firstColumn="1" w:lastColumn="0" w:noHBand="0" w:noVBand="1"/>
      </w:tblPr>
      <w:tblGrid>
        <w:gridCol w:w="8296"/>
      </w:tblGrid>
      <w:tr w:rsidR="00B63490" w:rsidTr="00B63490">
        <w:tc>
          <w:tcPr>
            <w:tcW w:w="8296" w:type="dxa"/>
          </w:tcPr>
          <w:p w:rsidR="00B63490" w:rsidRPr="00F568EB" w:rsidRDefault="00B63490" w:rsidP="00B63490">
            <w:pPr>
              <w:ind w:firstLineChars="350" w:firstLine="735"/>
            </w:pPr>
            <w:r>
              <w:t xml:space="preserve">DataPack </w:t>
            </w:r>
            <w:r w:rsidRPr="00F568EB">
              <w:t>dataPack</w:t>
            </w:r>
            <w:r>
              <w:t xml:space="preserve"> = </w:t>
            </w:r>
            <w:r w:rsidRPr="00F568EB">
              <w:t>new</w:t>
            </w:r>
            <w:r>
              <w:t xml:space="preserve"> DataPack();</w:t>
            </w:r>
          </w:p>
          <w:p w:rsidR="00B63490" w:rsidRPr="00F568EB" w:rsidRDefault="00B63490" w:rsidP="00B63490">
            <w:pPr>
              <w:pStyle w:val="a3"/>
              <w:ind w:left="720" w:firstLineChars="0" w:firstLine="0"/>
            </w:pPr>
            <w:r w:rsidRPr="00F568EB">
              <w:t>dataPack</w:t>
            </w:r>
            <w:r>
              <w:t>.</w:t>
            </w:r>
            <w:r w:rsidRPr="00815A1D">
              <w:rPr>
                <w:rStyle w:val="a5"/>
              </w:rPr>
              <w:t>setMac(mac)</w:t>
            </w:r>
            <w:r>
              <w:t>;</w:t>
            </w:r>
          </w:p>
          <w:p w:rsidR="00B63490" w:rsidRPr="00F568EB" w:rsidRDefault="00B63490" w:rsidP="00B63490">
            <w:pPr>
              <w:pStyle w:val="a3"/>
              <w:ind w:left="720" w:firstLineChars="0" w:firstLine="0"/>
            </w:pPr>
            <w:r w:rsidRPr="00F568EB">
              <w:t>dataPack</w:t>
            </w:r>
            <w:r>
              <w:t>.setOnlineStatus(1);</w:t>
            </w:r>
          </w:p>
          <w:p w:rsidR="00B63490" w:rsidRPr="00F568EB" w:rsidRDefault="00B63490" w:rsidP="00B63490">
            <w:pPr>
              <w:pStyle w:val="a3"/>
              <w:ind w:left="720" w:firstLineChars="0" w:firstLine="0"/>
            </w:pPr>
            <w:r w:rsidRPr="00F568EB">
              <w:t>dataPack</w:t>
            </w:r>
            <w:r>
              <w:t>.setDatalevel(Datalevel.</w:t>
            </w:r>
            <w:r w:rsidRPr="00F568EB">
              <w:t>NORMAL</w:t>
            </w:r>
            <w:r>
              <w:t>);</w:t>
            </w:r>
          </w:p>
          <w:p w:rsidR="00B63490" w:rsidRDefault="00B63490" w:rsidP="00B63490">
            <w:pPr>
              <w:pStyle w:val="a3"/>
              <w:ind w:left="720" w:firstLineChars="0" w:firstLine="0"/>
            </w:pPr>
            <w:r w:rsidRPr="00F568EB">
              <w:t>dataPack</w:t>
            </w:r>
            <w:r>
              <w:t>.setDataPackType(</w:t>
            </w:r>
            <w:r w:rsidRPr="00815A1D">
              <w:rPr>
                <w:rStyle w:val="a5"/>
              </w:rPr>
              <w:t>DataPackType.Info</w:t>
            </w:r>
            <w:r>
              <w:t>);</w:t>
            </w:r>
          </w:p>
        </w:tc>
      </w:tr>
    </w:tbl>
    <w:p w:rsidR="00B63490" w:rsidRDefault="00B63490" w:rsidP="00F568EB">
      <w:pPr>
        <w:ind w:leftChars="1000" w:left="2100" w:firstLine="420"/>
      </w:pPr>
    </w:p>
    <w:p w:rsidR="00F568EB" w:rsidRDefault="00F568EB" w:rsidP="00F568EB">
      <w:pPr>
        <w:pStyle w:val="a3"/>
        <w:numPr>
          <w:ilvl w:val="3"/>
          <w:numId w:val="3"/>
        </w:numPr>
        <w:ind w:firstLineChars="0"/>
        <w:rPr>
          <w:rStyle w:val="a4"/>
          <w:b w:val="0"/>
          <w:bCs w:val="0"/>
        </w:rPr>
      </w:pPr>
      <w:r w:rsidRPr="00F568EB">
        <w:rPr>
          <w:rStyle w:val="a4"/>
          <w:b w:val="0"/>
          <w:bCs w:val="0"/>
        </w:rPr>
        <w:t>org.bdc.dcm.data.coder</w:t>
      </w:r>
      <w:r>
        <w:rPr>
          <w:rStyle w:val="a4"/>
          <w:b w:val="0"/>
          <w:bCs w:val="0"/>
        </w:rPr>
        <w:t>.{</w:t>
      </w:r>
      <w:r w:rsidRPr="00EB7B9F">
        <w:rPr>
          <w:rStyle w:val="a5"/>
          <w:rFonts w:hint="eastAsia"/>
        </w:rPr>
        <w:t>data</w:t>
      </w:r>
      <w:r w:rsidRPr="00EB7B9F">
        <w:rPr>
          <w:rStyle w:val="a5"/>
        </w:rPr>
        <w:t>Type</w:t>
      </w:r>
      <w:r>
        <w:rPr>
          <w:rStyle w:val="a4"/>
          <w:b w:val="0"/>
          <w:bCs w:val="0"/>
        </w:rPr>
        <w:t>}</w:t>
      </w:r>
      <w:r w:rsidRPr="00F568EB">
        <w:rPr>
          <w:rStyle w:val="a4"/>
          <w:b w:val="0"/>
          <w:bCs w:val="0"/>
        </w:rPr>
        <w:t>Encoder</w:t>
      </w:r>
    </w:p>
    <w:p w:rsidR="00955848" w:rsidRDefault="00955848" w:rsidP="00955848">
      <w:pPr>
        <w:pStyle w:val="a3"/>
        <w:numPr>
          <w:ilvl w:val="2"/>
          <w:numId w:val="3"/>
        </w:numPr>
        <w:ind w:firstLineChars="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编写</w:t>
      </w:r>
      <w:r>
        <w:rPr>
          <w:rStyle w:val="a4"/>
          <w:rFonts w:hint="eastAsia"/>
          <w:b w:val="0"/>
          <w:bCs w:val="0"/>
        </w:rPr>
        <w:t>handler</w:t>
      </w:r>
      <w:r>
        <w:rPr>
          <w:rStyle w:val="a4"/>
          <w:rFonts w:hint="eastAsia"/>
          <w:b w:val="0"/>
          <w:bCs w:val="0"/>
        </w:rPr>
        <w:t>用于具体的逻辑层</w:t>
      </w:r>
    </w:p>
    <w:p w:rsidR="00955848" w:rsidRPr="00F568EB" w:rsidRDefault="00955848" w:rsidP="00B36860">
      <w:pPr>
        <w:pStyle w:val="a3"/>
        <w:numPr>
          <w:ilvl w:val="3"/>
          <w:numId w:val="3"/>
        </w:numPr>
        <w:ind w:firstLineChars="0"/>
        <w:rPr>
          <w:rStyle w:val="a4"/>
          <w:b w:val="0"/>
          <w:bCs w:val="0"/>
        </w:rPr>
      </w:pPr>
      <w:r w:rsidRPr="00955848">
        <w:rPr>
          <w:rStyle w:val="a4"/>
          <w:b w:val="0"/>
          <w:bCs w:val="0"/>
        </w:rPr>
        <w:t>org.bdc.dcm.netty.handler</w:t>
      </w:r>
      <w:r w:rsidR="00B36860">
        <w:rPr>
          <w:rStyle w:val="a4"/>
          <w:b w:val="0"/>
          <w:bCs w:val="0"/>
        </w:rPr>
        <w:t>.{</w:t>
      </w:r>
      <w:r w:rsidR="00B36860" w:rsidRPr="00EB7B9F">
        <w:rPr>
          <w:rStyle w:val="a5"/>
        </w:rPr>
        <w:t>dataType</w:t>
      </w:r>
      <w:r w:rsidR="00B36860">
        <w:rPr>
          <w:rStyle w:val="a4"/>
          <w:b w:val="0"/>
          <w:bCs w:val="0"/>
        </w:rPr>
        <w:t>}</w:t>
      </w:r>
      <w:r w:rsidR="00B36860" w:rsidRPr="00B36860">
        <w:rPr>
          <w:rStyle w:val="a4"/>
          <w:b w:val="0"/>
          <w:bCs w:val="0"/>
        </w:rPr>
        <w:t>DataHandler</w:t>
      </w:r>
    </w:p>
    <w:p w:rsidR="00F568EB" w:rsidRDefault="00955848" w:rsidP="00F568EB">
      <w:pPr>
        <w:pStyle w:val="a3"/>
        <w:numPr>
          <w:ilvl w:val="2"/>
          <w:numId w:val="3"/>
        </w:numPr>
        <w:ind w:firstLineChars="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编写</w:t>
      </w:r>
      <w:r w:rsidRPr="00EB41A2">
        <w:rPr>
          <w:rStyle w:val="a4"/>
          <w:rFonts w:hint="eastAsia"/>
          <w:b w:val="0"/>
          <w:bCs w:val="0"/>
          <w:highlight w:val="yellow"/>
        </w:rPr>
        <w:t>Htty</w:t>
      </w:r>
      <w:r w:rsidRPr="00EB41A2">
        <w:rPr>
          <w:rStyle w:val="a4"/>
          <w:b w:val="0"/>
          <w:bCs w:val="0"/>
          <w:highlight w:val="yellow"/>
        </w:rPr>
        <w:t>Service</w:t>
      </w:r>
      <w:r>
        <w:rPr>
          <w:rStyle w:val="a4"/>
          <w:b w:val="0"/>
          <w:bCs w:val="0"/>
        </w:rPr>
        <w:t xml:space="preserve"> </w:t>
      </w:r>
      <w:r>
        <w:rPr>
          <w:rStyle w:val="a4"/>
          <w:rFonts w:hint="eastAsia"/>
          <w:b w:val="0"/>
          <w:bCs w:val="0"/>
        </w:rPr>
        <w:t>用于接收测试程序的</w:t>
      </w:r>
      <w:r>
        <w:rPr>
          <w:rStyle w:val="a4"/>
          <w:rFonts w:hint="eastAsia"/>
          <w:b w:val="0"/>
          <w:bCs w:val="0"/>
        </w:rPr>
        <w:t>json</w:t>
      </w:r>
      <w:r>
        <w:rPr>
          <w:rStyle w:val="a4"/>
          <w:rFonts w:hint="eastAsia"/>
          <w:b w:val="0"/>
          <w:bCs w:val="0"/>
        </w:rPr>
        <w:t>信息，以调试和硬件</w:t>
      </w:r>
      <w:r>
        <w:rPr>
          <w:rStyle w:val="a4"/>
          <w:rFonts w:hint="eastAsia"/>
          <w:b w:val="0"/>
          <w:bCs w:val="0"/>
        </w:rPr>
        <w:t>tc</w:t>
      </w:r>
      <w:r>
        <w:rPr>
          <w:rStyle w:val="a4"/>
          <w:b w:val="0"/>
          <w:bCs w:val="0"/>
        </w:rPr>
        <w:t>p</w:t>
      </w:r>
      <w:r>
        <w:rPr>
          <w:rStyle w:val="a4"/>
          <w:rFonts w:hint="eastAsia"/>
          <w:b w:val="0"/>
          <w:bCs w:val="0"/>
        </w:rPr>
        <w:t>协议</w:t>
      </w:r>
      <w:r w:rsidR="00E83C85">
        <w:rPr>
          <w:rStyle w:val="a4"/>
          <w:rFonts w:hint="eastAsia"/>
          <w:b w:val="0"/>
          <w:bCs w:val="0"/>
        </w:rPr>
        <w:t>(</w:t>
      </w:r>
      <w:r w:rsidR="00E83C85">
        <w:rPr>
          <w:rStyle w:val="a4"/>
          <w:rFonts w:hint="eastAsia"/>
          <w:b w:val="0"/>
          <w:bCs w:val="0"/>
        </w:rPr>
        <w:t>这里模拟要接入数据中心服务的异步控制命令接收</w:t>
      </w:r>
      <w:r w:rsidR="00E83C85">
        <w:rPr>
          <w:rStyle w:val="a4"/>
          <w:rFonts w:hint="eastAsia"/>
          <w:b w:val="0"/>
          <w:bCs w:val="0"/>
        </w:rPr>
        <w:t>)</w:t>
      </w:r>
    </w:p>
    <w:p w:rsidR="000D787B" w:rsidRDefault="000D787B" w:rsidP="00EB7B9F">
      <w:pPr>
        <w:pStyle w:val="a3"/>
        <w:numPr>
          <w:ilvl w:val="3"/>
          <w:numId w:val="3"/>
        </w:numPr>
        <w:ind w:firstLineChars="0"/>
        <w:rPr>
          <w:rStyle w:val="a4"/>
          <w:b w:val="0"/>
          <w:bCs w:val="0"/>
        </w:rPr>
      </w:pPr>
      <w:r>
        <w:rPr>
          <w:rStyle w:val="a4"/>
          <w:b w:val="0"/>
          <w:bCs w:val="0"/>
        </w:rPr>
        <w:t>N</w:t>
      </w:r>
      <w:r>
        <w:rPr>
          <w:rStyle w:val="a4"/>
          <w:rFonts w:hint="eastAsia"/>
          <w:b w:val="0"/>
          <w:bCs w:val="0"/>
        </w:rPr>
        <w:t>etty</w:t>
      </w:r>
      <w:r>
        <w:rPr>
          <w:rStyle w:val="a4"/>
          <w:b w:val="0"/>
          <w:bCs w:val="0"/>
        </w:rPr>
        <w:t>接入</w:t>
      </w:r>
    </w:p>
    <w:p w:rsidR="00955848" w:rsidRPr="000D787B" w:rsidRDefault="00F35FD5" w:rsidP="000D787B">
      <w:pPr>
        <w:ind w:left="2040"/>
        <w:rPr>
          <w:rStyle w:val="a4"/>
          <w:b w:val="0"/>
          <w:bCs w:val="0"/>
        </w:rPr>
      </w:pPr>
      <w:r w:rsidRPr="000D787B">
        <w:rPr>
          <w:rStyle w:val="a4"/>
          <w:b w:val="0"/>
          <w:bCs w:val="0"/>
        </w:rPr>
        <w:t>org.bdc.dcm.netty.channel.http.</w:t>
      </w:r>
      <w:r w:rsidR="00414944">
        <w:rPr>
          <w:rStyle w:val="a4"/>
          <w:b w:val="0"/>
          <w:bCs w:val="0"/>
        </w:rPr>
        <w:t>{</w:t>
      </w:r>
      <w:r w:rsidR="00414944" w:rsidRPr="00414944">
        <w:rPr>
          <w:rStyle w:val="a5"/>
        </w:rPr>
        <w:t>ServerType</w:t>
      </w:r>
      <w:r w:rsidR="00414944">
        <w:rPr>
          <w:rStyle w:val="a4"/>
          <w:b w:val="0"/>
          <w:bCs w:val="0"/>
        </w:rPr>
        <w:t>}</w:t>
      </w:r>
      <w:r w:rsidR="00EB7B9F" w:rsidRPr="000D787B">
        <w:rPr>
          <w:rStyle w:val="a4"/>
          <w:b w:val="0"/>
          <w:bCs w:val="0"/>
        </w:rPr>
        <w:t>{</w:t>
      </w:r>
      <w:r w:rsidR="00EB7B9F" w:rsidRPr="00EB7B9F">
        <w:rPr>
          <w:rStyle w:val="a5"/>
        </w:rPr>
        <w:t>dataType</w:t>
      </w:r>
      <w:r w:rsidR="00EB7B9F" w:rsidRPr="000D787B">
        <w:rPr>
          <w:rStyle w:val="a4"/>
          <w:b w:val="0"/>
          <w:bCs w:val="0"/>
        </w:rPr>
        <w:t>}</w:t>
      </w:r>
      <w:r w:rsidR="00EB7B9F" w:rsidRPr="000D787B">
        <w:rPr>
          <w:rStyle w:val="a4"/>
          <w:b w:val="0"/>
          <w:bCs w:val="0"/>
          <w:u w:val="single"/>
        </w:rPr>
        <w:t>Jsn</w:t>
      </w:r>
      <w:r w:rsidR="00EB7B9F" w:rsidRPr="000D787B">
        <w:rPr>
          <w:rStyle w:val="a4"/>
          <w:b w:val="0"/>
          <w:bCs w:val="0"/>
        </w:rPr>
        <w:t>ChannelInitializer</w:t>
      </w:r>
    </w:p>
    <w:p w:rsidR="00B93890" w:rsidRDefault="00B93890" w:rsidP="00B93890">
      <w:pPr>
        <w:pStyle w:val="a3"/>
        <w:numPr>
          <w:ilvl w:val="4"/>
          <w:numId w:val="3"/>
        </w:numPr>
        <w:ind w:firstLineChars="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默认需写</w:t>
      </w:r>
      <w:r w:rsidR="00CC498D">
        <w:rPr>
          <w:rStyle w:val="a4"/>
          <w:rFonts w:hint="eastAsia"/>
          <w:b w:val="0"/>
          <w:bCs w:val="0"/>
        </w:rPr>
        <w:t>(</w:t>
      </w:r>
      <w:r w:rsidR="00CC498D">
        <w:rPr>
          <w:rStyle w:val="a4"/>
          <w:rFonts w:hint="eastAsia"/>
          <w:b w:val="0"/>
          <w:bCs w:val="0"/>
        </w:rPr>
        <w:t>只需要写</w:t>
      </w:r>
      <w:r w:rsidR="00CC498D" w:rsidRPr="00A535FC">
        <w:rPr>
          <w:rStyle w:val="a5"/>
          <w:rFonts w:hint="eastAsia"/>
        </w:rPr>
        <w:t>Encoder</w:t>
      </w:r>
      <w:r w:rsidR="00CC498D">
        <w:rPr>
          <w:rStyle w:val="a4"/>
          <w:rFonts w:hint="eastAsia"/>
          <w:b w:val="0"/>
          <w:bCs w:val="0"/>
        </w:rPr>
        <w:t>)</w:t>
      </w:r>
    </w:p>
    <w:tbl>
      <w:tblPr>
        <w:tblStyle w:val="a7"/>
        <w:tblW w:w="0" w:type="auto"/>
        <w:tblInd w:w="2940" w:type="dxa"/>
        <w:tblLook w:val="04A0" w:firstRow="1" w:lastRow="0" w:firstColumn="1" w:lastColumn="0" w:noHBand="0" w:noVBand="1"/>
      </w:tblPr>
      <w:tblGrid>
        <w:gridCol w:w="11008"/>
      </w:tblGrid>
      <w:tr w:rsidR="00A535FC" w:rsidTr="00A535FC">
        <w:tc>
          <w:tcPr>
            <w:tcW w:w="11008" w:type="dxa"/>
          </w:tcPr>
          <w:p w:rsidR="00615F58" w:rsidRPr="00615F58" w:rsidRDefault="00615F58" w:rsidP="00615F58">
            <w:pPr>
              <w:pStyle w:val="a6"/>
            </w:pPr>
            <w:r w:rsidRPr="00615F58">
              <w:t>super.initChannel(ch);</w:t>
            </w:r>
          </w:p>
          <w:p w:rsidR="00615F58" w:rsidRPr="00615F58" w:rsidRDefault="00615F58" w:rsidP="00615F58">
            <w:pPr>
              <w:pStyle w:val="a6"/>
            </w:pPr>
            <w:r w:rsidRPr="00615F58">
              <w:t>ChannelPipeline pipeline = ch.pipeline();</w:t>
            </w:r>
          </w:p>
          <w:p w:rsidR="00615F58" w:rsidRPr="00615F58" w:rsidRDefault="00615F58" w:rsidP="00615F58">
            <w:pPr>
              <w:pStyle w:val="a6"/>
            </w:pPr>
            <w:r w:rsidRPr="00615F58">
              <w:t>pipeline.addLast("decoder", new HttpRequestDecoder());</w:t>
            </w:r>
          </w:p>
          <w:p w:rsidR="00615F58" w:rsidRPr="00615F58" w:rsidRDefault="00615F58" w:rsidP="00615F58">
            <w:pPr>
              <w:pStyle w:val="a6"/>
            </w:pPr>
            <w:r w:rsidRPr="00615F58">
              <w:t>pipeline.addLast("httpAggregator", new HttpObjectAggregator(65536));</w:t>
            </w:r>
          </w:p>
          <w:p w:rsidR="00615F58" w:rsidRPr="00615F58" w:rsidRDefault="00615F58" w:rsidP="00615F58">
            <w:pPr>
              <w:pStyle w:val="a6"/>
            </w:pPr>
            <w:r w:rsidRPr="00932005">
              <w:rPr>
                <w:highlight w:val="yellow"/>
              </w:rPr>
              <w:t xml:space="preserve">pipeline.addLast("clientDecoder", new </w:t>
            </w:r>
            <w:r w:rsidR="00E07DA5">
              <w:rPr>
                <w:highlight w:val="yellow"/>
              </w:rPr>
              <w:t>{</w:t>
            </w:r>
            <w:r w:rsidR="00E07DA5" w:rsidRPr="00E07DA5">
              <w:rPr>
                <w:rStyle w:val="a5"/>
              </w:rPr>
              <w:t>ServerType</w:t>
            </w:r>
            <w:r w:rsidR="00E07DA5">
              <w:rPr>
                <w:highlight w:val="yellow"/>
              </w:rPr>
              <w:t>}</w:t>
            </w:r>
            <w:r w:rsidRPr="00932005">
              <w:rPr>
                <w:highlight w:val="yellow"/>
              </w:rPr>
              <w:t>{</w:t>
            </w:r>
            <w:r w:rsidRPr="00932005">
              <w:rPr>
                <w:rStyle w:val="a5"/>
                <w:highlight w:val="yellow"/>
              </w:rPr>
              <w:t>dataType</w:t>
            </w:r>
            <w:r w:rsidRPr="00932005">
              <w:rPr>
                <w:highlight w:val="yellow"/>
              </w:rPr>
              <w:t>}</w:t>
            </w:r>
            <w:r w:rsidRPr="00932005">
              <w:rPr>
                <w:highlight w:val="yellow"/>
                <w:u w:val="single"/>
              </w:rPr>
              <w:t>Jsn</w:t>
            </w:r>
            <w:r w:rsidRPr="00932005">
              <w:rPr>
                <w:highlight w:val="yellow"/>
              </w:rPr>
              <w:t>Decoder(getNettyBoot()));</w:t>
            </w:r>
          </w:p>
          <w:p w:rsidR="00615F58" w:rsidRPr="00615F58" w:rsidRDefault="00615F58" w:rsidP="00615F58">
            <w:pPr>
              <w:pStyle w:val="a6"/>
            </w:pPr>
            <w:r w:rsidRPr="00615F58">
              <w:t>pipeline.addLast("encoder", new HttpResponseEncoder());</w:t>
            </w:r>
          </w:p>
          <w:p w:rsidR="00615F58" w:rsidRPr="00615F58" w:rsidRDefault="00615F58" w:rsidP="00615F58">
            <w:pPr>
              <w:pStyle w:val="a6"/>
            </w:pPr>
            <w:r w:rsidRPr="00932005">
              <w:rPr>
                <w:highlight w:val="yellow"/>
              </w:rPr>
              <w:t xml:space="preserve">pipeline.addLast("clientEncoder", new </w:t>
            </w:r>
            <w:r w:rsidR="00E07DA5">
              <w:rPr>
                <w:highlight w:val="yellow"/>
              </w:rPr>
              <w:t>{</w:t>
            </w:r>
            <w:r w:rsidR="00E07DA5" w:rsidRPr="00E07DA5">
              <w:rPr>
                <w:rStyle w:val="a5"/>
              </w:rPr>
              <w:t>ServerType</w:t>
            </w:r>
            <w:r w:rsidR="00E07DA5">
              <w:rPr>
                <w:highlight w:val="yellow"/>
              </w:rPr>
              <w:t>}</w:t>
            </w:r>
            <w:r w:rsidRPr="00932005">
              <w:rPr>
                <w:highlight w:val="yellow"/>
              </w:rPr>
              <w:t>{</w:t>
            </w:r>
            <w:r w:rsidRPr="00932005">
              <w:rPr>
                <w:rStyle w:val="a5"/>
                <w:highlight w:val="yellow"/>
              </w:rPr>
              <w:t>dataType</w:t>
            </w:r>
            <w:r w:rsidRPr="00932005">
              <w:rPr>
                <w:highlight w:val="yellow"/>
              </w:rPr>
              <w:t>}</w:t>
            </w:r>
            <w:r w:rsidRPr="00932005">
              <w:rPr>
                <w:highlight w:val="yellow"/>
                <w:u w:val="single"/>
              </w:rPr>
              <w:t>Jsn</w:t>
            </w:r>
            <w:r w:rsidRPr="00932005">
              <w:rPr>
                <w:highlight w:val="yellow"/>
              </w:rPr>
              <w:t>Encoder(getNettyBoot(), new HttpResponseFactory()));</w:t>
            </w:r>
          </w:p>
          <w:p w:rsidR="00615F58" w:rsidRPr="00615F58" w:rsidRDefault="00615F58" w:rsidP="00615F58">
            <w:pPr>
              <w:pStyle w:val="a6"/>
            </w:pPr>
            <w:r w:rsidRPr="00615F58">
              <w:t>pipeline.addLast("httpChunked", new ChunkedWriteHandler());</w:t>
            </w:r>
          </w:p>
          <w:p w:rsidR="00A535FC" w:rsidRPr="00615F58" w:rsidRDefault="00615F58" w:rsidP="00615F58">
            <w:pPr>
              <w:pStyle w:val="a6"/>
              <w:rPr>
                <w:rStyle w:val="a4"/>
                <w:b w:val="0"/>
                <w:bCs w:val="0"/>
              </w:rPr>
            </w:pPr>
            <w:r w:rsidRPr="00615F58">
              <w:t>pipeline.addLast("dataHandler", new DataHandler(getNettyBoot()));</w:t>
            </w:r>
          </w:p>
        </w:tc>
      </w:tr>
    </w:tbl>
    <w:p w:rsidR="00C068AC" w:rsidRDefault="000D787B" w:rsidP="00C068AC">
      <w:pPr>
        <w:pStyle w:val="a3"/>
        <w:numPr>
          <w:ilvl w:val="3"/>
          <w:numId w:val="3"/>
        </w:numPr>
        <w:ind w:firstLineChars="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编解码</w:t>
      </w:r>
    </w:p>
    <w:p w:rsidR="00DF77E1" w:rsidRDefault="001C7DB3" w:rsidP="00DF77E1">
      <w:pPr>
        <w:pStyle w:val="a3"/>
        <w:numPr>
          <w:ilvl w:val="4"/>
          <w:numId w:val="3"/>
        </w:numPr>
        <w:ind w:firstLineChars="0"/>
        <w:rPr>
          <w:rStyle w:val="a4"/>
          <w:b w:val="0"/>
          <w:bCs w:val="0"/>
        </w:rPr>
      </w:pPr>
      <w:r w:rsidRPr="00C068AC">
        <w:rPr>
          <w:rStyle w:val="a4"/>
          <w:b w:val="0"/>
          <w:bCs w:val="0"/>
        </w:rPr>
        <w:t>org.bdc.dcm.netty.coder.http.</w:t>
      </w:r>
      <w:r w:rsidR="00E07DA5">
        <w:rPr>
          <w:rStyle w:val="a4"/>
          <w:b w:val="0"/>
          <w:bCs w:val="0"/>
        </w:rPr>
        <w:t>{</w:t>
      </w:r>
      <w:r w:rsidR="00E07DA5" w:rsidRPr="00E07DA5">
        <w:rPr>
          <w:rStyle w:val="a5"/>
        </w:rPr>
        <w:t>ServerType</w:t>
      </w:r>
      <w:r w:rsidR="00E07DA5">
        <w:rPr>
          <w:rStyle w:val="a4"/>
          <w:b w:val="0"/>
          <w:bCs w:val="0"/>
        </w:rPr>
        <w:t>}</w:t>
      </w:r>
      <w:r w:rsidRPr="00C068AC">
        <w:rPr>
          <w:rStyle w:val="a4"/>
          <w:b w:val="0"/>
          <w:bCs w:val="0"/>
        </w:rPr>
        <w:t>{</w:t>
      </w:r>
      <w:r w:rsidRPr="00E71278">
        <w:rPr>
          <w:rStyle w:val="a5"/>
        </w:rPr>
        <w:t>dataType</w:t>
      </w:r>
      <w:r w:rsidRPr="00C068AC">
        <w:rPr>
          <w:rStyle w:val="a4"/>
          <w:b w:val="0"/>
          <w:bCs w:val="0"/>
        </w:rPr>
        <w:t>}JsnDecoder</w:t>
      </w:r>
    </w:p>
    <w:p w:rsidR="00DF77E1" w:rsidRDefault="00DF77E1" w:rsidP="00DF77E1">
      <w:pPr>
        <w:pStyle w:val="a3"/>
        <w:numPr>
          <w:ilvl w:val="5"/>
          <w:numId w:val="3"/>
        </w:numPr>
        <w:ind w:firstLineChars="0"/>
        <w:rPr>
          <w:rStyle w:val="a4"/>
          <w:b w:val="0"/>
          <w:bCs w:val="0"/>
        </w:rPr>
      </w:pPr>
      <w:r w:rsidRPr="00DF77E1">
        <w:rPr>
          <w:rStyle w:val="a4"/>
          <w:b w:val="0"/>
          <w:bCs w:val="0"/>
        </w:rPr>
        <w:t>org.bdc.dcm.data.coder</w:t>
      </w:r>
      <w:r>
        <w:rPr>
          <w:rStyle w:val="a4"/>
          <w:rFonts w:hint="eastAsia"/>
          <w:b w:val="0"/>
          <w:bCs w:val="0"/>
        </w:rPr>
        <w:t>.</w:t>
      </w:r>
      <w:r>
        <w:rPr>
          <w:rStyle w:val="a4"/>
          <w:b w:val="0"/>
          <w:bCs w:val="0"/>
        </w:rPr>
        <w:t>{</w:t>
      </w:r>
      <w:r w:rsidRPr="00AB0AC1">
        <w:rPr>
          <w:rStyle w:val="a5"/>
        </w:rPr>
        <w:t>dataType</w:t>
      </w:r>
      <w:r>
        <w:rPr>
          <w:rStyle w:val="a4"/>
          <w:b w:val="0"/>
          <w:bCs w:val="0"/>
        </w:rPr>
        <w:t>}Jsn</w:t>
      </w:r>
      <w:r w:rsidRPr="00C068AC">
        <w:rPr>
          <w:rStyle w:val="a4"/>
          <w:b w:val="0"/>
          <w:bCs w:val="0"/>
        </w:rPr>
        <w:t>Decoder</w:t>
      </w:r>
    </w:p>
    <w:p w:rsidR="00DF77E1" w:rsidRDefault="00DF77E1" w:rsidP="00D65EE7">
      <w:pPr>
        <w:pStyle w:val="a3"/>
        <w:numPr>
          <w:ilvl w:val="6"/>
          <w:numId w:val="3"/>
        </w:numPr>
        <w:ind w:firstLineChars="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依据</w:t>
      </w:r>
      <w:r>
        <w:rPr>
          <w:rStyle w:val="a4"/>
          <w:b w:val="0"/>
          <w:bCs w:val="0"/>
        </w:rPr>
        <w:t>”</w:t>
      </w:r>
      <w:r w:rsidRPr="00DF77E1">
        <w:rPr>
          <w:rStyle w:val="a4"/>
          <w:rFonts w:hint="eastAsia"/>
          <w:b w:val="0"/>
          <w:bCs w:val="0"/>
        </w:rPr>
        <w:t>数据中心接口说明书</w:t>
      </w:r>
      <w:r w:rsidRPr="00DF77E1">
        <w:rPr>
          <w:rStyle w:val="a4"/>
          <w:rFonts w:hint="eastAsia"/>
          <w:b w:val="0"/>
          <w:bCs w:val="0"/>
        </w:rPr>
        <w:t>V0.1</w:t>
      </w:r>
      <w:r>
        <w:rPr>
          <w:rStyle w:val="a4"/>
          <w:b w:val="0"/>
          <w:bCs w:val="0"/>
        </w:rPr>
        <w:t>”</w:t>
      </w:r>
      <w:r>
        <w:rPr>
          <w:rStyle w:val="a4"/>
          <w:rFonts w:hint="eastAsia"/>
          <w:b w:val="0"/>
          <w:bCs w:val="0"/>
        </w:rPr>
        <w:t>解析</w:t>
      </w:r>
    </w:p>
    <w:tbl>
      <w:tblPr>
        <w:tblStyle w:val="a7"/>
        <w:tblW w:w="0" w:type="auto"/>
        <w:tblInd w:w="3300" w:type="dxa"/>
        <w:tblLook w:val="04A0" w:firstRow="1" w:lastRow="0" w:firstColumn="1" w:lastColumn="0" w:noHBand="0" w:noVBand="1"/>
      </w:tblPr>
      <w:tblGrid>
        <w:gridCol w:w="10648"/>
      </w:tblGrid>
      <w:tr w:rsidR="00765136" w:rsidTr="00765136">
        <w:tc>
          <w:tcPr>
            <w:tcW w:w="13948" w:type="dxa"/>
          </w:tcPr>
          <w:p w:rsidR="00765136" w:rsidRPr="00CE1F1A" w:rsidRDefault="00765136" w:rsidP="00765136">
            <w:pPr>
              <w:pStyle w:val="a6"/>
              <w:rPr>
                <w:rStyle w:val="a4"/>
                <w:b w:val="0"/>
              </w:rPr>
            </w:pPr>
            <w:r w:rsidRPr="00CE1F1A">
              <w:rPr>
                <w:rStyle w:val="a4"/>
                <w:b w:val="0"/>
              </w:rPr>
              <w:t>DataPack dataPack = new DataPack();</w:t>
            </w:r>
          </w:p>
          <w:p w:rsidR="00765136" w:rsidRPr="00CE1F1A" w:rsidRDefault="00765136" w:rsidP="00765136">
            <w:pPr>
              <w:pStyle w:val="a6"/>
              <w:rPr>
                <w:rStyle w:val="a4"/>
                <w:b w:val="0"/>
              </w:rPr>
            </w:pPr>
            <w:r w:rsidRPr="00CE1F1A">
              <w:rPr>
                <w:rStyle w:val="a4"/>
                <w:b w:val="0"/>
              </w:rPr>
              <w:t>dataPack.</w:t>
            </w:r>
            <w:r w:rsidRPr="00CE1F1A">
              <w:rPr>
                <w:rStyle w:val="a5"/>
                <w:b/>
              </w:rPr>
              <w:t>setToMac(mac)</w:t>
            </w:r>
            <w:r w:rsidRPr="00CE1F1A">
              <w:rPr>
                <w:rStyle w:val="a4"/>
                <w:b w:val="0"/>
              </w:rPr>
              <w:t>;</w:t>
            </w:r>
          </w:p>
          <w:p w:rsidR="00765136" w:rsidRPr="00CE1F1A" w:rsidRDefault="00765136" w:rsidP="00765136">
            <w:pPr>
              <w:pStyle w:val="a6"/>
              <w:rPr>
                <w:rStyle w:val="a4"/>
                <w:b w:val="0"/>
              </w:rPr>
            </w:pPr>
            <w:r w:rsidRPr="00CE1F1A">
              <w:rPr>
                <w:rStyle w:val="a4"/>
                <w:b w:val="0"/>
              </w:rPr>
              <w:t>dataPack.setOnlineStatus(1);</w:t>
            </w:r>
          </w:p>
          <w:p w:rsidR="00765136" w:rsidRPr="00CE1F1A" w:rsidRDefault="00765136" w:rsidP="00765136">
            <w:pPr>
              <w:pStyle w:val="a6"/>
              <w:rPr>
                <w:rStyle w:val="a4"/>
                <w:b w:val="0"/>
              </w:rPr>
            </w:pPr>
            <w:r w:rsidRPr="00CE1F1A">
              <w:rPr>
                <w:rStyle w:val="a4"/>
                <w:b w:val="0"/>
              </w:rPr>
              <w:t>dataPack.setDatalevel(Datalevel.NORMAL);</w:t>
            </w:r>
          </w:p>
          <w:p w:rsidR="00765136" w:rsidRDefault="00765136" w:rsidP="00765136">
            <w:pPr>
              <w:pStyle w:val="a6"/>
              <w:rPr>
                <w:rStyle w:val="a4"/>
                <w:b w:val="0"/>
                <w:bCs w:val="0"/>
              </w:rPr>
            </w:pPr>
            <w:r w:rsidRPr="00CE1F1A">
              <w:rPr>
                <w:rStyle w:val="a4"/>
                <w:b w:val="0"/>
              </w:rPr>
              <w:t>dataPack.setDataPackType(</w:t>
            </w:r>
            <w:r w:rsidRPr="00CE1F1A">
              <w:rPr>
                <w:rStyle w:val="a5"/>
                <w:b/>
              </w:rPr>
              <w:t>DataPackType.Cmd</w:t>
            </w:r>
            <w:r w:rsidRPr="00CE1F1A">
              <w:rPr>
                <w:rStyle w:val="a4"/>
                <w:b w:val="0"/>
              </w:rPr>
              <w:t>);</w:t>
            </w:r>
          </w:p>
        </w:tc>
      </w:tr>
    </w:tbl>
    <w:p w:rsidR="00765136" w:rsidRPr="00DF77E1" w:rsidRDefault="00765136" w:rsidP="00765136">
      <w:pPr>
        <w:pStyle w:val="a3"/>
        <w:ind w:left="3300" w:firstLineChars="0" w:firstLine="0"/>
        <w:rPr>
          <w:rStyle w:val="a4"/>
          <w:b w:val="0"/>
          <w:bCs w:val="0"/>
        </w:rPr>
      </w:pPr>
    </w:p>
    <w:p w:rsidR="00D65EE7" w:rsidRDefault="00A535FC" w:rsidP="00D65EE7">
      <w:pPr>
        <w:pStyle w:val="a3"/>
        <w:numPr>
          <w:ilvl w:val="4"/>
          <w:numId w:val="3"/>
        </w:numPr>
        <w:ind w:firstLineChars="0"/>
        <w:rPr>
          <w:rStyle w:val="a4"/>
          <w:b w:val="0"/>
          <w:bCs w:val="0"/>
        </w:rPr>
      </w:pPr>
      <w:r w:rsidRPr="00C068AC">
        <w:rPr>
          <w:rStyle w:val="a4"/>
          <w:b w:val="0"/>
          <w:bCs w:val="0"/>
        </w:rPr>
        <w:t>org.bdc.dcm.netty.coder.http.</w:t>
      </w:r>
      <w:r w:rsidR="003E1E60">
        <w:rPr>
          <w:rStyle w:val="a4"/>
          <w:b w:val="0"/>
          <w:bCs w:val="0"/>
        </w:rPr>
        <w:t>{</w:t>
      </w:r>
      <w:r w:rsidR="003E1E60" w:rsidRPr="00E07DA5">
        <w:rPr>
          <w:rStyle w:val="a5"/>
        </w:rPr>
        <w:t>ServerType</w:t>
      </w:r>
      <w:r w:rsidR="003E1E60">
        <w:rPr>
          <w:rStyle w:val="a4"/>
          <w:b w:val="0"/>
          <w:bCs w:val="0"/>
        </w:rPr>
        <w:t>}</w:t>
      </w:r>
      <w:r w:rsidRPr="00C068AC">
        <w:rPr>
          <w:rStyle w:val="a4"/>
          <w:b w:val="0"/>
          <w:bCs w:val="0"/>
        </w:rPr>
        <w:t>{</w:t>
      </w:r>
      <w:r w:rsidRPr="00E71278">
        <w:rPr>
          <w:rStyle w:val="a5"/>
        </w:rPr>
        <w:t>dataType</w:t>
      </w:r>
      <w:r w:rsidRPr="00C068AC">
        <w:rPr>
          <w:rStyle w:val="a4"/>
          <w:b w:val="0"/>
          <w:bCs w:val="0"/>
        </w:rPr>
        <w:t>}JsnEncoder</w:t>
      </w:r>
    </w:p>
    <w:p w:rsidR="00D65EE7" w:rsidRPr="00C30147" w:rsidRDefault="00D65EE7" w:rsidP="00D65EE7">
      <w:pPr>
        <w:pStyle w:val="a3"/>
        <w:numPr>
          <w:ilvl w:val="5"/>
          <w:numId w:val="3"/>
        </w:numPr>
        <w:ind w:firstLineChars="0"/>
        <w:rPr>
          <w:rStyle w:val="a4"/>
          <w:b w:val="0"/>
          <w:bCs w:val="0"/>
          <w:highlight w:val="green"/>
        </w:rPr>
      </w:pPr>
      <w:r w:rsidRPr="00C30147">
        <w:rPr>
          <w:rStyle w:val="a4"/>
          <w:b w:val="0"/>
          <w:bCs w:val="0"/>
          <w:highlight w:val="green"/>
        </w:rPr>
        <w:t>org.bdc.dcm.data.coder.{</w:t>
      </w:r>
      <w:r w:rsidRPr="00C30147">
        <w:rPr>
          <w:rStyle w:val="a5"/>
          <w:highlight w:val="green"/>
        </w:rPr>
        <w:t>dataType</w:t>
      </w:r>
      <w:r w:rsidRPr="00C30147">
        <w:rPr>
          <w:rStyle w:val="a4"/>
          <w:b w:val="0"/>
          <w:bCs w:val="0"/>
          <w:highlight w:val="green"/>
        </w:rPr>
        <w:t>}JsnEncoder</w:t>
      </w:r>
    </w:p>
    <w:p w:rsidR="00E71278" w:rsidRPr="00E71278" w:rsidRDefault="00A535FC" w:rsidP="00D65EE7">
      <w:pPr>
        <w:pStyle w:val="a3"/>
        <w:numPr>
          <w:ilvl w:val="6"/>
          <w:numId w:val="3"/>
        </w:numPr>
        <w:ind w:firstLineChars="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随便回复任意字符串</w:t>
      </w:r>
      <w:r w:rsidR="00A04687">
        <w:rPr>
          <w:rStyle w:val="a4"/>
          <w:rFonts w:hint="eastAsia"/>
          <w:b w:val="0"/>
          <w:bCs w:val="0"/>
        </w:rPr>
        <w:t xml:space="preserve"> </w:t>
      </w:r>
      <w:r w:rsidR="00A04687">
        <w:rPr>
          <w:rStyle w:val="a4"/>
          <w:rFonts w:hint="eastAsia"/>
          <w:b w:val="0"/>
          <w:bCs w:val="0"/>
        </w:rPr>
        <w:t>这里只是返回测试的结果</w:t>
      </w:r>
      <w:r w:rsidR="00C068AC">
        <w:rPr>
          <w:rStyle w:val="a4"/>
          <w:rFonts w:hint="eastAsia"/>
          <w:b w:val="0"/>
          <w:bCs w:val="0"/>
        </w:rPr>
        <w:t xml:space="preserve"> </w:t>
      </w:r>
      <w:r w:rsidR="00C068AC">
        <w:rPr>
          <w:rStyle w:val="a4"/>
          <w:b w:val="0"/>
          <w:bCs w:val="0"/>
        </w:rPr>
        <w:t>“OK”</w:t>
      </w:r>
    </w:p>
    <w:p w:rsidR="00F568EB" w:rsidRDefault="00E71278" w:rsidP="00E83C85">
      <w:pPr>
        <w:pStyle w:val="a3"/>
        <w:numPr>
          <w:ilvl w:val="2"/>
          <w:numId w:val="3"/>
        </w:numPr>
        <w:ind w:firstLineChars="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编写</w:t>
      </w:r>
      <w:r w:rsidRPr="00EB41A2">
        <w:rPr>
          <w:rStyle w:val="a4"/>
          <w:rFonts w:hint="eastAsia"/>
          <w:b w:val="0"/>
          <w:bCs w:val="0"/>
          <w:highlight w:val="yellow"/>
        </w:rPr>
        <w:t>HttpClient</w:t>
      </w:r>
      <w:r>
        <w:rPr>
          <w:rStyle w:val="a4"/>
          <w:b w:val="0"/>
          <w:bCs w:val="0"/>
        </w:rPr>
        <w:t>用于</w:t>
      </w:r>
      <w:r>
        <w:rPr>
          <w:rStyle w:val="a4"/>
          <w:rFonts w:hint="eastAsia"/>
          <w:b w:val="0"/>
          <w:bCs w:val="0"/>
        </w:rPr>
        <w:t>异步回复</w:t>
      </w:r>
      <w:r w:rsidR="00E83C85">
        <w:rPr>
          <w:rStyle w:val="a4"/>
          <w:rFonts w:hint="eastAsia"/>
          <w:b w:val="0"/>
          <w:bCs w:val="0"/>
        </w:rPr>
        <w:t>(</w:t>
      </w:r>
      <w:r w:rsidR="00E83C85">
        <w:rPr>
          <w:rStyle w:val="a4"/>
          <w:rFonts w:hint="eastAsia"/>
          <w:b w:val="0"/>
          <w:bCs w:val="0"/>
        </w:rPr>
        <w:t>这里模拟要接入数据中心服务的异步控制命令发送</w:t>
      </w:r>
      <w:r w:rsidR="00E83C85">
        <w:rPr>
          <w:rStyle w:val="a4"/>
          <w:rFonts w:hint="eastAsia"/>
          <w:b w:val="0"/>
          <w:bCs w:val="0"/>
        </w:rPr>
        <w:t>)</w:t>
      </w:r>
    </w:p>
    <w:p w:rsidR="00E83C85" w:rsidRDefault="00160BAB" w:rsidP="00160BAB">
      <w:pPr>
        <w:pStyle w:val="a3"/>
        <w:numPr>
          <w:ilvl w:val="3"/>
          <w:numId w:val="3"/>
        </w:numPr>
        <w:ind w:firstLineChars="0"/>
        <w:rPr>
          <w:rStyle w:val="a4"/>
          <w:b w:val="0"/>
          <w:bCs w:val="0"/>
        </w:rPr>
      </w:pPr>
      <w:r w:rsidRPr="00160BAB">
        <w:rPr>
          <w:rStyle w:val="a4"/>
          <w:b w:val="0"/>
          <w:bCs w:val="0"/>
        </w:rPr>
        <w:t>org.bdc.dcm.netty.channel.http.</w:t>
      </w:r>
      <w:r w:rsidR="007937FB">
        <w:rPr>
          <w:rStyle w:val="a4"/>
          <w:b w:val="0"/>
          <w:bCs w:val="0"/>
        </w:rPr>
        <w:t>{</w:t>
      </w:r>
      <w:r w:rsidR="007937FB" w:rsidRPr="00E07DA5">
        <w:rPr>
          <w:rStyle w:val="a5"/>
        </w:rPr>
        <w:t>ServerType</w:t>
      </w:r>
      <w:r w:rsidR="007937FB">
        <w:rPr>
          <w:rStyle w:val="a4"/>
          <w:b w:val="0"/>
          <w:bCs w:val="0"/>
        </w:rPr>
        <w:t>}</w:t>
      </w:r>
      <w:r>
        <w:rPr>
          <w:rStyle w:val="a4"/>
          <w:b w:val="0"/>
          <w:bCs w:val="0"/>
        </w:rPr>
        <w:t>{</w:t>
      </w:r>
      <w:r w:rsidRPr="00160BAB">
        <w:rPr>
          <w:rStyle w:val="a5"/>
        </w:rPr>
        <w:t>dataType</w:t>
      </w:r>
      <w:r>
        <w:rPr>
          <w:rStyle w:val="a4"/>
          <w:b w:val="0"/>
          <w:bCs w:val="0"/>
        </w:rPr>
        <w:t>}</w:t>
      </w:r>
      <w:r w:rsidRPr="00160BAB">
        <w:rPr>
          <w:rStyle w:val="a4"/>
          <w:b w:val="0"/>
          <w:bCs w:val="0"/>
        </w:rPr>
        <w:t>JsnChannelInitializer</w:t>
      </w:r>
    </w:p>
    <w:tbl>
      <w:tblPr>
        <w:tblStyle w:val="a7"/>
        <w:tblW w:w="0" w:type="auto"/>
        <w:tblInd w:w="2040" w:type="dxa"/>
        <w:tblLook w:val="04A0" w:firstRow="1" w:lastRow="0" w:firstColumn="1" w:lastColumn="0" w:noHBand="0" w:noVBand="1"/>
      </w:tblPr>
      <w:tblGrid>
        <w:gridCol w:w="11908"/>
      </w:tblGrid>
      <w:tr w:rsidR="00C13B6B" w:rsidTr="00C13B6B">
        <w:tc>
          <w:tcPr>
            <w:tcW w:w="13948" w:type="dxa"/>
          </w:tcPr>
          <w:p w:rsidR="00C13B6B" w:rsidRPr="00C13B6B" w:rsidRDefault="00C13B6B" w:rsidP="00C13B6B">
            <w:pPr>
              <w:pStyle w:val="a6"/>
              <w:rPr>
                <w:rStyle w:val="a4"/>
                <w:b w:val="0"/>
              </w:rPr>
            </w:pPr>
            <w:r w:rsidRPr="00C13B6B">
              <w:rPr>
                <w:rStyle w:val="a4"/>
                <w:b w:val="0"/>
              </w:rPr>
              <w:t>super.initChannel(ch);</w:t>
            </w:r>
          </w:p>
          <w:p w:rsidR="00C13B6B" w:rsidRPr="00C13B6B" w:rsidRDefault="00C13B6B" w:rsidP="00C13B6B">
            <w:pPr>
              <w:pStyle w:val="a6"/>
              <w:rPr>
                <w:rStyle w:val="a4"/>
                <w:b w:val="0"/>
              </w:rPr>
            </w:pPr>
            <w:r w:rsidRPr="00C13B6B">
              <w:rPr>
                <w:rStyle w:val="a4"/>
                <w:b w:val="0"/>
              </w:rPr>
              <w:t>ChannelPipeline pipeline = ch.pipeline();</w:t>
            </w:r>
          </w:p>
          <w:p w:rsidR="00C13B6B" w:rsidRPr="00C13B6B" w:rsidRDefault="00C13B6B" w:rsidP="00C13B6B">
            <w:pPr>
              <w:pStyle w:val="a6"/>
              <w:rPr>
                <w:rStyle w:val="a4"/>
                <w:b w:val="0"/>
              </w:rPr>
            </w:pPr>
            <w:r w:rsidRPr="00C13B6B">
              <w:rPr>
                <w:rStyle w:val="a4"/>
                <w:b w:val="0"/>
              </w:rPr>
              <w:t>pipeline.addLast("decoder", new HttpResponseDecoder());</w:t>
            </w:r>
          </w:p>
          <w:p w:rsidR="00C13B6B" w:rsidRPr="00C13B6B" w:rsidRDefault="00C13B6B" w:rsidP="00C13B6B">
            <w:pPr>
              <w:pStyle w:val="a6"/>
              <w:rPr>
                <w:rStyle w:val="a4"/>
                <w:b w:val="0"/>
              </w:rPr>
            </w:pPr>
            <w:r w:rsidRPr="00C13B6B">
              <w:rPr>
                <w:rStyle w:val="a4"/>
                <w:b w:val="0"/>
              </w:rPr>
              <w:t>pipeline.addLast("encoder", new HttpRequestEncoder());</w:t>
            </w:r>
          </w:p>
          <w:p w:rsidR="00C13B6B" w:rsidRPr="00C13B6B" w:rsidRDefault="00C13B6B" w:rsidP="00C13B6B">
            <w:pPr>
              <w:pStyle w:val="a6"/>
              <w:rPr>
                <w:rStyle w:val="a4"/>
                <w:b w:val="0"/>
              </w:rPr>
            </w:pPr>
            <w:r w:rsidRPr="00660289">
              <w:rPr>
                <w:rStyle w:val="a4"/>
                <w:b w:val="0"/>
                <w:highlight w:val="yellow"/>
              </w:rPr>
              <w:t xml:space="preserve">pipeline.addLast("clientEncoder", new </w:t>
            </w:r>
            <w:r w:rsidR="004A0840">
              <w:rPr>
                <w:rStyle w:val="a4"/>
                <w:b w:val="0"/>
                <w:highlight w:val="yellow"/>
              </w:rPr>
              <w:t>{</w:t>
            </w:r>
            <w:r w:rsidR="004A0840" w:rsidRPr="00E07DA5">
              <w:rPr>
                <w:rStyle w:val="a5"/>
              </w:rPr>
              <w:t>ServerType</w:t>
            </w:r>
            <w:r w:rsidR="004A0840">
              <w:rPr>
                <w:rStyle w:val="a4"/>
                <w:b w:val="0"/>
                <w:highlight w:val="yellow"/>
              </w:rPr>
              <w:t>}</w:t>
            </w:r>
            <w:r w:rsidRPr="00660289">
              <w:rPr>
                <w:rStyle w:val="a4"/>
                <w:b w:val="0"/>
                <w:highlight w:val="yellow"/>
              </w:rPr>
              <w:t>{</w:t>
            </w:r>
            <w:r w:rsidRPr="00660289">
              <w:rPr>
                <w:rStyle w:val="a5"/>
                <w:b/>
                <w:highlight w:val="yellow"/>
              </w:rPr>
              <w:t>dataType</w:t>
            </w:r>
            <w:r w:rsidRPr="00660289">
              <w:rPr>
                <w:rStyle w:val="a4"/>
                <w:b w:val="0"/>
                <w:highlight w:val="yellow"/>
              </w:rPr>
              <w:t>}</w:t>
            </w:r>
            <w:r w:rsidRPr="00660289">
              <w:rPr>
                <w:rStyle w:val="a4"/>
                <w:b w:val="0"/>
                <w:highlight w:val="yellow"/>
                <w:u w:val="single"/>
              </w:rPr>
              <w:t>Jsn</w:t>
            </w:r>
            <w:r w:rsidRPr="00660289">
              <w:rPr>
                <w:rStyle w:val="a4"/>
                <w:b w:val="0"/>
                <w:highlight w:val="yellow"/>
              </w:rPr>
              <w:t>Encoder(getNettyBoot(), new HttpRequestFactory()));</w:t>
            </w:r>
          </w:p>
          <w:p w:rsidR="00C13B6B" w:rsidRDefault="00C13B6B" w:rsidP="00C13B6B">
            <w:pPr>
              <w:pStyle w:val="a6"/>
              <w:rPr>
                <w:rStyle w:val="a4"/>
                <w:b w:val="0"/>
                <w:bCs w:val="0"/>
              </w:rPr>
            </w:pPr>
            <w:r w:rsidRPr="00C13B6B">
              <w:rPr>
                <w:rStyle w:val="a4"/>
                <w:b w:val="0"/>
              </w:rPr>
              <w:t>pipeline.addLast("dataHandler", new DataHandler(getNettyBoot()));</w:t>
            </w:r>
          </w:p>
        </w:tc>
      </w:tr>
    </w:tbl>
    <w:p w:rsidR="00200F83" w:rsidRDefault="001C3824" w:rsidP="00200F83">
      <w:pPr>
        <w:pStyle w:val="a3"/>
        <w:numPr>
          <w:ilvl w:val="3"/>
          <w:numId w:val="3"/>
        </w:numPr>
        <w:ind w:firstLineChars="0"/>
        <w:rPr>
          <w:rStyle w:val="a4"/>
          <w:b w:val="0"/>
          <w:bCs w:val="0"/>
        </w:rPr>
      </w:pPr>
      <w:r w:rsidRPr="001C3824">
        <w:rPr>
          <w:rStyle w:val="a4"/>
          <w:rFonts w:hint="eastAsia"/>
          <w:b w:val="0"/>
          <w:bCs w:val="0"/>
        </w:rPr>
        <w:t>编解码</w:t>
      </w:r>
    </w:p>
    <w:p w:rsidR="00C30147" w:rsidRDefault="00EF13AF" w:rsidP="00C30147">
      <w:pPr>
        <w:pStyle w:val="a3"/>
        <w:numPr>
          <w:ilvl w:val="4"/>
          <w:numId w:val="3"/>
        </w:numPr>
        <w:ind w:firstLineChars="0"/>
        <w:rPr>
          <w:rStyle w:val="a4"/>
          <w:b w:val="0"/>
          <w:bCs w:val="0"/>
        </w:rPr>
      </w:pPr>
      <w:r w:rsidRPr="00200F83">
        <w:rPr>
          <w:rStyle w:val="a4"/>
          <w:b w:val="0"/>
          <w:bCs w:val="0"/>
        </w:rPr>
        <w:t>org.bdc.dcm.netty.coder.http.</w:t>
      </w:r>
      <w:r w:rsidR="00805A54">
        <w:rPr>
          <w:rStyle w:val="a4"/>
          <w:b w:val="0"/>
          <w:bCs w:val="0"/>
        </w:rPr>
        <w:t>{</w:t>
      </w:r>
      <w:r w:rsidR="00805A54" w:rsidRPr="00E07DA5">
        <w:rPr>
          <w:rStyle w:val="a5"/>
        </w:rPr>
        <w:t>ServerType</w:t>
      </w:r>
      <w:r w:rsidR="00805A54">
        <w:rPr>
          <w:rStyle w:val="a4"/>
          <w:b w:val="0"/>
          <w:bCs w:val="0"/>
        </w:rPr>
        <w:t>}</w:t>
      </w:r>
      <w:r w:rsidR="00E97229" w:rsidRPr="00200F83">
        <w:rPr>
          <w:rStyle w:val="a4"/>
          <w:b w:val="0"/>
          <w:bCs w:val="0"/>
        </w:rPr>
        <w:t>{</w:t>
      </w:r>
      <w:r w:rsidR="00E97229" w:rsidRPr="00E97229">
        <w:rPr>
          <w:rStyle w:val="a5"/>
        </w:rPr>
        <w:t>dataType</w:t>
      </w:r>
      <w:r w:rsidR="00E97229" w:rsidRPr="00200F83">
        <w:rPr>
          <w:rStyle w:val="a4"/>
          <w:b w:val="0"/>
          <w:bCs w:val="0"/>
        </w:rPr>
        <w:t>}</w:t>
      </w:r>
      <w:r w:rsidRPr="00200F83">
        <w:rPr>
          <w:rStyle w:val="a4"/>
          <w:b w:val="0"/>
          <w:bCs w:val="0"/>
        </w:rPr>
        <w:t>JsnEncoder</w:t>
      </w:r>
    </w:p>
    <w:p w:rsidR="00C30147" w:rsidRPr="003D5630" w:rsidRDefault="001C3824" w:rsidP="00C30147">
      <w:pPr>
        <w:pStyle w:val="a3"/>
        <w:numPr>
          <w:ilvl w:val="5"/>
          <w:numId w:val="3"/>
        </w:numPr>
        <w:ind w:firstLineChars="0"/>
        <w:rPr>
          <w:rStyle w:val="a4"/>
          <w:b w:val="0"/>
          <w:bCs w:val="0"/>
          <w:highlight w:val="green"/>
        </w:rPr>
      </w:pPr>
      <w:r w:rsidRPr="003D5630">
        <w:rPr>
          <w:rStyle w:val="a4"/>
          <w:b w:val="0"/>
          <w:bCs w:val="0"/>
          <w:highlight w:val="green"/>
        </w:rPr>
        <w:t>org.bdc.dcm.data.coder.{</w:t>
      </w:r>
      <w:r w:rsidRPr="003D5630">
        <w:rPr>
          <w:rStyle w:val="a5"/>
          <w:highlight w:val="green"/>
        </w:rPr>
        <w:t>dataType</w:t>
      </w:r>
      <w:r w:rsidRPr="003D5630">
        <w:rPr>
          <w:rStyle w:val="a4"/>
          <w:b w:val="0"/>
          <w:bCs w:val="0"/>
          <w:highlight w:val="green"/>
        </w:rPr>
        <w:t>}Jsn1Encoder</w:t>
      </w:r>
    </w:p>
    <w:p w:rsidR="001C3824" w:rsidRPr="00C30147" w:rsidRDefault="00566CB2" w:rsidP="00C30147">
      <w:pPr>
        <w:pStyle w:val="a3"/>
        <w:numPr>
          <w:ilvl w:val="6"/>
          <w:numId w:val="3"/>
        </w:numPr>
        <w:ind w:firstLineChars="0"/>
        <w:rPr>
          <w:rStyle w:val="a4"/>
          <w:b w:val="0"/>
          <w:bCs w:val="0"/>
        </w:rPr>
      </w:pPr>
      <w:r w:rsidRPr="00C30147">
        <w:rPr>
          <w:rStyle w:val="a4"/>
          <w:rFonts w:hint="eastAsia"/>
          <w:b w:val="0"/>
          <w:bCs w:val="0"/>
        </w:rPr>
        <w:t>这里</w:t>
      </w:r>
      <w:r w:rsidRPr="00C30147">
        <w:rPr>
          <w:rStyle w:val="a4"/>
          <w:b w:val="0"/>
          <w:bCs w:val="0"/>
        </w:rPr>
        <w:t>”1”</w:t>
      </w:r>
      <w:r w:rsidRPr="00C30147">
        <w:rPr>
          <w:rStyle w:val="a4"/>
          <w:rFonts w:hint="eastAsia"/>
          <w:b w:val="0"/>
          <w:bCs w:val="0"/>
        </w:rPr>
        <w:t>主要是为了防止重复</w:t>
      </w:r>
      <w:r w:rsidR="00D07AC3" w:rsidRPr="00C30147">
        <w:rPr>
          <w:rStyle w:val="a4"/>
          <w:rFonts w:hint="eastAsia"/>
          <w:b w:val="0"/>
          <w:bCs w:val="0"/>
        </w:rPr>
        <w:t>标识是用于测试的</w:t>
      </w:r>
      <w:r w:rsidR="00D07AC3" w:rsidRPr="00C30147">
        <w:rPr>
          <w:rStyle w:val="a4"/>
          <w:rFonts w:hint="eastAsia"/>
          <w:b w:val="0"/>
          <w:bCs w:val="0"/>
        </w:rPr>
        <w:t>client</w:t>
      </w:r>
      <w:r w:rsidR="00D07AC3" w:rsidRPr="00C30147">
        <w:rPr>
          <w:rStyle w:val="a4"/>
          <w:rFonts w:hint="eastAsia"/>
          <w:b w:val="0"/>
          <w:bCs w:val="0"/>
        </w:rPr>
        <w:t>的解码器</w:t>
      </w:r>
    </w:p>
    <w:p w:rsidR="00F568EB" w:rsidRPr="00F568EB" w:rsidRDefault="00F568EB" w:rsidP="00F568EB">
      <w:pPr>
        <w:ind w:left="1200"/>
        <w:rPr>
          <w:rStyle w:val="a4"/>
          <w:b w:val="0"/>
          <w:bCs w:val="0"/>
        </w:rPr>
      </w:pPr>
    </w:p>
    <w:p w:rsidR="004B26FB" w:rsidRDefault="004B26FB" w:rsidP="004B26FB">
      <w:pPr>
        <w:pStyle w:val="a3"/>
        <w:numPr>
          <w:ilvl w:val="1"/>
          <w:numId w:val="3"/>
        </w:numPr>
        <w:ind w:firstLineChars="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硬件</w:t>
      </w:r>
      <w:r>
        <w:rPr>
          <w:rStyle w:val="a4"/>
          <w:rFonts w:hint="eastAsia"/>
          <w:b w:val="0"/>
          <w:bCs w:val="0"/>
        </w:rPr>
        <w:t>http</w:t>
      </w:r>
      <w:r w:rsidR="00EB41A2">
        <w:rPr>
          <w:rStyle w:val="a4"/>
          <w:rFonts w:hint="eastAsia"/>
          <w:b w:val="0"/>
          <w:bCs w:val="0"/>
        </w:rPr>
        <w:t>(</w:t>
      </w:r>
      <w:r w:rsidR="00EB41A2">
        <w:rPr>
          <w:rStyle w:val="a4"/>
          <w:rFonts w:hint="eastAsia"/>
          <w:b w:val="0"/>
          <w:bCs w:val="0"/>
        </w:rPr>
        <w:t>借鉴</w:t>
      </w:r>
      <w:r w:rsidR="00EB41A2">
        <w:rPr>
          <w:rStyle w:val="a4"/>
          <w:rFonts w:hint="eastAsia"/>
          <w:b w:val="0"/>
          <w:bCs w:val="0"/>
        </w:rPr>
        <w:t>tcp)</w:t>
      </w:r>
    </w:p>
    <w:p w:rsidR="004B26FB" w:rsidRDefault="004B26FB" w:rsidP="004B26FB">
      <w:pPr>
        <w:pStyle w:val="a3"/>
        <w:numPr>
          <w:ilvl w:val="1"/>
          <w:numId w:val="3"/>
        </w:numPr>
        <w:ind w:firstLineChars="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硬件</w:t>
      </w:r>
      <w:r>
        <w:rPr>
          <w:rStyle w:val="a4"/>
          <w:rFonts w:hint="eastAsia"/>
          <w:b w:val="0"/>
          <w:bCs w:val="0"/>
        </w:rPr>
        <w:t>ud</w:t>
      </w:r>
      <w:r>
        <w:rPr>
          <w:rStyle w:val="a4"/>
          <w:b w:val="0"/>
          <w:bCs w:val="0"/>
        </w:rPr>
        <w:t>p</w:t>
      </w:r>
      <w:r w:rsidR="00EB41A2">
        <w:rPr>
          <w:rStyle w:val="a4"/>
          <w:rFonts w:hint="eastAsia"/>
          <w:b w:val="0"/>
          <w:bCs w:val="0"/>
        </w:rPr>
        <w:t>(</w:t>
      </w:r>
      <w:r w:rsidR="00EB41A2">
        <w:rPr>
          <w:rStyle w:val="a4"/>
          <w:rFonts w:hint="eastAsia"/>
          <w:b w:val="0"/>
          <w:bCs w:val="0"/>
        </w:rPr>
        <w:t>借鉴</w:t>
      </w:r>
      <w:r w:rsidR="00EB41A2">
        <w:rPr>
          <w:rStyle w:val="a4"/>
          <w:rFonts w:hint="eastAsia"/>
          <w:b w:val="0"/>
          <w:bCs w:val="0"/>
        </w:rPr>
        <w:t>tcp)</w:t>
      </w:r>
    </w:p>
    <w:p w:rsidR="002376DD" w:rsidRDefault="0087326E" w:rsidP="002376DD">
      <w:pPr>
        <w:pStyle w:val="a3"/>
        <w:numPr>
          <w:ilvl w:val="0"/>
          <w:numId w:val="1"/>
        </w:numPr>
        <w:ind w:firstLineChars="0"/>
        <w:jc w:val="left"/>
        <w:rPr>
          <w:rStyle w:val="a4"/>
        </w:rPr>
      </w:pPr>
      <w:r w:rsidRPr="005C10AF">
        <w:rPr>
          <w:rStyle w:val="a4"/>
          <w:rFonts w:hint="eastAsia"/>
        </w:rPr>
        <w:t>硬件通讯</w:t>
      </w:r>
    </w:p>
    <w:p w:rsidR="004437E6" w:rsidRPr="002376DD" w:rsidRDefault="004437E6" w:rsidP="002376DD">
      <w:pPr>
        <w:pStyle w:val="a3"/>
        <w:numPr>
          <w:ilvl w:val="1"/>
          <w:numId w:val="1"/>
        </w:numPr>
        <w:ind w:firstLineChars="0"/>
        <w:jc w:val="left"/>
        <w:rPr>
          <w:b/>
          <w:bCs/>
        </w:rPr>
      </w:pPr>
      <w:r>
        <w:rPr>
          <w:rFonts w:hint="eastAsia"/>
        </w:rPr>
        <w:t>立创</w:t>
      </w:r>
    </w:p>
    <w:p w:rsidR="003E0CE9" w:rsidRDefault="003E0CE9" w:rsidP="005C10AF">
      <w:r>
        <w:tab/>
      </w:r>
      <w:r w:rsidR="002376DD">
        <w:tab/>
      </w:r>
      <w:r w:rsidR="00BC406F">
        <w:t>TcpService</w:t>
      </w:r>
    </w:p>
    <w:p w:rsidR="004807C8" w:rsidRDefault="00BC406F" w:rsidP="002376DD">
      <w:r>
        <w:tab/>
      </w:r>
      <w:r>
        <w:tab/>
      </w:r>
      <w:r w:rsidR="002376DD">
        <w:tab/>
      </w:r>
      <w:r>
        <w:rPr>
          <w:rFonts w:hint="eastAsia"/>
        </w:rPr>
        <w:t>功能：</w:t>
      </w:r>
      <w:r w:rsidR="00180612">
        <w:rPr>
          <w:rFonts w:hint="eastAsia"/>
        </w:rPr>
        <w:t>接收本服务器发送给硬件的信息</w:t>
      </w:r>
      <w:r w:rsidR="004807C8">
        <w:tab/>
      </w:r>
      <w:r w:rsidR="004807C8">
        <w:tab/>
      </w:r>
      <w:r w:rsidR="004807C8">
        <w:tab/>
      </w:r>
    </w:p>
    <w:p w:rsidR="00BC406F" w:rsidRDefault="00BC406F" w:rsidP="005C10AF">
      <w:r>
        <w:tab/>
      </w:r>
      <w:r w:rsidR="002376DD">
        <w:tab/>
      </w:r>
      <w:r>
        <w:t>HttpService</w:t>
      </w:r>
    </w:p>
    <w:p w:rsidR="002376DD" w:rsidRDefault="0021090C" w:rsidP="002376DD">
      <w:r>
        <w:tab/>
      </w:r>
      <w:r>
        <w:tab/>
      </w:r>
      <w:r w:rsidR="002376DD">
        <w:tab/>
      </w:r>
      <w:r>
        <w:rPr>
          <w:rFonts w:hint="eastAsia"/>
        </w:rPr>
        <w:t>功能：</w:t>
      </w:r>
      <w:r w:rsidR="002376DD">
        <w:rPr>
          <w:rFonts w:hint="eastAsia"/>
        </w:rPr>
        <w:t>异步收到接入端系统</w:t>
      </w:r>
      <w:r w:rsidR="00BD6A71">
        <w:rPr>
          <w:rFonts w:hint="eastAsia"/>
        </w:rPr>
        <w:t>控制命令</w:t>
      </w:r>
    </w:p>
    <w:p w:rsidR="002376DD" w:rsidRDefault="002376DD" w:rsidP="002376DD">
      <w:r>
        <w:tab/>
      </w:r>
      <w:r>
        <w:tab/>
        <w:t>HttpClient</w:t>
      </w:r>
    </w:p>
    <w:p w:rsidR="002376DD" w:rsidRDefault="002376DD" w:rsidP="002376DD">
      <w:r>
        <w:tab/>
      </w:r>
      <w:r>
        <w:tab/>
      </w:r>
      <w:r>
        <w:tab/>
      </w:r>
      <w:r>
        <w:rPr>
          <w:rFonts w:hint="eastAsia"/>
        </w:rPr>
        <w:t>功能：</w:t>
      </w:r>
      <w:r w:rsidR="00BD6A71">
        <w:rPr>
          <w:rFonts w:hint="eastAsia"/>
        </w:rPr>
        <w:t>异步回复接入端系统硬件信息</w:t>
      </w:r>
    </w:p>
    <w:p w:rsidR="004437E6" w:rsidRDefault="004437E6" w:rsidP="005D67A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乐清</w:t>
      </w:r>
    </w:p>
    <w:p w:rsidR="007114FA" w:rsidRDefault="00180612" w:rsidP="007114FA">
      <w:r>
        <w:tab/>
      </w:r>
      <w:r w:rsidR="002376DD">
        <w:tab/>
      </w:r>
      <w:r w:rsidR="007114FA">
        <w:t>TcpService</w:t>
      </w:r>
    </w:p>
    <w:p w:rsidR="007114FA" w:rsidRDefault="007114FA" w:rsidP="007114FA">
      <w:r>
        <w:tab/>
      </w:r>
      <w:r>
        <w:tab/>
      </w:r>
      <w:r>
        <w:tab/>
      </w:r>
      <w:r>
        <w:rPr>
          <w:rFonts w:hint="eastAsia"/>
        </w:rPr>
        <w:t>功能：接收本服务器发送给硬件的信息</w:t>
      </w:r>
      <w:r>
        <w:tab/>
      </w:r>
      <w:r>
        <w:tab/>
      </w:r>
      <w:r>
        <w:tab/>
      </w:r>
    </w:p>
    <w:p w:rsidR="007114FA" w:rsidRDefault="007114FA" w:rsidP="007114FA">
      <w:r>
        <w:tab/>
      </w:r>
      <w:r>
        <w:tab/>
        <w:t>HttpService</w:t>
      </w:r>
    </w:p>
    <w:p w:rsidR="007114FA" w:rsidRDefault="007114FA" w:rsidP="007114FA">
      <w:r>
        <w:tab/>
      </w:r>
      <w:r>
        <w:tab/>
      </w:r>
      <w:r>
        <w:tab/>
      </w:r>
      <w:r>
        <w:rPr>
          <w:rFonts w:hint="eastAsia"/>
        </w:rPr>
        <w:t>功能：异步收到接入端系统控制命令</w:t>
      </w:r>
    </w:p>
    <w:p w:rsidR="007114FA" w:rsidRDefault="007114FA" w:rsidP="007114FA">
      <w:r>
        <w:tab/>
      </w:r>
      <w:r>
        <w:tab/>
        <w:t>HttpClient</w:t>
      </w:r>
    </w:p>
    <w:p w:rsidR="007114FA" w:rsidRDefault="007114FA" w:rsidP="007114FA">
      <w:r>
        <w:tab/>
      </w:r>
      <w:r>
        <w:tab/>
      </w:r>
      <w:r>
        <w:tab/>
      </w:r>
      <w:r>
        <w:rPr>
          <w:rFonts w:hint="eastAsia"/>
        </w:rPr>
        <w:t>功能：异步回复接入端系统硬件信息</w:t>
      </w:r>
    </w:p>
    <w:p w:rsidR="00DF6385" w:rsidRPr="005C10AF" w:rsidRDefault="00DF6385" w:rsidP="007114FA">
      <w:pPr>
        <w:rPr>
          <w:rStyle w:val="a4"/>
        </w:rPr>
      </w:pPr>
      <w:r w:rsidRPr="005C10AF">
        <w:rPr>
          <w:rStyle w:val="a4"/>
          <w:rFonts w:hint="eastAsia"/>
        </w:rPr>
        <w:t>前端控制</w:t>
      </w:r>
    </w:p>
    <w:p w:rsidR="00775F3C" w:rsidRDefault="00775F3C" w:rsidP="0069328B">
      <w:pPr>
        <w:ind w:firstLine="420"/>
      </w:pPr>
      <w:r>
        <w:rPr>
          <w:rFonts w:hint="eastAsia"/>
        </w:rPr>
        <w:t>测试环境</w:t>
      </w:r>
    </w:p>
    <w:p w:rsidR="00775F3C" w:rsidRDefault="00775F3C" w:rsidP="005C10AF">
      <w:r>
        <w:tab/>
      </w:r>
      <w:r w:rsidR="0069328B">
        <w:tab/>
      </w:r>
      <w:r>
        <w:rPr>
          <w:rFonts w:hint="eastAsia"/>
        </w:rPr>
        <w:t>工具：</w:t>
      </w:r>
      <w:r>
        <w:t>Postmain</w:t>
      </w:r>
    </w:p>
    <w:p w:rsidR="00775F3C" w:rsidRDefault="00775F3C" w:rsidP="005C10AF">
      <w:r>
        <w:tab/>
      </w:r>
      <w:r w:rsidR="0069328B">
        <w:tab/>
      </w:r>
      <w:r>
        <w:rPr>
          <w:rFonts w:hint="eastAsia"/>
        </w:rPr>
        <w:t>消息：</w:t>
      </w:r>
      <w:r>
        <w:t>json (</w:t>
      </w:r>
      <w:r>
        <w:rPr>
          <w:rFonts w:hint="eastAsia"/>
        </w:rPr>
        <w:t>请与相关框架人员获取获取请求内容模板</w:t>
      </w:r>
      <w:r>
        <w:t>)</w:t>
      </w:r>
    </w:p>
    <w:p w:rsidR="00775F3C" w:rsidRDefault="00775F3C" w:rsidP="00775F3C">
      <w:pPr>
        <w:ind w:left="420" w:firstLine="420"/>
        <w:jc w:val="left"/>
      </w:pPr>
      <w:r>
        <w:tab/>
      </w:r>
    </w:p>
    <w:p w:rsidR="00DF6385" w:rsidRDefault="00DF6385" w:rsidP="00DF6385">
      <w:pPr>
        <w:pStyle w:val="a3"/>
        <w:numPr>
          <w:ilvl w:val="0"/>
          <w:numId w:val="1"/>
        </w:numPr>
        <w:ind w:firstLineChars="0"/>
        <w:jc w:val="left"/>
        <w:rPr>
          <w:rStyle w:val="a4"/>
        </w:rPr>
      </w:pPr>
      <w:r w:rsidRPr="005C10AF">
        <w:rPr>
          <w:rStyle w:val="a4"/>
          <w:rFonts w:hint="eastAsia"/>
        </w:rPr>
        <w:t>接入端信息接收</w:t>
      </w:r>
      <w:r w:rsidRPr="005C10AF">
        <w:rPr>
          <w:rStyle w:val="a4"/>
          <w:rFonts w:hint="eastAsia"/>
        </w:rPr>
        <w:t xml:space="preserve"> </w:t>
      </w:r>
    </w:p>
    <w:p w:rsidR="0041406D" w:rsidRDefault="0041406D" w:rsidP="0041406D">
      <w:pPr>
        <w:pStyle w:val="a3"/>
        <w:ind w:left="360" w:firstLineChars="0" w:firstLine="0"/>
      </w:pPr>
      <w:r>
        <w:rPr>
          <w:rFonts w:hint="eastAsia"/>
        </w:rPr>
        <w:t>测试环境</w:t>
      </w:r>
    </w:p>
    <w:p w:rsidR="0041406D" w:rsidRDefault="0041406D" w:rsidP="0041406D">
      <w:pPr>
        <w:pStyle w:val="a3"/>
        <w:ind w:left="780" w:firstLineChars="0" w:firstLine="60"/>
      </w:pPr>
      <w:r>
        <w:rPr>
          <w:rFonts w:hint="eastAsia"/>
        </w:rPr>
        <w:t>工具：</w:t>
      </w:r>
      <w:r>
        <w:rPr>
          <w:rFonts w:hint="eastAsia"/>
        </w:rPr>
        <w:t>tcp</w:t>
      </w:r>
      <w:r>
        <w:t>server</w:t>
      </w:r>
      <w:r>
        <w:rPr>
          <w:rFonts w:hint="eastAsia"/>
        </w:rPr>
        <w:t>助手</w:t>
      </w:r>
    </w:p>
    <w:p w:rsidR="0041406D" w:rsidRDefault="0041406D" w:rsidP="0041406D">
      <w:pPr>
        <w:pStyle w:val="a3"/>
        <w:ind w:left="360" w:firstLineChars="0" w:firstLine="0"/>
      </w:pPr>
      <w:r>
        <w:rPr>
          <w:rFonts w:hint="eastAsia"/>
        </w:rPr>
        <w:t>消息：所有包接收</w:t>
      </w:r>
    </w:p>
    <w:p w:rsidR="0041406D" w:rsidRDefault="0041406D" w:rsidP="0041406D">
      <w:pPr>
        <w:pStyle w:val="a3"/>
        <w:ind w:left="780" w:firstLineChars="0" w:firstLine="60"/>
      </w:pPr>
      <w:r>
        <w:rPr>
          <w:rFonts w:hint="eastAsia"/>
        </w:rPr>
        <w:t>正式环境</w:t>
      </w:r>
    </w:p>
    <w:p w:rsidR="0041406D" w:rsidRDefault="0041406D" w:rsidP="0041406D">
      <w:pPr>
        <w:jc w:val="left"/>
        <w:rPr>
          <w:rStyle w:val="a4"/>
        </w:rPr>
      </w:pPr>
    </w:p>
    <w:p w:rsidR="00503BC7" w:rsidRDefault="00503BC7" w:rsidP="003629C7">
      <w:pPr>
        <w:pStyle w:val="a3"/>
        <w:numPr>
          <w:ilvl w:val="0"/>
          <w:numId w:val="1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</w:rPr>
        <w:t>整体流程</w:t>
      </w:r>
    </w:p>
    <w:p w:rsidR="003629C7" w:rsidRPr="0095606C" w:rsidRDefault="003629C7" w:rsidP="00070289">
      <w:pPr>
        <w:pStyle w:val="a3"/>
        <w:numPr>
          <w:ilvl w:val="1"/>
          <w:numId w:val="1"/>
        </w:numPr>
        <w:ind w:firstLineChars="0"/>
        <w:jc w:val="left"/>
        <w:rPr>
          <w:rStyle w:val="a4"/>
          <w:b w:val="0"/>
        </w:rPr>
      </w:pPr>
      <w:r w:rsidRPr="0095606C">
        <w:rPr>
          <w:rStyle w:val="a4"/>
          <w:rFonts w:hint="eastAsia"/>
          <w:b w:val="0"/>
        </w:rPr>
        <w:t>Netty</w:t>
      </w:r>
      <w:r w:rsidRPr="0095606C">
        <w:rPr>
          <w:rStyle w:val="a4"/>
          <w:rFonts w:hint="eastAsia"/>
          <w:b w:val="0"/>
        </w:rPr>
        <w:t>主程序</w:t>
      </w:r>
    </w:p>
    <w:p w:rsidR="003629C7" w:rsidRPr="0095606C" w:rsidRDefault="003629C7" w:rsidP="00070289">
      <w:pPr>
        <w:pStyle w:val="a6"/>
        <w:numPr>
          <w:ilvl w:val="1"/>
          <w:numId w:val="1"/>
        </w:numPr>
        <w:rPr>
          <w:rStyle w:val="a4"/>
          <w:b w:val="0"/>
        </w:rPr>
      </w:pPr>
      <w:r w:rsidRPr="0095606C">
        <w:rPr>
          <w:rStyle w:val="a4"/>
          <w:rFonts w:hint="eastAsia"/>
          <w:b w:val="0"/>
        </w:rPr>
        <w:t>Netty</w:t>
      </w:r>
      <w:r w:rsidRPr="0095606C">
        <w:rPr>
          <w:rStyle w:val="a4"/>
          <w:b w:val="0"/>
        </w:rPr>
        <w:t>&lt;-&gt;</w:t>
      </w:r>
      <w:r w:rsidRPr="0095606C">
        <w:rPr>
          <w:rStyle w:val="a4"/>
          <w:rFonts w:hint="eastAsia"/>
          <w:b w:val="0"/>
        </w:rPr>
        <w:t>航宇编解码</w:t>
      </w:r>
    </w:p>
    <w:p w:rsidR="003629C7" w:rsidRPr="0095606C" w:rsidRDefault="003629C7" w:rsidP="00070289">
      <w:pPr>
        <w:pStyle w:val="a6"/>
        <w:numPr>
          <w:ilvl w:val="1"/>
          <w:numId w:val="1"/>
        </w:numPr>
        <w:rPr>
          <w:rStyle w:val="a4"/>
          <w:b w:val="0"/>
        </w:rPr>
      </w:pPr>
      <w:r w:rsidRPr="0095606C">
        <w:rPr>
          <w:rStyle w:val="a4"/>
          <w:rFonts w:hint="eastAsia"/>
          <w:b w:val="0"/>
        </w:rPr>
        <w:t>航宇</w:t>
      </w:r>
      <w:r w:rsidRPr="0095606C">
        <w:rPr>
          <w:rStyle w:val="a4"/>
          <w:rFonts w:hint="eastAsia"/>
          <w:b w:val="0"/>
        </w:rPr>
        <w:t>Dcm</w:t>
      </w:r>
      <w:r w:rsidRPr="0095606C">
        <w:rPr>
          <w:rStyle w:val="a4"/>
          <w:rFonts w:hint="eastAsia"/>
          <w:b w:val="0"/>
        </w:rPr>
        <w:t>编解码</w:t>
      </w:r>
    </w:p>
    <w:p w:rsidR="003629C7" w:rsidRPr="0095606C" w:rsidRDefault="003629C7" w:rsidP="00070289">
      <w:pPr>
        <w:pStyle w:val="a6"/>
        <w:numPr>
          <w:ilvl w:val="1"/>
          <w:numId w:val="1"/>
        </w:numPr>
        <w:rPr>
          <w:rStyle w:val="a4"/>
          <w:b w:val="0"/>
        </w:rPr>
      </w:pPr>
      <w:r w:rsidRPr="0095606C">
        <w:rPr>
          <w:rStyle w:val="a4"/>
          <w:rFonts w:hint="eastAsia"/>
          <w:b w:val="0"/>
        </w:rPr>
        <w:t>HttpServer</w:t>
      </w:r>
      <w:r w:rsidRPr="0095606C">
        <w:rPr>
          <w:rStyle w:val="a4"/>
          <w:rFonts w:hint="eastAsia"/>
          <w:b w:val="0"/>
        </w:rPr>
        <w:t>测试接入服务</w:t>
      </w:r>
    </w:p>
    <w:p w:rsidR="003629C7" w:rsidRPr="0095606C" w:rsidRDefault="003629C7" w:rsidP="00070289">
      <w:pPr>
        <w:pStyle w:val="a6"/>
        <w:numPr>
          <w:ilvl w:val="1"/>
          <w:numId w:val="1"/>
        </w:numPr>
        <w:rPr>
          <w:rStyle w:val="a4"/>
          <w:b w:val="0"/>
        </w:rPr>
      </w:pPr>
      <w:r w:rsidRPr="0095606C">
        <w:rPr>
          <w:rStyle w:val="a4"/>
          <w:rFonts w:hint="eastAsia"/>
          <w:b w:val="0"/>
        </w:rPr>
        <w:t>Http</w:t>
      </w:r>
      <w:r w:rsidRPr="0095606C">
        <w:rPr>
          <w:rStyle w:val="a4"/>
          <w:b w:val="0"/>
        </w:rPr>
        <w:t>Clinent</w:t>
      </w:r>
      <w:r w:rsidRPr="0095606C">
        <w:rPr>
          <w:rStyle w:val="a4"/>
          <w:b w:val="0"/>
        </w:rPr>
        <w:t>测试</w:t>
      </w:r>
      <w:r w:rsidRPr="0095606C">
        <w:rPr>
          <w:rStyle w:val="a4"/>
          <w:rFonts w:hint="eastAsia"/>
          <w:b w:val="0"/>
        </w:rPr>
        <w:t>发送数据服务</w:t>
      </w:r>
    </w:p>
    <w:sectPr w:rsidR="003629C7" w:rsidRPr="0095606C" w:rsidSect="00815A1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13AE1"/>
    <w:multiLevelType w:val="hybridMultilevel"/>
    <w:tmpl w:val="E5126BAC"/>
    <w:lvl w:ilvl="0" w:tplc="AC782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5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F91A8A"/>
    <w:multiLevelType w:val="hybridMultilevel"/>
    <w:tmpl w:val="1744E606"/>
    <w:lvl w:ilvl="0" w:tplc="E79E26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1BF62C98">
      <w:start w:val="2"/>
      <w:numFmt w:val="lowerLetter"/>
      <w:lvlText w:val="%9）"/>
      <w:lvlJc w:val="left"/>
      <w:pPr>
        <w:ind w:left="4080" w:hanging="360"/>
      </w:pPr>
      <w:rPr>
        <w:rFonts w:hint="default"/>
      </w:rPr>
    </w:lvl>
  </w:abstractNum>
  <w:abstractNum w:abstractNumId="2" w15:restartNumberingAfterBreak="0">
    <w:nsid w:val="489D75AA"/>
    <w:multiLevelType w:val="hybridMultilevel"/>
    <w:tmpl w:val="D7903D1E"/>
    <w:lvl w:ilvl="0" w:tplc="963C0D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1064EBD"/>
    <w:multiLevelType w:val="hybridMultilevel"/>
    <w:tmpl w:val="C1D6B83C"/>
    <w:lvl w:ilvl="0" w:tplc="0409000F">
      <w:start w:val="1"/>
      <w:numFmt w:val="decimal"/>
      <w:lvlText w:val="%1."/>
      <w:lvlJc w:val="left"/>
      <w:pPr>
        <w:ind w:left="2040" w:hanging="420"/>
      </w:p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EF7"/>
    <w:rsid w:val="00031EBB"/>
    <w:rsid w:val="00065EF8"/>
    <w:rsid w:val="00070289"/>
    <w:rsid w:val="000A04AF"/>
    <w:rsid w:val="000C1EF7"/>
    <w:rsid w:val="000C4CDE"/>
    <w:rsid w:val="000D787B"/>
    <w:rsid w:val="00100643"/>
    <w:rsid w:val="00120AF8"/>
    <w:rsid w:val="00124498"/>
    <w:rsid w:val="00151727"/>
    <w:rsid w:val="00160BAB"/>
    <w:rsid w:val="00180612"/>
    <w:rsid w:val="00185539"/>
    <w:rsid w:val="001A3367"/>
    <w:rsid w:val="001A3DC4"/>
    <w:rsid w:val="001B0D98"/>
    <w:rsid w:val="001C3824"/>
    <w:rsid w:val="001C7DB3"/>
    <w:rsid w:val="001E3876"/>
    <w:rsid w:val="001E4095"/>
    <w:rsid w:val="00200F83"/>
    <w:rsid w:val="0021090C"/>
    <w:rsid w:val="00214EDB"/>
    <w:rsid w:val="00215ABC"/>
    <w:rsid w:val="002376DD"/>
    <w:rsid w:val="00255C9A"/>
    <w:rsid w:val="00263BB7"/>
    <w:rsid w:val="00263EFA"/>
    <w:rsid w:val="002F3EA1"/>
    <w:rsid w:val="003629C7"/>
    <w:rsid w:val="003D5630"/>
    <w:rsid w:val="003E0CE9"/>
    <w:rsid w:val="003E1E60"/>
    <w:rsid w:val="0041406D"/>
    <w:rsid w:val="00414944"/>
    <w:rsid w:val="004423A3"/>
    <w:rsid w:val="004437E6"/>
    <w:rsid w:val="00454D83"/>
    <w:rsid w:val="00462D96"/>
    <w:rsid w:val="0046738D"/>
    <w:rsid w:val="004807C8"/>
    <w:rsid w:val="004A0840"/>
    <w:rsid w:val="004B26FB"/>
    <w:rsid w:val="004F593A"/>
    <w:rsid w:val="004F5E55"/>
    <w:rsid w:val="00503BC7"/>
    <w:rsid w:val="00521B27"/>
    <w:rsid w:val="00566CB2"/>
    <w:rsid w:val="00571993"/>
    <w:rsid w:val="0058126A"/>
    <w:rsid w:val="00586C3F"/>
    <w:rsid w:val="005C0DFC"/>
    <w:rsid w:val="005C10AF"/>
    <w:rsid w:val="005C6117"/>
    <w:rsid w:val="005D67A3"/>
    <w:rsid w:val="005D7843"/>
    <w:rsid w:val="00602135"/>
    <w:rsid w:val="0061555F"/>
    <w:rsid w:val="00615F58"/>
    <w:rsid w:val="00623EDF"/>
    <w:rsid w:val="00660289"/>
    <w:rsid w:val="0069328B"/>
    <w:rsid w:val="006A76B4"/>
    <w:rsid w:val="006C2F5B"/>
    <w:rsid w:val="007114FA"/>
    <w:rsid w:val="007124CF"/>
    <w:rsid w:val="00765136"/>
    <w:rsid w:val="00774711"/>
    <w:rsid w:val="00775F3C"/>
    <w:rsid w:val="007937FB"/>
    <w:rsid w:val="007A168D"/>
    <w:rsid w:val="007B1041"/>
    <w:rsid w:val="007D194D"/>
    <w:rsid w:val="00805A54"/>
    <w:rsid w:val="00813486"/>
    <w:rsid w:val="00815A1D"/>
    <w:rsid w:val="00821D23"/>
    <w:rsid w:val="008369B5"/>
    <w:rsid w:val="008431D2"/>
    <w:rsid w:val="00847F39"/>
    <w:rsid w:val="0087326E"/>
    <w:rsid w:val="008B25DA"/>
    <w:rsid w:val="008B7343"/>
    <w:rsid w:val="008D6335"/>
    <w:rsid w:val="008F5970"/>
    <w:rsid w:val="00914D26"/>
    <w:rsid w:val="00932005"/>
    <w:rsid w:val="00933076"/>
    <w:rsid w:val="00955848"/>
    <w:rsid w:val="0095606C"/>
    <w:rsid w:val="00961A60"/>
    <w:rsid w:val="0098294D"/>
    <w:rsid w:val="009A09FE"/>
    <w:rsid w:val="009C09E6"/>
    <w:rsid w:val="009D4ACA"/>
    <w:rsid w:val="00A04687"/>
    <w:rsid w:val="00A535FC"/>
    <w:rsid w:val="00A650D6"/>
    <w:rsid w:val="00A86768"/>
    <w:rsid w:val="00AB0AC1"/>
    <w:rsid w:val="00AF7BB4"/>
    <w:rsid w:val="00B36860"/>
    <w:rsid w:val="00B60216"/>
    <w:rsid w:val="00B63490"/>
    <w:rsid w:val="00B743E1"/>
    <w:rsid w:val="00B779EB"/>
    <w:rsid w:val="00B93890"/>
    <w:rsid w:val="00BC406F"/>
    <w:rsid w:val="00BD6A71"/>
    <w:rsid w:val="00C068AC"/>
    <w:rsid w:val="00C13B6B"/>
    <w:rsid w:val="00C27F8E"/>
    <w:rsid w:val="00C30147"/>
    <w:rsid w:val="00C67516"/>
    <w:rsid w:val="00CC0BFD"/>
    <w:rsid w:val="00CC498D"/>
    <w:rsid w:val="00CE1F1A"/>
    <w:rsid w:val="00CF319F"/>
    <w:rsid w:val="00D07AC3"/>
    <w:rsid w:val="00D65EE7"/>
    <w:rsid w:val="00D87020"/>
    <w:rsid w:val="00DC3559"/>
    <w:rsid w:val="00DD3227"/>
    <w:rsid w:val="00DF6385"/>
    <w:rsid w:val="00DF77E1"/>
    <w:rsid w:val="00E07DA5"/>
    <w:rsid w:val="00E124DA"/>
    <w:rsid w:val="00E501D3"/>
    <w:rsid w:val="00E71278"/>
    <w:rsid w:val="00E83C85"/>
    <w:rsid w:val="00E85238"/>
    <w:rsid w:val="00E97229"/>
    <w:rsid w:val="00EB2A43"/>
    <w:rsid w:val="00EB41A2"/>
    <w:rsid w:val="00EB7B9F"/>
    <w:rsid w:val="00ED25CE"/>
    <w:rsid w:val="00EF13AF"/>
    <w:rsid w:val="00EF3BE7"/>
    <w:rsid w:val="00F04215"/>
    <w:rsid w:val="00F162CB"/>
    <w:rsid w:val="00F35FD5"/>
    <w:rsid w:val="00F54492"/>
    <w:rsid w:val="00F568EB"/>
    <w:rsid w:val="00FA7A9E"/>
    <w:rsid w:val="00FD3755"/>
    <w:rsid w:val="00FF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C2F08-883B-4B66-AC02-C7A29C335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07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38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807C8"/>
    <w:rPr>
      <w:b/>
      <w:bCs/>
      <w:kern w:val="44"/>
      <w:sz w:val="44"/>
      <w:szCs w:val="44"/>
    </w:rPr>
  </w:style>
  <w:style w:type="character" w:styleId="a4">
    <w:name w:val="Strong"/>
    <w:basedOn w:val="a0"/>
    <w:uiPriority w:val="22"/>
    <w:qFormat/>
    <w:rsid w:val="005C10AF"/>
    <w:rPr>
      <w:b/>
      <w:bCs/>
    </w:rPr>
  </w:style>
  <w:style w:type="character" w:styleId="a5">
    <w:name w:val="Intense Emphasis"/>
    <w:basedOn w:val="a0"/>
    <w:uiPriority w:val="21"/>
    <w:qFormat/>
    <w:rsid w:val="005C0DFC"/>
    <w:rPr>
      <w:i/>
      <w:iCs/>
      <w:color w:val="5B9BD5" w:themeColor="accent1"/>
    </w:rPr>
  </w:style>
  <w:style w:type="paragraph" w:styleId="a6">
    <w:name w:val="No Spacing"/>
    <w:uiPriority w:val="1"/>
    <w:qFormat/>
    <w:rsid w:val="005C0DFC"/>
    <w:pPr>
      <w:widowControl w:val="0"/>
      <w:jc w:val="both"/>
    </w:pPr>
  </w:style>
  <w:style w:type="table" w:styleId="a7">
    <w:name w:val="Table Grid"/>
    <w:basedOn w:val="a1"/>
    <w:uiPriority w:val="39"/>
    <w:rsid w:val="00B634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Quote"/>
    <w:basedOn w:val="a"/>
    <w:next w:val="a"/>
    <w:link w:val="Char"/>
    <w:uiPriority w:val="29"/>
    <w:qFormat/>
    <w:rsid w:val="0041406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引用 Char"/>
    <w:basedOn w:val="a0"/>
    <w:link w:val="a8"/>
    <w:uiPriority w:val="29"/>
    <w:rsid w:val="0041406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616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HY0473</dc:creator>
  <cp:keywords/>
  <dc:description/>
  <cp:lastModifiedBy>HY0473</cp:lastModifiedBy>
  <cp:revision>141</cp:revision>
  <dcterms:created xsi:type="dcterms:W3CDTF">2017-07-25T10:18:00Z</dcterms:created>
  <dcterms:modified xsi:type="dcterms:W3CDTF">2017-07-31T09:15:00Z</dcterms:modified>
</cp:coreProperties>
</file>