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economapas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 end usando amplify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Back-end feito em funções lambda, que serão chamadas por diferentes endpoints configurados na API gateway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Banco de dados mysql configurado com o serviço RDS com a opção serverless para escalabilidade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Segurança e configurações de acesso utilizando IAM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Escalabilidade usando elastic beanstalk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