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2847" w14:textId="736EA9D7" w:rsidR="00320A04" w:rsidRPr="0004378F" w:rsidRDefault="00DD16F2" w:rsidP="00AF727B">
      <w:pPr>
        <w:spacing w:after="0"/>
        <w:rPr>
          <w:rFonts w:ascii="Aptos" w:hAnsi="Aptos"/>
          <w:sz w:val="32"/>
          <w:szCs w:val="32"/>
        </w:rPr>
      </w:pPr>
      <w:r w:rsidRPr="0004378F">
        <w:rPr>
          <w:rFonts w:ascii="Aptos" w:hAnsi="Aptos"/>
          <w:sz w:val="32"/>
          <w:szCs w:val="32"/>
        </w:rPr>
        <w:t>Verified Auto Dealers Program</w:t>
      </w:r>
      <w:r w:rsidR="00FD06C8" w:rsidRPr="0004378F">
        <w:rPr>
          <w:rFonts w:ascii="Aptos" w:hAnsi="Aptos"/>
          <w:sz w:val="32"/>
          <w:szCs w:val="32"/>
        </w:rPr>
        <w:t xml:space="preserve"> – OfferUp</w:t>
      </w:r>
    </w:p>
    <w:p w14:paraId="60CB0916" w14:textId="77777777" w:rsidR="00FD06C8" w:rsidRDefault="00FD06C8" w:rsidP="00AF727B">
      <w:pPr>
        <w:spacing w:after="0"/>
        <w:rPr>
          <w:rFonts w:ascii="Aptos" w:hAnsi="Aptos"/>
          <w:b/>
          <w:bCs/>
        </w:rPr>
      </w:pPr>
    </w:p>
    <w:p w14:paraId="72D9AB51" w14:textId="2A791BF0" w:rsidR="00D56242" w:rsidRPr="00DD359D" w:rsidRDefault="00A24DAE" w:rsidP="00D56242">
      <w:pPr>
        <w:spacing w:after="0"/>
        <w:rPr>
          <w:rFonts w:ascii="Bodoni MT Black" w:hAnsi="Bodoni MT Black"/>
          <w:sz w:val="32"/>
          <w:szCs w:val="32"/>
        </w:rPr>
      </w:pPr>
      <w:r>
        <w:rPr>
          <w:rFonts w:ascii="Aptos" w:hAnsi="Aptos"/>
          <w:b/>
          <w:bCs/>
        </w:rPr>
        <w:t xml:space="preserve">ADP </w:t>
      </w:r>
      <w:r w:rsidR="000034E4">
        <w:rPr>
          <w:rFonts w:ascii="Aptos" w:hAnsi="Aptos"/>
          <w:b/>
          <w:bCs/>
        </w:rPr>
        <w:t xml:space="preserve">Verified -  </w:t>
      </w:r>
      <w:r w:rsidR="00D56242" w:rsidRPr="00DD359D">
        <w:rPr>
          <w:rFonts w:ascii="Bodoni MT Black" w:hAnsi="Bodoni MT Black"/>
          <w:color w:val="7030A0"/>
          <w:sz w:val="32"/>
          <w:szCs w:val="32"/>
        </w:rPr>
        <w:t>O</w:t>
      </w:r>
      <w:r w:rsidR="00D56242" w:rsidRPr="00DD359D">
        <w:rPr>
          <w:rFonts w:ascii="Bodoni MT Black" w:hAnsi="Bodoni MT Black"/>
          <w:sz w:val="32"/>
          <w:szCs w:val="32"/>
        </w:rPr>
        <w:t xml:space="preserve"> </w:t>
      </w:r>
      <w:r w:rsidR="00D56242" w:rsidRPr="00DD359D">
        <w:rPr>
          <w:rFonts w:ascii="Bodoni MT Black" w:hAnsi="Bodoni MT Black"/>
          <w:color w:val="7030A0"/>
          <w:sz w:val="32"/>
          <w:szCs w:val="32"/>
        </w:rPr>
        <w:t>M</w:t>
      </w:r>
      <w:r w:rsidR="00D56242" w:rsidRPr="00DD359D">
        <w:rPr>
          <w:rFonts w:ascii="Bodoni MT Black" w:hAnsi="Bodoni MT Black"/>
          <w:sz w:val="32"/>
          <w:szCs w:val="32"/>
        </w:rPr>
        <w:t xml:space="preserve"> </w:t>
      </w:r>
      <w:r w:rsidR="00D56242" w:rsidRPr="00DD359D">
        <w:rPr>
          <w:rFonts w:ascii="Bodoni MT Black" w:hAnsi="Bodoni MT Black"/>
          <w:color w:val="7030A0"/>
          <w:sz w:val="32"/>
          <w:szCs w:val="32"/>
        </w:rPr>
        <w:t>P</w:t>
      </w:r>
      <w:r w:rsidR="008017EB">
        <w:rPr>
          <w:rFonts w:ascii="Bodoni MT Black" w:hAnsi="Bodoni MT Black"/>
          <w:sz w:val="32"/>
          <w:szCs w:val="32"/>
        </w:rPr>
        <w:t xml:space="preserve">  </w:t>
      </w:r>
      <w:r w:rsidR="00D56242">
        <w:rPr>
          <w:rFonts w:ascii="Bodoni MT Black" w:hAnsi="Bodoni MT Black"/>
          <w:sz w:val="32"/>
          <w:szCs w:val="32"/>
        </w:rPr>
        <w:t>DEALS</w:t>
      </w:r>
    </w:p>
    <w:p w14:paraId="7ACD6E9C" w14:textId="646A5A68" w:rsidR="00FD06C8" w:rsidRDefault="0057369A" w:rsidP="00AF727B">
      <w:pPr>
        <w:spacing w:after="0"/>
        <w:rPr>
          <w:rFonts w:ascii="Aptos" w:hAnsi="Aptos"/>
          <w:b/>
          <w:bCs/>
        </w:rPr>
      </w:pPr>
      <w:r>
        <w:rPr>
          <w:rFonts w:ascii="Aptos" w:hAnsi="Aptos"/>
          <w:b/>
          <w:bCs/>
        </w:rPr>
        <w:t xml:space="preserve">(This will be the </w:t>
      </w:r>
      <w:r w:rsidRPr="00A24DAE">
        <w:rPr>
          <w:rFonts w:ascii="Aptos" w:hAnsi="Aptos"/>
          <w:sz w:val="28"/>
          <w:szCs w:val="28"/>
        </w:rPr>
        <w:t>Verified Auto Dealers Program</w:t>
      </w:r>
      <w:r w:rsidR="00B12E70">
        <w:rPr>
          <w:rFonts w:ascii="Aptos" w:hAnsi="Aptos"/>
          <w:sz w:val="28"/>
          <w:szCs w:val="28"/>
        </w:rPr>
        <w:t xml:space="preserve"> for </w:t>
      </w:r>
      <w:r w:rsidR="00287C50">
        <w:rPr>
          <w:rFonts w:ascii="Aptos" w:hAnsi="Aptos"/>
          <w:sz w:val="28"/>
          <w:szCs w:val="28"/>
        </w:rPr>
        <w:t>OMP Deals</w:t>
      </w:r>
      <w:r w:rsidR="000611E3">
        <w:rPr>
          <w:rFonts w:ascii="Aptos" w:hAnsi="Aptos"/>
          <w:sz w:val="28"/>
          <w:szCs w:val="28"/>
        </w:rPr>
        <w:t>)</w:t>
      </w:r>
      <w:r w:rsidR="00581295">
        <w:rPr>
          <w:rFonts w:ascii="Aptos" w:hAnsi="Aptos"/>
          <w:sz w:val="28"/>
          <w:szCs w:val="28"/>
        </w:rPr>
        <w:t xml:space="preserve"> / </w:t>
      </w:r>
      <w:r w:rsidR="00581295" w:rsidRPr="00581295">
        <w:rPr>
          <w:rFonts w:ascii="Aptos" w:hAnsi="Aptos"/>
          <w:b/>
          <w:bCs/>
          <w:sz w:val="40"/>
          <w:szCs w:val="40"/>
        </w:rPr>
        <w:t>ADP Verified</w:t>
      </w:r>
      <w:r w:rsidR="00955009">
        <w:rPr>
          <w:rFonts w:ascii="Aptos" w:hAnsi="Aptos"/>
          <w:b/>
          <w:bCs/>
          <w:sz w:val="40"/>
          <w:szCs w:val="40"/>
        </w:rPr>
        <w:t xml:space="preserve"> </w:t>
      </w:r>
      <w:r w:rsidR="00955009" w:rsidRPr="00955009">
        <w:rPr>
          <w:rFonts w:ascii="Aptos" w:hAnsi="Aptos"/>
          <w:b/>
          <w:bCs/>
          <w:color w:val="EE0000"/>
        </w:rPr>
        <w:t>{BADGE}</w:t>
      </w:r>
    </w:p>
    <w:p w14:paraId="4B93607B" w14:textId="77777777" w:rsidR="00DD16F2" w:rsidRDefault="00DD16F2" w:rsidP="00AF727B">
      <w:pPr>
        <w:spacing w:after="0"/>
        <w:rPr>
          <w:rFonts w:ascii="Aptos" w:hAnsi="Aptos"/>
        </w:rPr>
      </w:pPr>
    </w:p>
    <w:p w14:paraId="73E89B4D" w14:textId="0CD5BDF7" w:rsidR="00A301DE" w:rsidRPr="00C2773C" w:rsidRDefault="00A301DE" w:rsidP="00A301DE">
      <w:pPr>
        <w:spacing w:after="0"/>
        <w:rPr>
          <w:rFonts w:ascii="Aptos" w:hAnsi="Aptos"/>
          <w:sz w:val="40"/>
          <w:szCs w:val="40"/>
        </w:rPr>
      </w:pPr>
      <w:r w:rsidRPr="00C2773C">
        <w:rPr>
          <w:rFonts w:ascii="Aptos" w:hAnsi="Aptos"/>
          <w:sz w:val="40"/>
          <w:szCs w:val="40"/>
        </w:rPr>
        <w:t xml:space="preserve">Small Dealerships </w:t>
      </w:r>
      <w:r w:rsidR="0004378F">
        <w:rPr>
          <w:rFonts w:ascii="Aptos" w:hAnsi="Aptos"/>
          <w:sz w:val="40"/>
          <w:szCs w:val="40"/>
        </w:rPr>
        <w:t xml:space="preserve"> </w:t>
      </w:r>
    </w:p>
    <w:p w14:paraId="3D9ADC53" w14:textId="77777777" w:rsidR="00A301DE" w:rsidRDefault="00A301DE" w:rsidP="00A301DE">
      <w:pPr>
        <w:spacing w:after="0"/>
        <w:rPr>
          <w:rFonts w:ascii="Aptos" w:hAnsi="Aptos"/>
        </w:rPr>
      </w:pPr>
    </w:p>
    <w:p w14:paraId="07E2897D" w14:textId="4DA8E040" w:rsidR="00A301DE" w:rsidRPr="00C2773C" w:rsidRDefault="00A301DE" w:rsidP="00A301DE">
      <w:pPr>
        <w:spacing w:after="0"/>
        <w:rPr>
          <w:rFonts w:ascii="Aptos" w:hAnsi="Aptos"/>
          <w:sz w:val="40"/>
          <w:szCs w:val="40"/>
        </w:rPr>
      </w:pPr>
      <w:r w:rsidRPr="00C2773C">
        <w:rPr>
          <w:rFonts w:ascii="Aptos" w:hAnsi="Aptos"/>
          <w:sz w:val="40"/>
          <w:szCs w:val="40"/>
        </w:rPr>
        <w:t xml:space="preserve">Franchise Dealerships </w:t>
      </w:r>
      <w:r w:rsidR="0004378F">
        <w:rPr>
          <w:rFonts w:ascii="Aptos" w:hAnsi="Aptos"/>
          <w:sz w:val="40"/>
          <w:szCs w:val="40"/>
        </w:rPr>
        <w:t xml:space="preserve"> </w:t>
      </w:r>
    </w:p>
    <w:p w14:paraId="18C133E3" w14:textId="77777777" w:rsidR="00A301DE" w:rsidRDefault="00A301DE" w:rsidP="00A301DE">
      <w:pPr>
        <w:spacing w:after="0"/>
        <w:rPr>
          <w:rFonts w:ascii="Aptos" w:hAnsi="Aptos"/>
        </w:rPr>
      </w:pPr>
    </w:p>
    <w:p w14:paraId="0E31E11C" w14:textId="355B4CC7" w:rsidR="00A301DE" w:rsidRPr="00C2773C" w:rsidRDefault="00A301DE" w:rsidP="00A301DE">
      <w:pPr>
        <w:spacing w:after="0"/>
        <w:rPr>
          <w:rFonts w:ascii="Aptos" w:hAnsi="Aptos"/>
          <w:sz w:val="40"/>
          <w:szCs w:val="40"/>
        </w:rPr>
      </w:pPr>
      <w:r w:rsidRPr="00C2773C">
        <w:rPr>
          <w:rFonts w:ascii="Aptos" w:hAnsi="Aptos"/>
          <w:sz w:val="40"/>
          <w:szCs w:val="40"/>
        </w:rPr>
        <w:t xml:space="preserve">Large Dealerships </w:t>
      </w:r>
      <w:r w:rsidR="0004378F">
        <w:rPr>
          <w:rFonts w:ascii="Aptos" w:hAnsi="Aptos"/>
          <w:sz w:val="40"/>
          <w:szCs w:val="40"/>
        </w:rPr>
        <w:t xml:space="preserve"> </w:t>
      </w:r>
    </w:p>
    <w:p w14:paraId="61AC1E46" w14:textId="77777777" w:rsidR="00AF727B" w:rsidRDefault="00AF727B" w:rsidP="00AF727B">
      <w:pPr>
        <w:spacing w:after="0"/>
        <w:rPr>
          <w:rFonts w:ascii="Aptos" w:hAnsi="Aptos"/>
        </w:rPr>
      </w:pPr>
    </w:p>
    <w:p w14:paraId="0DD0D139" w14:textId="67075322" w:rsidR="00AF727B" w:rsidRDefault="00AF727B" w:rsidP="00AF727B">
      <w:pPr>
        <w:spacing w:after="0"/>
        <w:rPr>
          <w:rFonts w:ascii="Aptos" w:hAnsi="Aptos"/>
        </w:rPr>
      </w:pPr>
      <w:r w:rsidRPr="00AF727B">
        <w:rPr>
          <w:rFonts w:ascii="Aptos" w:hAnsi="Aptos"/>
        </w:rPr>
        <w:t xml:space="preserve">OfferUp verifies auto dealerships through its </w:t>
      </w:r>
      <w:r w:rsidRPr="00AF727B">
        <w:rPr>
          <w:rFonts w:ascii="Aptos" w:hAnsi="Aptos"/>
          <w:b/>
          <w:bCs/>
        </w:rPr>
        <w:t>Verified Auto Dealers Program</w:t>
      </w:r>
      <w:r w:rsidRPr="00AF727B">
        <w:rPr>
          <w:rFonts w:ascii="Aptos" w:hAnsi="Aptos"/>
        </w:rPr>
        <w:t>, which includes a process for confirming the dealership's identity and legitimacy. This program provides dealers with a verified profile and access to tools that enhance their visibility and credibility on the platform.</w:t>
      </w:r>
    </w:p>
    <w:p w14:paraId="44BA2C68" w14:textId="77777777" w:rsidR="00AF727B" w:rsidRDefault="00AF727B" w:rsidP="00AF727B">
      <w:pPr>
        <w:spacing w:after="0"/>
        <w:rPr>
          <w:rFonts w:ascii="Aptos" w:hAnsi="Aptos"/>
        </w:rPr>
      </w:pPr>
    </w:p>
    <w:p w14:paraId="4AD9A950" w14:textId="77777777" w:rsidR="00AF727B" w:rsidRPr="00AF727B" w:rsidRDefault="00AF727B" w:rsidP="00AF727B">
      <w:pPr>
        <w:spacing w:after="0"/>
        <w:rPr>
          <w:rFonts w:ascii="Aptos" w:hAnsi="Aptos"/>
          <w:b/>
          <w:bCs/>
        </w:rPr>
      </w:pPr>
      <w:r w:rsidRPr="00AF727B">
        <w:rPr>
          <w:rFonts w:ascii="Aptos" w:hAnsi="Aptos"/>
          <w:b/>
          <w:bCs/>
        </w:rPr>
        <w:t>Verification Process for Auto Dealerships on OfferUp</w:t>
      </w:r>
    </w:p>
    <w:p w14:paraId="1B414AE4" w14:textId="77777777" w:rsidR="00AF727B" w:rsidRDefault="00AF727B" w:rsidP="00AF727B">
      <w:pPr>
        <w:spacing w:after="0"/>
        <w:rPr>
          <w:rFonts w:ascii="Aptos" w:hAnsi="Aptos"/>
        </w:rPr>
      </w:pPr>
      <w:r w:rsidRPr="00AF727B">
        <w:rPr>
          <w:rFonts w:ascii="Aptos" w:hAnsi="Aptos"/>
        </w:rPr>
        <w:t xml:space="preserve">OfferUp employs a structured approach to verify auto dealerships through its </w:t>
      </w:r>
      <w:r w:rsidRPr="00AF727B">
        <w:rPr>
          <w:rFonts w:ascii="Aptos" w:hAnsi="Aptos"/>
          <w:b/>
          <w:bCs/>
        </w:rPr>
        <w:t>Verified Auto Dealers Program</w:t>
      </w:r>
      <w:r w:rsidRPr="00AF727B">
        <w:rPr>
          <w:rFonts w:ascii="Aptos" w:hAnsi="Aptos"/>
        </w:rPr>
        <w:t>. This program is designed to ensure that only legitimate dealerships are represented on the platform, enhancing trust for buyers.</w:t>
      </w:r>
    </w:p>
    <w:p w14:paraId="0ADEAE87" w14:textId="77777777" w:rsidR="00AF727B" w:rsidRPr="00AF727B" w:rsidRDefault="00AF727B" w:rsidP="00AF727B">
      <w:pPr>
        <w:spacing w:after="0"/>
        <w:rPr>
          <w:rFonts w:ascii="Aptos" w:hAnsi="Aptos"/>
        </w:rPr>
      </w:pPr>
    </w:p>
    <w:p w14:paraId="32E2C4BA" w14:textId="77777777" w:rsidR="00AF727B" w:rsidRPr="00AF727B" w:rsidRDefault="00AF727B" w:rsidP="00AF727B">
      <w:pPr>
        <w:spacing w:after="0"/>
        <w:rPr>
          <w:rFonts w:ascii="Aptos" w:hAnsi="Aptos"/>
          <w:b/>
          <w:bCs/>
        </w:rPr>
      </w:pPr>
      <w:r w:rsidRPr="00AF727B">
        <w:rPr>
          <w:rFonts w:ascii="Aptos" w:hAnsi="Aptos"/>
          <w:b/>
          <w:bCs/>
        </w:rPr>
        <w:t>Key Components of the Verification Process</w:t>
      </w:r>
    </w:p>
    <w:p w14:paraId="40A1DA61" w14:textId="77777777" w:rsidR="00AF727B" w:rsidRPr="00AF727B" w:rsidRDefault="00AF727B" w:rsidP="00AF727B">
      <w:pPr>
        <w:numPr>
          <w:ilvl w:val="0"/>
          <w:numId w:val="1"/>
        </w:numPr>
        <w:spacing w:after="0"/>
        <w:rPr>
          <w:rFonts w:ascii="Aptos" w:hAnsi="Aptos"/>
        </w:rPr>
      </w:pPr>
      <w:r w:rsidRPr="00AF727B">
        <w:rPr>
          <w:rFonts w:ascii="Aptos" w:hAnsi="Aptos"/>
          <w:b/>
          <w:bCs/>
        </w:rPr>
        <w:t>Identity Confirmation</w:t>
      </w:r>
      <w:r w:rsidRPr="00AF727B">
        <w:rPr>
          <w:rFonts w:ascii="Aptos" w:hAnsi="Aptos"/>
        </w:rPr>
        <w:t>: OfferUp verifies the dealership's identity to ensure it is a legitimate business. This includes checking official documentation and business licenses.</w:t>
      </w:r>
    </w:p>
    <w:p w14:paraId="1C4387AB" w14:textId="77777777" w:rsidR="00AF727B" w:rsidRPr="00AF727B" w:rsidRDefault="00AF727B" w:rsidP="00AF727B">
      <w:pPr>
        <w:numPr>
          <w:ilvl w:val="0"/>
          <w:numId w:val="1"/>
        </w:numPr>
        <w:spacing w:after="0"/>
        <w:rPr>
          <w:rFonts w:ascii="Aptos" w:hAnsi="Aptos"/>
        </w:rPr>
      </w:pPr>
      <w:r w:rsidRPr="00AF727B">
        <w:rPr>
          <w:rFonts w:ascii="Aptos" w:hAnsi="Aptos"/>
          <w:b/>
          <w:bCs/>
        </w:rPr>
        <w:t>Verified Profile</w:t>
      </w:r>
      <w:r w:rsidRPr="00AF727B">
        <w:rPr>
          <w:rFonts w:ascii="Aptos" w:hAnsi="Aptos"/>
        </w:rPr>
        <w:t>: Once verified, dealerships receive a verified profile on OfferUp. This profile helps build trust with potential buyers by showcasing the dealership's legitimacy.</w:t>
      </w:r>
    </w:p>
    <w:p w14:paraId="65B86916" w14:textId="77777777" w:rsidR="00AF727B" w:rsidRDefault="00AF727B" w:rsidP="00AF727B">
      <w:pPr>
        <w:numPr>
          <w:ilvl w:val="0"/>
          <w:numId w:val="1"/>
        </w:numPr>
        <w:spacing w:after="0"/>
        <w:rPr>
          <w:rFonts w:ascii="Aptos" w:hAnsi="Aptos"/>
        </w:rPr>
      </w:pPr>
      <w:r w:rsidRPr="00AF727B">
        <w:rPr>
          <w:rFonts w:ascii="Aptos" w:hAnsi="Aptos"/>
          <w:b/>
          <w:bCs/>
        </w:rPr>
        <w:t>Access to Tools</w:t>
      </w:r>
      <w:r w:rsidRPr="00AF727B">
        <w:rPr>
          <w:rFonts w:ascii="Aptos" w:hAnsi="Aptos"/>
        </w:rPr>
        <w:t>: Verified dealers gain access to various tools that enhance their visibility and credibility on the platform. These tools include features for managing leads and showcasing inventory effectively.</w:t>
      </w:r>
    </w:p>
    <w:p w14:paraId="1D2D57AB" w14:textId="77777777" w:rsidR="00AF727B" w:rsidRPr="00AF727B" w:rsidRDefault="00AF727B" w:rsidP="00AF727B">
      <w:pPr>
        <w:numPr>
          <w:ilvl w:val="0"/>
          <w:numId w:val="1"/>
        </w:numPr>
        <w:spacing w:after="0"/>
        <w:rPr>
          <w:rFonts w:ascii="Aptos" w:hAnsi="Aptos"/>
        </w:rPr>
      </w:pPr>
    </w:p>
    <w:p w14:paraId="6EA45325" w14:textId="77777777" w:rsidR="00AF727B" w:rsidRPr="00AF727B" w:rsidRDefault="00AF727B" w:rsidP="00AF727B">
      <w:pPr>
        <w:spacing w:after="0"/>
        <w:rPr>
          <w:rFonts w:ascii="Aptos" w:hAnsi="Aptos"/>
          <w:b/>
          <w:bCs/>
        </w:rPr>
      </w:pPr>
      <w:r w:rsidRPr="00AF727B">
        <w:rPr>
          <w:rFonts w:ascii="Aptos" w:hAnsi="Aptos"/>
          <w:b/>
          <w:bCs/>
        </w:rPr>
        <w:t>Benefits of Verification</w:t>
      </w:r>
    </w:p>
    <w:tbl>
      <w:tblPr>
        <w:tblW w:w="9180" w:type="dxa"/>
        <w:tblCellMar>
          <w:left w:w="0" w:type="dxa"/>
          <w:right w:w="0" w:type="dxa"/>
        </w:tblCellMar>
        <w:tblLook w:val="04A0" w:firstRow="1" w:lastRow="0" w:firstColumn="1" w:lastColumn="0" w:noHBand="0" w:noVBand="1"/>
      </w:tblPr>
      <w:tblGrid>
        <w:gridCol w:w="2576"/>
        <w:gridCol w:w="6604"/>
      </w:tblGrid>
      <w:tr w:rsidR="00AF727B" w:rsidRPr="00AF727B" w14:paraId="7181C023" w14:textId="77777777">
        <w:trPr>
          <w:tblHeader/>
        </w:trPr>
        <w:tc>
          <w:tcPr>
            <w:tcW w:w="0" w:type="auto"/>
            <w:tcBorders>
              <w:top w:val="nil"/>
              <w:left w:val="nil"/>
              <w:bottom w:val="nil"/>
              <w:right w:val="nil"/>
            </w:tcBorders>
            <w:tcMar>
              <w:top w:w="0" w:type="dxa"/>
              <w:left w:w="15" w:type="dxa"/>
              <w:bottom w:w="60" w:type="dxa"/>
              <w:right w:w="240" w:type="dxa"/>
            </w:tcMar>
            <w:hideMark/>
          </w:tcPr>
          <w:p w14:paraId="3116B0B2" w14:textId="77777777" w:rsidR="00AF727B" w:rsidRPr="00AF727B" w:rsidRDefault="00AF727B" w:rsidP="00AF727B">
            <w:pPr>
              <w:spacing w:after="0"/>
              <w:rPr>
                <w:rFonts w:ascii="Aptos" w:hAnsi="Aptos"/>
                <w:b/>
                <w:bCs/>
              </w:rPr>
            </w:pPr>
            <w:r w:rsidRPr="00AF727B">
              <w:rPr>
                <w:rFonts w:ascii="Aptos" w:hAnsi="Aptos"/>
                <w:b/>
                <w:bCs/>
              </w:rPr>
              <w:t>Benefit</w:t>
            </w:r>
          </w:p>
        </w:tc>
        <w:tc>
          <w:tcPr>
            <w:tcW w:w="0" w:type="auto"/>
            <w:tcBorders>
              <w:top w:val="nil"/>
              <w:left w:val="nil"/>
              <w:bottom w:val="nil"/>
              <w:right w:val="nil"/>
            </w:tcBorders>
            <w:tcMar>
              <w:top w:w="0" w:type="dxa"/>
              <w:left w:w="15" w:type="dxa"/>
              <w:bottom w:w="60" w:type="dxa"/>
              <w:right w:w="240" w:type="dxa"/>
            </w:tcMar>
            <w:hideMark/>
          </w:tcPr>
          <w:p w14:paraId="4E85790D" w14:textId="77777777" w:rsidR="00AF727B" w:rsidRPr="00AF727B" w:rsidRDefault="00AF727B" w:rsidP="00AF727B">
            <w:pPr>
              <w:spacing w:after="0"/>
              <w:rPr>
                <w:rFonts w:ascii="Aptos" w:hAnsi="Aptos"/>
                <w:b/>
                <w:bCs/>
              </w:rPr>
            </w:pPr>
            <w:r w:rsidRPr="00AF727B">
              <w:rPr>
                <w:rFonts w:ascii="Aptos" w:hAnsi="Aptos"/>
                <w:b/>
                <w:bCs/>
              </w:rPr>
              <w:t>Description</w:t>
            </w:r>
          </w:p>
        </w:tc>
      </w:tr>
      <w:tr w:rsidR="00AF727B" w:rsidRPr="00AF727B" w14:paraId="77F76F6D" w14:textId="77777777">
        <w:tc>
          <w:tcPr>
            <w:tcW w:w="0" w:type="auto"/>
            <w:tcBorders>
              <w:top w:val="nil"/>
              <w:left w:val="nil"/>
              <w:bottom w:val="nil"/>
              <w:right w:val="nil"/>
            </w:tcBorders>
            <w:tcMar>
              <w:top w:w="120" w:type="dxa"/>
              <w:left w:w="15" w:type="dxa"/>
              <w:bottom w:w="120" w:type="dxa"/>
              <w:right w:w="120" w:type="dxa"/>
            </w:tcMar>
            <w:hideMark/>
          </w:tcPr>
          <w:p w14:paraId="19B4E572" w14:textId="77777777" w:rsidR="00AF727B" w:rsidRPr="00AF727B" w:rsidRDefault="00AF727B" w:rsidP="00AF727B">
            <w:pPr>
              <w:spacing w:after="0"/>
              <w:rPr>
                <w:rFonts w:ascii="Aptos" w:hAnsi="Aptos"/>
              </w:rPr>
            </w:pPr>
            <w:r w:rsidRPr="00AF727B">
              <w:rPr>
                <w:rFonts w:ascii="Aptos" w:hAnsi="Aptos"/>
              </w:rPr>
              <w:t>Increased Trust</w:t>
            </w:r>
          </w:p>
        </w:tc>
        <w:tc>
          <w:tcPr>
            <w:tcW w:w="0" w:type="auto"/>
            <w:tcBorders>
              <w:top w:val="nil"/>
              <w:left w:val="nil"/>
              <w:bottom w:val="nil"/>
              <w:right w:val="nil"/>
            </w:tcBorders>
            <w:tcMar>
              <w:top w:w="120" w:type="dxa"/>
              <w:left w:w="15" w:type="dxa"/>
              <w:bottom w:w="120" w:type="dxa"/>
              <w:right w:w="120" w:type="dxa"/>
            </w:tcMar>
            <w:hideMark/>
          </w:tcPr>
          <w:p w14:paraId="4BD2FB17" w14:textId="77777777" w:rsidR="00AF727B" w:rsidRPr="00AF727B" w:rsidRDefault="00AF727B" w:rsidP="00AF727B">
            <w:pPr>
              <w:spacing w:after="0"/>
              <w:rPr>
                <w:rFonts w:ascii="Aptos" w:hAnsi="Aptos"/>
              </w:rPr>
            </w:pPr>
            <w:r w:rsidRPr="00AF727B">
              <w:rPr>
                <w:rFonts w:ascii="Aptos" w:hAnsi="Aptos"/>
              </w:rPr>
              <w:t>Buyers can feel more secure purchasing from verified dealerships.</w:t>
            </w:r>
          </w:p>
        </w:tc>
      </w:tr>
      <w:tr w:rsidR="00AF727B" w:rsidRPr="00AF727B" w14:paraId="62AD639C" w14:textId="77777777">
        <w:tc>
          <w:tcPr>
            <w:tcW w:w="0" w:type="auto"/>
            <w:tcBorders>
              <w:top w:val="nil"/>
              <w:left w:val="nil"/>
              <w:bottom w:val="nil"/>
              <w:right w:val="nil"/>
            </w:tcBorders>
            <w:tcMar>
              <w:top w:w="120" w:type="dxa"/>
              <w:left w:w="15" w:type="dxa"/>
              <w:bottom w:w="120" w:type="dxa"/>
              <w:right w:w="120" w:type="dxa"/>
            </w:tcMar>
            <w:hideMark/>
          </w:tcPr>
          <w:p w14:paraId="6A7AB323" w14:textId="77777777" w:rsidR="00AF727B" w:rsidRPr="00AF727B" w:rsidRDefault="00AF727B" w:rsidP="00AF727B">
            <w:pPr>
              <w:spacing w:after="0"/>
              <w:rPr>
                <w:rFonts w:ascii="Aptos" w:hAnsi="Aptos"/>
              </w:rPr>
            </w:pPr>
            <w:r w:rsidRPr="00AF727B">
              <w:rPr>
                <w:rFonts w:ascii="Aptos" w:hAnsi="Aptos"/>
              </w:rPr>
              <w:t>Enhanced Visibility</w:t>
            </w:r>
          </w:p>
        </w:tc>
        <w:tc>
          <w:tcPr>
            <w:tcW w:w="0" w:type="auto"/>
            <w:tcBorders>
              <w:top w:val="nil"/>
              <w:left w:val="nil"/>
              <w:bottom w:val="nil"/>
              <w:right w:val="nil"/>
            </w:tcBorders>
            <w:tcMar>
              <w:top w:w="120" w:type="dxa"/>
              <w:left w:w="15" w:type="dxa"/>
              <w:bottom w:w="120" w:type="dxa"/>
              <w:right w:w="120" w:type="dxa"/>
            </w:tcMar>
            <w:hideMark/>
          </w:tcPr>
          <w:p w14:paraId="00374060" w14:textId="77777777" w:rsidR="00AF727B" w:rsidRPr="00AF727B" w:rsidRDefault="00AF727B" w:rsidP="00AF727B">
            <w:pPr>
              <w:spacing w:after="0"/>
              <w:rPr>
                <w:rFonts w:ascii="Aptos" w:hAnsi="Aptos"/>
              </w:rPr>
            </w:pPr>
            <w:r w:rsidRPr="00AF727B">
              <w:rPr>
                <w:rFonts w:ascii="Aptos" w:hAnsi="Aptos"/>
              </w:rPr>
              <w:t>Verified dealers can utilize advanced advertising solutions to reach more customers.</w:t>
            </w:r>
          </w:p>
        </w:tc>
      </w:tr>
      <w:tr w:rsidR="00AF727B" w:rsidRPr="00AF727B" w14:paraId="5D1F966A" w14:textId="77777777">
        <w:tc>
          <w:tcPr>
            <w:tcW w:w="0" w:type="auto"/>
            <w:tcBorders>
              <w:top w:val="nil"/>
              <w:left w:val="nil"/>
              <w:bottom w:val="nil"/>
              <w:right w:val="nil"/>
            </w:tcBorders>
            <w:tcMar>
              <w:top w:w="120" w:type="dxa"/>
              <w:left w:w="15" w:type="dxa"/>
              <w:bottom w:w="120" w:type="dxa"/>
              <w:right w:w="120" w:type="dxa"/>
            </w:tcMar>
            <w:hideMark/>
          </w:tcPr>
          <w:p w14:paraId="30D3557B" w14:textId="77777777" w:rsidR="00AF727B" w:rsidRPr="00AF727B" w:rsidRDefault="00AF727B" w:rsidP="00AF727B">
            <w:pPr>
              <w:spacing w:after="0"/>
              <w:rPr>
                <w:rFonts w:ascii="Aptos" w:hAnsi="Aptos"/>
              </w:rPr>
            </w:pPr>
            <w:r w:rsidRPr="00AF727B">
              <w:rPr>
                <w:rFonts w:ascii="Aptos" w:hAnsi="Aptos"/>
              </w:rPr>
              <w:lastRenderedPageBreak/>
              <w:t>Streamlined Communication</w:t>
            </w:r>
          </w:p>
        </w:tc>
        <w:tc>
          <w:tcPr>
            <w:tcW w:w="0" w:type="auto"/>
            <w:tcBorders>
              <w:top w:val="nil"/>
              <w:left w:val="nil"/>
              <w:bottom w:val="nil"/>
              <w:right w:val="nil"/>
            </w:tcBorders>
            <w:tcMar>
              <w:top w:w="120" w:type="dxa"/>
              <w:left w:w="15" w:type="dxa"/>
              <w:bottom w:w="120" w:type="dxa"/>
              <w:right w:w="120" w:type="dxa"/>
            </w:tcMar>
            <w:hideMark/>
          </w:tcPr>
          <w:p w14:paraId="75DF769A" w14:textId="77777777" w:rsidR="00AF727B" w:rsidRDefault="00AF727B" w:rsidP="00AF727B">
            <w:pPr>
              <w:spacing w:after="0"/>
              <w:rPr>
                <w:rFonts w:ascii="Aptos" w:hAnsi="Aptos"/>
              </w:rPr>
            </w:pPr>
            <w:r w:rsidRPr="00AF727B">
              <w:rPr>
                <w:rFonts w:ascii="Aptos" w:hAnsi="Aptos"/>
              </w:rPr>
              <w:t>Tools like Click-to-Call and lead management features help dealers connect with buyers efficiently.</w:t>
            </w:r>
          </w:p>
          <w:p w14:paraId="36831093" w14:textId="77777777" w:rsidR="00AF727B" w:rsidRPr="00AF727B" w:rsidRDefault="00AF727B" w:rsidP="00AF727B">
            <w:pPr>
              <w:spacing w:after="0"/>
              <w:rPr>
                <w:rFonts w:ascii="Aptos" w:hAnsi="Aptos"/>
              </w:rPr>
            </w:pPr>
          </w:p>
        </w:tc>
      </w:tr>
    </w:tbl>
    <w:p w14:paraId="1FDA577F" w14:textId="77777777" w:rsidR="00AF727B" w:rsidRPr="00AF727B" w:rsidRDefault="00AF727B" w:rsidP="00AF727B">
      <w:pPr>
        <w:spacing w:after="0"/>
        <w:rPr>
          <w:rFonts w:ascii="Aptos" w:hAnsi="Aptos"/>
        </w:rPr>
      </w:pPr>
      <w:r w:rsidRPr="00AF727B">
        <w:rPr>
          <w:rFonts w:ascii="Aptos" w:hAnsi="Aptos"/>
        </w:rPr>
        <w:t>By implementing this verification process, OfferUp aims to create a safer and more reliable marketplace for both buyers and sellers in the automotive sector.</w:t>
      </w:r>
    </w:p>
    <w:p w14:paraId="68BB4E85" w14:textId="77777777" w:rsidR="00AF727B" w:rsidRDefault="00AF727B" w:rsidP="00AF727B">
      <w:pPr>
        <w:spacing w:after="0"/>
        <w:rPr>
          <w:rFonts w:ascii="Aptos" w:hAnsi="Aptos"/>
        </w:rPr>
      </w:pPr>
    </w:p>
    <w:p w14:paraId="60058C97" w14:textId="77777777" w:rsidR="00AF727B" w:rsidRDefault="00AF727B" w:rsidP="00AF727B">
      <w:pPr>
        <w:spacing w:after="0"/>
        <w:rPr>
          <w:rFonts w:ascii="Aptos" w:hAnsi="Aptos"/>
        </w:rPr>
      </w:pPr>
    </w:p>
    <w:p w14:paraId="39F865A5" w14:textId="77777777" w:rsidR="00AF727B" w:rsidRPr="00DD16F2" w:rsidRDefault="00AF727B" w:rsidP="00AF727B">
      <w:pPr>
        <w:spacing w:after="0"/>
        <w:rPr>
          <w:rFonts w:ascii="Aptos" w:hAnsi="Aptos"/>
          <w:b/>
          <w:bCs/>
          <w:color w:val="EE0000"/>
        </w:rPr>
      </w:pPr>
      <w:r w:rsidRPr="00DD16F2">
        <w:rPr>
          <w:rFonts w:ascii="Aptos" w:hAnsi="Aptos"/>
          <w:b/>
          <w:bCs/>
          <w:color w:val="EE0000"/>
        </w:rPr>
        <w:t>What steps are involved in OfferUp's verification process for auto dealerships?</w:t>
      </w:r>
    </w:p>
    <w:p w14:paraId="09603F2A" w14:textId="77777777" w:rsidR="00AF727B" w:rsidRPr="00AF727B" w:rsidRDefault="00AF727B" w:rsidP="00AF727B">
      <w:pPr>
        <w:spacing w:after="0"/>
        <w:rPr>
          <w:rFonts w:ascii="Aptos" w:hAnsi="Aptos"/>
        </w:rPr>
      </w:pPr>
      <w:r w:rsidRPr="00AF727B">
        <w:rPr>
          <w:rFonts w:ascii="Aptos" w:hAnsi="Aptos"/>
        </w:rPr>
        <w:t xml:space="preserve">OfferUp's verification process for auto dealerships includes creating a </w:t>
      </w:r>
      <w:r w:rsidRPr="00AF727B">
        <w:rPr>
          <w:rFonts w:ascii="Aptos" w:hAnsi="Aptos"/>
          <w:b/>
          <w:bCs/>
        </w:rPr>
        <w:t>verified dealer profile</w:t>
      </w:r>
      <w:r w:rsidRPr="00AF727B">
        <w:rPr>
          <w:rFonts w:ascii="Aptos" w:hAnsi="Aptos"/>
        </w:rPr>
        <w:t>, which allows dealers to list their inventory and gain access to tools that enhance visibility and lead management. Additionally, dealerships must meet specific criteria and may need to provide documentation to confirm their legitimacy and compliance with local regulations.</w:t>
      </w:r>
    </w:p>
    <w:p w14:paraId="2B95DF92" w14:textId="77777777" w:rsidR="00AF727B" w:rsidRDefault="00AF727B" w:rsidP="00AF727B">
      <w:pPr>
        <w:spacing w:after="0"/>
        <w:rPr>
          <w:rFonts w:ascii="Aptos" w:hAnsi="Aptos"/>
        </w:rPr>
      </w:pPr>
    </w:p>
    <w:p w14:paraId="42393D39" w14:textId="4E9A7FF0" w:rsidR="00AF727B" w:rsidRPr="00DD16F2" w:rsidRDefault="00AF727B" w:rsidP="00AF727B">
      <w:pPr>
        <w:spacing w:after="0"/>
        <w:rPr>
          <w:rFonts w:ascii="Aptos" w:hAnsi="Aptos"/>
          <w:b/>
          <w:bCs/>
          <w:color w:val="EE0000"/>
        </w:rPr>
      </w:pPr>
      <w:r w:rsidRPr="00DD16F2">
        <w:rPr>
          <w:rFonts w:ascii="Aptos" w:hAnsi="Aptos"/>
          <w:b/>
          <w:bCs/>
          <w:color w:val="EE0000"/>
        </w:rPr>
        <w:t>What benefits do verified auto dealerships receive on OfferUp's platform?</w:t>
      </w:r>
    </w:p>
    <w:p w14:paraId="28EE9318" w14:textId="77777777" w:rsidR="00AF727B" w:rsidRPr="00AF727B" w:rsidRDefault="00AF727B" w:rsidP="00AF727B">
      <w:pPr>
        <w:spacing w:after="0"/>
        <w:rPr>
          <w:rFonts w:ascii="Aptos" w:hAnsi="Aptos"/>
        </w:rPr>
      </w:pPr>
      <w:r w:rsidRPr="00AF727B">
        <w:rPr>
          <w:rFonts w:ascii="Aptos" w:hAnsi="Aptos"/>
        </w:rPr>
        <w:t>Verified auto dealerships on OfferUp receive access to digital tools that enhance their visibility, manage leads, and streamline the sales process. These include automatic inventory syncing, instant communication with buyers, and advanced advertising solutions.</w:t>
      </w:r>
    </w:p>
    <w:p w14:paraId="7D76CD42" w14:textId="77777777" w:rsidR="00AF727B" w:rsidRDefault="00AF727B" w:rsidP="00AF727B">
      <w:pPr>
        <w:spacing w:after="0"/>
        <w:rPr>
          <w:rFonts w:ascii="Aptos" w:hAnsi="Aptos"/>
        </w:rPr>
      </w:pPr>
    </w:p>
    <w:p w14:paraId="7B592B79" w14:textId="77777777" w:rsidR="00AF727B" w:rsidRPr="00DD16F2" w:rsidRDefault="00AF727B" w:rsidP="00AF727B">
      <w:pPr>
        <w:spacing w:after="0"/>
        <w:rPr>
          <w:rFonts w:ascii="Aptos" w:hAnsi="Aptos"/>
          <w:b/>
          <w:bCs/>
          <w:color w:val="EE0000"/>
        </w:rPr>
      </w:pPr>
      <w:r w:rsidRPr="00DD16F2">
        <w:rPr>
          <w:rFonts w:ascii="Aptos" w:hAnsi="Aptos"/>
          <w:b/>
          <w:bCs/>
          <w:color w:val="EE0000"/>
        </w:rPr>
        <w:t>How does OfferUp's Verified Auto Dealers Program compare to similar programs on other platforms?</w:t>
      </w:r>
    </w:p>
    <w:p w14:paraId="26E5B7F2" w14:textId="77777777" w:rsidR="00AF727B" w:rsidRPr="00AF727B" w:rsidRDefault="00AF727B" w:rsidP="00AF727B">
      <w:pPr>
        <w:spacing w:after="0"/>
        <w:rPr>
          <w:rFonts w:ascii="Aptos" w:hAnsi="Aptos"/>
        </w:rPr>
      </w:pPr>
      <w:r w:rsidRPr="00AF727B">
        <w:rPr>
          <w:rFonts w:ascii="Aptos" w:hAnsi="Aptos"/>
        </w:rPr>
        <w:t xml:space="preserve">OfferUp's Verified Dealer Program allows automatic inventory syncing from a dealership's DMS, which is </w:t>
      </w:r>
      <w:r w:rsidRPr="00AF727B">
        <w:rPr>
          <w:rFonts w:ascii="Aptos" w:hAnsi="Aptos"/>
          <w:b/>
          <w:bCs/>
        </w:rPr>
        <w:t>not available on platforms like Facebook Marketplace</w:t>
      </w:r>
      <w:r w:rsidRPr="00AF727B">
        <w:rPr>
          <w:rFonts w:ascii="Aptos" w:hAnsi="Aptos"/>
        </w:rPr>
        <w:t>, where listings must be entered manually by individuals. This makes OfferUp more efficient for dealerships looking to manage their inventory with less manual effort.</w:t>
      </w:r>
    </w:p>
    <w:p w14:paraId="40D839A0" w14:textId="77777777" w:rsidR="00AF727B" w:rsidRPr="00AF727B" w:rsidRDefault="00AF727B" w:rsidP="00AF727B">
      <w:pPr>
        <w:spacing w:after="0"/>
        <w:rPr>
          <w:rFonts w:ascii="Aptos" w:hAnsi="Aptos"/>
        </w:rPr>
      </w:pPr>
    </w:p>
    <w:sectPr w:rsidR="00AF727B" w:rsidRPr="00AF727B" w:rsidSect="00AF72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E2B65"/>
    <w:multiLevelType w:val="multilevel"/>
    <w:tmpl w:val="EE1A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356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7B"/>
    <w:rsid w:val="000034E4"/>
    <w:rsid w:val="0004378F"/>
    <w:rsid w:val="000611E3"/>
    <w:rsid w:val="001E03FE"/>
    <w:rsid w:val="00287C50"/>
    <w:rsid w:val="00320A04"/>
    <w:rsid w:val="0057369A"/>
    <w:rsid w:val="00581295"/>
    <w:rsid w:val="005A48B2"/>
    <w:rsid w:val="006F7CE3"/>
    <w:rsid w:val="008017EB"/>
    <w:rsid w:val="00955009"/>
    <w:rsid w:val="00A24DAE"/>
    <w:rsid w:val="00A301DE"/>
    <w:rsid w:val="00AA7460"/>
    <w:rsid w:val="00AF727B"/>
    <w:rsid w:val="00B12E70"/>
    <w:rsid w:val="00BE6770"/>
    <w:rsid w:val="00D56242"/>
    <w:rsid w:val="00DD16F2"/>
    <w:rsid w:val="00FD0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5667"/>
  <w15:chartTrackingRefBased/>
  <w15:docId w15:val="{2CC2ECE6-F831-4E77-8E9C-5329AA1F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27B"/>
    <w:rPr>
      <w:rFonts w:eastAsiaTheme="majorEastAsia" w:cstheme="majorBidi"/>
      <w:color w:val="272727" w:themeColor="text1" w:themeTint="D8"/>
    </w:rPr>
  </w:style>
  <w:style w:type="paragraph" w:styleId="Title">
    <w:name w:val="Title"/>
    <w:basedOn w:val="Normal"/>
    <w:next w:val="Normal"/>
    <w:link w:val="TitleChar"/>
    <w:uiPriority w:val="10"/>
    <w:qFormat/>
    <w:rsid w:val="00AF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27B"/>
    <w:pPr>
      <w:spacing w:before="160"/>
      <w:jc w:val="center"/>
    </w:pPr>
    <w:rPr>
      <w:i/>
      <w:iCs/>
      <w:color w:val="404040" w:themeColor="text1" w:themeTint="BF"/>
    </w:rPr>
  </w:style>
  <w:style w:type="character" w:customStyle="1" w:styleId="QuoteChar">
    <w:name w:val="Quote Char"/>
    <w:basedOn w:val="DefaultParagraphFont"/>
    <w:link w:val="Quote"/>
    <w:uiPriority w:val="29"/>
    <w:rsid w:val="00AF727B"/>
    <w:rPr>
      <w:i/>
      <w:iCs/>
      <w:color w:val="404040" w:themeColor="text1" w:themeTint="BF"/>
    </w:rPr>
  </w:style>
  <w:style w:type="paragraph" w:styleId="ListParagraph">
    <w:name w:val="List Paragraph"/>
    <w:basedOn w:val="Normal"/>
    <w:uiPriority w:val="34"/>
    <w:qFormat/>
    <w:rsid w:val="00AF727B"/>
    <w:pPr>
      <w:ind w:left="720"/>
      <w:contextualSpacing/>
    </w:pPr>
  </w:style>
  <w:style w:type="character" w:styleId="IntenseEmphasis">
    <w:name w:val="Intense Emphasis"/>
    <w:basedOn w:val="DefaultParagraphFont"/>
    <w:uiPriority w:val="21"/>
    <w:qFormat/>
    <w:rsid w:val="00AF727B"/>
    <w:rPr>
      <w:i/>
      <w:iCs/>
      <w:color w:val="2F5496" w:themeColor="accent1" w:themeShade="BF"/>
    </w:rPr>
  </w:style>
  <w:style w:type="paragraph" w:styleId="IntenseQuote">
    <w:name w:val="Intense Quote"/>
    <w:basedOn w:val="Normal"/>
    <w:next w:val="Normal"/>
    <w:link w:val="IntenseQuoteChar"/>
    <w:uiPriority w:val="30"/>
    <w:qFormat/>
    <w:rsid w:val="00AF7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27B"/>
    <w:rPr>
      <w:i/>
      <w:iCs/>
      <w:color w:val="2F5496" w:themeColor="accent1" w:themeShade="BF"/>
    </w:rPr>
  </w:style>
  <w:style w:type="character" w:styleId="IntenseReference">
    <w:name w:val="Intense Reference"/>
    <w:basedOn w:val="DefaultParagraphFont"/>
    <w:uiPriority w:val="32"/>
    <w:qFormat/>
    <w:rsid w:val="00AF7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16</cp:revision>
  <dcterms:created xsi:type="dcterms:W3CDTF">2026-09-14T02:52:00Z</dcterms:created>
  <dcterms:modified xsi:type="dcterms:W3CDTF">2026-09-15T02:54:00Z</dcterms:modified>
</cp:coreProperties>
</file>