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Times New Roman"/>
          <w:b/>
          <w:bCs/>
          <w:sz w:val="44"/>
          <w:szCs w:val="44"/>
        </w:rPr>
      </w:pPr>
      <w:r>
        <w:rPr>
          <w:rFonts w:hint="eastAsia" w:ascii="宋体" w:hAnsi="宋体" w:eastAsia="宋体" w:cs="Times New Roman"/>
          <w:b/>
          <w:bCs/>
          <w:sz w:val="44"/>
          <w:szCs w:val="44"/>
        </w:rPr>
        <w:t>第二章作业</w:t>
      </w:r>
    </w:p>
    <w:p>
      <w:pPr>
        <w:spacing w:before="156" w:beforeLines="50"/>
        <w:jc w:val="left"/>
        <w:rPr>
          <w:rFonts w:ascii="宋体" w:hAnsi="宋体" w:eastAsia="宋体" w:cs="Times New Roman"/>
          <w:b/>
          <w:bCs/>
          <w:color w:val="FF0000"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color w:val="FF0000"/>
          <w:sz w:val="32"/>
          <w:szCs w:val="32"/>
        </w:rPr>
        <w:t>第8周周一前提交电子档，由学习委员收齐打包给助教。</w:t>
      </w:r>
      <w:r>
        <w:rPr>
          <w:rFonts w:ascii="宋体" w:hAnsi="宋体" w:eastAsia="宋体" w:cs="Times New Roman"/>
          <w:b/>
          <w:bCs/>
          <w:color w:val="FF0000"/>
          <w:sz w:val="32"/>
          <w:szCs w:val="32"/>
        </w:rPr>
        <w:t xml:space="preserve"> </w:t>
      </w:r>
    </w:p>
    <w:p>
      <w:pPr>
        <w:jc w:val="left"/>
        <w:rPr>
          <w:rFonts w:hint="eastAsia"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color w:val="FF0000"/>
          <w:sz w:val="32"/>
          <w:szCs w:val="32"/>
        </w:rPr>
        <w:t>作业文件命名方式统一要求为：CS班号_学号_姓名_</w:t>
      </w:r>
      <w:r>
        <w:rPr>
          <w:rFonts w:ascii="宋体" w:hAnsi="宋体" w:eastAsia="宋体" w:cs="Times New Roman"/>
          <w:b/>
          <w:bCs/>
          <w:color w:val="FF0000"/>
          <w:sz w:val="32"/>
          <w:szCs w:val="32"/>
        </w:rPr>
        <w:t>2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2.2 填空题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（1） 在顺序表中插入或删除一个元素，需要平均移动_______n/2_____元素，具体移动的元素个数与______元素位置______有关。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（2） 顺序表中逻辑上相邻的元素的物理位置____是________紧邻。 单链表中逻辑上相邻的元素的物理位置_____不一定_______紧邻。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（3）</w:t>
      </w:r>
      <w:r>
        <w:rPr>
          <w:rFonts w:hint="eastAsia" w:ascii="Times New Roman" w:hAnsi="Times New Roman" w:eastAsia="宋体" w:cs="Times New Roman"/>
        </w:rPr>
        <w:t>不带头结点的</w:t>
      </w:r>
      <w:r>
        <w:rPr>
          <w:rFonts w:ascii="Times New Roman" w:hAnsi="Times New Roman" w:eastAsia="宋体" w:cs="Times New Roman"/>
        </w:rPr>
        <w:t>单链表中，除了首结点外，任一结点的存储位置由_____上一节点的指针域_______指示。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（4） 在单链表中设置头结点的作用是____删除插入操作更加方便；统一空表和非空表的处理_____________。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2.7 已知 L 是带表头结点的非空单链表，且 P 结点既不是首元结点，也不是尾元结点，试从下列提供的答案中选择合适的语句序列。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a. 删除 P 结点的直接后继结点的语句序列是__11,3,14__________________。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b. 删除 P 结点的直接前驱结点的语句序列是_____10,12,8,11,3,14_______________。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c. 删除 P 结点的语句序列是____10,12,7,3,14________________。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d. 删除首元结点的语句序列是___12,11,3,14_________________。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e. 删除尾元结点的语句序列是____</w:t>
      </w:r>
      <w:r>
        <w:rPr>
          <w:rFonts w:ascii="Times New Roman" w:hAnsi="Times New Roman" w:eastAsia="宋体" w:cs="Times New Roman"/>
        </w:rPr>
        <w:t>9,11</w:t>
      </w:r>
      <w:r>
        <w:rPr>
          <w:rFonts w:ascii="Times New Roman" w:hAnsi="Times New Roman" w:eastAsia="宋体" w:cs="Times New Roman"/>
        </w:rPr>
        <w:t xml:space="preserve">,3,14________________。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(1) P=P-&gt;next;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 P-&gt;next=P;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(3) P-&gt;next=P-&gt;next-&gt;next; </w:t>
      </w:r>
      <w:bookmarkStart w:id="0" w:name="_GoBack"/>
      <w:bookmarkEnd w:id="0"/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(4) P=P-&gt;next-&gt;next;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(5) while(P!=NULL) P=P-&gt;next;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(6) while(Q-&gt;next!=NULL) { P=Q; Q=Q-&gt;next; }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(7) while(P-&gt;next!=Q) P=P-&gt;next;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(8) while(P-&gt;next-&gt;next!=Q) P=P-&gt;next;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(9) while(P-&gt;next-&gt;next!=NULL) P=P-&gt;next;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(10) Q=P;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(11) Q=P-&gt;next;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(12) P=L;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(13) L=L-&gt;next; 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(14) free(Q); </w:t>
      </w:r>
    </w:p>
    <w:p>
      <w:pPr>
        <w:ind w:firstLine="420"/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2.11  已知顺序表L中的数据元素递增有序，数据元素类型为int。相关定义如下：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#define LIST_INIT_SIZE 20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#define LISTINCREMENT 10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typedef int ElemType;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typedef struct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{ ElemType *elem;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int length;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int listsize;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 SqList;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试写一算法，将x插入到顺序表的适当位置上，以保持该表的有序性。函数原型：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int insert(SqList &amp;L,ElemType x);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 w:val="18"/>
          <w:szCs w:val="18"/>
        </w:rPr>
        <w:t>注：严格按此函数原型，完成函数的定义。自行编</w:t>
      </w:r>
      <w:r>
        <w:rPr>
          <w:rFonts w:hint="eastAsia" w:ascii="Times New Roman" w:hAnsi="Times New Roman" w:eastAsia="宋体" w:cs="Times New Roman"/>
          <w:sz w:val="18"/>
          <w:szCs w:val="18"/>
        </w:rPr>
        <w:t>写</w:t>
      </w:r>
      <w:r>
        <w:rPr>
          <w:rFonts w:ascii="Times New Roman" w:hAnsi="Times New Roman" w:eastAsia="宋体" w:cs="Times New Roman"/>
          <w:sz w:val="18"/>
          <w:szCs w:val="18"/>
        </w:rPr>
        <w:t>主函数</w:t>
      </w:r>
      <w:r>
        <w:rPr>
          <w:rFonts w:hint="eastAsia" w:ascii="Times New Roman" w:hAnsi="Times New Roman" w:eastAsia="宋体" w:cs="Times New Roman"/>
          <w:sz w:val="18"/>
          <w:szCs w:val="18"/>
        </w:rPr>
        <w:t>等</w:t>
      </w:r>
      <w:r>
        <w:rPr>
          <w:rFonts w:ascii="Times New Roman" w:hAnsi="Times New Roman" w:eastAsia="宋体" w:cs="Times New Roman"/>
          <w:sz w:val="18"/>
          <w:szCs w:val="18"/>
        </w:rPr>
        <w:t>完成程序调试，作业提交时只需要</w:t>
      </w:r>
      <w:r>
        <w:rPr>
          <w:rFonts w:hint="eastAsia" w:ascii="Times New Roman" w:hAnsi="Times New Roman" w:eastAsia="宋体" w:cs="Times New Roman"/>
          <w:sz w:val="18"/>
          <w:szCs w:val="18"/>
        </w:rPr>
        <w:t>（复制粘贴）</w:t>
      </w:r>
      <w:r>
        <w:rPr>
          <w:rFonts w:ascii="Times New Roman" w:hAnsi="Times New Roman" w:eastAsia="宋体" w:cs="Times New Roman"/>
          <w:sz w:val="18"/>
          <w:szCs w:val="18"/>
        </w:rPr>
        <w:t>提交函数insert即可，不需要其它部分代码。由助教在平台上测试函数的正确性，编译不通过不得分。部分正确按通过测试集的比例给出部分分。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insert(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 xml:space="preserve">SqList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&amp;L, 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 xml:space="preserve">ElemType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x)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&gt;=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listsize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 xml:space="preserve">ElemType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*newbase;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newbase = (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 xml:space="preserve">ElemType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*) realloc(L.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elem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(L.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 xml:space="preserve">listsize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>LISTINCREMENT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) *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sizeof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>ElemType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(newbase ==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>NULL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 xml:space="preserve">elem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 newbase;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 xml:space="preserve">listsize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 xml:space="preserve">listsize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Menlo" w:hAnsi="Menlo" w:eastAsia="Menlo" w:cs="Menlo"/>
          <w:b/>
          <w:color w:val="1F542E"/>
          <w:sz w:val="18"/>
          <w:szCs w:val="18"/>
          <w:shd w:val="clear" w:fill="FFFFFF"/>
        </w:rPr>
        <w:t>LISTINCREMENT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 xml:space="preserve">ElemType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i, j, tmp1, tmp2;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(i 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 i &lt;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length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 i++)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(x &lt;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elem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[i])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tmp1 =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elem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[i];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elem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[i] = x;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(j = i +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 j &lt;=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length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 j++)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tmp2 =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elem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[j];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elem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[j] = tmp1;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tmp1 = tmp2;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break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(i==L.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length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elem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[L.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length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]=x;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L.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+=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2.37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设以带头结点的双向循环链表表示的线性表</w:t>
      </w:r>
      <w:r>
        <w:rPr>
          <w:rFonts w:ascii="Times New Roman" w:hAnsi="Times New Roman" w:eastAsia="宋体" w:cs="Times New Roman"/>
        </w:rPr>
        <w:t>L=（a1，a2，...，an），试编写一个时间复杂度为O(n)</w:t>
      </w:r>
      <w:r>
        <w:rPr>
          <w:rFonts w:hint="eastAsia" w:ascii="Times New Roman" w:hAnsi="Times New Roman" w:eastAsia="宋体" w:cs="Times New Roman"/>
        </w:rPr>
        <w:t>的算法</w:t>
      </w:r>
      <w:r>
        <w:rPr>
          <w:rFonts w:ascii="Times New Roman" w:hAnsi="Times New Roman" w:eastAsia="宋体" w:cs="Times New Roman"/>
        </w:rPr>
        <w:t>,将L改编成L=（a1，a3，...，an，...，a4，a2）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相关定义如下：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typedef int ElemType;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typedef  struct  Dnode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{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ElemType     data;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struct  Dnode *prior,*next;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}  *DuLinkList;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试写出算法函数。函数原型：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void  adjust(DuLinkList  L);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 w:val="18"/>
          <w:szCs w:val="18"/>
        </w:rPr>
        <w:t>注：严格按此函数原型，完成函数的定义。自行编</w:t>
      </w:r>
      <w:r>
        <w:rPr>
          <w:rFonts w:hint="eastAsia" w:ascii="Times New Roman" w:hAnsi="Times New Roman" w:eastAsia="宋体" w:cs="Times New Roman"/>
          <w:sz w:val="18"/>
          <w:szCs w:val="18"/>
        </w:rPr>
        <w:t>写</w:t>
      </w:r>
      <w:r>
        <w:rPr>
          <w:rFonts w:ascii="Times New Roman" w:hAnsi="Times New Roman" w:eastAsia="宋体" w:cs="Times New Roman"/>
          <w:sz w:val="18"/>
          <w:szCs w:val="18"/>
        </w:rPr>
        <w:t>主函数</w:t>
      </w:r>
      <w:r>
        <w:rPr>
          <w:rFonts w:hint="eastAsia" w:ascii="Times New Roman" w:hAnsi="Times New Roman" w:eastAsia="宋体" w:cs="Times New Roman"/>
          <w:sz w:val="18"/>
          <w:szCs w:val="18"/>
        </w:rPr>
        <w:t>等</w:t>
      </w:r>
      <w:r>
        <w:rPr>
          <w:rFonts w:ascii="Times New Roman" w:hAnsi="Times New Roman" w:eastAsia="宋体" w:cs="Times New Roman"/>
          <w:sz w:val="18"/>
          <w:szCs w:val="18"/>
        </w:rPr>
        <w:t>完成程序调试，作业提交时只需要</w:t>
      </w:r>
      <w:r>
        <w:rPr>
          <w:rFonts w:hint="eastAsia" w:ascii="Times New Roman" w:hAnsi="Times New Roman" w:eastAsia="宋体" w:cs="Times New Roman"/>
          <w:sz w:val="18"/>
          <w:szCs w:val="18"/>
        </w:rPr>
        <w:t>（复制粘贴）</w:t>
      </w:r>
      <w:r>
        <w:rPr>
          <w:rFonts w:ascii="Times New Roman" w:hAnsi="Times New Roman" w:eastAsia="宋体" w:cs="Times New Roman"/>
          <w:sz w:val="18"/>
          <w:szCs w:val="18"/>
        </w:rPr>
        <w:t>提交函数adjust即可，不需要其它部分代码。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adjust(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 xml:space="preserve">DuLinkList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i=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371F80"/>
          <w:sz w:val="18"/>
          <w:szCs w:val="18"/>
          <w:shd w:val="clear" w:fill="FFFFFF"/>
        </w:rPr>
        <w:t xml:space="preserve">DuLinkList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p,q,s,r;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q=L;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p=L;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p=p-&gt;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next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r=p;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(p-&gt;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next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!=L){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s=p-&gt;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next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i++;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(i%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==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q-&gt;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prior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=p;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p-&gt;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next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=q;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q=q-&gt;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prior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p=s;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r-&gt;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next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=s;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s-&gt;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prior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=r;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r=r-&gt;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next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else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p=p-&gt;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next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p-&gt;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next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=q;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q-&gt;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prior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=p;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F8"/>
    <w:rsid w:val="00164ECD"/>
    <w:rsid w:val="00300728"/>
    <w:rsid w:val="003C5A58"/>
    <w:rsid w:val="005876F9"/>
    <w:rsid w:val="005C50F8"/>
    <w:rsid w:val="00627DA0"/>
    <w:rsid w:val="00726D1D"/>
    <w:rsid w:val="00846D8A"/>
    <w:rsid w:val="009C6C29"/>
    <w:rsid w:val="00A50EEC"/>
    <w:rsid w:val="00AC3A19"/>
    <w:rsid w:val="00B21360"/>
    <w:rsid w:val="00B52DDE"/>
    <w:rsid w:val="00B66165"/>
    <w:rsid w:val="00C60B6D"/>
    <w:rsid w:val="00D747AF"/>
    <w:rsid w:val="00D941B4"/>
    <w:rsid w:val="00ED3A02"/>
    <w:rsid w:val="00FD7190"/>
    <w:rsid w:val="7BF6E479"/>
    <w:rsid w:val="7EFE29F4"/>
    <w:rsid w:val="7FAF63C5"/>
    <w:rsid w:val="FDE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255</Words>
  <Characters>1455</Characters>
  <Lines>12</Lines>
  <Paragraphs>3</Paragraphs>
  <ScaleCrop>false</ScaleCrop>
  <LinksUpToDate>false</LinksUpToDate>
  <CharactersWithSpaces>1707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2019-10-13T13:45:00Z</dcterms:created>
  <dc:creator>祝 建华</dc:creator>
  <cp:lastModifiedBy>gikosei</cp:lastModifiedBy>
  <dcterms:modified xsi:type="dcterms:W3CDTF">2019-10-20T11:44:47Z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