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E462" w14:textId="77777777" w:rsidR="001303BF" w:rsidRPr="000D4281" w:rsidRDefault="001303BF" w:rsidP="001303BF">
      <w:pPr>
        <w:jc w:val="center"/>
        <w:rPr>
          <w:rFonts w:ascii="Times New Roman" w:hAnsi="Times New Roman" w:cs="Times New Roman"/>
          <w:sz w:val="40"/>
          <w:szCs w:val="40"/>
        </w:rPr>
      </w:pPr>
      <w:r w:rsidRPr="000D4281">
        <w:rPr>
          <w:rFonts w:ascii="Times New Roman" w:hAnsi="Times New Roman" w:cs="Times New Roman"/>
          <w:sz w:val="40"/>
          <w:szCs w:val="40"/>
        </w:rPr>
        <w:t>The complete LLM lifecycle</w:t>
      </w:r>
    </w:p>
    <w:p w14:paraId="4AF378B7" w14:textId="77777777" w:rsidR="001303BF" w:rsidRDefault="001303BF" w:rsidP="001303BF">
      <w:pPr>
        <w:rPr>
          <w:rFonts w:ascii="Times New Roman" w:hAnsi="Times New Roman" w:cs="Times New Roman"/>
        </w:rPr>
      </w:pPr>
    </w:p>
    <w:p w14:paraId="796ADAB8" w14:textId="77777777" w:rsidR="001303BF" w:rsidRPr="0024618B" w:rsidRDefault="001303BF" w:rsidP="001303BF">
      <w:pPr>
        <w:rPr>
          <w:rFonts w:ascii="Times New Roman" w:hAnsi="Times New Roman" w:cs="Times New Roman"/>
        </w:rPr>
      </w:pPr>
      <w:r>
        <w:rPr>
          <w:rFonts w:ascii="Times New Roman" w:hAnsi="Times New Roman" w:cs="Times New Roman"/>
        </w:rPr>
        <w:t>T</w:t>
      </w:r>
      <w:r w:rsidRPr="0024618B">
        <w:rPr>
          <w:rFonts w:ascii="Times New Roman" w:hAnsi="Times New Roman" w:cs="Times New Roman"/>
        </w:rPr>
        <w:t>he logical order is Pretraining → Continued Pretraining → SFT/Instruction Tuning → Preference data → DPO → Reward Modeling → RLHF/GRPO → Quantization → vLLM/Ollama/llama.cpp deployment.</w:t>
      </w:r>
    </w:p>
    <w:p w14:paraId="1355C7AC" w14:textId="77777777" w:rsidR="001303BF" w:rsidRDefault="001303BF" w:rsidP="001303BF"/>
    <w:p w14:paraId="5CD9CAA7" w14:textId="77777777" w:rsidR="001303BF" w:rsidRPr="00E56768" w:rsidRDefault="001303BF" w:rsidP="001303BF">
      <w:r w:rsidRPr="00E56768">
        <w:t>The most important architectural rule is therefore:</w:t>
      </w:r>
    </w:p>
    <w:p w14:paraId="2A405936" w14:textId="77777777" w:rsidR="001303BF" w:rsidRPr="00E56768" w:rsidRDefault="001303BF" w:rsidP="001303BF">
      <w:r w:rsidRPr="00E56768">
        <w:rPr>
          <w:b/>
          <w:bCs/>
        </w:rPr>
        <w:t>SQL/Excel → query tools. PDFs/manuals/papers/reports → RAG. The LLM sits above both and chooses the appropriate source.</w:t>
      </w:r>
    </w:p>
    <w:p w14:paraId="01AB3FB7" w14:textId="77777777" w:rsidR="001303BF" w:rsidRPr="00E56768" w:rsidRDefault="001303BF" w:rsidP="001303BF">
      <w:r w:rsidRPr="00E56768">
        <w:t xml:space="preserve">That gives you one factory assistant capable of answering questions across </w:t>
      </w:r>
      <w:r w:rsidRPr="00E56768">
        <w:rPr>
          <w:b/>
          <w:bCs/>
        </w:rPr>
        <w:t>live production databases + spreadsheets + historical PDFs + text documents + research papers + daily reports</w:t>
      </w:r>
      <w:r w:rsidRPr="00E56768">
        <w:t>, while keeping the actual facts outside the LLM.</w:t>
      </w:r>
    </w:p>
    <w:p w14:paraId="21B813D1" w14:textId="77777777" w:rsidR="001303BF" w:rsidRDefault="001303BF" w:rsidP="001303BF"/>
    <w:p w14:paraId="2DDD0595" w14:textId="77777777" w:rsidR="001303BF" w:rsidRDefault="001303BF" w:rsidP="001303BF"/>
    <w:p w14:paraId="5E9A8B34" w14:textId="77777777" w:rsidR="001303BF" w:rsidRDefault="001303BF" w:rsidP="001303BF"/>
    <w:p w14:paraId="3028F31D" w14:textId="77777777" w:rsidR="001303BF" w:rsidRDefault="001303BF" w:rsidP="001303BF"/>
    <w:p w14:paraId="54DB9A7D" w14:textId="77777777" w:rsidR="001303BF" w:rsidRDefault="001303BF" w:rsidP="001303BF"/>
    <w:p w14:paraId="4D248FEA" w14:textId="77777777" w:rsidR="001303BF" w:rsidRDefault="001303BF" w:rsidP="001303BF"/>
    <w:p w14:paraId="56A19623" w14:textId="77777777" w:rsidR="001303BF" w:rsidRDefault="001303BF" w:rsidP="001303BF"/>
    <w:p w14:paraId="59A8455A" w14:textId="77777777" w:rsidR="001303BF" w:rsidRDefault="001303BF" w:rsidP="001303BF"/>
    <w:p w14:paraId="7B87F645" w14:textId="77777777" w:rsidR="001303BF" w:rsidRDefault="001303BF" w:rsidP="001303BF"/>
    <w:p w14:paraId="4FC621D0" w14:textId="77777777" w:rsidR="001303BF" w:rsidRDefault="001303BF" w:rsidP="001303BF"/>
    <w:p w14:paraId="0C0F8C39" w14:textId="77777777" w:rsidR="001303BF" w:rsidRDefault="001303BF" w:rsidP="001303BF"/>
    <w:p w14:paraId="7D79A6CC" w14:textId="77777777" w:rsidR="001303BF" w:rsidRDefault="001303BF" w:rsidP="001303BF"/>
    <w:p w14:paraId="1F7C30E1" w14:textId="77777777" w:rsidR="001303BF" w:rsidRDefault="001303BF" w:rsidP="001303BF"/>
    <w:p w14:paraId="1BE183D0" w14:textId="77777777" w:rsidR="001303BF" w:rsidRDefault="001303BF" w:rsidP="001303BF"/>
    <w:p w14:paraId="1C85E7CE" w14:textId="77777777" w:rsidR="001303BF" w:rsidRDefault="001303BF" w:rsidP="001303BF"/>
    <w:p w14:paraId="0FA1858F" w14:textId="77777777" w:rsidR="001303BF" w:rsidRDefault="001303BF" w:rsidP="001303BF"/>
    <w:p w14:paraId="4931BCD6" w14:textId="77777777" w:rsidR="001303BF" w:rsidRDefault="001303BF" w:rsidP="001303BF"/>
    <w:p w14:paraId="19461FC5" w14:textId="77777777" w:rsidR="001303BF" w:rsidRDefault="001303BF" w:rsidP="001303BF"/>
    <w:p w14:paraId="7C8A3B21" w14:textId="77777777" w:rsidR="001303BF" w:rsidRDefault="001303BF" w:rsidP="001303BF"/>
    <w:p w14:paraId="7506ED45" w14:textId="77777777" w:rsidR="001303BF" w:rsidRDefault="001303BF" w:rsidP="001303BF"/>
    <w:p w14:paraId="69DB3E7A" w14:textId="77777777" w:rsidR="001303BF" w:rsidRDefault="001303BF" w:rsidP="001303BF"/>
    <w:p w14:paraId="1AF8C070" w14:textId="77777777" w:rsidR="001303BF" w:rsidRDefault="001303BF" w:rsidP="001303BF"/>
    <w:p w14:paraId="53FB54AA" w14:textId="77777777" w:rsidR="001303BF" w:rsidRDefault="001303BF" w:rsidP="001303BF"/>
    <w:p w14:paraId="6BEBDEA3" w14:textId="77777777" w:rsidR="001303BF" w:rsidRDefault="001303BF" w:rsidP="001303BF"/>
    <w:p w14:paraId="52C90E19" w14:textId="77777777" w:rsidR="001303BF" w:rsidRDefault="001303BF" w:rsidP="001303BF"/>
    <w:p w14:paraId="264CF64C" w14:textId="77777777" w:rsidR="001303BF" w:rsidRDefault="001303BF" w:rsidP="001303BF"/>
    <w:p w14:paraId="3A7D890E" w14:textId="77777777" w:rsidR="001303BF" w:rsidRDefault="001303BF" w:rsidP="001303BF"/>
    <w:p w14:paraId="71917ADA" w14:textId="1FA603CA" w:rsidR="001303BF" w:rsidRDefault="001303BF" w:rsidP="001303BF">
      <w:r>
        <w:lastRenderedPageBreak/>
        <w:t>U</w:t>
      </w:r>
      <w:r w:rsidR="00823A7A">
        <w:t>nicode</w:t>
      </w:r>
      <w:r>
        <w:t xml:space="preserve"> NLP</w:t>
      </w:r>
    </w:p>
    <w:p w14:paraId="7522F4B4" w14:textId="77777777" w:rsidR="001303BF" w:rsidRDefault="001303BF" w:rsidP="001303BF">
      <w:r>
        <w:rPr>
          <w:rFonts w:hint="eastAsia"/>
        </w:rPr>
        <w:t>│</w:t>
      </w:r>
    </w:p>
    <w:p w14:paraId="591292CD" w14:textId="77777777" w:rsidR="001303BF" w:rsidRDefault="001303BF" w:rsidP="001303BF">
      <w:r>
        <w:rPr>
          <w:rFonts w:hint="eastAsia"/>
        </w:rPr>
        <w:t>├──</w:t>
      </w:r>
      <w:r>
        <w:rPr>
          <w:rFonts w:hint="eastAsia"/>
        </w:rPr>
        <w:t xml:space="preserve"> Chinese</w:t>
      </w:r>
    </w:p>
    <w:p w14:paraId="3896B497" w14:textId="77777777" w:rsidR="001303BF" w:rsidRDefault="001303BF" w:rsidP="001303BF">
      <w:r>
        <w:rPr>
          <w:rFonts w:hint="eastAsia"/>
        </w:rPr>
        <w:t>│</w:t>
      </w:r>
      <w:r>
        <w:rPr>
          <w:rFonts w:hint="eastAsia"/>
        </w:rPr>
        <w:t xml:space="preserve">   </w:t>
      </w:r>
      <w:r>
        <w:rPr>
          <w:rFonts w:hint="eastAsia"/>
        </w:rPr>
        <w:t>├──</w:t>
      </w:r>
      <w:r>
        <w:rPr>
          <w:rFonts w:hint="eastAsia"/>
        </w:rPr>
        <w:t xml:space="preserve"> BERT Chinese</w:t>
      </w:r>
    </w:p>
    <w:p w14:paraId="089AD0D6" w14:textId="77777777" w:rsidR="001303BF" w:rsidRDefault="001303BF" w:rsidP="001303BF">
      <w:r>
        <w:rPr>
          <w:rFonts w:hint="eastAsia"/>
        </w:rPr>
        <w:t>│</w:t>
      </w:r>
      <w:r>
        <w:rPr>
          <w:rFonts w:hint="eastAsia"/>
        </w:rPr>
        <w:t xml:space="preserve">   </w:t>
      </w:r>
      <w:r>
        <w:rPr>
          <w:rFonts w:hint="eastAsia"/>
        </w:rPr>
        <w:t>├──</w:t>
      </w:r>
      <w:r>
        <w:rPr>
          <w:rFonts w:hint="eastAsia"/>
        </w:rPr>
        <w:t xml:space="preserve"> MacBERT</w:t>
      </w:r>
    </w:p>
    <w:p w14:paraId="364A5C43" w14:textId="77777777" w:rsidR="001303BF" w:rsidRDefault="001303BF" w:rsidP="001303BF">
      <w:r>
        <w:rPr>
          <w:rFonts w:hint="eastAsia"/>
        </w:rPr>
        <w:t>│</w:t>
      </w:r>
      <w:r>
        <w:rPr>
          <w:rFonts w:hint="eastAsia"/>
        </w:rPr>
        <w:t xml:space="preserve">   </w:t>
      </w:r>
      <w:r>
        <w:rPr>
          <w:rFonts w:hint="eastAsia"/>
        </w:rPr>
        <w:t>├──</w:t>
      </w:r>
      <w:r>
        <w:rPr>
          <w:rFonts w:hint="eastAsia"/>
        </w:rPr>
        <w:t xml:space="preserve"> ERNIE</w:t>
      </w:r>
    </w:p>
    <w:p w14:paraId="5DC24ADC" w14:textId="77777777" w:rsidR="001303BF" w:rsidRDefault="001303BF" w:rsidP="001303BF">
      <w:r>
        <w:rPr>
          <w:rFonts w:hint="eastAsia"/>
        </w:rPr>
        <w:t>│</w:t>
      </w:r>
      <w:r>
        <w:rPr>
          <w:rFonts w:hint="eastAsia"/>
        </w:rPr>
        <w:t xml:space="preserve">   </w:t>
      </w:r>
      <w:r>
        <w:rPr>
          <w:rFonts w:hint="eastAsia"/>
        </w:rPr>
        <w:t>├──</w:t>
      </w:r>
      <w:r>
        <w:rPr>
          <w:rFonts w:hint="eastAsia"/>
        </w:rPr>
        <w:t xml:space="preserve"> Qwen</w:t>
      </w:r>
    </w:p>
    <w:p w14:paraId="01BEAF92" w14:textId="77777777" w:rsidR="001303BF" w:rsidRDefault="001303BF" w:rsidP="001303BF">
      <w:r>
        <w:rPr>
          <w:rFonts w:hint="eastAsia"/>
        </w:rPr>
        <w:t>│</w:t>
      </w:r>
      <w:r>
        <w:rPr>
          <w:rFonts w:hint="eastAsia"/>
        </w:rPr>
        <w:t xml:space="preserve">   </w:t>
      </w:r>
      <w:r>
        <w:rPr>
          <w:rFonts w:hint="eastAsia"/>
        </w:rPr>
        <w:t>├──</w:t>
      </w:r>
      <w:r>
        <w:rPr>
          <w:rFonts w:hint="eastAsia"/>
        </w:rPr>
        <w:t xml:space="preserve"> ChatGLM</w:t>
      </w:r>
    </w:p>
    <w:p w14:paraId="0B6218C2" w14:textId="77777777" w:rsidR="001303BF" w:rsidRDefault="001303BF" w:rsidP="001303BF">
      <w:r>
        <w:rPr>
          <w:rFonts w:hint="eastAsia"/>
        </w:rPr>
        <w:t>│</w:t>
      </w:r>
      <w:r>
        <w:rPr>
          <w:rFonts w:hint="eastAsia"/>
        </w:rPr>
        <w:t xml:space="preserve">   </w:t>
      </w:r>
      <w:r>
        <w:rPr>
          <w:rFonts w:hint="eastAsia"/>
        </w:rPr>
        <w:t>└──</w:t>
      </w:r>
      <w:r>
        <w:rPr>
          <w:rFonts w:hint="eastAsia"/>
        </w:rPr>
        <w:t xml:space="preserve"> InternLM</w:t>
      </w:r>
    </w:p>
    <w:p w14:paraId="4D5C7E1B" w14:textId="77777777" w:rsidR="001303BF" w:rsidRDefault="001303BF" w:rsidP="001303BF">
      <w:r>
        <w:rPr>
          <w:rFonts w:hint="eastAsia"/>
        </w:rPr>
        <w:t>│</w:t>
      </w:r>
    </w:p>
    <w:p w14:paraId="705EA20B" w14:textId="77777777" w:rsidR="001303BF" w:rsidRDefault="001303BF" w:rsidP="001303BF">
      <w:r>
        <w:rPr>
          <w:rFonts w:hint="eastAsia"/>
        </w:rPr>
        <w:t>├──</w:t>
      </w:r>
      <w:r>
        <w:rPr>
          <w:rFonts w:hint="eastAsia"/>
        </w:rPr>
        <w:t xml:space="preserve"> Japanese</w:t>
      </w:r>
    </w:p>
    <w:p w14:paraId="797B8584" w14:textId="77777777" w:rsidR="001303BF" w:rsidRDefault="001303BF" w:rsidP="001303BF">
      <w:r>
        <w:rPr>
          <w:rFonts w:hint="eastAsia"/>
        </w:rPr>
        <w:t>│</w:t>
      </w:r>
      <w:r>
        <w:rPr>
          <w:rFonts w:hint="eastAsia"/>
        </w:rPr>
        <w:t xml:space="preserve">   </w:t>
      </w:r>
      <w:r>
        <w:rPr>
          <w:rFonts w:hint="eastAsia"/>
        </w:rPr>
        <w:t>├──</w:t>
      </w:r>
      <w:r>
        <w:rPr>
          <w:rFonts w:hint="eastAsia"/>
        </w:rPr>
        <w:t xml:space="preserve"> Japanese BERT</w:t>
      </w:r>
    </w:p>
    <w:p w14:paraId="12BE0D2C" w14:textId="77777777" w:rsidR="001303BF" w:rsidRDefault="001303BF" w:rsidP="001303BF">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MeCab + WordPiece</w:t>
      </w:r>
    </w:p>
    <w:p w14:paraId="200BF9F9" w14:textId="77777777" w:rsidR="001303BF" w:rsidRDefault="001303BF" w:rsidP="001303BF">
      <w:r>
        <w:rPr>
          <w:rFonts w:hint="eastAsia"/>
        </w:rPr>
        <w:t>│</w:t>
      </w:r>
      <w:r>
        <w:rPr>
          <w:rFonts w:hint="eastAsia"/>
        </w:rPr>
        <w:t xml:space="preserve">   </w:t>
      </w:r>
      <w:r>
        <w:rPr>
          <w:rFonts w:hint="eastAsia"/>
        </w:rPr>
        <w:t>├──</w:t>
      </w:r>
      <w:r>
        <w:rPr>
          <w:rFonts w:hint="eastAsia"/>
        </w:rPr>
        <w:t xml:space="preserve"> Japanese RoBERTa</w:t>
      </w:r>
    </w:p>
    <w:p w14:paraId="068186A6" w14:textId="77777777" w:rsidR="001303BF" w:rsidRDefault="001303BF" w:rsidP="001303BF">
      <w:r>
        <w:rPr>
          <w:rFonts w:hint="eastAsia"/>
        </w:rPr>
        <w:t>│</w:t>
      </w:r>
      <w:r>
        <w:rPr>
          <w:rFonts w:hint="eastAsia"/>
        </w:rPr>
        <w:t xml:space="preserve">   </w:t>
      </w:r>
      <w:r>
        <w:rPr>
          <w:rFonts w:hint="eastAsia"/>
        </w:rPr>
        <w:t>├──</w:t>
      </w:r>
      <w:r>
        <w:rPr>
          <w:rFonts w:hint="eastAsia"/>
        </w:rPr>
        <w:t xml:space="preserve"> rinna</w:t>
      </w:r>
    </w:p>
    <w:p w14:paraId="321742D5" w14:textId="77777777" w:rsidR="001303BF" w:rsidRDefault="001303BF" w:rsidP="001303BF">
      <w:r>
        <w:rPr>
          <w:rFonts w:hint="eastAsia"/>
        </w:rPr>
        <w:t>│</w:t>
      </w:r>
      <w:r>
        <w:rPr>
          <w:rFonts w:hint="eastAsia"/>
        </w:rPr>
        <w:t xml:space="preserve">   </w:t>
      </w:r>
      <w:r>
        <w:rPr>
          <w:rFonts w:hint="eastAsia"/>
        </w:rPr>
        <w:t>└──</w:t>
      </w:r>
      <w:r>
        <w:rPr>
          <w:rFonts w:hint="eastAsia"/>
        </w:rPr>
        <w:t xml:space="preserve"> Japanese LLM fine-tunes</w:t>
      </w:r>
    </w:p>
    <w:p w14:paraId="416BA585" w14:textId="77777777" w:rsidR="001303BF" w:rsidRDefault="001303BF" w:rsidP="001303BF">
      <w:r>
        <w:rPr>
          <w:rFonts w:hint="eastAsia"/>
        </w:rPr>
        <w:t>│</w:t>
      </w:r>
    </w:p>
    <w:p w14:paraId="59B9A560" w14:textId="77777777" w:rsidR="001303BF" w:rsidRDefault="001303BF" w:rsidP="001303BF">
      <w:r>
        <w:rPr>
          <w:rFonts w:hint="eastAsia"/>
        </w:rPr>
        <w:t>├──</w:t>
      </w:r>
      <w:r>
        <w:rPr>
          <w:rFonts w:hint="eastAsia"/>
        </w:rPr>
        <w:t xml:space="preserve"> KKKKKK</w:t>
      </w:r>
    </w:p>
    <w:p w14:paraId="420A2758" w14:textId="77777777" w:rsidR="001303BF" w:rsidRDefault="001303BF" w:rsidP="001303BF">
      <w:r>
        <w:rPr>
          <w:rFonts w:hint="eastAsia"/>
        </w:rPr>
        <w:t>│</w:t>
      </w:r>
      <w:r>
        <w:rPr>
          <w:rFonts w:hint="eastAsia"/>
        </w:rPr>
        <w:t xml:space="preserve">   </w:t>
      </w:r>
      <w:r>
        <w:rPr>
          <w:rFonts w:hint="eastAsia"/>
        </w:rPr>
        <w:t>├──</w:t>
      </w:r>
      <w:r>
        <w:rPr>
          <w:rFonts w:hint="eastAsia"/>
        </w:rPr>
        <w:t xml:space="preserve"> KoBERT</w:t>
      </w:r>
    </w:p>
    <w:p w14:paraId="1A944226" w14:textId="77777777" w:rsidR="001303BF" w:rsidRDefault="001303BF" w:rsidP="001303BF">
      <w:r>
        <w:rPr>
          <w:rFonts w:hint="eastAsia"/>
        </w:rPr>
        <w:t>│</w:t>
      </w:r>
      <w:r>
        <w:rPr>
          <w:rFonts w:hint="eastAsia"/>
        </w:rPr>
        <w:t xml:space="preserve">   </w:t>
      </w:r>
      <w:r>
        <w:rPr>
          <w:rFonts w:hint="eastAsia"/>
        </w:rPr>
        <w:t>├──</w:t>
      </w:r>
      <w:r>
        <w:rPr>
          <w:rFonts w:hint="eastAsia"/>
        </w:rPr>
        <w:t xml:space="preserve"> KoELECTRA</w:t>
      </w:r>
    </w:p>
    <w:p w14:paraId="44BA63DA" w14:textId="77777777" w:rsidR="001303BF" w:rsidRDefault="001303BF" w:rsidP="001303BF">
      <w:r>
        <w:rPr>
          <w:rFonts w:hint="eastAsia"/>
        </w:rPr>
        <w:t>│</w:t>
      </w:r>
      <w:r>
        <w:rPr>
          <w:rFonts w:hint="eastAsia"/>
        </w:rPr>
        <w:t xml:space="preserve">   </w:t>
      </w:r>
      <w:r>
        <w:rPr>
          <w:rFonts w:hint="eastAsia"/>
        </w:rPr>
        <w:t>├──</w:t>
      </w:r>
      <w:r>
        <w:rPr>
          <w:rFonts w:hint="eastAsia"/>
        </w:rPr>
        <w:t xml:space="preserve"> KLUE</w:t>
      </w:r>
    </w:p>
    <w:p w14:paraId="3D9576F1" w14:textId="77777777" w:rsidR="001303BF" w:rsidRDefault="001303BF" w:rsidP="001303BF">
      <w:r>
        <w:rPr>
          <w:rFonts w:hint="eastAsia"/>
        </w:rPr>
        <w:t>│</w:t>
      </w:r>
      <w:r>
        <w:rPr>
          <w:rFonts w:hint="eastAsia"/>
        </w:rPr>
        <w:t xml:space="preserve">   </w:t>
      </w:r>
      <w:r>
        <w:rPr>
          <w:rFonts w:hint="eastAsia"/>
        </w:rPr>
        <w:t>├──</w:t>
      </w:r>
      <w:r>
        <w:rPr>
          <w:rFonts w:hint="eastAsia"/>
        </w:rPr>
        <w:t xml:space="preserve"> KoGPT</w:t>
      </w:r>
    </w:p>
    <w:p w14:paraId="2A00BFBD" w14:textId="77777777" w:rsidR="001303BF" w:rsidRDefault="001303BF" w:rsidP="001303BF">
      <w:r>
        <w:rPr>
          <w:rFonts w:hint="eastAsia"/>
        </w:rPr>
        <w:t>│</w:t>
      </w:r>
      <w:r>
        <w:rPr>
          <w:rFonts w:hint="eastAsia"/>
        </w:rPr>
        <w:t xml:space="preserve">   </w:t>
      </w:r>
      <w:r>
        <w:rPr>
          <w:rFonts w:hint="eastAsia"/>
        </w:rPr>
        <w:t>└──</w:t>
      </w:r>
      <w:r>
        <w:rPr>
          <w:rFonts w:hint="eastAsia"/>
        </w:rPr>
        <w:t xml:space="preserve"> EXAONE</w:t>
      </w:r>
    </w:p>
    <w:p w14:paraId="79C8745F" w14:textId="77777777" w:rsidR="001303BF" w:rsidRDefault="001303BF" w:rsidP="001303BF">
      <w:r>
        <w:rPr>
          <w:rFonts w:hint="eastAsia"/>
        </w:rPr>
        <w:t>│</w:t>
      </w:r>
    </w:p>
    <w:p w14:paraId="1A2561FE" w14:textId="77777777" w:rsidR="001303BF" w:rsidRDefault="001303BF" w:rsidP="001303BF">
      <w:r>
        <w:rPr>
          <w:rFonts w:hint="eastAsia"/>
        </w:rPr>
        <w:t>└──</w:t>
      </w:r>
      <w:r>
        <w:rPr>
          <w:rFonts w:hint="eastAsia"/>
        </w:rPr>
        <w:t xml:space="preserve"> Multilingual</w:t>
      </w:r>
    </w:p>
    <w:p w14:paraId="272CFBF5" w14:textId="77777777" w:rsidR="001303BF" w:rsidRDefault="001303BF" w:rsidP="001303BF">
      <w:r>
        <w:rPr>
          <w:rFonts w:hint="eastAsia"/>
        </w:rPr>
        <w:t xml:space="preserve">    </w:t>
      </w:r>
      <w:r>
        <w:rPr>
          <w:rFonts w:hint="eastAsia"/>
        </w:rPr>
        <w:t>├──</w:t>
      </w:r>
      <w:r>
        <w:rPr>
          <w:rFonts w:hint="eastAsia"/>
        </w:rPr>
        <w:t xml:space="preserve"> mBERT</w:t>
      </w:r>
    </w:p>
    <w:p w14:paraId="03CA9FB4" w14:textId="77777777" w:rsidR="001303BF" w:rsidRDefault="001303BF" w:rsidP="001303BF">
      <w:r>
        <w:rPr>
          <w:rFonts w:hint="eastAsia"/>
        </w:rPr>
        <w:t xml:space="preserve">    </w:t>
      </w:r>
      <w:r>
        <w:rPr>
          <w:rFonts w:hint="eastAsia"/>
        </w:rPr>
        <w:t>├──</w:t>
      </w:r>
      <w:r>
        <w:rPr>
          <w:rFonts w:hint="eastAsia"/>
        </w:rPr>
        <w:t xml:space="preserve"> XLM-R</w:t>
      </w:r>
    </w:p>
    <w:p w14:paraId="0F5D6AA0" w14:textId="77777777" w:rsidR="001303BF" w:rsidRDefault="001303BF" w:rsidP="001303BF">
      <w:r>
        <w:rPr>
          <w:rFonts w:hint="eastAsia"/>
        </w:rPr>
        <w:t xml:space="preserve">    </w:t>
      </w:r>
      <w:r>
        <w:rPr>
          <w:rFonts w:hint="eastAsia"/>
        </w:rPr>
        <w:t>├──</w:t>
      </w:r>
      <w:r>
        <w:rPr>
          <w:rFonts w:hint="eastAsia"/>
        </w:rPr>
        <w:t xml:space="preserve"> mT5</w:t>
      </w:r>
    </w:p>
    <w:p w14:paraId="0DD03260" w14:textId="77777777" w:rsidR="001303BF" w:rsidRDefault="001303BF" w:rsidP="001303BF">
      <w:r>
        <w:rPr>
          <w:rFonts w:hint="eastAsia"/>
        </w:rPr>
        <w:t xml:space="preserve">    </w:t>
      </w:r>
      <w:r>
        <w:rPr>
          <w:rFonts w:hint="eastAsia"/>
        </w:rPr>
        <w:t>├──</w:t>
      </w:r>
      <w:r>
        <w:rPr>
          <w:rFonts w:hint="eastAsia"/>
        </w:rPr>
        <w:t xml:space="preserve"> M2M100</w:t>
      </w:r>
    </w:p>
    <w:p w14:paraId="072953D6" w14:textId="77777777" w:rsidR="001303BF" w:rsidRDefault="001303BF" w:rsidP="001303BF">
      <w:r>
        <w:rPr>
          <w:rFonts w:hint="eastAsia"/>
        </w:rPr>
        <w:t xml:space="preserve">    </w:t>
      </w:r>
      <w:r>
        <w:rPr>
          <w:rFonts w:hint="eastAsia"/>
        </w:rPr>
        <w:t>└──</w:t>
      </w:r>
      <w:r>
        <w:rPr>
          <w:rFonts w:hint="eastAsia"/>
        </w:rPr>
        <w:t xml:space="preserve"> modern multilingual LLMs</w:t>
      </w:r>
    </w:p>
    <w:p w14:paraId="5781ECBE" w14:textId="77777777" w:rsidR="001303BF" w:rsidRDefault="001303BF" w:rsidP="001303BF"/>
    <w:p w14:paraId="2E64111D" w14:textId="77777777" w:rsidR="001303BF" w:rsidRDefault="001303BF" w:rsidP="001303BF">
      <w:r w:rsidRPr="00E3190B">
        <w:t xml:space="preserve">One more important distinction: </w:t>
      </w:r>
      <w:r w:rsidRPr="00E3190B">
        <w:rPr>
          <w:b/>
          <w:bCs/>
        </w:rPr>
        <w:t>BERT-type East Asian models are mainly encoder models</w:t>
      </w:r>
      <w:r w:rsidRPr="00E3190B">
        <w:t xml:space="preserve">, useful for classification, embeddings, NER, sentiment analysis, etc. If your goal is a local </w:t>
      </w:r>
      <w:r w:rsidRPr="00E3190B">
        <w:rPr>
          <w:b/>
          <w:bCs/>
        </w:rPr>
        <w:t>chatbot or text-generation LLM</w:t>
      </w:r>
      <w:r w:rsidRPr="00E3190B">
        <w:t xml:space="preserve">, you'd usually look at something like </w:t>
      </w:r>
      <w:r w:rsidRPr="00E3190B">
        <w:rPr>
          <w:b/>
          <w:bCs/>
        </w:rPr>
        <w:t>Qwen, EXAONE, Japanese LLMs, or multilingual Llama-family models</w:t>
      </w:r>
      <w:r w:rsidRPr="00E3190B">
        <w:t>, rather than Chinese/Japanese/</w:t>
      </w:r>
      <w:r>
        <w:t>KKKKKK</w:t>
      </w:r>
      <w:r w:rsidRPr="00E3190B">
        <w:t xml:space="preserve"> BERT.</w:t>
      </w:r>
    </w:p>
    <w:p w14:paraId="4FF14214" w14:textId="77777777" w:rsidR="001303BF" w:rsidRDefault="001303BF" w:rsidP="001303BF"/>
    <w:p w14:paraId="7E1F9A89" w14:textId="77777777" w:rsidR="001303BF" w:rsidRDefault="001303BF" w:rsidP="001303BF"/>
    <w:p w14:paraId="1D78643F" w14:textId="77777777" w:rsidR="001303BF" w:rsidRDefault="001303BF" w:rsidP="001303BF">
      <w:r>
        <w:t>KoBERT</w:t>
      </w:r>
    </w:p>
    <w:p w14:paraId="2EAA7CB6" w14:textId="77777777" w:rsidR="001303BF" w:rsidRDefault="001303BF" w:rsidP="001303BF">
      <w:r>
        <w:t>KoELECTRA</w:t>
      </w:r>
    </w:p>
    <w:p w14:paraId="5D7F11F4" w14:textId="77777777" w:rsidR="001303BF" w:rsidRDefault="001303BF" w:rsidP="001303BF">
      <w:r>
        <w:t>KLUE-BERT(good)</w:t>
      </w:r>
    </w:p>
    <w:p w14:paraId="6EE0B48D" w14:textId="77777777" w:rsidR="001303BF" w:rsidRDefault="001303BF" w:rsidP="001303BF">
      <w:r>
        <w:t>KLUE-RoBERTa</w:t>
      </w:r>
    </w:p>
    <w:p w14:paraId="3D7B692D" w14:textId="77777777" w:rsidR="001303BF" w:rsidRDefault="001303BF" w:rsidP="001303BF">
      <w:r>
        <w:t>KoGPT</w:t>
      </w:r>
    </w:p>
    <w:p w14:paraId="427EC92D" w14:textId="77777777" w:rsidR="001303BF" w:rsidRDefault="001303BF" w:rsidP="001303BF">
      <w:r>
        <w:t>Polyglot-Ko</w:t>
      </w:r>
    </w:p>
    <w:p w14:paraId="14F8976C" w14:textId="77777777" w:rsidR="001303BF" w:rsidRDefault="001303BF" w:rsidP="001303BF">
      <w:r>
        <w:t>EXAONE</w:t>
      </w:r>
    </w:p>
    <w:p w14:paraId="1FD5B612" w14:textId="77777777" w:rsidR="001303BF" w:rsidRDefault="001303BF" w:rsidP="001303BF">
      <w:r>
        <w:t>KKKKKK fine-tuned Llama/Qwen models</w:t>
      </w:r>
    </w:p>
    <w:p w14:paraId="64B68DFA" w14:textId="77777777" w:rsidR="001303BF" w:rsidRDefault="001303BF" w:rsidP="001303BF"/>
    <w:p w14:paraId="4A71ADED" w14:textId="77777777" w:rsidR="001303BF" w:rsidRDefault="001303BF" w:rsidP="001303BF"/>
    <w:p w14:paraId="062A2B7A" w14:textId="77777777" w:rsidR="001303BF" w:rsidRDefault="001303BF" w:rsidP="001303BF">
      <w:r>
        <w:t>- Multilingual models</w:t>
      </w:r>
    </w:p>
    <w:p w14:paraId="1AD29AA6" w14:textId="77777777" w:rsidR="001303BF" w:rsidRDefault="001303BF" w:rsidP="001303BF">
      <w:r>
        <w:t>mBERT</w:t>
      </w:r>
    </w:p>
    <w:p w14:paraId="1C83960B" w14:textId="77777777" w:rsidR="001303BF" w:rsidRDefault="001303BF" w:rsidP="001303BF">
      <w:r>
        <w:t>XLM-RoBERTa</w:t>
      </w:r>
    </w:p>
    <w:p w14:paraId="7F1FDF43" w14:textId="77777777" w:rsidR="001303BF" w:rsidRDefault="001303BF" w:rsidP="001303BF">
      <w:r>
        <w:t>mT5</w:t>
      </w:r>
    </w:p>
    <w:p w14:paraId="04C5012F" w14:textId="77777777" w:rsidR="001303BF" w:rsidRDefault="001303BF" w:rsidP="001303BF">
      <w:r>
        <w:t>M2M100</w:t>
      </w:r>
    </w:p>
    <w:p w14:paraId="14CB14A9" w14:textId="77777777" w:rsidR="001303BF" w:rsidRDefault="001303BF" w:rsidP="001303BF">
      <w:r>
        <w:t>NLLB</w:t>
      </w:r>
    </w:p>
    <w:p w14:paraId="4DE44DCB" w14:textId="77777777" w:rsidR="001303BF" w:rsidRDefault="001303BF" w:rsidP="001303BF">
      <w:r>
        <w:t>Qwen</w:t>
      </w:r>
    </w:p>
    <w:p w14:paraId="4A8939A4" w14:textId="77777777" w:rsidR="001303BF" w:rsidRDefault="001303BF" w:rsidP="001303BF">
      <w:r>
        <w:t>Gemma</w:t>
      </w:r>
    </w:p>
    <w:p w14:paraId="0D751AB4" w14:textId="77777777" w:rsidR="001303BF" w:rsidRDefault="001303BF" w:rsidP="001303BF">
      <w:r>
        <w:t>Llama multilingual derivatives</w:t>
      </w:r>
    </w:p>
    <w:p w14:paraId="608E21DD" w14:textId="77777777" w:rsidR="001303BF" w:rsidRDefault="001303BF" w:rsidP="001303BF"/>
    <w:p w14:paraId="47B5F726" w14:textId="77777777" w:rsidR="001303BF" w:rsidRDefault="001303BF" w:rsidP="001303BF"/>
    <w:p w14:paraId="2AD73ACF" w14:textId="77777777" w:rsidR="001303BF" w:rsidRDefault="001303BF" w:rsidP="001303BF"/>
    <w:p w14:paraId="1DF7CE0D" w14:textId="77777777" w:rsidR="001303BF" w:rsidRDefault="001303BF" w:rsidP="001303BF"/>
    <w:p w14:paraId="46A87AB3" w14:textId="77777777" w:rsidR="001303BF" w:rsidRDefault="001303BF" w:rsidP="001303BF"/>
    <w:p w14:paraId="487804C9" w14:textId="77777777" w:rsidR="001303BF" w:rsidRDefault="001303BF" w:rsidP="001303BF"/>
    <w:p w14:paraId="3F5C721B" w14:textId="77777777" w:rsidR="001303BF" w:rsidRDefault="001303BF" w:rsidP="001303BF"/>
    <w:p w14:paraId="58923C8A" w14:textId="77777777" w:rsidR="001303BF" w:rsidRDefault="001303BF" w:rsidP="001303BF"/>
    <w:p w14:paraId="7D2965F4" w14:textId="77777777" w:rsidR="001303BF" w:rsidRDefault="001303BF" w:rsidP="001303BF"/>
    <w:p w14:paraId="38392A17" w14:textId="77777777" w:rsidR="001303BF" w:rsidRDefault="001303BF" w:rsidP="001303BF"/>
    <w:p w14:paraId="0410964A" w14:textId="77777777" w:rsidR="001303BF" w:rsidRDefault="001303BF" w:rsidP="001303BF"/>
    <w:p w14:paraId="0B6257DF" w14:textId="77777777" w:rsidR="001303BF" w:rsidRDefault="001303BF" w:rsidP="001303BF"/>
    <w:p w14:paraId="56D1C852" w14:textId="77777777" w:rsidR="001303BF" w:rsidRDefault="001303BF" w:rsidP="001303BF"/>
    <w:p w14:paraId="48FEE87A" w14:textId="77777777" w:rsidR="001303BF" w:rsidRDefault="001303BF" w:rsidP="001303BF"/>
    <w:p w14:paraId="76295F5E" w14:textId="77777777" w:rsidR="001303BF" w:rsidRDefault="001303BF" w:rsidP="001303BF"/>
    <w:p w14:paraId="2C3C8B31" w14:textId="77777777" w:rsidR="001303BF" w:rsidRDefault="001303BF" w:rsidP="001303BF"/>
    <w:p w14:paraId="29B49BF6" w14:textId="77777777" w:rsidR="001303BF" w:rsidRDefault="001303BF" w:rsidP="001303BF"/>
    <w:p w14:paraId="10CFF8F2" w14:textId="77777777" w:rsidR="001303BF" w:rsidRPr="00376B13" w:rsidRDefault="001303BF" w:rsidP="001303BF">
      <w:pPr>
        <w:rPr>
          <w:sz w:val="56"/>
          <w:szCs w:val="56"/>
        </w:rPr>
      </w:pPr>
      <w:r w:rsidRPr="00376B13">
        <w:rPr>
          <w:sz w:val="56"/>
          <w:szCs w:val="56"/>
        </w:rPr>
        <w:lastRenderedPageBreak/>
        <w:t>Create, manage environment</w:t>
      </w:r>
    </w:p>
    <w:p w14:paraId="158E27D2" w14:textId="77777777" w:rsidR="001303BF" w:rsidRPr="00544FAD" w:rsidRDefault="001303BF" w:rsidP="001303BF">
      <w:pPr>
        <w:rPr>
          <w:b/>
          <w:bCs/>
        </w:rPr>
      </w:pPr>
      <w:r w:rsidRPr="00544FAD">
        <w:rPr>
          <w:b/>
          <w:bCs/>
        </w:rPr>
        <w:t>2. Option A – Native Python (quickest)</w:t>
      </w:r>
    </w:p>
    <w:p w14:paraId="099A56D8" w14:textId="77777777" w:rsidR="001303BF" w:rsidRPr="00544FAD" w:rsidRDefault="001303BF" w:rsidP="001303BF">
      <w:pPr>
        <w:rPr>
          <w:b/>
          <w:bCs/>
        </w:rPr>
      </w:pPr>
      <w:r w:rsidRPr="00544FAD">
        <w:rPr>
          <w:b/>
          <w:bCs/>
        </w:rPr>
        <w:t>Step 1 Clone this repo</w:t>
      </w:r>
    </w:p>
    <w:p w14:paraId="01024EC0" w14:textId="77777777" w:rsidR="001303BF" w:rsidRPr="00544FAD" w:rsidRDefault="001303BF" w:rsidP="001303BF">
      <w:r w:rsidRPr="00544FAD">
        <w:t>git clone https://github.com/&lt;your-github&gt;/generative-ai-for-beginners</w:t>
      </w:r>
    </w:p>
    <w:p w14:paraId="5093CAA8" w14:textId="77777777" w:rsidR="001303BF" w:rsidRPr="00544FAD" w:rsidRDefault="001303BF" w:rsidP="001303BF">
      <w:r w:rsidRPr="00544FAD">
        <w:t>cd generative-ai-for-beginners</w:t>
      </w:r>
    </w:p>
    <w:p w14:paraId="50D25DA2" w14:textId="77777777" w:rsidR="001303BF" w:rsidRPr="00544FAD" w:rsidRDefault="001303BF" w:rsidP="001303BF">
      <w:pPr>
        <w:rPr>
          <w:b/>
          <w:bCs/>
        </w:rPr>
      </w:pPr>
      <w:r w:rsidRPr="00544FAD">
        <w:rPr>
          <w:b/>
          <w:bCs/>
        </w:rPr>
        <w:t>Step 2 Create &amp; activate a virtual environment</w:t>
      </w:r>
    </w:p>
    <w:p w14:paraId="315EE38C" w14:textId="77777777" w:rsidR="001303BF" w:rsidRPr="00544FAD" w:rsidRDefault="001303BF" w:rsidP="001303BF">
      <w:r w:rsidRPr="00544FAD">
        <w:t>python -m venv .venv          # make one</w:t>
      </w:r>
    </w:p>
    <w:p w14:paraId="204C4794" w14:textId="77777777" w:rsidR="001303BF" w:rsidRPr="00544FAD" w:rsidRDefault="001303BF" w:rsidP="001303BF">
      <w:r w:rsidRPr="00544FAD">
        <w:t>source .venv/bin/activate     # macOS / Linux</w:t>
      </w:r>
    </w:p>
    <w:p w14:paraId="2962CAD0" w14:textId="77777777" w:rsidR="001303BF" w:rsidRPr="00544FAD" w:rsidRDefault="001303BF" w:rsidP="001303BF">
      <w:r w:rsidRPr="00544FAD">
        <w:t>.\.venv\Scripts\activate      # Windows PowerShell</w:t>
      </w:r>
    </w:p>
    <w:p w14:paraId="4E0B636E" w14:textId="77777777" w:rsidR="001303BF" w:rsidRPr="00544FAD" w:rsidRDefault="001303BF" w:rsidP="001303BF">
      <w:r w:rsidRPr="00544FAD">
        <w:rPr>
          <w:rFonts w:ascii="Segoe UI Emoji" w:hAnsi="Segoe UI Emoji" w:cs="Segoe UI Emoji"/>
        </w:rPr>
        <w:t>✅</w:t>
      </w:r>
      <w:r w:rsidRPr="00544FAD">
        <w:t xml:space="preserve"> Prompt should now start with (.venv)—that means you’re inside the env.</w:t>
      </w:r>
    </w:p>
    <w:p w14:paraId="25F252F2" w14:textId="77777777" w:rsidR="001303BF" w:rsidRPr="00544FAD" w:rsidRDefault="001303BF" w:rsidP="001303BF">
      <w:pPr>
        <w:rPr>
          <w:b/>
          <w:bCs/>
        </w:rPr>
      </w:pPr>
      <w:r w:rsidRPr="00544FAD">
        <w:rPr>
          <w:b/>
          <w:bCs/>
        </w:rPr>
        <w:t>Step 3 Install dependencies</w:t>
      </w:r>
    </w:p>
    <w:p w14:paraId="5C64DB8A" w14:textId="77777777" w:rsidR="001303BF" w:rsidRPr="00544FAD" w:rsidRDefault="001303BF" w:rsidP="001303BF">
      <w:r w:rsidRPr="00544FAD">
        <w:t>pip install -r requirements.txt</w:t>
      </w:r>
    </w:p>
    <w:p w14:paraId="24471DDE" w14:textId="77777777" w:rsidR="001303BF" w:rsidRDefault="001303BF" w:rsidP="001303BF"/>
    <w:p w14:paraId="5751943B" w14:textId="77777777" w:rsidR="001303BF" w:rsidRDefault="001303BF" w:rsidP="001303BF"/>
    <w:p w14:paraId="6FB07951" w14:textId="77777777" w:rsidR="001303BF" w:rsidRPr="00386632" w:rsidRDefault="001303BF" w:rsidP="001303BF">
      <w:r w:rsidRPr="00386632">
        <w:t>The important part is this:</w:t>
      </w:r>
    </w:p>
    <w:p w14:paraId="602B091E" w14:textId="77777777" w:rsidR="001303BF" w:rsidRPr="00386632" w:rsidRDefault="001303BF" w:rsidP="001303BF">
      <w:r w:rsidRPr="00386632">
        <w:t>Building wheel for aiohttp (pyproject.toml) ... error</w:t>
      </w:r>
    </w:p>
    <w:p w14:paraId="6E09A4EE" w14:textId="77777777" w:rsidR="001303BF" w:rsidRPr="00386632" w:rsidRDefault="001303BF" w:rsidP="001303BF">
      <w:r w:rsidRPr="00386632">
        <w:t>error: subprocess-exited-with-error</w:t>
      </w:r>
    </w:p>
    <w:p w14:paraId="030920EC" w14:textId="77777777" w:rsidR="001303BF" w:rsidRPr="00386632" w:rsidRDefault="001303BF" w:rsidP="001303BF">
      <w:r w:rsidRPr="00386632">
        <w:t xml:space="preserve">pip is trying to </w:t>
      </w:r>
      <w:r w:rsidRPr="00386632">
        <w:rPr>
          <w:b/>
          <w:bCs/>
        </w:rPr>
        <w:t>compile aiohttp from source</w:t>
      </w:r>
      <w:r w:rsidRPr="00386632">
        <w:t xml:space="preserve"> instead of downloading a ready-made Windows .whl file.</w:t>
      </w:r>
    </w:p>
    <w:p w14:paraId="1040A4ED" w14:textId="77777777" w:rsidR="001303BF" w:rsidRPr="00386632" w:rsidRDefault="001303BF" w:rsidP="001303BF">
      <w:r w:rsidRPr="00386632">
        <w:t xml:space="preserve">That usually happens because the package you are installing requires an </w:t>
      </w:r>
      <w:r w:rsidRPr="00386632">
        <w:rPr>
          <w:b/>
          <w:bCs/>
        </w:rPr>
        <w:t>older version of aiohttp</w:t>
      </w:r>
      <w:r w:rsidRPr="00386632">
        <w:t xml:space="preserve"> that does not have a wheel compatible with your current Python version.</w:t>
      </w:r>
    </w:p>
    <w:p w14:paraId="1B03CB81" w14:textId="77777777" w:rsidR="001303BF" w:rsidRPr="00386632" w:rsidRDefault="001303BF" w:rsidP="001303BF">
      <w:r w:rsidRPr="00386632">
        <w:t>Since you were recently working with Python 3.13, this is a likely cause.</w:t>
      </w:r>
    </w:p>
    <w:p w14:paraId="7BA2CF34" w14:textId="77777777" w:rsidR="001303BF" w:rsidRPr="00386632" w:rsidRDefault="001303BF" w:rsidP="001303BF">
      <w:r w:rsidRPr="00386632">
        <w:t>Current versions of aiohttp do support Python 3.13 and provide Windows wheels. For example, aiohttp 3.12.2 already has a cp313 ... win_amd64.whl. (</w:t>
      </w:r>
      <w:hyperlink r:id="rId8" w:tooltip="aiohttp · PyPI" w:history="1">
        <w:r w:rsidRPr="00386632">
          <w:rPr>
            <w:rStyle w:val="Hyperlink"/>
          </w:rPr>
          <w:t>PyPI</w:t>
        </w:r>
      </w:hyperlink>
      <w:r w:rsidRPr="00386632">
        <w:t>)</w:t>
      </w:r>
    </w:p>
    <w:p w14:paraId="2FF3F8B3" w14:textId="77777777" w:rsidR="001303BF" w:rsidRPr="00386632" w:rsidRDefault="001303BF" w:rsidP="001303BF">
      <w:pPr>
        <w:rPr>
          <w:b/>
          <w:bCs/>
        </w:rPr>
      </w:pPr>
      <w:r w:rsidRPr="00386632">
        <w:rPr>
          <w:b/>
          <w:bCs/>
        </w:rPr>
        <w:t>First check your Python version</w:t>
      </w:r>
    </w:p>
    <w:p w14:paraId="3D98B9C7" w14:textId="77777777" w:rsidR="001303BF" w:rsidRPr="00386632" w:rsidRDefault="001303BF" w:rsidP="001303BF">
      <w:r w:rsidRPr="00386632">
        <w:t>Run:</w:t>
      </w:r>
    </w:p>
    <w:p w14:paraId="271BDD76" w14:textId="77777777" w:rsidR="001303BF" w:rsidRPr="00386632" w:rsidRDefault="001303BF" w:rsidP="001303BF">
      <w:r w:rsidRPr="00386632">
        <w:t>python --version</w:t>
      </w:r>
    </w:p>
    <w:p w14:paraId="730BCD5C" w14:textId="77777777" w:rsidR="001303BF" w:rsidRPr="00386632" w:rsidRDefault="001303BF" w:rsidP="001303BF">
      <w:r w:rsidRPr="00386632">
        <w:t>and:</w:t>
      </w:r>
    </w:p>
    <w:p w14:paraId="26D225EE" w14:textId="77777777" w:rsidR="001303BF" w:rsidRPr="00386632" w:rsidRDefault="001303BF" w:rsidP="001303BF">
      <w:r w:rsidRPr="00386632">
        <w:t>python -m pip --version</w:t>
      </w:r>
    </w:p>
    <w:p w14:paraId="6705D754" w14:textId="77777777" w:rsidR="001303BF" w:rsidRPr="00386632" w:rsidRDefault="001303BF" w:rsidP="001303BF">
      <w:r w:rsidRPr="00386632">
        <w:t>Then update your packaging tools:</w:t>
      </w:r>
    </w:p>
    <w:p w14:paraId="6622905F" w14:textId="77777777" w:rsidR="001303BF" w:rsidRPr="00386632" w:rsidRDefault="001303BF" w:rsidP="001303BF">
      <w:r w:rsidRPr="00386632">
        <w:t>python -m pip install --upgrade pip setuptools wheel</w:t>
      </w:r>
    </w:p>
    <w:p w14:paraId="57098B11" w14:textId="77777777" w:rsidR="001303BF" w:rsidRPr="00386632" w:rsidRDefault="001303BF" w:rsidP="001303BF">
      <w:r w:rsidRPr="00386632">
        <w:t>After that, test installing current aiohttp directly:</w:t>
      </w:r>
    </w:p>
    <w:p w14:paraId="2428DD00" w14:textId="77777777" w:rsidR="001303BF" w:rsidRPr="00386632" w:rsidRDefault="001303BF" w:rsidP="001303BF">
      <w:r w:rsidRPr="00386632">
        <w:t>python -m pip install --upgrade aiohttp</w:t>
      </w:r>
    </w:p>
    <w:p w14:paraId="4EB309F6" w14:textId="77777777" w:rsidR="001303BF" w:rsidRPr="00386632" w:rsidRDefault="001303BF" w:rsidP="001303BF">
      <w:r w:rsidRPr="00386632">
        <w:t>If it works, you should see something like:</w:t>
      </w:r>
    </w:p>
    <w:p w14:paraId="45920EB7" w14:textId="77777777" w:rsidR="001303BF" w:rsidRPr="00386632" w:rsidRDefault="001303BF" w:rsidP="001303BF">
      <w:r w:rsidRPr="00386632">
        <w:t>Downloading aiohttp-...-cp313-cp313-win_amd64.whl</w:t>
      </w:r>
    </w:p>
    <w:p w14:paraId="0F4B4EFC" w14:textId="77777777" w:rsidR="001303BF" w:rsidRPr="00386632" w:rsidRDefault="001303BF" w:rsidP="001303BF">
      <w:r w:rsidRPr="00386632">
        <w:t>rather than:</w:t>
      </w:r>
    </w:p>
    <w:p w14:paraId="5721DE7B" w14:textId="77777777" w:rsidR="001303BF" w:rsidRPr="00386632" w:rsidRDefault="001303BF" w:rsidP="001303BF">
      <w:r w:rsidRPr="00386632">
        <w:t>Building wheel for aiohttp</w:t>
      </w:r>
    </w:p>
    <w:p w14:paraId="4960F2B8" w14:textId="77777777" w:rsidR="001303BF" w:rsidRPr="00386632" w:rsidRDefault="001303BF" w:rsidP="001303BF">
      <w:r w:rsidRPr="00386632">
        <w:lastRenderedPageBreak/>
        <w:t>The current aiohttp release supports Python 3.13, so normally it should not need local compilation on standard 64-bit Windows. (</w:t>
      </w:r>
      <w:hyperlink r:id="rId9" w:tooltip="aiohttp · PyPI" w:history="1">
        <w:r w:rsidRPr="00386632">
          <w:rPr>
            <w:rStyle w:val="Hyperlink"/>
          </w:rPr>
          <w:t>PyPI</w:t>
        </w:r>
      </w:hyperlink>
      <w:r w:rsidRPr="00386632">
        <w:t>)</w:t>
      </w:r>
    </w:p>
    <w:p w14:paraId="274C551C" w14:textId="77777777" w:rsidR="001303BF" w:rsidRPr="00386632" w:rsidRDefault="001303BF" w:rsidP="001303BF">
      <w:pPr>
        <w:rPr>
          <w:b/>
          <w:bCs/>
        </w:rPr>
      </w:pPr>
      <w:r w:rsidRPr="00386632">
        <w:rPr>
          <w:b/>
          <w:bCs/>
        </w:rPr>
        <w:t>But there may be a dependency conflict</w:t>
      </w:r>
    </w:p>
    <w:p w14:paraId="3669EBF6" w14:textId="77777777" w:rsidR="001303BF" w:rsidRPr="00386632" w:rsidRDefault="001303BF" w:rsidP="001303BF">
      <w:r w:rsidRPr="00386632">
        <w:t>Suppose the software you are installing specifies:</w:t>
      </w:r>
    </w:p>
    <w:p w14:paraId="188E1F93" w14:textId="77777777" w:rsidR="001303BF" w:rsidRPr="00386632" w:rsidRDefault="001303BF" w:rsidP="001303BF">
      <w:r w:rsidRPr="00386632">
        <w:t>aiohttp==3.8.5</w:t>
      </w:r>
    </w:p>
    <w:p w14:paraId="1F5E10C3" w14:textId="77777777" w:rsidR="001303BF" w:rsidRPr="00386632" w:rsidRDefault="001303BF" w:rsidP="001303BF">
      <w:r w:rsidRPr="00386632">
        <w:t>and you're using:</w:t>
      </w:r>
    </w:p>
    <w:p w14:paraId="76B5D1D1" w14:textId="77777777" w:rsidR="001303BF" w:rsidRPr="00386632" w:rsidRDefault="001303BF" w:rsidP="001303BF">
      <w:r w:rsidRPr="00386632">
        <w:t>Python 3.13</w:t>
      </w:r>
    </w:p>
    <w:p w14:paraId="383F3BFB" w14:textId="77777777" w:rsidR="001303BF" w:rsidRPr="00386632" w:rsidRDefault="001303BF" w:rsidP="001303BF">
      <w:r w:rsidRPr="00386632">
        <w:t>Then pip may not find a compatible precompiled wheel and tries to build the old version from C/C++ source. That build can fail.</w:t>
      </w:r>
    </w:p>
    <w:p w14:paraId="6CECEC2A" w14:textId="77777777" w:rsidR="001303BF" w:rsidRPr="00386632" w:rsidRDefault="001303BF" w:rsidP="001303BF">
      <w:r w:rsidRPr="00386632">
        <w:t>You can find out which version it is trying to install by looking several lines above the error. You should see something like:</w:t>
      </w:r>
    </w:p>
    <w:p w14:paraId="582CFB3F" w14:textId="77777777" w:rsidR="001303BF" w:rsidRPr="00386632" w:rsidRDefault="001303BF" w:rsidP="001303BF">
      <w:r w:rsidRPr="00386632">
        <w:t>Collecting aiohttp==...</w:t>
      </w:r>
    </w:p>
    <w:p w14:paraId="50AF809E" w14:textId="77777777" w:rsidR="001303BF" w:rsidRPr="00386632" w:rsidRDefault="001303BF" w:rsidP="001303BF">
      <w:r w:rsidRPr="00386632">
        <w:t>or:</w:t>
      </w:r>
    </w:p>
    <w:p w14:paraId="77E61A57" w14:textId="77777777" w:rsidR="001303BF" w:rsidRPr="00386632" w:rsidRDefault="001303BF" w:rsidP="001303BF">
      <w:r w:rsidRPr="00386632">
        <w:t>Using cached aiohttp-...</w:t>
      </w:r>
    </w:p>
    <w:p w14:paraId="518D7FDA" w14:textId="77777777" w:rsidR="001303BF" w:rsidRPr="00386632" w:rsidRDefault="001303BF" w:rsidP="001303BF">
      <w:r w:rsidRPr="00386632">
        <w:t>That version number is very important.</w:t>
      </w:r>
    </w:p>
    <w:p w14:paraId="3C6EBEF7" w14:textId="77777777" w:rsidR="001303BF" w:rsidRPr="00386632" w:rsidRDefault="001303BF" w:rsidP="001303BF">
      <w:pPr>
        <w:rPr>
          <w:b/>
          <w:bCs/>
        </w:rPr>
      </w:pPr>
      <w:r w:rsidRPr="00386632">
        <w:rPr>
          <w:b/>
          <w:bCs/>
        </w:rPr>
        <w:t>Easiest solution for older AI projects</w:t>
      </w:r>
    </w:p>
    <w:p w14:paraId="7FA0CB5D" w14:textId="77777777" w:rsidR="001303BF" w:rsidRPr="00386632" w:rsidRDefault="001303BF" w:rsidP="001303BF">
      <w:r w:rsidRPr="00386632">
        <w:t xml:space="preserve">If you're installing an older AI/CNC project, I would </w:t>
      </w:r>
      <w:r w:rsidRPr="00386632">
        <w:rPr>
          <w:b/>
          <w:bCs/>
        </w:rPr>
        <w:t>not use Python 3.13 immediately</w:t>
      </w:r>
      <w:r w:rsidRPr="00386632">
        <w:t>.</w:t>
      </w:r>
    </w:p>
    <w:p w14:paraId="56A6B37B" w14:textId="77777777" w:rsidR="001303BF" w:rsidRPr="00386632" w:rsidRDefault="001303BF" w:rsidP="001303BF">
      <w:r w:rsidRPr="00386632">
        <w:t>Create a clean Python 3.11 or 3.12 environment:</w:t>
      </w:r>
    </w:p>
    <w:p w14:paraId="544069E5" w14:textId="77777777" w:rsidR="001303BF" w:rsidRPr="00386632" w:rsidRDefault="001303BF" w:rsidP="001303BF">
      <w:r w:rsidRPr="00386632">
        <w:t>conda create -n cnc-ai python=3.11</w:t>
      </w:r>
    </w:p>
    <w:p w14:paraId="462B6BD4" w14:textId="77777777" w:rsidR="001303BF" w:rsidRPr="00386632" w:rsidRDefault="001303BF" w:rsidP="001303BF">
      <w:r w:rsidRPr="00386632">
        <w:t>Then:</w:t>
      </w:r>
    </w:p>
    <w:p w14:paraId="0AD4849A" w14:textId="77777777" w:rsidR="001303BF" w:rsidRPr="00386632" w:rsidRDefault="001303BF" w:rsidP="001303BF">
      <w:r w:rsidRPr="00386632">
        <w:t>conda activate cnc-ai</w:t>
      </w:r>
    </w:p>
    <w:p w14:paraId="15EFC098" w14:textId="77777777" w:rsidR="001303BF" w:rsidRPr="00386632" w:rsidRDefault="001303BF" w:rsidP="001303BF">
      <w:r w:rsidRPr="00386632">
        <w:t>Check:</w:t>
      </w:r>
    </w:p>
    <w:p w14:paraId="29BC46FC" w14:textId="77777777" w:rsidR="001303BF" w:rsidRPr="00386632" w:rsidRDefault="001303BF" w:rsidP="001303BF">
      <w:r w:rsidRPr="00386632">
        <w:t>python --version</w:t>
      </w:r>
    </w:p>
    <w:p w14:paraId="36FBFB21" w14:textId="77777777" w:rsidR="001303BF" w:rsidRPr="00386632" w:rsidRDefault="001303BF" w:rsidP="001303BF">
      <w:r w:rsidRPr="00386632">
        <w:t>You should see:</w:t>
      </w:r>
    </w:p>
    <w:p w14:paraId="7BDDE2B2" w14:textId="77777777" w:rsidR="001303BF" w:rsidRPr="00386632" w:rsidRDefault="001303BF" w:rsidP="001303BF">
      <w:r w:rsidRPr="00386632">
        <w:t>Python 3.11.x</w:t>
      </w:r>
    </w:p>
    <w:p w14:paraId="0A4ED256" w14:textId="77777777" w:rsidR="001303BF" w:rsidRPr="00386632" w:rsidRDefault="001303BF" w:rsidP="001303BF">
      <w:r w:rsidRPr="00386632">
        <w:t>Then install the project again.</w:t>
      </w:r>
    </w:p>
    <w:p w14:paraId="0CE7D089" w14:textId="77777777" w:rsidR="001303BF" w:rsidRPr="00386632" w:rsidRDefault="001303BF" w:rsidP="001303BF">
      <w:r w:rsidRPr="00386632">
        <w:t>Python 3.11 is often a safer choice for older AI repositories because their dependency versions may have been created before Python 3.13 existed.</w:t>
      </w:r>
    </w:p>
    <w:p w14:paraId="3437E073" w14:textId="77777777" w:rsidR="001303BF" w:rsidRPr="00386632" w:rsidRDefault="001303BF" w:rsidP="001303BF">
      <w:r w:rsidRPr="00386632">
        <w:t>Also, the line:</w:t>
      </w:r>
    </w:p>
    <w:p w14:paraId="5EAA7CF5" w14:textId="77777777" w:rsidR="001303BF" w:rsidRPr="00386632" w:rsidRDefault="001303BF" w:rsidP="001303BF">
      <w:r w:rsidRPr="00386632">
        <w:t>Building wheel for pyautogui ... done</w:t>
      </w:r>
    </w:p>
    <w:p w14:paraId="4D88B365" w14:textId="77777777" w:rsidR="001303BF" w:rsidRPr="00386632" w:rsidRDefault="001303BF" w:rsidP="001303BF">
      <w:r w:rsidRPr="00386632">
        <w:t xml:space="preserve">is perfectly fine. pyautogui built successfully. The failure is specifically with </w:t>
      </w:r>
      <w:r w:rsidRPr="00386632">
        <w:rPr>
          <w:b/>
          <w:bCs/>
        </w:rPr>
        <w:t>aiohttp</w:t>
      </w:r>
      <w:r w:rsidRPr="00386632">
        <w:t>.</w:t>
      </w:r>
    </w:p>
    <w:p w14:paraId="10571537" w14:textId="77777777" w:rsidR="001303BF" w:rsidRPr="00386632" w:rsidRDefault="001303BF" w:rsidP="001303BF">
      <w:r w:rsidRPr="00386632">
        <w:t xml:space="preserve">If you paste the </w:t>
      </w:r>
      <w:r w:rsidRPr="00386632">
        <w:rPr>
          <w:b/>
          <w:bCs/>
        </w:rPr>
        <w:t>last 20–30 lines of those 114 lines</w:t>
      </w:r>
      <w:r w:rsidRPr="00386632">
        <w:t>, especially the lines immediately before:</w:t>
      </w:r>
    </w:p>
    <w:p w14:paraId="77D5AB8E" w14:textId="77777777" w:rsidR="001303BF" w:rsidRPr="00386632" w:rsidRDefault="001303BF" w:rsidP="001303BF">
      <w:r w:rsidRPr="00386632">
        <w:t>ERROR: Failed building wheel for aiohttp</w:t>
      </w:r>
    </w:p>
    <w:p w14:paraId="5B2358DA" w14:textId="77777777" w:rsidR="001303BF" w:rsidRPr="00386632" w:rsidRDefault="001303BF" w:rsidP="001303BF">
      <w:r w:rsidRPr="00386632">
        <w:t>I can identify the exact cause rather than just the likely one.</w:t>
      </w:r>
    </w:p>
    <w:p w14:paraId="76147D2E" w14:textId="77777777" w:rsidR="001303BF" w:rsidRDefault="001303BF" w:rsidP="001303BF"/>
    <w:p w14:paraId="0B1353B0" w14:textId="77777777" w:rsidR="001303BF" w:rsidRDefault="001303BF" w:rsidP="001303BF"/>
    <w:p w14:paraId="7F7E31B8" w14:textId="77777777" w:rsidR="001303BF" w:rsidRDefault="001303BF" w:rsidP="001303BF"/>
    <w:p w14:paraId="2746552F" w14:textId="77777777" w:rsidR="001303BF" w:rsidRDefault="001303BF" w:rsidP="001303BF"/>
    <w:p w14:paraId="503EB0EF" w14:textId="77777777" w:rsidR="001303BF" w:rsidRDefault="001303BF" w:rsidP="001303BF"/>
    <w:p w14:paraId="101697E5" w14:textId="77777777" w:rsidR="001303BF" w:rsidRPr="00A53DF7" w:rsidRDefault="001303BF" w:rsidP="001303BF">
      <w:r w:rsidRPr="00A53DF7">
        <w:lastRenderedPageBreak/>
        <w:t xml:space="preserve">Now the cause is much clearer: your </w:t>
      </w:r>
      <w:r w:rsidRPr="00A53DF7">
        <w:rPr>
          <w:b/>
          <w:bCs/>
        </w:rPr>
        <w:t>Visual Studio compiler is working</w:t>
      </w:r>
      <w:r w:rsidRPr="00A53DF7">
        <w:t xml:space="preserve">, but the versions of aiohttp and functools that this JARVIS project is trying to install are </w:t>
      </w:r>
      <w:r w:rsidRPr="00A53DF7">
        <w:rPr>
          <w:b/>
          <w:bCs/>
        </w:rPr>
        <w:t>too old for Python 3.13</w:t>
      </w:r>
      <w:r w:rsidRPr="00A53DF7">
        <w:t>.</w:t>
      </w:r>
    </w:p>
    <w:p w14:paraId="4DCDE237" w14:textId="77777777" w:rsidR="001303BF" w:rsidRPr="00A53DF7" w:rsidRDefault="001303BF" w:rsidP="001303BF">
      <w:r w:rsidRPr="00A53DF7">
        <w:t>The strongest clue is:</w:t>
      </w:r>
    </w:p>
    <w:p w14:paraId="6E6C3065" w14:textId="77777777" w:rsidR="001303BF" w:rsidRPr="00A53DF7" w:rsidRDefault="001303BF" w:rsidP="001303BF">
      <w:r w:rsidRPr="00A53DF7">
        <w:t>build\temp.win-amd64-cpython-313</w:t>
      </w:r>
    </w:p>
    <w:p w14:paraId="4789796B" w14:textId="77777777" w:rsidR="001303BF" w:rsidRPr="00A53DF7" w:rsidRDefault="001303BF" w:rsidP="001303BF">
      <w:r w:rsidRPr="00A53DF7">
        <w:t xml:space="preserve">So your .venv is running </w:t>
      </w:r>
      <w:r w:rsidRPr="00A53DF7">
        <w:rPr>
          <w:b/>
          <w:bCs/>
        </w:rPr>
        <w:t>Python 3.13</w:t>
      </w:r>
      <w:r w:rsidRPr="00A53DF7">
        <w:t>.</w:t>
      </w:r>
    </w:p>
    <w:p w14:paraId="0003D8EA" w14:textId="77777777" w:rsidR="001303BF" w:rsidRPr="00A53DF7" w:rsidRDefault="001303BF" w:rsidP="001303BF">
      <w:r w:rsidRPr="00A53DF7">
        <w:t>For aiohttp, this error:</w:t>
      </w:r>
    </w:p>
    <w:p w14:paraId="2EA530B9" w14:textId="77777777" w:rsidR="001303BF" w:rsidRPr="00A53DF7" w:rsidRDefault="001303BF" w:rsidP="001303BF">
      <w:r w:rsidRPr="00A53DF7">
        <w:t>fatal error C1083: Cannot open include file: 'longintrepr.h'</w:t>
      </w:r>
    </w:p>
    <w:p w14:paraId="124AE707" w14:textId="77777777" w:rsidR="001303BF" w:rsidRPr="00A53DF7" w:rsidRDefault="001303BF" w:rsidP="001303BF">
      <w:r w:rsidRPr="00A53DF7">
        <w:t>is a known symptom of older aiohttp source code being incompatible with newer Python internals. Older aiohttp releases have had exactly this problem, while current aiohttp releases support Python 3.13 and provide Windows wheels. (</w:t>
      </w:r>
      <w:hyperlink r:id="rId10" w:tooltip="Fails to build on Python 3.11 - longintrepr.h: No such file or directory · Issue #6600 · aio-libs/aiohttp · GitHub" w:history="1">
        <w:r w:rsidRPr="00A53DF7">
          <w:rPr>
            <w:rStyle w:val="Hyperlink"/>
          </w:rPr>
          <w:t>GitHub</w:t>
        </w:r>
      </w:hyperlink>
      <w:r w:rsidRPr="00A53DF7">
        <w:t>)</w:t>
      </w:r>
    </w:p>
    <w:p w14:paraId="5E8DB339" w14:textId="77777777" w:rsidR="001303BF" w:rsidRPr="00A53DF7" w:rsidRDefault="001303BF" w:rsidP="001303BF">
      <w:r w:rsidRPr="00A53DF7">
        <w:t>Your functools error is even more revealing:</w:t>
      </w:r>
    </w:p>
    <w:p w14:paraId="7D217253" w14:textId="77777777" w:rsidR="001303BF" w:rsidRPr="00A53DF7" w:rsidRDefault="001303BF" w:rsidP="001303BF">
      <w:r w:rsidRPr="00A53DF7">
        <w:t>'PyString_FromFormat' undefined</w:t>
      </w:r>
    </w:p>
    <w:p w14:paraId="072BCFCB" w14:textId="77777777" w:rsidR="001303BF" w:rsidRPr="00A53DF7" w:rsidRDefault="001303BF" w:rsidP="001303BF">
      <w:r w:rsidRPr="00A53DF7">
        <w:t>'ob_type': is not a member ...</w:t>
      </w:r>
    </w:p>
    <w:p w14:paraId="36CF591E" w14:textId="77777777" w:rsidR="001303BF" w:rsidRPr="00A53DF7" w:rsidRDefault="001303BF" w:rsidP="001303BF">
      <w:r w:rsidRPr="00A53DF7">
        <w:t xml:space="preserve">That package is using very old Python C APIs. Also, Python already has a built-in standard-library module called functools, so normally you should </w:t>
      </w:r>
      <w:r w:rsidRPr="00A53DF7">
        <w:rPr>
          <w:b/>
          <w:bCs/>
        </w:rPr>
        <w:t>not install a third-party functools package at all</w:t>
      </w:r>
      <w:r w:rsidRPr="00A53DF7">
        <w:t>.</w:t>
      </w:r>
    </w:p>
    <w:p w14:paraId="4B9A9A7B" w14:textId="77777777" w:rsidR="001303BF" w:rsidRPr="00A53DF7" w:rsidRDefault="001303BF" w:rsidP="001303BF">
      <w:pPr>
        <w:rPr>
          <w:b/>
          <w:bCs/>
        </w:rPr>
      </w:pPr>
      <w:r w:rsidRPr="00A53DF7">
        <w:rPr>
          <w:b/>
          <w:bCs/>
        </w:rPr>
        <w:t>Best fix</w:t>
      </w:r>
    </w:p>
    <w:p w14:paraId="05253E93" w14:textId="77777777" w:rsidR="001303BF" w:rsidRPr="00A53DF7" w:rsidRDefault="001303BF" w:rsidP="001303BF">
      <w:r w:rsidRPr="00A53DF7">
        <w:t xml:space="preserve">For this older JARVIS project, I recommend using </w:t>
      </w:r>
      <w:r w:rsidRPr="00A53DF7">
        <w:rPr>
          <w:b/>
          <w:bCs/>
        </w:rPr>
        <w:t>Python 3.11</w:t>
      </w:r>
      <w:r w:rsidRPr="00A53DF7">
        <w:t>, not 3.13.</w:t>
      </w:r>
    </w:p>
    <w:p w14:paraId="00DE315F" w14:textId="77777777" w:rsidR="001303BF" w:rsidRPr="00A53DF7" w:rsidRDefault="001303BF" w:rsidP="001303BF">
      <w:r w:rsidRPr="00A53DF7">
        <w:t>From:</w:t>
      </w:r>
    </w:p>
    <w:p w14:paraId="6718C42E" w14:textId="77777777" w:rsidR="001303BF" w:rsidRPr="00A53DF7" w:rsidRDefault="001303BF" w:rsidP="001303BF">
      <w:r w:rsidRPr="00A53DF7">
        <w:t>F:\Study\Research\Project\JARVIS</w:t>
      </w:r>
    </w:p>
    <w:p w14:paraId="3C2AFB2B" w14:textId="77777777" w:rsidR="001303BF" w:rsidRPr="00A53DF7" w:rsidRDefault="001303BF" w:rsidP="001303BF">
      <w:r w:rsidRPr="00A53DF7">
        <w:t>deactivate and remove your existing 3.13 virtual environment:</w:t>
      </w:r>
    </w:p>
    <w:p w14:paraId="57F2797C" w14:textId="77777777" w:rsidR="001303BF" w:rsidRPr="00A53DF7" w:rsidRDefault="001303BF" w:rsidP="001303BF">
      <w:r w:rsidRPr="00A53DF7">
        <w:t>deactivate</w:t>
      </w:r>
    </w:p>
    <w:p w14:paraId="0C2B7439" w14:textId="77777777" w:rsidR="001303BF" w:rsidRPr="00A53DF7" w:rsidRDefault="001303BF" w:rsidP="001303BF">
      <w:r w:rsidRPr="00A53DF7">
        <w:t>Remove-Item -Recurse -Force .venv</w:t>
      </w:r>
    </w:p>
    <w:p w14:paraId="7A1670F1" w14:textId="77777777" w:rsidR="001303BF" w:rsidRPr="00A53DF7" w:rsidRDefault="001303BF" w:rsidP="001303BF">
      <w:r w:rsidRPr="00A53DF7">
        <w:t>Then, since you have Anaconda:</w:t>
      </w:r>
    </w:p>
    <w:p w14:paraId="49F7BD45" w14:textId="77777777" w:rsidR="001303BF" w:rsidRPr="00A53DF7" w:rsidRDefault="001303BF" w:rsidP="001303BF">
      <w:r w:rsidRPr="00A53DF7">
        <w:t>conda create -n jarvis311 python=3.11</w:t>
      </w:r>
    </w:p>
    <w:p w14:paraId="4024D350" w14:textId="77777777" w:rsidR="001303BF" w:rsidRPr="00A53DF7" w:rsidRDefault="001303BF" w:rsidP="001303BF">
      <w:r w:rsidRPr="00A53DF7">
        <w:t>conda activate jarvis311</w:t>
      </w:r>
    </w:p>
    <w:p w14:paraId="5FCB7655" w14:textId="77777777" w:rsidR="001303BF" w:rsidRPr="00A53DF7" w:rsidRDefault="001303BF" w:rsidP="001303BF">
      <w:r w:rsidRPr="00A53DF7">
        <w:t>Verify:</w:t>
      </w:r>
    </w:p>
    <w:p w14:paraId="1B8785A7" w14:textId="77777777" w:rsidR="001303BF" w:rsidRPr="00A53DF7" w:rsidRDefault="001303BF" w:rsidP="001303BF">
      <w:r w:rsidRPr="00A53DF7">
        <w:t>python --version</w:t>
      </w:r>
    </w:p>
    <w:p w14:paraId="391F2B4A" w14:textId="77777777" w:rsidR="001303BF" w:rsidRPr="00A53DF7" w:rsidRDefault="001303BF" w:rsidP="001303BF">
      <w:r w:rsidRPr="00A53DF7">
        <w:t>You should see:</w:t>
      </w:r>
    </w:p>
    <w:p w14:paraId="7BCC84A1" w14:textId="77777777" w:rsidR="001303BF" w:rsidRPr="00A53DF7" w:rsidRDefault="001303BF" w:rsidP="001303BF">
      <w:r w:rsidRPr="00A53DF7">
        <w:t>Python 3.11.x</w:t>
      </w:r>
    </w:p>
    <w:p w14:paraId="70091104" w14:textId="77777777" w:rsidR="001303BF" w:rsidRPr="00A53DF7" w:rsidRDefault="001303BF" w:rsidP="001303BF">
      <w:r w:rsidRPr="00A53DF7">
        <w:t>Then upgrade pip:</w:t>
      </w:r>
    </w:p>
    <w:p w14:paraId="26DEC276" w14:textId="77777777" w:rsidR="001303BF" w:rsidRPr="00A53DF7" w:rsidRDefault="001303BF" w:rsidP="001303BF">
      <w:r w:rsidRPr="00A53DF7">
        <w:t>python -m pip install --upgrade pip setuptools wheel</w:t>
      </w:r>
    </w:p>
    <w:p w14:paraId="4AD6F405" w14:textId="77777777" w:rsidR="001303BF" w:rsidRPr="00A53DF7" w:rsidRDefault="001303BF" w:rsidP="001303BF">
      <w:r w:rsidRPr="00A53DF7">
        <w:t>Now install the project's dependencies again:</w:t>
      </w:r>
    </w:p>
    <w:p w14:paraId="335C44C6" w14:textId="77777777" w:rsidR="001303BF" w:rsidRPr="00A53DF7" w:rsidRDefault="001303BF" w:rsidP="001303BF">
      <w:r w:rsidRPr="00A53DF7">
        <w:t>pip install -r requirements.txt</w:t>
      </w:r>
    </w:p>
    <w:p w14:paraId="75C73B6A" w14:textId="77777777" w:rsidR="001303BF" w:rsidRPr="00A53DF7" w:rsidRDefault="001303BF" w:rsidP="001303BF">
      <w:r w:rsidRPr="00A53DF7">
        <w:t>However, before doing that, check whether your requirements.txt contains:</w:t>
      </w:r>
    </w:p>
    <w:p w14:paraId="773F4964" w14:textId="77777777" w:rsidR="001303BF" w:rsidRPr="00A53DF7" w:rsidRDefault="001303BF" w:rsidP="001303BF">
      <w:r w:rsidRPr="00A53DF7">
        <w:t>functools</w:t>
      </w:r>
    </w:p>
    <w:p w14:paraId="51EF7325" w14:textId="77777777" w:rsidR="001303BF" w:rsidRPr="00A53DF7" w:rsidRDefault="001303BF" w:rsidP="001303BF">
      <w:r w:rsidRPr="00A53DF7">
        <w:t>Run:</w:t>
      </w:r>
    </w:p>
    <w:p w14:paraId="6A2128FB" w14:textId="77777777" w:rsidR="001303BF" w:rsidRPr="00A53DF7" w:rsidRDefault="001303BF" w:rsidP="001303BF">
      <w:r w:rsidRPr="00A53DF7">
        <w:t>Select-String -Path requirements.txt -Pattern "functools|aiohttp"</w:t>
      </w:r>
    </w:p>
    <w:p w14:paraId="152E1D85" w14:textId="77777777" w:rsidR="001303BF" w:rsidRPr="00A53DF7" w:rsidRDefault="001303BF" w:rsidP="001303BF">
      <w:r w:rsidRPr="00A53DF7">
        <w:t>If you see something like:</w:t>
      </w:r>
    </w:p>
    <w:p w14:paraId="252F4638" w14:textId="77777777" w:rsidR="001303BF" w:rsidRPr="00A53DF7" w:rsidRDefault="001303BF" w:rsidP="001303BF">
      <w:r w:rsidRPr="00A53DF7">
        <w:t>functools</w:t>
      </w:r>
    </w:p>
    <w:p w14:paraId="21A59016" w14:textId="77777777" w:rsidR="001303BF" w:rsidRPr="00A53DF7" w:rsidRDefault="001303BF" w:rsidP="001303BF">
      <w:r w:rsidRPr="00A53DF7">
        <w:lastRenderedPageBreak/>
        <w:t>as an explicit dependency, that is suspicious. Modern Python already includes:</w:t>
      </w:r>
    </w:p>
    <w:p w14:paraId="6795693E" w14:textId="77777777" w:rsidR="001303BF" w:rsidRPr="00A53DF7" w:rsidRDefault="001303BF" w:rsidP="001303BF">
      <w:r w:rsidRPr="00A53DF7">
        <w:t>import functools</w:t>
      </w:r>
    </w:p>
    <w:p w14:paraId="69F353C6" w14:textId="77777777" w:rsidR="001303BF" w:rsidRPr="00A53DF7" w:rsidRDefault="001303BF" w:rsidP="001303BF">
      <w:r w:rsidRPr="00A53DF7">
        <w:t>without installing anything.</w:t>
      </w:r>
    </w:p>
    <w:p w14:paraId="36E1D47B" w14:textId="77777777" w:rsidR="001303BF" w:rsidRPr="00A53DF7" w:rsidRDefault="001303BF" w:rsidP="001303BF">
      <w:r w:rsidRPr="00A53DF7">
        <w:t>So you may need to remove the functools line from requirements.txt.</w:t>
      </w:r>
    </w:p>
    <w:p w14:paraId="10A14EB3" w14:textId="77777777" w:rsidR="001303BF" w:rsidRPr="00A53DF7" w:rsidRDefault="001303BF" w:rsidP="001303BF">
      <w:pPr>
        <w:rPr>
          <w:b/>
          <w:bCs/>
        </w:rPr>
      </w:pPr>
      <w:r w:rsidRPr="00A53DF7">
        <w:rPr>
          <w:b/>
          <w:bCs/>
        </w:rPr>
        <w:t>Why installing Visual Studio didn't solve it</w:t>
      </w:r>
    </w:p>
    <w:p w14:paraId="1754DE9B" w14:textId="77777777" w:rsidR="001303BF" w:rsidRPr="00A53DF7" w:rsidRDefault="001303BF" w:rsidP="001303BF">
      <w:r w:rsidRPr="00A53DF7">
        <w:t>Your compiler is clearly being found:</w:t>
      </w:r>
    </w:p>
    <w:p w14:paraId="2DEC8EEA" w14:textId="77777777" w:rsidR="001303BF" w:rsidRPr="00A53DF7" w:rsidRDefault="001303BF" w:rsidP="001303BF">
      <w:r w:rsidRPr="00A53DF7">
        <w:t>C:\Program Files\Microsoft Visual Studio\18\Community\...</w:t>
      </w:r>
    </w:p>
    <w:p w14:paraId="67338018" w14:textId="77777777" w:rsidR="001303BF" w:rsidRPr="00A53DF7" w:rsidRDefault="001303BF" w:rsidP="001303BF">
      <w:r w:rsidRPr="00A53DF7">
        <w:t>cl.exe</w:t>
      </w:r>
    </w:p>
    <w:p w14:paraId="3DC617CC" w14:textId="77777777" w:rsidR="001303BF" w:rsidRPr="00A53DF7" w:rsidRDefault="001303BF" w:rsidP="001303BF">
      <w:r w:rsidRPr="00A53DF7">
        <w:t>So:</w:t>
      </w:r>
    </w:p>
    <w:p w14:paraId="738BC958" w14:textId="77777777" w:rsidR="001303BF" w:rsidRPr="00A53DF7" w:rsidRDefault="001303BF" w:rsidP="001303BF">
      <w:r w:rsidRPr="00A53DF7">
        <w:t xml:space="preserve">Visual Studio       </w:t>
      </w:r>
      <w:r w:rsidRPr="00A53DF7">
        <w:rPr>
          <w:rFonts w:ascii="Segoe UI Emoji" w:hAnsi="Segoe UI Emoji" w:cs="Segoe UI Emoji"/>
        </w:rPr>
        <w:t>✅</w:t>
      </w:r>
    </w:p>
    <w:p w14:paraId="54B825CF" w14:textId="77777777" w:rsidR="001303BF" w:rsidRPr="00A53DF7" w:rsidRDefault="001303BF" w:rsidP="001303BF">
      <w:r w:rsidRPr="00A53DF7">
        <w:t xml:space="preserve">MSVC compiler       </w:t>
      </w:r>
      <w:r w:rsidRPr="00A53DF7">
        <w:rPr>
          <w:rFonts w:ascii="Segoe UI Emoji" w:hAnsi="Segoe UI Emoji" w:cs="Segoe UI Emoji"/>
        </w:rPr>
        <w:t>✅</w:t>
      </w:r>
    </w:p>
    <w:p w14:paraId="378F6552" w14:textId="77777777" w:rsidR="001303BF" w:rsidRPr="00A53DF7" w:rsidRDefault="001303BF" w:rsidP="001303BF">
      <w:r w:rsidRPr="00A53DF7">
        <w:t xml:space="preserve">Windows SDK         </w:t>
      </w:r>
      <w:r w:rsidRPr="00A53DF7">
        <w:rPr>
          <w:rFonts w:ascii="Segoe UI Emoji" w:hAnsi="Segoe UI Emoji" w:cs="Segoe UI Emoji"/>
        </w:rPr>
        <w:t>✅</w:t>
      </w:r>
    </w:p>
    <w:p w14:paraId="132EBC94" w14:textId="77777777" w:rsidR="001303BF" w:rsidRPr="00A53DF7" w:rsidRDefault="001303BF" w:rsidP="001303BF">
      <w:r w:rsidRPr="00A53DF7">
        <w:t xml:space="preserve">Compilation starts  </w:t>
      </w:r>
      <w:r w:rsidRPr="00A53DF7">
        <w:rPr>
          <w:rFonts w:ascii="Segoe UI Emoji" w:hAnsi="Segoe UI Emoji" w:cs="Segoe UI Emoji"/>
        </w:rPr>
        <w:t>✅</w:t>
      </w:r>
    </w:p>
    <w:p w14:paraId="03053FAE" w14:textId="77777777" w:rsidR="001303BF" w:rsidRPr="00A53DF7" w:rsidRDefault="001303BF" w:rsidP="001303BF"/>
    <w:p w14:paraId="7B689561" w14:textId="77777777" w:rsidR="001303BF" w:rsidRPr="00A53DF7" w:rsidRDefault="001303BF" w:rsidP="001303BF">
      <w:r w:rsidRPr="00A53DF7">
        <w:t>Old Python package</w:t>
      </w:r>
    </w:p>
    <w:p w14:paraId="763799A8" w14:textId="77777777" w:rsidR="001303BF" w:rsidRPr="00A53DF7" w:rsidRDefault="001303BF" w:rsidP="001303BF">
      <w:r w:rsidRPr="00A53DF7">
        <w:t xml:space="preserve">        +</w:t>
      </w:r>
    </w:p>
    <w:p w14:paraId="4E0EB6B2" w14:textId="77777777" w:rsidR="001303BF" w:rsidRPr="00A53DF7" w:rsidRDefault="001303BF" w:rsidP="001303BF">
      <w:r w:rsidRPr="00A53DF7">
        <w:t>Python 3.13</w:t>
      </w:r>
    </w:p>
    <w:p w14:paraId="25839D76" w14:textId="77777777" w:rsidR="001303BF" w:rsidRPr="00A53DF7" w:rsidRDefault="001303BF" w:rsidP="001303BF">
      <w:r w:rsidRPr="00A53DF7">
        <w:t xml:space="preserve">        ↓</w:t>
      </w:r>
    </w:p>
    <w:p w14:paraId="453C86B1" w14:textId="77777777" w:rsidR="001303BF" w:rsidRPr="00A53DF7" w:rsidRDefault="001303BF" w:rsidP="001303BF">
      <w:r w:rsidRPr="00A53DF7">
        <w:t>C API incompatibility</w:t>
      </w:r>
    </w:p>
    <w:p w14:paraId="3E081170" w14:textId="77777777" w:rsidR="001303BF" w:rsidRPr="00A53DF7" w:rsidRDefault="001303BF" w:rsidP="001303BF">
      <w:r w:rsidRPr="00A53DF7">
        <w:t xml:space="preserve">        ↓</w:t>
      </w:r>
    </w:p>
    <w:p w14:paraId="5691C70F" w14:textId="77777777" w:rsidR="001303BF" w:rsidRPr="00A53DF7" w:rsidRDefault="001303BF" w:rsidP="001303BF">
      <w:r w:rsidRPr="00A53DF7">
        <w:t xml:space="preserve">Compilation fails   </w:t>
      </w:r>
      <w:r w:rsidRPr="00A53DF7">
        <w:rPr>
          <w:rFonts w:ascii="Segoe UI Emoji" w:hAnsi="Segoe UI Emoji" w:cs="Segoe UI Emoji"/>
        </w:rPr>
        <w:t>❌</w:t>
      </w:r>
    </w:p>
    <w:p w14:paraId="318E6E54" w14:textId="77777777" w:rsidR="001303BF" w:rsidRPr="00A53DF7" w:rsidRDefault="001303BF" w:rsidP="001303BF">
      <w:r w:rsidRPr="00A53DF7">
        <w:t xml:space="preserve">This is therefore </w:t>
      </w:r>
      <w:r w:rsidRPr="00A53DF7">
        <w:rPr>
          <w:b/>
          <w:bCs/>
        </w:rPr>
        <w:t>not a missing Visual Studio problem</w:t>
      </w:r>
      <w:r w:rsidRPr="00A53DF7">
        <w:t>.</w:t>
      </w:r>
    </w:p>
    <w:p w14:paraId="402B6B3A" w14:textId="77777777" w:rsidR="001303BF" w:rsidRPr="00A53DF7" w:rsidRDefault="001303BF" w:rsidP="001303BF">
      <w:pPr>
        <w:rPr>
          <w:b/>
          <w:bCs/>
        </w:rPr>
      </w:pPr>
      <w:r w:rsidRPr="00A53DF7">
        <w:rPr>
          <w:b/>
          <w:bCs/>
        </w:rPr>
        <w:t>One more issue I notice</w:t>
      </w:r>
    </w:p>
    <w:p w14:paraId="5CBD5A53" w14:textId="77777777" w:rsidR="001303BF" w:rsidRPr="00A53DF7" w:rsidRDefault="001303BF" w:rsidP="001303BF">
      <w:r w:rsidRPr="00A53DF7">
        <w:t>Your command is mixing two Python locations:</w:t>
      </w:r>
    </w:p>
    <w:p w14:paraId="673EFC37" w14:textId="77777777" w:rsidR="001303BF" w:rsidRPr="00A53DF7" w:rsidRDefault="001303BF" w:rsidP="001303BF">
      <w:r w:rsidRPr="00A53DF7">
        <w:t>F:\Study\Research\Project\JARVIS\.venv\include</w:t>
      </w:r>
    </w:p>
    <w:p w14:paraId="765EB08E" w14:textId="77777777" w:rsidR="001303BF" w:rsidRPr="00A53DF7" w:rsidRDefault="001303BF" w:rsidP="001303BF">
      <w:r w:rsidRPr="00A53DF7">
        <w:t>and:</w:t>
      </w:r>
    </w:p>
    <w:p w14:paraId="29A82AFA" w14:textId="77777777" w:rsidR="001303BF" w:rsidRPr="00A53DF7" w:rsidRDefault="001303BF" w:rsidP="001303BF">
      <w:r w:rsidRPr="00A53DF7">
        <w:t>C:\Users\Administrator\anaconda3\include</w:t>
      </w:r>
    </w:p>
    <w:p w14:paraId="3385882C" w14:textId="77777777" w:rsidR="001303BF" w:rsidRPr="00A53DF7" w:rsidRDefault="001303BF" w:rsidP="001303BF">
      <w:r w:rsidRPr="00A53DF7">
        <w:t xml:space="preserve">That suggests your .venv may have been created from your </w:t>
      </w:r>
      <w:r w:rsidRPr="00A53DF7">
        <w:rPr>
          <w:b/>
          <w:bCs/>
        </w:rPr>
        <w:t>Anaconda Python 3.13</w:t>
      </w:r>
      <w:r w:rsidRPr="00A53DF7">
        <w:t>, which is okay in principle, but it makes dependency troubleshooting more confusing.</w:t>
      </w:r>
    </w:p>
    <w:p w14:paraId="24C5C12D" w14:textId="77777777" w:rsidR="001303BF" w:rsidRPr="00A53DF7" w:rsidRDefault="001303BF" w:rsidP="001303BF">
      <w:r w:rsidRPr="00A53DF7">
        <w:t>For this project, I would use one clean environment:</w:t>
      </w:r>
    </w:p>
    <w:p w14:paraId="51908FDF" w14:textId="77777777" w:rsidR="001303BF" w:rsidRPr="00A53DF7" w:rsidRDefault="001303BF" w:rsidP="001303BF">
      <w:r w:rsidRPr="00A53DF7">
        <w:t>conda create -n jarvis311 python=3.11</w:t>
      </w:r>
    </w:p>
    <w:p w14:paraId="31EC4484" w14:textId="77777777" w:rsidR="001303BF" w:rsidRPr="00A53DF7" w:rsidRDefault="001303BF" w:rsidP="001303BF">
      <w:r w:rsidRPr="00A53DF7">
        <w:t>conda activate jarvis311</w:t>
      </w:r>
    </w:p>
    <w:p w14:paraId="500D4203" w14:textId="77777777" w:rsidR="001303BF" w:rsidRPr="00A53DF7" w:rsidRDefault="001303BF" w:rsidP="001303BF">
      <w:r w:rsidRPr="00A53DF7">
        <w:t xml:space="preserve">and </w:t>
      </w:r>
      <w:r w:rsidRPr="00A53DF7">
        <w:rPr>
          <w:b/>
          <w:bCs/>
        </w:rPr>
        <w:t>do not activate .venv at the same time</w:t>
      </w:r>
      <w:r w:rsidRPr="00A53DF7">
        <w:t>.</w:t>
      </w:r>
    </w:p>
    <w:p w14:paraId="27AA4090" w14:textId="77777777" w:rsidR="001303BF" w:rsidRPr="00A53DF7" w:rsidRDefault="001303BF" w:rsidP="001303BF">
      <w:r w:rsidRPr="00A53DF7">
        <w:t>Your PowerShell prompt should look like:</w:t>
      </w:r>
    </w:p>
    <w:p w14:paraId="497B9520" w14:textId="77777777" w:rsidR="001303BF" w:rsidRPr="00A53DF7" w:rsidRDefault="001303BF" w:rsidP="001303BF">
      <w:r w:rsidRPr="00A53DF7">
        <w:t>(jarvis311) PS F:\Study\Research\Project\JARVIS&gt;</w:t>
      </w:r>
    </w:p>
    <w:p w14:paraId="2514CB09" w14:textId="77777777" w:rsidR="001303BF" w:rsidRPr="00A53DF7" w:rsidRDefault="001303BF" w:rsidP="001303BF">
      <w:r w:rsidRPr="00A53DF7">
        <w:t>not:</w:t>
      </w:r>
    </w:p>
    <w:p w14:paraId="29BDED04" w14:textId="77777777" w:rsidR="001303BF" w:rsidRPr="00A53DF7" w:rsidRDefault="001303BF" w:rsidP="001303BF">
      <w:r w:rsidRPr="00A53DF7">
        <w:t>(.venv) (base) ...</w:t>
      </w:r>
    </w:p>
    <w:p w14:paraId="763A76A3" w14:textId="77777777" w:rsidR="001303BF" w:rsidRPr="00A53DF7" w:rsidRDefault="001303BF" w:rsidP="001303BF">
      <w:r w:rsidRPr="00A53DF7">
        <w:t>That gives you a much cleaner environment for this older project.</w:t>
      </w:r>
    </w:p>
    <w:p w14:paraId="3BE6304B" w14:textId="77777777" w:rsidR="001303BF" w:rsidRDefault="001303BF" w:rsidP="001303BF"/>
    <w:p w14:paraId="7E6BB2AD" w14:textId="77777777" w:rsidR="001303BF" w:rsidRDefault="001303BF" w:rsidP="001303BF"/>
    <w:p w14:paraId="04B2964E" w14:textId="77777777" w:rsidR="001303BF" w:rsidRDefault="001303BF" w:rsidP="001303BF"/>
    <w:p w14:paraId="523CE0C3" w14:textId="77777777" w:rsidR="001303BF" w:rsidRDefault="001303BF" w:rsidP="001303BF"/>
    <w:p w14:paraId="04877C0D" w14:textId="77777777" w:rsidR="001303BF" w:rsidRPr="00E31077" w:rsidRDefault="001303BF" w:rsidP="001303BF">
      <w:r w:rsidRPr="00E31077">
        <w:t xml:space="preserve">You are </w:t>
      </w:r>
      <w:r w:rsidRPr="00E31077">
        <w:rPr>
          <w:b/>
          <w:bCs/>
        </w:rPr>
        <w:t>already using Python 3.11 correctly now</w:t>
      </w:r>
      <w:r w:rsidRPr="00E31077">
        <w:t>. Your log shows cpython-311 and the jarvis311 environment.</w:t>
      </w:r>
    </w:p>
    <w:p w14:paraId="5CAE9EB7" w14:textId="77777777" w:rsidR="001303BF" w:rsidRPr="00E31077" w:rsidRDefault="001303BF" w:rsidP="001303BF">
      <w:r w:rsidRPr="00E31077">
        <w:t>The remaining problem is the project is trying to install an old aiohttp source package and an obsolete third-party functools package. The aiohttp build fails at longintrepr.h, which is a known Python 3.11 compatibility issue with older aiohttp source builds. (</w:t>
      </w:r>
      <w:hyperlink r:id="rId11" w:tooltip="Fails to build on Python 3.11 - longintrepr.h: No such file or directory · Issue #6600 · aio-libs/aiohttp" w:history="1">
        <w:r w:rsidRPr="00E31077">
          <w:rPr>
            <w:rStyle w:val="Hyperlink"/>
          </w:rPr>
          <w:t>GitHub</w:t>
        </w:r>
      </w:hyperlink>
      <w:r w:rsidRPr="00E31077">
        <w:t>)</w:t>
      </w:r>
    </w:p>
    <w:p w14:paraId="320BC1D3" w14:textId="77777777" w:rsidR="001303BF" w:rsidRPr="00E31077" w:rsidRDefault="001303BF" w:rsidP="001303BF">
      <w:r w:rsidRPr="00E31077">
        <w:t>Do this from your JARVIS project folder.</w:t>
      </w:r>
    </w:p>
    <w:p w14:paraId="08179259" w14:textId="77777777" w:rsidR="001303BF" w:rsidRPr="00E31077" w:rsidRDefault="001303BF" w:rsidP="001303BF">
      <w:r w:rsidRPr="00E31077">
        <w:t>First make sure the correct Conda environment is active:</w:t>
      </w:r>
    </w:p>
    <w:p w14:paraId="0B5619E1" w14:textId="77777777" w:rsidR="001303BF" w:rsidRPr="00E31077" w:rsidRDefault="001303BF" w:rsidP="001303BF">
      <w:r w:rsidRPr="00E31077">
        <w:t>conda activate jarvis311</w:t>
      </w:r>
    </w:p>
    <w:p w14:paraId="012B9366" w14:textId="77777777" w:rsidR="001303BF" w:rsidRPr="00E31077" w:rsidRDefault="001303BF" w:rsidP="001303BF">
      <w:r w:rsidRPr="00E31077">
        <w:t>python --version</w:t>
      </w:r>
    </w:p>
    <w:p w14:paraId="7FC26E8B" w14:textId="77777777" w:rsidR="001303BF" w:rsidRPr="00E31077" w:rsidRDefault="001303BF" w:rsidP="001303BF">
      <w:r w:rsidRPr="00E31077">
        <w:t>You should see:</w:t>
      </w:r>
    </w:p>
    <w:p w14:paraId="6117B711" w14:textId="77777777" w:rsidR="001303BF" w:rsidRPr="00E31077" w:rsidRDefault="001303BF" w:rsidP="001303BF">
      <w:r w:rsidRPr="00E31077">
        <w:t>Python 3.11.x</w:t>
      </w:r>
    </w:p>
    <w:p w14:paraId="65D6F432" w14:textId="77777777" w:rsidR="001303BF" w:rsidRPr="00E31077" w:rsidRDefault="001303BF" w:rsidP="001303BF">
      <w:r w:rsidRPr="00E31077">
        <w:t>Then find where aiohttp and functools are specified in the project:</w:t>
      </w:r>
    </w:p>
    <w:p w14:paraId="02630706" w14:textId="77777777" w:rsidR="001303BF" w:rsidRPr="00E31077" w:rsidRDefault="001303BF" w:rsidP="001303BF">
      <w:r w:rsidRPr="00E31077">
        <w:t>Get-ChildItem -Recurse -File -Include requirements*.txt,pyproject.toml,setup.py |</w:t>
      </w:r>
    </w:p>
    <w:p w14:paraId="2C111107" w14:textId="77777777" w:rsidR="001303BF" w:rsidRPr="00E31077" w:rsidRDefault="001303BF" w:rsidP="001303BF">
      <w:r w:rsidRPr="00E31077">
        <w:t>Select-String -Pattern "aiohttp|functools"</w:t>
      </w:r>
    </w:p>
    <w:p w14:paraId="25C6F497" w14:textId="77777777" w:rsidR="001303BF" w:rsidRPr="00E31077" w:rsidRDefault="001303BF" w:rsidP="001303BF">
      <w:r w:rsidRPr="00E31077">
        <w:t>You may get something like:</w:t>
      </w:r>
    </w:p>
    <w:p w14:paraId="5CA2146E" w14:textId="77777777" w:rsidR="001303BF" w:rsidRPr="00E31077" w:rsidRDefault="001303BF" w:rsidP="001303BF">
      <w:r w:rsidRPr="00E31077">
        <w:t>requirements.txt: aiohttp==3.7.4</w:t>
      </w:r>
    </w:p>
    <w:p w14:paraId="50F6960E" w14:textId="77777777" w:rsidR="001303BF" w:rsidRPr="00E31077" w:rsidRDefault="001303BF" w:rsidP="001303BF">
      <w:r w:rsidRPr="00E31077">
        <w:t>requirements.txt: functools</w:t>
      </w:r>
    </w:p>
    <w:p w14:paraId="1EE7659D" w14:textId="77777777" w:rsidR="001303BF" w:rsidRPr="00E31077" w:rsidRDefault="001303BF" w:rsidP="001303BF">
      <w:pPr>
        <w:rPr>
          <w:b/>
          <w:bCs/>
        </w:rPr>
      </w:pPr>
      <w:r w:rsidRPr="00E31077">
        <w:rPr>
          <w:b/>
          <w:bCs/>
        </w:rPr>
        <w:t>1. Remove functools</w:t>
      </w:r>
    </w:p>
    <w:p w14:paraId="2E31F94D" w14:textId="77777777" w:rsidR="001303BF" w:rsidRPr="00E31077" w:rsidRDefault="001303BF" w:rsidP="001303BF">
      <w:r w:rsidRPr="00E31077">
        <w:t>If your requirements.txt contains:</w:t>
      </w:r>
    </w:p>
    <w:p w14:paraId="4E35BA77" w14:textId="77777777" w:rsidR="001303BF" w:rsidRPr="00E31077" w:rsidRDefault="001303BF" w:rsidP="001303BF">
      <w:r w:rsidRPr="00E31077">
        <w:t>functools</w:t>
      </w:r>
    </w:p>
    <w:p w14:paraId="7E3F499C" w14:textId="77777777" w:rsidR="001303BF" w:rsidRPr="00E31077" w:rsidRDefault="001303BF" w:rsidP="001303BF">
      <w:r w:rsidRPr="00E31077">
        <w:t>delete that line.</w:t>
      </w:r>
    </w:p>
    <w:p w14:paraId="5CF7D277" w14:textId="77777777" w:rsidR="001303BF" w:rsidRPr="00E31077" w:rsidRDefault="001303BF" w:rsidP="001303BF">
      <w:r w:rsidRPr="00E31077">
        <w:t>Python 3.11 already contains functools in its standard library:</w:t>
      </w:r>
    </w:p>
    <w:p w14:paraId="2A52158B" w14:textId="77777777" w:rsidR="001303BF" w:rsidRPr="00E31077" w:rsidRDefault="001303BF" w:rsidP="001303BF">
      <w:r w:rsidRPr="00E31077">
        <w:t>import functools</w:t>
      </w:r>
    </w:p>
    <w:p w14:paraId="2A114812" w14:textId="77777777" w:rsidR="001303BF" w:rsidRPr="00E31077" w:rsidRDefault="001303BF" w:rsidP="001303BF">
      <w:r w:rsidRPr="00E31077">
        <w:t xml:space="preserve">You do </w:t>
      </w:r>
      <w:r w:rsidRPr="00E31077">
        <w:rPr>
          <w:b/>
          <w:bCs/>
        </w:rPr>
        <w:t>not</w:t>
      </w:r>
      <w:r w:rsidRPr="00E31077">
        <w:t xml:space="preserve"> need:</w:t>
      </w:r>
    </w:p>
    <w:p w14:paraId="74069475" w14:textId="77777777" w:rsidR="001303BF" w:rsidRPr="00E31077" w:rsidRDefault="001303BF" w:rsidP="001303BF">
      <w:r w:rsidRPr="00E31077">
        <w:t>pip install functools</w:t>
      </w:r>
    </w:p>
    <w:p w14:paraId="3B7A3601" w14:textId="77777777" w:rsidR="001303BF" w:rsidRPr="00E31077" w:rsidRDefault="001303BF" w:rsidP="001303BF">
      <w:r w:rsidRPr="00E31077">
        <w:t>The package pip is trying to compile is extremely old; your error shows obsolete APIs such as PyString_FromFormat, which is why it cannot compile.</w:t>
      </w:r>
    </w:p>
    <w:p w14:paraId="5A76949C" w14:textId="77777777" w:rsidR="001303BF" w:rsidRPr="00E31077" w:rsidRDefault="001303BF" w:rsidP="001303BF">
      <w:pPr>
        <w:rPr>
          <w:b/>
          <w:bCs/>
        </w:rPr>
      </w:pPr>
      <w:r w:rsidRPr="00E31077">
        <w:rPr>
          <w:b/>
          <w:bCs/>
        </w:rPr>
        <w:t>2. Fix aiohttp</w:t>
      </w:r>
    </w:p>
    <w:p w14:paraId="1230131F" w14:textId="77777777" w:rsidR="001303BF" w:rsidRPr="00E31077" w:rsidRDefault="001303BF" w:rsidP="001303BF">
      <w:r w:rsidRPr="00E31077">
        <w:t>If the requirements file contains an old version such as:</w:t>
      </w:r>
    </w:p>
    <w:p w14:paraId="595A35B2" w14:textId="77777777" w:rsidR="001303BF" w:rsidRPr="00E31077" w:rsidRDefault="001303BF" w:rsidP="001303BF">
      <w:r w:rsidRPr="00E31077">
        <w:t>aiohttp==3.7.4</w:t>
      </w:r>
    </w:p>
    <w:p w14:paraId="74CAD8A9" w14:textId="77777777" w:rsidR="001303BF" w:rsidRPr="00E31077" w:rsidRDefault="001303BF" w:rsidP="001303BF">
      <w:r w:rsidRPr="00E31077">
        <w:t>change it to:</w:t>
      </w:r>
    </w:p>
    <w:p w14:paraId="24E6B3EC" w14:textId="77777777" w:rsidR="001303BF" w:rsidRPr="00E31077" w:rsidRDefault="001303BF" w:rsidP="001303BF">
      <w:r w:rsidRPr="00E31077">
        <w:t>aiohttp==3.8.5</w:t>
      </w:r>
    </w:p>
    <w:p w14:paraId="41912732" w14:textId="77777777" w:rsidR="001303BF" w:rsidRPr="00E31077" w:rsidRDefault="001303BF" w:rsidP="001303BF">
      <w:r w:rsidRPr="00E31077">
        <w:t xml:space="preserve">aiohttp 3.8.5 has an official prebuilt </w:t>
      </w:r>
      <w:r w:rsidRPr="00E31077">
        <w:rPr>
          <w:b/>
          <w:bCs/>
        </w:rPr>
        <w:t>Python 3.11 / Windows x64 wheel</w:t>
      </w:r>
      <w:r w:rsidRPr="00E31077">
        <w:t>, so pip does not need to compile it with Visual Studio. (</w:t>
      </w:r>
      <w:hyperlink r:id="rId12" w:tooltip="aiohttp · PyPI" w:history="1">
        <w:r w:rsidRPr="00E31077">
          <w:rPr>
            <w:rStyle w:val="Hyperlink"/>
          </w:rPr>
          <w:t>PyPI</w:t>
        </w:r>
      </w:hyperlink>
      <w:r w:rsidRPr="00E31077">
        <w:t>)</w:t>
      </w:r>
    </w:p>
    <w:p w14:paraId="7899876C" w14:textId="77777777" w:rsidR="001303BF" w:rsidRPr="00E31077" w:rsidRDefault="001303BF" w:rsidP="001303BF">
      <w:r w:rsidRPr="00E31077">
        <w:t>Then upgrade pip:</w:t>
      </w:r>
    </w:p>
    <w:p w14:paraId="34ED2768" w14:textId="77777777" w:rsidR="001303BF" w:rsidRPr="00E31077" w:rsidRDefault="001303BF" w:rsidP="001303BF">
      <w:r w:rsidRPr="00E31077">
        <w:lastRenderedPageBreak/>
        <w:t>python -m pip install --upgrade pip setuptools wheel</w:t>
      </w:r>
    </w:p>
    <w:p w14:paraId="090D8D49" w14:textId="77777777" w:rsidR="001303BF" w:rsidRPr="00E31077" w:rsidRDefault="001303BF" w:rsidP="001303BF">
      <w:r w:rsidRPr="00E31077">
        <w:t>Install aiohttp separately first:</w:t>
      </w:r>
    </w:p>
    <w:p w14:paraId="67F1EE74" w14:textId="77777777" w:rsidR="001303BF" w:rsidRPr="00E31077" w:rsidRDefault="001303BF" w:rsidP="001303BF">
      <w:r w:rsidRPr="00E31077">
        <w:t>pip install aiohttp==3.8.5</w:t>
      </w:r>
    </w:p>
    <w:p w14:paraId="4755B62D" w14:textId="77777777" w:rsidR="001303BF" w:rsidRPr="00E31077" w:rsidRDefault="001303BF" w:rsidP="001303BF">
      <w:r w:rsidRPr="00E31077">
        <w:t>You ideally want to see something similar to:</w:t>
      </w:r>
    </w:p>
    <w:p w14:paraId="3E3AB49D" w14:textId="77777777" w:rsidR="001303BF" w:rsidRPr="00E31077" w:rsidRDefault="001303BF" w:rsidP="001303BF">
      <w:r w:rsidRPr="00E31077">
        <w:t>Downloading aiohttp-3.8.5-cp311-cp311-win_amd64.whl</w:t>
      </w:r>
    </w:p>
    <w:p w14:paraId="6D2FC3D3" w14:textId="77777777" w:rsidR="001303BF" w:rsidRPr="00E31077" w:rsidRDefault="001303BF" w:rsidP="001303BF">
      <w:r w:rsidRPr="00E31077">
        <w:t>Notice the important word:</w:t>
      </w:r>
    </w:p>
    <w:p w14:paraId="5C7858DB" w14:textId="77777777" w:rsidR="001303BF" w:rsidRPr="00E31077" w:rsidRDefault="001303BF" w:rsidP="001303BF">
      <w:r w:rsidRPr="00E31077">
        <w:t>.whl</w:t>
      </w:r>
    </w:p>
    <w:p w14:paraId="0FF5B648" w14:textId="77777777" w:rsidR="001303BF" w:rsidRPr="00E31077" w:rsidRDefault="001303BF" w:rsidP="001303BF">
      <w:r w:rsidRPr="00E31077">
        <w:t xml:space="preserve">You </w:t>
      </w:r>
      <w:r w:rsidRPr="00E31077">
        <w:rPr>
          <w:b/>
          <w:bCs/>
        </w:rPr>
        <w:t>do not</w:t>
      </w:r>
      <w:r w:rsidRPr="00E31077">
        <w:t xml:space="preserve"> want:</w:t>
      </w:r>
    </w:p>
    <w:p w14:paraId="605EB122" w14:textId="77777777" w:rsidR="001303BF" w:rsidRPr="00E31077" w:rsidRDefault="001303BF" w:rsidP="001303BF">
      <w:r w:rsidRPr="00E31077">
        <w:t>Building wheel for aiohttp...</w:t>
      </w:r>
    </w:p>
    <w:p w14:paraId="2BBE6269" w14:textId="77777777" w:rsidR="001303BF" w:rsidRPr="00E31077" w:rsidRDefault="001303BF" w:rsidP="001303BF">
      <w:r w:rsidRPr="00E31077">
        <w:t>because that means pip is trying to compile it again.</w:t>
      </w:r>
    </w:p>
    <w:p w14:paraId="41D20FB1" w14:textId="77777777" w:rsidR="001303BF" w:rsidRPr="00E31077" w:rsidRDefault="001303BF" w:rsidP="001303BF">
      <w:r w:rsidRPr="00E31077">
        <w:t>Then install the remaining project requirements:</w:t>
      </w:r>
    </w:p>
    <w:p w14:paraId="32B0BFF6" w14:textId="77777777" w:rsidR="001303BF" w:rsidRPr="00E31077" w:rsidRDefault="001303BF" w:rsidP="001303BF">
      <w:r w:rsidRPr="00E31077">
        <w:t>pip install -r requirements.txt</w:t>
      </w:r>
    </w:p>
    <w:p w14:paraId="41C0FEDC" w14:textId="77777777" w:rsidR="001303BF" w:rsidRPr="00E31077" w:rsidRDefault="001303BF" w:rsidP="001303BF">
      <w:r w:rsidRPr="00E31077">
        <w:t>So your fix is essentially:</w:t>
      </w:r>
    </w:p>
    <w:p w14:paraId="23FE0422" w14:textId="77777777" w:rsidR="001303BF" w:rsidRPr="00E31077" w:rsidRDefault="001303BF" w:rsidP="001303BF">
      <w:r w:rsidRPr="00E31077">
        <w:t>Old project requirements</w:t>
      </w:r>
    </w:p>
    <w:p w14:paraId="62F14765" w14:textId="77777777" w:rsidR="001303BF" w:rsidRPr="00E31077" w:rsidRDefault="001303BF" w:rsidP="001303BF">
      <w:r w:rsidRPr="00E31077">
        <w:t xml:space="preserve">       │</w:t>
      </w:r>
    </w:p>
    <w:p w14:paraId="5D4CCCA0" w14:textId="77777777" w:rsidR="001303BF" w:rsidRPr="00E31077" w:rsidRDefault="001303BF" w:rsidP="001303BF">
      <w:r w:rsidRPr="00E31077">
        <w:t xml:space="preserve">       </w:t>
      </w:r>
      <w:r w:rsidRPr="00E31077">
        <w:rPr>
          <w:rFonts w:ascii="Microsoft YaHei" w:eastAsia="Microsoft YaHei" w:hAnsi="Microsoft YaHei" w:cs="Microsoft YaHei" w:hint="eastAsia"/>
        </w:rPr>
        <w:t>├</w:t>
      </w:r>
      <w:r w:rsidRPr="00E31077">
        <w:rPr>
          <w:rFonts w:ascii="Calibri" w:hAnsi="Calibri" w:cs="Calibri"/>
        </w:rPr>
        <w:t>──</w:t>
      </w:r>
      <w:r w:rsidRPr="00E31077">
        <w:t xml:space="preserve"> old aiohttp       </w:t>
      </w:r>
      <w:r w:rsidRPr="00E31077">
        <w:rPr>
          <w:rFonts w:ascii="Segoe UI Emoji" w:hAnsi="Segoe UI Emoji" w:cs="Segoe UI Emoji"/>
        </w:rPr>
        <w:t>❌</w:t>
      </w:r>
    </w:p>
    <w:p w14:paraId="6652F548" w14:textId="77777777" w:rsidR="001303BF" w:rsidRPr="00E31077" w:rsidRDefault="001303BF" w:rsidP="001303BF">
      <w:r w:rsidRPr="00E31077">
        <w:t xml:space="preserve">       └── functools package </w:t>
      </w:r>
      <w:r w:rsidRPr="00E31077">
        <w:rPr>
          <w:rFonts w:ascii="Segoe UI Emoji" w:hAnsi="Segoe UI Emoji" w:cs="Segoe UI Emoji"/>
        </w:rPr>
        <w:t>❌</w:t>
      </w:r>
    </w:p>
    <w:p w14:paraId="1798BF39" w14:textId="77777777" w:rsidR="001303BF" w:rsidRPr="00E31077" w:rsidRDefault="001303BF" w:rsidP="001303BF">
      <w:r w:rsidRPr="00E31077">
        <w:t xml:space="preserve">                ↓</w:t>
      </w:r>
    </w:p>
    <w:p w14:paraId="59ECAF0B" w14:textId="77777777" w:rsidR="001303BF" w:rsidRPr="00E31077" w:rsidRDefault="001303BF" w:rsidP="001303BF">
      <w:r w:rsidRPr="00E31077">
        <w:t>Edit requirements.txt</w:t>
      </w:r>
    </w:p>
    <w:p w14:paraId="680421D2" w14:textId="77777777" w:rsidR="001303BF" w:rsidRPr="00E31077" w:rsidRDefault="001303BF" w:rsidP="001303BF">
      <w:r w:rsidRPr="00E31077">
        <w:t xml:space="preserve">                ↓</w:t>
      </w:r>
    </w:p>
    <w:p w14:paraId="0192538E" w14:textId="77777777" w:rsidR="001303BF" w:rsidRPr="00E31077" w:rsidRDefault="001303BF" w:rsidP="001303BF">
      <w:r w:rsidRPr="00E31077">
        <w:t>aiohttp==3.8.5</w:t>
      </w:r>
    </w:p>
    <w:p w14:paraId="659C0F07" w14:textId="77777777" w:rsidR="001303BF" w:rsidRPr="00E31077" w:rsidRDefault="001303BF" w:rsidP="001303BF">
      <w:r w:rsidRPr="00E31077">
        <w:t>remove functools</w:t>
      </w:r>
    </w:p>
    <w:p w14:paraId="2EF97256" w14:textId="77777777" w:rsidR="001303BF" w:rsidRPr="00E31077" w:rsidRDefault="001303BF" w:rsidP="001303BF">
      <w:r w:rsidRPr="00E31077">
        <w:t xml:space="preserve">                ↓</w:t>
      </w:r>
    </w:p>
    <w:p w14:paraId="32A416AC" w14:textId="77777777" w:rsidR="001303BF" w:rsidRPr="00E31077" w:rsidRDefault="001303BF" w:rsidP="001303BF">
      <w:r w:rsidRPr="00E31077">
        <w:t>Python 3.11</w:t>
      </w:r>
    </w:p>
    <w:p w14:paraId="5C069E9F" w14:textId="77777777" w:rsidR="001303BF" w:rsidRPr="00E31077" w:rsidRDefault="001303BF" w:rsidP="001303BF">
      <w:r w:rsidRPr="00E31077">
        <w:t xml:space="preserve">                ↓</w:t>
      </w:r>
    </w:p>
    <w:p w14:paraId="05002750" w14:textId="77777777" w:rsidR="001303BF" w:rsidRPr="00E31077" w:rsidRDefault="001303BF" w:rsidP="001303BF">
      <w:r w:rsidRPr="00E31077">
        <w:t>pip downloads Windows wheel</w:t>
      </w:r>
    </w:p>
    <w:p w14:paraId="71F0CA9A" w14:textId="77777777" w:rsidR="001303BF" w:rsidRPr="00E31077" w:rsidRDefault="001303BF" w:rsidP="001303BF">
      <w:r w:rsidRPr="00E31077">
        <w:t xml:space="preserve">                ↓</w:t>
      </w:r>
    </w:p>
    <w:p w14:paraId="3D996C08" w14:textId="77777777" w:rsidR="001303BF" w:rsidRPr="00E31077" w:rsidRDefault="001303BF" w:rsidP="001303BF">
      <w:r w:rsidRPr="00E31077">
        <w:t>Installation succeeds</w:t>
      </w:r>
    </w:p>
    <w:p w14:paraId="41D252F0" w14:textId="77777777" w:rsidR="001303BF" w:rsidRPr="00E31077" w:rsidRDefault="001303BF" w:rsidP="001303BF">
      <w:r w:rsidRPr="00E31077">
        <w:t xml:space="preserve">Your </w:t>
      </w:r>
      <w:r w:rsidRPr="00E31077">
        <w:rPr>
          <w:b/>
          <w:bCs/>
        </w:rPr>
        <w:t>Visual Studio installation is not the problem</w:t>
      </w:r>
      <w:r w:rsidRPr="00E31077">
        <w:t>. The log proves MSVC launches successfully; the source code being compiled is what is incompatible.</w:t>
      </w:r>
    </w:p>
    <w:p w14:paraId="3CC48779" w14:textId="77777777" w:rsidR="001303BF" w:rsidRPr="00E31077" w:rsidRDefault="001303BF" w:rsidP="001303BF">
      <w:r w:rsidRPr="00E31077">
        <w:t xml:space="preserve">If you paste the contents of your </w:t>
      </w:r>
      <w:r w:rsidRPr="00E31077">
        <w:rPr>
          <w:b/>
          <w:bCs/>
        </w:rPr>
        <w:t>requirements.txt</w:t>
      </w:r>
      <w:r w:rsidRPr="00E31077">
        <w:t>, I can tell you exactly which lines to change before you run the installation again.</w:t>
      </w:r>
    </w:p>
    <w:p w14:paraId="5A8DEEF8" w14:textId="77777777" w:rsidR="001303BF" w:rsidRDefault="001303BF" w:rsidP="001303BF"/>
    <w:p w14:paraId="12157AE9" w14:textId="77777777" w:rsidR="001303BF" w:rsidRDefault="001303BF" w:rsidP="001303BF"/>
    <w:p w14:paraId="5D18F5D0" w14:textId="77777777" w:rsidR="001303BF" w:rsidRDefault="001303BF" w:rsidP="001303BF"/>
    <w:p w14:paraId="219B1D1B" w14:textId="77777777" w:rsidR="001303BF" w:rsidRDefault="001303BF" w:rsidP="001303BF"/>
    <w:p w14:paraId="56B867E7" w14:textId="77777777" w:rsidR="001303BF" w:rsidRDefault="001303BF" w:rsidP="001303BF"/>
    <w:p w14:paraId="7B76F39D" w14:textId="77777777" w:rsidR="001303BF" w:rsidRDefault="001303BF" w:rsidP="001303BF"/>
    <w:p w14:paraId="1D6CC10D" w14:textId="77777777" w:rsidR="001303BF" w:rsidRPr="00A86C6B" w:rsidRDefault="001303BF" w:rsidP="001303BF">
      <w:r w:rsidRPr="00A86C6B">
        <w:lastRenderedPageBreak/>
        <w:t>The problem is this line in your requirements.txt:</w:t>
      </w:r>
    </w:p>
    <w:p w14:paraId="7036E2AA" w14:textId="77777777" w:rsidR="001303BF" w:rsidRPr="00A86C6B" w:rsidRDefault="001303BF" w:rsidP="001303BF">
      <w:r w:rsidRPr="00A86C6B">
        <w:t>github</w:t>
      </w:r>
    </w:p>
    <w:p w14:paraId="04A296E3" w14:textId="77777777" w:rsidR="001303BF" w:rsidRPr="00A86C6B" w:rsidRDefault="001303BF" w:rsidP="001303BF">
      <w:r w:rsidRPr="00A86C6B">
        <w:t xml:space="preserve">pip interprets that as the PyPI package named </w:t>
      </w:r>
      <w:r w:rsidRPr="00A86C6B">
        <w:rPr>
          <w:b/>
          <w:bCs/>
        </w:rPr>
        <w:t>github</w:t>
      </w:r>
      <w:r w:rsidRPr="00A86C6B">
        <w:t>, and it is trying to build github-1.2.6.tar.gz. That package's source distribution is broken because its setup process expects its own requirements.txt, but that file is missing:</w:t>
      </w:r>
    </w:p>
    <w:p w14:paraId="6C833125" w14:textId="77777777" w:rsidR="001303BF" w:rsidRPr="00A86C6B" w:rsidRDefault="001303BF" w:rsidP="001303BF">
      <w:r w:rsidRPr="00A86C6B">
        <w:t>FileNotFoundError: [Errno 2] No such file or directory: 'requirements.txt'</w:t>
      </w:r>
    </w:p>
    <w:p w14:paraId="00013881" w14:textId="77777777" w:rsidR="001303BF" w:rsidRPr="00A86C6B" w:rsidRDefault="001303BF" w:rsidP="001303BF">
      <w:r w:rsidRPr="00A86C6B">
        <w:t xml:space="preserve">This is </w:t>
      </w:r>
      <w:r w:rsidRPr="00A86C6B">
        <w:rPr>
          <w:b/>
          <w:bCs/>
        </w:rPr>
        <w:t>not a Visual Studio problem</w:t>
      </w:r>
      <w:r w:rsidRPr="00A86C6B">
        <w:t xml:space="preserve"> and not a Python 3.11 problem.</w:t>
      </w:r>
    </w:p>
    <w:p w14:paraId="49E15B3E" w14:textId="77777777" w:rsidR="001303BF" w:rsidRPr="00A86C6B" w:rsidRDefault="001303BF" w:rsidP="001303BF">
      <w:r w:rsidRPr="00A86C6B">
        <w:t>For most Python projects that use code like:</w:t>
      </w:r>
    </w:p>
    <w:p w14:paraId="65764412" w14:textId="77777777" w:rsidR="001303BF" w:rsidRPr="00A86C6B" w:rsidRDefault="001303BF" w:rsidP="001303BF">
      <w:r w:rsidRPr="00A86C6B">
        <w:t>from github import Github</w:t>
      </w:r>
    </w:p>
    <w:p w14:paraId="051E597C" w14:textId="77777777" w:rsidR="001303BF" w:rsidRPr="00A86C6B" w:rsidRDefault="001303BF" w:rsidP="001303BF">
      <w:r w:rsidRPr="00A86C6B">
        <w:t xml:space="preserve">the correct package is </w:t>
      </w:r>
      <w:r w:rsidRPr="00A86C6B">
        <w:rPr>
          <w:b/>
          <w:bCs/>
        </w:rPr>
        <w:t>PyGithub</w:t>
      </w:r>
      <w:r w:rsidRPr="00A86C6B">
        <w:t>, not github. The official PyGithub documentation confirms that it is installed with pip install PyGithub, while the Python import is still from github import Github. (</w:t>
      </w:r>
      <w:hyperlink r:id="rId13" w:tooltip="PyGithub · PyPI" w:history="1">
        <w:r w:rsidRPr="00A86C6B">
          <w:rPr>
            <w:rStyle w:val="Hyperlink"/>
          </w:rPr>
          <w:t>PyPI</w:t>
        </w:r>
      </w:hyperlink>
      <w:r w:rsidRPr="00A86C6B">
        <w:t>)</w:t>
      </w:r>
    </w:p>
    <w:p w14:paraId="785B8F95" w14:textId="77777777" w:rsidR="001303BF" w:rsidRPr="00A86C6B" w:rsidRDefault="001303BF" w:rsidP="001303BF">
      <w:r w:rsidRPr="00A86C6B">
        <w:t>So open your requirements.txt and find line 27:</w:t>
      </w:r>
    </w:p>
    <w:p w14:paraId="6BA04767" w14:textId="77777777" w:rsidR="001303BF" w:rsidRPr="00A86C6B" w:rsidRDefault="001303BF" w:rsidP="001303BF">
      <w:r w:rsidRPr="00A86C6B">
        <w:t>github</w:t>
      </w:r>
    </w:p>
    <w:p w14:paraId="7EE0396B" w14:textId="77777777" w:rsidR="001303BF" w:rsidRPr="00A86C6B" w:rsidRDefault="001303BF" w:rsidP="001303BF">
      <w:r w:rsidRPr="00A86C6B">
        <w:t>Change it to:</w:t>
      </w:r>
    </w:p>
    <w:p w14:paraId="7B07B993" w14:textId="77777777" w:rsidR="001303BF" w:rsidRPr="00A86C6B" w:rsidRDefault="001303BF" w:rsidP="001303BF">
      <w:r w:rsidRPr="00A86C6B">
        <w:t>PyGithub</w:t>
      </w:r>
    </w:p>
    <w:p w14:paraId="72673868" w14:textId="77777777" w:rsidR="001303BF" w:rsidRPr="00A86C6B" w:rsidRDefault="001303BF" w:rsidP="001303BF">
      <w:r w:rsidRPr="00A86C6B">
        <w:t>or, if you want to pin the current version:</w:t>
      </w:r>
    </w:p>
    <w:p w14:paraId="7CEBDF4B" w14:textId="77777777" w:rsidR="001303BF" w:rsidRPr="00A86C6B" w:rsidRDefault="001303BF" w:rsidP="001303BF">
      <w:r w:rsidRPr="00A86C6B">
        <w:t>PyGithub==2.10.0</w:t>
      </w:r>
    </w:p>
    <w:p w14:paraId="7FE247A3" w14:textId="77777777" w:rsidR="001303BF" w:rsidRPr="00A86C6B" w:rsidRDefault="001303BF" w:rsidP="001303BF">
      <w:r w:rsidRPr="00A86C6B">
        <w:t>Then, while your jarvis311 environment is active:</w:t>
      </w:r>
    </w:p>
    <w:p w14:paraId="26E3411C" w14:textId="77777777" w:rsidR="001303BF" w:rsidRPr="00A86C6B" w:rsidRDefault="001303BF" w:rsidP="001303BF">
      <w:r w:rsidRPr="00A86C6B">
        <w:t>conda activate jarvis311</w:t>
      </w:r>
    </w:p>
    <w:p w14:paraId="7745A39D" w14:textId="77777777" w:rsidR="001303BF" w:rsidRPr="00A86C6B" w:rsidRDefault="001303BF" w:rsidP="001303BF">
      <w:r w:rsidRPr="00A86C6B">
        <w:t>install it directly to test:</w:t>
      </w:r>
    </w:p>
    <w:p w14:paraId="45A2B313" w14:textId="77777777" w:rsidR="001303BF" w:rsidRPr="00A86C6B" w:rsidRDefault="001303BF" w:rsidP="001303BF">
      <w:r w:rsidRPr="00A86C6B">
        <w:t>pip install PyGithub</w:t>
      </w:r>
    </w:p>
    <w:p w14:paraId="0DBCAF41" w14:textId="77777777" w:rsidR="001303BF" w:rsidRPr="00A86C6B" w:rsidRDefault="001303BF" w:rsidP="001303BF">
      <w:r w:rsidRPr="00A86C6B">
        <w:t>Then verify:</w:t>
      </w:r>
    </w:p>
    <w:p w14:paraId="1A9C11CE" w14:textId="77777777" w:rsidR="001303BF" w:rsidRPr="00A86C6B" w:rsidRDefault="001303BF" w:rsidP="001303BF">
      <w:r w:rsidRPr="00A86C6B">
        <w:t>python -c "from github import Github; print('PyGithub works')"</w:t>
      </w:r>
    </w:p>
    <w:p w14:paraId="7063C05C" w14:textId="77777777" w:rsidR="001303BF" w:rsidRPr="00A86C6B" w:rsidRDefault="001303BF" w:rsidP="001303BF">
      <w:r w:rsidRPr="00A86C6B">
        <w:t>You should get:</w:t>
      </w:r>
    </w:p>
    <w:p w14:paraId="3DD76FED" w14:textId="77777777" w:rsidR="001303BF" w:rsidRPr="00A86C6B" w:rsidRDefault="001303BF" w:rsidP="001303BF">
      <w:r w:rsidRPr="00A86C6B">
        <w:t>PyGithub works</w:t>
      </w:r>
    </w:p>
    <w:p w14:paraId="0CED9D29" w14:textId="77777777" w:rsidR="001303BF" w:rsidRPr="00A86C6B" w:rsidRDefault="001303BF" w:rsidP="001303BF">
      <w:r w:rsidRPr="00A86C6B">
        <w:t>After that, rerun:</w:t>
      </w:r>
    </w:p>
    <w:p w14:paraId="12B2DB01" w14:textId="77777777" w:rsidR="001303BF" w:rsidRPr="00A86C6B" w:rsidRDefault="001303BF" w:rsidP="001303BF">
      <w:r w:rsidRPr="00A86C6B">
        <w:t>pip install -r requirements.txt</w:t>
      </w:r>
    </w:p>
    <w:p w14:paraId="7288762C" w14:textId="77777777" w:rsidR="001303BF" w:rsidRPr="00A86C6B" w:rsidRDefault="001303BF" w:rsidP="001303BF">
      <w:r w:rsidRPr="00A86C6B">
        <w:t>So your corrected requirements.txt should contain something like:</w:t>
      </w:r>
    </w:p>
    <w:p w14:paraId="782A7AC1" w14:textId="77777777" w:rsidR="001303BF" w:rsidRPr="00A86C6B" w:rsidRDefault="001303BF" w:rsidP="001303BF">
      <w:r w:rsidRPr="00A86C6B">
        <w:t>...</w:t>
      </w:r>
    </w:p>
    <w:p w14:paraId="10B43939" w14:textId="77777777" w:rsidR="001303BF" w:rsidRPr="00A86C6B" w:rsidRDefault="001303BF" w:rsidP="001303BF">
      <w:r w:rsidRPr="00A86C6B">
        <w:t>PyGithub</w:t>
      </w:r>
    </w:p>
    <w:p w14:paraId="6D0403F7" w14:textId="77777777" w:rsidR="001303BF" w:rsidRPr="00A86C6B" w:rsidRDefault="001303BF" w:rsidP="001303BF">
      <w:r w:rsidRPr="00A86C6B">
        <w:t>...</w:t>
      </w:r>
    </w:p>
    <w:p w14:paraId="4E1906C7" w14:textId="77777777" w:rsidR="001303BF" w:rsidRPr="00A86C6B" w:rsidRDefault="001303BF" w:rsidP="001303BF">
      <w:r w:rsidRPr="00A86C6B">
        <w:t>rather than:</w:t>
      </w:r>
    </w:p>
    <w:p w14:paraId="3125D770" w14:textId="77777777" w:rsidR="001303BF" w:rsidRPr="00A86C6B" w:rsidRDefault="001303BF" w:rsidP="001303BF">
      <w:r w:rsidRPr="00A86C6B">
        <w:t>...</w:t>
      </w:r>
    </w:p>
    <w:p w14:paraId="13C6A0AF" w14:textId="77777777" w:rsidR="001303BF" w:rsidRPr="00A86C6B" w:rsidRDefault="001303BF" w:rsidP="001303BF">
      <w:r w:rsidRPr="00A86C6B">
        <w:t>github</w:t>
      </w:r>
    </w:p>
    <w:p w14:paraId="460F0781" w14:textId="77777777" w:rsidR="001303BF" w:rsidRPr="00A86C6B" w:rsidRDefault="001303BF" w:rsidP="001303BF">
      <w:r w:rsidRPr="00A86C6B">
        <w:t>...</w:t>
      </w:r>
    </w:p>
    <w:p w14:paraId="499FC6F7" w14:textId="77777777" w:rsidR="001303BF" w:rsidRPr="00A86C6B" w:rsidRDefault="001303BF" w:rsidP="001303BF">
      <w:r w:rsidRPr="00A86C6B">
        <w:t xml:space="preserve">One slightly confusing detail is that the </w:t>
      </w:r>
      <w:r w:rsidRPr="00A86C6B">
        <w:rPr>
          <w:b/>
          <w:bCs/>
        </w:rPr>
        <w:t>package name and import name are different</w:t>
      </w:r>
      <w:r w:rsidRPr="00A86C6B">
        <w:t>:</w:t>
      </w:r>
    </w:p>
    <w:p w14:paraId="11A0C92D" w14:textId="77777777" w:rsidR="001303BF" w:rsidRPr="00A86C6B" w:rsidRDefault="001303BF" w:rsidP="001303BF">
      <w:r w:rsidRPr="00A86C6B">
        <w:t>pip package name       Python import name</w:t>
      </w:r>
    </w:p>
    <w:p w14:paraId="605275D9" w14:textId="77777777" w:rsidR="001303BF" w:rsidRPr="00A86C6B" w:rsidRDefault="001303BF" w:rsidP="001303BF"/>
    <w:p w14:paraId="567FF001" w14:textId="77777777" w:rsidR="001303BF" w:rsidRPr="00A86C6B" w:rsidRDefault="001303BF" w:rsidP="001303BF">
      <w:r w:rsidRPr="00A86C6B">
        <w:t>PyGithub        ---&gt;   github</w:t>
      </w:r>
    </w:p>
    <w:p w14:paraId="05273EF8" w14:textId="77777777" w:rsidR="001303BF" w:rsidRPr="00A86C6B" w:rsidRDefault="001303BF" w:rsidP="001303BF">
      <w:r w:rsidRPr="00A86C6B">
        <w:lastRenderedPageBreak/>
        <w:t>Therefore:</w:t>
      </w:r>
    </w:p>
    <w:p w14:paraId="4DA75316" w14:textId="77777777" w:rsidR="001303BF" w:rsidRPr="00A86C6B" w:rsidRDefault="001303BF" w:rsidP="001303BF">
      <w:r w:rsidRPr="00A86C6B">
        <w:t>pip install PyGithub</w:t>
      </w:r>
    </w:p>
    <w:p w14:paraId="272B462A" w14:textId="77777777" w:rsidR="001303BF" w:rsidRPr="00A86C6B" w:rsidRDefault="001303BF" w:rsidP="001303BF">
      <w:r w:rsidRPr="00A86C6B">
        <w:t>but inside Python:</w:t>
      </w:r>
    </w:p>
    <w:p w14:paraId="422F8490" w14:textId="77777777" w:rsidR="001303BF" w:rsidRPr="00A86C6B" w:rsidRDefault="001303BF" w:rsidP="001303BF">
      <w:r w:rsidRPr="00A86C6B">
        <w:t>from github import Github</w:t>
      </w:r>
    </w:p>
    <w:p w14:paraId="33FD50D8" w14:textId="77777777" w:rsidR="001303BF" w:rsidRPr="00A86C6B" w:rsidRDefault="001303BF" w:rsidP="001303BF">
      <w:r w:rsidRPr="00A86C6B">
        <w:t>is correct. (</w:t>
      </w:r>
      <w:hyperlink r:id="rId14" w:tooltip="PyGithub · PyPI" w:history="1">
        <w:r w:rsidRPr="00A86C6B">
          <w:rPr>
            <w:rStyle w:val="Hyperlink"/>
          </w:rPr>
          <w:t>PyPI</w:t>
        </w:r>
      </w:hyperlink>
      <w:r w:rsidRPr="00A86C6B">
        <w:t>)</w:t>
      </w:r>
    </w:p>
    <w:p w14:paraId="181341B8" w14:textId="77777777" w:rsidR="001303BF" w:rsidRPr="00A86C6B" w:rsidRDefault="001303BF" w:rsidP="001303BF">
      <w:r w:rsidRPr="00A86C6B">
        <w:t xml:space="preserve">Since this JARVIS requirements.txt has already contained several outdated/problematic dependencies (functools, old aiohttp, and now github), if you paste the </w:t>
      </w:r>
      <w:r w:rsidRPr="00A86C6B">
        <w:rPr>
          <w:b/>
          <w:bCs/>
        </w:rPr>
        <w:t>whole requirements.txt</w:t>
      </w:r>
      <w:r w:rsidRPr="00A86C6B">
        <w:t>, I can review every line and give you a cleaned Python 3.11-compatible version instead of fixing these errors one by one.</w:t>
      </w:r>
    </w:p>
    <w:p w14:paraId="35CCDBC1" w14:textId="77777777" w:rsidR="001303BF" w:rsidRDefault="001303BF" w:rsidP="001303BF"/>
    <w:p w14:paraId="0F173F87" w14:textId="77777777" w:rsidR="001303BF" w:rsidRDefault="001303BF" w:rsidP="001303BF"/>
    <w:p w14:paraId="09ECCB4E" w14:textId="77777777" w:rsidR="001303BF" w:rsidRDefault="001303BF" w:rsidP="001303BF"/>
    <w:p w14:paraId="5C4017B9" w14:textId="77777777" w:rsidR="001303BF" w:rsidRDefault="001303BF" w:rsidP="001303BF"/>
    <w:p w14:paraId="21DAEA60" w14:textId="77777777" w:rsidR="001303BF" w:rsidRDefault="001303BF" w:rsidP="001303BF"/>
    <w:p w14:paraId="665E3A5E" w14:textId="77777777" w:rsidR="001303BF" w:rsidRDefault="001303BF" w:rsidP="001303BF"/>
    <w:p w14:paraId="2DDE3A87" w14:textId="77777777" w:rsidR="004B0E9F" w:rsidRDefault="004B0E9F" w:rsidP="001303BF"/>
    <w:p w14:paraId="3753767A" w14:textId="77777777" w:rsidR="004B0E9F" w:rsidRDefault="004B0E9F" w:rsidP="001303BF"/>
    <w:p w14:paraId="2A3CB74A" w14:textId="77777777" w:rsidR="004B0E9F" w:rsidRDefault="004B0E9F" w:rsidP="001303BF"/>
    <w:p w14:paraId="0176011B" w14:textId="77777777" w:rsidR="004B0E9F" w:rsidRDefault="004B0E9F" w:rsidP="001303BF"/>
    <w:p w14:paraId="6F1BF780" w14:textId="77777777" w:rsidR="004B0E9F" w:rsidRDefault="004B0E9F" w:rsidP="001303BF"/>
    <w:p w14:paraId="681D7EAF" w14:textId="77777777" w:rsidR="004B0E9F" w:rsidRDefault="004B0E9F" w:rsidP="001303BF"/>
    <w:p w14:paraId="5233A548" w14:textId="77777777" w:rsidR="004B0E9F" w:rsidRDefault="004B0E9F" w:rsidP="001303BF"/>
    <w:p w14:paraId="3EBFC520" w14:textId="77777777" w:rsidR="004B0E9F" w:rsidRDefault="004B0E9F" w:rsidP="001303BF"/>
    <w:p w14:paraId="5FCF4A04" w14:textId="77777777" w:rsidR="004B0E9F" w:rsidRDefault="004B0E9F" w:rsidP="001303BF"/>
    <w:p w14:paraId="6C2459BA" w14:textId="77777777" w:rsidR="004B0E9F" w:rsidRDefault="004B0E9F" w:rsidP="001303BF"/>
    <w:p w14:paraId="2F3CC307" w14:textId="77777777" w:rsidR="004B0E9F" w:rsidRDefault="004B0E9F" w:rsidP="001303BF"/>
    <w:p w14:paraId="6A32813C" w14:textId="77777777" w:rsidR="004B0E9F" w:rsidRDefault="004B0E9F" w:rsidP="001303BF"/>
    <w:p w14:paraId="1D945857" w14:textId="77777777" w:rsidR="004B0E9F" w:rsidRDefault="004B0E9F" w:rsidP="001303BF"/>
    <w:p w14:paraId="2FA02D7F" w14:textId="77777777" w:rsidR="004B0E9F" w:rsidRDefault="004B0E9F" w:rsidP="001303BF"/>
    <w:p w14:paraId="66E4E020" w14:textId="77777777" w:rsidR="004B0E9F" w:rsidRDefault="004B0E9F" w:rsidP="001303BF"/>
    <w:p w14:paraId="7386877A" w14:textId="77777777" w:rsidR="004B0E9F" w:rsidRDefault="004B0E9F" w:rsidP="001303BF"/>
    <w:p w14:paraId="55B8F89F" w14:textId="77777777" w:rsidR="004B0E9F" w:rsidRDefault="004B0E9F" w:rsidP="001303BF"/>
    <w:p w14:paraId="4EBF5362" w14:textId="77777777" w:rsidR="004B0E9F" w:rsidRDefault="004B0E9F" w:rsidP="001303BF"/>
    <w:p w14:paraId="0DB13CAE" w14:textId="77777777" w:rsidR="004B0E9F" w:rsidRDefault="004B0E9F" w:rsidP="001303BF"/>
    <w:p w14:paraId="1906853D" w14:textId="77777777" w:rsidR="004B0E9F" w:rsidRDefault="004B0E9F" w:rsidP="001303BF"/>
    <w:p w14:paraId="47F20BA7" w14:textId="77777777" w:rsidR="001303BF" w:rsidRDefault="001303BF" w:rsidP="001303BF"/>
    <w:p w14:paraId="2BB5E7E7" w14:textId="77777777" w:rsidR="001303BF" w:rsidRDefault="001303BF" w:rsidP="001303BF"/>
    <w:p w14:paraId="7C8E4169" w14:textId="77777777" w:rsidR="001303BF" w:rsidRDefault="001303BF" w:rsidP="001303BF"/>
    <w:p w14:paraId="787057B2" w14:textId="77777777" w:rsidR="001303BF" w:rsidRDefault="001303BF" w:rsidP="001303BF"/>
    <w:p w14:paraId="63A0CC1D" w14:textId="1DA6F132" w:rsidR="004B0E9F" w:rsidRPr="004B0E9F" w:rsidRDefault="004B0E9F" w:rsidP="001303BF">
      <w:pPr>
        <w:rPr>
          <w:rFonts w:ascii="Times New Roman" w:hAnsi="Times New Roman" w:cs="Times New Roman"/>
          <w:sz w:val="96"/>
          <w:szCs w:val="144"/>
        </w:rPr>
      </w:pPr>
      <w:r w:rsidRPr="004B0E9F">
        <w:rPr>
          <w:rFonts w:ascii="Times New Roman" w:hAnsi="Times New Roman" w:cs="Times New Roman"/>
          <w:sz w:val="96"/>
          <w:szCs w:val="144"/>
        </w:rPr>
        <w:lastRenderedPageBreak/>
        <w:t>G-code generation</w:t>
      </w:r>
    </w:p>
    <w:p w14:paraId="08E13FED" w14:textId="2A323826" w:rsidR="001303BF" w:rsidRPr="006B7B98" w:rsidRDefault="001303BF" w:rsidP="001303BF">
      <w:pPr>
        <w:rPr>
          <w:rFonts w:ascii="Times New Roman" w:hAnsi="Times New Roman" w:cs="Times New Roman"/>
        </w:rPr>
      </w:pPr>
      <w:r w:rsidRPr="006B7B98">
        <w:rPr>
          <w:rFonts w:ascii="Times New Roman" w:hAnsi="Times New Roman" w:cs="Times New Roman"/>
        </w:rPr>
        <w:t>Here are the latest dedicated LLMs for G-code generation available on Hugging Face, plus a research system to watch for future releases.</w:t>
      </w:r>
    </w:p>
    <w:p w14:paraId="445E2F1B" w14:textId="77777777" w:rsidR="001303BF" w:rsidRPr="006B7B98" w:rsidRDefault="001303BF" w:rsidP="001303BF">
      <w:pPr>
        <w:rPr>
          <w:rFonts w:ascii="Times New Roman" w:hAnsi="Times New Roman" w:cs="Times New Roman"/>
        </w:rPr>
      </w:pPr>
    </w:p>
    <w:p w14:paraId="6C41E7A3"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1. Top Pick: AInewgen CNC Controller — Complete (latest update: 30 July 2026)</w:t>
      </w:r>
    </w:p>
    <w:p w14:paraId="37604756"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**Model:** [`BreyAIrev/AInewgen-CNC-Controller-Complete`](https://hf.co/BreyAIrev/AInewgen-CNC-Controller-Complete)</w:t>
      </w:r>
    </w:p>
    <w:p w14:paraId="039D701C" w14:textId="77777777" w:rsidR="001303BF" w:rsidRPr="006B7B98" w:rsidRDefault="001303BF" w:rsidP="001303BF">
      <w:pPr>
        <w:rPr>
          <w:rFonts w:ascii="Times New Roman" w:hAnsi="Times New Roman" w:cs="Times New Roman"/>
        </w:rPr>
      </w:pPr>
    </w:p>
    <w:p w14:paraId="49E288AF"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**Base:** Qwen2.5-Coder-14B-Instruct  </w:t>
      </w:r>
    </w:p>
    <w:p w14:paraId="12A2895A"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**Size:** 14B params / GGUF Q4_K_M (~9 GB)  </w:t>
      </w:r>
    </w:p>
    <w:p w14:paraId="007C0B21"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**Controllers covered:** Fanuc, Siemens, Heidenhain, GRBL, LinuxCNC  </w:t>
      </w:r>
    </w:p>
    <w:p w14:paraId="31C3A4C4"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**Languages:** English, French  </w:t>
      </w:r>
    </w:p>
    <w:p w14:paraId="3994BA63"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**License:** Apache-2.0  </w:t>
      </w:r>
    </w:p>
    <w:p w14:paraId="19BF3C60"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**How to run:** Ollama, llama.cpp, LM Studio (16 GB GPU or CPU)  </w:t>
      </w:r>
    </w:p>
    <w:p w14:paraId="587BE6EC" w14:textId="77777777" w:rsidR="001303BF" w:rsidRPr="006B7B98" w:rsidRDefault="001303BF" w:rsidP="001303BF">
      <w:pPr>
        <w:rPr>
          <w:rFonts w:ascii="Times New Roman" w:hAnsi="Times New Roman" w:cs="Times New Roman"/>
        </w:rPr>
      </w:pPr>
    </w:p>
    <w:p w14:paraId="2456C07B"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This is the most recently updated open G-code model and is specifically fine-tuned on a CNC/G-code expert dataset for production-grade output.</w:t>
      </w:r>
    </w:p>
    <w:p w14:paraId="2F22F2DF" w14:textId="77777777" w:rsidR="001303BF" w:rsidRPr="006B7B98" w:rsidRDefault="001303BF" w:rsidP="001303BF">
      <w:pPr>
        <w:rPr>
          <w:rFonts w:ascii="Times New Roman" w:hAnsi="Times New Roman" w:cs="Times New Roman"/>
        </w:rPr>
      </w:pPr>
    </w:p>
    <w:p w14:paraId="6ACC13B9"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w:t>
      </w:r>
    </w:p>
    <w:p w14:paraId="321DA1AF" w14:textId="77777777" w:rsidR="001303BF" w:rsidRPr="006B7B98" w:rsidRDefault="001303BF" w:rsidP="001303BF">
      <w:pPr>
        <w:rPr>
          <w:rFonts w:ascii="Times New Roman" w:hAnsi="Times New Roman" w:cs="Times New Roman"/>
        </w:rPr>
      </w:pPr>
    </w:p>
    <w:p w14:paraId="35D08B9E"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2. Lightweight Specialist (latest update: 7 July 2026)</w:t>
      </w:r>
    </w:p>
    <w:p w14:paraId="1C890C76"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**Model:** [`joehiggi/gcode-specialist-3b`](https://hf.co/joehiggi/gcode-specialist-3b)</w:t>
      </w:r>
    </w:p>
    <w:p w14:paraId="50AFB919" w14:textId="77777777" w:rsidR="001303BF" w:rsidRPr="006B7B98" w:rsidRDefault="001303BF" w:rsidP="001303BF">
      <w:pPr>
        <w:rPr>
          <w:rFonts w:ascii="Times New Roman" w:hAnsi="Times New Roman" w:cs="Times New Roman"/>
        </w:rPr>
      </w:pPr>
    </w:p>
    <w:p w14:paraId="005CD0B3"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**Base:** StarCoder2-3B  </w:t>
      </w:r>
    </w:p>
    <w:p w14:paraId="03BF03A0"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**Size:** 3B params / GGUF  </w:t>
      </w:r>
    </w:p>
    <w:p w14:paraId="51FAC520"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**Tags:** `gcode`, `cnc`  </w:t>
      </w:r>
    </w:p>
    <w:p w14:paraId="1C694716"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**License:** BigCode OpenRAIL-M  </w:t>
      </w:r>
    </w:p>
    <w:p w14:paraId="0DD8DE41"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**Demo:** [g-gen Space](https://hf.co/spaces/joehiggi/g-gen)  </w:t>
      </w:r>
    </w:p>
    <w:p w14:paraId="53D30D1F" w14:textId="77777777" w:rsidR="001303BF" w:rsidRPr="006B7B98" w:rsidRDefault="001303BF" w:rsidP="001303BF">
      <w:pPr>
        <w:rPr>
          <w:rFonts w:ascii="Times New Roman" w:hAnsi="Times New Roman" w:cs="Times New Roman"/>
        </w:rPr>
      </w:pPr>
    </w:p>
    <w:p w14:paraId="62AB503A"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Good for faster inference and lower resource usage.</w:t>
      </w:r>
    </w:p>
    <w:p w14:paraId="6131A579" w14:textId="77777777" w:rsidR="001303BF" w:rsidRPr="006B7B98" w:rsidRDefault="001303BF" w:rsidP="001303BF">
      <w:pPr>
        <w:rPr>
          <w:rFonts w:ascii="Times New Roman" w:hAnsi="Times New Roman" w:cs="Times New Roman"/>
        </w:rPr>
      </w:pPr>
    </w:p>
    <w:p w14:paraId="48A5FC15"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w:t>
      </w:r>
    </w:p>
    <w:p w14:paraId="22C48567" w14:textId="77777777" w:rsidR="001303BF" w:rsidRPr="006B7B98" w:rsidRDefault="001303BF" w:rsidP="001303BF">
      <w:pPr>
        <w:rPr>
          <w:rFonts w:ascii="Times New Roman" w:hAnsi="Times New Roman" w:cs="Times New Roman"/>
        </w:rPr>
      </w:pPr>
    </w:p>
    <w:p w14:paraId="683E76BD"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3. Experimental Spatial-Reasoning Model (latest update: 17 April 2026)</w:t>
      </w:r>
    </w:p>
    <w:p w14:paraId="3F5E24F3"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**Model:** [`vanishingradient/Instruct2GCode-Qwen2.5`](https://hf.co/vanishingradient/Instruct2GCode-Qwen2.5)</w:t>
      </w:r>
    </w:p>
    <w:p w14:paraId="19BC5486" w14:textId="77777777" w:rsidR="001303BF" w:rsidRPr="006B7B98" w:rsidRDefault="001303BF" w:rsidP="001303BF">
      <w:pPr>
        <w:rPr>
          <w:rFonts w:ascii="Times New Roman" w:hAnsi="Times New Roman" w:cs="Times New Roman"/>
        </w:rPr>
      </w:pPr>
    </w:p>
    <w:p w14:paraId="69034EC7"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lastRenderedPageBreak/>
        <w:t xml:space="preserve">- **Base:** Qwen2.5-0.5B  </w:t>
      </w:r>
    </w:p>
    <w:p w14:paraId="3EF207AD"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**Size:** 494 M params  </w:t>
      </w:r>
    </w:p>
    <w:p w14:paraId="661D5A74"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**Method:** Spatial Chain-of-Thought (predicts bounding boxes &amp; waypoints before emitting G-code)  </w:t>
      </w:r>
    </w:p>
    <w:p w14:paraId="0F23EF7B"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**License:** MIT  </w:t>
      </w:r>
    </w:p>
    <w:p w14:paraId="70A70544" w14:textId="77777777" w:rsidR="001303BF" w:rsidRPr="006B7B98" w:rsidRDefault="001303BF" w:rsidP="001303BF">
      <w:pPr>
        <w:rPr>
          <w:rFonts w:ascii="Times New Roman" w:hAnsi="Times New Roman" w:cs="Times New Roman"/>
        </w:rPr>
      </w:pPr>
    </w:p>
    <w:p w14:paraId="5281FBC3"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Best for experimenting on edge devices or educational use, but limited to simple 2D planar milling (rectangles, circles). **Must** allow the model to generate its `&lt;SPATIAL_REASONING&gt;` block before the actual code.</w:t>
      </w:r>
    </w:p>
    <w:p w14:paraId="5FA43DA2" w14:textId="77777777" w:rsidR="001303BF" w:rsidRPr="006B7B98" w:rsidRDefault="001303BF" w:rsidP="001303BF">
      <w:pPr>
        <w:rPr>
          <w:rFonts w:ascii="Times New Roman" w:hAnsi="Times New Roman" w:cs="Times New Roman"/>
        </w:rPr>
      </w:pPr>
    </w:p>
    <w:p w14:paraId="3ADD48DE"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w:t>
      </w:r>
    </w:p>
    <w:p w14:paraId="56413E65" w14:textId="77777777" w:rsidR="001303BF" w:rsidRPr="006B7B98" w:rsidRDefault="001303BF" w:rsidP="001303BF">
      <w:pPr>
        <w:rPr>
          <w:rFonts w:ascii="Times New Roman" w:hAnsi="Times New Roman" w:cs="Times New Roman"/>
        </w:rPr>
      </w:pPr>
    </w:p>
    <w:p w14:paraId="2003890D"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4. Research system (not yet a public model weight)</w:t>
      </w:r>
    </w:p>
    <w:p w14:paraId="42AD81D4"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**Paper:** *GLLM: Self-Corrective G-Code Generation using Large Language Models* (Abdelaal et al., 2025/2026)  </w:t>
      </w:r>
    </w:p>
    <w:p w14:paraId="155A6E25"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**Architecture:** Fine-tuned StarCoder-3B + RAG + self-corrective feedback loop  </w:t>
      </w:r>
    </w:p>
    <w:p w14:paraId="494049E6"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xml:space="preserve">- **Validation:** Syntax checks, Hausdorff-distance geometric verification, and user-in-the-loop correction  </w:t>
      </w:r>
    </w:p>
    <w:p w14:paraId="425FC8D5"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**Status:** The paper says the fine-tuned weights were uploaded to Hugging Face, but the exact repo is not clearly indexed under the paper author’s name. I was unable to locate a public download link for this specific checkpoint.</w:t>
      </w:r>
    </w:p>
    <w:p w14:paraId="6FA869C5" w14:textId="77777777" w:rsidR="001303BF" w:rsidRPr="006B7B98" w:rsidRDefault="001303BF" w:rsidP="001303BF">
      <w:pPr>
        <w:rPr>
          <w:rFonts w:ascii="Times New Roman" w:hAnsi="Times New Roman" w:cs="Times New Roman"/>
        </w:rPr>
      </w:pPr>
    </w:p>
    <w:p w14:paraId="2AEE94F7"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w:t>
      </w:r>
    </w:p>
    <w:p w14:paraId="1DD59EE0" w14:textId="77777777" w:rsidR="001303BF" w:rsidRPr="006B7B98" w:rsidRDefault="001303BF" w:rsidP="001303BF">
      <w:pPr>
        <w:rPr>
          <w:rFonts w:ascii="Times New Roman" w:hAnsi="Times New Roman" w:cs="Times New Roman"/>
        </w:rPr>
      </w:pPr>
    </w:p>
    <w:p w14:paraId="273CB45E"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Quick-start (Ollama / LM Studio)</w:t>
      </w:r>
    </w:p>
    <w:p w14:paraId="5EE04E71"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```bash</w:t>
      </w:r>
    </w:p>
    <w:p w14:paraId="5E2E2C27"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AInewgen CNC Controller (Qwen2.5-Coder-14B)</w:t>
      </w:r>
    </w:p>
    <w:p w14:paraId="2C60AB9C"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ollama run hf.co/BreyAIrev/AInewgen-CNC-Controller-Complete</w:t>
      </w:r>
    </w:p>
    <w:p w14:paraId="13A4588A"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w:t>
      </w:r>
    </w:p>
    <w:p w14:paraId="22E569F2" w14:textId="77777777" w:rsidR="001303BF" w:rsidRPr="006B7B98" w:rsidRDefault="001303BF" w:rsidP="001303BF">
      <w:pPr>
        <w:rPr>
          <w:rFonts w:ascii="Times New Roman" w:hAnsi="Times New Roman" w:cs="Times New Roman"/>
        </w:rPr>
      </w:pPr>
    </w:p>
    <w:p w14:paraId="561E2B26"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 Safety reminder</w:t>
      </w:r>
    </w:p>
    <w:p w14:paraId="5E6A4085"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No AI-generated G-code should ever be loaded directly into a machine. Always:</w:t>
      </w:r>
    </w:p>
    <w:p w14:paraId="2D3A27DA"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1. **Simulate** in CAMotics, Siemens NX, Fusion, or your controller’s verify mode.</w:t>
      </w:r>
    </w:p>
    <w:p w14:paraId="2B17A180"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2. **Check** units, work offsets (G54), safe retracts, spindle speeds, and tool lengths.</w:t>
      </w:r>
    </w:p>
    <w:p w14:paraId="449B7408" w14:textId="77777777" w:rsidR="001303BF" w:rsidRPr="006B7B98" w:rsidRDefault="001303BF" w:rsidP="001303BF">
      <w:pPr>
        <w:rPr>
          <w:rFonts w:ascii="Times New Roman" w:hAnsi="Times New Roman" w:cs="Times New Roman"/>
        </w:rPr>
      </w:pPr>
      <w:r w:rsidRPr="006B7B98">
        <w:rPr>
          <w:rFonts w:ascii="Times New Roman" w:hAnsi="Times New Roman" w:cs="Times New Roman"/>
        </w:rPr>
        <w:t>3. **Air-cut** or dry-run before machining.</w:t>
      </w:r>
    </w:p>
    <w:p w14:paraId="1ABF2A27" w14:textId="77777777" w:rsidR="001303BF" w:rsidRPr="006B7B98" w:rsidRDefault="001303BF" w:rsidP="001303BF">
      <w:pPr>
        <w:rPr>
          <w:rFonts w:ascii="Times New Roman" w:hAnsi="Times New Roman" w:cs="Times New Roman"/>
        </w:rPr>
      </w:pPr>
    </w:p>
    <w:p w14:paraId="32C0EC71" w14:textId="77777777" w:rsidR="001303BF" w:rsidRDefault="001303BF" w:rsidP="001303BF">
      <w:pPr>
        <w:rPr>
          <w:rFonts w:ascii="Times New Roman" w:hAnsi="Times New Roman" w:cs="Times New Roman"/>
        </w:rPr>
      </w:pPr>
      <w:r w:rsidRPr="006B7B98">
        <w:rPr>
          <w:rFonts w:ascii="Times New Roman" w:hAnsi="Times New Roman" w:cs="Times New Roman"/>
        </w:rPr>
        <w:t>If you need help loading one of these models or writing a prompt template for a specific controller dialect, let me know!</w:t>
      </w:r>
    </w:p>
    <w:p w14:paraId="2E3B6F76" w14:textId="77777777" w:rsidR="001303BF" w:rsidRDefault="001303BF" w:rsidP="001303BF">
      <w:pPr>
        <w:rPr>
          <w:rFonts w:ascii="Times New Roman" w:hAnsi="Times New Roman" w:cs="Times New Roman"/>
        </w:rPr>
      </w:pPr>
    </w:p>
    <w:p w14:paraId="392FD57D" w14:textId="77777777" w:rsidR="001303BF" w:rsidRDefault="001303BF" w:rsidP="001303BF">
      <w:pPr>
        <w:rPr>
          <w:rFonts w:ascii="Times New Roman" w:hAnsi="Times New Roman" w:cs="Times New Roman"/>
        </w:rPr>
      </w:pPr>
    </w:p>
    <w:p w14:paraId="7B1DEB28" w14:textId="77777777" w:rsidR="001303BF" w:rsidRDefault="001303BF" w:rsidP="001303BF">
      <w:pPr>
        <w:rPr>
          <w:rFonts w:ascii="Times New Roman" w:hAnsi="Times New Roman" w:cs="Times New Roman"/>
        </w:rPr>
      </w:pPr>
    </w:p>
    <w:p w14:paraId="45D35A10" w14:textId="77777777" w:rsidR="001303BF" w:rsidRDefault="001303BF" w:rsidP="001303BF">
      <w:pPr>
        <w:rPr>
          <w:rFonts w:ascii="Times New Roman" w:hAnsi="Times New Roman" w:cs="Times New Roman"/>
        </w:rPr>
      </w:pPr>
    </w:p>
    <w:p w14:paraId="5832ED74" w14:textId="77777777" w:rsidR="001303BF" w:rsidRDefault="001303BF" w:rsidP="001303BF">
      <w:pPr>
        <w:rPr>
          <w:rFonts w:ascii="Times New Roman" w:hAnsi="Times New Roman" w:cs="Times New Roman"/>
        </w:rPr>
      </w:pPr>
    </w:p>
    <w:p w14:paraId="34CC6C95" w14:textId="77777777" w:rsidR="001303BF" w:rsidRDefault="001303BF" w:rsidP="001303BF">
      <w:pPr>
        <w:rPr>
          <w:rFonts w:ascii="Times New Roman" w:hAnsi="Times New Roman" w:cs="Times New Roman"/>
        </w:rPr>
      </w:pPr>
    </w:p>
    <w:p w14:paraId="216E6A1F" w14:textId="77777777" w:rsidR="001303BF" w:rsidRDefault="001303BF" w:rsidP="001303BF">
      <w:pPr>
        <w:rPr>
          <w:rFonts w:ascii="Times New Roman" w:hAnsi="Times New Roman" w:cs="Times New Roman"/>
        </w:rPr>
      </w:pPr>
    </w:p>
    <w:p w14:paraId="23E9E082" w14:textId="77777777" w:rsidR="001303BF" w:rsidRDefault="001303BF" w:rsidP="001303BF">
      <w:pPr>
        <w:rPr>
          <w:rFonts w:ascii="Times New Roman" w:hAnsi="Times New Roman" w:cs="Times New Roman"/>
        </w:rPr>
      </w:pPr>
    </w:p>
    <w:p w14:paraId="5E56AC5F" w14:textId="77777777" w:rsidR="001303BF" w:rsidRDefault="001303BF" w:rsidP="001303BF">
      <w:pPr>
        <w:rPr>
          <w:rFonts w:ascii="Times New Roman" w:hAnsi="Times New Roman" w:cs="Times New Roman"/>
        </w:rPr>
      </w:pPr>
    </w:p>
    <w:p w14:paraId="3E1FADDA" w14:textId="77777777" w:rsidR="001303BF" w:rsidRDefault="001303BF" w:rsidP="001303BF">
      <w:pPr>
        <w:rPr>
          <w:rFonts w:ascii="Times New Roman" w:hAnsi="Times New Roman" w:cs="Times New Roman"/>
        </w:rPr>
      </w:pPr>
    </w:p>
    <w:p w14:paraId="605D48E7" w14:textId="77777777" w:rsidR="001303BF" w:rsidRDefault="001303BF" w:rsidP="001303BF">
      <w:pPr>
        <w:rPr>
          <w:rFonts w:ascii="Times New Roman" w:hAnsi="Times New Roman" w:cs="Times New Roman"/>
        </w:rPr>
      </w:pPr>
    </w:p>
    <w:p w14:paraId="75C2B569"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I'll create a comprehensive, self-contained HTML guide that teaches you the complete workflow: from loading the model, implementing RAG and self-corrective feedback, to validating G-code in Siemens NX.</w:t>
      </w:r>
    </w:p>
    <w:p w14:paraId="49B661C6" w14:textId="77777777" w:rsidR="001303BF" w:rsidRPr="00CB5502" w:rsidRDefault="001303BF" w:rsidP="001303BF">
      <w:pPr>
        <w:rPr>
          <w:rFonts w:ascii="Times New Roman" w:hAnsi="Times New Roman" w:cs="Times New Roman"/>
        </w:rPr>
      </w:pPr>
    </w:p>
    <w:p w14:paraId="74D1C0AB"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I've created a comprehensive, self-contained HTML guide that walks you through the **entire workflow** from natural language to verified CNC programs. Here's what's covered:</w:t>
      </w:r>
    </w:p>
    <w:p w14:paraId="2DD954DC" w14:textId="77777777" w:rsidR="001303BF" w:rsidRPr="00CB5502" w:rsidRDefault="001303BF" w:rsidP="001303BF">
      <w:pPr>
        <w:rPr>
          <w:rFonts w:ascii="Times New Roman" w:hAnsi="Times New Roman" w:cs="Times New Roman"/>
        </w:rPr>
      </w:pPr>
    </w:p>
    <w:p w14:paraId="059955C4"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w:t>
      </w:r>
    </w:p>
    <w:p w14:paraId="667BEB82" w14:textId="77777777" w:rsidR="001303BF" w:rsidRPr="00CB5502" w:rsidRDefault="001303BF" w:rsidP="001303BF">
      <w:pPr>
        <w:rPr>
          <w:rFonts w:ascii="Times New Roman" w:hAnsi="Times New Roman" w:cs="Times New Roman"/>
        </w:rPr>
      </w:pPr>
    </w:p>
    <w:p w14:paraId="3B06D9FB"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xml:space="preserve">### </w:t>
      </w:r>
      <w:r w:rsidRPr="00CB5502">
        <w:rPr>
          <w:rFonts w:ascii="Segoe UI Emoji" w:hAnsi="Segoe UI Emoji" w:cs="Segoe UI Emoji"/>
        </w:rPr>
        <w:t>📋</w:t>
      </w:r>
      <w:r w:rsidRPr="00CB5502">
        <w:rPr>
          <w:rFonts w:ascii="Times New Roman" w:hAnsi="Times New Roman" w:cs="Times New Roman"/>
        </w:rPr>
        <w:t xml:space="preserve"> Guide Contents</w:t>
      </w:r>
    </w:p>
    <w:p w14:paraId="10E54069" w14:textId="77777777" w:rsidR="001303BF" w:rsidRPr="00CB5502" w:rsidRDefault="001303BF" w:rsidP="001303BF">
      <w:pPr>
        <w:rPr>
          <w:rFonts w:ascii="Times New Roman" w:hAnsi="Times New Roman" w:cs="Times New Roman"/>
        </w:rPr>
      </w:pPr>
    </w:p>
    <w:p w14:paraId="45E4C7E6"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Section | What You'll Learn |</w:t>
      </w:r>
    </w:p>
    <w:p w14:paraId="74D58E87"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w:t>
      </w:r>
    </w:p>
    <w:p w14:paraId="3FC9D84A"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**1. Architecture** | How model → RAG → self-correction → NX fits together |</w:t>
      </w:r>
    </w:p>
    <w:p w14:paraId="3D7B637A"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**2. Model Loading** | Load `AInewgen-CNC-Controller` (GGUF) or `StarCoder2-3B` with transformers |</w:t>
      </w:r>
    </w:p>
    <w:p w14:paraId="41A41BEF"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**3. RAG System** | Chunk PDF manuals, past programs, tool libraries; embed with code-aware models; retrieve with MMR |</w:t>
      </w:r>
    </w:p>
    <w:p w14:paraId="4FD066C8"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**4. Generation Pipeline** | Structured prompt template (the exact format from the GLLM paper that achieves 100% accuracy) |</w:t>
      </w:r>
    </w:p>
    <w:p w14:paraId="0903E106"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**5. Self-Correction Loop** | Syntax checker + Hausdorff distance geometry validator + iterative feedback |</w:t>
      </w:r>
    </w:p>
    <w:p w14:paraId="74DC58E6"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**6. Siemens NX** | Import G-code → ISV Machine Tool Simulation → G-code Driven verification → deviation analysis |</w:t>
      </w:r>
    </w:p>
    <w:p w14:paraId="444B78D3"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**7. Full Integration** | Complete Python script tying everything together |</w:t>
      </w:r>
    </w:p>
    <w:p w14:paraId="1E670781"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**8. Safety Checklist** | 10 mandatory checks before running on a live machine |</w:t>
      </w:r>
    </w:p>
    <w:p w14:paraId="719792F6" w14:textId="77777777" w:rsidR="001303BF" w:rsidRPr="00CB5502" w:rsidRDefault="001303BF" w:rsidP="001303BF">
      <w:pPr>
        <w:rPr>
          <w:rFonts w:ascii="Times New Roman" w:hAnsi="Times New Roman" w:cs="Times New Roman"/>
        </w:rPr>
      </w:pPr>
    </w:p>
    <w:p w14:paraId="5EEDE2EC"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w:t>
      </w:r>
    </w:p>
    <w:p w14:paraId="672765CD" w14:textId="77777777" w:rsidR="001303BF" w:rsidRPr="00CB5502" w:rsidRDefault="001303BF" w:rsidP="001303BF">
      <w:pPr>
        <w:rPr>
          <w:rFonts w:ascii="Times New Roman" w:hAnsi="Times New Roman" w:cs="Times New Roman"/>
        </w:rPr>
      </w:pPr>
    </w:p>
    <w:p w14:paraId="6D796327"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 xml:space="preserve">### </w:t>
      </w:r>
      <w:r w:rsidRPr="00CB5502">
        <w:rPr>
          <w:rFonts w:ascii="Segoe UI Emoji" w:hAnsi="Segoe UI Emoji" w:cs="Segoe UI Emoji"/>
        </w:rPr>
        <w:t>🔑</w:t>
      </w:r>
      <w:r w:rsidRPr="00CB5502">
        <w:rPr>
          <w:rFonts w:ascii="Times New Roman" w:hAnsi="Times New Roman" w:cs="Times New Roman"/>
        </w:rPr>
        <w:t xml:space="preserve"> Key Takeaways</w:t>
      </w:r>
    </w:p>
    <w:p w14:paraId="64DDCEC5" w14:textId="77777777" w:rsidR="001303BF" w:rsidRPr="00CB5502" w:rsidRDefault="001303BF" w:rsidP="001303BF">
      <w:pPr>
        <w:rPr>
          <w:rFonts w:ascii="Times New Roman" w:hAnsi="Times New Roman" w:cs="Times New Roman"/>
        </w:rPr>
      </w:pPr>
    </w:p>
    <w:p w14:paraId="2C52424B"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1. **Always use structured prompts** — the GLLM paper proved raw prompting drops success from 100% to ~40% on complex shapes.</w:t>
      </w:r>
    </w:p>
    <w:p w14:paraId="6AC61235" w14:textId="77777777" w:rsidR="001303BF" w:rsidRPr="00CB5502" w:rsidRDefault="001303BF" w:rsidP="001303BF">
      <w:pPr>
        <w:rPr>
          <w:rFonts w:ascii="Times New Roman" w:hAnsi="Times New Roman" w:cs="Times New Roman"/>
        </w:rPr>
      </w:pPr>
    </w:p>
    <w:p w14:paraId="4BB568B9"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2. **RAG is non-negotiable** — your machine's M-code reference, tooling speeds, and past verified programs are context the base model doesn't have.</w:t>
      </w:r>
    </w:p>
    <w:p w14:paraId="097F6996" w14:textId="77777777" w:rsidR="001303BF" w:rsidRPr="00CB5502" w:rsidRDefault="001303BF" w:rsidP="001303BF">
      <w:pPr>
        <w:rPr>
          <w:rFonts w:ascii="Times New Roman" w:hAnsi="Times New Roman" w:cs="Times New Roman"/>
        </w:rPr>
      </w:pPr>
    </w:p>
    <w:p w14:paraId="780253F0"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lastRenderedPageBreak/>
        <w:t>3. **Self-correction fixes what syntax can't** — it catches wrong tool paths, missing retracts, and geometric deviations using Hausdorff distance comparison.</w:t>
      </w:r>
    </w:p>
    <w:p w14:paraId="0C5B2416" w14:textId="77777777" w:rsidR="001303BF" w:rsidRPr="00CB5502" w:rsidRDefault="001303BF" w:rsidP="001303BF">
      <w:pPr>
        <w:rPr>
          <w:rFonts w:ascii="Times New Roman" w:hAnsi="Times New Roman" w:cs="Times New Roman"/>
        </w:rPr>
      </w:pPr>
    </w:p>
    <w:p w14:paraId="1F842A40"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4. **Siemens NX ISV is the final gate** — G-code Driven mode uses the real controller kernel (Sinumerik/Fanuc) to catch post-processor errors that abstract simulators miss.</w:t>
      </w:r>
    </w:p>
    <w:p w14:paraId="2C558CF4" w14:textId="77777777" w:rsidR="001303BF" w:rsidRPr="00CB5502" w:rsidRDefault="001303BF" w:rsidP="001303BF">
      <w:pPr>
        <w:rPr>
          <w:rFonts w:ascii="Times New Roman" w:hAnsi="Times New Roman" w:cs="Times New Roman"/>
        </w:rPr>
      </w:pPr>
    </w:p>
    <w:p w14:paraId="690D2CDA"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5. **Never skip the dry run** — even after NX verification, run at 25% feed override in single-block mode.</w:t>
      </w:r>
    </w:p>
    <w:p w14:paraId="397E9A96" w14:textId="77777777" w:rsidR="001303BF" w:rsidRPr="00CB5502" w:rsidRDefault="001303BF" w:rsidP="001303BF">
      <w:pPr>
        <w:rPr>
          <w:rFonts w:ascii="Times New Roman" w:hAnsi="Times New Roman" w:cs="Times New Roman"/>
        </w:rPr>
      </w:pPr>
    </w:p>
    <w:p w14:paraId="48FD3BD7" w14:textId="77777777" w:rsidR="001303BF" w:rsidRPr="00CB5502" w:rsidRDefault="001303BF" w:rsidP="001303BF">
      <w:pPr>
        <w:rPr>
          <w:rFonts w:ascii="Times New Roman" w:hAnsi="Times New Roman" w:cs="Times New Roman"/>
        </w:rPr>
      </w:pPr>
      <w:r w:rsidRPr="00CB5502">
        <w:rPr>
          <w:rFonts w:ascii="Times New Roman" w:hAnsi="Times New Roman" w:cs="Times New Roman"/>
        </w:rPr>
        <w:t>The HTML artifact above is fully interactive — click the tabs under Section 6 to switch between NX Setup, Simulation, Verification, and Automation views. You can save it locally and reference it while building your pipeline.</w:t>
      </w:r>
    </w:p>
    <w:p w14:paraId="35ED8EA8" w14:textId="77777777" w:rsidR="001303BF" w:rsidRPr="00CB5502" w:rsidRDefault="001303BF" w:rsidP="001303BF">
      <w:pPr>
        <w:rPr>
          <w:rFonts w:ascii="Times New Roman" w:hAnsi="Times New Roman" w:cs="Times New Roman"/>
        </w:rPr>
      </w:pPr>
    </w:p>
    <w:p w14:paraId="75869DEB" w14:textId="77777777" w:rsidR="001303BF" w:rsidRPr="006B7B98" w:rsidRDefault="001303BF" w:rsidP="001303BF">
      <w:pPr>
        <w:rPr>
          <w:rFonts w:ascii="Times New Roman" w:hAnsi="Times New Roman" w:cs="Times New Roman"/>
        </w:rPr>
      </w:pPr>
      <w:r w:rsidRPr="00CB5502">
        <w:rPr>
          <w:rFonts w:ascii="Times New Roman" w:hAnsi="Times New Roman" w:cs="Times New Roman"/>
        </w:rPr>
        <w:t>Want me to expand any specific section — e.g., the NX Open automation API, or setting up the vector store with your specific machine manual?</w:t>
      </w:r>
    </w:p>
    <w:p w14:paraId="486526DF" w14:textId="77777777" w:rsidR="001303BF" w:rsidRDefault="001303BF" w:rsidP="001303BF"/>
    <w:p w14:paraId="6B91256E" w14:textId="77777777" w:rsidR="001303BF" w:rsidRDefault="001303BF" w:rsidP="001303BF"/>
    <w:p w14:paraId="3A55E6CC" w14:textId="77777777" w:rsidR="001303BF" w:rsidRDefault="001303BF" w:rsidP="001303BF"/>
    <w:p w14:paraId="0C83E113" w14:textId="77777777" w:rsidR="001303BF" w:rsidRDefault="001303BF" w:rsidP="001303BF"/>
    <w:p w14:paraId="00EC74CB" w14:textId="77777777" w:rsidR="00CC5B07" w:rsidRDefault="00CC5B07" w:rsidP="001303BF"/>
    <w:p w14:paraId="35B089E2" w14:textId="77777777" w:rsidR="00CC5B07" w:rsidRDefault="00CC5B07" w:rsidP="001303BF"/>
    <w:p w14:paraId="1DF5CC9F" w14:textId="77777777" w:rsidR="00CC5B07" w:rsidRDefault="00CC5B07" w:rsidP="001303BF"/>
    <w:p w14:paraId="162EDF20" w14:textId="77777777" w:rsidR="00CC5B07" w:rsidRDefault="00CC5B07" w:rsidP="001303BF"/>
    <w:p w14:paraId="732B4948" w14:textId="77777777" w:rsidR="00CC5B07" w:rsidRDefault="00CC5B07" w:rsidP="001303BF"/>
    <w:p w14:paraId="530C94A2" w14:textId="77777777" w:rsidR="00CC5B07" w:rsidRDefault="00CC5B07" w:rsidP="001303BF"/>
    <w:p w14:paraId="67A46826" w14:textId="77777777" w:rsidR="00CC5B07" w:rsidRDefault="00CC5B07" w:rsidP="001303BF"/>
    <w:p w14:paraId="0BB7C33A" w14:textId="77777777" w:rsidR="00CC5B07" w:rsidRDefault="00CC5B07" w:rsidP="001303BF"/>
    <w:p w14:paraId="7B2C0DF3" w14:textId="77777777" w:rsidR="00CC5B07" w:rsidRDefault="00CC5B07" w:rsidP="001303BF"/>
    <w:p w14:paraId="3E51AAC6" w14:textId="77777777" w:rsidR="00CC5B07" w:rsidRDefault="00CC5B07" w:rsidP="001303BF"/>
    <w:p w14:paraId="5A092A92" w14:textId="77777777" w:rsidR="00CC5B07" w:rsidRDefault="00CC5B07" w:rsidP="001303BF"/>
    <w:p w14:paraId="6B81DF8D" w14:textId="77777777" w:rsidR="00CC5B07" w:rsidRDefault="00CC5B07" w:rsidP="001303BF"/>
    <w:p w14:paraId="320FE66A" w14:textId="77777777" w:rsidR="00CC5B07" w:rsidRDefault="00CC5B07" w:rsidP="001303BF"/>
    <w:p w14:paraId="5AC52C25" w14:textId="77777777" w:rsidR="00CC5B07" w:rsidRDefault="00CC5B07" w:rsidP="001303BF"/>
    <w:p w14:paraId="580F81CF" w14:textId="77777777" w:rsidR="00CC5B07" w:rsidRDefault="00CC5B07" w:rsidP="001303BF"/>
    <w:p w14:paraId="51BE2619" w14:textId="77777777" w:rsidR="00CC5B07" w:rsidRDefault="00CC5B07" w:rsidP="001303BF"/>
    <w:p w14:paraId="52D06A02" w14:textId="77777777" w:rsidR="00CC5B07" w:rsidRDefault="00CC5B07" w:rsidP="001303BF"/>
    <w:p w14:paraId="5BBA9CA0" w14:textId="77777777" w:rsidR="00CC5B07" w:rsidRDefault="00CC5B07" w:rsidP="001303BF"/>
    <w:p w14:paraId="1CCBC175" w14:textId="77777777" w:rsidR="00CC5B07" w:rsidRDefault="00CC5B07" w:rsidP="001303BF"/>
    <w:p w14:paraId="7D52C53A" w14:textId="77777777" w:rsidR="00CC5B07" w:rsidRDefault="00CC5B07" w:rsidP="001303BF"/>
    <w:p w14:paraId="3A5E5BE3" w14:textId="77777777" w:rsidR="001303BF" w:rsidRDefault="001303BF" w:rsidP="001303BF"/>
    <w:p w14:paraId="50F7DFF7" w14:textId="77777777" w:rsidR="001303BF" w:rsidRDefault="001303BF" w:rsidP="001303BF"/>
    <w:p w14:paraId="5057F207" w14:textId="77777777" w:rsidR="001303BF" w:rsidRDefault="001303BF" w:rsidP="001303BF">
      <w:pPr>
        <w:rPr>
          <w:sz w:val="72"/>
          <w:szCs w:val="72"/>
        </w:rPr>
      </w:pPr>
      <w:r w:rsidRPr="00AE0D96">
        <w:rPr>
          <w:sz w:val="72"/>
          <w:szCs w:val="72"/>
        </w:rPr>
        <w:lastRenderedPageBreak/>
        <w:t>Task List for model download</w:t>
      </w:r>
    </w:p>
    <w:p w14:paraId="58ECD494" w14:textId="77777777" w:rsidR="001303BF" w:rsidRDefault="001303BF" w:rsidP="001303BF">
      <w:r>
        <w:t>download model files(safetensor and gguf all) and database(if available) on huggingface.</w:t>
      </w:r>
    </w:p>
    <w:p w14:paraId="10A40A09" w14:textId="77777777" w:rsidR="001303BF" w:rsidRDefault="001303BF" w:rsidP="001303BF">
      <w:r>
        <w:t>build simple conversation/code generation project for using the model.</w:t>
      </w:r>
    </w:p>
    <w:p w14:paraId="0021ADB3" w14:textId="77777777" w:rsidR="001303BF" w:rsidRDefault="001303BF" w:rsidP="001303BF">
      <w:r>
        <w:t>and if GitHub file exists, then download and deploy environment for local.</w:t>
      </w:r>
    </w:p>
    <w:p w14:paraId="271168DF" w14:textId="77777777" w:rsidR="001303BF" w:rsidRDefault="001303BF" w:rsidP="001303BF"/>
    <w:p w14:paraId="61F0F95E" w14:textId="77777777" w:rsidR="001303BF" w:rsidRDefault="001303BF" w:rsidP="001303BF">
      <w:r>
        <w:t>1. defog/llama-3-sqlcoder-8b</w:t>
      </w:r>
    </w:p>
    <w:p w14:paraId="749B88E0" w14:textId="77777777" w:rsidR="001303BF" w:rsidRDefault="001303BF" w:rsidP="001303BF">
      <w:r>
        <w:t>2. BreyAIrev/AInewgen-CNC-Controller-Complete</w:t>
      </w:r>
    </w:p>
    <w:p w14:paraId="0DDEF1A3" w14:textId="77777777" w:rsidR="001303BF" w:rsidRDefault="001303BF" w:rsidP="001303BF">
      <w:r>
        <w:t>3. mradermacher/DataBase-Summarizer-GGUF</w:t>
      </w:r>
    </w:p>
    <w:p w14:paraId="3CE8C239" w14:textId="77777777" w:rsidR="001303BF" w:rsidRDefault="001303BF" w:rsidP="001303BF">
      <w:r>
        <w:t>4. Qwen/Qwen3.8-27B</w:t>
      </w:r>
    </w:p>
    <w:p w14:paraId="486FCD8A" w14:textId="77777777" w:rsidR="001303BF" w:rsidRDefault="001303BF" w:rsidP="001303BF">
      <w:r>
        <w:t>5. open-gigaai/GigaBrain-0.7-3.5B-Base with GitHub environment deployment : https://github.com/open-gigaai/giga-brain-0.git</w:t>
      </w:r>
    </w:p>
    <w:p w14:paraId="042CEFE4" w14:textId="77777777" w:rsidR="001303BF" w:rsidRDefault="001303BF" w:rsidP="001303BF">
      <w:r>
        <w:t>6. joehiggi/gcode-specialist-3b</w:t>
      </w:r>
    </w:p>
    <w:p w14:paraId="4AFBBF9D" w14:textId="77777777" w:rsidR="001303BF" w:rsidRDefault="001303BF" w:rsidP="001303BF">
      <w:r>
        <w:t>7. Multilingual-Multimodal-NLP/IndustrialCoder : https://github.com/CSJianYang/Industrial-Coder.git</w:t>
      </w:r>
    </w:p>
    <w:p w14:paraId="36F2D64F" w14:textId="77777777" w:rsidR="001303BF" w:rsidRDefault="001303BF" w:rsidP="001303BF">
      <w:r>
        <w:t>8. sampathkethineedi/industry-classification-api</w:t>
      </w:r>
    </w:p>
    <w:p w14:paraId="1D145A3C" w14:textId="77777777" w:rsidR="001303BF" w:rsidRDefault="001303BF" w:rsidP="001303BF">
      <w:r>
        <w:t>9. ibm-granite/granite-guardian-4.1-8b : https://github.com/ibm-granite/granite-guardian.git</w:t>
      </w:r>
    </w:p>
    <w:p w14:paraId="30D678DA" w14:textId="77777777" w:rsidR="001303BF" w:rsidRDefault="001303BF" w:rsidP="001303BF">
      <w:r>
        <w:t>10. mistralai/Shieldstral-1.0-3B</w:t>
      </w:r>
    </w:p>
    <w:p w14:paraId="2EE720DB" w14:textId="77777777" w:rsidR="001303BF" w:rsidRDefault="001303BF" w:rsidP="001303BF">
      <w:r>
        <w:t>11. Qwen/Qwen3-Coder-30B-A3B-Instruct : https://github.com/QwenLM/Qwen3.git</w:t>
      </w:r>
    </w:p>
    <w:p w14:paraId="73E44D58" w14:textId="77777777" w:rsidR="001303BF" w:rsidRDefault="001303BF" w:rsidP="001303BF">
      <w:r>
        <w:t>12. openai/gpt-oss-120b</w:t>
      </w:r>
    </w:p>
    <w:p w14:paraId="1878165E" w14:textId="77777777" w:rsidR="001303BF" w:rsidRDefault="001303BF" w:rsidP="001303BF">
      <w:r>
        <w:t>13. openai/gpt-oss-safeguard-20b</w:t>
      </w:r>
    </w:p>
    <w:p w14:paraId="51FECF1E" w14:textId="77777777" w:rsidR="001303BF" w:rsidRDefault="001303BF" w:rsidP="001303BF">
      <w:r>
        <w:t>14. openai/gpt-oss-safeguard-120b</w:t>
      </w:r>
    </w:p>
    <w:p w14:paraId="375C89DD" w14:textId="77777777" w:rsidR="001303BF" w:rsidRPr="00AE0D96" w:rsidRDefault="001303BF" w:rsidP="001303BF">
      <w:pPr>
        <w:rPr>
          <w:sz w:val="24"/>
          <w:szCs w:val="24"/>
        </w:rPr>
      </w:pPr>
      <w:r>
        <w:t>15. openai/whisper-large-v3-turbo</w:t>
      </w:r>
    </w:p>
    <w:p w14:paraId="32BD67DC" w14:textId="77777777" w:rsidR="001303BF" w:rsidRDefault="001303BF">
      <w:pPr>
        <w:spacing w:after="80"/>
        <w:rPr>
          <w:b/>
          <w:color w:val="1F4E79"/>
          <w:sz w:val="20"/>
        </w:rPr>
      </w:pPr>
    </w:p>
    <w:p w14:paraId="48BEC2BE" w14:textId="77777777" w:rsidR="001303BF" w:rsidRDefault="001303BF">
      <w:pPr>
        <w:spacing w:after="80"/>
        <w:rPr>
          <w:b/>
          <w:color w:val="1F4E79"/>
          <w:sz w:val="20"/>
        </w:rPr>
      </w:pPr>
    </w:p>
    <w:p w14:paraId="4ACA9E10" w14:textId="77777777" w:rsidR="001303BF" w:rsidRDefault="001303BF">
      <w:pPr>
        <w:spacing w:after="80"/>
        <w:rPr>
          <w:b/>
          <w:color w:val="1F4E79"/>
          <w:sz w:val="20"/>
        </w:rPr>
      </w:pPr>
    </w:p>
    <w:p w14:paraId="64EE0787" w14:textId="77777777" w:rsidR="001303BF" w:rsidRDefault="001303BF">
      <w:pPr>
        <w:spacing w:after="80"/>
        <w:rPr>
          <w:b/>
          <w:color w:val="1F4E79"/>
          <w:sz w:val="20"/>
        </w:rPr>
      </w:pPr>
    </w:p>
    <w:p w14:paraId="150252B4" w14:textId="77777777" w:rsidR="001303BF" w:rsidRDefault="001303BF">
      <w:pPr>
        <w:spacing w:after="80"/>
        <w:rPr>
          <w:b/>
          <w:color w:val="1F4E79"/>
          <w:sz w:val="20"/>
        </w:rPr>
      </w:pPr>
    </w:p>
    <w:p w14:paraId="417B9D4D" w14:textId="77777777" w:rsidR="001303BF" w:rsidRDefault="001303BF">
      <w:pPr>
        <w:spacing w:after="80"/>
        <w:rPr>
          <w:b/>
          <w:color w:val="1F4E79"/>
          <w:sz w:val="20"/>
        </w:rPr>
      </w:pPr>
    </w:p>
    <w:p w14:paraId="60EDC207" w14:textId="77777777" w:rsidR="001303BF" w:rsidRDefault="001303BF">
      <w:pPr>
        <w:spacing w:after="80"/>
        <w:rPr>
          <w:b/>
          <w:color w:val="1F4E79"/>
          <w:sz w:val="20"/>
        </w:rPr>
      </w:pPr>
    </w:p>
    <w:p w14:paraId="61E28DDF" w14:textId="77777777" w:rsidR="001303BF" w:rsidRDefault="001303BF">
      <w:pPr>
        <w:spacing w:after="80"/>
        <w:rPr>
          <w:b/>
          <w:color w:val="1F4E79"/>
          <w:sz w:val="20"/>
        </w:rPr>
      </w:pPr>
    </w:p>
    <w:p w14:paraId="2E15ABEE" w14:textId="77777777" w:rsidR="001303BF" w:rsidRDefault="001303BF">
      <w:pPr>
        <w:spacing w:after="80"/>
        <w:rPr>
          <w:b/>
          <w:color w:val="1F4E79"/>
          <w:sz w:val="20"/>
        </w:rPr>
      </w:pPr>
    </w:p>
    <w:p w14:paraId="71C95BB2" w14:textId="77777777" w:rsidR="001303BF" w:rsidRDefault="001303BF">
      <w:pPr>
        <w:spacing w:after="80"/>
        <w:rPr>
          <w:b/>
          <w:color w:val="1F4E79"/>
          <w:sz w:val="20"/>
        </w:rPr>
      </w:pPr>
    </w:p>
    <w:p w14:paraId="3D92A5FC" w14:textId="77777777" w:rsidR="001303BF" w:rsidRDefault="001303BF">
      <w:pPr>
        <w:spacing w:after="80"/>
        <w:rPr>
          <w:b/>
          <w:color w:val="1F4E79"/>
          <w:sz w:val="20"/>
        </w:rPr>
      </w:pPr>
    </w:p>
    <w:p w14:paraId="3822CDBB" w14:textId="77777777" w:rsidR="001303BF" w:rsidRDefault="001303BF">
      <w:pPr>
        <w:spacing w:after="80"/>
        <w:rPr>
          <w:b/>
          <w:color w:val="1F4E79"/>
          <w:sz w:val="20"/>
        </w:rPr>
      </w:pPr>
    </w:p>
    <w:p w14:paraId="407EE479" w14:textId="77777777" w:rsidR="001303BF" w:rsidRDefault="001303BF">
      <w:pPr>
        <w:spacing w:after="80"/>
        <w:rPr>
          <w:b/>
          <w:color w:val="1F4E79"/>
          <w:sz w:val="20"/>
        </w:rPr>
      </w:pPr>
    </w:p>
    <w:p w14:paraId="7E9AA025" w14:textId="77777777" w:rsidR="001303BF" w:rsidRDefault="001303BF">
      <w:pPr>
        <w:spacing w:after="80"/>
        <w:rPr>
          <w:b/>
          <w:color w:val="1F4E79"/>
          <w:sz w:val="20"/>
        </w:rPr>
      </w:pPr>
    </w:p>
    <w:p w14:paraId="22227E12" w14:textId="77777777" w:rsidR="001303BF" w:rsidRDefault="001303BF">
      <w:pPr>
        <w:spacing w:after="80"/>
        <w:rPr>
          <w:b/>
          <w:color w:val="1F4E79"/>
          <w:sz w:val="20"/>
        </w:rPr>
      </w:pPr>
    </w:p>
    <w:p w14:paraId="0228E17F" w14:textId="77777777" w:rsidR="001303BF" w:rsidRDefault="001303BF">
      <w:pPr>
        <w:spacing w:after="80"/>
        <w:rPr>
          <w:b/>
          <w:color w:val="1F4E79"/>
          <w:sz w:val="20"/>
        </w:rPr>
      </w:pPr>
    </w:p>
    <w:p w14:paraId="691362AF" w14:textId="77777777" w:rsidR="001303BF" w:rsidRDefault="001303BF">
      <w:pPr>
        <w:spacing w:after="80"/>
        <w:rPr>
          <w:b/>
          <w:color w:val="1F4E79"/>
          <w:sz w:val="20"/>
        </w:rPr>
      </w:pPr>
    </w:p>
    <w:p w14:paraId="6AFF3565" w14:textId="1A31FF27" w:rsidR="00714363" w:rsidRDefault="00000000">
      <w:pPr>
        <w:spacing w:after="80"/>
      </w:pPr>
      <w:r>
        <w:rPr>
          <w:b/>
          <w:color w:val="1F4E79"/>
          <w:sz w:val="20"/>
        </w:rPr>
        <w:lastRenderedPageBreak/>
        <w:t>STATE-OF-THE-ART ENGINEERING BLUEPRINT</w:t>
      </w:r>
    </w:p>
    <w:p w14:paraId="5BB050C9" w14:textId="77777777" w:rsidR="00714363" w:rsidRDefault="00000000">
      <w:pPr>
        <w:pStyle w:val="Title"/>
        <w:jc w:val="center"/>
      </w:pPr>
      <w:r>
        <w:rPr>
          <w:rFonts w:ascii="Arial" w:hAnsi="Arial"/>
        </w:rPr>
        <w:t>AI Agent for a CNC Smart Factory</w:t>
      </w:r>
    </w:p>
    <w:p w14:paraId="16181AD8" w14:textId="77777777" w:rsidR="00714363" w:rsidRDefault="00000000">
      <w:r>
        <w:rPr>
          <w:sz w:val="23"/>
        </w:rPr>
        <w:t>Architecture, Models, Data, Safety, Evaluation and Fully Offline (Air-Gapped) Deployment</w:t>
      </w:r>
    </w:p>
    <w:p w14:paraId="35CA928E" w14:textId="77777777" w:rsidR="00714363" w:rsidRDefault="00000000">
      <w:r>
        <w:rPr>
          <w:b/>
          <w:color w:val="1F4E79"/>
        </w:rPr>
        <w:t>Technical design guide - August 2026</w:t>
      </w:r>
    </w:p>
    <w:p w14:paraId="3765335E" w14:textId="77777777" w:rsidR="00714363" w:rsidRDefault="00000000">
      <w:r>
        <w:t>Scope: CNC machining, production operations, engineering knowledge, maintenance, quality, CAD/CAM assistance and decision support</w:t>
      </w:r>
    </w:p>
    <w:p w14:paraId="40707890" w14:textId="77777777" w:rsidR="00714363" w:rsidRDefault="00714363"/>
    <w:p w14:paraId="35CDF6DE" w14:textId="77777777" w:rsidR="00714363" w:rsidRDefault="00000000">
      <w:pPr>
        <w:pStyle w:val="Heading1"/>
      </w:pPr>
      <w:r>
        <w:rPr>
          <w:rFonts w:ascii="Arial" w:hAnsi="Arial"/>
        </w:rPr>
        <w:t>Executive Summary</w:t>
      </w:r>
    </w:p>
    <w:p w14:paraId="39847239" w14:textId="77777777" w:rsidR="00714363" w:rsidRDefault="00000000">
      <w:r>
        <w:t>A state-of-the-art factory AI agent is not a chatbot attached to a database. It is a controlled reasoning and workflow layer that interprets manufacturing questions, selects approved tools, retrieves evidence, runs verified rule-based calculations, and explains results. Existing enterprise systems and operational technology (OT) systems remain the authoritative sources of production facts and machine control. The large language model (LLM) should never be treated as the source of live factory data or as an autonomous CNC controller.</w:t>
      </w:r>
    </w:p>
    <w:p w14:paraId="291ECACD" w14:textId="77777777" w:rsidR="00714363" w:rsidRDefault="00000000">
      <w:r>
        <w:t>The recommended design combines a local tool-using LLM, retrieval-augmented generation (RAG) for factory documents, controlled access to structured and live data, a factory knowledge model (ontology), verified rule and calculation services, standardized CNC machine-data interfaces, engineering CAD/CAM connectors, independent input/output policy guards, complete source traceability, and human approval for consequential actions. Recent manufacturing research supports controlled multi-step MES interaction [1], domain-evaluated industrial RAG [2], knowledge-graph-assisted CNC diagnosis [4], and digital-twin/agent integration [5]-[7].</w:t>
      </w:r>
    </w:p>
    <w:p w14:paraId="1D56E900" w14:textId="77777777" w:rsidR="00714363" w:rsidRDefault="00000000">
      <w:pPr>
        <w:pStyle w:val="Heading2"/>
      </w:pPr>
      <w:r>
        <w:rPr>
          <w:rFonts w:ascii="Arial" w:hAnsi="Arial"/>
        </w:rPr>
        <w:t>Core design rules</w:t>
      </w:r>
    </w:p>
    <w:p w14:paraId="2A356644" w14:textId="77777777" w:rsidR="00714363" w:rsidRDefault="00000000">
      <w:pPr>
        <w:spacing w:after="50"/>
        <w:ind w:left="317" w:hanging="202"/>
      </w:pPr>
      <w:r>
        <w:t>• Use an explicit step-by-step agent workflow with structured tool calls, limited permissions, verification checkpoints and approval states.</w:t>
      </w:r>
    </w:p>
    <w:p w14:paraId="5DA0FA32" w14:textId="77777777" w:rsidR="00714363" w:rsidRDefault="00000000">
      <w:pPr>
        <w:spacing w:after="50"/>
        <w:ind w:left="317" w:hanging="202"/>
      </w:pPr>
      <w:r>
        <w:t>• Use RAG for relatively static knowledge such as manuals and reports. Query Excel, databases, MES, ERP and historian data through controlled read tools, and run business-critical calculations in tested code outside the LLM.</w:t>
      </w:r>
    </w:p>
    <w:p w14:paraId="03AB328D" w14:textId="77777777" w:rsidR="00714363" w:rsidRDefault="00000000">
      <w:pPr>
        <w:spacing w:after="50"/>
        <w:ind w:left="317" w:hanging="202"/>
      </w:pPr>
      <w:r>
        <w:t>• Normalize CNC machine and sensor data through standard interfaces before it reaches the agent. Do not stream high-frequency raw controller or sensor data directly into an LLM prompt.</w:t>
      </w:r>
    </w:p>
    <w:p w14:paraId="59BEEB4A" w14:textId="77777777" w:rsidR="00714363" w:rsidRDefault="00000000">
      <w:pPr>
        <w:spacing w:after="50"/>
        <w:ind w:left="317" w:hanging="202"/>
      </w:pPr>
      <w:r>
        <w:t>• Run factory-domain and safety guardrails independently of the main agent model, and re-check user permissions whenever a tool or data source is accessed.</w:t>
      </w:r>
    </w:p>
    <w:p w14:paraId="0C556C33" w14:textId="77777777" w:rsidR="00714363" w:rsidRDefault="00000000">
      <w:pPr>
        <w:spacing w:after="50"/>
        <w:ind w:left="317" w:hanging="202"/>
      </w:pPr>
      <w:r>
        <w:t>• Treat generated CAD scripts, CAM plans and G-code as candidate engineering outputs only. They must pass format checks, engineering validation, simulation and qualified human review before release.</w:t>
      </w:r>
    </w:p>
    <w:p w14:paraId="44248CBC" w14:textId="77777777" w:rsidR="00714363" w:rsidRDefault="00000000">
      <w:pPr>
        <w:spacing w:after="50"/>
        <w:ind w:left="317" w:hanging="202"/>
      </w:pPr>
      <w:r>
        <w:t>• Benchmark complete factory workflows before fine-tuning. Fine-tune only when repeated test failures show that prompting, retrieval, the factory knowledge model or tool design cannot solve the problem reliably.</w:t>
      </w:r>
    </w:p>
    <w:p w14:paraId="4937E894" w14:textId="77777777" w:rsidR="00714363" w:rsidRDefault="00000000">
      <w:pPr>
        <w:pStyle w:val="Heading2"/>
      </w:pPr>
      <w:r>
        <w:rPr>
          <w:rFonts w:ascii="Arial" w:hAnsi="Arial"/>
        </w:rPr>
        <w:t>What success looks like in daily factory use</w:t>
      </w:r>
    </w:p>
    <w:p w14:paraId="00E25F45" w14:textId="77777777" w:rsidR="00714363" w:rsidRDefault="00000000">
      <w:r>
        <w:t>A successful system reduces the time required to move from a question to a defensible decision. It should answer routine questions in seconds or minutes while preserving the same source-of-truth discipline that engineers and planners use manually.</w:t>
      </w:r>
    </w:p>
    <w:p w14:paraId="076D83F5" w14:textId="77777777" w:rsidR="00714363" w:rsidRDefault="00000000">
      <w:pPr>
        <w:spacing w:after="60"/>
        <w:ind w:left="259" w:hanging="173"/>
      </w:pPr>
      <w:r>
        <w:t>• A plant manager can ask for a 24-hour operational summary and immediately see the major production, quality, maintenance and schedule exceptions.</w:t>
      </w:r>
    </w:p>
    <w:p w14:paraId="0F6BEFBA" w14:textId="77777777" w:rsidR="00714363" w:rsidRDefault="00000000">
      <w:pPr>
        <w:spacing w:after="60"/>
        <w:ind w:left="259" w:hanging="173"/>
      </w:pPr>
      <w:r>
        <w:lastRenderedPageBreak/>
        <w:t>• A planner can ask a capacity or order-promise question and receive a verified result with the bottleneck, assumptions and source data.</w:t>
      </w:r>
    </w:p>
    <w:p w14:paraId="3AD86782" w14:textId="77777777" w:rsidR="00714363" w:rsidRDefault="00000000">
      <w:pPr>
        <w:spacing w:after="60"/>
        <w:ind w:left="259" w:hanging="173"/>
      </w:pPr>
      <w:r>
        <w:t>• A maintenance engineer can ask why an alarm pattern matters and receive machine history, relevant manual/SOP evidence and rule/model results without the AI bypassing safety logic.</w:t>
      </w:r>
    </w:p>
    <w:p w14:paraId="1B07B983" w14:textId="77777777" w:rsidR="00714363" w:rsidRDefault="00000000">
      <w:pPr>
        <w:spacing w:after="60"/>
        <w:ind w:left="259" w:hanging="173"/>
      </w:pPr>
      <w:r>
        <w:t>• A CAM engineer can retrieve approved engineering context and generate a candidate plan or script, while simulation and human approval remain mandatory.</w:t>
      </w:r>
    </w:p>
    <w:p w14:paraId="12649921" w14:textId="77777777" w:rsidR="00714363" w:rsidRDefault="00000000">
      <w:pPr>
        <w:pStyle w:val="Heading1"/>
      </w:pPr>
      <w:r>
        <w:rPr>
          <w:rFonts w:ascii="Arial" w:hAnsi="Arial"/>
        </w:rPr>
        <w:t>1. System Mission and Safety Boundary</w:t>
      </w:r>
    </w:p>
    <w:p w14:paraId="385345DB" w14:textId="77777777" w:rsidR="00714363" w:rsidRDefault="00000000">
      <w:r>
        <w:t>The platform provides one natural-language intelligence layer across production, maintenance, quality and engineering. A user can ask a question such as "Why did CNC-03 miss target yesterday?" or "What evidence supports replacing this spindle bearing?" The agent converts the request into a structured plan, retrieves current and historical data, evaluates approved rules and calculations, and returns an answer whose sources can be traced.</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232"/>
        <w:gridCol w:w="4680"/>
        <w:gridCol w:w="2952"/>
      </w:tblGrid>
      <w:tr w:rsidR="00714363" w14:paraId="3AAFAAE2" w14:textId="77777777">
        <w:trPr>
          <w:cantSplit/>
          <w:tblHeader/>
          <w:jc w:val="center"/>
        </w:trPr>
        <w:tc>
          <w:tcPr>
            <w:tcW w:w="2232"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DABA53E" w14:textId="77777777" w:rsidR="00714363" w:rsidRDefault="00000000">
            <w:pPr>
              <w:spacing w:after="30"/>
            </w:pPr>
            <w:r>
              <w:rPr>
                <w:b/>
                <w:color w:val="FFFFFF"/>
                <w:sz w:val="17"/>
              </w:rPr>
              <w:t>Capability</w:t>
            </w:r>
          </w:p>
        </w:tc>
        <w:tc>
          <w:tcPr>
            <w:tcW w:w="468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CEF2EB0" w14:textId="77777777" w:rsidR="00714363" w:rsidRDefault="00000000">
            <w:pPr>
              <w:spacing w:after="30"/>
            </w:pPr>
            <w:r>
              <w:rPr>
                <w:b/>
                <w:sz w:val="17"/>
              </w:rPr>
              <w:t>AI agent responsibility</w:t>
            </w:r>
          </w:p>
        </w:tc>
        <w:tc>
          <w:tcPr>
            <w:tcW w:w="2952"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EDEF6D2" w14:textId="77777777" w:rsidR="00714363" w:rsidRDefault="00000000">
            <w:pPr>
              <w:spacing w:after="30"/>
            </w:pPr>
            <w:r>
              <w:rPr>
                <w:b/>
                <w:sz w:val="17"/>
              </w:rPr>
              <w:t>Authoritative system/source</w:t>
            </w:r>
          </w:p>
        </w:tc>
      </w:tr>
      <w:tr w:rsidR="00714363" w14:paraId="16458B2F"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03B7CB8" w14:textId="77777777" w:rsidR="00714363" w:rsidRDefault="00000000">
            <w:pPr>
              <w:spacing w:after="30" w:line="240" w:lineRule="auto"/>
            </w:pPr>
            <w:r>
              <w:rPr>
                <w:sz w:val="17"/>
              </w:rPr>
              <w:t>Production status</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52C3F71" w14:textId="77777777" w:rsidR="00714363" w:rsidRDefault="00000000">
            <w:pPr>
              <w:spacing w:after="30" w:line="240" w:lineRule="auto"/>
            </w:pPr>
            <w:r>
              <w:rPr>
                <w:sz w:val="17"/>
              </w:rPr>
              <w:t>Interpret request; retrieve plan/actual/downtime; explain variance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D8A860E" w14:textId="77777777" w:rsidR="00714363" w:rsidRDefault="00000000">
            <w:pPr>
              <w:spacing w:after="30" w:line="240" w:lineRule="auto"/>
            </w:pPr>
            <w:r>
              <w:rPr>
                <w:sz w:val="17"/>
              </w:rPr>
              <w:t>MES/ERP/historian</w:t>
            </w:r>
          </w:p>
        </w:tc>
      </w:tr>
      <w:tr w:rsidR="00714363" w14:paraId="236524E6"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4F9514C" w14:textId="77777777" w:rsidR="00714363" w:rsidRDefault="00000000">
            <w:pPr>
              <w:spacing w:after="30" w:line="240" w:lineRule="auto"/>
            </w:pPr>
            <w:r>
              <w:rPr>
                <w:sz w:val="17"/>
              </w:rPr>
              <w:t>Machine condition</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BB089D1" w14:textId="77777777" w:rsidR="00714363" w:rsidRDefault="00000000">
            <w:pPr>
              <w:spacing w:after="30"/>
            </w:pPr>
            <w:r>
              <w:rPr>
                <w:sz w:val="17"/>
              </w:rPr>
              <w:t>Combine machine-data summaries, alarms, maintenance history and guidance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EA3F7C5" w14:textId="77777777" w:rsidR="00714363" w:rsidRDefault="00000000">
            <w:pPr>
              <w:spacing w:after="30" w:line="240" w:lineRule="auto"/>
            </w:pPr>
            <w:r>
              <w:rPr>
                <w:sz w:val="17"/>
              </w:rPr>
              <w:t>Historian/condition model + approved rules</w:t>
            </w:r>
          </w:p>
        </w:tc>
      </w:tr>
      <w:tr w:rsidR="00714363" w14:paraId="17C68D36"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A45476B" w14:textId="77777777" w:rsidR="00714363" w:rsidRDefault="00000000">
            <w:pPr>
              <w:spacing w:after="30" w:line="240" w:lineRule="auto"/>
            </w:pPr>
            <w:r>
              <w:rPr>
                <w:sz w:val="17"/>
              </w:rPr>
              <w:t>Capacity / OEE / KPIs</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D1D918" w14:textId="77777777" w:rsidR="00714363" w:rsidRDefault="00000000">
            <w:pPr>
              <w:spacing w:after="30"/>
            </w:pPr>
            <w:r>
              <w:rPr>
                <w:sz w:val="17"/>
              </w:rPr>
              <w:t>Select the verified calculation service and explain the result</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382460F" w14:textId="77777777" w:rsidR="00714363" w:rsidRDefault="00000000">
            <w:pPr>
              <w:spacing w:after="30" w:line="240" w:lineRule="auto"/>
            </w:pPr>
            <w:r>
              <w:rPr>
                <w:sz w:val="17"/>
              </w:rPr>
              <w:t>Versioned calculation service</w:t>
            </w:r>
          </w:p>
        </w:tc>
      </w:tr>
      <w:tr w:rsidR="00714363" w14:paraId="73B9FE56"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7240957" w14:textId="77777777" w:rsidR="00714363" w:rsidRDefault="00000000">
            <w:pPr>
              <w:spacing w:after="30" w:line="240" w:lineRule="auto"/>
            </w:pPr>
            <w:r>
              <w:rPr>
                <w:sz w:val="17"/>
              </w:rPr>
              <w:t>Manual/SOP questions</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C871556" w14:textId="77777777" w:rsidR="00714363" w:rsidRDefault="00000000">
            <w:pPr>
              <w:spacing w:after="30"/>
            </w:pPr>
            <w:r>
              <w:rPr>
                <w:sz w:val="17"/>
              </w:rPr>
              <w:t>Search, rerank and summarize controlled documents</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54A7010" w14:textId="77777777" w:rsidR="00714363" w:rsidRDefault="00000000">
            <w:pPr>
              <w:spacing w:after="30" w:line="240" w:lineRule="auto"/>
            </w:pPr>
            <w:r>
              <w:rPr>
                <w:sz w:val="17"/>
              </w:rPr>
              <w:t>Document repository + revision metadata</w:t>
            </w:r>
          </w:p>
        </w:tc>
      </w:tr>
      <w:tr w:rsidR="00714363" w14:paraId="4A9EDF4B"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15F11FE" w14:textId="77777777" w:rsidR="00714363" w:rsidRDefault="00000000">
            <w:pPr>
              <w:spacing w:after="30" w:line="240" w:lineRule="auto"/>
            </w:pPr>
            <w:r>
              <w:rPr>
                <w:sz w:val="17"/>
              </w:rPr>
              <w:t>CAD/CAM assistance</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74214B6" w14:textId="77777777" w:rsidR="00714363" w:rsidRDefault="00000000">
            <w:pPr>
              <w:spacing w:after="30"/>
            </w:pPr>
            <w:r>
              <w:rPr>
                <w:sz w:val="17"/>
              </w:rPr>
              <w:t>Retrieve engineering context and generate candidate engineering outputs</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D218959" w14:textId="77777777" w:rsidR="00714363" w:rsidRDefault="00000000">
            <w:pPr>
              <w:spacing w:after="30" w:line="240" w:lineRule="auto"/>
            </w:pPr>
            <w:r>
              <w:rPr>
                <w:sz w:val="17"/>
              </w:rPr>
              <w:t>NX/CAM/PLM + validation/simulation</w:t>
            </w:r>
          </w:p>
        </w:tc>
      </w:tr>
      <w:tr w:rsidR="00714363" w14:paraId="4CC983DF" w14:textId="77777777">
        <w:trPr>
          <w:cantSplit/>
          <w:jc w:val="center"/>
        </w:trPr>
        <w:tc>
          <w:tcPr>
            <w:tcW w:w="223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BE9106B" w14:textId="77777777" w:rsidR="00714363" w:rsidRDefault="00000000">
            <w:pPr>
              <w:spacing w:after="30"/>
            </w:pPr>
            <w:r>
              <w:rPr>
                <w:sz w:val="17"/>
              </w:rPr>
              <w:t>Machine control</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727C059" w14:textId="77777777" w:rsidR="00714363" w:rsidRDefault="00000000">
            <w:pPr>
              <w:spacing w:after="30"/>
            </w:pPr>
            <w:r>
              <w:rPr>
                <w:sz w:val="17"/>
              </w:rPr>
              <w:t>Not an LLM responsibility; use approved machine-control workflow</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B0AEA40" w14:textId="77777777" w:rsidR="00714363" w:rsidRDefault="00000000">
            <w:pPr>
              <w:spacing w:after="30"/>
            </w:pPr>
            <w:r>
              <w:rPr>
                <w:sz w:val="17"/>
              </w:rPr>
              <w:t>PLC/CNC safety logic + authorized human/workflow</w:t>
            </w:r>
          </w:p>
        </w:tc>
      </w:tr>
    </w:tbl>
    <w:p w14:paraId="69D4EE0E" w14:textId="77777777" w:rsidR="00714363" w:rsidRDefault="00714363">
      <w:pPr>
        <w:spacing w:after="20"/>
      </w:pPr>
    </w:p>
    <w:p w14:paraId="28BD8C71" w14:textId="77777777" w:rsidR="00714363" w:rsidRDefault="00000000">
      <w:r>
        <w:t>Boundary rule: the AI may recommend actions and prepare candidate engineering outputs. Machine control, safety interlocks, released numerical-control (NC) programs, ERP data changes and production-schedule changes must remain behind tested rule-based controls and, where appropriate, explicit human authorization.</w:t>
      </w:r>
    </w:p>
    <w:p w14:paraId="0AC1A079" w14:textId="77777777" w:rsidR="00714363" w:rsidRDefault="00000000">
      <w:pPr>
        <w:pStyle w:val="Heading2"/>
      </w:pPr>
      <w:r>
        <w:rPr>
          <w:rFonts w:ascii="Arial" w:hAnsi="Arial"/>
        </w:rPr>
        <w:t>1.1 Users, decisions and authority levels</w:t>
      </w:r>
    </w:p>
    <w:p w14:paraId="4135F821" w14:textId="77777777" w:rsidR="00714363" w:rsidRDefault="00000000">
      <w:r>
        <w:t>The platform should adapt its behavior to the user role and to the consequence of the requested action. The same data may be visible at different levels of detail, and the same request may require different approval paths.</w:t>
      </w:r>
    </w:p>
    <w:p w14:paraId="4E7CF057" w14:textId="77777777" w:rsidR="00714363" w:rsidRDefault="00000000">
      <w:pPr>
        <w:spacing w:after="60"/>
        <w:ind w:left="259" w:hanging="173"/>
      </w:pPr>
      <w:r>
        <w:t>• Plant manager: aggregated production, capacity, risk, quality and maintenance decisions; normally read-oriented.</w:t>
      </w:r>
    </w:p>
    <w:p w14:paraId="2A1D1817" w14:textId="77777777" w:rsidR="00714363" w:rsidRDefault="00000000">
      <w:pPr>
        <w:spacing w:after="60"/>
        <w:ind w:left="259" w:hanging="173"/>
      </w:pPr>
      <w:r>
        <w:t>• Production planner: order promise, schedule risk, capacity, material and bottleneck analysis; schedule changes require the existing planning approval workflow.</w:t>
      </w:r>
    </w:p>
    <w:p w14:paraId="39320612" w14:textId="77777777" w:rsidR="00714363" w:rsidRDefault="00000000">
      <w:pPr>
        <w:spacing w:after="60"/>
        <w:ind w:left="259" w:hanging="173"/>
      </w:pPr>
      <w:r>
        <w:t>• Maintenance engineer: condition history, fault evidence, maintenance guidance and work prioritization; machine clearance remains a qualified maintenance decision.</w:t>
      </w:r>
    </w:p>
    <w:p w14:paraId="4F1FA09A" w14:textId="77777777" w:rsidR="00714363" w:rsidRDefault="00000000">
      <w:pPr>
        <w:spacing w:after="60"/>
        <w:ind w:left="259" w:hanging="173"/>
      </w:pPr>
      <w:r>
        <w:t>• Quality engineer: inspection trends, nonconformance evidence, process correlations and approved procedures; disposition decisions follow QMS authority.</w:t>
      </w:r>
    </w:p>
    <w:p w14:paraId="0B611967" w14:textId="77777777" w:rsidR="00714363" w:rsidRDefault="00000000">
      <w:pPr>
        <w:spacing w:after="60"/>
        <w:ind w:left="259" w:hanging="173"/>
      </w:pPr>
      <w:r>
        <w:t>• Manufacturing/CAM engineer: part revision, tooling, setup, CAM strategy, NC-program explanation and candidate generation; release requires validated engineering workflow.</w:t>
      </w:r>
    </w:p>
    <w:p w14:paraId="271835A6" w14:textId="77777777" w:rsidR="00714363" w:rsidRDefault="00000000">
      <w:pPr>
        <w:pStyle w:val="Callout"/>
      </w:pPr>
      <w:r>
        <w:t>Simple rule: the higher the consequence of an action, the less authority the LLM should have by itself.</w:t>
      </w:r>
    </w:p>
    <w:p w14:paraId="66CEE1BE" w14:textId="77777777" w:rsidR="00714363" w:rsidRDefault="00000000">
      <w:pPr>
        <w:pStyle w:val="Heading1"/>
      </w:pPr>
      <w:r>
        <w:rPr>
          <w:rFonts w:ascii="Arial" w:hAnsi="Arial"/>
        </w:rPr>
        <w:lastRenderedPageBreak/>
        <w:t>2. Reference Architecture</w:t>
      </w:r>
    </w:p>
    <w:p w14:paraId="29B717F5" w14:textId="77777777" w:rsidR="00714363" w:rsidRDefault="00000000">
      <w:r>
        <w:t>The key design principle is to separate AI reasoning from factory knowledge, live operations data, engineering systems, verified calculations and model serving. This limits the impact of model errors and makes every important step observable, testable and auditable.</w:t>
      </w:r>
    </w:p>
    <w:p w14:paraId="701ED4FD" w14:textId="77777777" w:rsidR="00714363" w:rsidRDefault="00000000">
      <w:pPr>
        <w:keepNext/>
        <w:spacing w:before="80" w:after="40"/>
        <w:jc w:val="center"/>
      </w:pPr>
      <w:r>
        <w:rPr>
          <w:noProof/>
        </w:rPr>
        <w:drawing>
          <wp:inline distT="0" distB="0" distL="0" distR="0" wp14:anchorId="0A28808F" wp14:editId="4ED8B07C">
            <wp:extent cx="6172200" cy="3149138"/>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architecture.png"/>
                    <pic:cNvPicPr/>
                  </pic:nvPicPr>
                  <pic:blipFill>
                    <a:blip r:embed="rId15"/>
                    <a:stretch>
                      <a:fillRect/>
                    </a:stretch>
                  </pic:blipFill>
                  <pic:spPr>
                    <a:xfrm>
                      <a:off x="0" y="0"/>
                      <a:ext cx="6172200" cy="3149138"/>
                    </a:xfrm>
                    <a:prstGeom prst="rect">
                      <a:avLst/>
                    </a:prstGeom>
                  </pic:spPr>
                </pic:pic>
              </a:graphicData>
            </a:graphic>
          </wp:inline>
        </w:drawing>
      </w:r>
    </w:p>
    <w:p w14:paraId="69DDD695" w14:textId="77777777" w:rsidR="00714363" w:rsidRDefault="00000000">
      <w:pPr>
        <w:pStyle w:val="FigureCaption"/>
      </w:pPr>
      <w:r>
        <w:t>Figure 1. Reference architecture showing how users, factory data, engineering systems, CNC machine data, verified calculations and local AI models work together.</w:t>
      </w:r>
    </w:p>
    <w:p w14:paraId="7E7E08E3" w14:textId="77777777" w:rsidR="00714363" w:rsidRDefault="00000000">
      <w:pPr>
        <w:pStyle w:val="Heading2"/>
      </w:pPr>
      <w:r>
        <w:rPr>
          <w:rFonts w:ascii="Arial" w:hAnsi="Arial"/>
        </w:rPr>
        <w:t>2.1 Architecture layers and responsibilities</w:t>
      </w:r>
    </w:p>
    <w:p w14:paraId="4427E8D9" w14:textId="77777777" w:rsidR="00714363" w:rsidRDefault="00000000">
      <w:pPr>
        <w:spacing w:after="50"/>
        <w:ind w:left="317" w:hanging="202"/>
      </w:pPr>
      <w:r>
        <w:t>• User interface layer: web portal, engineering workstation integration, voice terminal and internal APIs.</w:t>
      </w:r>
    </w:p>
    <w:p w14:paraId="4A1C9463" w14:textId="77777777" w:rsidR="00714363" w:rsidRDefault="00000000">
      <w:pPr>
        <w:spacing w:after="50"/>
        <w:ind w:left="317" w:hanging="202"/>
      </w:pPr>
      <w:r>
        <w:t>• Security and access layer: identity, role-based/attribute-based access control, factory-only domain policy, prompt-injection defenses, data classification and rate limits.</w:t>
      </w:r>
    </w:p>
    <w:p w14:paraId="457585B6" w14:textId="77777777" w:rsidR="00714363" w:rsidRDefault="00000000">
      <w:pPr>
        <w:spacing w:after="50"/>
        <w:ind w:left="317" w:hanging="202"/>
      </w:pPr>
      <w:r>
        <w:t>• Agent workflow layer: understand the request, resolve ambiguity, plan steps, choose approved tools, track workflow state and compose the final answer.</w:t>
      </w:r>
    </w:p>
    <w:p w14:paraId="48977899" w14:textId="77777777" w:rsidR="00714363" w:rsidRDefault="00000000">
      <w:pPr>
        <w:spacing w:after="50"/>
        <w:ind w:left="317" w:hanging="202"/>
      </w:pPr>
      <w:r>
        <w:t>• Knowledge and document layer: manuals, standard operating procedures (SOPs), reports, research papers, standards, engineering notes, vector embeddings, keyword index, metadata and reranking.</w:t>
      </w:r>
    </w:p>
    <w:p w14:paraId="75FA6B7B" w14:textId="77777777" w:rsidR="00714363" w:rsidRDefault="00000000">
      <w:pPr>
        <w:spacing w:after="50"/>
        <w:ind w:left="317" w:hanging="202"/>
      </w:pPr>
      <w:r>
        <w:t>• Production and business systems layer: enterprise resource planning (ERP), manufacturing execution system (MES), quality management system (QMS), maintenance/asset-management systems, warehouse systems, scheduling and the industrial historian, accessed through controlled read services.</w:t>
      </w:r>
    </w:p>
    <w:p w14:paraId="22FA4F16" w14:textId="77777777" w:rsidR="00714363" w:rsidRDefault="00000000">
      <w:pPr>
        <w:spacing w:after="50"/>
        <w:ind w:left="317" w:hanging="202"/>
      </w:pPr>
      <w:r>
        <w:t>• CNC machine-data layer: CNC controls, programmable logic controllers (PLCs) and sensors exposed through standardized OPC UA, MTConnect or approved gateway services.</w:t>
      </w:r>
    </w:p>
    <w:p w14:paraId="77B8CD24" w14:textId="77777777" w:rsidR="00714363" w:rsidRDefault="00000000">
      <w:pPr>
        <w:spacing w:after="50"/>
        <w:ind w:left="317" w:hanging="202"/>
      </w:pPr>
      <w:r>
        <w:t>• Engineering data layer: Siemens NX/NX Open or equivalent computer-aided design/manufacturing (CAD/CAM), product lifecycle management (PLM), postprocessor configuration, drawings, setups and simulation results.</w:t>
      </w:r>
    </w:p>
    <w:p w14:paraId="07A2C93B" w14:textId="77777777" w:rsidR="00714363" w:rsidRDefault="00000000">
      <w:pPr>
        <w:spacing w:after="50"/>
        <w:ind w:left="317" w:hanging="202"/>
      </w:pPr>
      <w:r>
        <w:t>• Verified rules and calculation layer: factory rules, production capacity, overall equipment effectiveness (OEE), statistics, optimization and technical validation services.</w:t>
      </w:r>
    </w:p>
    <w:p w14:paraId="0B0E8652" w14:textId="77777777" w:rsidR="00714363" w:rsidRDefault="00000000">
      <w:pPr>
        <w:spacing w:after="50"/>
        <w:ind w:left="317" w:hanging="202"/>
      </w:pPr>
      <w:r>
        <w:t>• AI model layer: local LLM serving, embedding and reranking models, guard models, automatic speech recognition (ASR) and optional vision-language models (VLMs).</w:t>
      </w:r>
    </w:p>
    <w:p w14:paraId="4743BFDF" w14:textId="77777777" w:rsidR="00714363" w:rsidRDefault="00000000">
      <w:pPr>
        <w:pStyle w:val="Heading2"/>
      </w:pPr>
      <w:r>
        <w:rPr>
          <w:rFonts w:ascii="Arial" w:hAnsi="Arial"/>
        </w:rPr>
        <w:lastRenderedPageBreak/>
        <w:t>2.2 Example of a request moving through the architecture</w:t>
      </w:r>
    </w:p>
    <w:p w14:paraId="0D249DD0" w14:textId="77777777" w:rsidR="00714363" w:rsidRDefault="00000000">
      <w:r>
        <w:t>For the question "Can we finish 300 A12 parts by Friday?", the user interface sends the authenticated request to the security layer; the workflow controller resolves part A12, plant and deadline; ERP/MES tools return open demand, WIP and material status; the machine-data service supplies availability/downtime context; the calculation service computes feasible capacity; the agent verifies source freshness and explains the result. If the planner asks to change the schedule, the workflow must hand off to the normal authorized scheduling process rather than writing directly to MES.</w:t>
      </w:r>
    </w:p>
    <w:p w14:paraId="50C6F932" w14:textId="77777777" w:rsidR="00714363" w:rsidRDefault="00000000">
      <w:pPr>
        <w:spacing w:after="60"/>
        <w:ind w:left="259" w:hanging="173"/>
      </w:pPr>
      <w:r>
        <w:t>• This separation makes model replacement easier: the LLM can change without redesigning MES, CNC or calculation services.</w:t>
      </w:r>
    </w:p>
    <w:p w14:paraId="7C52DBB0" w14:textId="77777777" w:rsidR="00714363" w:rsidRDefault="00000000">
      <w:pPr>
        <w:spacing w:after="60"/>
        <w:ind w:left="259" w:hanging="173"/>
      </w:pPr>
      <w:r>
        <w:t>• It also reduces fault propagation: a retrieval or reasoning mistake cannot directly become a machine command or database transaction.</w:t>
      </w:r>
    </w:p>
    <w:p w14:paraId="11C2D7B1" w14:textId="77777777" w:rsidR="00714363" w:rsidRDefault="00000000">
      <w:pPr>
        <w:pStyle w:val="Heading1"/>
      </w:pPr>
      <w:r>
        <w:rPr>
          <w:rFonts w:ascii="Arial" w:hAnsi="Arial"/>
        </w:rPr>
        <w:t>3. Agent Reasoning and Workflow Control</w:t>
      </w:r>
    </w:p>
    <w:p w14:paraId="7AD95260" w14:textId="77777777" w:rsidR="00714363" w:rsidRDefault="00000000">
      <w:r>
        <w:t>Manufacturing agents should follow explicit, inspectable workflows rather than unrestricted autonomous loops. In Chat with MES, request rewriting and multi-step operation generation improved the reliability of complex natural-language MES interaction, and the benchmark achieved 80% success on 55 simulated requests [1]. The practical implication is to make clarification and step-by-step planning visible parts of the workflow rather than hidden prompt behavior.</w:t>
      </w:r>
    </w:p>
    <w:p w14:paraId="7E3A2C1A" w14:textId="77777777" w:rsidR="00714363" w:rsidRDefault="00000000">
      <w:pPr>
        <w:keepNext/>
        <w:spacing w:before="80" w:after="40"/>
        <w:jc w:val="center"/>
      </w:pPr>
      <w:r>
        <w:rPr>
          <w:noProof/>
        </w:rPr>
        <w:lastRenderedPageBreak/>
        <w:drawing>
          <wp:inline distT="0" distB="0" distL="0" distR="0" wp14:anchorId="69F76A46" wp14:editId="53B4E87A">
            <wp:extent cx="5074920" cy="5356547"/>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lifecycle.png"/>
                    <pic:cNvPicPr/>
                  </pic:nvPicPr>
                  <pic:blipFill>
                    <a:blip r:embed="rId16"/>
                    <a:stretch>
                      <a:fillRect/>
                    </a:stretch>
                  </pic:blipFill>
                  <pic:spPr>
                    <a:xfrm>
                      <a:off x="0" y="0"/>
                      <a:ext cx="5074920" cy="5356547"/>
                    </a:xfrm>
                    <a:prstGeom prst="rect">
                      <a:avLst/>
                    </a:prstGeom>
                  </pic:spPr>
                </pic:pic>
              </a:graphicData>
            </a:graphic>
          </wp:inline>
        </w:drawing>
      </w:r>
    </w:p>
    <w:p w14:paraId="18BACBC5" w14:textId="77777777" w:rsidR="00714363" w:rsidRDefault="00000000">
      <w:pPr>
        <w:pStyle w:val="FigureCaption"/>
      </w:pPr>
      <w:r>
        <w:t>Figure 2. Controlled request lifecycle. Ambiguity, missing evidence, failed checks or high-risk actions lead to clarification, refusal/abstention or human approval.</w:t>
      </w:r>
    </w:p>
    <w:p w14:paraId="512814D0" w14:textId="77777777" w:rsidR="00714363" w:rsidRDefault="00000000">
      <w:pPr>
        <w:pStyle w:val="Heading2"/>
      </w:pPr>
      <w:r>
        <w:rPr>
          <w:rFonts w:ascii="Arial" w:hAnsi="Arial"/>
        </w:rPr>
        <w:t>3.1 Recommended step-by-step workflow</w:t>
      </w:r>
    </w:p>
    <w:p w14:paraId="09B35E03" w14:textId="77777777" w:rsidR="00714363" w:rsidRDefault="00000000">
      <w:pPr>
        <w:spacing w:after="54"/>
        <w:ind w:left="403" w:hanging="346"/>
      </w:pPr>
      <w:r>
        <w:t>1. RECEIVE REQUEST - normalize the user input, language, interface and session context.</w:t>
      </w:r>
    </w:p>
    <w:p w14:paraId="412A4287" w14:textId="77777777" w:rsidR="00714363" w:rsidRDefault="00000000">
      <w:pPr>
        <w:spacing w:after="54"/>
        <w:ind w:left="403" w:hanging="346"/>
      </w:pPr>
      <w:r>
        <w:t>2. VERIFY ACCESS - confirm identity, role, permitted plants, assets, documents and tool permissions.</w:t>
      </w:r>
    </w:p>
    <w:p w14:paraId="0D46F9AE" w14:textId="77777777" w:rsidR="00714363" w:rsidRDefault="00000000">
      <w:pPr>
        <w:spacing w:after="54"/>
        <w:ind w:left="403" w:hanging="346"/>
      </w:pPr>
      <w:r>
        <w:t>3. CHECK DOMAIN AND RISK - reject unrelated requests and detect policy, prompt-injection or unauthorized-action concerns.</w:t>
      </w:r>
    </w:p>
    <w:p w14:paraId="76E54A5F" w14:textId="77777777" w:rsidR="00714363" w:rsidRDefault="00000000">
      <w:pPr>
        <w:spacing w:after="54"/>
        <w:ind w:left="403" w:hanging="346"/>
      </w:pPr>
      <w:r>
        <w:t>4. UNDERSTAND REQUEST - identify the goal, machine/part identifiers, time range, units and requested result.</w:t>
      </w:r>
    </w:p>
    <w:p w14:paraId="55630743" w14:textId="77777777" w:rsidR="00714363" w:rsidRDefault="00000000">
      <w:pPr>
        <w:spacing w:after="54"/>
        <w:ind w:left="403" w:hanging="346"/>
      </w:pPr>
      <w:r>
        <w:t>5. CLARIFY - ask the user when missing or ambiguous information would change the calculation, data source or safety level.</w:t>
      </w:r>
    </w:p>
    <w:p w14:paraId="531A6CC8" w14:textId="77777777" w:rsidR="00714363" w:rsidRDefault="00000000">
      <w:pPr>
        <w:spacing w:after="54"/>
        <w:ind w:left="403" w:hanging="346"/>
      </w:pPr>
      <w:r>
        <w:t>6. PLAN - create a structured, schema-validated sequence of retrieval, query, calculation and validation steps.</w:t>
      </w:r>
    </w:p>
    <w:p w14:paraId="37CC0D86" w14:textId="77777777" w:rsidR="00714363" w:rsidRDefault="00000000">
      <w:pPr>
        <w:spacing w:after="54"/>
        <w:ind w:left="403" w:hanging="346"/>
      </w:pPr>
      <w:r>
        <w:t>7. EXECUTE APPROVED TOOLS - call only approved tools, restrict parameters and use limited, short-lived credentials where possible.</w:t>
      </w:r>
    </w:p>
    <w:p w14:paraId="2A2F917E" w14:textId="77777777" w:rsidR="00714363" w:rsidRDefault="00000000">
      <w:pPr>
        <w:spacing w:after="54"/>
        <w:ind w:left="403" w:hanging="346"/>
      </w:pPr>
      <w:r>
        <w:t>8. VERIFY - check that evidence is sufficient and current, units are consistent, permissions are respected, and calculations can be traced to their inputs.</w:t>
      </w:r>
    </w:p>
    <w:p w14:paraId="7DED5102" w14:textId="77777777" w:rsidR="00714363" w:rsidRDefault="00000000">
      <w:pPr>
        <w:spacing w:after="54"/>
        <w:ind w:left="403" w:hanging="346"/>
      </w:pPr>
      <w:r>
        <w:lastRenderedPageBreak/>
        <w:t>9. REQUEST APPROVAL - pause for the appropriate qualified person when an action could affect production, engineering release or safety.</w:t>
      </w:r>
    </w:p>
    <w:p w14:paraId="1449A973" w14:textId="77777777" w:rsidR="00714363" w:rsidRDefault="00000000">
      <w:pPr>
        <w:spacing w:after="54"/>
        <w:ind w:left="403" w:hanging="346"/>
      </w:pPr>
      <w:r>
        <w:t>10. EXPLAIN - return the conclusion, supporting evidence, verified calculations, assumptions, status and recommended next steps.</w:t>
      </w:r>
    </w:p>
    <w:p w14:paraId="68F64DA8" w14:textId="77777777" w:rsidR="00714363" w:rsidRDefault="00000000">
      <w:pPr>
        <w:pStyle w:val="Heading2"/>
      </w:pPr>
      <w:r>
        <w:rPr>
          <w:rFonts w:ascii="Arial" w:hAnsi="Arial"/>
        </w:rPr>
        <w:t>3.2 Controlled tool interfaces and data schemas</w:t>
      </w:r>
    </w:p>
    <w:p w14:paraId="4C0E1EAA" w14:textId="77777777" w:rsidR="00714363" w:rsidRDefault="00000000">
      <w:r>
        <w:t>Each AI tool should expose one narrow business capability rather than general administrative access. The model should never receive unrestricted database, ERP, PLM, CNC-controller or operating-system shell credentials.</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1584"/>
        <w:gridCol w:w="5328"/>
        <w:gridCol w:w="2952"/>
      </w:tblGrid>
      <w:tr w:rsidR="00714363" w14:paraId="514EB16A" w14:textId="77777777">
        <w:trPr>
          <w:cantSplit/>
          <w:tblHeader/>
          <w:jc w:val="center"/>
        </w:trPr>
        <w:tc>
          <w:tcPr>
            <w:tcW w:w="1584"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54BB4A88" w14:textId="77777777" w:rsidR="00714363" w:rsidRDefault="00000000">
            <w:pPr>
              <w:spacing w:after="30"/>
            </w:pPr>
            <w:r>
              <w:rPr>
                <w:b/>
                <w:sz w:val="17"/>
              </w:rPr>
              <w:t>Tool area</w:t>
            </w:r>
          </w:p>
        </w:tc>
        <w:tc>
          <w:tcPr>
            <w:tcW w:w="532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0271707" w14:textId="77777777" w:rsidR="00714363" w:rsidRDefault="00000000">
            <w:pPr>
              <w:spacing w:after="30"/>
            </w:pPr>
            <w:r>
              <w:rPr>
                <w:b/>
                <w:sz w:val="17"/>
              </w:rPr>
              <w:t>Example function/interface</w:t>
            </w:r>
          </w:p>
        </w:tc>
        <w:tc>
          <w:tcPr>
            <w:tcW w:w="2952"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6AB364A" w14:textId="77777777" w:rsidR="00714363" w:rsidRDefault="00000000">
            <w:pPr>
              <w:spacing w:after="30"/>
            </w:pPr>
            <w:r>
              <w:rPr>
                <w:b/>
                <w:sz w:val="17"/>
              </w:rPr>
              <w:t>Safety/access control</w:t>
            </w:r>
          </w:p>
        </w:tc>
      </w:tr>
      <w:tr w:rsidR="00714363" w14:paraId="2568C694"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2F90500" w14:textId="77777777" w:rsidR="00714363" w:rsidRDefault="00000000">
            <w:pPr>
              <w:spacing w:after="30" w:line="240" w:lineRule="auto"/>
            </w:pPr>
            <w:r>
              <w:rPr>
                <w:sz w:val="17"/>
              </w:rPr>
              <w:t>MES</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641B481" w14:textId="77777777" w:rsidR="00714363" w:rsidRDefault="00000000">
            <w:pPr>
              <w:spacing w:after="30" w:line="240" w:lineRule="auto"/>
            </w:pPr>
            <w:r>
              <w:rPr>
                <w:sz w:val="17"/>
              </w:rPr>
              <w:t>get_production_history(part_id, start, end)</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1B69B19" w14:textId="77777777" w:rsidR="00714363" w:rsidRDefault="00000000">
            <w:pPr>
              <w:spacing w:after="30" w:line="240" w:lineRule="auto"/>
            </w:pPr>
            <w:r>
              <w:rPr>
                <w:sz w:val="17"/>
              </w:rPr>
              <w:t>Read-only service; plant/row scope</w:t>
            </w:r>
          </w:p>
        </w:tc>
      </w:tr>
      <w:tr w:rsidR="00714363" w14:paraId="6E333B2A"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F96F3F5" w14:textId="77777777" w:rsidR="00714363" w:rsidRDefault="00000000">
            <w:pPr>
              <w:spacing w:after="30"/>
            </w:pPr>
            <w:r>
              <w:rPr>
                <w:sz w:val="17"/>
              </w:rPr>
              <w:t>CNC / machine data</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D19CFD4" w14:textId="77777777" w:rsidR="00714363" w:rsidRDefault="00000000">
            <w:pPr>
              <w:spacing w:after="30" w:line="240" w:lineRule="auto"/>
            </w:pPr>
            <w:r>
              <w:rPr>
                <w:sz w:val="17"/>
              </w:rPr>
              <w:t>get_machine_condition(machine_id, window, signals)</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246B8FC" w14:textId="77777777" w:rsidR="00714363" w:rsidRDefault="00000000">
            <w:pPr>
              <w:spacing w:after="30"/>
            </w:pPr>
            <w:r>
              <w:rPr>
                <w:sz w:val="17"/>
              </w:rPr>
              <w:t>Normalized summary/event view; limited time window</w:t>
            </w:r>
          </w:p>
        </w:tc>
      </w:tr>
      <w:tr w:rsidR="00714363" w14:paraId="12B54840"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E71AD20" w14:textId="77777777" w:rsidR="00714363" w:rsidRDefault="00000000">
            <w:pPr>
              <w:spacing w:after="30" w:line="240" w:lineRule="auto"/>
            </w:pPr>
            <w:r>
              <w:rPr>
                <w:sz w:val="17"/>
              </w:rPr>
              <w:t>Documents</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A0B8090" w14:textId="77777777" w:rsidR="00714363" w:rsidRDefault="00000000">
            <w:pPr>
              <w:spacing w:after="30" w:line="240" w:lineRule="auto"/>
            </w:pPr>
            <w:r>
              <w:rPr>
                <w:sz w:val="17"/>
              </w:rPr>
              <w:t>search_knowledge(query, filters, top_k)</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64FE949" w14:textId="77777777" w:rsidR="00714363" w:rsidRDefault="00000000">
            <w:pPr>
              <w:spacing w:after="30"/>
            </w:pPr>
            <w:r>
              <w:rPr>
                <w:sz w:val="17"/>
              </w:rPr>
              <w:t>Metadata-filtered semantic + keyword search</w:t>
            </w:r>
          </w:p>
        </w:tc>
      </w:tr>
      <w:tr w:rsidR="00714363" w14:paraId="1BCB1658"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FA1719A" w14:textId="77777777" w:rsidR="00714363" w:rsidRDefault="00000000">
            <w:pPr>
              <w:spacing w:after="30" w:line="240" w:lineRule="auto"/>
            </w:pPr>
            <w:r>
              <w:rPr>
                <w:sz w:val="17"/>
              </w:rPr>
              <w:t>Capacity</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F8FFD2E" w14:textId="77777777" w:rsidR="00714363" w:rsidRDefault="00000000">
            <w:pPr>
              <w:spacing w:after="30" w:line="240" w:lineRule="auto"/>
            </w:pPr>
            <w:r>
              <w:rPr>
                <w:sz w:val="17"/>
              </w:rPr>
              <w:t>calculate_capacity(part_id, horizon, assumptions)</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1F0BE8D" w14:textId="77777777" w:rsidR="00714363" w:rsidRDefault="00000000">
            <w:pPr>
              <w:spacing w:after="30"/>
            </w:pPr>
            <w:r>
              <w:rPr>
                <w:sz w:val="17"/>
              </w:rPr>
              <w:t>Versioned, tested calculation service</w:t>
            </w:r>
          </w:p>
        </w:tc>
      </w:tr>
      <w:tr w:rsidR="00714363" w14:paraId="02EC898F"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924EFC1" w14:textId="77777777" w:rsidR="00714363" w:rsidRDefault="00000000">
            <w:pPr>
              <w:spacing w:after="30" w:line="240" w:lineRule="auto"/>
            </w:pPr>
            <w:r>
              <w:rPr>
                <w:sz w:val="17"/>
              </w:rPr>
              <w:t>NX/CAM</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90EAB62" w14:textId="77777777" w:rsidR="00714363" w:rsidRDefault="00000000">
            <w:pPr>
              <w:spacing w:after="30" w:line="240" w:lineRule="auto"/>
            </w:pPr>
            <w:r>
              <w:rPr>
                <w:sz w:val="17"/>
              </w:rPr>
              <w:t>get_cam_setup(part_id, revision)</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2D1BA80" w14:textId="77777777" w:rsidR="00714363" w:rsidRDefault="00000000">
            <w:pPr>
              <w:spacing w:after="30"/>
            </w:pPr>
            <w:r>
              <w:rPr>
                <w:sz w:val="17"/>
              </w:rPr>
              <w:t>Read-only engineering data</w:t>
            </w:r>
          </w:p>
        </w:tc>
      </w:tr>
      <w:tr w:rsidR="00714363" w14:paraId="0AAD565F" w14:textId="77777777">
        <w:trPr>
          <w:cantSplit/>
          <w:jc w:val="center"/>
        </w:trPr>
        <w:tc>
          <w:tcPr>
            <w:tcW w:w="15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765EA3F" w14:textId="77777777" w:rsidR="00714363" w:rsidRDefault="00000000">
            <w:pPr>
              <w:spacing w:after="30" w:line="240" w:lineRule="auto"/>
            </w:pPr>
            <w:r>
              <w:rPr>
                <w:sz w:val="17"/>
              </w:rPr>
              <w:t>NC validation</w:t>
            </w:r>
          </w:p>
        </w:tc>
        <w:tc>
          <w:tcPr>
            <w:tcW w:w="53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BD84EAE" w14:textId="77777777" w:rsidR="00714363" w:rsidRDefault="00000000">
            <w:pPr>
              <w:spacing w:after="30" w:line="240" w:lineRule="auto"/>
            </w:pPr>
            <w:r>
              <w:rPr>
                <w:sz w:val="17"/>
              </w:rPr>
              <w:t>validate_nc_candidate(program, machine_profile, controller_profile)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44F20E2" w14:textId="77777777" w:rsidR="00714363" w:rsidRDefault="00000000">
            <w:pPr>
              <w:spacing w:after="30" w:line="240" w:lineRule="auto"/>
            </w:pPr>
            <w:r>
              <w:rPr>
                <w:sz w:val="17"/>
              </w:rPr>
              <w:t>Sandbox only; no controller write</w:t>
            </w:r>
          </w:p>
        </w:tc>
      </w:tr>
    </w:tbl>
    <w:p w14:paraId="36D72CF0" w14:textId="77777777" w:rsidR="00714363" w:rsidRDefault="00714363">
      <w:pPr>
        <w:spacing w:after="20"/>
      </w:pPr>
    </w:p>
    <w:p w14:paraId="77E3D664" w14:textId="77777777" w:rsidR="00714363" w:rsidRDefault="00000000">
      <w:pPr>
        <w:pStyle w:val="Heading2"/>
      </w:pPr>
      <w:r>
        <w:rPr>
          <w:rFonts w:ascii="Arial" w:hAnsi="Arial"/>
        </w:rPr>
        <w:t>3.3 Workflow state, memory and retry behavior</w:t>
      </w:r>
    </w:p>
    <w:p w14:paraId="7AA4A70C" w14:textId="77777777" w:rsidR="00714363" w:rsidRDefault="00000000">
      <w:r>
        <w:t>The agent should store explicit workflow state such as user, plant, asset, part, time window, chosen tools, evidence IDs, calculation versions, approvals and unresolved questions. Conversation memory may help interpret pronouns or follow-up questions, but it must not become a substitute for live factory data.</w:t>
      </w:r>
    </w:p>
    <w:p w14:paraId="19A966C8" w14:textId="77777777" w:rsidR="00714363" w:rsidRDefault="00000000">
      <w:pPr>
        <w:spacing w:after="60"/>
        <w:ind w:left="259" w:hanging="173"/>
      </w:pPr>
      <w:r>
        <w:t>• Clarify before execution when machine ID, part revision, plant, time range, unit, requested KPI or meaning of words such as "capacity" is ambiguous.</w:t>
      </w:r>
    </w:p>
    <w:p w14:paraId="12D8BE08" w14:textId="77777777" w:rsidR="00714363" w:rsidRDefault="00000000">
      <w:pPr>
        <w:spacing w:after="60"/>
        <w:ind w:left="259" w:hanging="173"/>
      </w:pPr>
      <w:r>
        <w:t>• Limit retries. Repeated tool failure should end in a clear partial/failed status rather than an autonomous loop.</w:t>
      </w:r>
    </w:p>
    <w:p w14:paraId="1FFEF54D" w14:textId="77777777" w:rsidR="00714363" w:rsidRDefault="00000000">
      <w:pPr>
        <w:spacing w:after="60"/>
        <w:ind w:left="259" w:hanging="173"/>
      </w:pPr>
      <w:r>
        <w:t>• Make plans inspectable: each step should have a purpose, expected input/output schema and failure path.</w:t>
      </w:r>
    </w:p>
    <w:p w14:paraId="13154DE3" w14:textId="77777777" w:rsidR="00714363" w:rsidRDefault="00000000">
      <w:pPr>
        <w:spacing w:after="60"/>
        <w:ind w:left="259" w:hanging="173"/>
      </w:pPr>
      <w:r>
        <w:t>• Keep high-risk workflows deterministic: the agent can choose among approved branches, but cannot invent new machine-affecting actions at runtime.</w:t>
      </w:r>
    </w:p>
    <w:p w14:paraId="3359B8CF" w14:textId="77777777" w:rsidR="00714363" w:rsidRDefault="00000000">
      <w:pPr>
        <w:pStyle w:val="Heading1"/>
      </w:pPr>
      <w:r>
        <w:rPr>
          <w:rFonts w:ascii="Arial" w:hAnsi="Arial"/>
        </w:rPr>
        <w:t>4. Factory Data Access: Documents, Files, Databases and Live Systems</w:t>
      </w:r>
    </w:p>
    <w:p w14:paraId="1413B1A5" w14:textId="77777777" w:rsidR="00714363" w:rsidRDefault="00000000">
      <w:r>
        <w:t>The agent should use different access methods for different kinds of factory information. RAG is appropriate for documents and relatively static knowledge, while spreadsheets, databases and live factory systems should be queried through controlled tools. Industrial RAG prototypes show strong potential for guided operations and maintenance, but also show that domain-aware evaluation must measure source relevance, answer completeness and latency rather than relying on generic chatbot scores [2]. Manufacturing retrieval work further shows that domain-adapted representation learning can improve maintenance work-order retrieval [3].</w:t>
      </w:r>
    </w:p>
    <w:p w14:paraId="5292D59E" w14:textId="77777777" w:rsidR="00714363" w:rsidRDefault="00000000">
      <w:pPr>
        <w:keepNext/>
        <w:spacing w:before="80" w:after="40"/>
        <w:jc w:val="center"/>
      </w:pPr>
      <w:r>
        <w:rPr>
          <w:noProof/>
        </w:rPr>
        <w:lastRenderedPageBreak/>
        <w:drawing>
          <wp:inline distT="0" distB="0" distL="0" distR="0" wp14:anchorId="5E47837C" wp14:editId="788C0CDA">
            <wp:extent cx="6172200" cy="2412831"/>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data.png"/>
                    <pic:cNvPicPr/>
                  </pic:nvPicPr>
                  <pic:blipFill>
                    <a:blip r:embed="rId17"/>
                    <a:stretch>
                      <a:fillRect/>
                    </a:stretch>
                  </pic:blipFill>
                  <pic:spPr>
                    <a:xfrm>
                      <a:off x="0" y="0"/>
                      <a:ext cx="6172200" cy="2412831"/>
                    </a:xfrm>
                    <a:prstGeom prst="rect">
                      <a:avLst/>
                    </a:prstGeom>
                  </pic:spPr>
                </pic:pic>
              </a:graphicData>
            </a:graphic>
          </wp:inline>
        </w:drawing>
      </w:r>
    </w:p>
    <w:p w14:paraId="6619DD98" w14:textId="77777777" w:rsidR="00714363" w:rsidRDefault="00000000">
      <w:pPr>
        <w:pStyle w:val="FigureCaption"/>
      </w:pPr>
      <w:r>
        <w:t>Figure 3. Factory data-access architecture: search documents, query structured/live data, and run business-critical calculations outside the LLM.</w:t>
      </w:r>
    </w:p>
    <w:p w14:paraId="09571033" w14:textId="77777777" w:rsidR="00714363" w:rsidRDefault="00000000">
      <w:pPr>
        <w:pStyle w:val="Heading2"/>
      </w:pPr>
      <w:r>
        <w:rPr>
          <w:rFonts w:ascii="Arial" w:hAnsi="Arial"/>
        </w:rPr>
        <w:t>4.1 Documents, manuals, papers and daily reports</w:t>
      </w:r>
    </w:p>
    <w:p w14:paraId="6C15314B" w14:textId="77777777" w:rsidR="00714363" w:rsidRDefault="00000000">
      <w:pPr>
        <w:spacing w:after="50"/>
        <w:ind w:left="317" w:hanging="202"/>
      </w:pPr>
      <w:r>
        <w:t>• Parse PDF, Word (DOCX), text and HTML files with layout-aware extraction, and preserve the source page, section, table and figure for traceability.</w:t>
      </w:r>
    </w:p>
    <w:p w14:paraId="0410F001" w14:textId="77777777" w:rsidR="00714363" w:rsidRDefault="00000000">
      <w:pPr>
        <w:spacing w:after="50"/>
        <w:ind w:left="317" w:hanging="202"/>
      </w:pPr>
      <w:r>
        <w:rPr>
          <w:b/>
        </w:rPr>
        <w:t xml:space="preserve">• </w:t>
      </w:r>
      <w:r>
        <w:t>Chunk semantically by procedure, section, fault mode or operation rather than blindly using fixed token windows.</w:t>
      </w:r>
    </w:p>
    <w:p w14:paraId="18D3FD41" w14:textId="77777777" w:rsidR="00714363" w:rsidRDefault="00000000">
      <w:pPr>
        <w:spacing w:after="50"/>
        <w:ind w:left="317" w:hanging="202"/>
      </w:pPr>
      <w:r>
        <w:rPr>
          <w:b/>
        </w:rPr>
        <w:t xml:space="preserve">• </w:t>
      </w:r>
      <w:r>
        <w:t>Attach metadata such as plant, asset, controller, part, process, revision, effective date, document class, owner and language.</w:t>
      </w:r>
    </w:p>
    <w:p w14:paraId="17A76482" w14:textId="77777777" w:rsidR="00714363" w:rsidRDefault="00000000">
      <w:pPr>
        <w:spacing w:after="50"/>
        <w:ind w:left="317" w:hanging="202"/>
      </w:pPr>
      <w:r>
        <w:t>• Combine semantic vector search with keyword search, filter by metadata, then rerank the best matches. Keep current approved procedures separate from superseded revisions.</w:t>
      </w:r>
    </w:p>
    <w:p w14:paraId="0BC7840E" w14:textId="77777777" w:rsidR="00714363" w:rsidRDefault="00000000">
      <w:pPr>
        <w:spacing w:after="50"/>
        <w:ind w:left="317" w:hanging="202"/>
      </w:pPr>
      <w:r>
        <w:rPr>
          <w:b/>
        </w:rPr>
        <w:t xml:space="preserve">• </w:t>
      </w:r>
      <w:r>
        <w:t>Ingest daily reports incrementally with shift/line/machine/date metadata; do not rebuild the entire knowledge index every day.</w:t>
      </w:r>
    </w:p>
    <w:p w14:paraId="0021C2BD" w14:textId="77777777" w:rsidR="00714363" w:rsidRDefault="00000000">
      <w:pPr>
        <w:spacing w:after="50"/>
        <w:ind w:left="317" w:hanging="202"/>
      </w:pPr>
      <w:r>
        <w:rPr>
          <w:b/>
        </w:rPr>
        <w:t xml:space="preserve">• </w:t>
      </w:r>
      <w:r>
        <w:t>Import recent research through the controlled offline supply chain and mark it as external evidence, never as factory policy.</w:t>
      </w:r>
    </w:p>
    <w:p w14:paraId="2A38823C" w14:textId="77777777" w:rsidR="00714363" w:rsidRDefault="00000000">
      <w:pPr>
        <w:pStyle w:val="Heading2"/>
      </w:pPr>
      <w:r>
        <w:rPr>
          <w:rFonts w:ascii="Arial" w:hAnsi="Arial"/>
        </w:rPr>
        <w:t>4.2 Excel, CSV and relational data</w:t>
      </w:r>
    </w:p>
    <w:p w14:paraId="54E90CC4" w14:textId="77777777" w:rsidR="00714363" w:rsidRDefault="00000000">
      <w:r>
        <w:t>Do not convert millions of spreadsheet or database rows into embeddings and ask the LLM to reason over them. Expose only approved schemas and business views; let the agent create a constrained query or data-frame operation; validate it; execute it in a sandbox or read-only replica; then pass only the relevant results to the reasoning model.</w:t>
      </w:r>
    </w:p>
    <w:p w14:paraId="0B9BA2AF" w14:textId="77777777" w:rsidR="00714363" w:rsidRDefault="00000000">
      <w:pPr>
        <w:spacing w:after="50"/>
        <w:ind w:left="317" w:hanging="202"/>
      </w:pPr>
      <w:r>
        <w:t>• Excel/CSV: use local analytics tools such as Pandas, Polars or DuckDB, and record the workbook, sheet and cell/range used for each result.</w:t>
      </w:r>
    </w:p>
    <w:p w14:paraId="6CBCC121" w14:textId="77777777" w:rsidR="00714363" w:rsidRDefault="00000000">
      <w:pPr>
        <w:spacing w:after="50"/>
        <w:ind w:left="317" w:hanging="202"/>
      </w:pPr>
      <w:r>
        <w:t>• SQL databases: use approved views, functions or service APIs. For normal question-answering workflows, block data-changing and schema-changing commands such as INSERT, UPDATE, DELETE, DROP and ALTER.</w:t>
      </w:r>
    </w:p>
    <w:p w14:paraId="2049F99D" w14:textId="77777777" w:rsidR="00714363" w:rsidRDefault="00000000">
      <w:pPr>
        <w:spacing w:after="50"/>
        <w:ind w:left="317" w:hanging="202"/>
      </w:pPr>
      <w:r>
        <w:t>• Validate SQL with a parser before execution; restrict accessible tables and columns; enforce row limits, timeouts and user/plant data scope.</w:t>
      </w:r>
    </w:p>
    <w:p w14:paraId="50F9C1CB" w14:textId="77777777" w:rsidR="00714363" w:rsidRDefault="00000000">
      <w:pPr>
        <w:spacing w:after="50"/>
        <w:ind w:left="317" w:hanging="202"/>
      </w:pPr>
      <w:r>
        <w:t>• Maintain approved metric definitions so terms such as OEE, planned production time, yield and good quantity mean the same thing across every workflow.</w:t>
      </w:r>
    </w:p>
    <w:p w14:paraId="188C66B5" w14:textId="77777777" w:rsidR="00714363" w:rsidRDefault="00000000">
      <w:pPr>
        <w:pStyle w:val="Heading2"/>
      </w:pPr>
      <w:r>
        <w:rPr>
          <w:rFonts w:ascii="Arial" w:hAnsi="Arial"/>
        </w:rPr>
        <w:lastRenderedPageBreak/>
        <w:t>4.3 Source-selection and freshness rules</w:t>
      </w:r>
    </w:p>
    <w:p w14:paraId="5D4CFF0D" w14:textId="77777777" w:rsidR="00714363" w:rsidRDefault="00000000">
      <w:r>
        <w:t>A good agent chooses the source based on the type and freshness of the requested fact. The system should maintain a source registry that records ownership, authority, refresh behavior, schema, access restrictions and expected latency.</w:t>
      </w:r>
    </w:p>
    <w:p w14:paraId="6DE172A2" w14:textId="77777777" w:rsidR="00714363" w:rsidRDefault="00000000">
      <w:pPr>
        <w:spacing w:after="60"/>
        <w:ind w:left="259" w:hanging="173"/>
      </w:pPr>
      <w:r>
        <w:t>• Manual/SOP/specification question -&gt; approved document repository and RAG, filtered by revision and asset applicability.</w:t>
      </w:r>
    </w:p>
    <w:p w14:paraId="7CF793AE" w14:textId="77777777" w:rsidR="00714363" w:rsidRDefault="00000000">
      <w:pPr>
        <w:spacing w:after="60"/>
        <w:ind w:left="259" w:hanging="173"/>
      </w:pPr>
      <w:r>
        <w:t>• Current inventory/work-order/quality status -&gt; transactional ERP/MES/QMS read service, not a vector index.</w:t>
      </w:r>
    </w:p>
    <w:p w14:paraId="40E96A87" w14:textId="77777777" w:rsidR="00714363" w:rsidRDefault="00000000">
      <w:pPr>
        <w:spacing w:after="60"/>
        <w:ind w:left="259" w:hanging="173"/>
      </w:pPr>
      <w:r>
        <w:t>• Machine trend or alarm history -&gt; historian or normalized machine-data service, with explicit time window and sampling/aggregation method.</w:t>
      </w:r>
    </w:p>
    <w:p w14:paraId="55A8A1AC" w14:textId="77777777" w:rsidR="00714363" w:rsidRDefault="00000000">
      <w:pPr>
        <w:spacing w:after="60"/>
        <w:ind w:left="259" w:hanging="173"/>
      </w:pPr>
      <w:r>
        <w:t>• Excel/CSV analysis -&gt; validated local file query using a known schema; preserve workbook/sheet/file hash and transformation trace.</w:t>
      </w:r>
    </w:p>
    <w:p w14:paraId="414F1B27" w14:textId="77777777" w:rsidR="00714363" w:rsidRDefault="00000000">
      <w:pPr>
        <w:spacing w:after="60"/>
        <w:ind w:left="259" w:hanging="173"/>
      </w:pPr>
      <w:r>
        <w:t>• Daily/shift report -&gt; indexed document plus structured metadata such as plant, line, shift, author, date and report type.</w:t>
      </w:r>
    </w:p>
    <w:p w14:paraId="12D16E94" w14:textId="77777777" w:rsidR="00714363" w:rsidRDefault="00000000">
      <w:r>
        <w:t>When two sources disagree, the agent should not silently choose one. It should apply an authority rule when one exists, otherwise show the conflict and request resolution.</w:t>
      </w:r>
    </w:p>
    <w:p w14:paraId="078BDB37" w14:textId="77777777" w:rsidR="00714363" w:rsidRDefault="00000000">
      <w:pPr>
        <w:pStyle w:val="Heading1"/>
      </w:pPr>
      <w:r>
        <w:rPr>
          <w:rFonts w:ascii="Arial" w:hAnsi="Arial"/>
        </w:rPr>
        <w:t>5. CNC Machine Data Integration</w:t>
      </w:r>
    </w:p>
    <w:p w14:paraId="1B659058" w14:textId="77777777" w:rsidR="00714363" w:rsidRDefault="00000000">
      <w:r>
        <w:t>This section describes how the AI platform obtains read-oriented data from CNC machines and shop-floor equipment. Whenever possible, the agent should use normalized machine data rather than vendor-specific controller internals. OPC UA for Machine Tools defines a common information model for monitoring and job-management data [15], OPC UA for CNC Systems defines an information model for CNC-system integration [16], and MTConnect 2.5 provides another open semantic standard for manufacturing-device data [17]. Typical data includes machine state, alarms, active job/program, spindle and feed information, tool information, cycle counts, temperatures, vibration and other approved sensor signals.</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088"/>
        <w:gridCol w:w="2952"/>
        <w:gridCol w:w="4824"/>
      </w:tblGrid>
      <w:tr w:rsidR="00714363" w14:paraId="13339B73" w14:textId="77777777">
        <w:trPr>
          <w:cantSplit/>
          <w:tblHeader/>
          <w:jc w:val="center"/>
        </w:trPr>
        <w:tc>
          <w:tcPr>
            <w:tcW w:w="208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25F3EC3" w14:textId="77777777" w:rsidR="00714363" w:rsidRDefault="00000000">
            <w:pPr>
              <w:spacing w:after="30"/>
            </w:pPr>
            <w:r>
              <w:rPr>
                <w:b/>
                <w:sz w:val="17"/>
              </w:rPr>
              <w:t>Integration stage</w:t>
            </w:r>
          </w:p>
        </w:tc>
        <w:tc>
          <w:tcPr>
            <w:tcW w:w="2952"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AF77A8F" w14:textId="77777777" w:rsidR="00714363" w:rsidRDefault="00000000">
            <w:pPr>
              <w:spacing w:after="30"/>
            </w:pPr>
            <w:r>
              <w:rPr>
                <w:b/>
                <w:color w:val="FFFFFF"/>
                <w:sz w:val="17"/>
              </w:rPr>
              <w:t>Preferred role</w:t>
            </w:r>
          </w:p>
        </w:tc>
        <w:tc>
          <w:tcPr>
            <w:tcW w:w="4824"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432590DF" w14:textId="77777777" w:rsidR="00714363" w:rsidRDefault="00000000">
            <w:pPr>
              <w:spacing w:after="30"/>
            </w:pPr>
            <w:r>
              <w:rPr>
                <w:b/>
                <w:color w:val="FFFFFF"/>
                <w:sz w:val="17"/>
              </w:rPr>
              <w:t>Examples</w:t>
            </w:r>
          </w:p>
        </w:tc>
      </w:tr>
      <w:tr w:rsidR="00714363" w14:paraId="4DDE9325"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DDF357D" w14:textId="77777777" w:rsidR="00714363" w:rsidRDefault="00000000">
            <w:pPr>
              <w:spacing w:after="30"/>
            </w:pPr>
            <w:r>
              <w:rPr>
                <w:sz w:val="17"/>
              </w:rPr>
              <w:t>Machine/controller source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713C46B" w14:textId="77777777" w:rsidR="00714363" w:rsidRDefault="00000000">
            <w:pPr>
              <w:spacing w:after="30"/>
            </w:pPr>
            <w:r>
              <w:rPr>
                <w:sz w:val="17"/>
              </w:rPr>
              <w:t>Primary source</w:t>
            </w:r>
          </w:p>
        </w:tc>
        <w:tc>
          <w:tcPr>
            <w:tcW w:w="482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C6305B4" w14:textId="77777777" w:rsidR="00714363" w:rsidRDefault="00000000">
            <w:pPr>
              <w:spacing w:after="30" w:line="240" w:lineRule="auto"/>
            </w:pPr>
            <w:r>
              <w:rPr>
                <w:sz w:val="17"/>
              </w:rPr>
              <w:t>Siemens, FANUC, Haas or other controller/native APIs</w:t>
            </w:r>
          </w:p>
        </w:tc>
      </w:tr>
      <w:tr w:rsidR="00714363" w14:paraId="0CCF2F9C"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EBFDA97" w14:textId="77777777" w:rsidR="00714363" w:rsidRDefault="00000000">
            <w:pPr>
              <w:spacing w:after="30"/>
            </w:pPr>
            <w:r>
              <w:rPr>
                <w:sz w:val="17"/>
              </w:rPr>
              <w:t>Edge data adapter</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131BF20" w14:textId="77777777" w:rsidR="00714363" w:rsidRDefault="00000000">
            <w:pPr>
              <w:spacing w:after="30"/>
            </w:pPr>
            <w:r>
              <w:rPr>
                <w:sz w:val="17"/>
              </w:rPr>
              <w:t>Normalize, filter and buffer machine data</w:t>
            </w:r>
          </w:p>
        </w:tc>
        <w:tc>
          <w:tcPr>
            <w:tcW w:w="482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C7E1A98" w14:textId="77777777" w:rsidR="00714363" w:rsidRDefault="00000000">
            <w:pPr>
              <w:spacing w:after="30" w:line="240" w:lineRule="auto"/>
            </w:pPr>
            <w:r>
              <w:rPr>
                <w:sz w:val="17"/>
              </w:rPr>
              <w:t>Vendor adapter -&gt; OPC UA / MTConnect</w:t>
            </w:r>
          </w:p>
        </w:tc>
      </w:tr>
      <w:tr w:rsidR="00714363" w14:paraId="14CE6E89"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36226DA" w14:textId="77777777" w:rsidR="00714363" w:rsidRDefault="00000000">
            <w:pPr>
              <w:spacing w:after="30"/>
            </w:pPr>
            <w:r>
              <w:rPr>
                <w:sz w:val="17"/>
              </w:rPr>
              <w:t>Standard machine information model</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7792EFE" w14:textId="77777777" w:rsidR="00714363" w:rsidRDefault="00000000">
            <w:pPr>
              <w:spacing w:after="30"/>
            </w:pPr>
            <w:r>
              <w:rPr>
                <w:sz w:val="17"/>
              </w:rPr>
              <w:t>Common meaning/structure</w:t>
            </w:r>
          </w:p>
        </w:tc>
        <w:tc>
          <w:tcPr>
            <w:tcW w:w="482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F0CB026" w14:textId="77777777" w:rsidR="00714363" w:rsidRDefault="00000000">
            <w:pPr>
              <w:spacing w:after="30" w:line="240" w:lineRule="auto"/>
            </w:pPr>
            <w:r>
              <w:rPr>
                <w:sz w:val="17"/>
              </w:rPr>
              <w:t>Machine, channel, axes, tools, jobs, alarms, state</w:t>
            </w:r>
          </w:p>
        </w:tc>
      </w:tr>
      <w:tr w:rsidR="00714363" w14:paraId="67D369D4"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73313F" w14:textId="77777777" w:rsidR="00714363" w:rsidRDefault="00000000">
            <w:pPr>
              <w:spacing w:after="30"/>
            </w:pPr>
            <w:r>
              <w:rPr>
                <w:sz w:val="17"/>
              </w:rPr>
              <w:t>Industrial historian / time-series store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4350F8F" w14:textId="77777777" w:rsidR="00714363" w:rsidRDefault="00000000">
            <w:pPr>
              <w:spacing w:after="30"/>
            </w:pPr>
            <w:r>
              <w:rPr>
                <w:sz w:val="17"/>
              </w:rPr>
              <w:t>Retain high-frequency machine and sensor data</w:t>
            </w:r>
          </w:p>
        </w:tc>
        <w:tc>
          <w:tcPr>
            <w:tcW w:w="482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2A2BA56" w14:textId="77777777" w:rsidR="00714363" w:rsidRDefault="00000000">
            <w:pPr>
              <w:spacing w:after="30" w:line="240" w:lineRule="auto"/>
            </w:pPr>
            <w:r>
              <w:rPr>
                <w:sz w:val="17"/>
              </w:rPr>
              <w:t>Vibration, load, temperature, current, spindle speed</w:t>
            </w:r>
          </w:p>
        </w:tc>
      </w:tr>
      <w:tr w:rsidR="00714363" w14:paraId="0C15A894"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48FDC22" w14:textId="77777777" w:rsidR="00714363" w:rsidRDefault="00000000">
            <w:pPr>
              <w:spacing w:after="30"/>
            </w:pPr>
            <w:r>
              <w:rPr>
                <w:sz w:val="17"/>
              </w:rPr>
              <w:t>AI-facing machine-data service</w:t>
            </w:r>
          </w:p>
        </w:tc>
        <w:tc>
          <w:tcPr>
            <w:tcW w:w="2952"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DFCD055" w14:textId="77777777" w:rsidR="00714363" w:rsidRDefault="00000000">
            <w:pPr>
              <w:spacing w:after="30"/>
            </w:pPr>
            <w:r>
              <w:rPr>
                <w:sz w:val="17"/>
              </w:rPr>
              <w:t>Read-oriented summarized access</w:t>
            </w:r>
          </w:p>
        </w:tc>
        <w:tc>
          <w:tcPr>
            <w:tcW w:w="482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6D10766" w14:textId="77777777" w:rsidR="00714363" w:rsidRDefault="00000000">
            <w:pPr>
              <w:spacing w:after="30" w:line="240" w:lineRule="auto"/>
            </w:pPr>
            <w:r>
              <w:rPr>
                <w:sz w:val="17"/>
              </w:rPr>
              <w:t>get_alarm_history(), get_spindle_trend(), get_job_state()</w:t>
            </w:r>
          </w:p>
        </w:tc>
      </w:tr>
    </w:tbl>
    <w:p w14:paraId="35F0E50C" w14:textId="77777777" w:rsidR="00714363" w:rsidRDefault="00714363">
      <w:pPr>
        <w:spacing w:after="20"/>
      </w:pPr>
    </w:p>
    <w:p w14:paraId="758FC86F" w14:textId="77777777" w:rsidR="00714363" w:rsidRDefault="00000000">
      <w:pPr>
        <w:pStyle w:val="Heading2"/>
      </w:pPr>
      <w:r>
        <w:rPr>
          <w:rFonts w:ascii="Arial" w:hAnsi="Arial"/>
        </w:rPr>
        <w:t>5.1 Machine data collection and processing</w:t>
      </w:r>
    </w:p>
    <w:p w14:paraId="28094AAE" w14:textId="77777777" w:rsidR="00714363" w:rsidRDefault="00000000">
      <w:pPr>
        <w:spacing w:after="50"/>
        <w:ind w:left="317" w:hanging="202"/>
      </w:pPr>
      <w:r>
        <w:t>• Do not send high-frequency raw controller or sensor streams directly to an LLM context.</w:t>
      </w:r>
    </w:p>
    <w:p w14:paraId="0782AE89" w14:textId="77777777" w:rsidR="00714363" w:rsidRDefault="00000000">
      <w:pPr>
        <w:spacing w:after="50"/>
        <w:ind w:left="317" w:hanging="202"/>
      </w:pPr>
      <w:r>
        <w:t>• First compute approved summaries and events, such as root-mean-square (RMS) vibration, frequency bands, temperature trends, spindle/load distributions, cycle statistics and alarm sequences.</w:t>
      </w:r>
    </w:p>
    <w:p w14:paraId="3B6E6F86" w14:textId="77777777" w:rsidR="00714363" w:rsidRDefault="00000000">
      <w:pPr>
        <w:spacing w:after="50"/>
        <w:ind w:left="317" w:hanging="202"/>
      </w:pPr>
      <w:r>
        <w:t>• Preserve raw time-series data in an industrial historian (time-series data store) for engineering analysis and machine-learning training.</w:t>
      </w:r>
    </w:p>
    <w:p w14:paraId="16B93289" w14:textId="77777777" w:rsidR="00714363" w:rsidRDefault="00000000">
      <w:pPr>
        <w:spacing w:after="50"/>
        <w:ind w:left="317" w:hanging="202"/>
      </w:pPr>
      <w:r>
        <w:t>• Invoke the AI agent after tested thresholds, statistical detection or validated predictive models indicate a condition that requires interpretation or action.</w:t>
      </w:r>
    </w:p>
    <w:p w14:paraId="59D476DA" w14:textId="77777777" w:rsidR="00714363" w:rsidRDefault="00000000">
      <w:pPr>
        <w:pStyle w:val="Heading2"/>
      </w:pPr>
      <w:r>
        <w:rPr>
          <w:rFonts w:ascii="Arial" w:hAnsi="Arial"/>
        </w:rPr>
        <w:lastRenderedPageBreak/>
        <w:t>5.2 Typical CNC signals and AI-facing summaries</w:t>
      </w:r>
    </w:p>
    <w:p w14:paraId="46E0752B" w14:textId="77777777" w:rsidR="00714363" w:rsidRDefault="00000000">
      <w:r>
        <w:t>The machine-data service should translate vendor/controller-specific data into a stable schema. Common categories include execution state, active program/job, spindle speed/load, feed, axis state, alarms, tool information, cycle events, overrides, part count, temperature, vibration and auxiliary sensor values. OPC UA machine-tool/CNC information models and MTConnect provide useful normalization patterns [15]-[17].</w:t>
      </w:r>
    </w:p>
    <w:p w14:paraId="2BFBC2A5" w14:textId="77777777" w:rsidR="00714363" w:rsidRDefault="00000000">
      <w:pPr>
        <w:spacing w:after="60"/>
        <w:ind w:left="259" w:hanging="173"/>
      </w:pPr>
      <w:r>
        <w:t>• Real-time operations view: machine state, active job, alarm, current cycle and production count.</w:t>
      </w:r>
    </w:p>
    <w:p w14:paraId="74670D7A" w14:textId="77777777" w:rsidR="00714363" w:rsidRDefault="00000000">
      <w:pPr>
        <w:spacing w:after="60"/>
        <w:ind w:left="259" w:hanging="173"/>
      </w:pPr>
      <w:r>
        <w:t>• Condition view: recent vibration/temperature/load features, trend direction, threshold events and data-quality status.</w:t>
      </w:r>
    </w:p>
    <w:p w14:paraId="307D03D9" w14:textId="77777777" w:rsidR="00714363" w:rsidRDefault="00000000">
      <w:pPr>
        <w:spacing w:after="60"/>
        <w:ind w:left="259" w:hanging="173"/>
      </w:pPr>
      <w:r>
        <w:t>• Historical view: cycles, downtime, alarm sequences, tool changes and maintenance-correlated windows.</w:t>
      </w:r>
    </w:p>
    <w:p w14:paraId="47095F7E" w14:textId="77777777" w:rsidR="00714363" w:rsidRDefault="00000000">
      <w:pPr>
        <w:spacing w:after="60"/>
        <w:ind w:left="259" w:hanging="173"/>
      </w:pPr>
      <w:r>
        <w:t>• Engineering view: raw/high-rate data remains available to approved analytics tools, but the LLM receives only the subset or summary needed for the question.</w:t>
      </w:r>
    </w:p>
    <w:p w14:paraId="4DA13F70" w14:textId="77777777" w:rsidR="00714363" w:rsidRDefault="00000000">
      <w:r>
        <w:t>Example: for "What changed before the spindle alarm?", the agent can request a 30-minute pre-alarm window, compare load/temperature/vibration summaries with the previous normal cycles, retrieve the alarm definition and maintenance history, and explain the observed differences without declaring a root cause unless the evidence supports it.</w:t>
      </w:r>
    </w:p>
    <w:p w14:paraId="3E0B7D49" w14:textId="77777777" w:rsidR="00714363" w:rsidRDefault="00000000">
      <w:pPr>
        <w:pStyle w:val="Heading1"/>
      </w:pPr>
      <w:r>
        <w:rPr>
          <w:rFonts w:ascii="Arial" w:hAnsi="Arial"/>
        </w:rPr>
        <w:t>6. Factory Knowledge Model and Digital Thread</w:t>
      </w:r>
    </w:p>
    <w:p w14:paraId="59D22BF0" w14:textId="77777777" w:rsidR="00714363" w:rsidRDefault="00000000">
      <w:r>
        <w:t>The AI needs a shared factory knowledge model that links business objects, physical assets, machine data and engineering definitions. In this document, an ontology means a machine-readable map of factory entities and their relationships; a digital thread means the traceable connection among revisions, production records, machine events, quality, maintenance and engineering data across the product lifecycle. A knowledge-graph/LLM method for CNC fault identification demonstrates the value of graph-based manufacturing knowledge and LLM reasoning for fault localization [4]. Identifiers in the knowledge model should therefore map to real MES, ERP, PLM and historian objects and to approved relationships.</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088"/>
        <w:gridCol w:w="7776"/>
      </w:tblGrid>
      <w:tr w:rsidR="00714363" w14:paraId="2DB91879" w14:textId="77777777">
        <w:trPr>
          <w:cantSplit/>
          <w:tblHeader/>
          <w:jc w:val="center"/>
        </w:trPr>
        <w:tc>
          <w:tcPr>
            <w:tcW w:w="208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EEC8EE5" w14:textId="77777777" w:rsidR="00714363" w:rsidRDefault="00000000">
            <w:pPr>
              <w:spacing w:after="30"/>
            </w:pPr>
            <w:r>
              <w:rPr>
                <w:b/>
                <w:sz w:val="17"/>
              </w:rPr>
              <w:t>Factory object</w:t>
            </w:r>
          </w:p>
        </w:tc>
        <w:tc>
          <w:tcPr>
            <w:tcW w:w="777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0432D8F0" w14:textId="77777777" w:rsidR="00714363" w:rsidRDefault="00000000">
            <w:pPr>
              <w:spacing w:after="30"/>
            </w:pPr>
            <w:r>
              <w:rPr>
                <w:b/>
                <w:sz w:val="17"/>
              </w:rPr>
              <w:t>Relationships the knowledge model should maintain</w:t>
            </w:r>
          </w:p>
        </w:tc>
      </w:tr>
      <w:tr w:rsidR="00714363" w14:paraId="27731D59"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0ECB705" w14:textId="77777777" w:rsidR="00714363" w:rsidRDefault="00000000">
            <w:pPr>
              <w:spacing w:after="30" w:line="240" w:lineRule="auto"/>
            </w:pPr>
            <w:r>
              <w:rPr>
                <w:sz w:val="17"/>
              </w:rPr>
              <w:t>Part</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4360539" w14:textId="77777777" w:rsidR="00714363" w:rsidRDefault="00000000">
            <w:pPr>
              <w:spacing w:after="30"/>
            </w:pPr>
            <w:r>
              <w:rPr>
                <w:sz w:val="17"/>
              </w:rPr>
              <w:t>revisions; bill of materials; routing; machines/processes; inspections</w:t>
            </w:r>
          </w:p>
        </w:tc>
      </w:tr>
      <w:tr w:rsidR="00714363" w14:paraId="265D75D8"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639974F" w14:textId="77777777" w:rsidR="00714363" w:rsidRDefault="00000000">
            <w:pPr>
              <w:spacing w:after="30"/>
            </w:pPr>
            <w:r>
              <w:rPr>
                <w:sz w:val="17"/>
              </w:rPr>
              <w:t>CNC / machine data</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A6E591C" w14:textId="77777777" w:rsidR="00714363" w:rsidRDefault="00000000">
            <w:pPr>
              <w:spacing w:after="30"/>
            </w:pPr>
            <w:r>
              <w:rPr>
                <w:sz w:val="17"/>
              </w:rPr>
              <w:t>controller; operations; tools; sensors; alarms; jobs</w:t>
            </w:r>
          </w:p>
        </w:tc>
      </w:tr>
      <w:tr w:rsidR="00714363" w14:paraId="38229107"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A7E9DCF" w14:textId="77777777" w:rsidR="00714363" w:rsidRDefault="00000000">
            <w:pPr>
              <w:spacing w:after="30" w:line="240" w:lineRule="auto"/>
            </w:pPr>
            <w:r>
              <w:rPr>
                <w:sz w:val="17"/>
              </w:rPr>
              <w:t>Tool</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678ECD6" w14:textId="77777777" w:rsidR="00714363" w:rsidRDefault="00000000">
            <w:pPr>
              <w:spacing w:after="30"/>
            </w:pPr>
            <w:r>
              <w:rPr>
                <w:sz w:val="17"/>
              </w:rPr>
              <w:t>operations; tool life; offsets; machine/spindle location</w:t>
            </w:r>
          </w:p>
        </w:tc>
      </w:tr>
      <w:tr w:rsidR="00714363" w14:paraId="3CDB9C7A"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12297BB" w14:textId="77777777" w:rsidR="00714363" w:rsidRDefault="00000000">
            <w:pPr>
              <w:spacing w:after="30" w:line="240" w:lineRule="auto"/>
            </w:pPr>
            <w:r>
              <w:rPr>
                <w:sz w:val="17"/>
              </w:rPr>
              <w:t>Work order</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723A0C6" w14:textId="77777777" w:rsidR="00714363" w:rsidRDefault="00000000">
            <w:pPr>
              <w:spacing w:after="30"/>
            </w:pPr>
            <w:r>
              <w:rPr>
                <w:sz w:val="17"/>
              </w:rPr>
              <w:t>part; schedule; machine/workstation; materials; current status</w:t>
            </w:r>
          </w:p>
        </w:tc>
      </w:tr>
      <w:tr w:rsidR="00714363" w14:paraId="6461874E"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00ED846" w14:textId="77777777" w:rsidR="00714363" w:rsidRDefault="00000000">
            <w:pPr>
              <w:spacing w:after="30" w:line="240" w:lineRule="auto"/>
            </w:pPr>
            <w:r>
              <w:rPr>
                <w:sz w:val="17"/>
              </w:rPr>
              <w:t>NC program</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48BDB1B" w14:textId="77777777" w:rsidR="00714363" w:rsidRDefault="00000000">
            <w:pPr>
              <w:spacing w:after="30"/>
            </w:pPr>
            <w:r>
              <w:rPr>
                <w:sz w:val="17"/>
              </w:rPr>
              <w:t>part revision; tools; target machine/controller; validation and release record</w:t>
            </w:r>
          </w:p>
        </w:tc>
      </w:tr>
      <w:tr w:rsidR="00714363" w14:paraId="11423556"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C9095C7" w14:textId="77777777" w:rsidR="00714363" w:rsidRDefault="00000000">
            <w:pPr>
              <w:spacing w:after="30" w:line="240" w:lineRule="auto"/>
            </w:pPr>
            <w:r>
              <w:rPr>
                <w:sz w:val="17"/>
              </w:rPr>
              <w:t>Document</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1CEAFFD" w14:textId="77777777" w:rsidR="00714363" w:rsidRDefault="00000000">
            <w:pPr>
              <w:spacing w:after="30"/>
            </w:pPr>
            <w:r>
              <w:rPr>
                <w:sz w:val="17"/>
              </w:rPr>
              <w:t>process/asset applicability; revision; superseded documents; approver</w:t>
            </w:r>
          </w:p>
        </w:tc>
      </w:tr>
      <w:tr w:rsidR="00714363" w14:paraId="418B32EB"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404CF1A" w14:textId="77777777" w:rsidR="00714363" w:rsidRDefault="00000000">
            <w:pPr>
              <w:spacing w:after="30" w:line="240" w:lineRule="auto"/>
            </w:pPr>
            <w:r>
              <w:rPr>
                <w:sz w:val="17"/>
              </w:rPr>
              <w:t>Maintenance event</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789EE64" w14:textId="77777777" w:rsidR="00714363" w:rsidRDefault="00000000">
            <w:pPr>
              <w:spacing w:after="30"/>
            </w:pPr>
            <w:r>
              <w:rPr>
                <w:sz w:val="17"/>
              </w:rPr>
              <w:t>asset; linked alarms/events; cause; repair/action; resolver</w:t>
            </w:r>
          </w:p>
        </w:tc>
      </w:tr>
    </w:tbl>
    <w:p w14:paraId="142D2AE1" w14:textId="77777777" w:rsidR="00714363" w:rsidRDefault="00714363">
      <w:pPr>
        <w:spacing w:after="20"/>
      </w:pPr>
    </w:p>
    <w:p w14:paraId="23D2B47C" w14:textId="77777777" w:rsidR="00714363" w:rsidRDefault="00000000">
      <w:pPr>
        <w:pStyle w:val="Heading2"/>
      </w:pPr>
      <w:r>
        <w:rPr>
          <w:rFonts w:ascii="Arial" w:hAnsi="Arial"/>
        </w:rPr>
        <w:t>6.1 What the digital thread should connect</w:t>
      </w:r>
    </w:p>
    <w:p w14:paraId="6562BC1B" w14:textId="77777777" w:rsidR="00714363" w:rsidRDefault="00000000">
      <w:r>
        <w:t>The knowledge model should link identifiers that are often separated across ERP, MES, PLM/CAD/CAM, maintenance and machine systems. The goal is not to create a giant semantic model before the first use case; begin with the entities required by the selected workflows and expand incrementally.</w:t>
      </w:r>
    </w:p>
    <w:p w14:paraId="17D74774" w14:textId="77777777" w:rsidR="00714363" w:rsidRDefault="00000000">
      <w:pPr>
        <w:spacing w:after="60"/>
        <w:ind w:left="259" w:hanging="173"/>
      </w:pPr>
      <w:r>
        <w:t>• Part -&gt; revision -&gt; BOM/routing -&gt; operation -&gt; qualified machine/workstation -&gt; tool/setup -&gt; NC program -&gt; inspection plan.</w:t>
      </w:r>
    </w:p>
    <w:p w14:paraId="38DCF958" w14:textId="77777777" w:rsidR="00714363" w:rsidRDefault="00000000">
      <w:pPr>
        <w:spacing w:after="60"/>
        <w:ind w:left="259" w:hanging="173"/>
      </w:pPr>
      <w:r>
        <w:t>• Machine -&gt; controller -&gt; spindle/axis/tooling -&gt; sensors -&gt; alarms/events -&gt; maintenance history -&gt; work orders.</w:t>
      </w:r>
    </w:p>
    <w:p w14:paraId="10567465" w14:textId="77777777" w:rsidR="00714363" w:rsidRDefault="00000000">
      <w:pPr>
        <w:spacing w:after="60"/>
        <w:ind w:left="259" w:hanging="173"/>
      </w:pPr>
      <w:r>
        <w:t>• Production order -&gt; part/revision -&gt; scheduled operations -&gt; actual cycles -&gt; quality results -&gt; downtime events -&gt; material consumption.</w:t>
      </w:r>
    </w:p>
    <w:p w14:paraId="5FBC0ED9" w14:textId="77777777" w:rsidR="00714363" w:rsidRDefault="00000000">
      <w:pPr>
        <w:spacing w:after="60"/>
        <w:ind w:left="259" w:hanging="173"/>
      </w:pPr>
      <w:r>
        <w:lastRenderedPageBreak/>
        <w:t>• Document -&gt; revision/effective date -&gt; applicable asset/process/part -&gt; approval owner -&gt; superseded document.</w:t>
      </w:r>
    </w:p>
    <w:p w14:paraId="4C927199" w14:textId="77777777" w:rsidR="00714363" w:rsidRDefault="00000000">
      <w:r>
        <w:t>Use stable canonical IDs plus aliases so terms such as "CNC 3", "MC-03", controller host name and ERP workstation ID resolve to the same asset. Revision/effective-date relationships are essential so the agent does not combine an old process sheet with a new part revision.</w:t>
      </w:r>
    </w:p>
    <w:p w14:paraId="291CE176" w14:textId="77777777" w:rsidR="00714363" w:rsidRDefault="00000000">
      <w:pPr>
        <w:pStyle w:val="Heading1"/>
      </w:pPr>
      <w:r>
        <w:rPr>
          <w:rFonts w:ascii="Arial" w:hAnsi="Arial"/>
        </w:rPr>
        <w:t>7. AI Model Roles and Selection</w:t>
      </w:r>
    </w:p>
    <w:p w14:paraId="54022E67" w14:textId="77777777" w:rsidR="00714363" w:rsidRDefault="00000000">
      <w:r>
        <w:t>A reliable factory platform benefits from model specialization: one main reasoning and tool-use model, smaller input/output guard models, embedding and reranking models for document search, and optional speech and vision models. Model selection should be benchmark-driven because manufacturing success depends on correct tool planning, evidence-based retrieval, calculations and safe refusal behavior rather than generic leaderboard scores.</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1800"/>
        <w:gridCol w:w="4680"/>
        <w:gridCol w:w="3384"/>
      </w:tblGrid>
      <w:tr w:rsidR="00714363" w14:paraId="1BFB2674" w14:textId="77777777">
        <w:trPr>
          <w:cantSplit/>
          <w:tblHeader/>
          <w:jc w:val="center"/>
        </w:trPr>
        <w:tc>
          <w:tcPr>
            <w:tcW w:w="180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2BB0AA5" w14:textId="77777777" w:rsidR="00714363" w:rsidRDefault="00000000">
            <w:pPr>
              <w:spacing w:after="30"/>
            </w:pPr>
            <w:r>
              <w:rPr>
                <w:b/>
                <w:sz w:val="17"/>
              </w:rPr>
              <w:t>Model role</w:t>
            </w:r>
          </w:p>
        </w:tc>
        <w:tc>
          <w:tcPr>
            <w:tcW w:w="468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0C9444FF" w14:textId="77777777" w:rsidR="00714363" w:rsidRDefault="00000000">
            <w:pPr>
              <w:spacing w:after="30"/>
            </w:pPr>
            <w:r>
              <w:rPr>
                <w:b/>
                <w:sz w:val="17"/>
              </w:rPr>
              <w:t>Example 2026 candidates</w:t>
            </w:r>
          </w:p>
        </w:tc>
        <w:tc>
          <w:tcPr>
            <w:tcW w:w="3384"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F27913A" w14:textId="77777777" w:rsidR="00714363" w:rsidRDefault="00000000">
            <w:pPr>
              <w:spacing w:after="30"/>
            </w:pPr>
            <w:r>
              <w:rPr>
                <w:b/>
                <w:sz w:val="17"/>
              </w:rPr>
              <w:t>Purpose</w:t>
            </w:r>
          </w:p>
        </w:tc>
      </w:tr>
      <w:tr w:rsidR="00714363" w14:paraId="4D27ADF2"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CFEF574" w14:textId="77777777" w:rsidR="00714363" w:rsidRDefault="00000000">
            <w:pPr>
              <w:spacing w:after="30"/>
            </w:pPr>
            <w:r>
              <w:rPr>
                <w:sz w:val="17"/>
              </w:rPr>
              <w:t>Main reasoning and tool-use LLM</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C1B174B" w14:textId="77777777" w:rsidR="00714363" w:rsidRDefault="00000000">
            <w:pPr>
              <w:spacing w:after="30" w:line="240" w:lineRule="auto"/>
            </w:pPr>
            <w:r>
              <w:rPr>
                <w:sz w:val="17"/>
              </w:rPr>
              <w:t>gpt-oss-120b; Qwen3-Coder-30B-A3B-Instruct</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6595BE9" w14:textId="77777777" w:rsidR="00714363" w:rsidRDefault="00000000">
            <w:pPr>
              <w:spacing w:after="30"/>
            </w:pPr>
            <w:r>
              <w:rPr>
                <w:sz w:val="17"/>
              </w:rPr>
              <w:t>Tool use, structured output, planning, code/SQL generation and local deployment</w:t>
            </w:r>
          </w:p>
        </w:tc>
      </w:tr>
      <w:tr w:rsidR="00714363" w14:paraId="78A95F10"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648EE84" w14:textId="77777777" w:rsidR="00714363" w:rsidRDefault="00000000">
            <w:pPr>
              <w:spacing w:after="30"/>
            </w:pPr>
            <w:r>
              <w:rPr>
                <w:sz w:val="17"/>
              </w:rPr>
              <w:t>Fast routing / fallback model</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6F2EA03" w14:textId="77777777" w:rsidR="00714363" w:rsidRDefault="00000000">
            <w:pPr>
              <w:spacing w:after="30" w:line="240" w:lineRule="auto"/>
            </w:pPr>
            <w:r>
              <w:rPr>
                <w:sz w:val="17"/>
              </w:rPr>
              <w:t>gpt-oss-20b; smaller Qwen/Mistral instruct models</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0084770" w14:textId="77777777" w:rsidR="00714363" w:rsidRDefault="00000000">
            <w:pPr>
              <w:spacing w:after="30"/>
            </w:pPr>
            <w:r>
              <w:rPr>
                <w:sz w:val="17"/>
              </w:rPr>
              <w:t>Low-latency routing, simple tasks and fallback capacity</w:t>
            </w:r>
          </w:p>
        </w:tc>
      </w:tr>
      <w:tr w:rsidR="00714363" w14:paraId="591C1696"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4B0DEAD" w14:textId="77777777" w:rsidR="00714363" w:rsidRDefault="00000000">
            <w:pPr>
              <w:spacing w:after="30"/>
            </w:pPr>
            <w:r>
              <w:rPr>
                <w:sz w:val="17"/>
              </w:rPr>
              <w:t>Input/output domain and safety guard</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05B620C" w14:textId="77777777" w:rsidR="00714363" w:rsidRDefault="00000000">
            <w:pPr>
              <w:spacing w:after="30" w:line="240" w:lineRule="auto"/>
            </w:pPr>
            <w:r>
              <w:rPr>
                <w:sz w:val="17"/>
              </w:rPr>
              <w:t>Granite Guardian 4.1 8B; Shieldstral 1.0 3B</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CCD3FFA" w14:textId="77777777" w:rsidR="00714363" w:rsidRDefault="00000000">
            <w:pPr>
              <w:spacing w:after="30"/>
            </w:pPr>
            <w:r>
              <w:rPr>
                <w:sz w:val="17"/>
              </w:rPr>
              <w:t>Custom factory policy evaluation; input/output moderation</w:t>
            </w:r>
          </w:p>
        </w:tc>
      </w:tr>
      <w:tr w:rsidR="00714363" w14:paraId="4EFD0F80"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59B5E3F" w14:textId="77777777" w:rsidR="00714363" w:rsidRDefault="00000000">
            <w:pPr>
              <w:spacing w:after="30"/>
            </w:pPr>
            <w:r>
              <w:rPr>
                <w:sz w:val="17"/>
              </w:rPr>
              <w:t>Document embedding model</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47B63FD" w14:textId="77777777" w:rsidR="00714363" w:rsidRDefault="00000000">
            <w:pPr>
              <w:spacing w:after="30" w:line="240" w:lineRule="auto"/>
            </w:pPr>
            <w:r>
              <w:rPr>
                <w:sz w:val="17"/>
              </w:rPr>
              <w:t>BGE-M3 or current multilingual embedding model</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CB7B73B" w14:textId="77777777" w:rsidR="00714363" w:rsidRDefault="00000000">
            <w:pPr>
              <w:spacing w:after="30"/>
            </w:pPr>
            <w:r>
              <w:rPr>
                <w:sz w:val="17"/>
              </w:rPr>
              <w:t>Semantic search across multilingual factory documents</w:t>
            </w:r>
          </w:p>
        </w:tc>
      </w:tr>
      <w:tr w:rsidR="00714363" w14:paraId="44529027"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D487CC3" w14:textId="77777777" w:rsidR="00714363" w:rsidRDefault="00000000">
            <w:pPr>
              <w:spacing w:after="30"/>
            </w:pPr>
            <w:r>
              <w:rPr>
                <w:sz w:val="17"/>
              </w:rPr>
              <w:t>Document reranker</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0E727D2" w14:textId="77777777" w:rsidR="00714363" w:rsidRDefault="00000000">
            <w:pPr>
              <w:spacing w:after="30" w:line="240" w:lineRule="auto"/>
            </w:pPr>
            <w:r>
              <w:rPr>
                <w:sz w:val="17"/>
              </w:rPr>
              <w:t>Cross-encoder or dedicated reranker</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EEF7B1A" w14:textId="77777777" w:rsidR="00714363" w:rsidRDefault="00000000">
            <w:pPr>
              <w:spacing w:after="30"/>
            </w:pPr>
            <w:r>
              <w:rPr>
                <w:sz w:val="17"/>
              </w:rPr>
              <w:t>Improve precision after initial retrieval</w:t>
            </w:r>
          </w:p>
        </w:tc>
      </w:tr>
      <w:tr w:rsidR="00714363" w14:paraId="0EE84A4A"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E70FDD0" w14:textId="77777777" w:rsidR="00714363" w:rsidRDefault="00000000">
            <w:pPr>
              <w:spacing w:after="30"/>
            </w:pPr>
            <w:r>
              <w:rPr>
                <w:sz w:val="17"/>
              </w:rPr>
              <w:t>Speech recognition (ASR)</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FC5DFA4" w14:textId="77777777" w:rsidR="00714363" w:rsidRDefault="00000000">
            <w:pPr>
              <w:spacing w:after="30" w:line="240" w:lineRule="auto"/>
            </w:pPr>
            <w:r>
              <w:rPr>
                <w:sz w:val="17"/>
              </w:rPr>
              <w:t>Whisper large-v3 / large-v3-turbo</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5217092" w14:textId="77777777" w:rsidR="00714363" w:rsidRDefault="00000000">
            <w:pPr>
              <w:spacing w:after="30"/>
            </w:pPr>
            <w:r>
              <w:rPr>
                <w:sz w:val="17"/>
              </w:rPr>
              <w:t>Offline speech-to-text</w:t>
            </w:r>
          </w:p>
        </w:tc>
      </w:tr>
      <w:tr w:rsidR="00714363" w14:paraId="70662D56"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076A3AC" w14:textId="77777777" w:rsidR="00714363" w:rsidRDefault="00000000">
            <w:pPr>
              <w:spacing w:after="30"/>
            </w:pPr>
            <w:r>
              <w:rPr>
                <w:sz w:val="17"/>
              </w:rPr>
              <w:t>Vision / CAD model</w:t>
            </w:r>
          </w:p>
        </w:tc>
        <w:tc>
          <w:tcPr>
            <w:tcW w:w="468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271A618" w14:textId="77777777" w:rsidR="00714363" w:rsidRDefault="00000000">
            <w:pPr>
              <w:spacing w:after="30" w:line="240" w:lineRule="auto"/>
            </w:pPr>
            <w:r>
              <w:rPr>
                <w:sz w:val="17"/>
              </w:rPr>
              <w:t>Validated VLM or CAD-specialized model</w:t>
            </w:r>
          </w:p>
        </w:tc>
        <w:tc>
          <w:tcPr>
            <w:tcW w:w="338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CFDD1CB" w14:textId="77777777" w:rsidR="00714363" w:rsidRDefault="00000000">
            <w:pPr>
              <w:spacing w:after="30"/>
            </w:pPr>
            <w:r>
              <w:rPr>
                <w:sz w:val="17"/>
              </w:rPr>
              <w:t>Drawings, screenshots and inspection images; engineering review required</w:t>
            </w:r>
          </w:p>
        </w:tc>
      </w:tr>
    </w:tbl>
    <w:p w14:paraId="1AE63F38" w14:textId="77777777" w:rsidR="00714363" w:rsidRDefault="00714363">
      <w:pPr>
        <w:spacing w:after="20"/>
      </w:pPr>
    </w:p>
    <w:p w14:paraId="0E140E4E" w14:textId="77777777" w:rsidR="00714363" w:rsidRDefault="00000000">
      <w:r>
        <w:t>OpenAI documents gpt-oss-120b as a 117B-parameter open-weight mixture-of-experts (MoE) model with 5.1B active parameters and features including function calling and structured outputs [18]. Qwen3-Coder-30B-A3B-Instruct has 30.5B total and 3.3B active parameters, a 256K native context window and a function-calling format oriented toward tool-using coding workflows [19]. These are strong candidates, not automatic winners; factory benchmark results should decide.</w:t>
      </w:r>
    </w:p>
    <w:p w14:paraId="32757A56" w14:textId="77777777" w:rsidR="00714363" w:rsidRDefault="00000000">
      <w:pPr>
        <w:pStyle w:val="Heading2"/>
      </w:pPr>
      <w:r>
        <w:rPr>
          <w:rFonts w:ascii="Arial" w:hAnsi="Arial"/>
        </w:rPr>
        <w:t>7.1 Input and output domain/safety guard models</w:t>
      </w:r>
    </w:p>
    <w:p w14:paraId="5FE31154" w14:textId="77777777" w:rsidR="00714363" w:rsidRDefault="00000000">
      <w:r>
        <w:t>The factory-only domain and safety check should be independent from the main reasoning model. Granite Guardian 4.1 emphasizes improved evaluation against custom criteria [20]. Shieldstral 1.0 3B is a compact policy-adaptive multimodal classifier that evaluates natural-language policies and supports local inference [21].</w:t>
      </w:r>
    </w:p>
    <w:p w14:paraId="251CA66C" w14:textId="77777777" w:rsidR="00714363" w:rsidRDefault="00000000">
      <w:pPr>
        <w:spacing w:after="50"/>
        <w:ind w:left="317" w:hanging="202"/>
      </w:pPr>
      <w:r>
        <w:t>• Input check: confirm factory/engineering scope and detect prompt-injection attempts, unauthorized-action requests and attempts to extract prohibited data.</w:t>
      </w:r>
    </w:p>
    <w:p w14:paraId="57294E15" w14:textId="77777777" w:rsidR="00714363" w:rsidRDefault="00000000">
      <w:pPr>
        <w:spacing w:after="50"/>
        <w:ind w:left="317" w:hanging="202"/>
      </w:pPr>
      <w:r>
        <w:t>• Output check: detect out-of-domain content, unsupported operational claims, unsafe machine-affecting instructions and other policy violations.</w:t>
      </w:r>
    </w:p>
    <w:p w14:paraId="66A55517" w14:textId="77777777" w:rsidR="00714363" w:rsidRDefault="00000000">
      <w:pPr>
        <w:spacing w:after="50"/>
        <w:ind w:left="317" w:hanging="202"/>
      </w:pPr>
      <w:r>
        <w:t>• Evidence check: compare important answer claims with retrieved documents and tool results. Do not rely on a guard model to validate arithmetic or machine-safety rules.</w:t>
      </w:r>
    </w:p>
    <w:p w14:paraId="6FBE4EE9" w14:textId="77777777" w:rsidR="00714363" w:rsidRDefault="00000000">
      <w:pPr>
        <w:spacing w:after="50"/>
        <w:ind w:left="317" w:hanging="202"/>
      </w:pPr>
      <w:r>
        <w:t>• For physical safety, tested rule-based logic, machine safety systems and qualified humans remain authoritative.</w:t>
      </w:r>
    </w:p>
    <w:p w14:paraId="72E62EA3" w14:textId="77777777" w:rsidR="00714363" w:rsidRDefault="00000000">
      <w:pPr>
        <w:pStyle w:val="Heading2"/>
      </w:pPr>
      <w:r>
        <w:rPr>
          <w:rFonts w:ascii="Arial" w:hAnsi="Arial"/>
        </w:rPr>
        <w:lastRenderedPageBreak/>
        <w:t>7.2 Route tasks by role instead of forcing one model to do everything</w:t>
      </w:r>
    </w:p>
    <w:p w14:paraId="039815EF" w14:textId="77777777" w:rsidR="00714363" w:rsidRDefault="00000000">
      <w:r>
        <w:t>Model routing should be driven by measured task quality, latency and resource cost. A small model can classify requests or handle simple extraction; the main model can perform multi-step tool reasoning; a separate guard can evaluate factory-only policy; embeddings/rerankers handle search; ASR and VLMs handle voice/images.</w:t>
      </w:r>
    </w:p>
    <w:p w14:paraId="7C8E28E5" w14:textId="77777777" w:rsidR="00714363" w:rsidRDefault="00000000">
      <w:pPr>
        <w:spacing w:after="60"/>
        <w:ind w:left="259" w:hanging="173"/>
      </w:pPr>
      <w:r>
        <w:t>• Simple request: "Show open work orders for CNC-05" -&gt; lightweight routing model + controlled MES tool + templated answer.</w:t>
      </w:r>
    </w:p>
    <w:p w14:paraId="74C3C66F" w14:textId="77777777" w:rsidR="00714363" w:rsidRDefault="00000000">
      <w:pPr>
        <w:spacing w:after="60"/>
        <w:ind w:left="259" w:hanging="173"/>
      </w:pPr>
      <w:r>
        <w:t>• Complex request: "Why will A12 miss Friday shipment and what is the least disruptive recovery option?" -&gt; main reasoning model + multiple tools + calculation service.</w:t>
      </w:r>
    </w:p>
    <w:p w14:paraId="15A08A3C" w14:textId="77777777" w:rsidR="00714363" w:rsidRDefault="00000000">
      <w:pPr>
        <w:spacing w:after="60"/>
        <w:ind w:left="259" w:hanging="173"/>
      </w:pPr>
      <w:r>
        <w:t>• Engineering request: "Explain this NC block and compare it with our approved pattern" -&gt; coding/engineering-capable model with controlled engineering context.</w:t>
      </w:r>
    </w:p>
    <w:p w14:paraId="4AE3E7A7" w14:textId="77777777" w:rsidR="00714363" w:rsidRDefault="00000000">
      <w:r>
        <w:t>Do not choose a production model from a public leaderboard alone. Benchmark the exact factory workflows, supported languages, tool schemas, long-context behavior, structured-output reliability, latency, GPU memory and license/operational constraints.</w:t>
      </w:r>
    </w:p>
    <w:p w14:paraId="243AD2ED" w14:textId="77777777" w:rsidR="00714363" w:rsidRDefault="00000000">
      <w:pPr>
        <w:pStyle w:val="Heading1"/>
      </w:pPr>
      <w:r>
        <w:rPr>
          <w:rFonts w:ascii="Arial" w:hAnsi="Arial"/>
        </w:rPr>
        <w:t>8. Retrieval-Augmented Generation (RAG) for Factory Documents and Knowledge</w:t>
      </w:r>
    </w:p>
    <w:p w14:paraId="7FBA9F17" w14:textId="77777777" w:rsidR="00714363" w:rsidRDefault="00000000">
      <w:r>
        <w:t>Industrial RAG should be engineered as a measurable document-retrieval system, not treated as a simple prompt feature. In the machine-manufacturer study, the RAG prototype exceeded 90% context conformance and 80% answer completeness, while the authors emphasized component-level, domain-specific evaluation [2].</w:t>
      </w:r>
    </w:p>
    <w:p w14:paraId="3576431F" w14:textId="77777777" w:rsidR="00714363" w:rsidRDefault="00000000">
      <w:pPr>
        <w:spacing w:after="54"/>
        <w:ind w:left="403" w:hanging="346"/>
      </w:pPr>
      <w:r>
        <w:t>1. Parse and normalize source documents while preserving page, section, table and revision information.</w:t>
      </w:r>
    </w:p>
    <w:p w14:paraId="14F9C937" w14:textId="77777777" w:rsidR="00714363" w:rsidRDefault="00000000">
      <w:pPr>
        <w:spacing w:after="54"/>
        <w:ind w:left="403" w:hanging="346"/>
      </w:pPr>
      <w:r>
        <w:rPr>
          <w:b/>
          <w:color w:val="1F4E79"/>
        </w:rPr>
        <w:t xml:space="preserve">2. </w:t>
      </w:r>
      <w:r>
        <w:t>Detect document identity, revision, lifecycle state and applicable assets/processes.</w:t>
      </w:r>
    </w:p>
    <w:p w14:paraId="4DA90B5C" w14:textId="77777777" w:rsidR="00714363" w:rsidRDefault="00000000">
      <w:pPr>
        <w:spacing w:after="54"/>
        <w:ind w:left="403" w:hanging="346"/>
      </w:pPr>
      <w:r>
        <w:t>3. Split documents into meaningful sections/chunks and retain links to tables and figures.</w:t>
      </w:r>
    </w:p>
    <w:p w14:paraId="6925B417" w14:textId="77777777" w:rsidR="00714363" w:rsidRDefault="00000000">
      <w:pPr>
        <w:spacing w:after="54"/>
        <w:ind w:left="403" w:hanging="346"/>
      </w:pPr>
      <w:r>
        <w:t>4. Build vector embeddings for semantic search and a keyword index such as BM25.</w:t>
      </w:r>
    </w:p>
    <w:p w14:paraId="667AD73B" w14:textId="77777777" w:rsidR="00714363" w:rsidRDefault="00000000">
      <w:pPr>
        <w:spacing w:after="54"/>
        <w:ind w:left="403" w:hanging="346"/>
      </w:pPr>
      <w:r>
        <w:rPr>
          <w:b/>
          <w:color w:val="1F4E79"/>
        </w:rPr>
        <w:t xml:space="preserve">5. </w:t>
      </w:r>
      <w:r>
        <w:t>Apply metadata filters before semantic search when scope is known.</w:t>
      </w:r>
    </w:p>
    <w:p w14:paraId="119FDC76" w14:textId="77777777" w:rsidR="00714363" w:rsidRDefault="00000000">
      <w:pPr>
        <w:spacing w:after="54"/>
        <w:ind w:left="403" w:hanging="346"/>
      </w:pPr>
      <w:r>
        <w:t>6. Retrieve a broad candidate set, then use a reranker to select a small, high-quality evidence set.</w:t>
      </w:r>
    </w:p>
    <w:p w14:paraId="3CD94F2B" w14:textId="77777777" w:rsidR="00714363" w:rsidRDefault="00000000">
      <w:pPr>
        <w:spacing w:after="54"/>
        <w:ind w:left="403" w:hanging="346"/>
      </w:pPr>
      <w:r>
        <w:rPr>
          <w:b/>
          <w:color w:val="1F4E79"/>
        </w:rPr>
        <w:t xml:space="preserve">7. </w:t>
      </w:r>
      <w:r>
        <w:t>Check revision/freshness and authority class before generation.</w:t>
      </w:r>
    </w:p>
    <w:p w14:paraId="77BEF637" w14:textId="77777777" w:rsidR="00714363" w:rsidRDefault="00000000">
      <w:pPr>
        <w:spacing w:after="54"/>
        <w:ind w:left="403" w:hanging="346"/>
      </w:pPr>
      <w:r>
        <w:t>8. Map important answer claims back to source pages/sections or tool results and block unsupported claims.</w:t>
      </w:r>
    </w:p>
    <w:p w14:paraId="73F894C3" w14:textId="77777777" w:rsidR="00714363" w:rsidRDefault="00000000">
      <w:pPr>
        <w:pStyle w:val="Heading2"/>
      </w:pPr>
      <w:r>
        <w:rPr>
          <w:rFonts w:ascii="Arial" w:hAnsi="Arial"/>
        </w:rPr>
        <w:t>8.1 Retrieval quality, revision control and answer construction</w:t>
      </w:r>
    </w:p>
    <w:p w14:paraId="226FF58D" w14:textId="77777777" w:rsidR="00714363" w:rsidRDefault="00000000">
      <w:r>
        <w:t>The retrieval pipeline should optimize for evidence quality rather than maximum context size. Large context windows do not remove the need for good search. In industrial use, the most damaging retrieval error is often selecting the wrong revision, wrong asset variant or an unofficial note instead of the current approved procedure.</w:t>
      </w:r>
    </w:p>
    <w:p w14:paraId="3C2BEDAD" w14:textId="77777777" w:rsidR="00714363" w:rsidRDefault="00000000">
      <w:pPr>
        <w:spacing w:after="60"/>
        <w:ind w:left="259" w:hanging="173"/>
      </w:pPr>
      <w:r>
        <w:t>• Classify authority: approved procedure/specification, OEM manual, engineering note, daily report, historical record, research paper, etc.</w:t>
      </w:r>
    </w:p>
    <w:p w14:paraId="7C49DC50" w14:textId="77777777" w:rsidR="00714363" w:rsidRDefault="00000000">
      <w:pPr>
        <w:spacing w:after="60"/>
        <w:ind w:left="259" w:hanging="173"/>
      </w:pPr>
      <w:r>
        <w:t>• Apply metadata filters for plant, asset, model, process, part, language, revision and effective date before or during retrieval.</w:t>
      </w:r>
    </w:p>
    <w:p w14:paraId="3895DA6E" w14:textId="77777777" w:rsidR="00714363" w:rsidRDefault="00000000">
      <w:pPr>
        <w:spacing w:after="60"/>
        <w:ind w:left="259" w:hanging="173"/>
      </w:pPr>
      <w:r>
        <w:t>• Retrieve broadly, rerank, then pass only a compact evidence set to the LLM. Keep page/section/table references with every chunk.</w:t>
      </w:r>
    </w:p>
    <w:p w14:paraId="67E9810E" w14:textId="77777777" w:rsidR="00714363" w:rsidRDefault="00000000">
      <w:pPr>
        <w:spacing w:after="60"/>
        <w:ind w:left="259" w:hanging="173"/>
      </w:pPr>
      <w:r>
        <w:t>• For recent papers and daily reports, record ingestion date and source; do not let new external material override approved internal procedures automatically.</w:t>
      </w:r>
    </w:p>
    <w:p w14:paraId="0408E0CA" w14:textId="77777777" w:rsidR="00714363" w:rsidRDefault="00000000">
      <w:pPr>
        <w:spacing w:after="60"/>
        <w:ind w:left="259" w:hanging="173"/>
      </w:pPr>
      <w:r>
        <w:t>• Evaluate retrieval separately from answer generation so teams can tell whether a failure came from search or from the LLM [2], [3].</w:t>
      </w:r>
    </w:p>
    <w:p w14:paraId="63A44BAB" w14:textId="77777777" w:rsidR="00714363" w:rsidRDefault="00000000">
      <w:pPr>
        <w:pStyle w:val="Heading1"/>
      </w:pPr>
      <w:r>
        <w:rPr>
          <w:rFonts w:ascii="Arial" w:hAnsi="Arial"/>
        </w:rPr>
        <w:lastRenderedPageBreak/>
        <w:t>9. Verified Rules and Calculation Services</w:t>
      </w:r>
    </w:p>
    <w:p w14:paraId="30F7D85B" w14:textId="77777777" w:rsidR="00714363" w:rsidRDefault="00000000">
      <w:r>
        <w:t>LLMs are useful for deciding which calculation is needed and explaining the result. They should not be trusted to perform business-critical arithmetic from free-form text. Implement capacity, OEE, cycle-time, inventory, quality and maintenance logic as tested, versioned services with explicit inputs and outputs so the same inputs always produce the same approved calculation result.</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1800"/>
        <w:gridCol w:w="5256"/>
        <w:gridCol w:w="2808"/>
      </w:tblGrid>
      <w:tr w:rsidR="00714363" w14:paraId="48FDC938" w14:textId="77777777">
        <w:trPr>
          <w:cantSplit/>
          <w:tblHeader/>
          <w:jc w:val="center"/>
        </w:trPr>
        <w:tc>
          <w:tcPr>
            <w:tcW w:w="180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F33F0DA" w14:textId="77777777" w:rsidR="00714363" w:rsidRDefault="00000000">
            <w:pPr>
              <w:spacing w:after="30"/>
            </w:pPr>
            <w:r>
              <w:rPr>
                <w:b/>
                <w:sz w:val="17"/>
              </w:rPr>
              <w:t>Verified service</w:t>
            </w:r>
          </w:p>
        </w:tc>
        <w:tc>
          <w:tcPr>
            <w:tcW w:w="525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6ABB435" w14:textId="77777777" w:rsidR="00714363" w:rsidRDefault="00000000">
            <w:pPr>
              <w:spacing w:after="30"/>
            </w:pPr>
            <w:r>
              <w:rPr>
                <w:b/>
                <w:color w:val="FFFFFF"/>
                <w:sz w:val="17"/>
              </w:rPr>
              <w:t>Typical inputs</w:t>
            </w:r>
          </w:p>
        </w:tc>
        <w:tc>
          <w:tcPr>
            <w:tcW w:w="280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42D4D5D" w14:textId="77777777" w:rsidR="00714363" w:rsidRDefault="00000000">
            <w:pPr>
              <w:spacing w:after="30"/>
            </w:pPr>
            <w:r>
              <w:rPr>
                <w:b/>
                <w:color w:val="FFFFFF"/>
                <w:sz w:val="17"/>
              </w:rPr>
              <w:t>Required outputs</w:t>
            </w:r>
          </w:p>
        </w:tc>
      </w:tr>
      <w:tr w:rsidR="00714363" w14:paraId="3C189BCC"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B1D3A6A" w14:textId="77777777" w:rsidR="00714363" w:rsidRDefault="00000000">
            <w:pPr>
              <w:spacing w:after="30" w:line="240" w:lineRule="auto"/>
            </w:pPr>
            <w:r>
              <w:rPr>
                <w:sz w:val="17"/>
              </w:rPr>
              <w:t>Capacity</w:t>
            </w:r>
          </w:p>
        </w:tc>
        <w:tc>
          <w:tcPr>
            <w:tcW w:w="52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B56E2E1" w14:textId="77777777" w:rsidR="00714363" w:rsidRDefault="00000000">
            <w:pPr>
              <w:spacing w:after="30" w:line="240" w:lineRule="auto"/>
            </w:pPr>
            <w:r>
              <w:rPr>
                <w:sz w:val="17"/>
              </w:rPr>
              <w:t>routing, cycle/setup time, machine/labor calendars, WIP, yield, downtime</w:t>
            </w:r>
          </w:p>
        </w:tc>
        <w:tc>
          <w:tcPr>
            <w:tcW w:w="28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F4A9A92" w14:textId="77777777" w:rsidR="00714363" w:rsidRDefault="00000000">
            <w:pPr>
              <w:spacing w:after="30" w:line="240" w:lineRule="auto"/>
            </w:pPr>
            <w:r>
              <w:rPr>
                <w:sz w:val="17"/>
              </w:rPr>
              <w:t>maximum feasible quantity, bottleneck, utilization, assumptions</w:t>
            </w:r>
          </w:p>
        </w:tc>
      </w:tr>
      <w:tr w:rsidR="00714363" w14:paraId="5B682942"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71DA2E6" w14:textId="77777777" w:rsidR="00714363" w:rsidRDefault="00000000">
            <w:pPr>
              <w:spacing w:after="30" w:line="240" w:lineRule="auto"/>
            </w:pPr>
            <w:r>
              <w:rPr>
                <w:sz w:val="17"/>
              </w:rPr>
              <w:t>OEE</w:t>
            </w:r>
          </w:p>
        </w:tc>
        <w:tc>
          <w:tcPr>
            <w:tcW w:w="52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6FF1776" w14:textId="77777777" w:rsidR="00714363" w:rsidRDefault="00000000">
            <w:pPr>
              <w:spacing w:after="30" w:line="240" w:lineRule="auto"/>
            </w:pPr>
            <w:r>
              <w:rPr>
                <w:sz w:val="17"/>
              </w:rPr>
              <w:t>planned time, run time, ideal cycle, total/good count</w:t>
            </w:r>
          </w:p>
        </w:tc>
        <w:tc>
          <w:tcPr>
            <w:tcW w:w="28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333F5C3" w14:textId="77777777" w:rsidR="00714363" w:rsidRDefault="00000000">
            <w:pPr>
              <w:spacing w:after="30" w:line="240" w:lineRule="auto"/>
            </w:pPr>
            <w:r>
              <w:rPr>
                <w:sz w:val="17"/>
              </w:rPr>
              <w:t>availability, performance, quality, OEE</w:t>
            </w:r>
          </w:p>
        </w:tc>
      </w:tr>
      <w:tr w:rsidR="00714363" w14:paraId="31E9AC06"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603A6A3" w14:textId="77777777" w:rsidR="00714363" w:rsidRDefault="00000000">
            <w:pPr>
              <w:spacing w:after="30" w:line="240" w:lineRule="auto"/>
            </w:pPr>
            <w:r>
              <w:rPr>
                <w:sz w:val="17"/>
              </w:rPr>
              <w:t>Machine risk</w:t>
            </w:r>
          </w:p>
        </w:tc>
        <w:tc>
          <w:tcPr>
            <w:tcW w:w="52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51C9701" w14:textId="77777777" w:rsidR="00714363" w:rsidRDefault="00000000">
            <w:pPr>
              <w:spacing w:after="30" w:line="240" w:lineRule="auto"/>
            </w:pPr>
            <w:r>
              <w:rPr>
                <w:sz w:val="17"/>
              </w:rPr>
              <w:t>sensor features, alarms, limits, maintenance state</w:t>
            </w:r>
          </w:p>
        </w:tc>
        <w:tc>
          <w:tcPr>
            <w:tcW w:w="28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4D9C866" w14:textId="77777777" w:rsidR="00714363" w:rsidRDefault="00000000">
            <w:pPr>
              <w:spacing w:after="30" w:line="240" w:lineRule="auto"/>
            </w:pPr>
            <w:r>
              <w:rPr>
                <w:sz w:val="17"/>
              </w:rPr>
              <w:t>risk level, violated rules, recommended inspection</w:t>
            </w:r>
          </w:p>
        </w:tc>
      </w:tr>
      <w:tr w:rsidR="00714363" w14:paraId="0D1D5A81"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C793A25" w14:textId="77777777" w:rsidR="00714363" w:rsidRDefault="00000000">
            <w:pPr>
              <w:spacing w:after="30" w:line="240" w:lineRule="auto"/>
            </w:pPr>
            <w:r>
              <w:rPr>
                <w:sz w:val="17"/>
              </w:rPr>
              <w:t>Tool life</w:t>
            </w:r>
          </w:p>
        </w:tc>
        <w:tc>
          <w:tcPr>
            <w:tcW w:w="52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1B880BA" w14:textId="77777777" w:rsidR="00714363" w:rsidRDefault="00000000">
            <w:pPr>
              <w:spacing w:after="30" w:line="240" w:lineRule="auto"/>
            </w:pPr>
            <w:r>
              <w:rPr>
                <w:sz w:val="17"/>
              </w:rPr>
              <w:t>cutting time, material, tool history, wear model</w:t>
            </w:r>
          </w:p>
        </w:tc>
        <w:tc>
          <w:tcPr>
            <w:tcW w:w="28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E2F069C" w14:textId="77777777" w:rsidR="00714363" w:rsidRDefault="00000000">
            <w:pPr>
              <w:spacing w:after="30" w:line="240" w:lineRule="auto"/>
            </w:pPr>
            <w:r>
              <w:rPr>
                <w:sz w:val="17"/>
              </w:rPr>
              <w:t>remaining life estimate, uncertainty, replacement priority</w:t>
            </w:r>
          </w:p>
        </w:tc>
      </w:tr>
      <w:tr w:rsidR="00714363" w14:paraId="614A32E4" w14:textId="77777777">
        <w:trPr>
          <w:cantSplit/>
          <w:jc w:val="center"/>
        </w:trPr>
        <w:tc>
          <w:tcPr>
            <w:tcW w:w="18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A25CA73" w14:textId="77777777" w:rsidR="00714363" w:rsidRDefault="00000000">
            <w:pPr>
              <w:spacing w:after="30" w:line="240" w:lineRule="auto"/>
            </w:pPr>
            <w:r>
              <w:rPr>
                <w:sz w:val="17"/>
              </w:rPr>
              <w:t>Production variance</w:t>
            </w:r>
          </w:p>
        </w:tc>
        <w:tc>
          <w:tcPr>
            <w:tcW w:w="52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6D47179" w14:textId="77777777" w:rsidR="00714363" w:rsidRDefault="00000000">
            <w:pPr>
              <w:spacing w:after="30" w:line="240" w:lineRule="auto"/>
            </w:pPr>
            <w:r>
              <w:rPr>
                <w:sz w:val="17"/>
              </w:rPr>
              <w:t>plan, actual, downtime, scrap, material/labor constraints</w:t>
            </w:r>
          </w:p>
        </w:tc>
        <w:tc>
          <w:tcPr>
            <w:tcW w:w="28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F1204AD" w14:textId="77777777" w:rsidR="00714363" w:rsidRDefault="00000000">
            <w:pPr>
              <w:spacing w:after="30" w:line="240" w:lineRule="auto"/>
            </w:pPr>
            <w:r>
              <w:rPr>
                <w:sz w:val="17"/>
              </w:rPr>
              <w:t>root-cause candidates with quantified contribution</w:t>
            </w:r>
          </w:p>
        </w:tc>
      </w:tr>
    </w:tbl>
    <w:p w14:paraId="768F510E" w14:textId="77777777" w:rsidR="00714363" w:rsidRDefault="00714363">
      <w:pPr>
        <w:spacing w:after="20"/>
      </w:pPr>
    </w:p>
    <w:p w14:paraId="73258C6E" w14:textId="77777777" w:rsidR="00714363" w:rsidRDefault="00000000">
      <w:pPr>
        <w:pStyle w:val="Heading2"/>
      </w:pPr>
      <w:r>
        <w:rPr>
          <w:rFonts w:ascii="Arial" w:hAnsi="Arial"/>
        </w:rPr>
        <w:t>9.1 Choose the right mechanism for each decision</w:t>
      </w:r>
    </w:p>
    <w:p w14:paraId="02894C07" w14:textId="77777777" w:rsidR="00714363" w:rsidRDefault="00000000">
      <w:r>
        <w:t>Three mechanisms should remain distinct: deterministic rules for approved limits and business logic; numerical/statistical/optimization services for calculations and forecasts; and the LLM for interpretation, tool selection and explanation. Mixing them into one prompt makes testing and audit difficult.</w:t>
      </w:r>
    </w:p>
    <w:p w14:paraId="683669F4" w14:textId="77777777" w:rsidR="00714363" w:rsidRDefault="00000000">
      <w:pPr>
        <w:spacing w:after="60"/>
        <w:ind w:left="259" w:hanging="173"/>
      </w:pPr>
      <w:r>
        <w:t>• Rule example: if a maintenance lockout is active, machining_permission = false. The LLM cannot override this rule.</w:t>
      </w:r>
    </w:p>
    <w:p w14:paraId="0A8BA571" w14:textId="77777777" w:rsidR="00714363" w:rsidRDefault="00000000">
      <w:pPr>
        <w:spacing w:after="60"/>
        <w:ind w:left="259" w:hanging="173"/>
      </w:pPr>
      <w:r>
        <w:t>• Calculation example: capacity uses routing, cycle/setup time, calendars, WIP, yield and commitments to compute feasible quantity and bottleneck.</w:t>
      </w:r>
    </w:p>
    <w:p w14:paraId="2A568478" w14:textId="77777777" w:rsidR="00714363" w:rsidRDefault="00000000">
      <w:pPr>
        <w:spacing w:after="60"/>
        <w:ind w:left="259" w:hanging="173"/>
      </w:pPr>
      <w:r>
        <w:t>• Predictive model example: a validated remaining-useful-life model may provide a risk estimate with uncertainty; it is evidence, not an automatic shutdown command.</w:t>
      </w:r>
    </w:p>
    <w:p w14:paraId="5424ADB5" w14:textId="77777777" w:rsidR="00714363" w:rsidRDefault="00000000">
      <w:pPr>
        <w:spacing w:after="60"/>
        <w:ind w:left="259" w:hanging="173"/>
      </w:pPr>
      <w:r>
        <w:t>• LLM role: determine which service applies, supply validated inputs, explain outputs and identify missing information.</w:t>
      </w:r>
    </w:p>
    <w:p w14:paraId="1E28E8D9" w14:textId="77777777" w:rsidR="00714363" w:rsidRDefault="00000000">
      <w:r>
        <w:t>Every service should expose version, input schema, units, validation range, owner and test cases so the final answer can state exactly how a value was produced.</w:t>
      </w:r>
    </w:p>
    <w:p w14:paraId="22799C7C" w14:textId="77777777" w:rsidR="00714363" w:rsidRDefault="00000000">
      <w:pPr>
        <w:pStyle w:val="Heading1"/>
        <w:pageBreakBefore/>
      </w:pPr>
      <w:r>
        <w:rPr>
          <w:rFonts w:ascii="Arial" w:hAnsi="Arial"/>
        </w:rPr>
        <w:lastRenderedPageBreak/>
        <w:t>10. Production Planning and Management Assistance</w:t>
      </w:r>
    </w:p>
    <w:p w14:paraId="2E74F7BF" w14:textId="77777777" w:rsidR="00714363" w:rsidRDefault="00000000">
      <w:r>
        <w:t>The production-planning assistant should help managers and planners turn a business question into a transparent, evidence-backed planning analysis. It should not simply repeat the current schedule. It should combine demand, open work orders, routing, cycle/setup times, material availability, machine and labor calendars, planned maintenance, quality/yield, work-in-process (WIP), and known constraints, then call verified planning or calculation services. The LLM explains the result; tested planning logic and source systems provide the numbers.</w:t>
      </w:r>
    </w:p>
    <w:p w14:paraId="585124CA" w14:textId="77777777" w:rsidR="00714363" w:rsidRDefault="00000000">
      <w:pPr>
        <w:pStyle w:val="Heading2"/>
      </w:pPr>
      <w:r>
        <w:rPr>
          <w:rFonts w:ascii="Arial" w:hAnsi="Arial"/>
        </w:rPr>
        <w:t>10.1 Common management questions and how the agent should answer them</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ook w:val="04A0" w:firstRow="1" w:lastRow="0" w:firstColumn="1" w:lastColumn="0" w:noHBand="0" w:noVBand="1"/>
      </w:tblPr>
      <w:tblGrid>
        <w:gridCol w:w="2232"/>
        <w:gridCol w:w="1944"/>
        <w:gridCol w:w="3096"/>
        <w:gridCol w:w="2808"/>
      </w:tblGrid>
      <w:tr w:rsidR="00714363" w14:paraId="3A0BCFB7" w14:textId="77777777">
        <w:trPr>
          <w:tblHeader/>
          <w:jc w:val="center"/>
        </w:trPr>
        <w:tc>
          <w:tcPr>
            <w:tcW w:w="2232" w:type="dxa"/>
            <w:shd w:val="clear" w:color="auto" w:fill="D9E6F2"/>
            <w:tcMar>
              <w:top w:w="55" w:type="dxa"/>
              <w:left w:w="75" w:type="dxa"/>
              <w:bottom w:w="55" w:type="dxa"/>
              <w:right w:w="75" w:type="dxa"/>
            </w:tcMar>
          </w:tcPr>
          <w:p w14:paraId="3BFD4162" w14:textId="77777777" w:rsidR="00714363" w:rsidRDefault="00000000">
            <w:pPr>
              <w:spacing w:after="30"/>
            </w:pPr>
            <w:r>
              <w:rPr>
                <w:b/>
                <w:sz w:val="17"/>
              </w:rPr>
              <w:t>Manager / planner question</w:t>
            </w:r>
          </w:p>
        </w:tc>
        <w:tc>
          <w:tcPr>
            <w:tcW w:w="1944" w:type="dxa"/>
            <w:shd w:val="clear" w:color="auto" w:fill="D9E6F2"/>
            <w:tcMar>
              <w:top w:w="55" w:type="dxa"/>
              <w:left w:w="75" w:type="dxa"/>
              <w:bottom w:w="55" w:type="dxa"/>
              <w:right w:w="75" w:type="dxa"/>
            </w:tcMar>
          </w:tcPr>
          <w:p w14:paraId="7DC22AEF" w14:textId="77777777" w:rsidR="00714363" w:rsidRDefault="00000000">
            <w:pPr>
              <w:spacing w:after="30"/>
            </w:pPr>
            <w:r>
              <w:rPr>
                <w:b/>
                <w:sz w:val="17"/>
              </w:rPr>
              <w:t>Agent interpretation</w:t>
            </w:r>
          </w:p>
        </w:tc>
        <w:tc>
          <w:tcPr>
            <w:tcW w:w="3096" w:type="dxa"/>
            <w:shd w:val="clear" w:color="auto" w:fill="D9E6F2"/>
            <w:tcMar>
              <w:top w:w="55" w:type="dxa"/>
              <w:left w:w="75" w:type="dxa"/>
              <w:bottom w:w="55" w:type="dxa"/>
              <w:right w:w="75" w:type="dxa"/>
            </w:tcMar>
          </w:tcPr>
          <w:p w14:paraId="1CF606F7" w14:textId="77777777" w:rsidR="00714363" w:rsidRDefault="00000000">
            <w:pPr>
              <w:spacing w:after="30"/>
            </w:pPr>
            <w:r>
              <w:rPr>
                <w:b/>
                <w:sz w:val="17"/>
              </w:rPr>
              <w:t>Required evidence and services</w:t>
            </w:r>
          </w:p>
        </w:tc>
        <w:tc>
          <w:tcPr>
            <w:tcW w:w="2808" w:type="dxa"/>
            <w:shd w:val="clear" w:color="auto" w:fill="D9E6F2"/>
            <w:tcMar>
              <w:top w:w="55" w:type="dxa"/>
              <w:left w:w="75" w:type="dxa"/>
              <w:bottom w:w="55" w:type="dxa"/>
              <w:right w:w="75" w:type="dxa"/>
            </w:tcMar>
          </w:tcPr>
          <w:p w14:paraId="2575FA30" w14:textId="77777777" w:rsidR="00714363" w:rsidRDefault="00000000">
            <w:pPr>
              <w:spacing w:after="30"/>
            </w:pPr>
            <w:r>
              <w:rPr>
                <w:b/>
                <w:sz w:val="17"/>
              </w:rPr>
              <w:t>Expected response</w:t>
            </w:r>
          </w:p>
        </w:tc>
      </w:tr>
      <w:tr w:rsidR="00714363" w14:paraId="0DCCA5AC" w14:textId="77777777">
        <w:trPr>
          <w:jc w:val="center"/>
        </w:trPr>
        <w:tc>
          <w:tcPr>
            <w:tcW w:w="2232" w:type="dxa"/>
            <w:tcMar>
              <w:top w:w="55" w:type="dxa"/>
              <w:left w:w="75" w:type="dxa"/>
              <w:bottom w:w="55" w:type="dxa"/>
              <w:right w:w="75" w:type="dxa"/>
            </w:tcMar>
          </w:tcPr>
          <w:p w14:paraId="722C75DF" w14:textId="77777777" w:rsidR="00714363" w:rsidRDefault="00000000">
            <w:pPr>
              <w:spacing w:after="30"/>
            </w:pPr>
            <w:r>
              <w:rPr>
                <w:sz w:val="17"/>
              </w:rPr>
              <w:t>"What can we realistically produce by Friday?"</w:t>
            </w:r>
          </w:p>
        </w:tc>
        <w:tc>
          <w:tcPr>
            <w:tcW w:w="1944" w:type="dxa"/>
            <w:tcMar>
              <w:top w:w="55" w:type="dxa"/>
              <w:left w:w="75" w:type="dxa"/>
              <w:bottom w:w="55" w:type="dxa"/>
              <w:right w:w="75" w:type="dxa"/>
            </w:tcMar>
          </w:tcPr>
          <w:p w14:paraId="2EB2D669" w14:textId="77777777" w:rsidR="00714363" w:rsidRDefault="00000000">
            <w:pPr>
              <w:spacing w:after="30"/>
            </w:pPr>
            <w:r>
              <w:rPr>
                <w:sz w:val="17"/>
              </w:rPr>
              <w:t>Capacity / achievable-output forecast</w:t>
            </w:r>
          </w:p>
        </w:tc>
        <w:tc>
          <w:tcPr>
            <w:tcW w:w="3096" w:type="dxa"/>
            <w:tcMar>
              <w:top w:w="55" w:type="dxa"/>
              <w:left w:w="75" w:type="dxa"/>
              <w:bottom w:w="55" w:type="dxa"/>
              <w:right w:w="75" w:type="dxa"/>
            </w:tcMar>
          </w:tcPr>
          <w:p w14:paraId="1DD8514A" w14:textId="77777777" w:rsidR="00714363" w:rsidRDefault="00000000">
            <w:pPr>
              <w:spacing w:after="30"/>
            </w:pPr>
            <w:r>
              <w:rPr>
                <w:sz w:val="17"/>
              </w:rPr>
              <w:t>Open work orders; routing; cycle/setup time; machine and labor calendars; material/WIP; planned downtime; yield</w:t>
            </w:r>
          </w:p>
        </w:tc>
        <w:tc>
          <w:tcPr>
            <w:tcW w:w="2808" w:type="dxa"/>
            <w:tcMar>
              <w:top w:w="55" w:type="dxa"/>
              <w:left w:w="75" w:type="dxa"/>
              <w:bottom w:w="55" w:type="dxa"/>
              <w:right w:w="75" w:type="dxa"/>
            </w:tcMar>
          </w:tcPr>
          <w:p w14:paraId="0EB340E1" w14:textId="77777777" w:rsidR="00714363" w:rsidRDefault="00000000">
            <w:pPr>
              <w:spacing w:after="30"/>
            </w:pPr>
            <w:r>
              <w:rPr>
                <w:sz w:val="17"/>
              </w:rPr>
              <w:t>Feasible quantity range, bottleneck, assumptions, resource utilization and what would change the result.</w:t>
            </w:r>
          </w:p>
        </w:tc>
      </w:tr>
      <w:tr w:rsidR="00714363" w14:paraId="48ABEDBD" w14:textId="77777777">
        <w:trPr>
          <w:jc w:val="center"/>
        </w:trPr>
        <w:tc>
          <w:tcPr>
            <w:tcW w:w="2232" w:type="dxa"/>
            <w:shd w:val="clear" w:color="auto" w:fill="F7F9FB"/>
            <w:tcMar>
              <w:top w:w="55" w:type="dxa"/>
              <w:left w:w="75" w:type="dxa"/>
              <w:bottom w:w="55" w:type="dxa"/>
              <w:right w:w="75" w:type="dxa"/>
            </w:tcMar>
          </w:tcPr>
          <w:p w14:paraId="7EFC7838" w14:textId="77777777" w:rsidR="00714363" w:rsidRDefault="00000000">
            <w:pPr>
              <w:spacing w:after="30"/>
            </w:pPr>
            <w:r>
              <w:rPr>
                <w:sz w:val="17"/>
              </w:rPr>
              <w:t>"Why did Line 2 miss target yesterday?"</w:t>
            </w:r>
          </w:p>
        </w:tc>
        <w:tc>
          <w:tcPr>
            <w:tcW w:w="1944" w:type="dxa"/>
            <w:shd w:val="clear" w:color="auto" w:fill="F7F9FB"/>
            <w:tcMar>
              <w:top w:w="55" w:type="dxa"/>
              <w:left w:w="75" w:type="dxa"/>
              <w:bottom w:w="55" w:type="dxa"/>
              <w:right w:w="75" w:type="dxa"/>
            </w:tcMar>
          </w:tcPr>
          <w:p w14:paraId="369CFA26" w14:textId="77777777" w:rsidR="00714363" w:rsidRDefault="00000000">
            <w:pPr>
              <w:spacing w:after="30"/>
            </w:pPr>
            <w:r>
              <w:rPr>
                <w:sz w:val="17"/>
              </w:rPr>
              <w:t>Production-variance investigation</w:t>
            </w:r>
          </w:p>
        </w:tc>
        <w:tc>
          <w:tcPr>
            <w:tcW w:w="3096" w:type="dxa"/>
            <w:shd w:val="clear" w:color="auto" w:fill="F7F9FB"/>
            <w:tcMar>
              <w:top w:w="55" w:type="dxa"/>
              <w:left w:w="75" w:type="dxa"/>
              <w:bottom w:w="55" w:type="dxa"/>
              <w:right w:w="75" w:type="dxa"/>
            </w:tcMar>
          </w:tcPr>
          <w:p w14:paraId="3F355CBF" w14:textId="77777777" w:rsidR="00714363" w:rsidRDefault="00000000">
            <w:pPr>
              <w:spacing w:after="30"/>
            </w:pPr>
            <w:r>
              <w:rPr>
                <w:sz w:val="17"/>
              </w:rPr>
              <w:t>MES plan/actual; downtime; cycle losses; scrap/rework; staffing; maintenance; material interruptions</w:t>
            </w:r>
          </w:p>
        </w:tc>
        <w:tc>
          <w:tcPr>
            <w:tcW w:w="2808" w:type="dxa"/>
            <w:shd w:val="clear" w:color="auto" w:fill="F7F9FB"/>
            <w:tcMar>
              <w:top w:w="55" w:type="dxa"/>
              <w:left w:w="75" w:type="dxa"/>
              <w:bottom w:w="55" w:type="dxa"/>
              <w:right w:w="75" w:type="dxa"/>
            </w:tcMar>
          </w:tcPr>
          <w:p w14:paraId="7D33D629" w14:textId="77777777" w:rsidR="00714363" w:rsidRDefault="00000000">
            <w:pPr>
              <w:spacing w:after="30"/>
            </w:pPr>
            <w:r>
              <w:rPr>
                <w:sz w:val="17"/>
              </w:rPr>
              <w:t>Quantified contributors, timeline of major events, evidence links and corrective-action candidates.</w:t>
            </w:r>
          </w:p>
        </w:tc>
      </w:tr>
      <w:tr w:rsidR="00714363" w14:paraId="429B833C" w14:textId="77777777">
        <w:trPr>
          <w:jc w:val="center"/>
        </w:trPr>
        <w:tc>
          <w:tcPr>
            <w:tcW w:w="2232" w:type="dxa"/>
            <w:tcMar>
              <w:top w:w="55" w:type="dxa"/>
              <w:left w:w="75" w:type="dxa"/>
              <w:bottom w:w="55" w:type="dxa"/>
              <w:right w:w="75" w:type="dxa"/>
            </w:tcMar>
          </w:tcPr>
          <w:p w14:paraId="06CC3578" w14:textId="77777777" w:rsidR="00714363" w:rsidRDefault="00000000">
            <w:pPr>
              <w:spacing w:after="30"/>
            </w:pPr>
            <w:r>
              <w:rPr>
                <w:sz w:val="17"/>
              </w:rPr>
              <w:t>"Which work orders are at risk?"</w:t>
            </w:r>
          </w:p>
        </w:tc>
        <w:tc>
          <w:tcPr>
            <w:tcW w:w="1944" w:type="dxa"/>
            <w:tcMar>
              <w:top w:w="55" w:type="dxa"/>
              <w:left w:w="75" w:type="dxa"/>
              <w:bottom w:w="55" w:type="dxa"/>
              <w:right w:w="75" w:type="dxa"/>
            </w:tcMar>
          </w:tcPr>
          <w:p w14:paraId="632BECD9" w14:textId="77777777" w:rsidR="00714363" w:rsidRDefault="00000000">
            <w:pPr>
              <w:spacing w:after="30"/>
            </w:pPr>
            <w:r>
              <w:rPr>
                <w:sz w:val="17"/>
              </w:rPr>
              <w:t>Schedule-risk ranking</w:t>
            </w:r>
          </w:p>
        </w:tc>
        <w:tc>
          <w:tcPr>
            <w:tcW w:w="3096" w:type="dxa"/>
            <w:tcMar>
              <w:top w:w="55" w:type="dxa"/>
              <w:left w:w="75" w:type="dxa"/>
              <w:bottom w:w="55" w:type="dxa"/>
              <w:right w:w="75" w:type="dxa"/>
            </w:tcMar>
          </w:tcPr>
          <w:p w14:paraId="272A19C6" w14:textId="77777777" w:rsidR="00714363" w:rsidRDefault="00000000">
            <w:pPr>
              <w:spacing w:after="30"/>
            </w:pPr>
            <w:r>
              <w:rPr>
                <w:sz w:val="17"/>
              </w:rPr>
              <w:t>Due date; operation progress; material shortages; queue/load; machine availability; maintenance risk; quality holds</w:t>
            </w:r>
          </w:p>
        </w:tc>
        <w:tc>
          <w:tcPr>
            <w:tcW w:w="2808" w:type="dxa"/>
            <w:tcMar>
              <w:top w:w="55" w:type="dxa"/>
              <w:left w:w="75" w:type="dxa"/>
              <w:bottom w:w="55" w:type="dxa"/>
              <w:right w:w="75" w:type="dxa"/>
            </w:tcMar>
          </w:tcPr>
          <w:p w14:paraId="152B8BB6" w14:textId="77777777" w:rsidR="00714363" w:rsidRDefault="00000000">
            <w:pPr>
              <w:spacing w:after="30"/>
            </w:pPr>
            <w:r>
              <w:rPr>
                <w:sz w:val="17"/>
              </w:rPr>
              <w:t>Ranked list with reason, expected lateness/risk level, missing data and recommended planner action.</w:t>
            </w:r>
          </w:p>
        </w:tc>
      </w:tr>
      <w:tr w:rsidR="00714363" w14:paraId="6BE35683" w14:textId="77777777">
        <w:trPr>
          <w:jc w:val="center"/>
        </w:trPr>
        <w:tc>
          <w:tcPr>
            <w:tcW w:w="2232" w:type="dxa"/>
            <w:shd w:val="clear" w:color="auto" w:fill="F7F9FB"/>
            <w:tcMar>
              <w:top w:w="55" w:type="dxa"/>
              <w:left w:w="75" w:type="dxa"/>
              <w:bottom w:w="55" w:type="dxa"/>
              <w:right w:w="75" w:type="dxa"/>
            </w:tcMar>
          </w:tcPr>
          <w:p w14:paraId="63065E86" w14:textId="77777777" w:rsidR="00714363" w:rsidRDefault="00000000">
            <w:pPr>
              <w:spacing w:after="30"/>
            </w:pPr>
            <w:r>
              <w:rPr>
                <w:sz w:val="17"/>
              </w:rPr>
              <w:t>"Can we accept a rush order for 120 A12 parts by Wednesday?"</w:t>
            </w:r>
          </w:p>
        </w:tc>
        <w:tc>
          <w:tcPr>
            <w:tcW w:w="1944" w:type="dxa"/>
            <w:shd w:val="clear" w:color="auto" w:fill="F7F9FB"/>
            <w:tcMar>
              <w:top w:w="55" w:type="dxa"/>
              <w:left w:w="75" w:type="dxa"/>
              <w:bottom w:w="55" w:type="dxa"/>
              <w:right w:w="75" w:type="dxa"/>
            </w:tcMar>
          </w:tcPr>
          <w:p w14:paraId="066530B2" w14:textId="77777777" w:rsidR="00714363" w:rsidRDefault="00000000">
            <w:pPr>
              <w:spacing w:after="30"/>
            </w:pPr>
            <w:r>
              <w:rPr>
                <w:sz w:val="17"/>
              </w:rPr>
              <w:t>Order-promise / what-if analysis</w:t>
            </w:r>
          </w:p>
        </w:tc>
        <w:tc>
          <w:tcPr>
            <w:tcW w:w="3096" w:type="dxa"/>
            <w:shd w:val="clear" w:color="auto" w:fill="F7F9FB"/>
            <w:tcMar>
              <w:top w:w="55" w:type="dxa"/>
              <w:left w:w="75" w:type="dxa"/>
              <w:bottom w:w="55" w:type="dxa"/>
              <w:right w:w="75" w:type="dxa"/>
            </w:tcMar>
          </w:tcPr>
          <w:p w14:paraId="7309D35C" w14:textId="77777777" w:rsidR="00714363" w:rsidRDefault="00000000">
            <w:pPr>
              <w:spacing w:after="30"/>
            </w:pPr>
            <w:r>
              <w:rPr>
                <w:sz w:val="17"/>
              </w:rPr>
              <w:t>Current commitments; A12 routing; raw material; eligible machines; labor; setup time; yield; overtime rules</w:t>
            </w:r>
          </w:p>
        </w:tc>
        <w:tc>
          <w:tcPr>
            <w:tcW w:w="2808" w:type="dxa"/>
            <w:shd w:val="clear" w:color="auto" w:fill="F7F9FB"/>
            <w:tcMar>
              <w:top w:w="55" w:type="dxa"/>
              <w:left w:w="75" w:type="dxa"/>
              <w:bottom w:w="55" w:type="dxa"/>
              <w:right w:w="75" w:type="dxa"/>
            </w:tcMar>
          </w:tcPr>
          <w:p w14:paraId="5AFE6130" w14:textId="77777777" w:rsidR="00714363" w:rsidRDefault="00000000">
            <w:pPr>
              <w:spacing w:after="30"/>
            </w:pPr>
            <w:r>
              <w:rPr>
                <w:sz w:val="17"/>
              </w:rPr>
              <w:t>Yes / no / conditional answer, earliest feasible date, displaced work, overtime/setup impact and assumptions.</w:t>
            </w:r>
          </w:p>
        </w:tc>
      </w:tr>
      <w:tr w:rsidR="00714363" w14:paraId="0B076AB4" w14:textId="77777777">
        <w:trPr>
          <w:jc w:val="center"/>
        </w:trPr>
        <w:tc>
          <w:tcPr>
            <w:tcW w:w="2232" w:type="dxa"/>
            <w:tcMar>
              <w:top w:w="55" w:type="dxa"/>
              <w:left w:w="75" w:type="dxa"/>
              <w:bottom w:w="55" w:type="dxa"/>
              <w:right w:w="75" w:type="dxa"/>
            </w:tcMar>
          </w:tcPr>
          <w:p w14:paraId="0B7AC4E5" w14:textId="77777777" w:rsidR="00714363" w:rsidRDefault="00000000">
            <w:pPr>
              <w:spacing w:after="30"/>
            </w:pPr>
            <w:r>
              <w:rPr>
                <w:sz w:val="17"/>
              </w:rPr>
              <w:t>"If CNC-04 is down for eight hours, what changes?"</w:t>
            </w:r>
          </w:p>
        </w:tc>
        <w:tc>
          <w:tcPr>
            <w:tcW w:w="1944" w:type="dxa"/>
            <w:tcMar>
              <w:top w:w="55" w:type="dxa"/>
              <w:left w:w="75" w:type="dxa"/>
              <w:bottom w:w="55" w:type="dxa"/>
              <w:right w:w="75" w:type="dxa"/>
            </w:tcMar>
          </w:tcPr>
          <w:p w14:paraId="7FE04ED8" w14:textId="77777777" w:rsidR="00714363" w:rsidRDefault="00000000">
            <w:pPr>
              <w:spacing w:after="30"/>
            </w:pPr>
            <w:r>
              <w:rPr>
                <w:sz w:val="17"/>
              </w:rPr>
              <w:t>Disruption simulation</w:t>
            </w:r>
          </w:p>
        </w:tc>
        <w:tc>
          <w:tcPr>
            <w:tcW w:w="3096" w:type="dxa"/>
            <w:tcMar>
              <w:top w:w="55" w:type="dxa"/>
              <w:left w:w="75" w:type="dxa"/>
              <w:bottom w:w="55" w:type="dxa"/>
              <w:right w:w="75" w:type="dxa"/>
            </w:tcMar>
          </w:tcPr>
          <w:p w14:paraId="5B3DA383" w14:textId="77777777" w:rsidR="00714363" w:rsidRDefault="00000000">
            <w:pPr>
              <w:spacing w:after="30"/>
            </w:pPr>
            <w:r>
              <w:rPr>
                <w:sz w:val="17"/>
              </w:rPr>
              <w:t>Jobs assigned to CNC-04; alternate machines; qualification rules; setup times; queue; due dates</w:t>
            </w:r>
          </w:p>
        </w:tc>
        <w:tc>
          <w:tcPr>
            <w:tcW w:w="2808" w:type="dxa"/>
            <w:tcMar>
              <w:top w:w="55" w:type="dxa"/>
              <w:left w:w="75" w:type="dxa"/>
              <w:bottom w:w="55" w:type="dxa"/>
              <w:right w:w="75" w:type="dxa"/>
            </w:tcMar>
          </w:tcPr>
          <w:p w14:paraId="66B6B9EB" w14:textId="77777777" w:rsidR="00714363" w:rsidRDefault="00000000">
            <w:pPr>
              <w:spacing w:after="30"/>
            </w:pPr>
            <w:r>
              <w:rPr>
                <w:sz w:val="17"/>
              </w:rPr>
              <w:t>Affected work orders, recoverable vs unrecoverable delay, reassignment options and new bottleneck.</w:t>
            </w:r>
          </w:p>
        </w:tc>
      </w:tr>
      <w:tr w:rsidR="00714363" w14:paraId="13E4E470" w14:textId="77777777">
        <w:trPr>
          <w:jc w:val="center"/>
        </w:trPr>
        <w:tc>
          <w:tcPr>
            <w:tcW w:w="2232" w:type="dxa"/>
            <w:shd w:val="clear" w:color="auto" w:fill="F7F9FB"/>
            <w:tcMar>
              <w:top w:w="55" w:type="dxa"/>
              <w:left w:w="75" w:type="dxa"/>
              <w:bottom w:w="55" w:type="dxa"/>
              <w:right w:w="75" w:type="dxa"/>
            </w:tcMar>
          </w:tcPr>
          <w:p w14:paraId="3695384F" w14:textId="77777777" w:rsidR="00714363" w:rsidRDefault="00000000">
            <w:pPr>
              <w:spacing w:after="30"/>
            </w:pPr>
            <w:r>
              <w:rPr>
                <w:sz w:val="17"/>
              </w:rPr>
              <w:t>"Which constraint should we remove first to increase output?"</w:t>
            </w:r>
          </w:p>
        </w:tc>
        <w:tc>
          <w:tcPr>
            <w:tcW w:w="1944" w:type="dxa"/>
            <w:shd w:val="clear" w:color="auto" w:fill="F7F9FB"/>
            <w:tcMar>
              <w:top w:w="55" w:type="dxa"/>
              <w:left w:w="75" w:type="dxa"/>
              <w:bottom w:w="55" w:type="dxa"/>
              <w:right w:w="75" w:type="dxa"/>
            </w:tcMar>
          </w:tcPr>
          <w:p w14:paraId="159DFC07" w14:textId="77777777" w:rsidR="00714363" w:rsidRDefault="00000000">
            <w:pPr>
              <w:spacing w:after="30"/>
            </w:pPr>
            <w:r>
              <w:rPr>
                <w:sz w:val="17"/>
              </w:rPr>
              <w:t>Bottleneck / marginal-impact analysis</w:t>
            </w:r>
          </w:p>
        </w:tc>
        <w:tc>
          <w:tcPr>
            <w:tcW w:w="3096" w:type="dxa"/>
            <w:shd w:val="clear" w:color="auto" w:fill="F7F9FB"/>
            <w:tcMar>
              <w:top w:w="55" w:type="dxa"/>
              <w:left w:w="75" w:type="dxa"/>
              <w:bottom w:w="55" w:type="dxa"/>
              <w:right w:w="75" w:type="dxa"/>
            </w:tcMar>
          </w:tcPr>
          <w:p w14:paraId="68DA5D66" w14:textId="77777777" w:rsidR="00714363" w:rsidRDefault="00000000">
            <w:pPr>
              <w:spacing w:after="30"/>
            </w:pPr>
            <w:r>
              <w:rPr>
                <w:sz w:val="17"/>
              </w:rPr>
              <w:t>Machine utilization; queue; labor; material; setup losses; downtime; yield</w:t>
            </w:r>
          </w:p>
        </w:tc>
        <w:tc>
          <w:tcPr>
            <w:tcW w:w="2808" w:type="dxa"/>
            <w:shd w:val="clear" w:color="auto" w:fill="F7F9FB"/>
            <w:tcMar>
              <w:top w:w="55" w:type="dxa"/>
              <w:left w:w="75" w:type="dxa"/>
              <w:bottom w:w="55" w:type="dxa"/>
              <w:right w:w="75" w:type="dxa"/>
            </w:tcMar>
          </w:tcPr>
          <w:p w14:paraId="1C3E0F7D" w14:textId="77777777" w:rsidR="00714363" w:rsidRDefault="00000000">
            <w:pPr>
              <w:spacing w:after="30"/>
            </w:pPr>
            <w:r>
              <w:rPr>
                <w:sz w:val="17"/>
              </w:rPr>
              <w:t>Current limiting constraint and estimated production gain from each realistic improvement option.</w:t>
            </w:r>
          </w:p>
        </w:tc>
      </w:tr>
      <w:tr w:rsidR="00714363" w14:paraId="2702AAFA" w14:textId="77777777">
        <w:trPr>
          <w:jc w:val="center"/>
        </w:trPr>
        <w:tc>
          <w:tcPr>
            <w:tcW w:w="2232" w:type="dxa"/>
            <w:tcMar>
              <w:top w:w="55" w:type="dxa"/>
              <w:left w:w="75" w:type="dxa"/>
              <w:bottom w:w="55" w:type="dxa"/>
              <w:right w:w="75" w:type="dxa"/>
            </w:tcMar>
          </w:tcPr>
          <w:p w14:paraId="4F1C4EBD" w14:textId="77777777" w:rsidR="00714363" w:rsidRDefault="00000000">
            <w:pPr>
              <w:spacing w:after="30"/>
            </w:pPr>
            <w:r>
              <w:rPr>
                <w:sz w:val="17"/>
              </w:rPr>
              <w:t>"What material will constrain next week's plan?"</w:t>
            </w:r>
          </w:p>
        </w:tc>
        <w:tc>
          <w:tcPr>
            <w:tcW w:w="1944" w:type="dxa"/>
            <w:tcMar>
              <w:top w:w="55" w:type="dxa"/>
              <w:left w:w="75" w:type="dxa"/>
              <w:bottom w:w="55" w:type="dxa"/>
              <w:right w:w="75" w:type="dxa"/>
            </w:tcMar>
          </w:tcPr>
          <w:p w14:paraId="0C058F64" w14:textId="77777777" w:rsidR="00714363" w:rsidRDefault="00000000">
            <w:pPr>
              <w:spacing w:after="30"/>
            </w:pPr>
            <w:r>
              <w:rPr>
                <w:sz w:val="17"/>
              </w:rPr>
              <w:t>Material-availability risk</w:t>
            </w:r>
          </w:p>
        </w:tc>
        <w:tc>
          <w:tcPr>
            <w:tcW w:w="3096" w:type="dxa"/>
            <w:tcMar>
              <w:top w:w="55" w:type="dxa"/>
              <w:left w:w="75" w:type="dxa"/>
              <w:bottom w:w="55" w:type="dxa"/>
              <w:right w:w="75" w:type="dxa"/>
            </w:tcMar>
          </w:tcPr>
          <w:p w14:paraId="4C5AA3ED" w14:textId="77777777" w:rsidR="00714363" w:rsidRDefault="00000000">
            <w:pPr>
              <w:spacing w:after="30"/>
            </w:pPr>
            <w:r>
              <w:rPr>
                <w:sz w:val="17"/>
              </w:rPr>
              <w:t>BOM demand; on-hand; reserved stock; expected receipts; quality holds; supplier due dates</w:t>
            </w:r>
          </w:p>
        </w:tc>
        <w:tc>
          <w:tcPr>
            <w:tcW w:w="2808" w:type="dxa"/>
            <w:tcMar>
              <w:top w:w="55" w:type="dxa"/>
              <w:left w:w="75" w:type="dxa"/>
              <w:bottom w:w="55" w:type="dxa"/>
              <w:right w:w="75" w:type="dxa"/>
            </w:tcMar>
          </w:tcPr>
          <w:p w14:paraId="4C4FA891" w14:textId="77777777" w:rsidR="00714363" w:rsidRDefault="00000000">
            <w:pPr>
              <w:spacing w:after="30"/>
            </w:pPr>
            <w:r>
              <w:rPr>
                <w:sz w:val="17"/>
              </w:rPr>
              <w:t>Shortage list, affected orders, date of constraint, coverage days and alternative/expedite actions.</w:t>
            </w:r>
          </w:p>
        </w:tc>
      </w:tr>
      <w:tr w:rsidR="00714363" w14:paraId="60883C26" w14:textId="77777777">
        <w:trPr>
          <w:jc w:val="center"/>
        </w:trPr>
        <w:tc>
          <w:tcPr>
            <w:tcW w:w="2232" w:type="dxa"/>
            <w:shd w:val="clear" w:color="auto" w:fill="F7F9FB"/>
            <w:tcMar>
              <w:top w:w="55" w:type="dxa"/>
              <w:left w:w="75" w:type="dxa"/>
              <w:bottom w:w="55" w:type="dxa"/>
              <w:right w:w="75" w:type="dxa"/>
            </w:tcMar>
          </w:tcPr>
          <w:p w14:paraId="2C660CAB" w14:textId="77777777" w:rsidR="00714363" w:rsidRDefault="00000000">
            <w:pPr>
              <w:spacing w:after="30"/>
            </w:pPr>
            <w:r>
              <w:rPr>
                <w:sz w:val="17"/>
              </w:rPr>
              <w:t>"Show the evidence behind this KPI."</w:t>
            </w:r>
          </w:p>
        </w:tc>
        <w:tc>
          <w:tcPr>
            <w:tcW w:w="1944" w:type="dxa"/>
            <w:shd w:val="clear" w:color="auto" w:fill="F7F9FB"/>
            <w:tcMar>
              <w:top w:w="55" w:type="dxa"/>
              <w:left w:w="75" w:type="dxa"/>
              <w:bottom w:w="55" w:type="dxa"/>
              <w:right w:w="75" w:type="dxa"/>
            </w:tcMar>
          </w:tcPr>
          <w:p w14:paraId="6200B969" w14:textId="77777777" w:rsidR="00714363" w:rsidRDefault="00000000">
            <w:pPr>
              <w:spacing w:after="30"/>
            </w:pPr>
            <w:r>
              <w:rPr>
                <w:sz w:val="17"/>
              </w:rPr>
              <w:t>KPI provenance request</w:t>
            </w:r>
          </w:p>
        </w:tc>
        <w:tc>
          <w:tcPr>
            <w:tcW w:w="3096" w:type="dxa"/>
            <w:shd w:val="clear" w:color="auto" w:fill="F7F9FB"/>
            <w:tcMar>
              <w:top w:w="55" w:type="dxa"/>
              <w:left w:w="75" w:type="dxa"/>
              <w:bottom w:w="55" w:type="dxa"/>
              <w:right w:w="75" w:type="dxa"/>
            </w:tcMar>
          </w:tcPr>
          <w:p w14:paraId="50D5E150" w14:textId="77777777" w:rsidR="00714363" w:rsidRDefault="00000000">
            <w:pPr>
              <w:spacing w:after="30"/>
            </w:pPr>
            <w:r>
              <w:rPr>
                <w:sz w:val="17"/>
              </w:rPr>
              <w:t>Approved KPI definition; source records; calculation service version; time window; exclusions</w:t>
            </w:r>
          </w:p>
        </w:tc>
        <w:tc>
          <w:tcPr>
            <w:tcW w:w="2808" w:type="dxa"/>
            <w:shd w:val="clear" w:color="auto" w:fill="F7F9FB"/>
            <w:tcMar>
              <w:top w:w="55" w:type="dxa"/>
              <w:left w:w="75" w:type="dxa"/>
              <w:bottom w:w="55" w:type="dxa"/>
              <w:right w:w="75" w:type="dxa"/>
            </w:tcMar>
          </w:tcPr>
          <w:p w14:paraId="383190AE" w14:textId="77777777" w:rsidR="00714363" w:rsidRDefault="00000000">
            <w:pPr>
              <w:spacing w:after="30"/>
            </w:pPr>
            <w:r>
              <w:rPr>
                <w:sz w:val="17"/>
              </w:rPr>
              <w:t>Formula/definition, source IDs/timestamps, intermediate values, final result and any data-quality warning.</w:t>
            </w:r>
          </w:p>
        </w:tc>
      </w:tr>
      <w:tr w:rsidR="00714363" w14:paraId="2F5CE33D" w14:textId="77777777">
        <w:trPr>
          <w:jc w:val="center"/>
        </w:trPr>
        <w:tc>
          <w:tcPr>
            <w:tcW w:w="2232" w:type="dxa"/>
            <w:tcMar>
              <w:top w:w="55" w:type="dxa"/>
              <w:left w:w="75" w:type="dxa"/>
              <w:bottom w:w="55" w:type="dxa"/>
              <w:right w:w="75" w:type="dxa"/>
            </w:tcMar>
          </w:tcPr>
          <w:p w14:paraId="65786EF2" w14:textId="77777777" w:rsidR="00714363" w:rsidRDefault="00000000">
            <w:pPr>
              <w:spacing w:after="30"/>
            </w:pPr>
            <w:r>
              <w:rPr>
                <w:sz w:val="17"/>
              </w:rPr>
              <w:t>"Summarize the last 24 hours for the plant manager."</w:t>
            </w:r>
          </w:p>
        </w:tc>
        <w:tc>
          <w:tcPr>
            <w:tcW w:w="1944" w:type="dxa"/>
            <w:tcMar>
              <w:top w:w="55" w:type="dxa"/>
              <w:left w:w="75" w:type="dxa"/>
              <w:bottom w:w="55" w:type="dxa"/>
              <w:right w:w="75" w:type="dxa"/>
            </w:tcMar>
          </w:tcPr>
          <w:p w14:paraId="58451E64" w14:textId="77777777" w:rsidR="00714363" w:rsidRDefault="00000000">
            <w:pPr>
              <w:spacing w:after="30"/>
            </w:pPr>
            <w:r>
              <w:rPr>
                <w:sz w:val="17"/>
              </w:rPr>
              <w:t>Executive operational briefing</w:t>
            </w:r>
          </w:p>
        </w:tc>
        <w:tc>
          <w:tcPr>
            <w:tcW w:w="3096" w:type="dxa"/>
            <w:tcMar>
              <w:top w:w="55" w:type="dxa"/>
              <w:left w:w="75" w:type="dxa"/>
              <w:bottom w:w="55" w:type="dxa"/>
              <w:right w:w="75" w:type="dxa"/>
            </w:tcMar>
          </w:tcPr>
          <w:p w14:paraId="6EABD26B" w14:textId="77777777" w:rsidR="00714363" w:rsidRDefault="00000000">
            <w:pPr>
              <w:spacing w:after="30"/>
            </w:pPr>
            <w:r>
              <w:rPr>
                <w:sz w:val="17"/>
              </w:rPr>
              <w:t>Verified KPIs; major downtime; quality events; maintenance incidents; schedule misses; safety/production notes</w:t>
            </w:r>
          </w:p>
        </w:tc>
        <w:tc>
          <w:tcPr>
            <w:tcW w:w="2808" w:type="dxa"/>
            <w:tcMar>
              <w:top w:w="55" w:type="dxa"/>
              <w:left w:w="75" w:type="dxa"/>
              <w:bottom w:w="55" w:type="dxa"/>
              <w:right w:w="75" w:type="dxa"/>
            </w:tcMar>
          </w:tcPr>
          <w:p w14:paraId="50B448E2" w14:textId="77777777" w:rsidR="00714363" w:rsidRDefault="00000000">
            <w:pPr>
              <w:spacing w:after="30"/>
            </w:pPr>
            <w:r>
              <w:rPr>
                <w:sz w:val="17"/>
              </w:rPr>
              <w:t>Short executive summary, exceptions requiring attention, quantified impacts, unresolved issues and source links.</w:t>
            </w:r>
          </w:p>
        </w:tc>
      </w:tr>
      <w:tr w:rsidR="00714363" w14:paraId="432DC300" w14:textId="77777777">
        <w:trPr>
          <w:jc w:val="center"/>
        </w:trPr>
        <w:tc>
          <w:tcPr>
            <w:tcW w:w="2232" w:type="dxa"/>
            <w:shd w:val="clear" w:color="auto" w:fill="F7F9FB"/>
            <w:tcMar>
              <w:top w:w="55" w:type="dxa"/>
              <w:left w:w="75" w:type="dxa"/>
              <w:bottom w:w="55" w:type="dxa"/>
              <w:right w:w="75" w:type="dxa"/>
            </w:tcMar>
          </w:tcPr>
          <w:p w14:paraId="19866C89" w14:textId="77777777" w:rsidR="00714363" w:rsidRDefault="00000000">
            <w:pPr>
              <w:spacing w:after="30"/>
            </w:pPr>
            <w:r>
              <w:rPr>
                <w:sz w:val="17"/>
              </w:rPr>
              <w:t>"What changed since yesterday's plan?"</w:t>
            </w:r>
          </w:p>
        </w:tc>
        <w:tc>
          <w:tcPr>
            <w:tcW w:w="1944" w:type="dxa"/>
            <w:shd w:val="clear" w:color="auto" w:fill="F7F9FB"/>
            <w:tcMar>
              <w:top w:w="55" w:type="dxa"/>
              <w:left w:w="75" w:type="dxa"/>
              <w:bottom w:w="55" w:type="dxa"/>
              <w:right w:w="75" w:type="dxa"/>
            </w:tcMar>
          </w:tcPr>
          <w:p w14:paraId="54FE8149" w14:textId="77777777" w:rsidR="00714363" w:rsidRDefault="00000000">
            <w:pPr>
              <w:spacing w:after="30"/>
            </w:pPr>
            <w:r>
              <w:rPr>
                <w:sz w:val="17"/>
              </w:rPr>
              <w:t>Plan-change explanation</w:t>
            </w:r>
          </w:p>
        </w:tc>
        <w:tc>
          <w:tcPr>
            <w:tcW w:w="3096" w:type="dxa"/>
            <w:shd w:val="clear" w:color="auto" w:fill="F7F9FB"/>
            <w:tcMar>
              <w:top w:w="55" w:type="dxa"/>
              <w:left w:w="75" w:type="dxa"/>
              <w:bottom w:w="55" w:type="dxa"/>
              <w:right w:w="75" w:type="dxa"/>
            </w:tcMar>
          </w:tcPr>
          <w:p w14:paraId="42B2AC3B" w14:textId="77777777" w:rsidR="00714363" w:rsidRDefault="00000000">
            <w:pPr>
              <w:spacing w:after="30"/>
            </w:pPr>
            <w:r>
              <w:rPr>
                <w:sz w:val="17"/>
              </w:rPr>
              <w:t>Previous schedule snapshot; current schedule; new orders; cancellations; material/machine/staff changes</w:t>
            </w:r>
          </w:p>
        </w:tc>
        <w:tc>
          <w:tcPr>
            <w:tcW w:w="2808" w:type="dxa"/>
            <w:shd w:val="clear" w:color="auto" w:fill="F7F9FB"/>
            <w:tcMar>
              <w:top w:w="55" w:type="dxa"/>
              <w:left w:w="75" w:type="dxa"/>
              <w:bottom w:w="55" w:type="dxa"/>
              <w:right w:w="75" w:type="dxa"/>
            </w:tcMar>
          </w:tcPr>
          <w:p w14:paraId="5B861DB0" w14:textId="77777777" w:rsidR="00714363" w:rsidRDefault="00000000">
            <w:pPr>
              <w:spacing w:after="30"/>
            </w:pPr>
            <w:r>
              <w:rPr>
                <w:sz w:val="17"/>
              </w:rPr>
              <w:t>Change list, reason for each material change, affected due dates and who/what system made the change.</w:t>
            </w:r>
          </w:p>
        </w:tc>
      </w:tr>
    </w:tbl>
    <w:p w14:paraId="4D9EBD94" w14:textId="77777777" w:rsidR="00714363" w:rsidRDefault="00000000">
      <w:pPr>
        <w:pStyle w:val="Heading2"/>
      </w:pPr>
      <w:r>
        <w:rPr>
          <w:rFonts w:ascii="Arial" w:hAnsi="Arial"/>
        </w:rPr>
        <w:lastRenderedPageBreak/>
        <w:t>10.2 Detailed planning examples</w:t>
      </w:r>
    </w:p>
    <w:p w14:paraId="5DDBA3CA" w14:textId="77777777" w:rsidR="00714363" w:rsidRDefault="00000000">
      <w:r>
        <w:t>Illustrative example A - achievable output by Friday. A planner asks, "How many A12 parts can we finish by Friday at 18:00?" The agent first resolves the exact part revision and plant, then queries current WIP, remaining routing operations, eligible CNC machines, cycle/setup times, shift calendars, planned maintenance, material availability and current commitments. It calls the verified capacity service rather than performing the arithmetic in free-form text. A useful answer would say: "Under the current plan, 410-430 units are feasible. CNC-07 milling time is the primary constraint. The estimate assumes no unplanned downtime and uses the approved 92% yield. If Saturday overtime is enabled, the modeled range rises to 470-490 units." The quantities here are illustrative; production answers must always come from approved factory data and calculations.</w:t>
      </w:r>
    </w:p>
    <w:p w14:paraId="4E277218" w14:textId="77777777" w:rsidR="00714363" w:rsidRDefault="00000000">
      <w:r>
        <w:t>Illustrative example B - explaining a missed target. The user asks, "Why did Line 2 make only 780 parts when the target was 900?" The agent should build a common time window, compare planned versus actual run time, quantify downtime and speed losses, check scrap/rework, look for material or labor interruptions, and correlate maintenance/alarm events. The response should separate confirmed causes from hypotheses: for example, "72 units of the gap are explained by 58 minutes of unplanned spindle-alarm downtime; 31 units are explained by reduced average cycle rate after the restart; 17 units are associated with quality rejects. The remaining gap is not fully explained because operator-changeover data is missing."</w:t>
      </w:r>
    </w:p>
    <w:p w14:paraId="5A50EA45" w14:textId="77777777" w:rsidR="00714363" w:rsidRDefault="00000000">
      <w:r>
        <w:t>Illustrative example C - work-order risk. For "Which jobs are likely to miss their due dates?", the system should not rely on a single prediction score. It should combine deterministic schedule state with validated risk indicators: remaining operation time, queue position, material readiness, machine qualification, planned downtime, recent reliability, setup dependency and quality holds. The answer should rank jobs and expose the reason: "WO-1842: high risk - material available, but Operation 30 depends on CNC-04, which has a planned 6-hour service window and no qualified alternate machine. WO-1931: medium risk - machine capacity is available, but two components are expected only 10 hours before assembly."</w:t>
      </w:r>
    </w:p>
    <w:p w14:paraId="6D3833F4" w14:textId="77777777" w:rsidR="00714363" w:rsidRDefault="00000000">
      <w:pPr>
        <w:pStyle w:val="Heading2"/>
      </w:pPr>
      <w:r>
        <w:rPr>
          <w:rFonts w:ascii="Arial" w:hAnsi="Arial"/>
        </w:rPr>
        <w:t>10.3 What-if planning and management decision support</w:t>
      </w:r>
    </w:p>
    <w:p w14:paraId="202DFE25" w14:textId="77777777" w:rsidR="00714363" w:rsidRDefault="00000000">
      <w:r>
        <w:t>Management questions are often hypothetical. The agent should support controlled "what-if" analysis without changing the live schedule. Each scenario should create an isolated planning case with explicit assumptions, run the approved capacity/scheduling logic, compare it with the current baseline, and return the difference. Useful scenarios include adding overtime, moving work to an alternate machine, delaying maintenance, expediting material, changing batch size, splitting a work order, or accepting a rush order.</w:t>
      </w:r>
    </w:p>
    <w:p w14:paraId="1F7B9780" w14:textId="77777777" w:rsidR="00714363" w:rsidRDefault="00000000">
      <w:pPr>
        <w:spacing w:after="60"/>
        <w:ind w:left="259" w:hanging="173"/>
      </w:pPr>
      <w:r>
        <w:t>• Baseline comparison: always show the current approved plan and the proposed scenario side by side.</w:t>
      </w:r>
    </w:p>
    <w:p w14:paraId="636FDCF8" w14:textId="77777777" w:rsidR="00714363" w:rsidRDefault="00000000">
      <w:pPr>
        <w:spacing w:after="60"/>
        <w:ind w:left="259" w:hanging="173"/>
      </w:pPr>
      <w:r>
        <w:t>• Assumption visibility: show which values were changed by the user and which were retrieved from live systems.</w:t>
      </w:r>
    </w:p>
    <w:p w14:paraId="557CFD45" w14:textId="77777777" w:rsidR="00714363" w:rsidRDefault="00000000">
      <w:pPr>
        <w:spacing w:after="60"/>
        <w:ind w:left="259" w:hanging="173"/>
      </w:pPr>
      <w:r>
        <w:t>• Constraint awareness: reject scenarios that violate machine qualification, material rules, maintenance lockouts, labor rules or engineering restrictions.</w:t>
      </w:r>
    </w:p>
    <w:p w14:paraId="370D1E7A" w14:textId="77777777" w:rsidR="00714363" w:rsidRDefault="00000000">
      <w:pPr>
        <w:spacing w:after="60"/>
        <w:ind w:left="259" w:hanging="173"/>
      </w:pPr>
      <w:r>
        <w:t>• No silent write-back: a scenario remains a simulation until an authorized planner explicitly approves a normal schedule-change workflow.</w:t>
      </w:r>
    </w:p>
    <w:p w14:paraId="0D570311" w14:textId="77777777" w:rsidR="00714363" w:rsidRDefault="00000000">
      <w:pPr>
        <w:pStyle w:val="Heading2"/>
      </w:pPr>
      <w:r>
        <w:rPr>
          <w:rFonts w:ascii="Arial" w:hAnsi="Arial"/>
        </w:rPr>
        <w:t>10.4 Management answer format and escalation rules</w:t>
      </w:r>
    </w:p>
    <w:p w14:paraId="5E1D675C" w14:textId="77777777" w:rsidR="00714363" w:rsidRDefault="00000000">
      <w:r>
        <w:t>For management questions, a concise headline should come first, followed by enough detail to support a decision. A recommended structure is: (1) direct answer or status; (2) primary constraint or cause; (3) quantified evidence; (4) assumptions and missing information; (5) affected work orders/assets; (6) recommended next actions; and (7) source/query/calculation trace. When evidence is incomplete, the answer should be conditional rather than overconfident.</w:t>
      </w:r>
    </w:p>
    <w:p w14:paraId="29131980" w14:textId="77777777" w:rsidR="00714363" w:rsidRDefault="00000000">
      <w:pPr>
        <w:pStyle w:val="Callout"/>
      </w:pPr>
      <w:r>
        <w:t>Planning principle: the AI may compare scenarios and recommend actions, but the approved MES/ERP/scheduling workflow remains the authority for changing production commitments.</w:t>
      </w:r>
    </w:p>
    <w:p w14:paraId="5CC61E9D" w14:textId="77777777" w:rsidR="00714363" w:rsidRDefault="00000000">
      <w:pPr>
        <w:pStyle w:val="Heading1"/>
      </w:pPr>
      <w:r>
        <w:rPr>
          <w:rFonts w:ascii="Arial" w:hAnsi="Arial"/>
        </w:rPr>
        <w:lastRenderedPageBreak/>
        <w:t>11. CNC Health Monitoring, Fault Diagnosis and Maintenance Assistance</w:t>
      </w:r>
    </w:p>
    <w:p w14:paraId="37914214" w14:textId="77777777" w:rsidR="00714363" w:rsidRDefault="00000000">
      <w:r>
        <w:t>CNC health assessment should combine signal processing and validated predictive models with an LLM rather than asking the LLM to detect faults directly from raw sensor streams. The knowledge-graph/LLM CNC study uses structured machining knowledge for fault identification [4], and the industrial-IoT/digital-twin work integrates real-time and historical machine data with specialized LLM agents for contextual manufacturing tasks [6].</w:t>
      </w:r>
    </w:p>
    <w:p w14:paraId="5AA0D953" w14:textId="77777777" w:rsidR="00714363" w:rsidRDefault="00000000">
      <w:pPr>
        <w:spacing w:after="54"/>
        <w:ind w:left="403" w:hanging="346"/>
      </w:pPr>
      <w:r>
        <w:t>1. Detect an anomaly with tested thresholds, statistical process control (SPC), frequency-domain features or a validated predictive model.</w:t>
      </w:r>
    </w:p>
    <w:p w14:paraId="67BE19BF" w14:textId="77777777" w:rsidR="00714363" w:rsidRDefault="00000000">
      <w:pPr>
        <w:spacing w:after="54"/>
        <w:ind w:left="403" w:hanging="346"/>
      </w:pPr>
      <w:r>
        <w:t>2. Create a diagnostic context record containing the asset, time window, sensor summaries, alarm sequence and current job/tool/material context.</w:t>
      </w:r>
    </w:p>
    <w:p w14:paraId="02EE9101" w14:textId="77777777" w:rsidR="00714363" w:rsidRDefault="00000000">
      <w:pPr>
        <w:spacing w:after="54"/>
        <w:ind w:left="403" w:hanging="346"/>
      </w:pPr>
      <w:r>
        <w:t>3. Retrieve similar historical events, maintenance work orders, original-equipment-manufacturer (OEM) troubleshooting procedures and applicable internal rules.</w:t>
      </w:r>
    </w:p>
    <w:p w14:paraId="153D73F6" w14:textId="77777777" w:rsidR="00714363" w:rsidRDefault="00000000">
      <w:pPr>
        <w:spacing w:after="54"/>
        <w:ind w:left="403" w:hanging="346"/>
      </w:pPr>
      <w:r>
        <w:rPr>
          <w:b/>
          <w:color w:val="1F4E79"/>
        </w:rPr>
        <w:t xml:space="preserve">4. </w:t>
      </w:r>
      <w:r>
        <w:t>Ask the agent to produce ranked hypotheses with supporting and contradicting evidence.</w:t>
      </w:r>
    </w:p>
    <w:p w14:paraId="7196585E" w14:textId="77777777" w:rsidR="00714363" w:rsidRDefault="00000000">
      <w:pPr>
        <w:spacing w:after="54"/>
        <w:ind w:left="403" w:hanging="346"/>
      </w:pPr>
      <w:r>
        <w:rPr>
          <w:b/>
          <w:color w:val="1F4E79"/>
        </w:rPr>
        <w:t xml:space="preserve">5. </w:t>
      </w:r>
      <w:r>
        <w:t>Run rule checks and, where available, numerical diagnostic models.</w:t>
      </w:r>
    </w:p>
    <w:p w14:paraId="2FC9013D" w14:textId="77777777" w:rsidR="00714363" w:rsidRDefault="00000000">
      <w:pPr>
        <w:spacing w:after="54"/>
        <w:ind w:left="403" w:hanging="346"/>
      </w:pPr>
      <w:r>
        <w:t>6. Return recommended inspection steps and clearly state uncertainty; do not execute autonomous maintenance actions.</w:t>
      </w:r>
    </w:p>
    <w:p w14:paraId="4D415B00" w14:textId="77777777" w:rsidR="00714363" w:rsidRDefault="00000000">
      <w:pPr>
        <w:spacing w:after="54"/>
        <w:ind w:left="403" w:hanging="346"/>
      </w:pPr>
      <w:r>
        <w:rPr>
          <w:b/>
          <w:color w:val="1F4E79"/>
        </w:rPr>
        <w:t xml:space="preserve">7. </w:t>
      </w:r>
      <w:r>
        <w:t>Capture engineer outcome and feed it into the event knowledge base and evaluation set.</w:t>
      </w:r>
    </w:p>
    <w:p w14:paraId="5F4CE0AC" w14:textId="77777777" w:rsidR="00714363" w:rsidRDefault="00000000">
      <w:pPr>
        <w:pStyle w:val="Heading2"/>
      </w:pPr>
      <w:r>
        <w:rPr>
          <w:rFonts w:ascii="Arial" w:hAnsi="Arial"/>
        </w:rPr>
        <w:t>11.1 Four levels of maintenance assistance</w:t>
      </w:r>
    </w:p>
    <w:p w14:paraId="2353FFE0" w14:textId="77777777" w:rsidR="00714363" w:rsidRDefault="00000000">
      <w:r>
        <w:t>Maintenance assistance should progress from evidence retrieval to diagnosis and prediction only as validation quality increases. The agent should always distinguish observed data from inferred causes and predicted risk.</w:t>
      </w:r>
    </w:p>
    <w:p w14:paraId="688C0299" w14:textId="77777777" w:rsidR="00714363" w:rsidRDefault="00000000">
      <w:pPr>
        <w:spacing w:after="60"/>
        <w:ind w:left="259" w:hanging="173"/>
      </w:pPr>
      <w:r>
        <w:t>• Level 1 - Observe: summarize alarms, trends, cycles, maintenance state and recent changes.</w:t>
      </w:r>
    </w:p>
    <w:p w14:paraId="5E4C99B2" w14:textId="77777777" w:rsidR="00714363" w:rsidRDefault="00000000">
      <w:pPr>
        <w:spacing w:after="60"/>
        <w:ind w:left="259" w:hanging="173"/>
      </w:pPr>
      <w:r>
        <w:t>• Level 2 - Explain: retrieve alarm definitions, OEM/internal procedures and similar historical events; correlate relevant evidence.</w:t>
      </w:r>
    </w:p>
    <w:p w14:paraId="3BB13401" w14:textId="77777777" w:rsidR="00714363" w:rsidRDefault="00000000">
      <w:pPr>
        <w:spacing w:after="60"/>
        <w:ind w:left="259" w:hanging="173"/>
      </w:pPr>
      <w:r>
        <w:t>• Level 3 - Diagnose: combine tested rules, validated diagnostic models and knowledge-graph context to rank plausible fault causes [4], [5].</w:t>
      </w:r>
    </w:p>
    <w:p w14:paraId="1824EB40" w14:textId="77777777" w:rsidR="00714363" w:rsidRDefault="00000000">
      <w:pPr>
        <w:spacing w:after="60"/>
        <w:ind w:left="259" w:hanging="173"/>
      </w:pPr>
      <w:r>
        <w:t>• Level 4 - Predict/prioritize: use validated health models to rank maintenance risk, show uncertainty and recommend inspection windows; humans approve the maintenance decision.</w:t>
      </w:r>
    </w:p>
    <w:p w14:paraId="5B61A468" w14:textId="77777777" w:rsidR="00714363" w:rsidRDefault="00000000">
      <w:r>
        <w:t>Example questions include: "What changed before the last spindle overload?", "Which machines show the fastest vibration deterioration?", "What evidence supports replacing the bearing now instead of at the next planned stop?", and "Which alarms repeatedly precede tool-change failures?"</w:t>
      </w:r>
    </w:p>
    <w:p w14:paraId="4BECFF6D" w14:textId="77777777" w:rsidR="00714363" w:rsidRDefault="00000000">
      <w:pPr>
        <w:pStyle w:val="Heading1"/>
      </w:pPr>
      <w:r>
        <w:rPr>
          <w:rFonts w:ascii="Arial" w:hAnsi="Arial"/>
        </w:rPr>
        <w:t>12. Engineering, CAD and CAM Assistance</w:t>
      </w:r>
    </w:p>
    <w:p w14:paraId="5E0FC3AD" w14:textId="77777777" w:rsidR="00714363" w:rsidRDefault="00000000">
      <w:r>
        <w:t>Generative engineering research is moving beyond text question answering toward CAD reasoning and executable design scripts. IndustryForge-27B reports a domain-enhanced multimodal model across CAD visual question answering, CadQuery code and commercial CAD automation-API tasks [8]. Text-to-CadQuery shows that direct CadQuery generation can exploit pretrained LLM coding ability and reports improved exact match and geometric distance after fine-tuning [9]. CADFusion combines sequence supervision with rendered visual feedback [10], while CADCodeVerify uses vision-language feedback to iteratively validate rendered CAD outputs [11]. CAD-Llama and broader generative-CAD studies further support parametric CAD generation as a growing research direction [13], [14].</w:t>
      </w:r>
    </w:p>
    <w:p w14:paraId="1DD29DD7" w14:textId="77777777" w:rsidR="00714363" w:rsidRDefault="00000000">
      <w:pPr>
        <w:spacing w:after="50"/>
        <w:ind w:left="317" w:hanging="202"/>
      </w:pPr>
      <w:r>
        <w:rPr>
          <w:b/>
        </w:rPr>
        <w:t xml:space="preserve">• </w:t>
      </w:r>
      <w:r>
        <w:t>Read and explain approved part metadata, drawings, tolerances, materials and revision state.</w:t>
      </w:r>
    </w:p>
    <w:p w14:paraId="33FDFA5A" w14:textId="77777777" w:rsidR="00714363" w:rsidRDefault="00000000">
      <w:pPr>
        <w:spacing w:after="50"/>
        <w:ind w:left="317" w:hanging="202"/>
      </w:pPr>
      <w:r>
        <w:t>• Retrieve CAM setups, operations, tools, feeds/speeds, toolpaths and postprocessor configuration through approved engineering APIs.</w:t>
      </w:r>
    </w:p>
    <w:p w14:paraId="317A1FD8" w14:textId="77777777" w:rsidR="00714363" w:rsidRDefault="00000000">
      <w:pPr>
        <w:spacing w:after="50"/>
        <w:ind w:left="317" w:hanging="202"/>
      </w:pPr>
      <w:r>
        <w:lastRenderedPageBreak/>
        <w:t>• Generate candidate CadQuery, OpenSCAD or NX Open scripts in a sandbox; never silently modify approved production CAD/CAM files.</w:t>
      </w:r>
    </w:p>
    <w:p w14:paraId="35247072" w14:textId="77777777" w:rsidR="00714363" w:rsidRDefault="00000000">
      <w:pPr>
        <w:spacing w:after="50"/>
        <w:ind w:left="317" w:hanging="202"/>
      </w:pPr>
      <w:r>
        <w:t>• Render or compile candidates and compare geometry/metadata with requirements using verified geometric checks and, where useful, multimodal AI checks.</w:t>
      </w:r>
    </w:p>
    <w:p w14:paraId="51FA8A1F" w14:textId="77777777" w:rsidR="00714363" w:rsidRDefault="00000000">
      <w:pPr>
        <w:spacing w:after="50"/>
        <w:ind w:left="317" w:hanging="202"/>
      </w:pPr>
      <w:r>
        <w:rPr>
          <w:b/>
        </w:rPr>
        <w:t xml:space="preserve">• </w:t>
      </w:r>
      <w:r>
        <w:t>Preserve engineering change control, approvals and release history.</w:t>
      </w:r>
    </w:p>
    <w:p w14:paraId="1391B6C2" w14:textId="77777777" w:rsidR="00714363" w:rsidRDefault="00000000">
      <w:r>
        <w:t>Important: research-model claims do not establish production suitability. Model availability, licensing, controller compatibility, geometric correctness, process correctness and engineering acceptance must be verified independently before deployment.</w:t>
      </w:r>
    </w:p>
    <w:p w14:paraId="581CEEBE" w14:textId="77777777" w:rsidR="00714363" w:rsidRDefault="00000000">
      <w:pPr>
        <w:pStyle w:val="Heading2"/>
      </w:pPr>
      <w:r>
        <w:rPr>
          <w:rFonts w:ascii="Arial" w:hAnsi="Arial"/>
        </w:rPr>
        <w:t>12.1 Practical engineering-assistant capabilities</w:t>
      </w:r>
    </w:p>
    <w:p w14:paraId="68FFC6B0" w14:textId="77777777" w:rsidR="00714363" w:rsidRDefault="00000000">
      <w:r>
        <w:t>Engineering assistance should start with retrieval and comparison before moving to generation. CAD/CAM research increasingly demonstrates code/geometry generation and visual-feedback loops [8]-[11], [13], [14], but production use still requires revision control, deterministic checks and engineer review.</w:t>
      </w:r>
    </w:p>
    <w:p w14:paraId="37763BB5" w14:textId="77777777" w:rsidR="00714363" w:rsidRDefault="00000000">
      <w:pPr>
        <w:spacing w:after="60"/>
        <w:ind w:left="259" w:hanging="173"/>
      </w:pPr>
      <w:r>
        <w:t>• Find and summarize the approved part revision, material, tolerances, critical features, setup sheets and inspection requirements.</w:t>
      </w:r>
    </w:p>
    <w:p w14:paraId="4DDD6C90" w14:textId="77777777" w:rsidR="00714363" w:rsidRDefault="00000000">
      <w:pPr>
        <w:spacing w:after="60"/>
        <w:ind w:left="259" w:hanging="173"/>
      </w:pPr>
      <w:r>
        <w:t>• Compare two part or process revisions and explain which dimensions, tools, operations, fixtures or inspection requirements changed.</w:t>
      </w:r>
    </w:p>
    <w:p w14:paraId="429ABA09" w14:textId="77777777" w:rsidR="00714363" w:rsidRDefault="00000000">
      <w:pPr>
        <w:spacing w:after="60"/>
        <w:ind w:left="259" w:hanging="173"/>
      </w:pPr>
      <w:r>
        <w:t>• Retrieve similar historical parts/setups and explain what is reusable versus what requires new engineering validation.</w:t>
      </w:r>
    </w:p>
    <w:p w14:paraId="44DFD06C" w14:textId="77777777" w:rsidR="00714363" w:rsidRDefault="00000000">
      <w:pPr>
        <w:spacing w:after="60"/>
        <w:ind w:left="259" w:hanging="173"/>
      </w:pPr>
      <w:r>
        <w:t>• Suggest candidate machining sequence, tool family, setup or CAM strategy based on approved internal standards and current machine capability.</w:t>
      </w:r>
    </w:p>
    <w:p w14:paraId="594BA150" w14:textId="77777777" w:rsidR="00714363" w:rsidRDefault="00000000">
      <w:pPr>
        <w:spacing w:after="60"/>
        <w:ind w:left="259" w:hanging="173"/>
      </w:pPr>
      <w:r>
        <w:t>• Generate candidate NX Open/CadQuery/automation scripts in a sandbox, then compile/run them against test data before engineer review.</w:t>
      </w:r>
    </w:p>
    <w:p w14:paraId="45787159" w14:textId="77777777" w:rsidR="00714363" w:rsidRDefault="00000000">
      <w:r>
        <w:t>A useful answer should identify the exact revision and source drawings/process sheets. If the source geometry or manufacturing constraints cannot be reliably extracted, the system should say so rather than infer dimensions from a screenshot.</w:t>
      </w:r>
    </w:p>
    <w:p w14:paraId="38A143C4" w14:textId="77777777" w:rsidR="00714363" w:rsidRDefault="00000000">
      <w:pPr>
        <w:pStyle w:val="Heading1"/>
      </w:pPr>
      <w:r>
        <w:rPr>
          <w:rFonts w:ascii="Arial" w:hAnsi="Arial"/>
        </w:rPr>
        <w:t>13. AI-Assisted NC Program (G-code) Generation</w:t>
      </w:r>
    </w:p>
    <w:p w14:paraId="1DB18747" w14:textId="77777777" w:rsidR="00714363" w:rsidRDefault="00000000">
      <w:r>
        <w:t>Natural-language-to-G-code is feasible as a research and engineering-assistance task, but generated numerical-control (NC) code must be treated as an untrusted candidate that can affect physical equipment. GLLM combines a fine-tuned StarCoder model, RAG, self-correction and G-code-specific validation [12]. The useful lesson is architectural: code generation is only the first stage of a controlled validation and release process.</w:t>
      </w:r>
    </w:p>
    <w:p w14:paraId="3E9F76CD" w14:textId="77777777" w:rsidR="00714363" w:rsidRDefault="00000000">
      <w:pPr>
        <w:keepNext/>
        <w:spacing w:before="80" w:after="40"/>
        <w:jc w:val="center"/>
      </w:pPr>
      <w:r>
        <w:rPr>
          <w:noProof/>
        </w:rPr>
        <w:lastRenderedPageBreak/>
        <w:drawing>
          <wp:inline distT="0" distB="0" distL="0" distR="0" wp14:anchorId="2FD5FB1C" wp14:editId="3F0F3B03">
            <wp:extent cx="5577840" cy="3233233"/>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_cam.png"/>
                    <pic:cNvPicPr/>
                  </pic:nvPicPr>
                  <pic:blipFill>
                    <a:blip r:embed="rId18"/>
                    <a:stretch>
                      <a:fillRect/>
                    </a:stretch>
                  </pic:blipFill>
                  <pic:spPr>
                    <a:xfrm>
                      <a:off x="0" y="0"/>
                      <a:ext cx="5577840" cy="3233233"/>
                    </a:xfrm>
                    <a:prstGeom prst="rect">
                      <a:avLst/>
                    </a:prstGeom>
                  </pic:spPr>
                </pic:pic>
              </a:graphicData>
            </a:graphic>
          </wp:inline>
        </w:drawing>
      </w:r>
    </w:p>
    <w:p w14:paraId="069D5F4F" w14:textId="77777777" w:rsidR="00714363" w:rsidRDefault="00000000">
      <w:pPr>
        <w:pStyle w:val="FigureCaption"/>
      </w:pPr>
      <w:r>
        <w:t>Figure 4. Safe AI-assisted CAD/CAM/NC workflow. Generated engineering outputs never have a direct path to the CNC controller.</w:t>
      </w:r>
    </w:p>
    <w:p w14:paraId="5E5DFC17" w14:textId="77777777" w:rsidR="00714363" w:rsidRDefault="00000000">
      <w:pPr>
        <w:pStyle w:val="Heading2"/>
      </w:pPr>
      <w:r>
        <w:rPr>
          <w:rFonts w:ascii="Arial" w:hAnsi="Arial"/>
        </w:rPr>
        <w:t>13.1 Mandatory checks before an NC program can be released</w:t>
      </w:r>
    </w:p>
    <w:p w14:paraId="569CE681" w14:textId="77777777" w:rsidR="00714363" w:rsidRDefault="00000000">
      <w:pPr>
        <w:spacing w:after="50"/>
        <w:ind w:left="317" w:hanging="202"/>
      </w:pPr>
      <w:r>
        <w:t>• Parse and, where applicable, compile the program for the exact controller format and approved postprocessor conventions.</w:t>
      </w:r>
    </w:p>
    <w:p w14:paraId="5C43CF22" w14:textId="77777777" w:rsidR="00714363" w:rsidRDefault="00000000">
      <w:pPr>
        <w:spacing w:after="50"/>
        <w:ind w:left="317" w:hanging="202"/>
      </w:pPr>
      <w:r>
        <w:t>• Validate controller modes, units, coordinate systems, offsets and subprogram calls.</w:t>
      </w:r>
    </w:p>
    <w:p w14:paraId="306E3740" w14:textId="77777777" w:rsidR="00714363" w:rsidRDefault="00000000">
      <w:pPr>
        <w:spacing w:after="50"/>
        <w:ind w:left="317" w:hanging="202"/>
      </w:pPr>
      <w:r>
        <w:t>• Check axis travel, spindle limits, feed limits, tooling, workholding and the machine operating envelope.</w:t>
      </w:r>
    </w:p>
    <w:p w14:paraId="0F4A5B4F" w14:textId="77777777" w:rsidR="00714363" w:rsidRDefault="00000000">
      <w:pPr>
        <w:spacing w:after="50"/>
        <w:ind w:left="317" w:hanging="202"/>
      </w:pPr>
      <w:r>
        <w:t>• Compare expected material removal with the approved CAD/CAM intent where feasible.</w:t>
      </w:r>
    </w:p>
    <w:p w14:paraId="329D9CFF" w14:textId="77777777" w:rsidR="00714363" w:rsidRDefault="00000000">
      <w:pPr>
        <w:spacing w:after="50"/>
        <w:ind w:left="317" w:hanging="202"/>
      </w:pPr>
      <w:r>
        <w:t>• Run NX CAM or equivalent verification and machine simulation, including collision and travel/limit checks.</w:t>
      </w:r>
    </w:p>
    <w:p w14:paraId="639CBE6C" w14:textId="77777777" w:rsidR="00714363" w:rsidRDefault="00000000">
      <w:pPr>
        <w:spacing w:after="50"/>
        <w:ind w:left="317" w:hanging="202"/>
      </w:pPr>
      <w:r>
        <w:t>• Require review and electronic approval by a qualified CAM engineer before any release to the normal production workflow.</w:t>
      </w:r>
    </w:p>
    <w:p w14:paraId="0F4222A2" w14:textId="77777777" w:rsidR="00714363" w:rsidRDefault="00000000">
      <w:pPr>
        <w:spacing w:after="50"/>
        <w:ind w:left="317" w:hanging="202"/>
      </w:pPr>
      <w:r>
        <w:t>• Maintain a permanent trace linking the original request, generated candidate, validation results, simulation results, reviewer and released program.</w:t>
      </w:r>
    </w:p>
    <w:p w14:paraId="77375BD1" w14:textId="77777777" w:rsidR="00714363" w:rsidRDefault="00000000">
      <w:pPr>
        <w:pStyle w:val="Heading2"/>
      </w:pPr>
      <w:r>
        <w:rPr>
          <w:rFonts w:ascii="Arial" w:hAnsi="Arial"/>
        </w:rPr>
        <w:t>13.2 Recommended capability levels for NC-program assistance</w:t>
      </w:r>
    </w:p>
    <w:p w14:paraId="21CA5F42" w14:textId="77777777" w:rsidR="00714363" w:rsidRDefault="00000000">
      <w:r>
        <w:t>Treat NC/G-code assistance as several separate capabilities with different risk, rather than one "generate G-code" feature. Research such as GLLM demonstrates promising self-correction and validation ideas [12], but a production CNC environment needs controller-, machine-, setup- and postprocessor-specific checks.</w:t>
      </w:r>
    </w:p>
    <w:p w14:paraId="6BB5240A" w14:textId="77777777" w:rsidR="00714363" w:rsidRDefault="00000000">
      <w:pPr>
        <w:spacing w:after="60"/>
        <w:ind w:left="259" w:hanging="173"/>
      </w:pPr>
      <w:r>
        <w:t>• Explain existing NC code: identify blocks, cycles, coordinates, tools and likely intent. Read-only and relatively low risk.</w:t>
      </w:r>
    </w:p>
    <w:p w14:paraId="1F349543" w14:textId="77777777" w:rsidR="00714363" w:rsidRDefault="00000000">
      <w:pPr>
        <w:spacing w:after="60"/>
        <w:ind w:left="259" w:hanging="173"/>
      </w:pPr>
      <w:r>
        <w:t>• Review an existing program: flag syntax, unsupported codes, suspicious feeds/speeds, missing safety moves or inconsistency with approved templates; findings still require engineering review.</w:t>
      </w:r>
    </w:p>
    <w:p w14:paraId="3F4EE81B" w14:textId="77777777" w:rsidR="00714363" w:rsidRDefault="00000000">
      <w:pPr>
        <w:spacing w:after="60"/>
        <w:ind w:left="259" w:hanging="173"/>
      </w:pPr>
      <w:r>
        <w:t>• Generate a candidate snippet or full draft: only inside a sandbox using known machine/controller/postprocessor/setup context.</w:t>
      </w:r>
    </w:p>
    <w:p w14:paraId="512B398F" w14:textId="77777777" w:rsidR="00714363" w:rsidRDefault="00000000">
      <w:pPr>
        <w:spacing w:after="60"/>
        <w:ind w:left="259" w:hanging="173"/>
      </w:pPr>
      <w:r>
        <w:t>• Modify a candidate: produce a diff and require the same validation sequence as a newly generated program.</w:t>
      </w:r>
    </w:p>
    <w:p w14:paraId="024C166B" w14:textId="77777777" w:rsidR="00714363" w:rsidRDefault="00000000">
      <w:pPr>
        <w:spacing w:after="60"/>
        <w:ind w:left="259" w:hanging="173"/>
      </w:pPr>
      <w:r>
        <w:t>• Release to production: never directly from the LLM. Use normal CAM/postprocessor, simulation, revision management and engineer approval.</w:t>
      </w:r>
    </w:p>
    <w:p w14:paraId="3C04B6D3" w14:textId="77777777" w:rsidR="00714363" w:rsidRDefault="00000000">
      <w:pPr>
        <w:pStyle w:val="Callout"/>
      </w:pPr>
      <w:r>
        <w:lastRenderedPageBreak/>
        <w:t>No direct path should exist from generated text to a CNC controller. A failed validation must block release, not merely add a warning.</w:t>
      </w:r>
    </w:p>
    <w:p w14:paraId="1BE6A016" w14:textId="77777777" w:rsidR="00714363" w:rsidRDefault="00000000">
      <w:pPr>
        <w:pStyle w:val="Heading1"/>
      </w:pPr>
      <w:r>
        <w:rPr>
          <w:rFonts w:ascii="Arial" w:hAnsi="Arial"/>
        </w:rPr>
        <w:t>14. Digital Twin and Multi-Agent Capabilities</w:t>
      </w:r>
    </w:p>
    <w:p w14:paraId="799837E4" w14:textId="77777777" w:rsidR="00714363" w:rsidRDefault="00000000">
      <w:r>
        <w:t>A digital twin is a software representation of a physical machine or process that can expose current state, history and simulation functions. It should provide those functions to the AI agent, not be replaced by the AI. Recent work combines machine data, digital twins and LLM agents for monitoring, contextual assistance and manufacturing reasoning [5], [6]. A 2025 perspective on manufacturing digital twins argues for combining classical autonomous agents with LLM agents while preserving human oversight and process-level control [7].</w:t>
      </w:r>
    </w:p>
    <w:p w14:paraId="5FA5261B" w14:textId="77777777" w:rsidR="00714363" w:rsidRDefault="00000000">
      <w:pPr>
        <w:spacing w:after="50"/>
        <w:ind w:left="317" w:hanging="202"/>
      </w:pPr>
      <w:r>
        <w:rPr>
          <w:b/>
        </w:rPr>
        <w:t xml:space="preserve">• </w:t>
      </w:r>
      <w:r>
        <w:t>Use the twin for what-if scenarios, maintenance impact analysis, toolpath/collision checks and parameter experiments.</w:t>
      </w:r>
    </w:p>
    <w:p w14:paraId="5DB3B273" w14:textId="77777777" w:rsidR="00714363" w:rsidRDefault="00000000">
      <w:pPr>
        <w:spacing w:after="50"/>
        <w:ind w:left="317" w:hanging="202"/>
      </w:pPr>
      <w:r>
        <w:rPr>
          <w:b/>
        </w:rPr>
        <w:t xml:space="preserve">• </w:t>
      </w:r>
      <w:r>
        <w:t>Keep a clear separation among digital state, physical state and AI hypothesis.</w:t>
      </w:r>
    </w:p>
    <w:p w14:paraId="51D1BB0C" w14:textId="77777777" w:rsidR="00714363" w:rsidRDefault="00000000">
      <w:pPr>
        <w:spacing w:after="50"/>
        <w:ind w:left="317" w:hanging="202"/>
      </w:pPr>
      <w:r>
        <w:t>• For multi-agent designs, assign narrow roles such as Production, Maintenance, Quality and Engineering, coordinated by a supervisor or workflow engine.</w:t>
      </w:r>
    </w:p>
    <w:p w14:paraId="760189F5" w14:textId="77777777" w:rsidR="00714363" w:rsidRDefault="00000000">
      <w:pPr>
        <w:spacing w:after="50"/>
        <w:ind w:left="317" w:hanging="202"/>
      </w:pPr>
      <w:r>
        <w:t>• Avoid unrestricted agent-to-agent conversation as a control mechanism; consequential coordination should become structured, validated actions and explicit approvals.</w:t>
      </w:r>
    </w:p>
    <w:p w14:paraId="34166A99" w14:textId="77777777" w:rsidR="00714363" w:rsidRDefault="00000000">
      <w:pPr>
        <w:pStyle w:val="Heading2"/>
      </w:pPr>
      <w:r>
        <w:rPr>
          <w:rFonts w:ascii="Arial" w:hAnsi="Arial"/>
        </w:rPr>
        <w:t>14.1 When digital twins and multiple agents add value</w:t>
      </w:r>
    </w:p>
    <w:p w14:paraId="5B044D51" w14:textId="77777777" w:rsidR="00714363" w:rsidRDefault="00000000">
      <w:r>
        <w:t>A digital twin is useful when the question requires simulation of machine, process or production behavior rather than only retrieval. Multi-agent designs can separate responsibilities - for example, planner, maintenance analyst, engineering assistant and verifier - but shared deterministic services and common factory state should remain authoritative [6], [7].</w:t>
      </w:r>
    </w:p>
    <w:p w14:paraId="4F16FF2E" w14:textId="77777777" w:rsidR="00714363" w:rsidRDefault="00000000">
      <w:pPr>
        <w:spacing w:after="60"/>
        <w:ind w:left="259" w:hanging="173"/>
      </w:pPr>
      <w:r>
        <w:t>• Use a production-flow twin for schedule/capacity what-if scenarios, bottleneck analysis and disruption recovery.</w:t>
      </w:r>
    </w:p>
    <w:p w14:paraId="404870FC" w14:textId="77777777" w:rsidR="00714363" w:rsidRDefault="00000000">
      <w:pPr>
        <w:spacing w:after="60"/>
        <w:ind w:left="259" w:hanging="173"/>
      </w:pPr>
      <w:r>
        <w:t>• Use machine/process simulation for validated engineering checks, not as a conversational substitute for physical safety systems.</w:t>
      </w:r>
    </w:p>
    <w:p w14:paraId="36235541" w14:textId="77777777" w:rsidR="00714363" w:rsidRDefault="00000000">
      <w:pPr>
        <w:spacing w:after="60"/>
        <w:ind w:left="259" w:hanging="173"/>
      </w:pPr>
      <w:r>
        <w:t>• Use multiple agents only when role separation improves testability or parallel work; avoid unnecessary agent-to-agent conversation that adds latency and failure modes.</w:t>
      </w:r>
    </w:p>
    <w:p w14:paraId="048A7310" w14:textId="77777777" w:rsidR="00714363" w:rsidRDefault="00000000">
      <w:pPr>
        <w:spacing w:after="60"/>
        <w:ind w:left="259" w:hanging="173"/>
      </w:pPr>
      <w:r>
        <w:t>• Require a verifier/arbiter step when several agents produce conflicting recommendations, and retain all intermediate evidence in the audit trace.</w:t>
      </w:r>
    </w:p>
    <w:p w14:paraId="4E6CD520" w14:textId="77777777" w:rsidR="00714363" w:rsidRDefault="00000000">
      <w:pPr>
        <w:pStyle w:val="Heading1"/>
      </w:pPr>
      <w:r>
        <w:rPr>
          <w:rFonts w:ascii="Arial" w:hAnsi="Arial"/>
        </w:rPr>
        <w:t>15. Voice, Image and Multimodal Interfaces</w:t>
      </w:r>
    </w:p>
    <w:p w14:paraId="4038FBD3" w14:textId="77777777" w:rsidR="00714363" w:rsidRDefault="00000000">
      <w:pPr>
        <w:spacing w:after="50"/>
        <w:ind w:left="317" w:hanging="202"/>
      </w:pPr>
      <w:r>
        <w:t>• Automatic speech recognition (ASR): run speech-to-text locally and, where supported, adapt vocabulary toward part numbers, alarm codes, tooling and plant terminology.</w:t>
      </w:r>
    </w:p>
    <w:p w14:paraId="6521A744" w14:textId="77777777" w:rsidR="00714363" w:rsidRDefault="00000000">
      <w:pPr>
        <w:spacing w:after="50"/>
        <w:ind w:left="317" w:hanging="202"/>
      </w:pPr>
      <w:r>
        <w:t>• Vision: route machine human-machine-interface (HMI) photos, alarm screens, drawings, inspection images and rendered CAD views to a validated vision-language model (VLM); preserve the original image as evidence.</w:t>
      </w:r>
    </w:p>
    <w:p w14:paraId="571ABED5" w14:textId="77777777" w:rsidR="00714363" w:rsidRDefault="00000000">
      <w:pPr>
        <w:spacing w:after="50"/>
        <w:ind w:left="317" w:hanging="202"/>
      </w:pPr>
      <w:r>
        <w:rPr>
          <w:b/>
        </w:rPr>
        <w:t xml:space="preserve">• </w:t>
      </w:r>
      <w:r>
        <w:t>CAD/geometry: use multiple rendered viewpoints and parametric metadata together; visual verification techniques such as CADCodeVerify show the value of iterative render-and-check loops [11].</w:t>
      </w:r>
    </w:p>
    <w:p w14:paraId="3817D722" w14:textId="77777777" w:rsidR="00714363" w:rsidRDefault="00000000">
      <w:pPr>
        <w:spacing w:after="50"/>
        <w:ind w:left="317" w:hanging="202"/>
      </w:pPr>
      <w:r>
        <w:rPr>
          <w:b/>
        </w:rPr>
        <w:t xml:space="preserve">• </w:t>
      </w:r>
      <w:r>
        <w:t>Voice responses should read back critical identifiers, quantities, warnings and approval requirements rather than hiding uncertainty.</w:t>
      </w:r>
    </w:p>
    <w:p w14:paraId="05A50075" w14:textId="77777777" w:rsidR="00714363" w:rsidRDefault="00000000">
      <w:pPr>
        <w:pStyle w:val="Heading2"/>
      </w:pPr>
      <w:r>
        <w:rPr>
          <w:rFonts w:ascii="Arial" w:hAnsi="Arial"/>
        </w:rPr>
        <w:t>15.1 Shop-floor interaction patterns</w:t>
      </w:r>
    </w:p>
    <w:p w14:paraId="260F3876" w14:textId="77777777" w:rsidR="00714363" w:rsidRDefault="00000000">
      <w:r>
        <w:t xml:space="preserve">Multimodal interfaces should reduce friction without weakening validation. Voice is useful when operators cannot easily type; images are useful for alarms, dashboards, tooling and visible defects; drawings/CAD </w:t>
      </w:r>
      <w:r>
        <w:lastRenderedPageBreak/>
        <w:t>screenshots can help locate engineering context. The system should retain the original media with timestamp and source for traceability.</w:t>
      </w:r>
    </w:p>
    <w:p w14:paraId="30F5C3EF" w14:textId="77777777" w:rsidR="00714363" w:rsidRDefault="00000000">
      <w:pPr>
        <w:spacing w:after="60"/>
        <w:ind w:left="259" w:hanging="173"/>
      </w:pPr>
      <w:r>
        <w:t>• Voice: microphone -&gt; noise handling/VAD -&gt; offline ASR -&gt; user confirms critical machine/part/quantity values -&gt; normal agent workflow.</w:t>
      </w:r>
    </w:p>
    <w:p w14:paraId="5F6A8316" w14:textId="77777777" w:rsidR="00714363" w:rsidRDefault="00000000">
      <w:pPr>
        <w:spacing w:after="60"/>
        <w:ind w:left="259" w:hanging="173"/>
      </w:pPr>
      <w:r>
        <w:t>• Alarm-panel photo: OCR/VLM extracts visible alarm text -&gt; controller/asset is confirmed -&gt; alarm history and manual evidence are retrieved.</w:t>
      </w:r>
    </w:p>
    <w:p w14:paraId="1433C5FA" w14:textId="77777777" w:rsidR="00714363" w:rsidRDefault="00000000">
      <w:pPr>
        <w:spacing w:after="60"/>
        <w:ind w:left="259" w:hanging="173"/>
      </w:pPr>
      <w:r>
        <w:t>• Part/drawing image: use a VLM to identify likely features or annotations, but authoritative dimensions/tolerances come from approved CAD/drawing data when available.</w:t>
      </w:r>
    </w:p>
    <w:p w14:paraId="213EB946" w14:textId="77777777" w:rsidR="00714363" w:rsidRDefault="00000000">
      <w:pPr>
        <w:spacing w:after="60"/>
        <w:ind w:left="259" w:hanging="173"/>
      </w:pPr>
      <w:r>
        <w:t>• Spoken machine-affecting request: the system may prepare an action or checklist, but must not bypass the same authorization/approval controls used by typed requests.</w:t>
      </w:r>
    </w:p>
    <w:p w14:paraId="7E5687C5" w14:textId="77777777" w:rsidR="00714363" w:rsidRDefault="00000000">
      <w:pPr>
        <w:pStyle w:val="Heading1"/>
        <w:pageBreakBefore/>
      </w:pPr>
      <w:r>
        <w:rPr>
          <w:rFonts w:ascii="Arial" w:hAnsi="Arial"/>
        </w:rPr>
        <w:lastRenderedPageBreak/>
        <w:t>16. Security for a Fully Offline (Air-Gapped) Factory</w:t>
      </w:r>
    </w:p>
    <w:p w14:paraId="58A38C7F" w14:textId="77777777" w:rsidR="00714363" w:rsidRDefault="00000000">
      <w:r>
        <w:t>Air-gapping changes the threat model but does not eliminate AI or OT risk. NIST SP 800-82 Rev. 3 emphasizes security controls that account for OT safety, reliability and operational constraints [22]. NIST's Generative AI Profile provides a risk-management lens for generative AI systems [23], and the OWASP GenAI project highlights prompt injection, sensitive-information disclosure, supply-chain risks and excessive agency among major LLM application risks [24].</w:t>
      </w:r>
    </w:p>
    <w:p w14:paraId="1551CEC3" w14:textId="77777777" w:rsidR="00714363" w:rsidRDefault="00000000">
      <w:pPr>
        <w:keepNext/>
        <w:spacing w:before="80" w:after="40"/>
        <w:jc w:val="center"/>
      </w:pPr>
      <w:r>
        <w:rPr>
          <w:noProof/>
        </w:rPr>
        <w:drawing>
          <wp:inline distT="0" distB="0" distL="0" distR="0" wp14:anchorId="4657B3C3" wp14:editId="2D98193B">
            <wp:extent cx="6080760" cy="3576293"/>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gap_topology.png"/>
                    <pic:cNvPicPr/>
                  </pic:nvPicPr>
                  <pic:blipFill>
                    <a:blip r:embed="rId19"/>
                    <a:stretch>
                      <a:fillRect/>
                    </a:stretch>
                  </pic:blipFill>
                  <pic:spPr>
                    <a:xfrm>
                      <a:off x="0" y="0"/>
                      <a:ext cx="6080760" cy="3576293"/>
                    </a:xfrm>
                    <a:prstGeom prst="rect">
                      <a:avLst/>
                    </a:prstGeom>
                  </pic:spPr>
                </pic:pic>
              </a:graphicData>
            </a:graphic>
          </wp:inline>
        </w:drawing>
      </w:r>
    </w:p>
    <w:p w14:paraId="7E75D485" w14:textId="77777777" w:rsidR="00714363" w:rsidRDefault="00000000">
      <w:pPr>
        <w:pStyle w:val="FigureCaption"/>
      </w:pPr>
      <w:r>
        <w:t>Figure 5. Fully offline AI topology with controlled software/model import and a read-only-by-default boundary to operational technology (OT).</w:t>
      </w:r>
    </w:p>
    <w:p w14:paraId="0966EFAD" w14:textId="77777777" w:rsidR="00714363" w:rsidRDefault="00000000">
      <w:pPr>
        <w:pStyle w:val="Heading2"/>
      </w:pPr>
      <w:r>
        <w:rPr>
          <w:rFonts w:ascii="Arial" w:hAnsi="Arial"/>
        </w:rPr>
        <w:t>16.1 Required security controls</w:t>
      </w:r>
    </w:p>
    <w:p w14:paraId="4D056EFA" w14:textId="77777777" w:rsidR="00714363" w:rsidRDefault="00000000">
      <w:pPr>
        <w:spacing w:after="50"/>
        <w:ind w:left="317" w:hanging="202"/>
      </w:pPr>
      <w:r>
        <w:t>• No production dependency on outbound internet services for model inference, embeddings, machine data, software/package resolution or monitoring.</w:t>
      </w:r>
    </w:p>
    <w:p w14:paraId="647F5053" w14:textId="77777777" w:rsidR="00714363" w:rsidRDefault="00000000">
      <w:pPr>
        <w:spacing w:after="50"/>
        <w:ind w:left="317" w:hanging="202"/>
      </w:pPr>
      <w:r>
        <w:t>• Separate enterprise/AI services from the OT network and expose OT data through controlled gateways, historians or read replicas rather than direct controller credentials.</w:t>
      </w:r>
    </w:p>
    <w:p w14:paraId="03396263" w14:textId="77777777" w:rsidR="00714363" w:rsidRDefault="00000000">
      <w:pPr>
        <w:spacing w:after="50"/>
        <w:ind w:left="317" w:hanging="202"/>
      </w:pPr>
      <w:r>
        <w:t>• Use service identities, least-privilege permissions, mutual TLS (mTLS) where appropriate, and carry the requesting user/role into each tool authorization decision.</w:t>
      </w:r>
    </w:p>
    <w:p w14:paraId="4B802876" w14:textId="77777777" w:rsidR="00714363" w:rsidRDefault="00000000">
      <w:pPr>
        <w:spacing w:after="50"/>
        <w:ind w:left="317" w:hanging="202"/>
      </w:pPr>
      <w:r>
        <w:rPr>
          <w:b/>
        </w:rPr>
        <w:t xml:space="preserve">• </w:t>
      </w:r>
      <w:r>
        <w:t>Treat retrieved documents and tool outputs as untrusted data, never as instructions; defend against indirect prompt injection.</w:t>
      </w:r>
    </w:p>
    <w:p w14:paraId="0E9D0F10" w14:textId="77777777" w:rsidR="00714363" w:rsidRDefault="00000000">
      <w:pPr>
        <w:spacing w:after="50"/>
        <w:ind w:left="317" w:hanging="202"/>
      </w:pPr>
      <w:r>
        <w:rPr>
          <w:b/>
        </w:rPr>
        <w:t xml:space="preserve">• </w:t>
      </w:r>
      <w:r>
        <w:t>Disable arbitrary shell/code execution in the main agent. Provide narrowly sandboxed Python/SQL tools only when required.</w:t>
      </w:r>
    </w:p>
    <w:p w14:paraId="3A579B46" w14:textId="77777777" w:rsidR="00714363" w:rsidRDefault="00000000">
      <w:pPr>
        <w:spacing w:after="50"/>
        <w:ind w:left="317" w:hanging="202"/>
      </w:pPr>
      <w:r>
        <w:t>• Sign and verify model releases, containers and software packages; maintain a software bill of materials (SBOM), vulnerability-scan results, approvals and rollback copies.</w:t>
      </w:r>
    </w:p>
    <w:p w14:paraId="4DECAAB0" w14:textId="77777777" w:rsidR="00714363" w:rsidRDefault="00000000">
      <w:pPr>
        <w:spacing w:after="50"/>
        <w:ind w:left="317" w:hanging="202"/>
      </w:pPr>
      <w:r>
        <w:rPr>
          <w:b/>
        </w:rPr>
        <w:t xml:space="preserve">• </w:t>
      </w:r>
      <w:r>
        <w:t>Encrypt sensitive data at rest/in transit inside the factory and restrict access to engineering programs, drawings and production records.</w:t>
      </w:r>
    </w:p>
    <w:p w14:paraId="0B5D0F1D" w14:textId="77777777" w:rsidR="00714363" w:rsidRDefault="00000000">
      <w:pPr>
        <w:pStyle w:val="Heading2"/>
      </w:pPr>
      <w:r>
        <w:rPr>
          <w:rFonts w:ascii="Arial" w:hAnsi="Arial"/>
        </w:rPr>
        <w:lastRenderedPageBreak/>
        <w:t>16.2 Threats specific to industrial AI agents</w:t>
      </w:r>
    </w:p>
    <w:p w14:paraId="0C19719A" w14:textId="77777777" w:rsidR="00714363" w:rsidRDefault="00000000">
      <w:r>
        <w:t>Air-gapping removes routine internet dependency, but it does not remove AI-specific or OT-security risks. The design should address both conventional OT security guidance [22] and generative-AI risks [23], [24].</w:t>
      </w:r>
    </w:p>
    <w:p w14:paraId="4727DEE9" w14:textId="77777777" w:rsidR="00714363" w:rsidRDefault="00000000">
      <w:pPr>
        <w:spacing w:after="60"/>
        <w:ind w:left="259" w:hanging="173"/>
      </w:pPr>
      <w:r>
        <w:t>• Prompt injection in a user message or retrieved document that tries to redefine policy, reveal data or cause an unauthorized tool call.</w:t>
      </w:r>
    </w:p>
    <w:p w14:paraId="5F9F72CD" w14:textId="77777777" w:rsidR="00714363" w:rsidRDefault="00000000">
      <w:pPr>
        <w:spacing w:after="60"/>
        <w:ind w:left="259" w:hanging="173"/>
      </w:pPr>
      <w:r>
        <w:t>• Privilege escalation through a broadly capable database, shell, ERP, PLM or controller tool.</w:t>
      </w:r>
    </w:p>
    <w:p w14:paraId="0303FA5E" w14:textId="77777777" w:rsidR="00714363" w:rsidRDefault="00000000">
      <w:pPr>
        <w:spacing w:after="60"/>
        <w:ind w:left="259" w:hanging="173"/>
      </w:pPr>
      <w:r>
        <w:t>• Data exfiltration through model output, logs, copied files or unauthorized cross-role access even though the network is offline.</w:t>
      </w:r>
    </w:p>
    <w:p w14:paraId="4AA89E19" w14:textId="77777777" w:rsidR="00714363" w:rsidRDefault="00000000">
      <w:pPr>
        <w:spacing w:after="60"/>
        <w:ind w:left="259" w:hanging="173"/>
      </w:pPr>
      <w:r>
        <w:t>• Poisoned model/package/document import through removable media or the connected staging environment.</w:t>
      </w:r>
    </w:p>
    <w:p w14:paraId="41C5F688" w14:textId="77777777" w:rsidR="00714363" w:rsidRDefault="00000000">
      <w:pPr>
        <w:spacing w:after="60"/>
        <w:ind w:left="259" w:hanging="173"/>
      </w:pPr>
      <w:r>
        <w:t>• Stale or tampered factory data causing the AI to produce a confidently wrong recommendation.</w:t>
      </w:r>
    </w:p>
    <w:p w14:paraId="628F9AE4" w14:textId="77777777" w:rsidR="00714363" w:rsidRDefault="00000000">
      <w:r>
        <w:t>Security controls should be layered: network segmentation; least-privilege service identities; read-only OT gateways; signed/hashed offline artifacts; model/document provenance; tool allowlists; input/output policy checks; query limits; audit; and human approval for consequential actions.</w:t>
      </w:r>
    </w:p>
    <w:p w14:paraId="3A3614B7" w14:textId="77777777" w:rsidR="00714363" w:rsidRDefault="00000000">
      <w:pPr>
        <w:pStyle w:val="Heading1"/>
      </w:pPr>
      <w:r>
        <w:rPr>
          <w:rFonts w:ascii="Arial" w:hAnsi="Arial"/>
        </w:rPr>
        <w:t>17. Evidence, Source Traceability and Answer Format</w:t>
      </w:r>
    </w:p>
    <w:p w14:paraId="47C57BEF" w14:textId="77777777" w:rsidR="00714363" w:rsidRDefault="00000000">
      <w:r>
        <w:t>Every operational answer should be auditable by both people and software. The response must clearly distinguish retrieved facts, verified calculations, assumptions, hypotheses and recommendations.</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1944"/>
        <w:gridCol w:w="7920"/>
      </w:tblGrid>
      <w:tr w:rsidR="00714363" w14:paraId="7172D858" w14:textId="77777777">
        <w:trPr>
          <w:cantSplit/>
          <w:tblHeader/>
          <w:jc w:val="center"/>
        </w:trPr>
        <w:tc>
          <w:tcPr>
            <w:tcW w:w="1944"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E30564A" w14:textId="77777777" w:rsidR="00714363" w:rsidRDefault="00000000">
            <w:pPr>
              <w:spacing w:after="30"/>
            </w:pPr>
            <w:r>
              <w:rPr>
                <w:b/>
                <w:color w:val="FFFFFF"/>
                <w:sz w:val="17"/>
              </w:rPr>
              <w:t>Field</w:t>
            </w:r>
          </w:p>
        </w:tc>
        <w:tc>
          <w:tcPr>
            <w:tcW w:w="792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1F6B4640" w14:textId="77777777" w:rsidR="00714363" w:rsidRDefault="00000000">
            <w:pPr>
              <w:spacing w:after="30"/>
            </w:pPr>
            <w:r>
              <w:rPr>
                <w:b/>
                <w:color w:val="FFFFFF"/>
                <w:sz w:val="17"/>
              </w:rPr>
              <w:t>Example requirement</w:t>
            </w:r>
          </w:p>
        </w:tc>
      </w:tr>
      <w:tr w:rsidR="00714363" w14:paraId="16D65CCE"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DE292AA" w14:textId="77777777" w:rsidR="00714363" w:rsidRDefault="00000000">
            <w:pPr>
              <w:spacing w:after="30" w:line="240" w:lineRule="auto"/>
            </w:pPr>
            <w:r>
              <w:rPr>
                <w:sz w:val="17"/>
              </w:rPr>
              <w:t>answer</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82176C6" w14:textId="77777777" w:rsidR="00714363" w:rsidRDefault="00000000">
            <w:pPr>
              <w:spacing w:after="30" w:line="240" w:lineRule="auto"/>
            </w:pPr>
            <w:r>
              <w:rPr>
                <w:sz w:val="17"/>
              </w:rPr>
              <w:t>Direct conclusion or status</w:t>
            </w:r>
          </w:p>
        </w:tc>
      </w:tr>
      <w:tr w:rsidR="00714363" w14:paraId="0AF4F398"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8B2FA44" w14:textId="77777777" w:rsidR="00714363" w:rsidRDefault="00000000">
            <w:pPr>
              <w:spacing w:after="30" w:line="240" w:lineRule="auto"/>
            </w:pPr>
            <w:r>
              <w:rPr>
                <w:sz w:val="17"/>
              </w:rPr>
              <w:t>status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537DBB8" w14:textId="77777777" w:rsidR="00714363" w:rsidRDefault="00000000">
            <w:pPr>
              <w:spacing w:after="30"/>
            </w:pPr>
            <w:r>
              <w:rPr>
                <w:sz w:val="17"/>
              </w:rPr>
              <w:t>evidence-complete / conditional / missing-data / approval-required</w:t>
            </w:r>
          </w:p>
        </w:tc>
      </w:tr>
      <w:tr w:rsidR="00714363" w14:paraId="32A20832"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231C836" w14:textId="77777777" w:rsidR="00714363" w:rsidRDefault="00000000">
            <w:pPr>
              <w:spacing w:after="30" w:line="240" w:lineRule="auto"/>
            </w:pPr>
            <w:r>
              <w:rPr>
                <w:sz w:val="17"/>
              </w:rPr>
              <w:t>facts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ADAB015" w14:textId="77777777" w:rsidR="00714363" w:rsidRDefault="00000000">
            <w:pPr>
              <w:spacing w:after="30"/>
            </w:pPr>
            <w:r>
              <w:rPr>
                <w:sz w:val="17"/>
              </w:rPr>
              <w:t>Values with source IDs, timestamps and revision information</w:t>
            </w:r>
          </w:p>
        </w:tc>
      </w:tr>
      <w:tr w:rsidR="00714363" w14:paraId="04FA75C0"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D2135AB" w14:textId="77777777" w:rsidR="00714363" w:rsidRDefault="00000000">
            <w:pPr>
              <w:spacing w:after="30" w:line="240" w:lineRule="auto"/>
            </w:pPr>
            <w:r>
              <w:rPr>
                <w:sz w:val="17"/>
              </w:rPr>
              <w:t>calculations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1489E2" w14:textId="77777777" w:rsidR="00714363" w:rsidRDefault="00000000">
            <w:pPr>
              <w:spacing w:after="30"/>
            </w:pPr>
            <w:r>
              <w:rPr>
                <w:sz w:val="17"/>
              </w:rPr>
              <w:t>Calculation service name/version, inputs, outputs and tolerance</w:t>
            </w:r>
          </w:p>
        </w:tc>
      </w:tr>
      <w:tr w:rsidR="00714363" w14:paraId="2AB2E0D8"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78407A4" w14:textId="77777777" w:rsidR="00714363" w:rsidRDefault="00000000">
            <w:pPr>
              <w:spacing w:after="30" w:line="240" w:lineRule="auto"/>
            </w:pPr>
            <w:r>
              <w:rPr>
                <w:sz w:val="17"/>
              </w:rPr>
              <w:t>sources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F25DD98" w14:textId="77777777" w:rsidR="00714363" w:rsidRDefault="00000000">
            <w:pPr>
              <w:spacing w:after="30" w:line="240" w:lineRule="auto"/>
            </w:pPr>
            <w:r>
              <w:rPr>
                <w:sz w:val="17"/>
              </w:rPr>
              <w:t>Document/page/revision or database/tool trace references</w:t>
            </w:r>
          </w:p>
        </w:tc>
      </w:tr>
      <w:tr w:rsidR="00714363" w14:paraId="7B39FCF3"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B688308" w14:textId="77777777" w:rsidR="00714363" w:rsidRDefault="00000000">
            <w:pPr>
              <w:spacing w:after="30" w:line="240" w:lineRule="auto"/>
            </w:pPr>
            <w:r>
              <w:rPr>
                <w:sz w:val="17"/>
              </w:rPr>
              <w:t>assumptions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3778519" w14:textId="77777777" w:rsidR="00714363" w:rsidRDefault="00000000">
            <w:pPr>
              <w:spacing w:after="30"/>
            </w:pPr>
            <w:r>
              <w:rPr>
                <w:sz w:val="17"/>
              </w:rPr>
              <w:t>Only explicit assumptions; do not hide missing data</w:t>
            </w:r>
          </w:p>
        </w:tc>
      </w:tr>
      <w:tr w:rsidR="00714363" w14:paraId="204AC0CA"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AA9F38E" w14:textId="77777777" w:rsidR="00714363" w:rsidRDefault="00000000">
            <w:pPr>
              <w:spacing w:after="30" w:line="240" w:lineRule="auto"/>
            </w:pPr>
            <w:r>
              <w:rPr>
                <w:sz w:val="17"/>
              </w:rPr>
              <w:t>recommended_actions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4F18366" w14:textId="77777777" w:rsidR="00714363" w:rsidRDefault="00000000">
            <w:pPr>
              <w:spacing w:after="30"/>
            </w:pPr>
            <w:r>
              <w:rPr>
                <w:sz w:val="17"/>
              </w:rPr>
              <w:t>Next steps appropriate to the user role</w:t>
            </w:r>
          </w:p>
        </w:tc>
      </w:tr>
      <w:tr w:rsidR="00714363" w14:paraId="7C0997CD" w14:textId="77777777">
        <w:trPr>
          <w:cantSplit/>
          <w:jc w:val="center"/>
        </w:trPr>
        <w:tc>
          <w:tcPr>
            <w:tcW w:w="194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ED2CBF6" w14:textId="77777777" w:rsidR="00714363" w:rsidRDefault="00000000">
            <w:pPr>
              <w:spacing w:after="30" w:line="240" w:lineRule="auto"/>
            </w:pPr>
            <w:r>
              <w:rPr>
                <w:sz w:val="17"/>
              </w:rPr>
              <w:t>prohibited_actions</w:t>
            </w:r>
          </w:p>
        </w:tc>
        <w:tc>
          <w:tcPr>
            <w:tcW w:w="792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7E7A09E" w14:textId="77777777" w:rsidR="00714363" w:rsidRDefault="00000000">
            <w:pPr>
              <w:spacing w:after="30"/>
            </w:pPr>
            <w:r>
              <w:rPr>
                <w:sz w:val="17"/>
              </w:rPr>
              <w:t>Actions the AI is not authorized to execute</w:t>
            </w:r>
          </w:p>
        </w:tc>
      </w:tr>
    </w:tbl>
    <w:p w14:paraId="17117B7A" w14:textId="77777777" w:rsidR="00714363" w:rsidRDefault="00714363">
      <w:pPr>
        <w:spacing w:after="20"/>
      </w:pPr>
    </w:p>
    <w:p w14:paraId="14BAAF4B" w14:textId="77777777" w:rsidR="00714363" w:rsidRDefault="00000000">
      <w:pPr>
        <w:pStyle w:val="Heading2"/>
      </w:pPr>
      <w:r>
        <w:rPr>
          <w:rFonts w:ascii="Arial" w:hAnsi="Arial"/>
        </w:rPr>
        <w:t>17.1 Evidence levels users can understand</w:t>
      </w:r>
    </w:p>
    <w:p w14:paraId="58E39E05" w14:textId="77777777" w:rsidR="00714363" w:rsidRDefault="00000000">
      <w:r>
        <w:t>The answer should tell the user not only what the system concluded, but how strongly the evidence supports it. A simple status vocabulary helps managers avoid treating every fluent sentence as equally certain.</w:t>
      </w:r>
    </w:p>
    <w:p w14:paraId="2F32147D" w14:textId="77777777" w:rsidR="00714363" w:rsidRDefault="00000000">
      <w:pPr>
        <w:spacing w:after="60"/>
        <w:ind w:left="259" w:hanging="173"/>
      </w:pPr>
      <w:r>
        <w:t>• Evidence-complete: all required sources were available and verified calculations/rules completed successfully.</w:t>
      </w:r>
    </w:p>
    <w:p w14:paraId="2F48BDC0" w14:textId="77777777" w:rsidR="00714363" w:rsidRDefault="00000000">
      <w:pPr>
        <w:spacing w:after="60"/>
        <w:ind w:left="259" w:hanging="173"/>
      </w:pPr>
      <w:r>
        <w:t>• Conditional: the answer is valid only under explicit assumptions or a modeled scenario.</w:t>
      </w:r>
    </w:p>
    <w:p w14:paraId="14A44D63" w14:textId="77777777" w:rsidR="00714363" w:rsidRDefault="00000000">
      <w:pPr>
        <w:spacing w:after="60"/>
        <w:ind w:left="259" w:hanging="173"/>
      </w:pPr>
      <w:r>
        <w:t>• Hypothesis / investigation candidate: evidence suggests a possible cause, but diagnostic confirmation is incomplete.</w:t>
      </w:r>
    </w:p>
    <w:p w14:paraId="7E39923F" w14:textId="77777777" w:rsidR="00714363" w:rsidRDefault="00000000">
      <w:pPr>
        <w:spacing w:after="60"/>
        <w:ind w:left="259" w:hanging="173"/>
      </w:pPr>
      <w:r>
        <w:t>• Missing or conflicting data: the system cannot responsibly complete the answer and identifies exactly what is missing/conflicting.</w:t>
      </w:r>
    </w:p>
    <w:p w14:paraId="01AC7F70" w14:textId="77777777" w:rsidR="00714363" w:rsidRDefault="00000000">
      <w:r>
        <w:t>For every numeric claim, store a machine-readable trace to the source field/query/calculation result. For document claims, store document ID, revision, page/section and retrieved chunk ID. This enables both human review and automated regression checks.</w:t>
      </w:r>
    </w:p>
    <w:p w14:paraId="51A1AB9A" w14:textId="77777777" w:rsidR="00714363" w:rsidRDefault="00000000">
      <w:pPr>
        <w:pStyle w:val="Heading1"/>
      </w:pPr>
      <w:r>
        <w:rPr>
          <w:rFonts w:ascii="Arial" w:hAnsi="Arial"/>
        </w:rPr>
        <w:lastRenderedPageBreak/>
        <w:t>18. Incorrect Answer Prevention and Failure Handling</w:t>
      </w:r>
    </w:p>
    <w:p w14:paraId="42410A77" w14:textId="77777777" w:rsidR="00714363" w:rsidRDefault="00000000">
      <w:pPr>
        <w:spacing w:after="50"/>
        <w:ind w:left="317" w:hanging="202"/>
      </w:pPr>
      <w:r>
        <w:t>• Every important numeric operational claim must be traceable to an approved source or verified calculation before it can enter the final answer.</w:t>
      </w:r>
    </w:p>
    <w:p w14:paraId="543B47B4" w14:textId="77777777" w:rsidR="00714363" w:rsidRDefault="00000000">
      <w:pPr>
        <w:spacing w:after="50"/>
        <w:ind w:left="317" w:hanging="202"/>
      </w:pPr>
      <w:r>
        <w:rPr>
          <w:b/>
        </w:rPr>
        <w:t xml:space="preserve">• </w:t>
      </w:r>
      <w:r>
        <w:t>If a required source is missing, the system must abstain or request data rather than invent a value.</w:t>
      </w:r>
    </w:p>
    <w:p w14:paraId="013AA161" w14:textId="77777777" w:rsidR="00714363" w:rsidRDefault="00000000">
      <w:pPr>
        <w:spacing w:after="50"/>
        <w:ind w:left="317" w:hanging="202"/>
      </w:pPr>
      <w:r>
        <w:rPr>
          <w:b/>
        </w:rPr>
        <w:t xml:space="preserve">• </w:t>
      </w:r>
      <w:r>
        <w:t>Use schema-constrained outputs for plans, tool arguments, calculations and final structured responses.</w:t>
      </w:r>
    </w:p>
    <w:p w14:paraId="414DC9AD" w14:textId="77777777" w:rsidR="00714363" w:rsidRDefault="00000000">
      <w:pPr>
        <w:spacing w:after="50"/>
        <w:ind w:left="317" w:hanging="202"/>
      </w:pPr>
      <w:r>
        <w:t>• Execute important calculations in tested rule-based code and treat the returned result as authoritative within that service's validated scope.</w:t>
      </w:r>
    </w:p>
    <w:p w14:paraId="603EB79B" w14:textId="77777777" w:rsidR="00714363" w:rsidRDefault="00000000">
      <w:pPr>
        <w:spacing w:after="50"/>
        <w:ind w:left="317" w:hanging="202"/>
      </w:pPr>
      <w:r>
        <w:rPr>
          <w:b/>
        </w:rPr>
        <w:t xml:space="preserve">• </w:t>
      </w:r>
      <w:r>
        <w:t>Use claim/evidence validation plus policy guards, but do not mistake LLM self-consistency for factual verification.</w:t>
      </w:r>
    </w:p>
    <w:p w14:paraId="61169EBB" w14:textId="77777777" w:rsidR="00714363" w:rsidRDefault="00000000">
      <w:pPr>
        <w:spacing w:after="50"/>
        <w:ind w:left="317" w:hanging="202"/>
      </w:pPr>
      <w:r>
        <w:t>• Add automatic stop conditions for repeated tool failures, abnormal latency, stale data, overly broad queries and inconsistent units.</w:t>
      </w:r>
    </w:p>
    <w:p w14:paraId="3BD45B94" w14:textId="77777777" w:rsidR="00714363" w:rsidRDefault="00000000">
      <w:pPr>
        <w:spacing w:after="50"/>
        <w:ind w:left="317" w:hanging="202"/>
      </w:pPr>
      <w:r>
        <w:t>• Maintain a required-data checklist for each workflow so the agent knows when information is missing and clarification or abstention is mandatory.</w:t>
      </w:r>
    </w:p>
    <w:p w14:paraId="5CCA08F7" w14:textId="77777777" w:rsidR="00714363" w:rsidRDefault="00000000">
      <w:pPr>
        <w:pStyle w:val="Heading2"/>
      </w:pPr>
      <w:r>
        <w:rPr>
          <w:rFonts w:ascii="Arial" w:hAnsi="Arial"/>
        </w:rPr>
        <w:t>18.1 Expected behavior for common failure modes</w:t>
      </w:r>
    </w:p>
    <w:p w14:paraId="4DC6E184" w14:textId="77777777" w:rsidR="00714363" w:rsidRDefault="00000000">
      <w:r>
        <w:t>Failure handling should be designed as a product feature. A safe industrial agent is valuable partly because it knows when not to answer.</w:t>
      </w:r>
    </w:p>
    <w:p w14:paraId="61C67378" w14:textId="77777777" w:rsidR="00714363" w:rsidRDefault="00000000">
      <w:pPr>
        <w:spacing w:after="60"/>
        <w:ind w:left="259" w:hanging="173"/>
      </w:pPr>
      <w:r>
        <w:t>• Missing data -&gt; list missing fields/sources and stop the dependent calculation.</w:t>
      </w:r>
    </w:p>
    <w:p w14:paraId="1548BFBA" w14:textId="77777777" w:rsidR="00714363" w:rsidRDefault="00000000">
      <w:pPr>
        <w:spacing w:after="60"/>
        <w:ind w:left="259" w:hanging="173"/>
      </w:pPr>
      <w:r>
        <w:t>• Conflicting data -&gt; show both values, source/timestamp/authority and the rule used (if any) to choose; otherwise request resolution.</w:t>
      </w:r>
    </w:p>
    <w:p w14:paraId="22F00316" w14:textId="77777777" w:rsidR="00714363" w:rsidRDefault="00000000">
      <w:pPr>
        <w:spacing w:after="60"/>
        <w:ind w:left="259" w:hanging="173"/>
      </w:pPr>
      <w:r>
        <w:t>• Stale data -&gt; label the timestamp/freshness breach and avoid presenting it as current state.</w:t>
      </w:r>
    </w:p>
    <w:p w14:paraId="6CB32587" w14:textId="77777777" w:rsidR="00714363" w:rsidRDefault="00000000">
      <w:pPr>
        <w:spacing w:after="60"/>
        <w:ind w:left="259" w:hanging="173"/>
      </w:pPr>
      <w:r>
        <w:t>• Tool unavailable -&gt; return partial evidence and affected conclusion; do not fabricate the expected result.</w:t>
      </w:r>
    </w:p>
    <w:p w14:paraId="2FB39146" w14:textId="77777777" w:rsidR="00714363" w:rsidRDefault="00000000">
      <w:pPr>
        <w:spacing w:after="60"/>
        <w:ind w:left="259" w:hanging="173"/>
      </w:pPr>
      <w:r>
        <w:t>• Unit or identifier mismatch -&gt; stop and clarify rather than silently converting or guessing.</w:t>
      </w:r>
    </w:p>
    <w:p w14:paraId="16D8ED32" w14:textId="77777777" w:rsidR="00714363" w:rsidRDefault="00000000">
      <w:pPr>
        <w:spacing w:after="60"/>
        <w:ind w:left="259" w:hanging="173"/>
      </w:pPr>
      <w:r>
        <w:t>• Low-confidence diagnostic/predictive result -&gt; report uncertainty and recommended inspection, not a categorical machine-safety decision.</w:t>
      </w:r>
    </w:p>
    <w:p w14:paraId="1B104493" w14:textId="77777777" w:rsidR="00714363" w:rsidRDefault="00000000">
      <w:pPr>
        <w:spacing w:after="60"/>
        <w:ind w:left="259" w:hanging="173"/>
      </w:pPr>
      <w:r>
        <w:t>• Unsafe/unauthorized action -&gt; refuse the action while, when appropriate, offering a safe read-only analysis or normal approval path.</w:t>
      </w:r>
    </w:p>
    <w:p w14:paraId="5A2371B9" w14:textId="77777777" w:rsidR="00714363" w:rsidRDefault="00000000">
      <w:pPr>
        <w:pStyle w:val="Heading1"/>
      </w:pPr>
      <w:r>
        <w:rPr>
          <w:rFonts w:ascii="Arial" w:hAnsi="Arial"/>
        </w:rPr>
        <w:t>19. Evaluation and Factory Benchmarking Before Fine-Tuning</w:t>
      </w:r>
    </w:p>
    <w:p w14:paraId="1CCEBA80" w14:textId="77777777" w:rsidR="00714363" w:rsidRDefault="00000000">
      <w:r>
        <w:t>Evaluation must be end-to-end and workflow-specific. Generic leaderboards do not measure whether the agent selects the correct MES function, queries the right time window, calculates capacity correctly, cites current procedures or refuses unsafe actions. The Chat with MES benchmark is a useful example of operational evaluation, and industrial RAG research likewise emphasizes component-level evaluation [1], [2].</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160"/>
        <w:gridCol w:w="7704"/>
      </w:tblGrid>
      <w:tr w:rsidR="00714363" w14:paraId="595E5369" w14:textId="77777777">
        <w:trPr>
          <w:cantSplit/>
          <w:tblHeader/>
          <w:jc w:val="center"/>
        </w:trPr>
        <w:tc>
          <w:tcPr>
            <w:tcW w:w="216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41D57061" w14:textId="77777777" w:rsidR="00714363" w:rsidRDefault="00000000">
            <w:pPr>
              <w:spacing w:after="30"/>
            </w:pPr>
            <w:r>
              <w:rPr>
                <w:b/>
                <w:sz w:val="17"/>
              </w:rPr>
              <w:t>Evaluation area</w:t>
            </w:r>
          </w:p>
        </w:tc>
        <w:tc>
          <w:tcPr>
            <w:tcW w:w="7704"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44515B3" w14:textId="77777777" w:rsidR="00714363" w:rsidRDefault="00000000">
            <w:pPr>
              <w:spacing w:after="30"/>
            </w:pPr>
            <w:r>
              <w:rPr>
                <w:b/>
                <w:color w:val="FFFFFF"/>
                <w:sz w:val="17"/>
              </w:rPr>
              <w:t>Metrics</w:t>
            </w:r>
          </w:p>
        </w:tc>
      </w:tr>
      <w:tr w:rsidR="00714363" w14:paraId="4BE35FF1"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2B2C5C1" w14:textId="77777777" w:rsidR="00714363" w:rsidRDefault="00000000">
            <w:pPr>
              <w:spacing w:after="30" w:line="240" w:lineRule="auto"/>
            </w:pPr>
            <w:r>
              <w:rPr>
                <w:sz w:val="17"/>
              </w:rPr>
              <w:t>Intent/entity</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F593216" w14:textId="77777777" w:rsidR="00714363" w:rsidRDefault="00000000">
            <w:pPr>
              <w:spacing w:after="30"/>
            </w:pPr>
            <w:r>
              <w:rPr>
                <w:sz w:val="17"/>
              </w:rPr>
              <w:t>intent accuracy, entity F1 score, ambiguity detection, unit/time interpretation</w:t>
            </w:r>
          </w:p>
        </w:tc>
      </w:tr>
      <w:tr w:rsidR="00714363" w14:paraId="522F6249"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CE47465" w14:textId="77777777" w:rsidR="00714363" w:rsidRDefault="00000000">
            <w:pPr>
              <w:spacing w:after="30" w:line="240" w:lineRule="auto"/>
            </w:pPr>
            <w:r>
              <w:rPr>
                <w:sz w:val="17"/>
              </w:rPr>
              <w:t>Tool planning</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3522A59" w14:textId="77777777" w:rsidR="00714363" w:rsidRDefault="00000000">
            <w:pPr>
              <w:spacing w:after="30"/>
            </w:pPr>
            <w:r>
              <w:rPr>
                <w:sz w:val="17"/>
              </w:rPr>
              <w:t>correct tool/service sequence, unnecessary calls and parameter accuracy</w:t>
            </w:r>
          </w:p>
        </w:tc>
      </w:tr>
      <w:tr w:rsidR="00714363" w14:paraId="715E6B8C"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EDA6F12" w14:textId="77777777" w:rsidR="00714363" w:rsidRDefault="00000000">
            <w:pPr>
              <w:spacing w:after="30" w:line="240" w:lineRule="auto"/>
            </w:pPr>
            <w:r>
              <w:rPr>
                <w:sz w:val="17"/>
              </w:rPr>
              <w:t>Retrieval</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CE3FC9A" w14:textId="77777777" w:rsidR="00714363" w:rsidRDefault="00000000">
            <w:pPr>
              <w:spacing w:after="30"/>
            </w:pPr>
            <w:r>
              <w:rPr>
                <w:sz w:val="17"/>
              </w:rPr>
              <w:t>Recall@k, nDCG/MRR ranking quality, revision correctness and citation precision</w:t>
            </w:r>
          </w:p>
        </w:tc>
      </w:tr>
      <w:tr w:rsidR="00714363" w14:paraId="36321E00"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50BE43" w14:textId="77777777" w:rsidR="00714363" w:rsidRDefault="00000000">
            <w:pPr>
              <w:spacing w:after="30" w:line="240" w:lineRule="auto"/>
            </w:pPr>
            <w:r>
              <w:rPr>
                <w:sz w:val="17"/>
              </w:rPr>
              <w:t>SQL/data</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A9FF978" w14:textId="77777777" w:rsidR="00714363" w:rsidRDefault="00000000">
            <w:pPr>
              <w:spacing w:after="30"/>
            </w:pPr>
            <w:r>
              <w:rPr>
                <w:sz w:val="17"/>
              </w:rPr>
              <w:t>execution success, semantic correctness, forbidden-query rate and user/plant scope enforcement</w:t>
            </w:r>
          </w:p>
        </w:tc>
      </w:tr>
      <w:tr w:rsidR="00714363" w14:paraId="19069F88"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BB5C2B0" w14:textId="77777777" w:rsidR="00714363" w:rsidRDefault="00000000">
            <w:pPr>
              <w:spacing w:after="30" w:line="240" w:lineRule="auto"/>
            </w:pPr>
            <w:r>
              <w:rPr>
                <w:sz w:val="17"/>
              </w:rPr>
              <w:t>Calculation</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6FAA7DD" w14:textId="77777777" w:rsidR="00714363" w:rsidRDefault="00000000">
            <w:pPr>
              <w:spacing w:after="30"/>
            </w:pPr>
            <w:r>
              <w:rPr>
                <w:sz w:val="17"/>
              </w:rPr>
              <w:t>exact or tolerance-based agreement with subject-matter-expert (SME) reference</w:t>
            </w:r>
          </w:p>
        </w:tc>
      </w:tr>
      <w:tr w:rsidR="00714363" w14:paraId="57D0617E"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E22DA82" w14:textId="77777777" w:rsidR="00714363" w:rsidRDefault="00000000">
            <w:pPr>
              <w:spacing w:after="30" w:line="240" w:lineRule="auto"/>
            </w:pPr>
            <w:r>
              <w:rPr>
                <w:sz w:val="17"/>
              </w:rPr>
              <w:t>Grounding</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A256640" w14:textId="77777777" w:rsidR="00714363" w:rsidRDefault="00000000">
            <w:pPr>
              <w:spacing w:after="30"/>
            </w:pPr>
            <w:r>
              <w:rPr>
                <w:sz w:val="17"/>
              </w:rPr>
              <w:t>unsupported-claim rate and numerical source-traceability coverage</w:t>
            </w:r>
          </w:p>
        </w:tc>
      </w:tr>
      <w:tr w:rsidR="00714363" w14:paraId="2DBEEF1C"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038FA1C" w14:textId="77777777" w:rsidR="00714363" w:rsidRDefault="00000000">
            <w:pPr>
              <w:spacing w:after="30" w:line="240" w:lineRule="auto"/>
            </w:pPr>
            <w:r>
              <w:rPr>
                <w:sz w:val="17"/>
              </w:rPr>
              <w:t>Safety/domain</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4DFEE1F" w14:textId="77777777" w:rsidR="00714363" w:rsidRDefault="00000000">
            <w:pPr>
              <w:spacing w:after="30"/>
            </w:pPr>
            <w:r>
              <w:rPr>
                <w:sz w:val="17"/>
              </w:rPr>
              <w:t>in-domain acceptance, out-of-domain rejection and unsafe-action block rate</w:t>
            </w:r>
          </w:p>
        </w:tc>
      </w:tr>
      <w:tr w:rsidR="00714363" w14:paraId="1EF944E4"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0E7C277" w14:textId="77777777" w:rsidR="00714363" w:rsidRDefault="00000000">
            <w:pPr>
              <w:spacing w:after="30" w:line="240" w:lineRule="auto"/>
            </w:pPr>
            <w:r>
              <w:rPr>
                <w:sz w:val="17"/>
              </w:rPr>
              <w:t>Operations</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61C1909" w14:textId="77777777" w:rsidR="00714363" w:rsidRDefault="00000000">
            <w:pPr>
              <w:spacing w:after="30"/>
            </w:pPr>
            <w:r>
              <w:rPr>
                <w:sz w:val="17"/>
              </w:rPr>
              <w:t>latency, throughput, GPU memory, concurrent users and failure recovery</w:t>
            </w:r>
          </w:p>
        </w:tc>
      </w:tr>
      <w:tr w:rsidR="00714363" w14:paraId="62A40B6D" w14:textId="77777777">
        <w:trPr>
          <w:cantSplit/>
          <w:jc w:val="center"/>
        </w:trPr>
        <w:tc>
          <w:tcPr>
            <w:tcW w:w="21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BD49167" w14:textId="77777777" w:rsidR="00714363" w:rsidRDefault="00000000">
            <w:pPr>
              <w:spacing w:after="30" w:line="240" w:lineRule="auto"/>
            </w:pPr>
            <w:r>
              <w:rPr>
                <w:sz w:val="17"/>
              </w:rPr>
              <w:lastRenderedPageBreak/>
              <w:t>Human factors</w:t>
            </w:r>
          </w:p>
        </w:tc>
        <w:tc>
          <w:tcPr>
            <w:tcW w:w="7704"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4DB0D90" w14:textId="77777777" w:rsidR="00714363" w:rsidRDefault="00000000">
            <w:pPr>
              <w:spacing w:after="30"/>
            </w:pPr>
            <w:r>
              <w:rPr>
                <w:sz w:val="17"/>
              </w:rPr>
              <w:t>time saved, clarification burden, appropriate user trust and approval usability</w:t>
            </w:r>
          </w:p>
        </w:tc>
      </w:tr>
    </w:tbl>
    <w:p w14:paraId="4A5744B1" w14:textId="77777777" w:rsidR="00714363" w:rsidRDefault="00714363">
      <w:pPr>
        <w:spacing w:after="20"/>
      </w:pPr>
    </w:p>
    <w:p w14:paraId="10F309F4" w14:textId="77777777" w:rsidR="00714363" w:rsidRDefault="00000000">
      <w:pPr>
        <w:pStyle w:val="Heading2"/>
      </w:pPr>
      <w:r>
        <w:rPr>
          <w:rFonts w:ascii="Arial" w:hAnsi="Arial"/>
        </w:rPr>
        <w:t>19.1 Benchmark dataset and test categories</w:t>
      </w:r>
    </w:p>
    <w:p w14:paraId="56D18C56" w14:textId="77777777" w:rsidR="00714363" w:rsidRDefault="00000000">
      <w:pPr>
        <w:spacing w:after="50"/>
        <w:ind w:left="317" w:hanging="202"/>
      </w:pPr>
      <w:r>
        <w:rPr>
          <w:b/>
        </w:rPr>
        <w:t xml:space="preserve">• </w:t>
      </w:r>
      <w:r>
        <w:t>Start with at least 200-500 questions for a production pilot, stratified across production, maintenance, quality, inventory, scheduling, CAM and management.</w:t>
      </w:r>
    </w:p>
    <w:p w14:paraId="4001B002" w14:textId="77777777" w:rsidR="00714363" w:rsidRDefault="00000000">
      <w:pPr>
        <w:spacing w:after="50"/>
        <w:ind w:left="317" w:hanging="202"/>
      </w:pPr>
      <w:r>
        <w:rPr>
          <w:b/>
        </w:rPr>
        <w:t xml:space="preserve">• </w:t>
      </w:r>
      <w:r>
        <w:t>Include ambiguous prompts, stale/superseded documents, missing data, conflicting sources, prompt-injection attempts and unauthorized requests.</w:t>
      </w:r>
    </w:p>
    <w:p w14:paraId="1BCA24BB" w14:textId="77777777" w:rsidR="00714363" w:rsidRDefault="00000000">
      <w:pPr>
        <w:spacing w:after="50"/>
        <w:ind w:left="317" w:hanging="202"/>
      </w:pPr>
      <w:r>
        <w:rPr>
          <w:b/>
        </w:rPr>
        <w:t xml:space="preserve">• </w:t>
      </w:r>
      <w:r>
        <w:t>Include controller-specific CNC terminology and the multilingual/operator phrasing used on the shop floor.</w:t>
      </w:r>
    </w:p>
    <w:p w14:paraId="34EFD1E8" w14:textId="77777777" w:rsidR="00714363" w:rsidRDefault="00000000">
      <w:pPr>
        <w:spacing w:after="50"/>
        <w:ind w:left="317" w:hanging="202"/>
      </w:pPr>
      <w:r>
        <w:rPr>
          <w:b/>
        </w:rPr>
        <w:t xml:space="preserve">• </w:t>
      </w:r>
      <w:r>
        <w:t>For CAD/CAM, evaluate syntax, compilation, controller compatibility, geometry/process correctness, simulation outcome and engineer acceptance separately.</w:t>
      </w:r>
    </w:p>
    <w:p w14:paraId="6F547F0E" w14:textId="77777777" w:rsidR="00714363" w:rsidRDefault="00000000">
      <w:pPr>
        <w:pStyle w:val="Heading2"/>
      </w:pPr>
      <w:r>
        <w:rPr>
          <w:rFonts w:ascii="Arial" w:hAnsi="Arial"/>
        </w:rPr>
        <w:t>19.2 Build the benchmark around business outcomes</w:t>
      </w:r>
    </w:p>
    <w:p w14:paraId="179B2AC2" w14:textId="77777777" w:rsidR="00714363" w:rsidRDefault="00000000">
      <w:r>
        <w:t>The benchmark should contain complete cases, not isolated prompts. Each case should include expected intent/entities, allowed tools, required sources, authoritative answer/calculation, expected citations, safety status and acceptable latency. Subject-matter experts should approve the gold result.</w:t>
      </w:r>
    </w:p>
    <w:p w14:paraId="36C412E5" w14:textId="77777777" w:rsidR="00714363" w:rsidRDefault="00000000">
      <w:pPr>
        <w:spacing w:after="60"/>
        <w:ind w:left="259" w:hanging="173"/>
      </w:pPr>
      <w:r>
        <w:t>• Offline regression set: stable cases run on every model, prompt, retrieval, tool-schema or policy change.</w:t>
      </w:r>
    </w:p>
    <w:p w14:paraId="1B159A6F" w14:textId="77777777" w:rsidR="00714363" w:rsidRDefault="00000000">
      <w:pPr>
        <w:spacing w:after="60"/>
        <w:ind w:left="259" w:hanging="173"/>
      </w:pPr>
      <w:r>
        <w:t>• Challenge set: ambiguous requests, conflicting revisions, partial data, adversarial prompts, unusual units and controller-specific terminology.</w:t>
      </w:r>
    </w:p>
    <w:p w14:paraId="26D2537E" w14:textId="77777777" w:rsidR="00714363" w:rsidRDefault="00000000">
      <w:pPr>
        <w:spacing w:after="60"/>
        <w:ind w:left="259" w:hanging="173"/>
      </w:pPr>
      <w:r>
        <w:t>• Shadow/pilot set: real user questions collected during controlled use, reviewed before they become benchmark cases.</w:t>
      </w:r>
    </w:p>
    <w:p w14:paraId="6DD9C0F8" w14:textId="77777777" w:rsidR="00714363" w:rsidRDefault="00000000">
      <w:pPr>
        <w:spacing w:after="60"/>
        <w:ind w:left="259" w:hanging="173"/>
      </w:pPr>
      <w:r>
        <w:t>• Workflow pass/fail: define a minimum acceptable score for each high-value workflow; one aggregate score can hide a critical weakness.</w:t>
      </w:r>
    </w:p>
    <w:p w14:paraId="55CCCCC6" w14:textId="77777777" w:rsidR="00714363" w:rsidRDefault="00000000">
      <w:r>
        <w:t>Measure not only answer quality but whether the system chose the correct source, used the correct time range, obeyed permissions, calculated correctly, cited the right evidence, abstained when needed and completed within operational latency targets.</w:t>
      </w:r>
    </w:p>
    <w:p w14:paraId="2CD8AA50" w14:textId="77777777" w:rsidR="00714363" w:rsidRDefault="00000000">
      <w:pPr>
        <w:pStyle w:val="Heading1"/>
      </w:pPr>
      <w:r>
        <w:rPr>
          <w:rFonts w:ascii="Arial" w:hAnsi="Arial"/>
        </w:rPr>
        <w:t>20. Model Fine-Tuning and Adaptation</w:t>
      </w:r>
    </w:p>
    <w:p w14:paraId="0F0A8580" w14:textId="77777777" w:rsidR="00714363" w:rsidRDefault="00000000">
      <w:r>
        <w:t>Start with prompting, the factory knowledge model, controlled tools and retrieval. Fine-tuning is justified only when benchmark errors are systematic and cannot be repaired by improving workflow logic, data access or retrieval.</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376"/>
        <w:gridCol w:w="3528"/>
        <w:gridCol w:w="3960"/>
      </w:tblGrid>
      <w:tr w:rsidR="00714363" w14:paraId="2F262FCB" w14:textId="77777777">
        <w:trPr>
          <w:cantSplit/>
          <w:tblHeader/>
          <w:jc w:val="center"/>
        </w:trPr>
        <w:tc>
          <w:tcPr>
            <w:tcW w:w="237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1B02916" w14:textId="77777777" w:rsidR="00714363" w:rsidRDefault="00000000">
            <w:pPr>
              <w:spacing w:after="30"/>
            </w:pPr>
            <w:r>
              <w:rPr>
                <w:b/>
                <w:color w:val="FFFFFF"/>
                <w:sz w:val="17"/>
              </w:rPr>
              <w:t>Observed problem</w:t>
            </w:r>
          </w:p>
        </w:tc>
        <w:tc>
          <w:tcPr>
            <w:tcW w:w="352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E25038F" w14:textId="77777777" w:rsidR="00714363" w:rsidRDefault="00000000">
            <w:pPr>
              <w:spacing w:after="30"/>
            </w:pPr>
            <w:r>
              <w:rPr>
                <w:b/>
                <w:sz w:val="17"/>
              </w:rPr>
              <w:t>First correction to try</w:t>
            </w:r>
          </w:p>
        </w:tc>
        <w:tc>
          <w:tcPr>
            <w:tcW w:w="396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D068B98" w14:textId="77777777" w:rsidR="00714363" w:rsidRDefault="00000000">
            <w:pPr>
              <w:spacing w:after="30"/>
            </w:pPr>
            <w:r>
              <w:rPr>
                <w:b/>
                <w:sz w:val="17"/>
              </w:rPr>
              <w:t>Fine-tune only if the problem remains</w:t>
            </w:r>
          </w:p>
        </w:tc>
      </w:tr>
      <w:tr w:rsidR="00714363" w14:paraId="59F77FA2"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7045609" w14:textId="77777777" w:rsidR="00714363" w:rsidRDefault="00000000">
            <w:pPr>
              <w:spacing w:after="30" w:line="240" w:lineRule="auto"/>
            </w:pPr>
            <w:r>
              <w:rPr>
                <w:sz w:val="17"/>
              </w:rPr>
              <w:t>Factory terminology misunderstood</w:t>
            </w:r>
          </w:p>
        </w:tc>
        <w:tc>
          <w:tcPr>
            <w:tcW w:w="35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C658890" w14:textId="77777777" w:rsidR="00714363" w:rsidRDefault="00000000">
            <w:pPr>
              <w:spacing w:after="30"/>
            </w:pPr>
            <w:r>
              <w:rPr>
                <w:sz w:val="17"/>
              </w:rPr>
              <w:t>factory knowledge model + aliases + examples</w:t>
            </w:r>
          </w:p>
        </w:tc>
        <w:tc>
          <w:tcPr>
            <w:tcW w:w="39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34C85D" w14:textId="77777777" w:rsidR="00714363" w:rsidRDefault="00000000">
            <w:pPr>
              <w:spacing w:after="30"/>
            </w:pPr>
            <w:r>
              <w:rPr>
                <w:sz w:val="17"/>
              </w:rPr>
              <w:t>supervised fine-tuning on intent/entity/tool-plan examples</w:t>
            </w:r>
          </w:p>
        </w:tc>
      </w:tr>
      <w:tr w:rsidR="00714363" w14:paraId="7D8CC452"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6E8609E" w14:textId="77777777" w:rsidR="00714363" w:rsidRDefault="00000000">
            <w:pPr>
              <w:spacing w:after="30" w:line="240" w:lineRule="auto"/>
            </w:pPr>
            <w:r>
              <w:rPr>
                <w:sz w:val="17"/>
              </w:rPr>
              <w:t>Poor document retrieval</w:t>
            </w:r>
          </w:p>
        </w:tc>
        <w:tc>
          <w:tcPr>
            <w:tcW w:w="35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BCF3D0E" w14:textId="77777777" w:rsidR="00714363" w:rsidRDefault="00000000">
            <w:pPr>
              <w:spacing w:after="30"/>
            </w:pPr>
            <w:r>
              <w:rPr>
                <w:sz w:val="17"/>
              </w:rPr>
              <w:t>metadata, chunking and reranking</w:t>
            </w:r>
          </w:p>
        </w:tc>
        <w:tc>
          <w:tcPr>
            <w:tcW w:w="39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86609A4" w14:textId="77777777" w:rsidR="00714363" w:rsidRDefault="00000000">
            <w:pPr>
              <w:spacing w:after="30"/>
            </w:pPr>
            <w:r>
              <w:rPr>
                <w:sz w:val="17"/>
              </w:rPr>
              <w:t>embedding/retriever fine-tuning only if needed</w:t>
            </w:r>
          </w:p>
        </w:tc>
      </w:tr>
      <w:tr w:rsidR="00714363" w14:paraId="6BE320B0"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C5485C9" w14:textId="77777777" w:rsidR="00714363" w:rsidRDefault="00000000">
            <w:pPr>
              <w:spacing w:after="30" w:line="240" w:lineRule="auto"/>
            </w:pPr>
            <w:r>
              <w:rPr>
                <w:sz w:val="17"/>
              </w:rPr>
              <w:t>Incorrect tool patterns</w:t>
            </w:r>
          </w:p>
        </w:tc>
        <w:tc>
          <w:tcPr>
            <w:tcW w:w="35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19D3D91" w14:textId="77777777" w:rsidR="00714363" w:rsidRDefault="00000000">
            <w:pPr>
              <w:spacing w:after="30"/>
            </w:pPr>
            <w:r>
              <w:rPr>
                <w:sz w:val="17"/>
              </w:rPr>
              <w:t>approved database views + constrained tool interfaces</w:t>
            </w:r>
          </w:p>
        </w:tc>
        <w:tc>
          <w:tcPr>
            <w:tcW w:w="39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84FE3CE" w14:textId="77777777" w:rsidR="00714363" w:rsidRDefault="00000000">
            <w:pPr>
              <w:spacing w:after="30"/>
            </w:pPr>
            <w:r>
              <w:rPr>
                <w:sz w:val="17"/>
              </w:rPr>
              <w:t>supervised fine-tuning on approved query/tool templates</w:t>
            </w:r>
          </w:p>
        </w:tc>
      </w:tr>
      <w:tr w:rsidR="00714363" w14:paraId="500167EB"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369EB64" w14:textId="77777777" w:rsidR="00714363" w:rsidRDefault="00000000">
            <w:pPr>
              <w:spacing w:after="30" w:line="240" w:lineRule="auto"/>
            </w:pPr>
            <w:r>
              <w:rPr>
                <w:sz w:val="17"/>
              </w:rPr>
              <w:t>Weak explanation style</w:t>
            </w:r>
          </w:p>
        </w:tc>
        <w:tc>
          <w:tcPr>
            <w:tcW w:w="35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177FABA" w14:textId="77777777" w:rsidR="00714363" w:rsidRDefault="00000000">
            <w:pPr>
              <w:spacing w:after="30" w:line="240" w:lineRule="auto"/>
            </w:pPr>
            <w:r>
              <w:rPr>
                <w:sz w:val="17"/>
              </w:rPr>
              <w:t>response schema + prompt</w:t>
            </w:r>
          </w:p>
        </w:tc>
        <w:tc>
          <w:tcPr>
            <w:tcW w:w="39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2DA692B" w14:textId="77777777" w:rsidR="00714363" w:rsidRDefault="00000000">
            <w:pPr>
              <w:spacing w:after="30"/>
            </w:pPr>
            <w:r>
              <w:rPr>
                <w:sz w:val="17"/>
              </w:rPr>
              <w:t>supervised fine-tuning on SME-written answers</w:t>
            </w:r>
          </w:p>
        </w:tc>
      </w:tr>
      <w:tr w:rsidR="00714363" w14:paraId="6BE0B0F7"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0FC7F48" w14:textId="77777777" w:rsidR="00714363" w:rsidRDefault="00000000">
            <w:pPr>
              <w:spacing w:after="30" w:line="240" w:lineRule="auto"/>
            </w:pPr>
            <w:r>
              <w:rPr>
                <w:sz w:val="17"/>
              </w:rPr>
              <w:t>CAD/G-code weaknesses</w:t>
            </w:r>
          </w:p>
        </w:tc>
        <w:tc>
          <w:tcPr>
            <w:tcW w:w="352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1ABCFFC" w14:textId="77777777" w:rsidR="00714363" w:rsidRDefault="00000000">
            <w:pPr>
              <w:spacing w:after="30"/>
            </w:pPr>
            <w:r>
              <w:rPr>
                <w:sz w:val="17"/>
              </w:rPr>
              <w:t>validation loop + better engineering context</w:t>
            </w:r>
          </w:p>
        </w:tc>
        <w:tc>
          <w:tcPr>
            <w:tcW w:w="396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756E6CA" w14:textId="77777777" w:rsidR="00714363" w:rsidRDefault="00000000">
            <w:pPr>
              <w:spacing w:after="30"/>
            </w:pPr>
            <w:r>
              <w:rPr>
                <w:sz w:val="17"/>
              </w:rPr>
              <w:t>domain supervised fine-tuning/LoRA on approved engineering data</w:t>
            </w:r>
          </w:p>
        </w:tc>
      </w:tr>
    </w:tbl>
    <w:p w14:paraId="25F1EEEA" w14:textId="77777777" w:rsidR="00714363" w:rsidRDefault="00714363">
      <w:pPr>
        <w:spacing w:after="20"/>
      </w:pPr>
    </w:p>
    <w:p w14:paraId="4D675229" w14:textId="77777777" w:rsidR="00714363" w:rsidRDefault="00000000">
      <w:pPr>
        <w:pStyle w:val="Heading2"/>
      </w:pPr>
      <w:r>
        <w:rPr>
          <w:rFonts w:ascii="Arial" w:hAnsi="Arial"/>
        </w:rPr>
        <w:t>20.1 Offline model training and fine-tuning stack</w:t>
      </w:r>
    </w:p>
    <w:p w14:paraId="0FC7CFDB" w14:textId="77777777" w:rsidR="00714363" w:rsidRDefault="00000000">
      <w:pPr>
        <w:spacing w:after="50"/>
        <w:ind w:left="317" w:hanging="202"/>
      </w:pPr>
      <w:r>
        <w:rPr>
          <w:b/>
        </w:rPr>
        <w:t xml:space="preserve">• </w:t>
      </w:r>
      <w:r>
        <w:t>PyTorch as the core training framework.</w:t>
      </w:r>
    </w:p>
    <w:p w14:paraId="7F7DB9AE" w14:textId="77777777" w:rsidR="00714363" w:rsidRDefault="00000000">
      <w:pPr>
        <w:spacing w:after="50"/>
        <w:ind w:left="317" w:hanging="202"/>
      </w:pPr>
      <w:r>
        <w:rPr>
          <w:b/>
        </w:rPr>
        <w:t xml:space="preserve">• </w:t>
      </w:r>
      <w:r>
        <w:t>Hugging Face Transformers for model/tokenizer loading, training and checkpoint management.</w:t>
      </w:r>
    </w:p>
    <w:p w14:paraId="15494019" w14:textId="77777777" w:rsidR="00714363" w:rsidRDefault="00000000">
      <w:pPr>
        <w:spacing w:after="50"/>
        <w:ind w:left="317" w:hanging="202"/>
      </w:pPr>
      <w:r>
        <w:lastRenderedPageBreak/>
        <w:t>• Parameter-Efficient Fine-Tuning (PEFT) for LoRA/QLoRA adaptation when full-model training is unnecessary.</w:t>
      </w:r>
    </w:p>
    <w:p w14:paraId="362CCA89" w14:textId="77777777" w:rsidR="00714363" w:rsidRDefault="00000000">
      <w:pPr>
        <w:spacing w:after="50"/>
        <w:ind w:left="317" w:hanging="202"/>
      </w:pPr>
      <w:r>
        <w:t>• Hugging Face TRL for supervised fine-tuning (SFT), direct preference optimization (DPO), group-relative policy optimization (GRPO) or related preference/reinforcement-learning methods when a valid dataset exists.</w:t>
      </w:r>
    </w:p>
    <w:p w14:paraId="6F62C03C" w14:textId="77777777" w:rsidR="00714363" w:rsidRDefault="00000000">
      <w:pPr>
        <w:spacing w:after="50"/>
        <w:ind w:left="317" w:hanging="202"/>
      </w:pPr>
      <w:r>
        <w:t>• Fully Sharded Data Parallel (FSDP) plus NVIDIA Collective Communications Library (NCCL) for multi-GPU or multi-node training; add DeepSpeed, Megatron or NeMo only when scale or model architecture justifies the additional complexity.</w:t>
      </w:r>
    </w:p>
    <w:p w14:paraId="3A75AF2A" w14:textId="77777777" w:rsidR="00714363" w:rsidRDefault="00000000">
      <w:pPr>
        <w:spacing w:after="50"/>
        <w:ind w:left="317" w:hanging="202"/>
      </w:pPr>
      <w:r>
        <w:t>• vLLM for high-throughput evaluation, large-scale response generation during training/evaluation, and final model serving.</w:t>
      </w:r>
    </w:p>
    <w:p w14:paraId="4FCDB15A" w14:textId="77777777" w:rsidR="00714363" w:rsidRDefault="00000000">
      <w:pPr>
        <w:spacing w:after="50"/>
        <w:ind w:left="317" w:hanging="202"/>
      </w:pPr>
      <w:r>
        <w:rPr>
          <w:b/>
        </w:rPr>
        <w:t xml:space="preserve">• </w:t>
      </w:r>
      <w:r>
        <w:t>Internal experiment tracking, immutable dataset/model versions, signed evaluation reports and reproducible containers.</w:t>
      </w:r>
    </w:p>
    <w:p w14:paraId="2119B465" w14:textId="77777777" w:rsidR="00714363" w:rsidRDefault="00000000">
      <w:pPr>
        <w:pStyle w:val="Heading2"/>
      </w:pPr>
      <w:r>
        <w:rPr>
          <w:rFonts w:ascii="Arial" w:hAnsi="Arial"/>
        </w:rPr>
        <w:t>20.2 A practical decision sequence before training</w:t>
      </w:r>
    </w:p>
    <w:p w14:paraId="722A5357" w14:textId="77777777" w:rsidR="00714363" w:rsidRDefault="00000000">
      <w:r>
        <w:t>Fine-tuning adds operational cost and model-governance burden. Use a failure-driven decision process so training solves a measured problem rather than becoming the default response to every error.</w:t>
      </w:r>
    </w:p>
    <w:p w14:paraId="5CCC29D7" w14:textId="77777777" w:rsidR="00714363" w:rsidRDefault="00000000">
      <w:pPr>
        <w:spacing w:after="60"/>
        <w:ind w:left="259" w:hanging="173"/>
      </w:pPr>
      <w:r>
        <w:t>• If facts are missing -&gt; fix connectors/data quality, not the model.</w:t>
      </w:r>
    </w:p>
    <w:p w14:paraId="1F6DF30D" w14:textId="77777777" w:rsidR="00714363" w:rsidRDefault="00000000">
      <w:pPr>
        <w:spacing w:after="60"/>
        <w:ind w:left="259" w:hanging="173"/>
      </w:pPr>
      <w:r>
        <w:t>• If the wrong document is retrieved -&gt; improve metadata, chunking, hybrid search or reranking before tuning the LLM.</w:t>
      </w:r>
    </w:p>
    <w:p w14:paraId="5811FA4F" w14:textId="77777777" w:rsidR="00714363" w:rsidRDefault="00000000">
      <w:pPr>
        <w:spacing w:after="60"/>
        <w:ind w:left="259" w:hanging="173"/>
      </w:pPr>
      <w:r>
        <w:t>• If the model repeatedly misunderstands factory aliases/intent/tool plans despite good context -&gt; consider supervised fine-tuning (SFT)/LoRA.</w:t>
      </w:r>
    </w:p>
    <w:p w14:paraId="44BC9891" w14:textId="77777777" w:rsidR="00714363" w:rsidRDefault="00000000">
      <w:pPr>
        <w:spacing w:after="60"/>
        <w:ind w:left="259" w:hanging="173"/>
      </w:pPr>
      <w:r>
        <w:t>• If answers are correct but consistently violate preferred decision/explanation style -&gt; first improve response schema/prompt; use SFT or preference optimization only if the behavior persists.</w:t>
      </w:r>
    </w:p>
    <w:p w14:paraId="1235D3C9" w14:textId="77777777" w:rsidR="00714363" w:rsidRDefault="00000000">
      <w:pPr>
        <w:spacing w:after="60"/>
        <w:ind w:left="259" w:hanging="173"/>
      </w:pPr>
      <w:r>
        <w:t>• If a domain-specific engineering generation task is weak -&gt; build an approved dataset, validation harness and baseline before LoRA/full tuning.</w:t>
      </w:r>
    </w:p>
    <w:p w14:paraId="360A8915" w14:textId="77777777" w:rsidR="00714363" w:rsidRDefault="00000000">
      <w:r>
        <w:t>Training data must be versioned, approved and traceable. Never train on uncontrolled production logs, proprietary documents with unclear rights, or safety-critical examples without SME validation.</w:t>
      </w:r>
    </w:p>
    <w:p w14:paraId="4D39B3E9" w14:textId="77777777" w:rsidR="00714363" w:rsidRDefault="00000000">
      <w:pPr>
        <w:pStyle w:val="Heading1"/>
        <w:pageBreakBefore/>
      </w:pPr>
      <w:r>
        <w:rPr>
          <w:rFonts w:ascii="Arial" w:hAnsi="Arial"/>
        </w:rPr>
        <w:lastRenderedPageBreak/>
        <w:t>21. Recommended Software Stack</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376"/>
        <w:gridCol w:w="7488"/>
      </w:tblGrid>
      <w:tr w:rsidR="00714363" w14:paraId="2FD29522" w14:textId="77777777">
        <w:trPr>
          <w:cantSplit/>
          <w:tblHeader/>
          <w:jc w:val="center"/>
        </w:trPr>
        <w:tc>
          <w:tcPr>
            <w:tcW w:w="237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9B7BDD9" w14:textId="77777777" w:rsidR="00714363" w:rsidRDefault="00000000">
            <w:pPr>
              <w:spacing w:after="30"/>
            </w:pPr>
            <w:r>
              <w:rPr>
                <w:b/>
                <w:sz w:val="17"/>
              </w:rPr>
              <w:t>Integration stage</w:t>
            </w:r>
          </w:p>
        </w:tc>
        <w:tc>
          <w:tcPr>
            <w:tcW w:w="748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58FAFD41" w14:textId="77777777" w:rsidR="00714363" w:rsidRDefault="00000000">
            <w:pPr>
              <w:spacing w:after="30"/>
            </w:pPr>
            <w:r>
              <w:rPr>
                <w:b/>
                <w:sz w:val="17"/>
              </w:rPr>
              <w:t>Recommended starting point</w:t>
            </w:r>
          </w:p>
        </w:tc>
      </w:tr>
      <w:tr w:rsidR="00714363" w14:paraId="1786D5D5"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CB0101E" w14:textId="77777777" w:rsidR="00714363" w:rsidRDefault="00000000">
            <w:pPr>
              <w:spacing w:after="30"/>
            </w:pPr>
            <w:r>
              <w:rPr>
                <w:sz w:val="17"/>
              </w:rPr>
              <w:t>Operating system / containers</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96735C6" w14:textId="77777777" w:rsidR="00714363" w:rsidRDefault="00000000">
            <w:pPr>
              <w:spacing w:after="30"/>
            </w:pPr>
            <w:r>
              <w:rPr>
                <w:sz w:val="17"/>
              </w:rPr>
              <w:t>Enterprise Linux; Docker/Podman; Kubernetes only when the organization already operates it or needs container orchestration at scale</w:t>
            </w:r>
          </w:p>
        </w:tc>
      </w:tr>
      <w:tr w:rsidR="00714363" w14:paraId="3E62FE34"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AC60B3F" w14:textId="77777777" w:rsidR="00714363" w:rsidRDefault="00000000">
            <w:pPr>
              <w:spacing w:after="30" w:line="240" w:lineRule="auto"/>
            </w:pPr>
            <w:r>
              <w:rPr>
                <w:sz w:val="17"/>
              </w:rPr>
              <w:t>Inference</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AAA3294" w14:textId="77777777" w:rsidR="00714363" w:rsidRDefault="00000000">
            <w:pPr>
              <w:spacing w:after="30" w:line="240" w:lineRule="auto"/>
            </w:pPr>
            <w:r>
              <w:rPr>
                <w:sz w:val="17"/>
              </w:rPr>
              <w:t>vLLM; TensorRT-LLM as an optimization option after benchmarking</w:t>
            </w:r>
          </w:p>
        </w:tc>
      </w:tr>
      <w:tr w:rsidR="00714363" w14:paraId="5D20609A"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6BEF1B2" w14:textId="77777777" w:rsidR="00714363" w:rsidRDefault="00000000">
            <w:pPr>
              <w:spacing w:after="30"/>
            </w:pPr>
            <w:r>
              <w:rPr>
                <w:sz w:val="17"/>
              </w:rPr>
              <w:t>Agent application runtime</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64B2D95" w14:textId="77777777" w:rsidR="00714363" w:rsidRDefault="00000000">
            <w:pPr>
              <w:spacing w:after="30"/>
            </w:pPr>
            <w:r>
              <w:rPr>
                <w:sz w:val="17"/>
              </w:rPr>
              <w:t>Python + explicit workflow/state machine (LangGraph or equivalent); FastAPI; Pydantic/JSON Schema</w:t>
            </w:r>
          </w:p>
        </w:tc>
      </w:tr>
      <w:tr w:rsidR="00714363" w14:paraId="570936A0"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E26EBFB" w14:textId="77777777" w:rsidR="00714363" w:rsidRDefault="00000000">
            <w:pPr>
              <w:spacing w:after="30"/>
            </w:pPr>
            <w:r>
              <w:rPr>
                <w:sz w:val="17"/>
              </w:rPr>
              <w:t>Document search / RAG</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637D592" w14:textId="77777777" w:rsidR="00714363" w:rsidRDefault="00000000">
            <w:pPr>
              <w:spacing w:after="30"/>
            </w:pPr>
            <w:r>
              <w:rPr>
                <w:sz w:val="17"/>
              </w:rPr>
              <w:t>PostgreSQL + pgvector or Qdrant; optional OpenSearch for keyword/hybrid search</w:t>
            </w:r>
          </w:p>
        </w:tc>
      </w:tr>
      <w:tr w:rsidR="00714363" w14:paraId="47016762"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7818A3E" w14:textId="77777777" w:rsidR="00714363" w:rsidRDefault="00000000">
            <w:pPr>
              <w:spacing w:after="30"/>
            </w:pPr>
            <w:r>
              <w:rPr>
                <w:sz w:val="17"/>
              </w:rPr>
              <w:t>Document parsing and extraction</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FA13880" w14:textId="77777777" w:rsidR="00714363" w:rsidRDefault="00000000">
            <w:pPr>
              <w:spacing w:after="30"/>
            </w:pPr>
            <w:r>
              <w:rPr>
                <w:sz w:val="17"/>
              </w:rPr>
              <w:t>Docling, PyMuPDF, Apache Tika-class tools or equivalent, plus custom engineering parsers</w:t>
            </w:r>
          </w:p>
        </w:tc>
      </w:tr>
      <w:tr w:rsidR="00714363" w14:paraId="7E32885B"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BE7EF20" w14:textId="77777777" w:rsidR="00714363" w:rsidRDefault="00000000">
            <w:pPr>
              <w:spacing w:after="30"/>
            </w:pPr>
            <w:r>
              <w:rPr>
                <w:sz w:val="17"/>
              </w:rPr>
              <w:t>Spreadsheet / structured-file analytics</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BCD4DE8" w14:textId="77777777" w:rsidR="00714363" w:rsidRDefault="00000000">
            <w:pPr>
              <w:spacing w:after="30" w:line="240" w:lineRule="auto"/>
            </w:pPr>
            <w:r>
              <w:rPr>
                <w:sz w:val="17"/>
              </w:rPr>
              <w:t>PostgreSQL; DuckDB/Polars/Pandas for local files and analytical transformations</w:t>
            </w:r>
          </w:p>
        </w:tc>
      </w:tr>
      <w:tr w:rsidR="00714363" w14:paraId="4C108F35"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3A60B68" w14:textId="77777777" w:rsidR="00714363" w:rsidRDefault="00000000">
            <w:pPr>
              <w:spacing w:after="30" w:line="240" w:lineRule="auto"/>
            </w:pPr>
            <w:r>
              <w:rPr>
                <w:sz w:val="17"/>
              </w:rPr>
              <w:t>Object storage</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4109AD4" w14:textId="77777777" w:rsidR="00714363" w:rsidRDefault="00000000">
            <w:pPr>
              <w:spacing w:after="30" w:line="240" w:lineRule="auto"/>
            </w:pPr>
            <w:r>
              <w:rPr>
                <w:sz w:val="17"/>
              </w:rPr>
              <w:t>MinIO or existing internal enterprise object/file storage</w:t>
            </w:r>
          </w:p>
        </w:tc>
      </w:tr>
      <w:tr w:rsidR="00714363" w14:paraId="239D436B"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252B614" w14:textId="77777777" w:rsidR="00714363" w:rsidRDefault="00000000">
            <w:pPr>
              <w:spacing w:after="30"/>
            </w:pPr>
            <w:r>
              <w:rPr>
                <w:sz w:val="17"/>
              </w:rPr>
              <w:t>Event streaming (optional)</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A1FDE3B" w14:textId="77777777" w:rsidR="00714363" w:rsidRDefault="00000000">
            <w:pPr>
              <w:spacing w:after="30"/>
            </w:pPr>
            <w:r>
              <w:rPr>
                <w:sz w:val="17"/>
              </w:rPr>
              <w:t>Kafka/Redpanda only if event volume and architecture justify it</w:t>
            </w:r>
          </w:p>
        </w:tc>
      </w:tr>
      <w:tr w:rsidR="00714363" w14:paraId="41219A3C"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3302C5F" w14:textId="77777777" w:rsidR="00714363" w:rsidRDefault="00000000">
            <w:pPr>
              <w:spacing w:after="30"/>
            </w:pPr>
            <w:r>
              <w:rPr>
                <w:sz w:val="17"/>
              </w:rPr>
              <w:t>Monitoring and tracing</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A2323CF" w14:textId="77777777" w:rsidR="00714363" w:rsidRDefault="00000000">
            <w:pPr>
              <w:spacing w:after="30"/>
            </w:pPr>
            <w:r>
              <w:rPr>
                <w:sz w:val="17"/>
              </w:rPr>
              <w:t>OpenTelemetry, Prometheus, Grafana and structured audit logs</w:t>
            </w:r>
          </w:p>
        </w:tc>
      </w:tr>
      <w:tr w:rsidR="00714363" w14:paraId="33FC8527"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126C810" w14:textId="77777777" w:rsidR="00714363" w:rsidRDefault="00000000">
            <w:pPr>
              <w:spacing w:after="30"/>
            </w:pPr>
            <w:r>
              <w:rPr>
                <w:sz w:val="17"/>
              </w:rPr>
              <w:t>Identity and access</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7D5E69B" w14:textId="77777777" w:rsidR="00714363" w:rsidRDefault="00000000">
            <w:pPr>
              <w:spacing w:after="30" w:line="240" w:lineRule="auto"/>
            </w:pPr>
            <w:r>
              <w:rPr>
                <w:sz w:val="17"/>
              </w:rPr>
              <w:t>Active Directory/LDAP/Keycloak integration</w:t>
            </w:r>
          </w:p>
        </w:tc>
      </w:tr>
      <w:tr w:rsidR="00714363" w14:paraId="29BED806"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98CEF86" w14:textId="77777777" w:rsidR="00714363" w:rsidRDefault="00000000">
            <w:pPr>
              <w:spacing w:after="30"/>
            </w:pPr>
            <w:r>
              <w:rPr>
                <w:sz w:val="17"/>
              </w:rPr>
              <w:t>Offline software/model supply chain</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ECDD706" w14:textId="77777777" w:rsidR="00714363" w:rsidRDefault="00000000">
            <w:pPr>
              <w:spacing w:after="30"/>
            </w:pPr>
            <w:r>
              <w:rPr>
                <w:sz w:val="17"/>
              </w:rPr>
              <w:t>Internal container registry + Python/Conda package mirror + model registry + software bill of materials (SBOM) records</w:t>
            </w:r>
          </w:p>
        </w:tc>
      </w:tr>
    </w:tbl>
    <w:p w14:paraId="197225AA" w14:textId="77777777" w:rsidR="00714363" w:rsidRDefault="00000000">
      <w:pPr>
        <w:spacing w:after="20"/>
      </w:pPr>
      <w:r>
        <w:t>The following stack is a practical starting point, not a mandatory product list. Equivalent tools are acceptable if they meet the same requirements for offline operation, security, interoperability, supportability and benchmark performance.</w:t>
      </w:r>
    </w:p>
    <w:p w14:paraId="4B1BA92C" w14:textId="77777777" w:rsidR="00714363" w:rsidRDefault="00000000">
      <w:pPr>
        <w:pStyle w:val="Heading2"/>
      </w:pPr>
      <w:r>
        <w:rPr>
          <w:rFonts w:ascii="Arial" w:hAnsi="Arial"/>
        </w:rPr>
        <w:t>21.1 Minimum viable stack versus scale-up options</w:t>
      </w:r>
    </w:p>
    <w:p w14:paraId="7F35E295" w14:textId="77777777" w:rsidR="00714363" w:rsidRDefault="00000000">
      <w:r>
        <w:t>Keep the first implementation small enough to operate offline and debug. Add distributed infrastructure only when measured workload requires it.</w:t>
      </w:r>
    </w:p>
    <w:p w14:paraId="51427A05" w14:textId="77777777" w:rsidR="00714363" w:rsidRDefault="00000000">
      <w:pPr>
        <w:spacing w:after="60"/>
        <w:ind w:left="259" w:hanging="173"/>
      </w:pPr>
      <w:r>
        <w:t>• Minimum viable: Linux, containers, Python/FastAPI, explicit workflow controller, vLLM, PostgreSQL + pgvector (or Qdrant), object/file storage, read-only factory connectors, identity integration, audit logs and basic observability.</w:t>
      </w:r>
    </w:p>
    <w:p w14:paraId="7E4FF073" w14:textId="77777777" w:rsidR="00714363" w:rsidRDefault="00000000">
      <w:pPr>
        <w:spacing w:after="60"/>
        <w:ind w:left="259" w:hanging="173"/>
      </w:pPr>
      <w:r>
        <w:t>• Scale-up: dedicated vector/search cluster, Redis/queueing, Kubernetes, high-availability API nodes, separate guard/embedding services, TensorRT-LLM or model-specific inference optimization, centralized feature/time-series services.</w:t>
      </w:r>
    </w:p>
    <w:p w14:paraId="5BC8556D" w14:textId="77777777" w:rsidR="00714363" w:rsidRDefault="00000000">
      <w:pPr>
        <w:spacing w:after="60"/>
        <w:ind w:left="259" w:hanging="173"/>
      </w:pPr>
      <w:r>
        <w:t>• Replaceable components: the architecture should depend on contracts (OpenAI-style inference API, JSON schemas, REST/MCP tools, SQL/read services) rather than one vendor-specific framework.</w:t>
      </w:r>
    </w:p>
    <w:p w14:paraId="2F8214EF" w14:textId="77777777" w:rsidR="00714363" w:rsidRDefault="00000000">
      <w:pPr>
        <w:pStyle w:val="Heading1"/>
      </w:pPr>
      <w:r>
        <w:rPr>
          <w:rFonts w:ascii="Arial" w:hAnsi="Arial"/>
        </w:rPr>
        <w:t>22. GPU Server and H200 Deployment Design</w:t>
      </w:r>
    </w:p>
    <w:p w14:paraId="2C69E29A" w14:textId="77777777" w:rsidR="00714363" w:rsidRDefault="00000000">
      <w:r>
        <w:t>For H200-class infrastructure, separate GPU-heavy inference/training from CPU-heavy databases and integration services. Model placement should be based on measured memory use, the key-value (KV) cache required during Transformer inference, context length and concurrent-user demand. A mixture-of-experts parameter count alone does not determine serving capacity.</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376"/>
        <w:gridCol w:w="7488"/>
      </w:tblGrid>
      <w:tr w:rsidR="00714363" w14:paraId="11D34447" w14:textId="77777777">
        <w:trPr>
          <w:cantSplit/>
          <w:tblHeader/>
          <w:jc w:val="center"/>
        </w:trPr>
        <w:tc>
          <w:tcPr>
            <w:tcW w:w="237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526F640" w14:textId="77777777" w:rsidR="00714363" w:rsidRDefault="00000000">
            <w:pPr>
              <w:spacing w:after="30"/>
            </w:pPr>
            <w:r>
              <w:rPr>
                <w:b/>
                <w:sz w:val="17"/>
              </w:rPr>
              <w:t>Service</w:t>
            </w:r>
          </w:p>
        </w:tc>
        <w:tc>
          <w:tcPr>
            <w:tcW w:w="748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2C1D9F3" w14:textId="77777777" w:rsidR="00714363" w:rsidRDefault="00000000">
            <w:pPr>
              <w:spacing w:after="30"/>
            </w:pPr>
            <w:r>
              <w:rPr>
                <w:b/>
                <w:color w:val="FFFFFF"/>
                <w:sz w:val="17"/>
              </w:rPr>
              <w:t>Suggested placement</w:t>
            </w:r>
          </w:p>
        </w:tc>
      </w:tr>
      <w:tr w:rsidR="00714363" w14:paraId="10A10806"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0EF1B27" w14:textId="77777777" w:rsidR="00714363" w:rsidRDefault="00000000">
            <w:pPr>
              <w:spacing w:after="30" w:line="240" w:lineRule="auto"/>
            </w:pPr>
            <w:r>
              <w:rPr>
                <w:sz w:val="17"/>
              </w:rPr>
              <w:t>Main agent model</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FF18C53" w14:textId="77777777" w:rsidR="00714363" w:rsidRDefault="00000000">
            <w:pPr>
              <w:spacing w:after="30"/>
            </w:pPr>
            <w:r>
              <w:rPr>
                <w:sz w:val="17"/>
              </w:rPr>
              <w:t>Dedicated GPU process / vLLM instance; use tensor parallelism only when benchmarks show it is needed</w:t>
            </w:r>
          </w:p>
        </w:tc>
      </w:tr>
      <w:tr w:rsidR="00714363" w14:paraId="201E1875"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CBD86AE" w14:textId="77777777" w:rsidR="00714363" w:rsidRDefault="00000000">
            <w:pPr>
              <w:spacing w:after="30" w:line="240" w:lineRule="auto"/>
            </w:pPr>
            <w:r>
              <w:rPr>
                <w:sz w:val="17"/>
              </w:rPr>
              <w:t>Guard model</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DE47309" w14:textId="77777777" w:rsidR="00714363" w:rsidRDefault="00000000">
            <w:pPr>
              <w:spacing w:after="30"/>
            </w:pPr>
            <w:r>
              <w:rPr>
                <w:sz w:val="17"/>
              </w:rPr>
              <w:t>Separate small GPU instance, or co-locate only after memory/latency testing</w:t>
            </w:r>
          </w:p>
        </w:tc>
      </w:tr>
      <w:tr w:rsidR="00714363" w14:paraId="0EF7E045"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D9D0178" w14:textId="77777777" w:rsidR="00714363" w:rsidRDefault="00000000">
            <w:pPr>
              <w:spacing w:after="30" w:line="240" w:lineRule="auto"/>
            </w:pPr>
            <w:r>
              <w:rPr>
                <w:sz w:val="17"/>
              </w:rPr>
              <w:t>Embedding/reranker</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B4E1E94" w14:textId="77777777" w:rsidR="00714363" w:rsidRDefault="00000000">
            <w:pPr>
              <w:spacing w:after="30"/>
            </w:pPr>
            <w:r>
              <w:rPr>
                <w:sz w:val="17"/>
              </w:rPr>
              <w:t>Small GPU share/secondary GPU, or CPU where latency permits</w:t>
            </w:r>
          </w:p>
        </w:tc>
      </w:tr>
      <w:tr w:rsidR="00714363" w14:paraId="2257338A"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6637C00" w14:textId="77777777" w:rsidR="00714363" w:rsidRDefault="00000000">
            <w:pPr>
              <w:spacing w:after="30"/>
            </w:pPr>
            <w:r>
              <w:rPr>
                <w:sz w:val="17"/>
              </w:rPr>
              <w:lastRenderedPageBreak/>
              <w:t>Speech / vision models</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198EA09" w14:textId="77777777" w:rsidR="00714363" w:rsidRDefault="00000000">
            <w:pPr>
              <w:spacing w:after="30"/>
            </w:pPr>
            <w:r>
              <w:rPr>
                <w:sz w:val="17"/>
              </w:rPr>
              <w:t>Dedicated service with GPU limits; isolate from main production inference if workload is bursty</w:t>
            </w:r>
          </w:p>
        </w:tc>
      </w:tr>
      <w:tr w:rsidR="00714363" w14:paraId="743090E3"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660E790" w14:textId="77777777" w:rsidR="00714363" w:rsidRDefault="00000000">
            <w:pPr>
              <w:spacing w:after="30" w:line="240" w:lineRule="auto"/>
            </w:pPr>
            <w:r>
              <w:rPr>
                <w:sz w:val="17"/>
              </w:rPr>
              <w:t>Fine-tuning/evaluation</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A03C27" w14:textId="77777777" w:rsidR="00714363" w:rsidRDefault="00000000">
            <w:pPr>
              <w:spacing w:after="30"/>
            </w:pPr>
            <w:r>
              <w:rPr>
                <w:sz w:val="17"/>
              </w:rPr>
              <w:t>Scheduled GPU pool with explicit maintenance windows and production isolation</w:t>
            </w:r>
          </w:p>
        </w:tc>
      </w:tr>
      <w:tr w:rsidR="00714363" w14:paraId="305BF47B"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63343D0" w14:textId="77777777" w:rsidR="00714363" w:rsidRDefault="00000000">
            <w:pPr>
              <w:spacing w:after="30" w:line="240" w:lineRule="auto"/>
            </w:pPr>
            <w:r>
              <w:rPr>
                <w:sz w:val="17"/>
              </w:rPr>
              <w:t>Databases/object storage</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7BD330A" w14:textId="77777777" w:rsidR="00714363" w:rsidRDefault="00000000">
            <w:pPr>
              <w:spacing w:after="30"/>
            </w:pPr>
            <w:r>
              <w:rPr>
                <w:sz w:val="17"/>
              </w:rPr>
              <w:t>CPU-oriented server(s), not the primary high-end GPU server</w:t>
            </w:r>
          </w:p>
        </w:tc>
      </w:tr>
      <w:tr w:rsidR="00714363" w14:paraId="0C369FE3" w14:textId="77777777">
        <w:trPr>
          <w:cantSplit/>
          <w:jc w:val="center"/>
        </w:trPr>
        <w:tc>
          <w:tcPr>
            <w:tcW w:w="23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2BED13F" w14:textId="77777777" w:rsidR="00714363" w:rsidRDefault="00000000">
            <w:pPr>
              <w:spacing w:after="30"/>
            </w:pPr>
            <w:r>
              <w:rPr>
                <w:sz w:val="17"/>
              </w:rPr>
              <w:t>Agent API and user interface</w:t>
            </w:r>
          </w:p>
        </w:tc>
        <w:tc>
          <w:tcPr>
            <w:tcW w:w="74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D6E516C" w14:textId="77777777" w:rsidR="00714363" w:rsidRDefault="00000000">
            <w:pPr>
              <w:spacing w:after="30" w:line="240" w:lineRule="auto"/>
            </w:pPr>
            <w:r>
              <w:rPr>
                <w:sz w:val="17"/>
              </w:rPr>
              <w:t>CPU application nodes; high availability as required</w:t>
            </w:r>
          </w:p>
        </w:tc>
      </w:tr>
    </w:tbl>
    <w:p w14:paraId="26A0807D" w14:textId="77777777" w:rsidR="00714363" w:rsidRDefault="00714363">
      <w:pPr>
        <w:spacing w:after="20"/>
      </w:pPr>
    </w:p>
    <w:p w14:paraId="766DF7A6" w14:textId="77777777" w:rsidR="00714363" w:rsidRDefault="00000000">
      <w:pPr>
        <w:pStyle w:val="Heading2"/>
      </w:pPr>
      <w:r>
        <w:rPr>
          <w:rFonts w:ascii="Arial" w:hAnsi="Arial"/>
        </w:rPr>
        <w:t>22.1 Capacity planning by workload, not by model size alone</w:t>
      </w:r>
    </w:p>
    <w:p w14:paraId="73C29D01" w14:textId="77777777" w:rsidR="00714363" w:rsidRDefault="00000000">
      <w:r>
        <w:t>GPU sizing must include model weights, KV cache, context length, concurrency, batch size, guard/embedding/ASR/VLM services and training windows. Benchmark the actual prompts and tool-driven workloads because a model that fits in memory may still miss latency or concurrency targets.</w:t>
      </w:r>
    </w:p>
    <w:p w14:paraId="0C0E1964" w14:textId="77777777" w:rsidR="00714363" w:rsidRDefault="00000000">
      <w:pPr>
        <w:spacing w:after="60"/>
        <w:ind w:left="259" w:hanging="173"/>
      </w:pPr>
      <w:r>
        <w:t>• Production inference: reserve predictable GPU capacity and avoid competing fine-tuning jobs during business hours unless resource isolation is proven.</w:t>
      </w:r>
    </w:p>
    <w:p w14:paraId="13F0C5B5" w14:textId="77777777" w:rsidR="00714363" w:rsidRDefault="00000000">
      <w:pPr>
        <w:spacing w:after="60"/>
        <w:ind w:left="259" w:hanging="173"/>
      </w:pPr>
      <w:r>
        <w:t>• Guard/embedding/reranker: smaller services may share a GPU only after latency and memory interference are measured.</w:t>
      </w:r>
    </w:p>
    <w:p w14:paraId="16DD62F5" w14:textId="77777777" w:rsidR="00714363" w:rsidRDefault="00000000">
      <w:pPr>
        <w:spacing w:after="60"/>
        <w:ind w:left="259" w:hanging="173"/>
      </w:pPr>
      <w:r>
        <w:t>• Training/evaluation: schedule separate windows or a separate pool so experiments cannot starve production inference.</w:t>
      </w:r>
    </w:p>
    <w:p w14:paraId="462A1F4E" w14:textId="77777777" w:rsidR="00714363" w:rsidRDefault="00000000">
      <w:pPr>
        <w:spacing w:after="60"/>
        <w:ind w:left="259" w:hanging="173"/>
      </w:pPr>
      <w:r>
        <w:t>• Two-server design: useful for development/production separation and failover; tightly coupled multi-node training requires the appropriate high-speed network and operational complexity.</w:t>
      </w:r>
    </w:p>
    <w:p w14:paraId="58FFC60E" w14:textId="77777777" w:rsidR="00714363" w:rsidRDefault="00000000">
      <w:pPr>
        <w:spacing w:after="60"/>
        <w:ind w:left="259" w:hanging="173"/>
      </w:pPr>
      <w:r>
        <w:t>• CPU/storage: keep PostgreSQL, document processing, object storage, application services and most integrations on CPU-oriented infrastructure so premium GPU memory is used for AI workloads.</w:t>
      </w:r>
    </w:p>
    <w:p w14:paraId="675DF54E" w14:textId="77777777" w:rsidR="00714363" w:rsidRDefault="00000000">
      <w:pPr>
        <w:pStyle w:val="Heading1"/>
      </w:pPr>
      <w:r>
        <w:rPr>
          <w:rFonts w:ascii="Arial" w:hAnsi="Arial"/>
        </w:rPr>
        <w:t>23. Offline Model Operations (MLOps) and Knowledge Updates</w:t>
      </w:r>
    </w:p>
    <w:p w14:paraId="1A989298" w14:textId="77777777" w:rsidR="00714363" w:rsidRDefault="00000000">
      <w:pPr>
        <w:spacing w:after="54"/>
        <w:ind w:left="403" w:hanging="346"/>
      </w:pPr>
      <w:r>
        <w:rPr>
          <w:b/>
          <w:color w:val="1F4E79"/>
        </w:rPr>
        <w:t xml:space="preserve">1. </w:t>
      </w:r>
      <w:r>
        <w:t>Download models, packages, papers and container images only in an approved connected staging zone.</w:t>
      </w:r>
    </w:p>
    <w:p w14:paraId="6A3CA237" w14:textId="77777777" w:rsidR="00714363" w:rsidRDefault="00000000">
      <w:pPr>
        <w:spacing w:after="54"/>
        <w:ind w:left="403" w:hanging="346"/>
      </w:pPr>
      <w:r>
        <w:rPr>
          <w:b/>
          <w:color w:val="1F4E79"/>
        </w:rPr>
        <w:t xml:space="preserve">2. </w:t>
      </w:r>
      <w:r>
        <w:t>Capture exact origin, version, license and cryptographic hashes.</w:t>
      </w:r>
    </w:p>
    <w:p w14:paraId="3327FF62" w14:textId="77777777" w:rsidR="00714363" w:rsidRDefault="00000000">
      <w:pPr>
        <w:spacing w:after="54"/>
        <w:ind w:left="403" w:hanging="346"/>
      </w:pPr>
      <w:r>
        <w:rPr>
          <w:b/>
          <w:color w:val="1F4E79"/>
        </w:rPr>
        <w:t xml:space="preserve">3. </w:t>
      </w:r>
      <w:r>
        <w:t>Run malware/vulnerability scans and produce SBOM/license records.</w:t>
      </w:r>
    </w:p>
    <w:p w14:paraId="207D1F8E" w14:textId="77777777" w:rsidR="00714363" w:rsidRDefault="00000000">
      <w:pPr>
        <w:spacing w:after="54"/>
        <w:ind w:left="403" w:hanging="346"/>
      </w:pPr>
      <w:r>
        <w:rPr>
          <w:b/>
          <w:color w:val="1F4E79"/>
        </w:rPr>
        <w:t xml:space="preserve">4. </w:t>
      </w:r>
      <w:r>
        <w:t>Approve through security and change-control workflow.</w:t>
      </w:r>
    </w:p>
    <w:p w14:paraId="7B3052F7" w14:textId="77777777" w:rsidR="00714363" w:rsidRDefault="00000000">
      <w:pPr>
        <w:spacing w:after="54"/>
        <w:ind w:left="403" w:hanging="346"/>
      </w:pPr>
      <w:r>
        <w:rPr>
          <w:b/>
          <w:color w:val="1F4E79"/>
        </w:rPr>
        <w:t xml:space="preserve">5. </w:t>
      </w:r>
      <w:r>
        <w:t>Transfer through controlled media/import station.</w:t>
      </w:r>
    </w:p>
    <w:p w14:paraId="07EBB968" w14:textId="77777777" w:rsidR="00714363" w:rsidRDefault="00000000">
      <w:pPr>
        <w:spacing w:after="54"/>
        <w:ind w:left="403" w:hanging="346"/>
      </w:pPr>
      <w:r>
        <w:rPr>
          <w:b/>
          <w:color w:val="1F4E79"/>
        </w:rPr>
        <w:t xml:space="preserve">6. </w:t>
      </w:r>
      <w:r>
        <w:t>Publish to internal model, package, container and document repositories.</w:t>
      </w:r>
    </w:p>
    <w:p w14:paraId="79347F01" w14:textId="77777777" w:rsidR="00714363" w:rsidRDefault="00000000">
      <w:pPr>
        <w:spacing w:after="54"/>
        <w:ind w:left="403" w:hanging="346"/>
      </w:pPr>
      <w:r>
        <w:rPr>
          <w:b/>
          <w:color w:val="1F4E79"/>
        </w:rPr>
        <w:t xml:space="preserve">7. </w:t>
      </w:r>
      <w:r>
        <w:t>Run offline compatibility, security and regression tests before promotion.</w:t>
      </w:r>
    </w:p>
    <w:p w14:paraId="6DF93A5A" w14:textId="77777777" w:rsidR="00714363" w:rsidRDefault="00000000">
      <w:pPr>
        <w:spacing w:after="54"/>
        <w:ind w:left="403" w:hanging="346"/>
      </w:pPr>
      <w:r>
        <w:t>8. Retain rollback copies of the previous production model, prompts/policies and document-search indexes.</w:t>
      </w:r>
    </w:p>
    <w:p w14:paraId="0D408B9B" w14:textId="77777777" w:rsidR="00714363" w:rsidRDefault="00000000">
      <w:pPr>
        <w:spacing w:after="54"/>
        <w:ind w:left="403" w:hanging="346"/>
      </w:pPr>
      <w:r>
        <w:rPr>
          <w:b/>
          <w:color w:val="1F4E79"/>
        </w:rPr>
        <w:t xml:space="preserve">9. </w:t>
      </w:r>
      <w:r>
        <w:t>Re-index changed documents incrementally and record document/index versions.</w:t>
      </w:r>
    </w:p>
    <w:p w14:paraId="003864FF" w14:textId="77777777" w:rsidR="00714363" w:rsidRDefault="00000000">
      <w:pPr>
        <w:pStyle w:val="Heading2"/>
      </w:pPr>
      <w:r>
        <w:rPr>
          <w:rFonts w:ascii="Arial" w:hAnsi="Arial"/>
        </w:rPr>
        <w:t>23.1 What constitutes a releasable offline AI package</w:t>
      </w:r>
    </w:p>
    <w:p w14:paraId="0E873A25" w14:textId="77777777" w:rsidR="00714363" w:rsidRDefault="00000000">
      <w:r>
        <w:t>Treat a model update like an industrial software release. The promotion unit should include more than model weights: tokenizer, inference configuration, prompt/policy versions, tool schemas, retrieval/index version, required libraries/containers, licenses, hashes, benchmark results, known limitations and rollback instructions.</w:t>
      </w:r>
    </w:p>
    <w:p w14:paraId="74CE570F" w14:textId="77777777" w:rsidR="00714363" w:rsidRDefault="00000000">
      <w:pPr>
        <w:spacing w:after="60"/>
        <w:ind w:left="259" w:hanging="173"/>
      </w:pPr>
      <w:r>
        <w:t>• Knowledge update: new manuals/reports/papers are scanned, classified, revision-checked, parsed and indexed in staging before promotion to the production knowledge index.</w:t>
      </w:r>
    </w:p>
    <w:p w14:paraId="2AEEDCCF" w14:textId="77777777" w:rsidR="00714363" w:rsidRDefault="00000000">
      <w:pPr>
        <w:spacing w:after="60"/>
        <w:ind w:left="259" w:hanging="173"/>
      </w:pPr>
      <w:r>
        <w:t>• Model update: run compatibility, security, benchmark and latency tests against the current production baseline before approval.</w:t>
      </w:r>
    </w:p>
    <w:p w14:paraId="2899AEB8" w14:textId="77777777" w:rsidR="00714363" w:rsidRDefault="00000000">
      <w:pPr>
        <w:spacing w:after="60"/>
        <w:ind w:left="259" w:hanging="173"/>
      </w:pPr>
      <w:r>
        <w:t>• Rollback: keep the last known-good model, policy, prompts, tool schemas and search index so a failed release can be reversed as a coordinated set.</w:t>
      </w:r>
    </w:p>
    <w:p w14:paraId="2AD08131" w14:textId="77777777" w:rsidR="00714363" w:rsidRDefault="00000000">
      <w:pPr>
        <w:spacing w:after="60"/>
        <w:ind w:left="259" w:hanging="173"/>
      </w:pPr>
      <w:r>
        <w:lastRenderedPageBreak/>
        <w:t>• Recent external research: import through the controlled staging process; keep it as research/reference content unless an approved internal procedure explicitly adopts it.</w:t>
      </w:r>
    </w:p>
    <w:p w14:paraId="1BF8FF0F" w14:textId="77777777" w:rsidR="00714363" w:rsidRDefault="00000000">
      <w:pPr>
        <w:pStyle w:val="Heading1"/>
      </w:pPr>
      <w:r>
        <w:rPr>
          <w:rFonts w:ascii="Arial" w:hAnsi="Arial"/>
        </w:rPr>
        <w:t>24. Monitoring, Logging and Auditability</w:t>
      </w:r>
    </w:p>
    <w:p w14:paraId="3A5D9627" w14:textId="77777777" w:rsidR="00714363" w:rsidRDefault="00000000">
      <w:pPr>
        <w:spacing w:after="50"/>
        <w:ind w:left="317" w:hanging="202"/>
      </w:pPr>
      <w:r>
        <w:rPr>
          <w:b/>
        </w:rPr>
        <w:t xml:space="preserve">• </w:t>
      </w:r>
      <w:r>
        <w:t>One trace ID across UI -&gt; agent -&gt; tool -&gt; query -&gt; calculation -&gt; validator -&gt; response.</w:t>
      </w:r>
    </w:p>
    <w:p w14:paraId="33561662" w14:textId="77777777" w:rsidR="00714363" w:rsidRDefault="00000000">
      <w:pPr>
        <w:spacing w:after="50"/>
        <w:ind w:left="317" w:hanging="202"/>
      </w:pPr>
      <w:r>
        <w:rPr>
          <w:b/>
        </w:rPr>
        <w:t xml:space="preserve">• </w:t>
      </w:r>
      <w:r>
        <w:t>Record model/tokenizer version, prompt/policy version, tool schema version and knowledge-index version.</w:t>
      </w:r>
    </w:p>
    <w:p w14:paraId="08A57AA2" w14:textId="77777777" w:rsidR="00714363" w:rsidRDefault="00000000">
      <w:pPr>
        <w:spacing w:after="50"/>
        <w:ind w:left="317" w:hanging="202"/>
      </w:pPr>
      <w:r>
        <w:rPr>
          <w:b/>
        </w:rPr>
        <w:t xml:space="preserve">• </w:t>
      </w:r>
      <w:r>
        <w:t>Capture tool call arguments and sanitized results; protect sensitive payloads according to user role and data class.</w:t>
      </w:r>
    </w:p>
    <w:p w14:paraId="4F5E41D6" w14:textId="77777777" w:rsidR="00714363" w:rsidRDefault="00000000">
      <w:pPr>
        <w:spacing w:after="50"/>
        <w:ind w:left="317" w:hanging="202"/>
      </w:pPr>
      <w:r>
        <w:rPr>
          <w:b/>
        </w:rPr>
        <w:t xml:space="preserve">• </w:t>
      </w:r>
      <w:r>
        <w:t>Log retrieved chunk IDs, document revisions and page/section references.</w:t>
      </w:r>
    </w:p>
    <w:p w14:paraId="6E10964A" w14:textId="77777777" w:rsidR="00714363" w:rsidRDefault="00000000">
      <w:pPr>
        <w:spacing w:after="50"/>
        <w:ind w:left="317" w:hanging="202"/>
      </w:pPr>
      <w:r>
        <w:rPr>
          <w:b/>
        </w:rPr>
        <w:t xml:space="preserve">• </w:t>
      </w:r>
      <w:r>
        <w:t>Monitor time-to-first-token, generation latency, tool latency, retrieval latency, GPU utilization, queue depth and error rate.</w:t>
      </w:r>
    </w:p>
    <w:p w14:paraId="0D629623" w14:textId="77777777" w:rsidR="00714363" w:rsidRDefault="00000000">
      <w:pPr>
        <w:spacing w:after="50"/>
        <w:ind w:left="317" w:hanging="202"/>
      </w:pPr>
      <w:r>
        <w:t>• Tie user feedback to the original trace and the relevant benchmark/test category.</w:t>
      </w:r>
    </w:p>
    <w:p w14:paraId="1A267CEE" w14:textId="77777777" w:rsidR="00714363" w:rsidRDefault="00000000">
      <w:pPr>
        <w:spacing w:after="50"/>
        <w:ind w:left="317" w:hanging="202"/>
      </w:pPr>
      <w:r>
        <w:rPr>
          <w:b/>
        </w:rPr>
        <w:t xml:space="preserve">• </w:t>
      </w:r>
      <w:r>
        <w:t>Require regression benchmark and signed evaluation report before model/prompt/policy promotion.</w:t>
      </w:r>
    </w:p>
    <w:p w14:paraId="5193837D" w14:textId="77777777" w:rsidR="00714363" w:rsidRDefault="00000000">
      <w:pPr>
        <w:pStyle w:val="Heading2"/>
      </w:pPr>
      <w:r>
        <w:rPr>
          <w:rFonts w:ascii="Arial" w:hAnsi="Arial"/>
        </w:rPr>
        <w:t>24.1 Operational dashboards and alerts</w:t>
      </w:r>
    </w:p>
    <w:p w14:paraId="232821C3" w14:textId="77777777" w:rsidR="00714363" w:rsidRDefault="00000000">
      <w:r>
        <w:t>Monitoring should cover AI quality, data freshness, tools and infrastructure. A fast model with stale MES data is still an operational failure.</w:t>
      </w:r>
    </w:p>
    <w:p w14:paraId="55A3F707" w14:textId="77777777" w:rsidR="00714363" w:rsidRDefault="00000000">
      <w:pPr>
        <w:spacing w:after="60"/>
        <w:ind w:left="259" w:hanging="173"/>
      </w:pPr>
      <w:r>
        <w:t>• AI service: request rate, latency, token throughput, queue depth, GPU memory/utilization, model errors and guard refusal rate.</w:t>
      </w:r>
    </w:p>
    <w:p w14:paraId="0E48A26F" w14:textId="77777777" w:rsidR="00714363" w:rsidRDefault="00000000">
      <w:pPr>
        <w:spacing w:after="60"/>
        <w:ind w:left="259" w:hanging="173"/>
      </w:pPr>
      <w:r>
        <w:t>• Tool/data: connector failures, query latency, stale-source thresholds, schema changes, permission denials and unusual query volume.</w:t>
      </w:r>
    </w:p>
    <w:p w14:paraId="138C3C77" w14:textId="77777777" w:rsidR="00714363" w:rsidRDefault="00000000">
      <w:pPr>
        <w:spacing w:after="60"/>
        <w:ind w:left="259" w:hanging="173"/>
      </w:pPr>
      <w:r>
        <w:t>• RAG: ingestion failures, document revision conflicts, retrieval latency, empty-result rate and citation/source coverage.</w:t>
      </w:r>
    </w:p>
    <w:p w14:paraId="05F8674B" w14:textId="77777777" w:rsidR="00714363" w:rsidRDefault="00000000">
      <w:pPr>
        <w:spacing w:after="60"/>
        <w:ind w:left="259" w:hanging="173"/>
      </w:pPr>
      <w:r>
        <w:t>• Workflow quality: clarification rate, abstention rate, unsupported-claim detections, user corrections and approval-required frequency.</w:t>
      </w:r>
    </w:p>
    <w:p w14:paraId="259F555B" w14:textId="77777777" w:rsidR="00714363" w:rsidRDefault="00000000">
      <w:pPr>
        <w:spacing w:after="60"/>
        <w:ind w:left="259" w:hanging="173"/>
      </w:pPr>
      <w:r>
        <w:t>• Security: blocked prompt-injection patterns, prohibited tool attempts, cross-scope access attempts and unauthorized artifact imports.</w:t>
      </w:r>
    </w:p>
    <w:p w14:paraId="6C9A44DF" w14:textId="77777777" w:rsidR="00714363" w:rsidRDefault="00000000">
      <w:r>
        <w:t>Link each alert and user feedback item to the full trace so engineers can reproduce the exact model/prompt/tool/data versions that produced the behavior.</w:t>
      </w:r>
    </w:p>
    <w:p w14:paraId="7550FD6B" w14:textId="77777777" w:rsidR="00714363" w:rsidRDefault="00000000">
      <w:pPr>
        <w:pStyle w:val="Heading1"/>
      </w:pPr>
      <w:r>
        <w:rPr>
          <w:rFonts w:ascii="Arial" w:hAnsi="Arial"/>
        </w:rPr>
        <w:t>25. Implementation Roadmap</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1656"/>
        <w:gridCol w:w="4608"/>
        <w:gridCol w:w="3600"/>
      </w:tblGrid>
      <w:tr w:rsidR="00714363" w14:paraId="7668EA38" w14:textId="77777777">
        <w:trPr>
          <w:cantSplit/>
          <w:tblHeader/>
          <w:jc w:val="center"/>
        </w:trPr>
        <w:tc>
          <w:tcPr>
            <w:tcW w:w="165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3F16ECFB" w14:textId="77777777" w:rsidR="00714363" w:rsidRDefault="00000000">
            <w:pPr>
              <w:spacing w:after="30"/>
            </w:pPr>
            <w:r>
              <w:rPr>
                <w:b/>
                <w:sz w:val="17"/>
              </w:rPr>
              <w:t>Phase</w:t>
            </w:r>
          </w:p>
        </w:tc>
        <w:tc>
          <w:tcPr>
            <w:tcW w:w="460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6D8E1D71" w14:textId="77777777" w:rsidR="00714363" w:rsidRDefault="00000000">
            <w:pPr>
              <w:spacing w:after="30"/>
            </w:pPr>
            <w:r>
              <w:rPr>
                <w:b/>
                <w:color w:val="FFFFFF"/>
                <w:sz w:val="17"/>
              </w:rPr>
              <w:t>Objective</w:t>
            </w:r>
          </w:p>
        </w:tc>
        <w:tc>
          <w:tcPr>
            <w:tcW w:w="3600"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000C641A" w14:textId="77777777" w:rsidR="00714363" w:rsidRDefault="00000000">
            <w:pPr>
              <w:spacing w:after="30"/>
            </w:pPr>
            <w:r>
              <w:rPr>
                <w:b/>
                <w:color w:val="FFFFFF"/>
                <w:sz w:val="17"/>
              </w:rPr>
              <w:t>Exit criterion</w:t>
            </w:r>
          </w:p>
        </w:tc>
      </w:tr>
      <w:tr w:rsidR="00714363" w14:paraId="0ACE81F9"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1EE7011" w14:textId="77777777" w:rsidR="00714363" w:rsidRDefault="00000000">
            <w:pPr>
              <w:spacing w:after="30"/>
            </w:pPr>
            <w:r>
              <w:rPr>
                <w:sz w:val="17"/>
              </w:rPr>
              <w:t>0 - Discovery and scope</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34DF7E5" w14:textId="77777777" w:rsidR="00714363" w:rsidRDefault="00000000">
            <w:pPr>
              <w:spacing w:after="30" w:line="240" w:lineRule="auto"/>
            </w:pPr>
            <w:r>
              <w:rPr>
                <w:sz w:val="17"/>
              </w:rPr>
              <w:t>Map assets, systems, roles and 10-20 high-value questions</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12BDD1E" w14:textId="77777777" w:rsidR="00714363" w:rsidRDefault="00000000">
            <w:pPr>
              <w:spacing w:after="30"/>
            </w:pPr>
            <w:r>
              <w:rPr>
                <w:sz w:val="17"/>
              </w:rPr>
              <w:t>Approved use cases, data contracts, initial factory knowledge model and safety boundaries</w:t>
            </w:r>
          </w:p>
        </w:tc>
      </w:tr>
      <w:tr w:rsidR="00714363" w14:paraId="090D2EC4"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F5CD82B" w14:textId="77777777" w:rsidR="00714363" w:rsidRDefault="00000000">
            <w:pPr>
              <w:spacing w:after="30"/>
            </w:pPr>
            <w:r>
              <w:rPr>
                <w:sz w:val="17"/>
              </w:rPr>
              <w:t>1 - Offline AI foundation</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7DDBD22" w14:textId="77777777" w:rsidR="00714363" w:rsidRDefault="00000000">
            <w:pPr>
              <w:spacing w:after="30" w:line="240" w:lineRule="auto"/>
            </w:pPr>
            <w:r>
              <w:rPr>
                <w:sz w:val="17"/>
              </w:rPr>
              <w:t>Deploy model serving, guards, identity, audit and offline repositories</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0AD7278" w14:textId="77777777" w:rsidR="00714363" w:rsidRDefault="00000000">
            <w:pPr>
              <w:spacing w:after="30"/>
            </w:pPr>
            <w:r>
              <w:rPr>
                <w:sz w:val="17"/>
              </w:rPr>
              <w:t>One local LLM + domain/safety guard reliably served without internet dependency</w:t>
            </w:r>
          </w:p>
        </w:tc>
      </w:tr>
      <w:tr w:rsidR="00714363" w14:paraId="234101A8"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9C7C3C5" w14:textId="77777777" w:rsidR="00714363" w:rsidRDefault="00000000">
            <w:pPr>
              <w:spacing w:after="30"/>
            </w:pPr>
            <w:r>
              <w:rPr>
                <w:sz w:val="17"/>
              </w:rPr>
              <w:t>2 - Document knowledge assistant</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FAE455A" w14:textId="77777777" w:rsidR="00714363" w:rsidRDefault="00000000">
            <w:pPr>
              <w:spacing w:after="30" w:line="240" w:lineRule="auto"/>
            </w:pPr>
            <w:r>
              <w:rPr>
                <w:sz w:val="17"/>
              </w:rPr>
              <w:t>Ingest manuals/SOP/reports/papers; implement hybrid retrieval and citations</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BA77BB1" w14:textId="77777777" w:rsidR="00714363" w:rsidRDefault="00000000">
            <w:pPr>
              <w:spacing w:after="30"/>
            </w:pPr>
            <w:r>
              <w:rPr>
                <w:sz w:val="17"/>
              </w:rPr>
              <w:t>Evidence-based document Q&amp;A meets retrieval and answer benchmarks</w:t>
            </w:r>
          </w:p>
        </w:tc>
      </w:tr>
      <w:tr w:rsidR="00714363" w14:paraId="42F1B8AC"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FE94108" w14:textId="77777777" w:rsidR="00714363" w:rsidRDefault="00000000">
            <w:pPr>
              <w:spacing w:after="30"/>
            </w:pPr>
            <w:r>
              <w:rPr>
                <w:sz w:val="17"/>
              </w:rPr>
              <w:t>3 - Production/operations assistant</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2708FD3" w14:textId="77777777" w:rsidR="00714363" w:rsidRDefault="00000000">
            <w:pPr>
              <w:spacing w:after="30"/>
            </w:pPr>
            <w:r>
              <w:rPr>
                <w:sz w:val="17"/>
              </w:rPr>
              <w:t>Read-only MES/ERP/QMS/Excel tools plus verified calculations</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34A42CE" w14:textId="77777777" w:rsidR="00714363" w:rsidRDefault="00000000">
            <w:pPr>
              <w:spacing w:after="30"/>
            </w:pPr>
            <w:r>
              <w:rPr>
                <w:sz w:val="17"/>
              </w:rPr>
              <w:t>Production, capacity and variance workflows meet SME reference results</w:t>
            </w:r>
          </w:p>
        </w:tc>
      </w:tr>
      <w:tr w:rsidR="00714363" w14:paraId="717244B4"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E46752D" w14:textId="77777777" w:rsidR="00714363" w:rsidRDefault="00000000">
            <w:pPr>
              <w:spacing w:after="30"/>
            </w:pPr>
            <w:r>
              <w:rPr>
                <w:sz w:val="17"/>
              </w:rPr>
              <w:lastRenderedPageBreak/>
              <w:t>4 - CNC machine-data and maintenance assistance</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00A1F43" w14:textId="77777777" w:rsidR="00714363" w:rsidRDefault="00000000">
            <w:pPr>
              <w:spacing w:after="30"/>
            </w:pPr>
            <w:r>
              <w:rPr>
                <w:sz w:val="17"/>
              </w:rPr>
              <w:t>OPC UA/MTConnect/historian data + maintenance reasoning</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F5DEDA3" w14:textId="77777777" w:rsidR="00714363" w:rsidRDefault="00000000">
            <w:pPr>
              <w:spacing w:after="30"/>
            </w:pPr>
            <w:r>
              <w:rPr>
                <w:sz w:val="17"/>
              </w:rPr>
              <w:t>Machine-health workflow validated on historical and controlled scenarios</w:t>
            </w:r>
          </w:p>
        </w:tc>
      </w:tr>
      <w:tr w:rsidR="00714363" w14:paraId="6F4EB93C"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7C2A799" w14:textId="77777777" w:rsidR="00714363" w:rsidRDefault="00000000">
            <w:pPr>
              <w:spacing w:after="30"/>
            </w:pPr>
            <w:r>
              <w:rPr>
                <w:sz w:val="17"/>
              </w:rPr>
              <w:t>5 - Engineering assistant</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1A47C51" w14:textId="77777777" w:rsidR="00714363" w:rsidRDefault="00000000">
            <w:pPr>
              <w:spacing w:after="30"/>
            </w:pPr>
            <w:r>
              <w:rPr>
                <w:sz w:val="17"/>
              </w:rPr>
              <w:t>NX/CAD/CAM read integration and candidate engineering outputs</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E41D9D5" w14:textId="77777777" w:rsidR="00714363" w:rsidRDefault="00000000">
            <w:pPr>
              <w:spacing w:after="30"/>
            </w:pPr>
            <w:r>
              <w:rPr>
                <w:sz w:val="17"/>
              </w:rPr>
              <w:t>Engineering Q&amp;A and candidate-generation workflows pass required validation checks</w:t>
            </w:r>
          </w:p>
        </w:tc>
      </w:tr>
      <w:tr w:rsidR="00714363" w14:paraId="6C3BC346"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A25328D" w14:textId="77777777" w:rsidR="00714363" w:rsidRDefault="00000000">
            <w:pPr>
              <w:spacing w:after="30"/>
            </w:pPr>
            <w:r>
              <w:rPr>
                <w:sz w:val="17"/>
              </w:rPr>
              <w:t>6 - NC/G-code sandbox research</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0111986" w14:textId="77777777" w:rsidR="00714363" w:rsidRDefault="00000000">
            <w:pPr>
              <w:spacing w:after="30"/>
            </w:pPr>
            <w:r>
              <w:rPr>
                <w:sz w:val="17"/>
              </w:rPr>
              <w:t>G-code candidate generation + static checks + simulation validation</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B0CFC66" w14:textId="77777777" w:rsidR="00714363" w:rsidRDefault="00000000">
            <w:pPr>
              <w:spacing w:after="30"/>
            </w:pPr>
            <w:r>
              <w:rPr>
                <w:sz w:val="17"/>
              </w:rPr>
              <w:t>No direct AI-to-machine path; engineering approval enforced</w:t>
            </w:r>
          </w:p>
        </w:tc>
      </w:tr>
      <w:tr w:rsidR="00714363" w14:paraId="4403C91E" w14:textId="77777777">
        <w:trPr>
          <w:cantSplit/>
          <w:jc w:val="center"/>
        </w:trPr>
        <w:tc>
          <w:tcPr>
            <w:tcW w:w="165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BBF35C3" w14:textId="77777777" w:rsidR="00714363" w:rsidRDefault="00000000">
            <w:pPr>
              <w:spacing w:after="30"/>
            </w:pPr>
            <w:r>
              <w:rPr>
                <w:sz w:val="17"/>
              </w:rPr>
              <w:t>7 - Production hardening and rollout</w:t>
            </w:r>
          </w:p>
        </w:tc>
        <w:tc>
          <w:tcPr>
            <w:tcW w:w="460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17E51E2" w14:textId="77777777" w:rsidR="00714363" w:rsidRDefault="00000000">
            <w:pPr>
              <w:spacing w:after="30"/>
            </w:pPr>
            <w:r>
              <w:rPr>
                <w:sz w:val="17"/>
              </w:rPr>
              <w:t>High availability, cybersecurity, performance, monitoring and governance</w:t>
            </w:r>
          </w:p>
        </w:tc>
        <w:tc>
          <w:tcPr>
            <w:tcW w:w="3600"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6180EFC" w14:textId="77777777" w:rsidR="00714363" w:rsidRDefault="00000000">
            <w:pPr>
              <w:spacing w:after="30"/>
            </w:pPr>
            <w:r>
              <w:rPr>
                <w:sz w:val="17"/>
              </w:rPr>
              <w:t>Production go/no-go criteria met</w:t>
            </w:r>
          </w:p>
        </w:tc>
      </w:tr>
    </w:tbl>
    <w:p w14:paraId="60475498" w14:textId="77777777" w:rsidR="00714363" w:rsidRDefault="00714363">
      <w:pPr>
        <w:spacing w:after="20"/>
      </w:pPr>
    </w:p>
    <w:p w14:paraId="2B853D1C" w14:textId="77777777" w:rsidR="00714363" w:rsidRDefault="00000000">
      <w:pPr>
        <w:pStyle w:val="Heading2"/>
      </w:pPr>
      <w:r>
        <w:rPr>
          <w:rFonts w:ascii="Arial" w:hAnsi="Arial"/>
        </w:rPr>
        <w:t>25.1 Run four workstreams in parallel</w:t>
      </w:r>
    </w:p>
    <w:p w14:paraId="3186389C" w14:textId="77777777" w:rsidR="00714363" w:rsidRDefault="00000000">
      <w:r>
        <w:t>The roadmap should progress by business capability, but four cross-cutting workstreams continue through every phase: data/integration, AI/workflow, security/governance, and evaluation/user adoption.</w:t>
      </w:r>
    </w:p>
    <w:p w14:paraId="05367F8F" w14:textId="77777777" w:rsidR="00714363" w:rsidRDefault="00000000">
      <w:pPr>
        <w:spacing w:after="60"/>
        <w:ind w:left="259" w:hanging="173"/>
      </w:pPr>
      <w:r>
        <w:t>• Data/integration: source ownership, schemas, read services, data quality and revision/freshness contracts.</w:t>
      </w:r>
    </w:p>
    <w:p w14:paraId="16C83DFC" w14:textId="77777777" w:rsidR="00714363" w:rsidRDefault="00000000">
      <w:pPr>
        <w:spacing w:after="60"/>
        <w:ind w:left="259" w:hanging="173"/>
      </w:pPr>
      <w:r>
        <w:t>• AI/workflow: model serving, agent state machine, retrieval, rules/calculations and UI.</w:t>
      </w:r>
    </w:p>
    <w:p w14:paraId="1AFEA665" w14:textId="77777777" w:rsidR="00714363" w:rsidRDefault="00000000">
      <w:pPr>
        <w:spacing w:after="60"/>
        <w:ind w:left="259" w:hanging="173"/>
      </w:pPr>
      <w:r>
        <w:t>• Security/governance: identity, permissions, OT segmentation, offline supply chain, approvals, audit and change control.</w:t>
      </w:r>
    </w:p>
    <w:p w14:paraId="36422CDC" w14:textId="77777777" w:rsidR="00714363" w:rsidRDefault="00000000">
      <w:pPr>
        <w:spacing w:after="60"/>
        <w:ind w:left="259" w:hanging="173"/>
      </w:pPr>
      <w:r>
        <w:t>• Evaluation/adoption: benchmark cases, SME review, pilot feedback, training and measurable exit criteria.</w:t>
      </w:r>
    </w:p>
    <w:p w14:paraId="23BFC84B" w14:textId="77777777" w:rsidR="00714363" w:rsidRDefault="00000000">
      <w:r>
        <w:t>A phase should not be considered complete because the UI works. Its exit criterion should prove that the underlying workflow is grounded, secure, reproducible and accepted by the responsible factory SME.</w:t>
      </w:r>
    </w:p>
    <w:p w14:paraId="0F73ACF5" w14:textId="77777777" w:rsidR="00714363" w:rsidRDefault="00000000">
      <w:pPr>
        <w:pStyle w:val="Heading1"/>
      </w:pPr>
      <w:r>
        <w:rPr>
          <w:rFonts w:ascii="Arial" w:hAnsi="Arial"/>
        </w:rPr>
        <w:t>26. Example End-to-End Workflows</w:t>
      </w:r>
    </w:p>
    <w:p w14:paraId="63BEDFF6" w14:textId="77777777" w:rsidR="00714363" w:rsidRDefault="00000000">
      <w:pPr>
        <w:pStyle w:val="Heading2"/>
      </w:pPr>
      <w:r>
        <w:rPr>
          <w:rFonts w:ascii="Arial" w:hAnsi="Arial"/>
        </w:rPr>
        <w:t>26.1 Why did CNC-03 miss production target yesterday?</w:t>
      </w:r>
    </w:p>
    <w:p w14:paraId="2CA2B99C" w14:textId="77777777" w:rsidR="00714363" w:rsidRDefault="00000000">
      <w:pPr>
        <w:spacing w:after="54"/>
        <w:ind w:left="403" w:hanging="346"/>
      </w:pPr>
      <w:r>
        <w:rPr>
          <w:b/>
          <w:color w:val="1F4E79"/>
        </w:rPr>
        <w:t xml:space="preserve">1. </w:t>
      </w:r>
      <w:r>
        <w:t>Authorize the user for CNC-03 and relevant production/maintenance information.</w:t>
      </w:r>
    </w:p>
    <w:p w14:paraId="79B755F5" w14:textId="77777777" w:rsidR="00714363" w:rsidRDefault="00000000">
      <w:pPr>
        <w:spacing w:after="54"/>
        <w:ind w:left="403" w:hanging="346"/>
      </w:pPr>
      <w:r>
        <w:t>2. Interpret the request as a production-variance investigation for CNC-03 covering yesterday.</w:t>
      </w:r>
    </w:p>
    <w:p w14:paraId="0969925E" w14:textId="77777777" w:rsidR="00714363" w:rsidRDefault="00000000">
      <w:pPr>
        <w:spacing w:after="54"/>
        <w:ind w:left="403" w:hanging="346"/>
      </w:pPr>
      <w:r>
        <w:rPr>
          <w:b/>
          <w:color w:val="1F4E79"/>
        </w:rPr>
        <w:t xml:space="preserve">3. </w:t>
      </w:r>
      <w:r>
        <w:t>Query MES for plan, actual quantity, cycle counts and downtime.</w:t>
      </w:r>
    </w:p>
    <w:p w14:paraId="3220C517" w14:textId="77777777" w:rsidR="00714363" w:rsidRDefault="00000000">
      <w:pPr>
        <w:spacing w:after="54"/>
        <w:ind w:left="403" w:hanging="346"/>
      </w:pPr>
      <w:r>
        <w:rPr>
          <w:b/>
          <w:color w:val="1F4E79"/>
        </w:rPr>
        <w:t xml:space="preserve">4. </w:t>
      </w:r>
      <w:r>
        <w:t>Query the historian/machine service for alarm and event windows.</w:t>
      </w:r>
    </w:p>
    <w:p w14:paraId="2E35CBE3" w14:textId="77777777" w:rsidR="00714363" w:rsidRDefault="00000000">
      <w:pPr>
        <w:spacing w:after="54"/>
        <w:ind w:left="403" w:hanging="346"/>
      </w:pPr>
      <w:r>
        <w:rPr>
          <w:b/>
          <w:color w:val="1F4E79"/>
        </w:rPr>
        <w:t xml:space="preserve">5. </w:t>
      </w:r>
      <w:r>
        <w:t>Retrieve maintenance and quality reports for the same period.</w:t>
      </w:r>
    </w:p>
    <w:p w14:paraId="60DB96B5" w14:textId="77777777" w:rsidR="00714363" w:rsidRDefault="00000000">
      <w:pPr>
        <w:spacing w:after="54"/>
        <w:ind w:left="403" w:hanging="346"/>
      </w:pPr>
      <w:r>
        <w:t>6. Run the verified production-variance calculation service to quantify the main contributors.</w:t>
      </w:r>
    </w:p>
    <w:p w14:paraId="63319663" w14:textId="77777777" w:rsidR="00714363" w:rsidRDefault="00000000">
      <w:pPr>
        <w:spacing w:after="54"/>
        <w:ind w:left="403" w:hanging="346"/>
      </w:pPr>
      <w:r>
        <w:rPr>
          <w:b/>
          <w:color w:val="1F4E79"/>
        </w:rPr>
        <w:t xml:space="preserve">7. </w:t>
      </w:r>
      <w:r>
        <w:t>Verify that every numeric claim maps to a query or calculation result.</w:t>
      </w:r>
    </w:p>
    <w:p w14:paraId="00633EBE" w14:textId="77777777" w:rsidR="00714363" w:rsidRDefault="00000000">
      <w:pPr>
        <w:spacing w:after="54"/>
        <w:ind w:left="403" w:hanging="346"/>
      </w:pPr>
      <w:r>
        <w:rPr>
          <w:b/>
          <w:color w:val="1F4E79"/>
        </w:rPr>
        <w:t xml:space="preserve">8. </w:t>
      </w:r>
      <w:r>
        <w:t>Answer with primary contributors, quantified impact, evidence and follow-up actions.</w:t>
      </w:r>
    </w:p>
    <w:p w14:paraId="7A6AAC47" w14:textId="77777777" w:rsidR="00714363" w:rsidRDefault="00000000">
      <w:pPr>
        <w:pStyle w:val="Heading2"/>
      </w:pPr>
      <w:r>
        <w:rPr>
          <w:rFonts w:ascii="Arial" w:hAnsi="Arial"/>
        </w:rPr>
        <w:t>26.2 Can we run this spindle through the next unattended shift?</w:t>
      </w:r>
    </w:p>
    <w:p w14:paraId="696014E8" w14:textId="77777777" w:rsidR="00714363" w:rsidRDefault="00000000">
      <w:pPr>
        <w:spacing w:after="54"/>
        <w:ind w:left="403" w:hanging="346"/>
      </w:pPr>
      <w:r>
        <w:rPr>
          <w:b/>
          <w:color w:val="1F4E79"/>
        </w:rPr>
        <w:t xml:space="preserve">1. </w:t>
      </w:r>
      <w:r>
        <w:t>Fetch recent vibration, temperature, load, alarms and maintenance state.</w:t>
      </w:r>
    </w:p>
    <w:p w14:paraId="260EECE9" w14:textId="77777777" w:rsidR="00714363" w:rsidRDefault="00000000">
      <w:pPr>
        <w:spacing w:after="54"/>
        <w:ind w:left="403" w:hanging="346"/>
      </w:pPr>
      <w:r>
        <w:t>2. Compute approved features and evaluate tested stop/warning rules.</w:t>
      </w:r>
    </w:p>
    <w:p w14:paraId="25A37E50" w14:textId="77777777" w:rsidR="00714363" w:rsidRDefault="00000000">
      <w:pPr>
        <w:spacing w:after="54"/>
        <w:ind w:left="403" w:hanging="346"/>
      </w:pPr>
      <w:r>
        <w:rPr>
          <w:b/>
          <w:color w:val="1F4E79"/>
        </w:rPr>
        <w:t xml:space="preserve">3. </w:t>
      </w:r>
      <w:r>
        <w:t>Run predictive/diagnostic models if validated for the asset.</w:t>
      </w:r>
    </w:p>
    <w:p w14:paraId="0C318A79" w14:textId="77777777" w:rsidR="00714363" w:rsidRDefault="00000000">
      <w:pPr>
        <w:spacing w:after="54"/>
        <w:ind w:left="403" w:hanging="346"/>
      </w:pPr>
      <w:r>
        <w:rPr>
          <w:b/>
          <w:color w:val="1F4E79"/>
        </w:rPr>
        <w:t xml:space="preserve">4. </w:t>
      </w:r>
      <w:r>
        <w:t>Retrieve OEM/internal maintenance guidance for triggered conditions.</w:t>
      </w:r>
    </w:p>
    <w:p w14:paraId="6399FB67" w14:textId="77777777" w:rsidR="00714363" w:rsidRDefault="00000000">
      <w:pPr>
        <w:spacing w:after="54"/>
        <w:ind w:left="403" w:hanging="346"/>
      </w:pPr>
      <w:r>
        <w:rPr>
          <w:b/>
          <w:color w:val="1F4E79"/>
        </w:rPr>
        <w:t xml:space="preserve">5. </w:t>
      </w:r>
      <w:r>
        <w:t>Synthesize evidence and uncertainty.</w:t>
      </w:r>
    </w:p>
    <w:p w14:paraId="254E8825" w14:textId="77777777" w:rsidR="00714363" w:rsidRDefault="00000000">
      <w:pPr>
        <w:spacing w:after="54"/>
        <w:ind w:left="403" w:hanging="346"/>
      </w:pPr>
      <w:r>
        <w:t>6. If a stop rule triggers, answer "not cleared" and require a review and clearance decision by qualified maintenance personnel; the agent cannot override the rule.</w:t>
      </w:r>
    </w:p>
    <w:p w14:paraId="50C9B23B" w14:textId="77777777" w:rsidR="00714363" w:rsidRDefault="00000000">
      <w:pPr>
        <w:pStyle w:val="Heading2"/>
      </w:pPr>
      <w:r>
        <w:rPr>
          <w:rFonts w:ascii="Arial" w:hAnsi="Arial"/>
        </w:rPr>
        <w:lastRenderedPageBreak/>
        <w:t>26.3 Generate a starting NC program (G-code) for this approved part revision</w:t>
      </w:r>
    </w:p>
    <w:p w14:paraId="64C76383" w14:textId="77777777" w:rsidR="00714363" w:rsidRDefault="00000000">
      <w:pPr>
        <w:spacing w:after="54"/>
        <w:ind w:left="403" w:hanging="346"/>
      </w:pPr>
      <w:r>
        <w:rPr>
          <w:b/>
          <w:color w:val="1F4E79"/>
        </w:rPr>
        <w:t xml:space="preserve">1. </w:t>
      </w:r>
      <w:r>
        <w:t>Confirm the user is a CAM engineer and resolve the machine, controller, postprocessor and approved part revision.</w:t>
      </w:r>
    </w:p>
    <w:p w14:paraId="50418FE0" w14:textId="77777777" w:rsidR="00714363" w:rsidRDefault="00000000">
      <w:pPr>
        <w:spacing w:after="54"/>
        <w:ind w:left="403" w:hanging="346"/>
      </w:pPr>
      <w:r>
        <w:rPr>
          <w:b/>
          <w:color w:val="1F4E79"/>
        </w:rPr>
        <w:t xml:space="preserve">2. </w:t>
      </w:r>
      <w:r>
        <w:t>Retrieve material, setup, tooling, machining strategy and approved templates.</w:t>
      </w:r>
    </w:p>
    <w:p w14:paraId="7E3964CE" w14:textId="77777777" w:rsidR="00714363" w:rsidRDefault="00000000">
      <w:pPr>
        <w:spacing w:after="54"/>
        <w:ind w:left="403" w:hanging="346"/>
      </w:pPr>
      <w:r>
        <w:rPr>
          <w:b/>
          <w:color w:val="1F4E79"/>
        </w:rPr>
        <w:t xml:space="preserve">3. </w:t>
      </w:r>
      <w:r>
        <w:t>Generate a candidate NC program or CAM script in a sandbox.</w:t>
      </w:r>
    </w:p>
    <w:p w14:paraId="7ADD2A45" w14:textId="77777777" w:rsidR="00714363" w:rsidRDefault="00000000">
      <w:pPr>
        <w:spacing w:after="54"/>
        <w:ind w:left="403" w:hanging="346"/>
      </w:pPr>
      <w:r>
        <w:rPr>
          <w:b/>
          <w:color w:val="1F4E79"/>
        </w:rPr>
        <w:t xml:space="preserve">4. </w:t>
      </w:r>
      <w:r>
        <w:t>Run parser/static/controller-specific checks.</w:t>
      </w:r>
    </w:p>
    <w:p w14:paraId="11AB8797" w14:textId="77777777" w:rsidR="00714363" w:rsidRDefault="00000000">
      <w:pPr>
        <w:spacing w:after="54"/>
        <w:ind w:left="403" w:hanging="346"/>
      </w:pPr>
      <w:r>
        <w:rPr>
          <w:b/>
          <w:color w:val="1F4E79"/>
        </w:rPr>
        <w:t xml:space="preserve">5. </w:t>
      </w:r>
      <w:r>
        <w:t>Run CAM/machine simulation and collision/limit checks.</w:t>
      </w:r>
    </w:p>
    <w:p w14:paraId="7C7D5C55" w14:textId="77777777" w:rsidR="00714363" w:rsidRDefault="00000000">
      <w:pPr>
        <w:spacing w:after="54"/>
        <w:ind w:left="403" w:hanging="346"/>
      </w:pPr>
      <w:r>
        <w:rPr>
          <w:b/>
          <w:color w:val="1F4E79"/>
        </w:rPr>
        <w:t xml:space="preserve">6. </w:t>
      </w:r>
      <w:r>
        <w:t>Present the candidate plus warnings and simulation evidence to the engineer.</w:t>
      </w:r>
    </w:p>
    <w:p w14:paraId="704C16B9" w14:textId="77777777" w:rsidR="00714363" w:rsidRDefault="00000000">
      <w:pPr>
        <w:spacing w:after="54"/>
        <w:ind w:left="403" w:hanging="346"/>
      </w:pPr>
      <w:r>
        <w:rPr>
          <w:b/>
          <w:color w:val="1F4E79"/>
        </w:rPr>
        <w:t xml:space="preserve">7. </w:t>
      </w:r>
      <w:r>
        <w:t>Only the normal controlled CAM release workflow may publish an approved program.</w:t>
      </w:r>
    </w:p>
    <w:p w14:paraId="32109C23" w14:textId="77777777" w:rsidR="00714363" w:rsidRDefault="00000000">
      <w:pPr>
        <w:pStyle w:val="Heading2"/>
      </w:pPr>
      <w:r>
        <w:rPr>
          <w:rFonts w:ascii="Arial" w:hAnsi="Arial"/>
        </w:rPr>
        <w:t>26.4 Which work orders are at risk this week?</w:t>
      </w:r>
    </w:p>
    <w:p w14:paraId="4242B7F7" w14:textId="77777777" w:rsidR="00714363" w:rsidRDefault="00000000">
      <w:r>
        <w:t>1. Authorize the user for the plant, production orders and required material/machine information.</w:t>
      </w:r>
    </w:p>
    <w:p w14:paraId="149862FD" w14:textId="77777777" w:rsidR="00714363" w:rsidRDefault="00000000">
      <w:r>
        <w:t>2. Retrieve open work orders, due dates, remaining routing steps, WIP and current schedule state.</w:t>
      </w:r>
    </w:p>
    <w:p w14:paraId="351A38BC" w14:textId="77777777" w:rsidR="00714363" w:rsidRDefault="00000000">
      <w:r>
        <w:t>3. Check material readiness, quality holds, qualified machines, setup dependencies, planned maintenance and current queue/load.</w:t>
      </w:r>
    </w:p>
    <w:p w14:paraId="49FF604F" w14:textId="77777777" w:rsidR="00714363" w:rsidRDefault="00000000">
      <w:r>
        <w:t>4. Apply verified schedule-risk logic and validated predictive signals where available.</w:t>
      </w:r>
    </w:p>
    <w:p w14:paraId="651E92A2" w14:textId="77777777" w:rsidR="00714363" w:rsidRDefault="00000000">
      <w:r>
        <w:t>5. Rank work orders by risk and quantify the dominant reason for each; separate deterministic lateness from probabilistic risk.</w:t>
      </w:r>
    </w:p>
    <w:p w14:paraId="60EC4C2F" w14:textId="77777777" w:rsidR="00714363" w:rsidRDefault="00000000">
      <w:r>
        <w:t>6. Recommend planner options such as reassignment, expedite, overtime or priority review without changing the live schedule automatically.</w:t>
      </w:r>
    </w:p>
    <w:p w14:paraId="64338029" w14:textId="77777777" w:rsidR="00714363" w:rsidRDefault="00000000">
      <w:pPr>
        <w:pStyle w:val="Heading2"/>
      </w:pPr>
      <w:r>
        <w:rPr>
          <w:rFonts w:ascii="Arial" w:hAnsi="Arial"/>
        </w:rPr>
        <w:t>26.5 Summarize the last 24 hours for the plant manager</w:t>
      </w:r>
    </w:p>
    <w:p w14:paraId="26C8A3FA" w14:textId="77777777" w:rsidR="00714363" w:rsidRDefault="00000000">
      <w:r>
        <w:t>1. Define the plant-local 24-hour window and relevant shifts.</w:t>
      </w:r>
    </w:p>
    <w:p w14:paraId="7A4763B1" w14:textId="77777777" w:rsidR="00714363" w:rsidRDefault="00000000">
      <w:r>
        <w:t>2. Query verified production KPIs, schedule attainment, quality/scrap, downtime and maintenance events.</w:t>
      </w:r>
    </w:p>
    <w:p w14:paraId="1FC86E25" w14:textId="77777777" w:rsidR="00714363" w:rsidRDefault="00000000">
      <w:r>
        <w:t>3. Retrieve shift reports and incident notes, then deduplicate events already represented in structured systems.</w:t>
      </w:r>
    </w:p>
    <w:p w14:paraId="67364A32" w14:textId="77777777" w:rsidR="00714363" w:rsidRDefault="00000000">
      <w:r>
        <w:t>4. Rank exceptions by quantified production/safety/quality impact and unresolved status.</w:t>
      </w:r>
    </w:p>
    <w:p w14:paraId="28C94851" w14:textId="77777777" w:rsidR="00714363" w:rsidRDefault="00000000">
      <w:r>
        <w:t>5. Produce a short management briefing: overall status, top exceptions, affected lines/assets/orders, current recovery action and items needing management attention.</w:t>
      </w:r>
    </w:p>
    <w:p w14:paraId="4CE81155" w14:textId="77777777" w:rsidR="00714363" w:rsidRDefault="00000000">
      <w:r>
        <w:t>6. Attach source links/query traces so a manager can drill from the summary to the underlying event or KPI.</w:t>
      </w:r>
    </w:p>
    <w:p w14:paraId="7DEDD5C6" w14:textId="77777777" w:rsidR="00714363" w:rsidRDefault="00000000">
      <w:pPr>
        <w:pStyle w:val="Heading1"/>
      </w:pPr>
      <w:r>
        <w:rPr>
          <w:rFonts w:ascii="Arial" w:hAnsi="Arial"/>
        </w:rPr>
        <w:t>27. Production Readiness and Go/No-Go Criteria</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088"/>
        <w:gridCol w:w="7776"/>
      </w:tblGrid>
      <w:tr w:rsidR="00714363" w14:paraId="183C2EEF" w14:textId="77777777">
        <w:trPr>
          <w:cantSplit/>
          <w:tblHeader/>
          <w:jc w:val="center"/>
        </w:trPr>
        <w:tc>
          <w:tcPr>
            <w:tcW w:w="208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82EFC5A" w14:textId="77777777" w:rsidR="00714363" w:rsidRDefault="00000000">
            <w:pPr>
              <w:spacing w:after="30"/>
            </w:pPr>
            <w:r>
              <w:rPr>
                <w:b/>
                <w:sz w:val="17"/>
              </w:rPr>
              <w:t>Readiness area</w:t>
            </w:r>
          </w:p>
        </w:tc>
        <w:tc>
          <w:tcPr>
            <w:tcW w:w="777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2D93C012" w14:textId="77777777" w:rsidR="00714363" w:rsidRDefault="00000000">
            <w:pPr>
              <w:spacing w:after="30"/>
            </w:pPr>
            <w:r>
              <w:rPr>
                <w:b/>
                <w:color w:val="FFFFFF"/>
                <w:sz w:val="17"/>
              </w:rPr>
              <w:t>Minimum expectation</w:t>
            </w:r>
          </w:p>
        </w:tc>
      </w:tr>
      <w:tr w:rsidR="00714363" w14:paraId="5AD261CE"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7E149BC" w14:textId="77777777" w:rsidR="00714363" w:rsidRDefault="00000000">
            <w:pPr>
              <w:spacing w:after="30" w:line="240" w:lineRule="auto"/>
            </w:pPr>
            <w:r>
              <w:rPr>
                <w:sz w:val="17"/>
              </w:rPr>
              <w:t>Security</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8D69300" w14:textId="77777777" w:rsidR="00714363" w:rsidRDefault="00000000">
            <w:pPr>
              <w:spacing w:after="30"/>
            </w:pPr>
            <w:r>
              <w:rPr>
                <w:sz w:val="17"/>
              </w:rPr>
              <w:t>No unauthorized outbound traffic; least privilege; segmented OT; signed/verified software and model packages</w:t>
            </w:r>
          </w:p>
        </w:tc>
      </w:tr>
      <w:tr w:rsidR="00714363" w14:paraId="7D95BAE7"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3FF10F3" w14:textId="77777777" w:rsidR="00714363" w:rsidRDefault="00000000">
            <w:pPr>
              <w:spacing w:after="30" w:line="240" w:lineRule="auto"/>
            </w:pPr>
            <w:r>
              <w:rPr>
                <w:sz w:val="17"/>
              </w:rPr>
              <w:t>Grounding</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B3A1071" w14:textId="77777777" w:rsidR="00714363" w:rsidRDefault="00000000">
            <w:pPr>
              <w:spacing w:after="30" w:line="240" w:lineRule="auto"/>
            </w:pPr>
            <w:r>
              <w:rPr>
                <w:sz w:val="17"/>
              </w:rPr>
              <w:t>Every operational number traceable to approved source/calculation or explicit assumption</w:t>
            </w:r>
          </w:p>
        </w:tc>
      </w:tr>
      <w:tr w:rsidR="00714363" w14:paraId="2516DDF3"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43039DC" w14:textId="77777777" w:rsidR="00714363" w:rsidRDefault="00000000">
            <w:pPr>
              <w:spacing w:after="30" w:line="240" w:lineRule="auto"/>
            </w:pPr>
            <w:r>
              <w:rPr>
                <w:sz w:val="17"/>
              </w:rPr>
              <w:t>Domain policy</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9289631" w14:textId="77777777" w:rsidR="00714363" w:rsidRDefault="00000000">
            <w:pPr>
              <w:spacing w:after="30"/>
            </w:pPr>
            <w:r>
              <w:rPr>
                <w:sz w:val="17"/>
              </w:rPr>
              <w:t>Measured acceptance target for valid factory requests and rejection target for out-of-domain/adversarial requests</w:t>
            </w:r>
          </w:p>
        </w:tc>
      </w:tr>
      <w:tr w:rsidR="00714363" w14:paraId="2182D101"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94D6866" w14:textId="77777777" w:rsidR="00714363" w:rsidRDefault="00000000">
            <w:pPr>
              <w:spacing w:after="30" w:line="240" w:lineRule="auto"/>
            </w:pPr>
            <w:r>
              <w:rPr>
                <w:sz w:val="17"/>
              </w:rPr>
              <w:t>Tool safety</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9AB08F1" w14:textId="77777777" w:rsidR="00714363" w:rsidRDefault="00000000">
            <w:pPr>
              <w:spacing w:after="30"/>
            </w:pPr>
            <w:r>
              <w:rPr>
                <w:sz w:val="17"/>
              </w:rPr>
              <w:t>No unrestricted database/OS/CNC credentials; only structured, approved operations</w:t>
            </w:r>
          </w:p>
        </w:tc>
      </w:tr>
      <w:tr w:rsidR="00714363" w14:paraId="127191A0"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298E9D5" w14:textId="77777777" w:rsidR="00714363" w:rsidRDefault="00000000">
            <w:pPr>
              <w:spacing w:after="30" w:line="240" w:lineRule="auto"/>
            </w:pPr>
            <w:r>
              <w:rPr>
                <w:sz w:val="17"/>
              </w:rPr>
              <w:t>Calculation</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F4F5B62" w14:textId="77777777" w:rsidR="00714363" w:rsidRDefault="00000000">
            <w:pPr>
              <w:spacing w:after="30"/>
            </w:pPr>
            <w:r>
              <w:rPr>
                <w:sz w:val="17"/>
              </w:rPr>
              <w:t>SME-approved verified calculation outputs within defined tolerance</w:t>
            </w:r>
          </w:p>
        </w:tc>
      </w:tr>
      <w:tr w:rsidR="00714363" w14:paraId="367FFB5B"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9EC647E" w14:textId="77777777" w:rsidR="00714363" w:rsidRDefault="00000000">
            <w:pPr>
              <w:spacing w:after="30" w:line="240" w:lineRule="auto"/>
            </w:pPr>
            <w:r>
              <w:rPr>
                <w:sz w:val="17"/>
              </w:rPr>
              <w:t>Reliability</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CD8068B" w14:textId="77777777" w:rsidR="00714363" w:rsidRDefault="00000000">
            <w:pPr>
              <w:spacing w:after="30" w:line="240" w:lineRule="auto"/>
            </w:pPr>
            <w:r>
              <w:rPr>
                <w:sz w:val="17"/>
              </w:rPr>
              <w:t>Version-aware citations; measured retrieval/answer completeness; failure/abstention behavior</w:t>
            </w:r>
          </w:p>
        </w:tc>
      </w:tr>
      <w:tr w:rsidR="00714363" w14:paraId="3161D71E"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6DAAB72" w14:textId="77777777" w:rsidR="00714363" w:rsidRDefault="00000000">
            <w:pPr>
              <w:spacing w:after="30" w:line="240" w:lineRule="auto"/>
            </w:pPr>
            <w:r>
              <w:rPr>
                <w:sz w:val="17"/>
              </w:rPr>
              <w:t>CNC/CAM</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DF02900" w14:textId="77777777" w:rsidR="00714363" w:rsidRDefault="00000000">
            <w:pPr>
              <w:spacing w:after="30" w:line="240" w:lineRule="auto"/>
            </w:pPr>
            <w:r>
              <w:rPr>
                <w:sz w:val="17"/>
              </w:rPr>
              <w:t>No direct generated-code-to-machine path; simulation and engineer approval mandatory</w:t>
            </w:r>
          </w:p>
        </w:tc>
      </w:tr>
      <w:tr w:rsidR="00714363" w14:paraId="243ED963"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18665F4" w14:textId="77777777" w:rsidR="00714363" w:rsidRDefault="00000000">
            <w:pPr>
              <w:spacing w:after="30" w:line="240" w:lineRule="auto"/>
            </w:pPr>
            <w:r>
              <w:rPr>
                <w:sz w:val="17"/>
              </w:rPr>
              <w:lastRenderedPageBreak/>
              <w:t>Operations</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C020320" w14:textId="77777777" w:rsidR="00714363" w:rsidRDefault="00000000">
            <w:pPr>
              <w:spacing w:after="30"/>
            </w:pPr>
            <w:r>
              <w:rPr>
                <w:sz w:val="17"/>
              </w:rPr>
              <w:t>Defined latency and concurrency service-level targets; monitoring, rollback and disaster-recovery process</w:t>
            </w:r>
          </w:p>
        </w:tc>
      </w:tr>
      <w:tr w:rsidR="00714363" w14:paraId="60103A15" w14:textId="77777777">
        <w:trPr>
          <w:cantSplit/>
          <w:jc w:val="center"/>
        </w:trPr>
        <w:tc>
          <w:tcPr>
            <w:tcW w:w="208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A26810F" w14:textId="77777777" w:rsidR="00714363" w:rsidRDefault="00000000">
            <w:pPr>
              <w:spacing w:after="30" w:line="240" w:lineRule="auto"/>
            </w:pPr>
            <w:r>
              <w:rPr>
                <w:sz w:val="17"/>
              </w:rPr>
              <w:t>Governance</w:t>
            </w:r>
          </w:p>
        </w:tc>
        <w:tc>
          <w:tcPr>
            <w:tcW w:w="777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5231EAF9" w14:textId="77777777" w:rsidR="00714363" w:rsidRDefault="00000000">
            <w:pPr>
              <w:spacing w:after="30" w:line="240" w:lineRule="auto"/>
            </w:pPr>
            <w:r>
              <w:rPr>
                <w:sz w:val="17"/>
              </w:rPr>
              <w:t>Versioned model/prompt/policy/data plus auditable approval workflow</w:t>
            </w:r>
          </w:p>
        </w:tc>
      </w:tr>
    </w:tbl>
    <w:p w14:paraId="6991197C" w14:textId="77777777" w:rsidR="00714363" w:rsidRDefault="00714363">
      <w:pPr>
        <w:spacing w:after="20"/>
      </w:pPr>
    </w:p>
    <w:p w14:paraId="7E8B8C6D" w14:textId="77777777" w:rsidR="00714363" w:rsidRDefault="00000000">
      <w:pPr>
        <w:pStyle w:val="Heading2"/>
      </w:pPr>
      <w:r>
        <w:rPr>
          <w:rFonts w:ascii="Arial" w:hAnsi="Arial"/>
        </w:rPr>
        <w:t>27.1 Make readiness a signed cross-functional decision</w:t>
      </w:r>
    </w:p>
    <w:p w14:paraId="4A971E65" w14:textId="77777777" w:rsidR="00714363" w:rsidRDefault="00000000">
      <w:r>
        <w:t>Production release should require evidence from engineering, operations, IT/security and the business owner. A model benchmark alone is not enough if the data connectors, permissions, calculation services, monitoring or rollback process are not ready.</w:t>
      </w:r>
    </w:p>
    <w:p w14:paraId="2275D8A4" w14:textId="77777777" w:rsidR="00714363" w:rsidRDefault="00000000">
      <w:pPr>
        <w:spacing w:after="60"/>
        <w:ind w:left="259" w:hanging="173"/>
      </w:pPr>
      <w:r>
        <w:t>• Business owner signs that the selected workflows are useful and the answer/latency targets are acceptable.</w:t>
      </w:r>
    </w:p>
    <w:p w14:paraId="1E04DE27" w14:textId="77777777" w:rsidR="00714363" w:rsidRDefault="00000000">
      <w:pPr>
        <w:spacing w:after="60"/>
        <w:ind w:left="259" w:hanging="173"/>
      </w:pPr>
      <w:r>
        <w:t>• Factory SMEs sign the calculation/rule reference cases and the safe failure/abstention behavior.</w:t>
      </w:r>
    </w:p>
    <w:p w14:paraId="3BCB3817" w14:textId="77777777" w:rsidR="00714363" w:rsidRDefault="00000000">
      <w:pPr>
        <w:spacing w:after="60"/>
        <w:ind w:left="259" w:hanging="173"/>
      </w:pPr>
      <w:r>
        <w:t>• IT/security signs network segmentation, identities, permissions, offline import process, logging and vulnerability findings.</w:t>
      </w:r>
    </w:p>
    <w:p w14:paraId="7E338D7D" w14:textId="77777777" w:rsidR="00714363" w:rsidRDefault="00000000">
      <w:pPr>
        <w:spacing w:after="60"/>
        <w:ind w:left="259" w:hanging="173"/>
      </w:pPr>
      <w:r>
        <w:t>• AI/engineering team signs model/retrieval/tool benchmark results, known limitations and rollback package.</w:t>
      </w:r>
    </w:p>
    <w:p w14:paraId="1AC7EB06" w14:textId="77777777" w:rsidR="00714363" w:rsidRDefault="00000000">
      <w:pPr>
        <w:spacing w:after="60"/>
        <w:ind w:left="259" w:hanging="173"/>
      </w:pPr>
      <w:r>
        <w:t>• For CAM/NC functions, qualified engineering owners sign the validation/simulation/release workflow and confirm there is no uncontrolled AI-to-machine path.</w:t>
      </w:r>
    </w:p>
    <w:p w14:paraId="02900D57" w14:textId="77777777" w:rsidR="00714363" w:rsidRDefault="00000000">
      <w:pPr>
        <w:pStyle w:val="Heading1"/>
      </w:pPr>
      <w:r>
        <w:rPr>
          <w:rFonts w:ascii="Arial" w:hAnsi="Arial"/>
        </w:rPr>
        <w:t>28. Final Design Principle</w:t>
      </w:r>
    </w:p>
    <w:p w14:paraId="6B5C7302" w14:textId="77777777" w:rsidR="00714363" w:rsidRDefault="00000000">
      <w:pPr>
        <w:pStyle w:val="Callout"/>
      </w:pPr>
      <w:r>
        <w:t>The factory AI agent should be powerful at reasoning, but weak by design at unilateral action.</w:t>
      </w:r>
    </w:p>
    <w:p w14:paraId="54B4FA9B" w14:textId="77777777" w:rsidR="00714363" w:rsidRDefault="00000000">
      <w:r>
        <w:t>The safest and most scalable architecture is one in which the LLM interprets goals, builds plans and explains evidence; specialized retrieval systems find knowledge; controlled connectors obtain current facts; tested rule and calculation services compute and validate important results; enterprise and OT systems enforce transactions and machine control; and authorized people remain responsible for consequential manufacturing decisions. This separation lets the platform evolve from a knowledge assistant into a smart-factory agent without turning a probabilistic model into a machine controller.</w:t>
      </w:r>
    </w:p>
    <w:p w14:paraId="3DFEE5D9" w14:textId="77777777" w:rsidR="00714363" w:rsidRDefault="00000000">
      <w:pPr>
        <w:pStyle w:val="Heading2"/>
      </w:pPr>
      <w:r>
        <w:rPr>
          <w:rFonts w:ascii="Arial" w:hAnsi="Arial"/>
        </w:rPr>
        <w:t>28.1 Practical rule of thumb</w:t>
      </w:r>
    </w:p>
    <w:p w14:paraId="76C491FE" w14:textId="77777777" w:rsidR="00714363" w:rsidRDefault="00000000">
      <w:r>
        <w:t>Use the LLM where language, ambiguity and cross-system reasoning are valuable. Use search where evidence must be found. Use databases and APIs where current facts live. Use tested code where numbers or rules must be exact. Use machine/OT controls where physical actions are enforced. Use qualified people where accountability and engineering judgment are required.</w:t>
      </w:r>
    </w:p>
    <w:p w14:paraId="6E21A725" w14:textId="77777777" w:rsidR="00714363" w:rsidRDefault="00000000">
      <w:pPr>
        <w:pStyle w:val="Heading1"/>
        <w:pageBreakBefore/>
      </w:pPr>
      <w:r>
        <w:rPr>
          <w:rFonts w:ascii="Arial" w:hAnsi="Arial"/>
        </w:rPr>
        <w:lastRenderedPageBreak/>
        <w:t>References</w:t>
      </w:r>
    </w:p>
    <w:p w14:paraId="1C16299C" w14:textId="77777777" w:rsidR="00714363" w:rsidRDefault="00000000">
      <w:pPr>
        <w:spacing w:after="60" w:line="245" w:lineRule="auto"/>
        <w:ind w:left="288" w:hanging="288"/>
      </w:pPr>
      <w:r>
        <w:rPr>
          <w:sz w:val="18"/>
        </w:rPr>
        <w:t>[1] Yuan, Z., Li, M., Liu, C., Han, F., Huang, H., and Dai, H.-N. (2025). Chat with MES: LLM-driven user interface for manipulating garment manufacturing system through natural language. Journal of Manufacturing Systems, 80, 1093-1107. https://doi.org/10.1016/j.jmsy.2025.02.008.</w:t>
      </w:r>
    </w:p>
    <w:p w14:paraId="19470032" w14:textId="77777777" w:rsidR="00714363" w:rsidRDefault="00000000">
      <w:pPr>
        <w:spacing w:after="60" w:line="245" w:lineRule="auto"/>
        <w:ind w:left="288" w:hanging="288"/>
      </w:pPr>
      <w:r>
        <w:rPr>
          <w:sz w:val="18"/>
        </w:rPr>
        <w:t>[2] Wulf, J., Meierhofer, J., and Pascher, N. (2026). Guided Operations and Maintenance with Retrieval-Augmented Generation: System Design and Evaluation at a Machine Manufacturer. Procedia CIRP, 139, 349-354. https://doi.org/10.1016/j.procir.2025.09.030.</w:t>
      </w:r>
    </w:p>
    <w:p w14:paraId="53DF2C52" w14:textId="77777777" w:rsidR="00714363" w:rsidRDefault="00000000">
      <w:pPr>
        <w:spacing w:after="60" w:line="245" w:lineRule="auto"/>
        <w:ind w:left="288" w:hanging="288"/>
      </w:pPr>
      <w:r>
        <w:rPr>
          <w:sz w:val="18"/>
        </w:rPr>
        <w:t>[3] Siouffi, C., Glandon, P., Kubler, S., and Soumianarayanan, V. (2025). LLM-based Contrastive Representation Learning for Enhanced Maintenance Work Order Retrieval. Procedia CIRP, 134, 981-986. https://doi.org/10.1016/j.procir.2025.02.230.</w:t>
      </w:r>
    </w:p>
    <w:p w14:paraId="33B41B6F" w14:textId="77777777" w:rsidR="00714363" w:rsidRDefault="00000000">
      <w:pPr>
        <w:spacing w:after="60" w:line="245" w:lineRule="auto"/>
        <w:ind w:left="288" w:hanging="288"/>
      </w:pPr>
      <w:r>
        <w:rPr>
          <w:sz w:val="18"/>
        </w:rPr>
        <w:t>[4] Wu, P., Mou, X., Gong, L., et al. (2025). An automatic machine fault identification method using the knowledge graph-embedded large language model. International Journal of Advanced Manufacturing Technology, 138, 725-739. https://doi.org/10.1007/s00170-025-15555-2.</w:t>
      </w:r>
    </w:p>
    <w:p w14:paraId="1F8D3C68" w14:textId="77777777" w:rsidR="00714363" w:rsidRDefault="00000000">
      <w:pPr>
        <w:spacing w:after="60" w:line="245" w:lineRule="auto"/>
        <w:ind w:left="288" w:hanging="288"/>
      </w:pPr>
      <w:r>
        <w:rPr>
          <w:sz w:val="18"/>
        </w:rPr>
        <w:t>[5] Lou, S., Tan, R., Zhou, Y., Zhao, Z., Zhang, Y., and Lv, C. (2025). Large language model-enabled cognitive agent for self-aware manufacturing. Journal of Manufacturing Systems, 82, 1213-1226. https://doi.org/10.1016/j.jmsy.2025.08.015.</w:t>
      </w:r>
    </w:p>
    <w:p w14:paraId="08531569" w14:textId="77777777" w:rsidR="00714363" w:rsidRDefault="00000000">
      <w:pPr>
        <w:spacing w:after="60" w:line="245" w:lineRule="auto"/>
        <w:ind w:left="288" w:hanging="288"/>
      </w:pPr>
      <w:r>
        <w:rPr>
          <w:sz w:val="18"/>
        </w:rPr>
        <w:t>[6] Gautam, A., Aryal, M. R., Deshpande, S., Padalkar, S., Nikolaenko, M., Tang, M., and Anand, S. (2025). IIoT-enabled digital twin for legacy and smart factory machines with LLM integration. Journal of Manufacturing Systems, 80, 511-523. https://doi.org/10.1016/j.jmsy.2025.03.022.</w:t>
      </w:r>
    </w:p>
    <w:p w14:paraId="76691663" w14:textId="77777777" w:rsidR="00714363" w:rsidRDefault="00000000">
      <w:pPr>
        <w:spacing w:after="60" w:line="245" w:lineRule="auto"/>
        <w:ind w:left="288" w:hanging="288"/>
      </w:pPr>
      <w:r>
        <w:rPr>
          <w:sz w:val="18"/>
        </w:rPr>
        <w:t>[7] Greis, N. P., Cherukuri, H. P., and Outeiro, J. C. M. (2025). Multi-Agent Systems for Manufacturing Digital Twins: A Perspective on Agency and Large Language Models. IFAC-PapersOnLine, 59(10), 1612-1617. https://doi.org/10.1016/j.ifacol.2025.09.271.</w:t>
      </w:r>
    </w:p>
    <w:p w14:paraId="388CCB7A" w14:textId="77777777" w:rsidR="00714363" w:rsidRDefault="00000000">
      <w:pPr>
        <w:spacing w:after="60" w:line="245" w:lineRule="auto"/>
        <w:ind w:left="288" w:hanging="288"/>
      </w:pPr>
      <w:r>
        <w:rPr>
          <w:sz w:val="18"/>
        </w:rPr>
        <w:t>[8] Deng, N., Ai, J., Hu, T., et al. (2026). IndustryForge-27B: A Domain-Enhanced Multimodal Foundation Model for Industrial CAD. arXiv:2607.28050.</w:t>
      </w:r>
    </w:p>
    <w:p w14:paraId="0C66D660" w14:textId="77777777" w:rsidR="00714363" w:rsidRDefault="00000000">
      <w:pPr>
        <w:spacing w:after="60" w:line="245" w:lineRule="auto"/>
        <w:ind w:left="288" w:hanging="288"/>
      </w:pPr>
      <w:r>
        <w:rPr>
          <w:sz w:val="18"/>
        </w:rPr>
        <w:t>[9] Xie, H., and Ju, F. (2025). Text-to-CadQuery: A New Paradigm for CAD Generation with Scalable Large Model Capabilities. arXiv:2505.06507.</w:t>
      </w:r>
    </w:p>
    <w:p w14:paraId="603AC630" w14:textId="77777777" w:rsidR="00714363" w:rsidRDefault="00000000">
      <w:pPr>
        <w:spacing w:after="60" w:line="245" w:lineRule="auto"/>
        <w:ind w:left="288" w:hanging="288"/>
      </w:pPr>
      <w:r>
        <w:rPr>
          <w:sz w:val="18"/>
        </w:rPr>
        <w:t>[10] Wang, R., Yuan, Y., Sun, S., and Bian, J. (2025). Text-to-CAD Generation Through Infusing Visual Feedback in Large Language Models. Proceedings of ICML 2025, PMLR 267, 65326-65345.</w:t>
      </w:r>
    </w:p>
    <w:p w14:paraId="49D20ACF" w14:textId="77777777" w:rsidR="00714363" w:rsidRDefault="00000000">
      <w:pPr>
        <w:spacing w:after="60" w:line="245" w:lineRule="auto"/>
        <w:ind w:left="288" w:hanging="288"/>
      </w:pPr>
      <w:r>
        <w:rPr>
          <w:sz w:val="18"/>
        </w:rPr>
        <w:t>[11] Alrashedy, K., Tambwekar, P., Zaidi, Z. H., Langwasser, M., Xu, W., and Gombolay, M. (2025). Generating CAD Code with Vision-Language Models for 3D Designs. ICLR 2025.</w:t>
      </w:r>
    </w:p>
    <w:p w14:paraId="19F58C35" w14:textId="77777777" w:rsidR="00714363" w:rsidRDefault="00000000">
      <w:pPr>
        <w:spacing w:after="60" w:line="245" w:lineRule="auto"/>
        <w:ind w:left="288" w:hanging="288"/>
      </w:pPr>
      <w:r>
        <w:rPr>
          <w:sz w:val="18"/>
        </w:rPr>
        <w:t>[12] Abdelaal, M., Lokadjaja, S., and Engert, G. (2025). GLLM: Self-Corrective G-Code Generation using Large Language Models with User Feedback. arXiv:2501.17584; Industrial Track of BTW 2025. https://doi.org/10.48550/arXiv.2501.17584.</w:t>
      </w:r>
    </w:p>
    <w:p w14:paraId="7C107B08" w14:textId="77777777" w:rsidR="00714363" w:rsidRDefault="00000000">
      <w:pPr>
        <w:spacing w:after="60" w:line="245" w:lineRule="auto"/>
        <w:ind w:left="288" w:hanging="288"/>
      </w:pPr>
      <w:r>
        <w:rPr>
          <w:sz w:val="18"/>
        </w:rPr>
        <w:t>[13] Li, J., Ma, W., Li, X., Lou, Y., Zhou, G., and Zhou, X. (2025). CAD-Llama: Leveraging Large Language Models for Computer-Aided Design Parametric 3D Model Generation. CVPR 2025, 18563-18573.</w:t>
      </w:r>
    </w:p>
    <w:p w14:paraId="1F4CE170" w14:textId="77777777" w:rsidR="00714363" w:rsidRDefault="00000000">
      <w:pPr>
        <w:spacing w:after="60" w:line="245" w:lineRule="auto"/>
        <w:ind w:left="288" w:hanging="288"/>
      </w:pPr>
      <w:r>
        <w:rPr>
          <w:sz w:val="18"/>
        </w:rPr>
        <w:t>[14] Daareyni, A., Martikkala, A., Mokhtarian, H., and Flores Ituarte, I. (2025). Generative AI meets CAD: enhancing engineering design to manufacturing processes with large language models. International Journal of Advanced Manufacturing Technology. https://doi.org/10.1007/s00170-025-15830-2.</w:t>
      </w:r>
    </w:p>
    <w:p w14:paraId="63713F28" w14:textId="77777777" w:rsidR="00714363" w:rsidRDefault="00000000">
      <w:pPr>
        <w:spacing w:after="60" w:line="245" w:lineRule="auto"/>
        <w:ind w:left="288" w:hanging="288"/>
      </w:pPr>
      <w:r>
        <w:rPr>
          <w:sz w:val="18"/>
        </w:rPr>
        <w:t>[15] OPC Foundation. OPC UA for Machine Tools - Part 1: Machine Monitoring and Job Management, OPC 40501-1, Release 1.02.0 (2024-11-01). https://reference.opcfoundation.org/specs/OPC-40501-1.</w:t>
      </w:r>
    </w:p>
    <w:p w14:paraId="0A90C796" w14:textId="77777777" w:rsidR="00714363" w:rsidRDefault="00000000">
      <w:pPr>
        <w:spacing w:after="60" w:line="245" w:lineRule="auto"/>
        <w:ind w:left="288" w:hanging="288"/>
      </w:pPr>
      <w:r>
        <w:rPr>
          <w:sz w:val="18"/>
        </w:rPr>
        <w:t>[16] OPC Foundation. OPC UA for Computerized Numerical Control (CNC) Systems, OPC 40502, Release 1.0 (2017-07-05). https://reference.opcfoundation.org/specs/OPC-40502.</w:t>
      </w:r>
    </w:p>
    <w:p w14:paraId="6F45881A" w14:textId="77777777" w:rsidR="00714363" w:rsidRDefault="00000000">
      <w:pPr>
        <w:spacing w:after="60" w:line="245" w:lineRule="auto"/>
        <w:ind w:left="288" w:hanging="288"/>
      </w:pPr>
      <w:r>
        <w:rPr>
          <w:sz w:val="18"/>
        </w:rPr>
        <w:t>[17] MTConnect Institute. MTConnect Standard, Version 2.5 (February 2025). https://www.mtconnect.org/standard-download20181.</w:t>
      </w:r>
    </w:p>
    <w:p w14:paraId="598339A4" w14:textId="77777777" w:rsidR="00714363" w:rsidRDefault="00000000">
      <w:pPr>
        <w:spacing w:after="60" w:line="245" w:lineRule="auto"/>
        <w:ind w:left="288" w:hanging="288"/>
      </w:pPr>
      <w:r>
        <w:rPr>
          <w:sz w:val="18"/>
        </w:rPr>
        <w:t>[18] OpenAI. gpt-oss-120b &amp; gpt-oss-20b Model Card (2025) and gpt-oss-120b model documentation. https://openai.com/index/gpt-oss-model-card/.</w:t>
      </w:r>
    </w:p>
    <w:p w14:paraId="1A472D82" w14:textId="77777777" w:rsidR="00714363" w:rsidRDefault="00000000">
      <w:pPr>
        <w:spacing w:after="60" w:line="245" w:lineRule="auto"/>
        <w:ind w:left="288" w:hanging="288"/>
      </w:pPr>
      <w:r>
        <w:rPr>
          <w:sz w:val="18"/>
        </w:rPr>
        <w:t>[19] Qwen. Qwen3-Coder-30B-A3B-Instruct model card (2025). https://huggingface.co/Qwen/Qwen3-Coder-30B-A3B-Instruct.</w:t>
      </w:r>
    </w:p>
    <w:p w14:paraId="37A9A167" w14:textId="77777777" w:rsidR="00714363" w:rsidRDefault="00000000">
      <w:pPr>
        <w:spacing w:after="60" w:line="245" w:lineRule="auto"/>
        <w:ind w:left="288" w:hanging="288"/>
      </w:pPr>
      <w:r>
        <w:rPr>
          <w:sz w:val="18"/>
        </w:rPr>
        <w:t>[20] IBM Research. Granite Guardian 4.1 8B documentation / model repository (2026). https://github.com/ibm-granite/granite-guardian.</w:t>
      </w:r>
    </w:p>
    <w:p w14:paraId="01A1C9B5" w14:textId="77777777" w:rsidR="00714363" w:rsidRDefault="00000000">
      <w:pPr>
        <w:spacing w:after="60" w:line="245" w:lineRule="auto"/>
        <w:ind w:left="288" w:hanging="288"/>
      </w:pPr>
      <w:r>
        <w:rPr>
          <w:sz w:val="18"/>
        </w:rPr>
        <w:t>[21] Mistral AI. Shieldstral 1.0 3B model card and technical report (2026). https://huggingface.co/mistralai/Shieldstral-1.0-3B.</w:t>
      </w:r>
    </w:p>
    <w:p w14:paraId="36C3DDB3" w14:textId="77777777" w:rsidR="00714363" w:rsidRDefault="00000000">
      <w:pPr>
        <w:spacing w:after="60" w:line="245" w:lineRule="auto"/>
        <w:ind w:left="288" w:hanging="288"/>
      </w:pPr>
      <w:r>
        <w:rPr>
          <w:sz w:val="18"/>
        </w:rPr>
        <w:t>[22] Stouffer, K., Pease, M., Tang, C., et al. (2023). Guide to Operational Technology (OT) Security, NIST SP 800-82 Rev. 3. https://doi.org/10.6028/NIST.SP.800-82r3.</w:t>
      </w:r>
    </w:p>
    <w:p w14:paraId="131CF7AB" w14:textId="77777777" w:rsidR="00714363" w:rsidRDefault="00000000">
      <w:pPr>
        <w:spacing w:after="60" w:line="245" w:lineRule="auto"/>
        <w:ind w:left="288" w:hanging="288"/>
      </w:pPr>
      <w:r>
        <w:rPr>
          <w:sz w:val="18"/>
        </w:rPr>
        <w:t>[23] Autio, C., Schwartz, R., Dunietz, J., et al. (2024). Artificial Intelligence Risk Management Framework: Generative Artificial Intelligence Profile, NIST AI 600-1. https://doi.org/10.6028/NIST.AI.600-1.</w:t>
      </w:r>
    </w:p>
    <w:p w14:paraId="59561FAE" w14:textId="77777777" w:rsidR="00714363" w:rsidRDefault="00000000">
      <w:pPr>
        <w:spacing w:after="60" w:line="245" w:lineRule="auto"/>
        <w:ind w:left="288" w:hanging="288"/>
      </w:pPr>
      <w:r>
        <w:rPr>
          <w:sz w:val="18"/>
        </w:rPr>
        <w:t>[24] OWASP GenAI Security Project. Top 10 Risks &amp; Mitigations for LLMs and GenAI Apps, 2025 edition. https://genai.owasp.org/llm-top-10/.</w:t>
      </w:r>
    </w:p>
    <w:p w14:paraId="580A37C4" w14:textId="77777777" w:rsidR="00714363" w:rsidRDefault="00000000">
      <w:pPr>
        <w:pStyle w:val="Heading1"/>
      </w:pPr>
      <w:r>
        <w:rPr>
          <w:rFonts w:ascii="Arial" w:hAnsi="Arial"/>
        </w:rPr>
        <w:lastRenderedPageBreak/>
        <w:t>Appendix A - Example Tool Interface Schemas</w:t>
      </w:r>
    </w:p>
    <w:p w14:paraId="1B0A4714" w14:textId="77777777" w:rsidR="00714363" w:rsidRDefault="00000000">
      <w:r>
        <w:rPr>
          <w:b/>
          <w:color w:val="1F4E79"/>
        </w:rPr>
        <w:t>Machine condition query</w:t>
      </w:r>
    </w:p>
    <w:p w14:paraId="74557AD1" w14:textId="77777777" w:rsidR="00714363" w:rsidRDefault="00000000">
      <w:pPr>
        <w:pStyle w:val="CodeLike"/>
      </w:pPr>
      <w:r>
        <w:t>get_machine_condition(machine_id: str, start: datetime, end: datetime, signals: list[str]) -&gt; MachineConditionResult</w:t>
      </w:r>
    </w:p>
    <w:p w14:paraId="0E5598BE" w14:textId="77777777" w:rsidR="00714363" w:rsidRDefault="00000000">
      <w:r>
        <w:rPr>
          <w:b/>
          <w:color w:val="1F4E79"/>
        </w:rPr>
        <w:t>Document search</w:t>
      </w:r>
    </w:p>
    <w:p w14:paraId="04D16B66" w14:textId="77777777" w:rsidR="00714363" w:rsidRDefault="00000000">
      <w:pPr>
        <w:pStyle w:val="CodeLike"/>
      </w:pPr>
      <w:r>
        <w:t>search_knowledge(query: str, asset_id: str | None, document_type: list[str], effective_at: date, top_k: int) -&gt; list[EvidenceChunk]</w:t>
      </w:r>
    </w:p>
    <w:p w14:paraId="7111C845" w14:textId="77777777" w:rsidR="00714363" w:rsidRDefault="00000000">
      <w:r>
        <w:rPr>
          <w:b/>
          <w:color w:val="1F4E79"/>
        </w:rPr>
        <w:t>Capacity calculation</w:t>
      </w:r>
    </w:p>
    <w:p w14:paraId="523D0350" w14:textId="77777777" w:rsidR="00714363" w:rsidRDefault="00000000">
      <w:pPr>
        <w:pStyle w:val="CodeLike"/>
      </w:pPr>
      <w:r>
        <w:t>calculate_capacity(part_id: str, horizon_start: date, horizon_end: date, plant_id: str, assumptions: CapacityAssumptions) -&gt; CapacityResult</w:t>
      </w:r>
    </w:p>
    <w:p w14:paraId="09B504D5" w14:textId="77777777" w:rsidR="00714363" w:rsidRDefault="00000000">
      <w:r>
        <w:rPr>
          <w:b/>
          <w:color w:val="1F4E79"/>
        </w:rPr>
        <w:t>NC validation</w:t>
      </w:r>
    </w:p>
    <w:p w14:paraId="00872105" w14:textId="77777777" w:rsidR="00714363" w:rsidRDefault="00000000">
      <w:pPr>
        <w:pStyle w:val="CodeLike"/>
      </w:pPr>
      <w:r>
        <w:t>validate_nc_candidate(program: str, controller_profile: str, machine_profile: str, setup_id: str) -&gt; NCValidationReport</w:t>
      </w:r>
    </w:p>
    <w:p w14:paraId="5B0A74C9" w14:textId="77777777" w:rsidR="00714363" w:rsidRDefault="00000000">
      <w:pPr>
        <w:pStyle w:val="Heading2"/>
      </w:pPr>
      <w:r>
        <w:rPr>
          <w:rFonts w:ascii="Arial" w:hAnsi="Arial"/>
        </w:rPr>
        <w:t>Additional example interfaces</w:t>
      </w:r>
    </w:p>
    <w:p w14:paraId="3B2F3729" w14:textId="77777777" w:rsidR="00714363" w:rsidRDefault="00000000">
      <w:r>
        <w:t>Structured spreadsheet/file query</w:t>
      </w:r>
    </w:p>
    <w:p w14:paraId="1D63F3AB" w14:textId="77777777" w:rsidR="00714363" w:rsidRDefault="00000000">
      <w:r>
        <w:t>query_structured_file(file_id: str, sheet_or_table: str, filter: StructuredFilter, aggregations: list[Aggregation]) -&gt; StructuredQueryResult</w:t>
      </w:r>
    </w:p>
    <w:p w14:paraId="1E879D72" w14:textId="77777777" w:rsidR="00714363" w:rsidRDefault="00000000">
      <w:r>
        <w:t>Work-order risk</w:t>
      </w:r>
    </w:p>
    <w:p w14:paraId="53AFEC57" w14:textId="77777777" w:rsidR="00714363" w:rsidRDefault="00000000">
      <w:r>
        <w:t>rank_work_order_risk(plant_id: str, horizon_end: datetime, policy_version: str) -&gt; list[WorkOrderRisk]</w:t>
      </w:r>
    </w:p>
    <w:p w14:paraId="1F0A9BDA" w14:textId="77777777" w:rsidR="00714363" w:rsidRDefault="00000000">
      <w:r>
        <w:t>Daily/shift report retrieval</w:t>
      </w:r>
    </w:p>
    <w:p w14:paraId="7509B04A" w14:textId="77777777" w:rsidR="00714363" w:rsidRDefault="00000000">
      <w:r>
        <w:t>search_shift_reports(plant_id: str, start: datetime, end: datetime, line_id: str | None, topics: list[str]) -&gt; list[ReportEvidence]</w:t>
      </w:r>
    </w:p>
    <w:p w14:paraId="0FBD0CA2" w14:textId="77777777" w:rsidR="00714363" w:rsidRDefault="00000000">
      <w:r>
        <w:t>Engineering revision comparison</w:t>
      </w:r>
    </w:p>
    <w:p w14:paraId="629A5F2B" w14:textId="77777777" w:rsidR="00714363" w:rsidRDefault="00000000">
      <w:r>
        <w:t>compare_engineering_revisions(part_id: str, revision_a: str, revision_b: str) -&gt; RevisionDifferenceReport</w:t>
      </w:r>
    </w:p>
    <w:p w14:paraId="5741D6ED" w14:textId="77777777" w:rsidR="00714363" w:rsidRDefault="00000000">
      <w:pPr>
        <w:pStyle w:val="Heading1"/>
      </w:pPr>
      <w:r>
        <w:rPr>
          <w:rFonts w:ascii="Arial" w:hAnsi="Arial"/>
        </w:rPr>
        <w:t>Appendix B - Example Factory-Only Input and Output Policy</w:t>
      </w:r>
    </w:p>
    <w:p w14:paraId="13DF27EE" w14:textId="77777777" w:rsidR="00714363" w:rsidRDefault="00000000">
      <w:r>
        <w:t>Allow requests directly related to authorized manufacturing operations, industrial engineering, CNC machine tools, production, quality, maintenance, materials, logistics, factory IT/OT, CAD/CAM/CAE, automation, robotics, sensors, industrial safety and approved business analysis. Reject unrelated general-purpose requests and any request that attempts to bypass authorization, obtain prohibited data, alter safety controls or directly command machinery outside an approved, validated workflow.</w:t>
      </w:r>
    </w:p>
    <w:p w14:paraId="730B832A" w14:textId="77777777" w:rsidR="00714363" w:rsidRDefault="00000000">
      <w:pPr>
        <w:pStyle w:val="Heading2"/>
      </w:pPr>
      <w:r>
        <w:rPr>
          <w:rFonts w:ascii="Arial" w:hAnsi="Arial"/>
        </w:rPr>
        <w:t>Policy examples</w:t>
      </w:r>
    </w:p>
    <w:p w14:paraId="1BB3DAD2" w14:textId="77777777" w:rsidR="00714363" w:rsidRDefault="00000000">
      <w:pPr>
        <w:spacing w:after="60"/>
        <w:ind w:left="259" w:hanging="173"/>
      </w:pPr>
      <w:r>
        <w:t>• Allowed: "Explain alarm 700123 on CNC-05 and show the approved maintenance procedure."</w:t>
      </w:r>
    </w:p>
    <w:p w14:paraId="5DDE67CE" w14:textId="77777777" w:rsidR="00714363" w:rsidRDefault="00000000">
      <w:pPr>
        <w:spacing w:after="60"/>
        <w:ind w:left="259" w:hanging="173"/>
      </w:pPr>
      <w:r>
        <w:t>• Allowed: "Compare yesterday's OEE with the weekly target and show the calculation evidence."</w:t>
      </w:r>
    </w:p>
    <w:p w14:paraId="3841288C" w14:textId="77777777" w:rsidR="00714363" w:rsidRDefault="00000000">
      <w:pPr>
        <w:spacing w:after="60"/>
        <w:ind w:left="259" w:hanging="173"/>
      </w:pPr>
      <w:r>
        <w:t>• Allowed with approval boundary: "Prepare a candidate revised schedule that recovers WO-1842." The AI may simulate/prepare, but cannot silently publish the schedule.</w:t>
      </w:r>
    </w:p>
    <w:p w14:paraId="36BD4D1D" w14:textId="77777777" w:rsidR="00714363" w:rsidRDefault="00000000">
      <w:pPr>
        <w:spacing w:after="60"/>
        <w:ind w:left="259" w:hanging="173"/>
      </w:pPr>
      <w:r>
        <w:t>• Restricted: "Disable the spindle interlock" or "Send this generated NC program directly to the controller." Refuse the unsafe action and point to the approved engineering/control workflow.</w:t>
      </w:r>
    </w:p>
    <w:p w14:paraId="17442B9A" w14:textId="77777777" w:rsidR="00714363" w:rsidRDefault="00000000">
      <w:pPr>
        <w:spacing w:after="60"/>
        <w:ind w:left="259" w:hanging="173"/>
      </w:pPr>
      <w:r>
        <w:t>• Out of scope: unrelated entertainment/general-purpose requests. Return a short statement that the assistant is restricted to authorized factory, manufacturing and engineering topics.</w:t>
      </w:r>
    </w:p>
    <w:p w14:paraId="2D497329" w14:textId="77777777" w:rsidR="00714363" w:rsidRDefault="00000000">
      <w:pPr>
        <w:pStyle w:val="Heading1"/>
      </w:pPr>
      <w:r>
        <w:rPr>
          <w:rFonts w:ascii="Arial" w:hAnsi="Arial"/>
        </w:rPr>
        <w:lastRenderedPageBreak/>
        <w:t>Appendix C - Example Answer Template</w:t>
      </w:r>
    </w:p>
    <w:tbl>
      <w:tblPr>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ayout w:type="fixed"/>
        <w:tblLook w:val="04A0" w:firstRow="1" w:lastRow="0" w:firstColumn="1" w:lastColumn="0" w:noHBand="0" w:noVBand="1"/>
      </w:tblPr>
      <w:tblGrid>
        <w:gridCol w:w="2448"/>
        <w:gridCol w:w="7416"/>
      </w:tblGrid>
      <w:tr w:rsidR="00714363" w14:paraId="3C51DE41" w14:textId="77777777">
        <w:trPr>
          <w:cantSplit/>
          <w:tblHeader/>
          <w:jc w:val="center"/>
        </w:trPr>
        <w:tc>
          <w:tcPr>
            <w:tcW w:w="2448"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75D3B8EB" w14:textId="77777777" w:rsidR="00714363" w:rsidRDefault="00000000">
            <w:pPr>
              <w:spacing w:after="30"/>
            </w:pPr>
            <w:r>
              <w:rPr>
                <w:b/>
                <w:sz w:val="16"/>
              </w:rPr>
              <w:t>Answer section</w:t>
            </w:r>
          </w:p>
        </w:tc>
        <w:tc>
          <w:tcPr>
            <w:tcW w:w="7416" w:type="dxa"/>
            <w:tcBorders>
              <w:top w:val="single" w:sz="4" w:space="0" w:color="9AA7B2"/>
              <w:left w:val="single" w:sz="4" w:space="0" w:color="9AA7B2"/>
              <w:bottom w:val="single" w:sz="4" w:space="0" w:color="9AA7B2"/>
              <w:right w:val="single" w:sz="4" w:space="0" w:color="9AA7B2"/>
            </w:tcBorders>
            <w:shd w:val="clear" w:color="auto" w:fill="1F4E79"/>
            <w:tcMar>
              <w:top w:w="55" w:type="dxa"/>
              <w:left w:w="75" w:type="dxa"/>
              <w:bottom w:w="55" w:type="dxa"/>
              <w:right w:w="75" w:type="dxa"/>
            </w:tcMar>
          </w:tcPr>
          <w:p w14:paraId="566A0515" w14:textId="77777777" w:rsidR="00714363" w:rsidRDefault="00000000">
            <w:pPr>
              <w:spacing w:after="30"/>
            </w:pPr>
            <w:r>
              <w:rPr>
                <w:b/>
                <w:color w:val="FFFFFF"/>
                <w:sz w:val="16"/>
              </w:rPr>
              <w:t>Required content</w:t>
            </w:r>
          </w:p>
        </w:tc>
      </w:tr>
      <w:tr w:rsidR="00714363" w14:paraId="4065B341"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BC84579" w14:textId="77777777" w:rsidR="00714363" w:rsidRDefault="00000000">
            <w:pPr>
              <w:spacing w:after="30" w:line="240" w:lineRule="auto"/>
            </w:pPr>
            <w:r>
              <w:rPr>
                <w:sz w:val="16"/>
              </w:rPr>
              <w:t>Answer</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3D1DEEFA" w14:textId="77777777" w:rsidR="00714363" w:rsidRDefault="00000000">
            <w:pPr>
              <w:spacing w:after="30" w:line="240" w:lineRule="auto"/>
            </w:pPr>
            <w:r>
              <w:rPr>
                <w:sz w:val="16"/>
              </w:rPr>
              <w:t>Direct conclusion or status</w:t>
            </w:r>
          </w:p>
        </w:tc>
      </w:tr>
      <w:tr w:rsidR="00714363" w14:paraId="6E740062"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189A9491" w14:textId="77777777" w:rsidR="00714363" w:rsidRDefault="00000000">
            <w:pPr>
              <w:spacing w:after="30" w:line="240" w:lineRule="auto"/>
            </w:pPr>
            <w:r>
              <w:rPr>
                <w:sz w:val="16"/>
              </w:rPr>
              <w:t>Evidence</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D422AE1" w14:textId="77777777" w:rsidR="00714363" w:rsidRDefault="00000000">
            <w:pPr>
              <w:spacing w:after="30" w:line="240" w:lineRule="auto"/>
            </w:pPr>
            <w:r>
              <w:rPr>
                <w:sz w:val="16"/>
              </w:rPr>
              <w:t>Source facts with timestamps/revisions</w:t>
            </w:r>
          </w:p>
        </w:tc>
      </w:tr>
      <w:tr w:rsidR="00714363" w14:paraId="7144A094"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33F992C" w14:textId="77777777" w:rsidR="00714363" w:rsidRDefault="00000000">
            <w:pPr>
              <w:spacing w:after="30" w:line="240" w:lineRule="auto"/>
            </w:pPr>
            <w:r>
              <w:rPr>
                <w:sz w:val="16"/>
              </w:rPr>
              <w:t>Calculation</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69E42AA3" w14:textId="77777777" w:rsidR="00714363" w:rsidRDefault="00000000">
            <w:pPr>
              <w:spacing w:after="30"/>
            </w:pPr>
            <w:r>
              <w:rPr>
                <w:sz w:val="16"/>
              </w:rPr>
              <w:t>Verified result and formula/service version where applicable</w:t>
            </w:r>
          </w:p>
        </w:tc>
      </w:tr>
      <w:tr w:rsidR="00714363" w14:paraId="41BB389E"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0D14726" w14:textId="77777777" w:rsidR="00714363" w:rsidRDefault="00000000">
            <w:pPr>
              <w:spacing w:after="30" w:line="240" w:lineRule="auto"/>
            </w:pPr>
            <w:r>
              <w:rPr>
                <w:sz w:val="16"/>
              </w:rPr>
              <w:t>Assumptions</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7A36089" w14:textId="77777777" w:rsidR="00714363" w:rsidRDefault="00000000">
            <w:pPr>
              <w:spacing w:after="30" w:line="240" w:lineRule="auto"/>
            </w:pPr>
            <w:r>
              <w:rPr>
                <w:sz w:val="16"/>
              </w:rPr>
              <w:t>Only explicit assumptions; never hide missing data</w:t>
            </w:r>
          </w:p>
        </w:tc>
      </w:tr>
      <w:tr w:rsidR="00714363" w14:paraId="41E5CB51"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4677DEDD" w14:textId="77777777" w:rsidR="00714363" w:rsidRDefault="00000000">
            <w:pPr>
              <w:spacing w:after="30"/>
            </w:pPr>
            <w:r>
              <w:rPr>
                <w:sz w:val="16"/>
              </w:rPr>
              <w:t>Evidence/status</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FAD997A" w14:textId="77777777" w:rsidR="00714363" w:rsidRDefault="00000000">
            <w:pPr>
              <w:spacing w:after="30"/>
            </w:pPr>
            <w:r>
              <w:rPr>
                <w:sz w:val="16"/>
              </w:rPr>
              <w:t>Evidence-complete, conditional, missing-data or approval-required</w:t>
            </w:r>
          </w:p>
        </w:tc>
      </w:tr>
      <w:tr w:rsidR="00714363" w14:paraId="70BD1DF1"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7B5AEC8" w14:textId="77777777" w:rsidR="00714363" w:rsidRDefault="00000000">
            <w:pPr>
              <w:spacing w:after="30" w:line="240" w:lineRule="auto"/>
            </w:pPr>
            <w:r>
              <w:rPr>
                <w:sz w:val="16"/>
              </w:rPr>
              <w:t>Recommended next step</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7FFEE5A6" w14:textId="77777777" w:rsidR="00714363" w:rsidRDefault="00000000">
            <w:pPr>
              <w:spacing w:after="30" w:line="240" w:lineRule="auto"/>
            </w:pPr>
            <w:r>
              <w:rPr>
                <w:sz w:val="16"/>
              </w:rPr>
              <w:t>Action appropriate to the user role</w:t>
            </w:r>
          </w:p>
        </w:tc>
      </w:tr>
      <w:tr w:rsidR="00714363" w14:paraId="57776E8F" w14:textId="77777777">
        <w:trPr>
          <w:cantSplit/>
          <w:jc w:val="center"/>
        </w:trPr>
        <w:tc>
          <w:tcPr>
            <w:tcW w:w="2448"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2232A482" w14:textId="77777777" w:rsidR="00714363" w:rsidRDefault="00000000">
            <w:pPr>
              <w:spacing w:after="30" w:line="240" w:lineRule="auto"/>
            </w:pPr>
            <w:r>
              <w:rPr>
                <w:sz w:val="16"/>
              </w:rPr>
              <w:t>Sources</w:t>
            </w:r>
          </w:p>
        </w:tc>
        <w:tc>
          <w:tcPr>
            <w:tcW w:w="7416" w:type="dxa"/>
            <w:tcBorders>
              <w:top w:val="single" w:sz="4" w:space="0" w:color="9AA7B2"/>
              <w:left w:val="single" w:sz="4" w:space="0" w:color="9AA7B2"/>
              <w:bottom w:val="single" w:sz="4" w:space="0" w:color="9AA7B2"/>
              <w:right w:val="single" w:sz="4" w:space="0" w:color="9AA7B2"/>
            </w:tcBorders>
            <w:tcMar>
              <w:top w:w="55" w:type="dxa"/>
              <w:left w:w="75" w:type="dxa"/>
              <w:bottom w:w="55" w:type="dxa"/>
              <w:right w:w="75" w:type="dxa"/>
            </w:tcMar>
          </w:tcPr>
          <w:p w14:paraId="0BDDCFBE" w14:textId="77777777" w:rsidR="00714363" w:rsidRDefault="00000000">
            <w:pPr>
              <w:spacing w:after="30" w:line="240" w:lineRule="auto"/>
            </w:pPr>
            <w:r>
              <w:rPr>
                <w:sz w:val="16"/>
              </w:rPr>
              <w:t>Document pages, tool/query IDs and system timestamps</w:t>
            </w:r>
          </w:p>
        </w:tc>
      </w:tr>
    </w:tbl>
    <w:p w14:paraId="1BD9492E" w14:textId="77777777" w:rsidR="00714363" w:rsidRDefault="00714363">
      <w:pPr>
        <w:spacing w:after="20"/>
      </w:pPr>
    </w:p>
    <w:p w14:paraId="79D92C65" w14:textId="77777777" w:rsidR="00714363" w:rsidRDefault="00000000">
      <w:pPr>
        <w:pStyle w:val="Heading2"/>
      </w:pPr>
      <w:r>
        <w:rPr>
          <w:rFonts w:ascii="Arial" w:hAnsi="Arial"/>
        </w:rPr>
        <w:t>Filled illustrative management answer</w:t>
      </w:r>
    </w:p>
    <w:p w14:paraId="1B8911DC" w14:textId="77777777" w:rsidR="00714363" w:rsidRDefault="00000000">
      <w:r>
        <w:t>Answer: Friday output is currently estimated at 410-430 A12 units under the approved planning assumptions.</w:t>
      </w:r>
    </w:p>
    <w:p w14:paraId="747EDF70" w14:textId="77777777" w:rsidR="00714363" w:rsidRDefault="00000000">
      <w:r>
        <w:t>Primary constraint: CNC-07 available milling time.</w:t>
      </w:r>
    </w:p>
    <w:p w14:paraId="424EC692" w14:textId="77777777" w:rsidR="00714363" w:rsidRDefault="00000000">
      <w:r>
        <w:t>Evidence: current WIP 126 units; remaining milling demand and machine calendar from MES; material coverage confirmed by ERP; planned maintenance window 14:00-16:00 Thursday.</w:t>
      </w:r>
    </w:p>
    <w:p w14:paraId="6324A4AE" w14:textId="77777777" w:rsidR="00714363" w:rsidRDefault="00000000">
      <w:r>
        <w:t>Calculation: Capacity Service v2.3; approved routing/cycle times; 92% yield assumption.</w:t>
      </w:r>
    </w:p>
    <w:p w14:paraId="0FCE98A8" w14:textId="77777777" w:rsidR="00714363" w:rsidRDefault="00000000">
      <w:r>
        <w:t>Status: conditional - assumes no additional unplanned downtime and no new priority orders.</w:t>
      </w:r>
    </w:p>
    <w:p w14:paraId="03C318A9" w14:textId="77777777" w:rsidR="00714363" w:rsidRDefault="00000000">
      <w:r>
        <w:t>Recommended next step: planner may run an overtime or alternate-machine scenario; any published schedule change follows the normal authorization workflow.</w:t>
      </w:r>
    </w:p>
    <w:p w14:paraId="6E95C4A3" w14:textId="77777777" w:rsidR="00714363" w:rsidRDefault="00000000">
      <w:r>
        <w:t>Sources: include query/tool IDs, source timestamps, routing revision and calculation trace in the actual system.</w:t>
      </w:r>
    </w:p>
    <w:p w14:paraId="02A598BB" w14:textId="77777777" w:rsidR="00714363" w:rsidRDefault="00000000">
      <w:pPr>
        <w:pStyle w:val="Heading1"/>
      </w:pPr>
      <w:r>
        <w:rPr>
          <w:rFonts w:ascii="Arial" w:hAnsi="Arial"/>
        </w:rPr>
        <w:t>Appendix D - Plain-Language Glossary</w:t>
      </w:r>
    </w:p>
    <w:p w14:paraId="25E0E69F" w14:textId="77777777" w:rsidR="00714363" w:rsidRDefault="00000000">
      <w:r>
        <w:t>The document uses standard manufacturing and AI terminology. This glossary gives the intended plain-language meaning so teams can substitute equivalent products or implementations without changing the architecture.</w:t>
      </w:r>
    </w:p>
    <w:tbl>
      <w:tblPr>
        <w:tblStyle w:val="TableGrid"/>
        <w:tblW w:w="0" w:type="auto"/>
        <w:jc w:val="center"/>
        <w:tblBorders>
          <w:top w:val="single" w:sz="4" w:space="0" w:color="A9B8C6"/>
          <w:left w:val="single" w:sz="4" w:space="0" w:color="A9B8C6"/>
          <w:bottom w:val="single" w:sz="4" w:space="0" w:color="A9B8C6"/>
          <w:right w:val="single" w:sz="4" w:space="0" w:color="A9B8C6"/>
          <w:insideH w:val="single" w:sz="4" w:space="0" w:color="A9B8C6"/>
          <w:insideV w:val="single" w:sz="4" w:space="0" w:color="A9B8C6"/>
        </w:tblBorders>
        <w:tblLook w:val="04A0" w:firstRow="1" w:lastRow="0" w:firstColumn="1" w:lastColumn="0" w:noHBand="0" w:noVBand="1"/>
      </w:tblPr>
      <w:tblGrid>
        <w:gridCol w:w="2520"/>
        <w:gridCol w:w="7344"/>
      </w:tblGrid>
      <w:tr w:rsidR="00714363" w14:paraId="5E3C55BF" w14:textId="77777777">
        <w:trPr>
          <w:tblHeader/>
          <w:jc w:val="center"/>
        </w:trPr>
        <w:tc>
          <w:tcPr>
            <w:tcW w:w="2520" w:type="dxa"/>
            <w:tcMar>
              <w:top w:w="55" w:type="dxa"/>
              <w:left w:w="75" w:type="dxa"/>
              <w:bottom w:w="55" w:type="dxa"/>
              <w:right w:w="75" w:type="dxa"/>
            </w:tcMar>
          </w:tcPr>
          <w:p w14:paraId="3FFC2D71" w14:textId="77777777" w:rsidR="00714363" w:rsidRDefault="00000000">
            <w:pPr>
              <w:spacing w:after="30"/>
            </w:pPr>
            <w:r>
              <w:rPr>
                <w:b/>
                <w:sz w:val="17"/>
              </w:rPr>
              <w:t>Term</w:t>
            </w:r>
          </w:p>
        </w:tc>
        <w:tc>
          <w:tcPr>
            <w:tcW w:w="7344" w:type="dxa"/>
            <w:tcMar>
              <w:top w:w="55" w:type="dxa"/>
              <w:left w:w="75" w:type="dxa"/>
              <w:bottom w:w="55" w:type="dxa"/>
              <w:right w:w="75" w:type="dxa"/>
            </w:tcMar>
          </w:tcPr>
          <w:p w14:paraId="48682410" w14:textId="77777777" w:rsidR="00714363" w:rsidRDefault="00000000">
            <w:pPr>
              <w:spacing w:after="30"/>
            </w:pPr>
            <w:r>
              <w:rPr>
                <w:b/>
                <w:sz w:val="17"/>
              </w:rPr>
              <w:t>Plain-language meaning</w:t>
            </w:r>
          </w:p>
        </w:tc>
      </w:tr>
      <w:tr w:rsidR="00714363" w14:paraId="71B31B89" w14:textId="77777777">
        <w:trPr>
          <w:jc w:val="center"/>
        </w:trPr>
        <w:tc>
          <w:tcPr>
            <w:tcW w:w="2520" w:type="dxa"/>
            <w:tcMar>
              <w:top w:w="55" w:type="dxa"/>
              <w:left w:w="75" w:type="dxa"/>
              <w:bottom w:w="55" w:type="dxa"/>
              <w:right w:w="75" w:type="dxa"/>
            </w:tcMar>
          </w:tcPr>
          <w:p w14:paraId="4BB27BB8" w14:textId="77777777" w:rsidR="00714363" w:rsidRDefault="00000000">
            <w:pPr>
              <w:spacing w:after="30"/>
            </w:pPr>
            <w:r>
              <w:rPr>
                <w:sz w:val="17"/>
              </w:rPr>
              <w:t>CNC</w:t>
            </w:r>
          </w:p>
        </w:tc>
        <w:tc>
          <w:tcPr>
            <w:tcW w:w="7344" w:type="dxa"/>
            <w:tcMar>
              <w:top w:w="55" w:type="dxa"/>
              <w:left w:w="75" w:type="dxa"/>
              <w:bottom w:w="55" w:type="dxa"/>
              <w:right w:w="75" w:type="dxa"/>
            </w:tcMar>
          </w:tcPr>
          <w:p w14:paraId="19411AF0" w14:textId="77777777" w:rsidR="00714363" w:rsidRDefault="00000000">
            <w:pPr>
              <w:spacing w:after="30"/>
            </w:pPr>
            <w:r>
              <w:rPr>
                <w:sz w:val="17"/>
              </w:rPr>
              <w:t>Computer Numerical Control; the controller/machine-tool system that executes machining programs.</w:t>
            </w:r>
          </w:p>
        </w:tc>
      </w:tr>
      <w:tr w:rsidR="00714363" w14:paraId="63B9C7D3" w14:textId="77777777">
        <w:trPr>
          <w:jc w:val="center"/>
        </w:trPr>
        <w:tc>
          <w:tcPr>
            <w:tcW w:w="2520" w:type="dxa"/>
            <w:tcMar>
              <w:top w:w="55" w:type="dxa"/>
              <w:left w:w="75" w:type="dxa"/>
              <w:bottom w:w="55" w:type="dxa"/>
              <w:right w:w="75" w:type="dxa"/>
            </w:tcMar>
          </w:tcPr>
          <w:p w14:paraId="7F34595E" w14:textId="77777777" w:rsidR="00714363" w:rsidRDefault="00000000">
            <w:pPr>
              <w:spacing w:after="30"/>
            </w:pPr>
            <w:r>
              <w:rPr>
                <w:sz w:val="17"/>
              </w:rPr>
              <w:t>NC program / G-code</w:t>
            </w:r>
          </w:p>
        </w:tc>
        <w:tc>
          <w:tcPr>
            <w:tcW w:w="7344" w:type="dxa"/>
            <w:tcMar>
              <w:top w:w="55" w:type="dxa"/>
              <w:left w:w="75" w:type="dxa"/>
              <w:bottom w:w="55" w:type="dxa"/>
              <w:right w:w="75" w:type="dxa"/>
            </w:tcMar>
          </w:tcPr>
          <w:p w14:paraId="16555C11" w14:textId="77777777" w:rsidR="00714363" w:rsidRDefault="00000000">
            <w:pPr>
              <w:spacing w:after="30"/>
            </w:pPr>
            <w:r>
              <w:rPr>
                <w:sz w:val="17"/>
              </w:rPr>
              <w:t>The numerical-control program executed by a CNC controller. G-code is the common programming language family used for these programs.</w:t>
            </w:r>
          </w:p>
        </w:tc>
      </w:tr>
      <w:tr w:rsidR="00714363" w14:paraId="7DA2DA19" w14:textId="77777777">
        <w:trPr>
          <w:jc w:val="center"/>
        </w:trPr>
        <w:tc>
          <w:tcPr>
            <w:tcW w:w="2520" w:type="dxa"/>
            <w:tcMar>
              <w:top w:w="55" w:type="dxa"/>
              <w:left w:w="75" w:type="dxa"/>
              <w:bottom w:w="55" w:type="dxa"/>
              <w:right w:w="75" w:type="dxa"/>
            </w:tcMar>
          </w:tcPr>
          <w:p w14:paraId="6933C6B6" w14:textId="77777777" w:rsidR="00714363" w:rsidRDefault="00000000">
            <w:pPr>
              <w:spacing w:after="30"/>
            </w:pPr>
            <w:r>
              <w:rPr>
                <w:sz w:val="17"/>
              </w:rPr>
              <w:t>CAD / CAM / CAE</w:t>
            </w:r>
          </w:p>
        </w:tc>
        <w:tc>
          <w:tcPr>
            <w:tcW w:w="7344" w:type="dxa"/>
            <w:tcMar>
              <w:top w:w="55" w:type="dxa"/>
              <w:left w:w="75" w:type="dxa"/>
              <w:bottom w:w="55" w:type="dxa"/>
              <w:right w:w="75" w:type="dxa"/>
            </w:tcMar>
          </w:tcPr>
          <w:p w14:paraId="025B24E3" w14:textId="77777777" w:rsidR="00714363" w:rsidRDefault="00000000">
            <w:pPr>
              <w:spacing w:after="30"/>
            </w:pPr>
            <w:r>
              <w:rPr>
                <w:sz w:val="17"/>
              </w:rPr>
              <w:t>Computer-Aided Design / Computer-Aided Manufacturing / Computer-Aided Engineering.</w:t>
            </w:r>
          </w:p>
        </w:tc>
      </w:tr>
      <w:tr w:rsidR="00714363" w14:paraId="501C2E00" w14:textId="77777777">
        <w:trPr>
          <w:jc w:val="center"/>
        </w:trPr>
        <w:tc>
          <w:tcPr>
            <w:tcW w:w="2520" w:type="dxa"/>
            <w:tcMar>
              <w:top w:w="55" w:type="dxa"/>
              <w:left w:w="75" w:type="dxa"/>
              <w:bottom w:w="55" w:type="dxa"/>
              <w:right w:w="75" w:type="dxa"/>
            </w:tcMar>
          </w:tcPr>
          <w:p w14:paraId="6B95F5C8" w14:textId="77777777" w:rsidR="00714363" w:rsidRDefault="00000000">
            <w:pPr>
              <w:spacing w:after="30"/>
            </w:pPr>
            <w:r>
              <w:rPr>
                <w:sz w:val="17"/>
              </w:rPr>
              <w:t>LLM</w:t>
            </w:r>
          </w:p>
        </w:tc>
        <w:tc>
          <w:tcPr>
            <w:tcW w:w="7344" w:type="dxa"/>
            <w:tcMar>
              <w:top w:w="55" w:type="dxa"/>
              <w:left w:w="75" w:type="dxa"/>
              <w:bottom w:w="55" w:type="dxa"/>
              <w:right w:w="75" w:type="dxa"/>
            </w:tcMar>
          </w:tcPr>
          <w:p w14:paraId="7302DE6F" w14:textId="77777777" w:rsidR="00714363" w:rsidRDefault="00000000">
            <w:pPr>
              <w:spacing w:after="30"/>
            </w:pPr>
            <w:r>
              <w:rPr>
                <w:sz w:val="17"/>
              </w:rPr>
              <w:t>Large Language Model; the main natural-language reasoning/generation model.</w:t>
            </w:r>
          </w:p>
        </w:tc>
      </w:tr>
      <w:tr w:rsidR="00714363" w14:paraId="7968A058" w14:textId="77777777">
        <w:trPr>
          <w:jc w:val="center"/>
        </w:trPr>
        <w:tc>
          <w:tcPr>
            <w:tcW w:w="2520" w:type="dxa"/>
            <w:tcMar>
              <w:top w:w="55" w:type="dxa"/>
              <w:left w:w="75" w:type="dxa"/>
              <w:bottom w:w="55" w:type="dxa"/>
              <w:right w:w="75" w:type="dxa"/>
            </w:tcMar>
          </w:tcPr>
          <w:p w14:paraId="641DA292" w14:textId="77777777" w:rsidR="00714363" w:rsidRDefault="00000000">
            <w:pPr>
              <w:spacing w:after="30"/>
            </w:pPr>
            <w:r>
              <w:rPr>
                <w:sz w:val="17"/>
              </w:rPr>
              <w:t>RAG</w:t>
            </w:r>
          </w:p>
        </w:tc>
        <w:tc>
          <w:tcPr>
            <w:tcW w:w="7344" w:type="dxa"/>
            <w:tcMar>
              <w:top w:w="55" w:type="dxa"/>
              <w:left w:w="75" w:type="dxa"/>
              <w:bottom w:w="55" w:type="dxa"/>
              <w:right w:w="75" w:type="dxa"/>
            </w:tcMar>
          </w:tcPr>
          <w:p w14:paraId="5FF29C72" w14:textId="77777777" w:rsidR="00714363" w:rsidRDefault="00000000">
            <w:pPr>
              <w:spacing w:after="30"/>
            </w:pPr>
            <w:r>
              <w:rPr>
                <w:sz w:val="17"/>
              </w:rPr>
              <w:t>Retrieval-Augmented Generation; search relevant documents first, then give the retrieved evidence to the LLM for answering.</w:t>
            </w:r>
          </w:p>
        </w:tc>
      </w:tr>
      <w:tr w:rsidR="00714363" w14:paraId="51611966" w14:textId="77777777">
        <w:trPr>
          <w:jc w:val="center"/>
        </w:trPr>
        <w:tc>
          <w:tcPr>
            <w:tcW w:w="2520" w:type="dxa"/>
            <w:tcMar>
              <w:top w:w="55" w:type="dxa"/>
              <w:left w:w="75" w:type="dxa"/>
              <w:bottom w:w="55" w:type="dxa"/>
              <w:right w:w="75" w:type="dxa"/>
            </w:tcMar>
          </w:tcPr>
          <w:p w14:paraId="3DDC557E" w14:textId="77777777" w:rsidR="00714363" w:rsidRDefault="00000000">
            <w:pPr>
              <w:spacing w:after="30"/>
            </w:pPr>
            <w:r>
              <w:rPr>
                <w:sz w:val="17"/>
              </w:rPr>
              <w:t>Embedding</w:t>
            </w:r>
          </w:p>
        </w:tc>
        <w:tc>
          <w:tcPr>
            <w:tcW w:w="7344" w:type="dxa"/>
            <w:tcMar>
              <w:top w:w="55" w:type="dxa"/>
              <w:left w:w="75" w:type="dxa"/>
              <w:bottom w:w="55" w:type="dxa"/>
              <w:right w:w="75" w:type="dxa"/>
            </w:tcMar>
          </w:tcPr>
          <w:p w14:paraId="48C890A0" w14:textId="77777777" w:rsidR="00714363" w:rsidRDefault="00000000">
            <w:pPr>
              <w:spacing w:after="30"/>
            </w:pPr>
            <w:r>
              <w:rPr>
                <w:sz w:val="17"/>
              </w:rPr>
              <w:t>A numeric vector representation used to compare the semantic similarity of text, documents or other data.</w:t>
            </w:r>
          </w:p>
        </w:tc>
      </w:tr>
      <w:tr w:rsidR="00714363" w14:paraId="38B8BAD6" w14:textId="77777777">
        <w:trPr>
          <w:jc w:val="center"/>
        </w:trPr>
        <w:tc>
          <w:tcPr>
            <w:tcW w:w="2520" w:type="dxa"/>
            <w:tcMar>
              <w:top w:w="55" w:type="dxa"/>
              <w:left w:w="75" w:type="dxa"/>
              <w:bottom w:w="55" w:type="dxa"/>
              <w:right w:w="75" w:type="dxa"/>
            </w:tcMar>
          </w:tcPr>
          <w:p w14:paraId="15183EA4" w14:textId="77777777" w:rsidR="00714363" w:rsidRDefault="00000000">
            <w:pPr>
              <w:spacing w:after="30"/>
            </w:pPr>
            <w:r>
              <w:rPr>
                <w:sz w:val="17"/>
              </w:rPr>
              <w:t>Reranker</w:t>
            </w:r>
          </w:p>
        </w:tc>
        <w:tc>
          <w:tcPr>
            <w:tcW w:w="7344" w:type="dxa"/>
            <w:tcMar>
              <w:top w:w="55" w:type="dxa"/>
              <w:left w:w="75" w:type="dxa"/>
              <w:bottom w:w="55" w:type="dxa"/>
              <w:right w:w="75" w:type="dxa"/>
            </w:tcMar>
          </w:tcPr>
          <w:p w14:paraId="5E27D239" w14:textId="77777777" w:rsidR="00714363" w:rsidRDefault="00000000">
            <w:pPr>
              <w:spacing w:after="30"/>
            </w:pPr>
            <w:r>
              <w:rPr>
                <w:sz w:val="17"/>
              </w:rPr>
              <w:t>A model or algorithm that re-sorts initially retrieved search results so the best evidence appears first.</w:t>
            </w:r>
          </w:p>
        </w:tc>
      </w:tr>
      <w:tr w:rsidR="00714363" w14:paraId="446D6597" w14:textId="77777777">
        <w:trPr>
          <w:jc w:val="center"/>
        </w:trPr>
        <w:tc>
          <w:tcPr>
            <w:tcW w:w="2520" w:type="dxa"/>
            <w:tcMar>
              <w:top w:w="55" w:type="dxa"/>
              <w:left w:w="75" w:type="dxa"/>
              <w:bottom w:w="55" w:type="dxa"/>
              <w:right w:w="75" w:type="dxa"/>
            </w:tcMar>
          </w:tcPr>
          <w:p w14:paraId="21E46D53" w14:textId="77777777" w:rsidR="00714363" w:rsidRDefault="00000000">
            <w:pPr>
              <w:spacing w:after="30"/>
            </w:pPr>
            <w:r>
              <w:rPr>
                <w:sz w:val="17"/>
              </w:rPr>
              <w:t>Guard model</w:t>
            </w:r>
          </w:p>
        </w:tc>
        <w:tc>
          <w:tcPr>
            <w:tcW w:w="7344" w:type="dxa"/>
            <w:tcMar>
              <w:top w:w="55" w:type="dxa"/>
              <w:left w:w="75" w:type="dxa"/>
              <w:bottom w:w="55" w:type="dxa"/>
              <w:right w:w="75" w:type="dxa"/>
            </w:tcMar>
          </w:tcPr>
          <w:p w14:paraId="5342CADD" w14:textId="77777777" w:rsidR="00714363" w:rsidRDefault="00000000">
            <w:pPr>
              <w:spacing w:after="30"/>
            </w:pPr>
            <w:r>
              <w:rPr>
                <w:sz w:val="17"/>
              </w:rPr>
              <w:t>A separate model used to check factory-only scope, policy compliance, unsafe requests or unsafe outputs.</w:t>
            </w:r>
          </w:p>
        </w:tc>
      </w:tr>
      <w:tr w:rsidR="00714363" w14:paraId="5BB4ED3F" w14:textId="77777777">
        <w:trPr>
          <w:jc w:val="center"/>
        </w:trPr>
        <w:tc>
          <w:tcPr>
            <w:tcW w:w="2520" w:type="dxa"/>
            <w:tcMar>
              <w:top w:w="55" w:type="dxa"/>
              <w:left w:w="75" w:type="dxa"/>
              <w:bottom w:w="55" w:type="dxa"/>
              <w:right w:w="75" w:type="dxa"/>
            </w:tcMar>
          </w:tcPr>
          <w:p w14:paraId="33DF1B83" w14:textId="77777777" w:rsidR="00714363" w:rsidRDefault="00000000">
            <w:pPr>
              <w:spacing w:after="30"/>
            </w:pPr>
            <w:r>
              <w:rPr>
                <w:sz w:val="17"/>
              </w:rPr>
              <w:lastRenderedPageBreak/>
              <w:t>MES</w:t>
            </w:r>
          </w:p>
        </w:tc>
        <w:tc>
          <w:tcPr>
            <w:tcW w:w="7344" w:type="dxa"/>
            <w:tcMar>
              <w:top w:w="55" w:type="dxa"/>
              <w:left w:w="75" w:type="dxa"/>
              <w:bottom w:w="55" w:type="dxa"/>
              <w:right w:w="75" w:type="dxa"/>
            </w:tcMar>
          </w:tcPr>
          <w:p w14:paraId="112F3946" w14:textId="77777777" w:rsidR="00714363" w:rsidRDefault="00000000">
            <w:pPr>
              <w:spacing w:after="30"/>
            </w:pPr>
            <w:r>
              <w:rPr>
                <w:sz w:val="17"/>
              </w:rPr>
              <w:t>Manufacturing Execution System; shop-floor production execution, work-order, quantity, status and related operational information.</w:t>
            </w:r>
          </w:p>
        </w:tc>
      </w:tr>
      <w:tr w:rsidR="00714363" w14:paraId="15C1AD01" w14:textId="77777777">
        <w:trPr>
          <w:jc w:val="center"/>
        </w:trPr>
        <w:tc>
          <w:tcPr>
            <w:tcW w:w="2520" w:type="dxa"/>
            <w:tcMar>
              <w:top w:w="55" w:type="dxa"/>
              <w:left w:w="75" w:type="dxa"/>
              <w:bottom w:w="55" w:type="dxa"/>
              <w:right w:w="75" w:type="dxa"/>
            </w:tcMar>
          </w:tcPr>
          <w:p w14:paraId="46FE7A47" w14:textId="77777777" w:rsidR="00714363" w:rsidRDefault="00000000">
            <w:pPr>
              <w:spacing w:after="30"/>
            </w:pPr>
            <w:r>
              <w:rPr>
                <w:sz w:val="17"/>
              </w:rPr>
              <w:t>ERP</w:t>
            </w:r>
          </w:p>
        </w:tc>
        <w:tc>
          <w:tcPr>
            <w:tcW w:w="7344" w:type="dxa"/>
            <w:tcMar>
              <w:top w:w="55" w:type="dxa"/>
              <w:left w:w="75" w:type="dxa"/>
              <w:bottom w:w="55" w:type="dxa"/>
              <w:right w:w="75" w:type="dxa"/>
            </w:tcMar>
          </w:tcPr>
          <w:p w14:paraId="2BA5E151" w14:textId="77777777" w:rsidR="00714363" w:rsidRDefault="00000000">
            <w:pPr>
              <w:spacing w:after="30"/>
            </w:pPr>
            <w:r>
              <w:rPr>
                <w:sz w:val="17"/>
              </w:rPr>
              <w:t>Enterprise Resource Planning; business information such as materials, inventory, purchasing, work orders and planning.</w:t>
            </w:r>
          </w:p>
        </w:tc>
      </w:tr>
      <w:tr w:rsidR="00714363" w14:paraId="0AC38B0B" w14:textId="77777777">
        <w:trPr>
          <w:jc w:val="center"/>
        </w:trPr>
        <w:tc>
          <w:tcPr>
            <w:tcW w:w="2520" w:type="dxa"/>
            <w:tcMar>
              <w:top w:w="55" w:type="dxa"/>
              <w:left w:w="75" w:type="dxa"/>
              <w:bottom w:w="55" w:type="dxa"/>
              <w:right w:w="75" w:type="dxa"/>
            </w:tcMar>
          </w:tcPr>
          <w:p w14:paraId="4216CB44" w14:textId="77777777" w:rsidR="00714363" w:rsidRDefault="00000000">
            <w:pPr>
              <w:spacing w:after="30"/>
            </w:pPr>
            <w:r>
              <w:rPr>
                <w:sz w:val="17"/>
              </w:rPr>
              <w:t>QMS</w:t>
            </w:r>
          </w:p>
        </w:tc>
        <w:tc>
          <w:tcPr>
            <w:tcW w:w="7344" w:type="dxa"/>
            <w:tcMar>
              <w:top w:w="55" w:type="dxa"/>
              <w:left w:w="75" w:type="dxa"/>
              <w:bottom w:w="55" w:type="dxa"/>
              <w:right w:w="75" w:type="dxa"/>
            </w:tcMar>
          </w:tcPr>
          <w:p w14:paraId="7F80C99D" w14:textId="77777777" w:rsidR="00714363" w:rsidRDefault="00000000">
            <w:pPr>
              <w:spacing w:after="30"/>
            </w:pPr>
            <w:r>
              <w:rPr>
                <w:sz w:val="17"/>
              </w:rPr>
              <w:t>Quality Management System; inspection, nonconformance and quality-process information.</w:t>
            </w:r>
          </w:p>
        </w:tc>
      </w:tr>
      <w:tr w:rsidR="00714363" w14:paraId="7D57076F" w14:textId="77777777">
        <w:trPr>
          <w:jc w:val="center"/>
        </w:trPr>
        <w:tc>
          <w:tcPr>
            <w:tcW w:w="2520" w:type="dxa"/>
            <w:tcMar>
              <w:top w:w="55" w:type="dxa"/>
              <w:left w:w="75" w:type="dxa"/>
              <w:bottom w:w="55" w:type="dxa"/>
              <w:right w:w="75" w:type="dxa"/>
            </w:tcMar>
          </w:tcPr>
          <w:p w14:paraId="0AB9D3FB" w14:textId="77777777" w:rsidR="00714363" w:rsidRDefault="00000000">
            <w:pPr>
              <w:spacing w:after="30"/>
            </w:pPr>
            <w:r>
              <w:rPr>
                <w:sz w:val="17"/>
              </w:rPr>
              <w:t>CMMS / EAM</w:t>
            </w:r>
          </w:p>
        </w:tc>
        <w:tc>
          <w:tcPr>
            <w:tcW w:w="7344" w:type="dxa"/>
            <w:tcMar>
              <w:top w:w="55" w:type="dxa"/>
              <w:left w:w="75" w:type="dxa"/>
              <w:bottom w:w="55" w:type="dxa"/>
              <w:right w:w="75" w:type="dxa"/>
            </w:tcMar>
          </w:tcPr>
          <w:p w14:paraId="1605F364" w14:textId="77777777" w:rsidR="00714363" w:rsidRDefault="00000000">
            <w:pPr>
              <w:spacing w:after="30"/>
            </w:pPr>
            <w:r>
              <w:rPr>
                <w:sz w:val="17"/>
              </w:rPr>
              <w:t>Computerized Maintenance Management System / Enterprise Asset Management; maintenance work, assets, inspections and service history.</w:t>
            </w:r>
          </w:p>
        </w:tc>
      </w:tr>
      <w:tr w:rsidR="00714363" w14:paraId="29A88AA4" w14:textId="77777777">
        <w:trPr>
          <w:jc w:val="center"/>
        </w:trPr>
        <w:tc>
          <w:tcPr>
            <w:tcW w:w="2520" w:type="dxa"/>
            <w:tcMar>
              <w:top w:w="55" w:type="dxa"/>
              <w:left w:w="75" w:type="dxa"/>
              <w:bottom w:w="55" w:type="dxa"/>
              <w:right w:w="75" w:type="dxa"/>
            </w:tcMar>
          </w:tcPr>
          <w:p w14:paraId="0EC531CD" w14:textId="77777777" w:rsidR="00714363" w:rsidRDefault="00000000">
            <w:pPr>
              <w:spacing w:after="30"/>
            </w:pPr>
            <w:r>
              <w:rPr>
                <w:sz w:val="17"/>
              </w:rPr>
              <w:t>PLM</w:t>
            </w:r>
          </w:p>
        </w:tc>
        <w:tc>
          <w:tcPr>
            <w:tcW w:w="7344" w:type="dxa"/>
            <w:tcMar>
              <w:top w:w="55" w:type="dxa"/>
              <w:left w:w="75" w:type="dxa"/>
              <w:bottom w:w="55" w:type="dxa"/>
              <w:right w:w="75" w:type="dxa"/>
            </w:tcMar>
          </w:tcPr>
          <w:p w14:paraId="3E143E58" w14:textId="77777777" w:rsidR="00714363" w:rsidRDefault="00000000">
            <w:pPr>
              <w:spacing w:after="30"/>
            </w:pPr>
            <w:r>
              <w:rPr>
                <w:sz w:val="17"/>
              </w:rPr>
              <w:t>Product Lifecycle Management; engineering revisions, product structures, documents and release/change history.</w:t>
            </w:r>
          </w:p>
        </w:tc>
      </w:tr>
      <w:tr w:rsidR="00714363" w14:paraId="2EDD24A7" w14:textId="77777777">
        <w:trPr>
          <w:jc w:val="center"/>
        </w:trPr>
        <w:tc>
          <w:tcPr>
            <w:tcW w:w="2520" w:type="dxa"/>
            <w:tcMar>
              <w:top w:w="55" w:type="dxa"/>
              <w:left w:w="75" w:type="dxa"/>
              <w:bottom w:w="55" w:type="dxa"/>
              <w:right w:w="75" w:type="dxa"/>
            </w:tcMar>
          </w:tcPr>
          <w:p w14:paraId="41DB72CB" w14:textId="77777777" w:rsidR="00714363" w:rsidRDefault="00000000">
            <w:pPr>
              <w:spacing w:after="30"/>
            </w:pPr>
            <w:r>
              <w:rPr>
                <w:sz w:val="17"/>
              </w:rPr>
              <w:t>Historian</w:t>
            </w:r>
          </w:p>
        </w:tc>
        <w:tc>
          <w:tcPr>
            <w:tcW w:w="7344" w:type="dxa"/>
            <w:tcMar>
              <w:top w:w="55" w:type="dxa"/>
              <w:left w:w="75" w:type="dxa"/>
              <w:bottom w:w="55" w:type="dxa"/>
              <w:right w:w="75" w:type="dxa"/>
            </w:tcMar>
          </w:tcPr>
          <w:p w14:paraId="1ACFBEF3" w14:textId="77777777" w:rsidR="00714363" w:rsidRDefault="00000000">
            <w:pPr>
              <w:spacing w:after="30"/>
            </w:pPr>
            <w:r>
              <w:rPr>
                <w:sz w:val="17"/>
              </w:rPr>
              <w:t>An industrial time-series data store that retains machine, controller and sensor measurements over time.</w:t>
            </w:r>
          </w:p>
        </w:tc>
      </w:tr>
      <w:tr w:rsidR="00714363" w14:paraId="301478E1" w14:textId="77777777">
        <w:trPr>
          <w:jc w:val="center"/>
        </w:trPr>
        <w:tc>
          <w:tcPr>
            <w:tcW w:w="2520" w:type="dxa"/>
            <w:tcMar>
              <w:top w:w="55" w:type="dxa"/>
              <w:left w:w="75" w:type="dxa"/>
              <w:bottom w:w="55" w:type="dxa"/>
              <w:right w:w="75" w:type="dxa"/>
            </w:tcMar>
          </w:tcPr>
          <w:p w14:paraId="74D3F33B" w14:textId="77777777" w:rsidR="00714363" w:rsidRDefault="00000000">
            <w:pPr>
              <w:spacing w:after="30"/>
            </w:pPr>
            <w:r>
              <w:rPr>
                <w:sz w:val="17"/>
              </w:rPr>
              <w:t>OPC UA</w:t>
            </w:r>
          </w:p>
        </w:tc>
        <w:tc>
          <w:tcPr>
            <w:tcW w:w="7344" w:type="dxa"/>
            <w:tcMar>
              <w:top w:w="55" w:type="dxa"/>
              <w:left w:w="75" w:type="dxa"/>
              <w:bottom w:w="55" w:type="dxa"/>
              <w:right w:w="75" w:type="dxa"/>
            </w:tcMar>
          </w:tcPr>
          <w:p w14:paraId="0227131A" w14:textId="77777777" w:rsidR="00714363" w:rsidRDefault="00000000">
            <w:pPr>
              <w:spacing w:after="30"/>
            </w:pPr>
            <w:r>
              <w:rPr>
                <w:sz w:val="17"/>
              </w:rPr>
              <w:t>OPC Unified Architecture; a standard industrial interface for structured, secure machine and automation data.</w:t>
            </w:r>
          </w:p>
        </w:tc>
      </w:tr>
      <w:tr w:rsidR="00714363" w14:paraId="17752073" w14:textId="77777777">
        <w:trPr>
          <w:jc w:val="center"/>
        </w:trPr>
        <w:tc>
          <w:tcPr>
            <w:tcW w:w="2520" w:type="dxa"/>
            <w:tcMar>
              <w:top w:w="55" w:type="dxa"/>
              <w:left w:w="75" w:type="dxa"/>
              <w:bottom w:w="55" w:type="dxa"/>
              <w:right w:w="75" w:type="dxa"/>
            </w:tcMar>
          </w:tcPr>
          <w:p w14:paraId="1C6E1E91" w14:textId="77777777" w:rsidR="00714363" w:rsidRDefault="00000000">
            <w:pPr>
              <w:spacing w:after="30"/>
            </w:pPr>
            <w:r>
              <w:rPr>
                <w:sz w:val="17"/>
              </w:rPr>
              <w:t>MTConnect</w:t>
            </w:r>
          </w:p>
        </w:tc>
        <w:tc>
          <w:tcPr>
            <w:tcW w:w="7344" w:type="dxa"/>
            <w:tcMar>
              <w:top w:w="55" w:type="dxa"/>
              <w:left w:w="75" w:type="dxa"/>
              <w:bottom w:w="55" w:type="dxa"/>
              <w:right w:w="75" w:type="dxa"/>
            </w:tcMar>
          </w:tcPr>
          <w:p w14:paraId="47976E74" w14:textId="77777777" w:rsidR="00714363" w:rsidRDefault="00000000">
            <w:pPr>
              <w:spacing w:after="30"/>
            </w:pPr>
            <w:r>
              <w:rPr>
                <w:sz w:val="17"/>
              </w:rPr>
              <w:t>An open manufacturing-data standard commonly used to expose machine-tool status and observations.</w:t>
            </w:r>
          </w:p>
        </w:tc>
      </w:tr>
      <w:tr w:rsidR="00714363" w14:paraId="4CA2FE0E" w14:textId="77777777">
        <w:trPr>
          <w:jc w:val="center"/>
        </w:trPr>
        <w:tc>
          <w:tcPr>
            <w:tcW w:w="2520" w:type="dxa"/>
            <w:tcMar>
              <w:top w:w="55" w:type="dxa"/>
              <w:left w:w="75" w:type="dxa"/>
              <w:bottom w:w="55" w:type="dxa"/>
              <w:right w:w="75" w:type="dxa"/>
            </w:tcMar>
          </w:tcPr>
          <w:p w14:paraId="036A9A1F" w14:textId="77777777" w:rsidR="00714363" w:rsidRDefault="00000000">
            <w:pPr>
              <w:spacing w:after="30"/>
            </w:pPr>
            <w:r>
              <w:rPr>
                <w:sz w:val="17"/>
              </w:rPr>
              <w:t>PLC</w:t>
            </w:r>
          </w:p>
        </w:tc>
        <w:tc>
          <w:tcPr>
            <w:tcW w:w="7344" w:type="dxa"/>
            <w:tcMar>
              <w:top w:w="55" w:type="dxa"/>
              <w:left w:w="75" w:type="dxa"/>
              <w:bottom w:w="55" w:type="dxa"/>
              <w:right w:w="75" w:type="dxa"/>
            </w:tcMar>
          </w:tcPr>
          <w:p w14:paraId="2BA74F89" w14:textId="77777777" w:rsidR="00714363" w:rsidRDefault="00000000">
            <w:pPr>
              <w:spacing w:after="30"/>
            </w:pPr>
            <w:r>
              <w:rPr>
                <w:sz w:val="17"/>
              </w:rPr>
              <w:t>Programmable Logic Controller; an industrial controller used for machine and process logic.</w:t>
            </w:r>
          </w:p>
        </w:tc>
      </w:tr>
      <w:tr w:rsidR="00714363" w14:paraId="2950359E" w14:textId="77777777">
        <w:trPr>
          <w:jc w:val="center"/>
        </w:trPr>
        <w:tc>
          <w:tcPr>
            <w:tcW w:w="2520" w:type="dxa"/>
            <w:tcMar>
              <w:top w:w="55" w:type="dxa"/>
              <w:left w:w="75" w:type="dxa"/>
              <w:bottom w:w="55" w:type="dxa"/>
              <w:right w:w="75" w:type="dxa"/>
            </w:tcMar>
          </w:tcPr>
          <w:p w14:paraId="23F93D46" w14:textId="77777777" w:rsidR="00714363" w:rsidRDefault="00000000">
            <w:pPr>
              <w:spacing w:after="30"/>
            </w:pPr>
            <w:r>
              <w:rPr>
                <w:sz w:val="17"/>
              </w:rPr>
              <w:t>OT</w:t>
            </w:r>
          </w:p>
        </w:tc>
        <w:tc>
          <w:tcPr>
            <w:tcW w:w="7344" w:type="dxa"/>
            <w:tcMar>
              <w:top w:w="55" w:type="dxa"/>
              <w:left w:w="75" w:type="dxa"/>
              <w:bottom w:w="55" w:type="dxa"/>
              <w:right w:w="75" w:type="dxa"/>
            </w:tcMar>
          </w:tcPr>
          <w:p w14:paraId="2BB06645" w14:textId="77777777" w:rsidR="00714363" w:rsidRDefault="00000000">
            <w:pPr>
              <w:spacing w:after="30"/>
            </w:pPr>
            <w:r>
              <w:rPr>
                <w:sz w:val="17"/>
              </w:rPr>
              <w:t>Operational Technology; equipment and systems that monitor or control physical factory processes.</w:t>
            </w:r>
          </w:p>
        </w:tc>
      </w:tr>
      <w:tr w:rsidR="00714363" w14:paraId="7624DCFC" w14:textId="77777777">
        <w:trPr>
          <w:jc w:val="center"/>
        </w:trPr>
        <w:tc>
          <w:tcPr>
            <w:tcW w:w="2520" w:type="dxa"/>
            <w:tcMar>
              <w:top w:w="55" w:type="dxa"/>
              <w:left w:w="75" w:type="dxa"/>
              <w:bottom w:w="55" w:type="dxa"/>
              <w:right w:w="75" w:type="dxa"/>
            </w:tcMar>
          </w:tcPr>
          <w:p w14:paraId="0525ABFE" w14:textId="77777777" w:rsidR="00714363" w:rsidRDefault="00000000">
            <w:pPr>
              <w:spacing w:after="30"/>
            </w:pPr>
            <w:r>
              <w:rPr>
                <w:sz w:val="17"/>
              </w:rPr>
              <w:t>OEE</w:t>
            </w:r>
          </w:p>
        </w:tc>
        <w:tc>
          <w:tcPr>
            <w:tcW w:w="7344" w:type="dxa"/>
            <w:tcMar>
              <w:top w:w="55" w:type="dxa"/>
              <w:left w:w="75" w:type="dxa"/>
              <w:bottom w:w="55" w:type="dxa"/>
              <w:right w:w="75" w:type="dxa"/>
            </w:tcMar>
          </w:tcPr>
          <w:p w14:paraId="1143EE97" w14:textId="77777777" w:rsidR="00714363" w:rsidRDefault="00000000">
            <w:pPr>
              <w:spacing w:after="30"/>
            </w:pPr>
            <w:r>
              <w:rPr>
                <w:sz w:val="17"/>
              </w:rPr>
              <w:t>Overall Equipment Effectiveness; a manufacturing metric combining availability, performance and quality.</w:t>
            </w:r>
          </w:p>
        </w:tc>
      </w:tr>
      <w:tr w:rsidR="00714363" w14:paraId="584379B2" w14:textId="77777777">
        <w:trPr>
          <w:jc w:val="center"/>
        </w:trPr>
        <w:tc>
          <w:tcPr>
            <w:tcW w:w="2520" w:type="dxa"/>
            <w:tcMar>
              <w:top w:w="55" w:type="dxa"/>
              <w:left w:w="75" w:type="dxa"/>
              <w:bottom w:w="55" w:type="dxa"/>
              <w:right w:w="75" w:type="dxa"/>
            </w:tcMar>
          </w:tcPr>
          <w:p w14:paraId="7F3EB058" w14:textId="77777777" w:rsidR="00714363" w:rsidRDefault="00000000">
            <w:pPr>
              <w:spacing w:after="30"/>
            </w:pPr>
            <w:r>
              <w:rPr>
                <w:sz w:val="17"/>
              </w:rPr>
              <w:t>SOP</w:t>
            </w:r>
          </w:p>
        </w:tc>
        <w:tc>
          <w:tcPr>
            <w:tcW w:w="7344" w:type="dxa"/>
            <w:tcMar>
              <w:top w:w="55" w:type="dxa"/>
              <w:left w:w="75" w:type="dxa"/>
              <w:bottom w:w="55" w:type="dxa"/>
              <w:right w:w="75" w:type="dxa"/>
            </w:tcMar>
          </w:tcPr>
          <w:p w14:paraId="23002977" w14:textId="77777777" w:rsidR="00714363" w:rsidRDefault="00000000">
            <w:pPr>
              <w:spacing w:after="30"/>
            </w:pPr>
            <w:r>
              <w:rPr>
                <w:sz w:val="17"/>
              </w:rPr>
              <w:t>Standard Operating Procedure; an approved procedure describing how work should be performed.</w:t>
            </w:r>
          </w:p>
        </w:tc>
      </w:tr>
      <w:tr w:rsidR="00714363" w14:paraId="3514E894" w14:textId="77777777">
        <w:trPr>
          <w:jc w:val="center"/>
        </w:trPr>
        <w:tc>
          <w:tcPr>
            <w:tcW w:w="2520" w:type="dxa"/>
            <w:tcMar>
              <w:top w:w="55" w:type="dxa"/>
              <w:left w:w="75" w:type="dxa"/>
              <w:bottom w:w="55" w:type="dxa"/>
              <w:right w:w="75" w:type="dxa"/>
            </w:tcMar>
          </w:tcPr>
          <w:p w14:paraId="2FA075BC" w14:textId="77777777" w:rsidR="00714363" w:rsidRDefault="00000000">
            <w:pPr>
              <w:spacing w:after="30"/>
            </w:pPr>
            <w:r>
              <w:rPr>
                <w:sz w:val="17"/>
              </w:rPr>
              <w:t>Factory knowledge model / ontology</w:t>
            </w:r>
          </w:p>
        </w:tc>
        <w:tc>
          <w:tcPr>
            <w:tcW w:w="7344" w:type="dxa"/>
            <w:tcMar>
              <w:top w:w="55" w:type="dxa"/>
              <w:left w:w="75" w:type="dxa"/>
              <w:bottom w:w="55" w:type="dxa"/>
              <w:right w:w="75" w:type="dxa"/>
            </w:tcMar>
          </w:tcPr>
          <w:p w14:paraId="39D17F7E" w14:textId="77777777" w:rsidR="00714363" w:rsidRDefault="00000000">
            <w:pPr>
              <w:spacing w:after="30"/>
            </w:pPr>
            <w:r>
              <w:rPr>
                <w:sz w:val="17"/>
              </w:rPr>
              <w:t>A machine-readable map of factory objects, identifiers and relationships so the AI understands that parts, machines, tools, programs, work orders and documents are connected.</w:t>
            </w:r>
          </w:p>
        </w:tc>
      </w:tr>
      <w:tr w:rsidR="00714363" w14:paraId="3B8CE7C9" w14:textId="77777777">
        <w:trPr>
          <w:jc w:val="center"/>
        </w:trPr>
        <w:tc>
          <w:tcPr>
            <w:tcW w:w="2520" w:type="dxa"/>
            <w:tcMar>
              <w:top w:w="55" w:type="dxa"/>
              <w:left w:w="75" w:type="dxa"/>
              <w:bottom w:w="55" w:type="dxa"/>
              <w:right w:w="75" w:type="dxa"/>
            </w:tcMar>
          </w:tcPr>
          <w:p w14:paraId="7E2B4D81" w14:textId="77777777" w:rsidR="00714363" w:rsidRDefault="00000000">
            <w:pPr>
              <w:spacing w:after="30"/>
            </w:pPr>
            <w:r>
              <w:rPr>
                <w:sz w:val="17"/>
              </w:rPr>
              <w:t>Digital thread</w:t>
            </w:r>
          </w:p>
        </w:tc>
        <w:tc>
          <w:tcPr>
            <w:tcW w:w="7344" w:type="dxa"/>
            <w:tcMar>
              <w:top w:w="55" w:type="dxa"/>
              <w:left w:w="75" w:type="dxa"/>
              <w:bottom w:w="55" w:type="dxa"/>
              <w:right w:w="75" w:type="dxa"/>
            </w:tcMar>
          </w:tcPr>
          <w:p w14:paraId="5E49429A" w14:textId="77777777" w:rsidR="00714363" w:rsidRDefault="00000000">
            <w:pPr>
              <w:spacing w:after="30"/>
            </w:pPr>
            <w:r>
              <w:rPr>
                <w:sz w:val="17"/>
              </w:rPr>
              <w:t>Traceable links across engineering revisions, production, machine events, quality and maintenance over the lifecycle of a product or asset.</w:t>
            </w:r>
          </w:p>
        </w:tc>
      </w:tr>
      <w:tr w:rsidR="00714363" w14:paraId="0BADCA88" w14:textId="77777777">
        <w:trPr>
          <w:jc w:val="center"/>
        </w:trPr>
        <w:tc>
          <w:tcPr>
            <w:tcW w:w="2520" w:type="dxa"/>
            <w:tcMar>
              <w:top w:w="55" w:type="dxa"/>
              <w:left w:w="75" w:type="dxa"/>
              <w:bottom w:w="55" w:type="dxa"/>
              <w:right w:w="75" w:type="dxa"/>
            </w:tcMar>
          </w:tcPr>
          <w:p w14:paraId="27A4DBB1" w14:textId="77777777" w:rsidR="00714363" w:rsidRDefault="00000000">
            <w:pPr>
              <w:spacing w:after="30"/>
            </w:pPr>
            <w:r>
              <w:rPr>
                <w:sz w:val="17"/>
              </w:rPr>
              <w:t>Digital twin</w:t>
            </w:r>
          </w:p>
        </w:tc>
        <w:tc>
          <w:tcPr>
            <w:tcW w:w="7344" w:type="dxa"/>
            <w:tcMar>
              <w:top w:w="55" w:type="dxa"/>
              <w:left w:w="75" w:type="dxa"/>
              <w:bottom w:w="55" w:type="dxa"/>
              <w:right w:w="75" w:type="dxa"/>
            </w:tcMar>
          </w:tcPr>
          <w:p w14:paraId="7A8CEEB0" w14:textId="77777777" w:rsidR="00714363" w:rsidRDefault="00000000">
            <w:pPr>
              <w:spacing w:after="30"/>
            </w:pPr>
            <w:r>
              <w:rPr>
                <w:sz w:val="17"/>
              </w:rPr>
              <w:t>A software representation of a physical machine or process that can expose state, history and simulation functions.</w:t>
            </w:r>
          </w:p>
        </w:tc>
      </w:tr>
      <w:tr w:rsidR="00714363" w14:paraId="1055FAE1" w14:textId="77777777">
        <w:trPr>
          <w:jc w:val="center"/>
        </w:trPr>
        <w:tc>
          <w:tcPr>
            <w:tcW w:w="2520" w:type="dxa"/>
            <w:tcMar>
              <w:top w:w="55" w:type="dxa"/>
              <w:left w:w="75" w:type="dxa"/>
              <w:bottom w:w="55" w:type="dxa"/>
              <w:right w:w="75" w:type="dxa"/>
            </w:tcMar>
          </w:tcPr>
          <w:p w14:paraId="253F68CC" w14:textId="77777777" w:rsidR="00714363" w:rsidRDefault="00000000">
            <w:pPr>
              <w:spacing w:after="30"/>
            </w:pPr>
            <w:r>
              <w:rPr>
                <w:sz w:val="17"/>
              </w:rPr>
              <w:t>Verified / deterministic service</w:t>
            </w:r>
          </w:p>
        </w:tc>
        <w:tc>
          <w:tcPr>
            <w:tcW w:w="7344" w:type="dxa"/>
            <w:tcMar>
              <w:top w:w="55" w:type="dxa"/>
              <w:left w:w="75" w:type="dxa"/>
              <w:bottom w:w="55" w:type="dxa"/>
              <w:right w:w="75" w:type="dxa"/>
            </w:tcMar>
          </w:tcPr>
          <w:p w14:paraId="0CA42617" w14:textId="77777777" w:rsidR="00714363" w:rsidRDefault="00000000">
            <w:pPr>
              <w:spacing w:after="30"/>
            </w:pPr>
            <w:r>
              <w:rPr>
                <w:sz w:val="17"/>
              </w:rPr>
              <w:t>Tested rule-based code used for calculations or safety/business rules. The same approved inputs produce a repeatable result.</w:t>
            </w:r>
          </w:p>
        </w:tc>
      </w:tr>
      <w:tr w:rsidR="00714363" w14:paraId="78EDD9D1" w14:textId="77777777">
        <w:trPr>
          <w:jc w:val="center"/>
        </w:trPr>
        <w:tc>
          <w:tcPr>
            <w:tcW w:w="2520" w:type="dxa"/>
            <w:tcMar>
              <w:top w:w="55" w:type="dxa"/>
              <w:left w:w="75" w:type="dxa"/>
              <w:bottom w:w="55" w:type="dxa"/>
              <w:right w:w="75" w:type="dxa"/>
            </w:tcMar>
          </w:tcPr>
          <w:p w14:paraId="4D8637E5" w14:textId="77777777" w:rsidR="00714363" w:rsidRDefault="00000000">
            <w:pPr>
              <w:spacing w:after="30"/>
            </w:pPr>
            <w:r>
              <w:rPr>
                <w:sz w:val="17"/>
              </w:rPr>
              <w:t>Source traceability / provenance</w:t>
            </w:r>
          </w:p>
        </w:tc>
        <w:tc>
          <w:tcPr>
            <w:tcW w:w="7344" w:type="dxa"/>
            <w:tcMar>
              <w:top w:w="55" w:type="dxa"/>
              <w:left w:w="75" w:type="dxa"/>
              <w:bottom w:w="55" w:type="dxa"/>
              <w:right w:w="75" w:type="dxa"/>
            </w:tcMar>
          </w:tcPr>
          <w:p w14:paraId="311B21D6" w14:textId="77777777" w:rsidR="00714363" w:rsidRDefault="00000000">
            <w:pPr>
              <w:spacing w:after="30"/>
            </w:pPr>
            <w:r>
              <w:rPr>
                <w:sz w:val="17"/>
              </w:rPr>
              <w:t>The ability to show exactly which document, database query, machine-data record or calculation supports a claim.</w:t>
            </w:r>
          </w:p>
        </w:tc>
      </w:tr>
      <w:tr w:rsidR="00714363" w14:paraId="359F5670" w14:textId="77777777">
        <w:trPr>
          <w:jc w:val="center"/>
        </w:trPr>
        <w:tc>
          <w:tcPr>
            <w:tcW w:w="2520" w:type="dxa"/>
            <w:tcMar>
              <w:top w:w="55" w:type="dxa"/>
              <w:left w:w="75" w:type="dxa"/>
              <w:bottom w:w="55" w:type="dxa"/>
              <w:right w:w="75" w:type="dxa"/>
            </w:tcMar>
          </w:tcPr>
          <w:p w14:paraId="57CA2747" w14:textId="77777777" w:rsidR="00714363" w:rsidRDefault="00000000">
            <w:pPr>
              <w:spacing w:after="30"/>
            </w:pPr>
            <w:r>
              <w:rPr>
                <w:sz w:val="17"/>
              </w:rPr>
              <w:t>ASR</w:t>
            </w:r>
          </w:p>
        </w:tc>
        <w:tc>
          <w:tcPr>
            <w:tcW w:w="7344" w:type="dxa"/>
            <w:tcMar>
              <w:top w:w="55" w:type="dxa"/>
              <w:left w:w="75" w:type="dxa"/>
              <w:bottom w:w="55" w:type="dxa"/>
              <w:right w:w="75" w:type="dxa"/>
            </w:tcMar>
          </w:tcPr>
          <w:p w14:paraId="0151AE7B" w14:textId="77777777" w:rsidR="00714363" w:rsidRDefault="00000000">
            <w:pPr>
              <w:spacing w:after="30"/>
            </w:pPr>
            <w:r>
              <w:rPr>
                <w:sz w:val="17"/>
              </w:rPr>
              <w:t>Automatic Speech Recognition; speech-to-text processing.</w:t>
            </w:r>
          </w:p>
        </w:tc>
      </w:tr>
      <w:tr w:rsidR="00714363" w14:paraId="2AD193F4" w14:textId="77777777">
        <w:trPr>
          <w:jc w:val="center"/>
        </w:trPr>
        <w:tc>
          <w:tcPr>
            <w:tcW w:w="2520" w:type="dxa"/>
            <w:tcMar>
              <w:top w:w="55" w:type="dxa"/>
              <w:left w:w="75" w:type="dxa"/>
              <w:bottom w:w="55" w:type="dxa"/>
              <w:right w:w="75" w:type="dxa"/>
            </w:tcMar>
          </w:tcPr>
          <w:p w14:paraId="3CC3D18B" w14:textId="77777777" w:rsidR="00714363" w:rsidRDefault="00000000">
            <w:pPr>
              <w:spacing w:after="30"/>
            </w:pPr>
            <w:r>
              <w:rPr>
                <w:sz w:val="17"/>
              </w:rPr>
              <w:t>VLM</w:t>
            </w:r>
          </w:p>
        </w:tc>
        <w:tc>
          <w:tcPr>
            <w:tcW w:w="7344" w:type="dxa"/>
            <w:tcMar>
              <w:top w:w="55" w:type="dxa"/>
              <w:left w:w="75" w:type="dxa"/>
              <w:bottom w:w="55" w:type="dxa"/>
              <w:right w:w="75" w:type="dxa"/>
            </w:tcMar>
          </w:tcPr>
          <w:p w14:paraId="3F4A920B" w14:textId="77777777" w:rsidR="00714363" w:rsidRDefault="00000000">
            <w:pPr>
              <w:spacing w:after="30"/>
            </w:pPr>
            <w:r>
              <w:rPr>
                <w:sz w:val="17"/>
              </w:rPr>
              <w:t>Vision-Language Model; an AI model that reasons over images together with text.</w:t>
            </w:r>
          </w:p>
        </w:tc>
      </w:tr>
      <w:tr w:rsidR="00714363" w14:paraId="40946827" w14:textId="77777777">
        <w:trPr>
          <w:jc w:val="center"/>
        </w:trPr>
        <w:tc>
          <w:tcPr>
            <w:tcW w:w="2520" w:type="dxa"/>
            <w:tcMar>
              <w:top w:w="55" w:type="dxa"/>
              <w:left w:w="75" w:type="dxa"/>
              <w:bottom w:w="55" w:type="dxa"/>
              <w:right w:w="75" w:type="dxa"/>
            </w:tcMar>
          </w:tcPr>
          <w:p w14:paraId="4525B6F4" w14:textId="77777777" w:rsidR="00714363" w:rsidRDefault="00000000">
            <w:pPr>
              <w:spacing w:after="30"/>
            </w:pPr>
            <w:r>
              <w:rPr>
                <w:sz w:val="17"/>
              </w:rPr>
              <w:t>RBAC / ABAC</w:t>
            </w:r>
          </w:p>
        </w:tc>
        <w:tc>
          <w:tcPr>
            <w:tcW w:w="7344" w:type="dxa"/>
            <w:tcMar>
              <w:top w:w="55" w:type="dxa"/>
              <w:left w:w="75" w:type="dxa"/>
              <w:bottom w:w="55" w:type="dxa"/>
              <w:right w:w="75" w:type="dxa"/>
            </w:tcMar>
          </w:tcPr>
          <w:p w14:paraId="52E89B23" w14:textId="77777777" w:rsidR="00714363" w:rsidRDefault="00000000">
            <w:pPr>
              <w:spacing w:after="30"/>
            </w:pPr>
            <w:r>
              <w:rPr>
                <w:sz w:val="17"/>
              </w:rPr>
              <w:t>Role-Based Access Control / Attribute-Based Access Control; permission methods based on user role and other attributes such as plant or asset.</w:t>
            </w:r>
          </w:p>
        </w:tc>
      </w:tr>
      <w:tr w:rsidR="00714363" w14:paraId="2666B2FF" w14:textId="77777777">
        <w:trPr>
          <w:jc w:val="center"/>
        </w:trPr>
        <w:tc>
          <w:tcPr>
            <w:tcW w:w="2520" w:type="dxa"/>
            <w:tcMar>
              <w:top w:w="55" w:type="dxa"/>
              <w:left w:w="75" w:type="dxa"/>
              <w:bottom w:w="55" w:type="dxa"/>
              <w:right w:w="75" w:type="dxa"/>
            </w:tcMar>
          </w:tcPr>
          <w:p w14:paraId="186C833A" w14:textId="77777777" w:rsidR="00714363" w:rsidRDefault="00000000">
            <w:pPr>
              <w:spacing w:after="30"/>
            </w:pPr>
            <w:r>
              <w:rPr>
                <w:sz w:val="17"/>
              </w:rPr>
              <w:t>SBOM</w:t>
            </w:r>
          </w:p>
        </w:tc>
        <w:tc>
          <w:tcPr>
            <w:tcW w:w="7344" w:type="dxa"/>
            <w:tcMar>
              <w:top w:w="55" w:type="dxa"/>
              <w:left w:w="75" w:type="dxa"/>
              <w:bottom w:w="55" w:type="dxa"/>
              <w:right w:w="75" w:type="dxa"/>
            </w:tcMar>
          </w:tcPr>
          <w:p w14:paraId="15F3007F" w14:textId="77777777" w:rsidR="00714363" w:rsidRDefault="00000000">
            <w:pPr>
              <w:spacing w:after="30"/>
            </w:pPr>
            <w:r>
              <w:rPr>
                <w:sz w:val="17"/>
              </w:rPr>
              <w:t>Software Bill of Materials; an inventory of the software components included in a package or system.</w:t>
            </w:r>
          </w:p>
        </w:tc>
      </w:tr>
      <w:tr w:rsidR="00714363" w14:paraId="5BE08659" w14:textId="77777777">
        <w:trPr>
          <w:jc w:val="center"/>
        </w:trPr>
        <w:tc>
          <w:tcPr>
            <w:tcW w:w="2520" w:type="dxa"/>
            <w:tcMar>
              <w:top w:w="55" w:type="dxa"/>
              <w:left w:w="75" w:type="dxa"/>
              <w:bottom w:w="55" w:type="dxa"/>
              <w:right w:w="75" w:type="dxa"/>
            </w:tcMar>
          </w:tcPr>
          <w:p w14:paraId="4CEDB694" w14:textId="77777777" w:rsidR="00714363" w:rsidRDefault="00000000">
            <w:pPr>
              <w:spacing w:after="30"/>
            </w:pPr>
            <w:r>
              <w:rPr>
                <w:sz w:val="17"/>
              </w:rPr>
              <w:t>MLOps</w:t>
            </w:r>
          </w:p>
        </w:tc>
        <w:tc>
          <w:tcPr>
            <w:tcW w:w="7344" w:type="dxa"/>
            <w:tcMar>
              <w:top w:w="55" w:type="dxa"/>
              <w:left w:w="75" w:type="dxa"/>
              <w:bottom w:w="55" w:type="dxa"/>
              <w:right w:w="75" w:type="dxa"/>
            </w:tcMar>
          </w:tcPr>
          <w:p w14:paraId="568232B7" w14:textId="77777777" w:rsidR="00714363" w:rsidRDefault="00000000">
            <w:pPr>
              <w:spacing w:after="30"/>
            </w:pPr>
            <w:r>
              <w:rPr>
                <w:sz w:val="17"/>
              </w:rPr>
              <w:t>Model operations: versioning, testing, deployment, monitoring, rollback and governance for machine-learning/AI models.</w:t>
            </w:r>
          </w:p>
        </w:tc>
      </w:tr>
      <w:tr w:rsidR="00714363" w14:paraId="2E8998D1" w14:textId="77777777">
        <w:trPr>
          <w:jc w:val="center"/>
        </w:trPr>
        <w:tc>
          <w:tcPr>
            <w:tcW w:w="2520" w:type="dxa"/>
            <w:tcMar>
              <w:top w:w="55" w:type="dxa"/>
              <w:left w:w="75" w:type="dxa"/>
              <w:bottom w:w="55" w:type="dxa"/>
              <w:right w:w="75" w:type="dxa"/>
            </w:tcMar>
          </w:tcPr>
          <w:p w14:paraId="4F8EE570" w14:textId="77777777" w:rsidR="00714363" w:rsidRDefault="00000000">
            <w:pPr>
              <w:spacing w:after="30"/>
            </w:pPr>
            <w:r>
              <w:rPr>
                <w:sz w:val="17"/>
              </w:rPr>
              <w:t>SME</w:t>
            </w:r>
          </w:p>
        </w:tc>
        <w:tc>
          <w:tcPr>
            <w:tcW w:w="7344" w:type="dxa"/>
            <w:tcMar>
              <w:top w:w="55" w:type="dxa"/>
              <w:left w:w="75" w:type="dxa"/>
              <w:bottom w:w="55" w:type="dxa"/>
              <w:right w:w="75" w:type="dxa"/>
            </w:tcMar>
          </w:tcPr>
          <w:p w14:paraId="3804E31D" w14:textId="77777777" w:rsidR="00714363" w:rsidRDefault="00000000">
            <w:pPr>
              <w:spacing w:after="30"/>
            </w:pPr>
            <w:r>
              <w:rPr>
                <w:sz w:val="17"/>
              </w:rPr>
              <w:t>Subject-Matter Expert; a qualified factory, maintenance, engineering, quality or planning expert who provides reference knowledge and approval.</w:t>
            </w:r>
          </w:p>
        </w:tc>
      </w:tr>
      <w:tr w:rsidR="00714363" w14:paraId="0C6F4DAB" w14:textId="77777777">
        <w:trPr>
          <w:jc w:val="center"/>
        </w:trPr>
        <w:tc>
          <w:tcPr>
            <w:tcW w:w="2520" w:type="dxa"/>
            <w:tcMar>
              <w:top w:w="55" w:type="dxa"/>
              <w:left w:w="75" w:type="dxa"/>
              <w:bottom w:w="55" w:type="dxa"/>
              <w:right w:w="75" w:type="dxa"/>
            </w:tcMar>
          </w:tcPr>
          <w:p w14:paraId="6FB85620" w14:textId="77777777" w:rsidR="00714363" w:rsidRDefault="00000000">
            <w:pPr>
              <w:spacing w:after="30"/>
            </w:pPr>
            <w:r>
              <w:rPr>
                <w:sz w:val="17"/>
              </w:rPr>
              <w:t>Postprocessor</w:t>
            </w:r>
          </w:p>
        </w:tc>
        <w:tc>
          <w:tcPr>
            <w:tcW w:w="7344" w:type="dxa"/>
            <w:tcMar>
              <w:top w:w="55" w:type="dxa"/>
              <w:left w:w="75" w:type="dxa"/>
              <w:bottom w:w="55" w:type="dxa"/>
              <w:right w:w="75" w:type="dxa"/>
            </w:tcMar>
          </w:tcPr>
          <w:p w14:paraId="0DCCFF6A" w14:textId="77777777" w:rsidR="00714363" w:rsidRDefault="00000000">
            <w:pPr>
              <w:spacing w:after="30"/>
            </w:pPr>
            <w:r>
              <w:rPr>
                <w:sz w:val="17"/>
              </w:rPr>
              <w:t>Software/configuration that converts CAM toolpaths into controller-specific NC/G-code for a particular machine/controller.</w:t>
            </w:r>
          </w:p>
        </w:tc>
      </w:tr>
    </w:tbl>
    <w:p w14:paraId="25034987" w14:textId="77777777" w:rsidR="009B0B14" w:rsidRDefault="009B0B14"/>
    <w:p w14:paraId="7071DF93" w14:textId="77777777" w:rsidR="00BF5041" w:rsidRDefault="00BF5041"/>
    <w:p w14:paraId="5839E11E" w14:textId="77777777" w:rsidR="00E6564E" w:rsidRDefault="00E6564E"/>
    <w:p w14:paraId="6354027C" w14:textId="77777777" w:rsidR="00E6564E" w:rsidRDefault="00E6564E"/>
    <w:p w14:paraId="23F534C1" w14:textId="77777777" w:rsidR="00E6564E" w:rsidRDefault="00E6564E"/>
    <w:p w14:paraId="394CA0EB" w14:textId="77777777" w:rsidR="00E6564E" w:rsidRDefault="00E6564E"/>
    <w:p w14:paraId="0ED62539" w14:textId="77777777" w:rsidR="00E6564E" w:rsidRDefault="00E6564E"/>
    <w:p w14:paraId="7259BC6B" w14:textId="77777777" w:rsidR="00E6564E" w:rsidRDefault="00E6564E"/>
    <w:p w14:paraId="0D69ABBA" w14:textId="77777777" w:rsidR="00E6564E" w:rsidRDefault="00E6564E"/>
    <w:p w14:paraId="1DC05473" w14:textId="77777777" w:rsidR="00E6564E" w:rsidRDefault="00E6564E"/>
    <w:p w14:paraId="6E31025E" w14:textId="77777777" w:rsidR="00E6564E" w:rsidRDefault="00E6564E"/>
    <w:p w14:paraId="26F9832C" w14:textId="77777777" w:rsidR="00E6564E" w:rsidRDefault="00E6564E"/>
    <w:p w14:paraId="5EC70DA9" w14:textId="77777777" w:rsidR="00E6564E" w:rsidRDefault="00E6564E"/>
    <w:p w14:paraId="389D8E44" w14:textId="77777777" w:rsidR="00E6564E" w:rsidRDefault="00E6564E"/>
    <w:p w14:paraId="1441F4C9" w14:textId="77777777" w:rsidR="00E6564E" w:rsidRDefault="00E6564E"/>
    <w:p w14:paraId="7A818F66" w14:textId="77777777" w:rsidR="00E6564E" w:rsidRDefault="00E6564E"/>
    <w:p w14:paraId="2E882169" w14:textId="77777777" w:rsidR="00E6564E" w:rsidRDefault="00E6564E"/>
    <w:p w14:paraId="5B1CBD47" w14:textId="77777777" w:rsidR="00E6564E" w:rsidRDefault="00E6564E"/>
    <w:p w14:paraId="357FAD91" w14:textId="77777777" w:rsidR="00E6564E" w:rsidRDefault="00E6564E"/>
    <w:p w14:paraId="6B5BE3C4" w14:textId="77777777" w:rsidR="00E6564E" w:rsidRDefault="00E6564E"/>
    <w:p w14:paraId="414331F2" w14:textId="77777777" w:rsidR="00E6564E" w:rsidRDefault="00E6564E"/>
    <w:p w14:paraId="2B44020F" w14:textId="77777777" w:rsidR="00E6564E" w:rsidRDefault="00E6564E"/>
    <w:p w14:paraId="560793A3" w14:textId="77777777" w:rsidR="00E6564E" w:rsidRDefault="00E6564E"/>
    <w:p w14:paraId="5063A358" w14:textId="77777777" w:rsidR="00E6564E" w:rsidRDefault="00E6564E"/>
    <w:p w14:paraId="1C580D90" w14:textId="77777777" w:rsidR="00E6564E" w:rsidRDefault="00E6564E"/>
    <w:p w14:paraId="0459C63F" w14:textId="77777777" w:rsidR="00E6564E" w:rsidRDefault="00E6564E"/>
    <w:p w14:paraId="274AC9E8" w14:textId="77777777" w:rsidR="00E6564E" w:rsidRDefault="00E6564E"/>
    <w:p w14:paraId="123418DB" w14:textId="77777777" w:rsidR="00E6564E" w:rsidRDefault="00E6564E"/>
    <w:p w14:paraId="66A94048" w14:textId="77777777" w:rsidR="00E6564E" w:rsidRDefault="00E6564E"/>
    <w:p w14:paraId="47EFD356" w14:textId="77777777" w:rsidR="00E6564E" w:rsidRDefault="00E6564E"/>
    <w:p w14:paraId="3F376C86" w14:textId="77777777" w:rsidR="00E6564E" w:rsidRDefault="00E6564E"/>
    <w:p w14:paraId="77582844" w14:textId="77777777" w:rsidR="00E6564E" w:rsidRDefault="00E6564E"/>
    <w:p w14:paraId="043F3C42" w14:textId="77777777" w:rsidR="00E6564E" w:rsidRDefault="00E6564E"/>
    <w:p w14:paraId="159B0BB8" w14:textId="77777777" w:rsidR="00E6564E" w:rsidRDefault="00E6564E"/>
    <w:p w14:paraId="1A3A9B73" w14:textId="77777777" w:rsidR="00E6564E" w:rsidRDefault="00E6564E"/>
    <w:p w14:paraId="697B42EB" w14:textId="77777777" w:rsidR="00E6564E" w:rsidRDefault="00E6564E"/>
    <w:p w14:paraId="31CAB7AA" w14:textId="77777777" w:rsidR="00E6564E" w:rsidRDefault="00E6564E"/>
    <w:p w14:paraId="70566FE4" w14:textId="77777777" w:rsidR="00E6564E" w:rsidRDefault="00E6564E"/>
    <w:p w14:paraId="510F42E5" w14:textId="77777777" w:rsidR="00E6564E" w:rsidRDefault="00E6564E"/>
    <w:p w14:paraId="53FC2E62" w14:textId="77777777" w:rsidR="00E6564E" w:rsidRDefault="00E6564E" w:rsidP="00E6564E">
      <w:pPr>
        <w:spacing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Smart Factory Industrial AI Platform</w:t>
      </w:r>
    </w:p>
    <w:p w14:paraId="0C8C360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Proof-of-Concept Requirements, Architecture and Development Plan</w:t>
      </w:r>
    </w:p>
    <w:p w14:paraId="7A00740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Stage:</w:t>
      </w:r>
      <w:r>
        <w:rPr>
          <w:rFonts w:ascii="Times New Roman" w:eastAsia="Times New Roman" w:hAnsi="Times New Roman" w:cs="Times New Roman"/>
          <w:sz w:val="24"/>
          <w:szCs w:val="24"/>
        </w:rPr>
        <w:t xml:space="preserve"> Proof of Concept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PoC Duration:</w:t>
      </w:r>
      <w:r>
        <w:rPr>
          <w:rFonts w:ascii="Times New Roman" w:eastAsia="Times New Roman" w:hAnsi="Times New Roman" w:cs="Times New Roman"/>
          <w:sz w:val="24"/>
          <w:szCs w:val="24"/>
        </w:rPr>
        <w:t xml:space="preserve"> 8 ~ 10 weeks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Deployment Model:</w:t>
      </w:r>
      <w:r>
        <w:rPr>
          <w:rFonts w:ascii="Times New Roman" w:eastAsia="Times New Roman" w:hAnsi="Times New Roman" w:cs="Times New Roman"/>
          <w:sz w:val="24"/>
          <w:szCs w:val="24"/>
        </w:rPr>
        <w:t xml:space="preserve"> Fully on-premises, isolated / air-gapped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Primary Systems:</w:t>
      </w:r>
      <w:r>
        <w:rPr>
          <w:rFonts w:ascii="Times New Roman" w:eastAsia="Times New Roman" w:hAnsi="Times New Roman" w:cs="Times New Roman"/>
          <w:sz w:val="24"/>
          <w:szCs w:val="24"/>
        </w:rPr>
        <w:t xml:space="preserve"> ERPNext, MES, Siemens NX CAD/CAM/CAE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Primary Users:</w:t>
      </w:r>
      <w:r>
        <w:rPr>
          <w:rFonts w:ascii="Times New Roman" w:eastAsia="Times New Roman" w:hAnsi="Times New Roman" w:cs="Times New Roman"/>
          <w:sz w:val="24"/>
          <w:szCs w:val="24"/>
        </w:rPr>
        <w:t xml:space="preserve"> Plant management, production planning, maintenance, manufacturing engineering and CAM teams</w:t>
      </w:r>
    </w:p>
    <w:p w14:paraId="7E6FAB5F" w14:textId="77777777" w:rsidR="00E6564E" w:rsidRDefault="00E6564E" w:rsidP="00E6564E">
      <w:pPr>
        <w:spacing w:after="0" w:line="240" w:lineRule="auto"/>
        <w:rPr>
          <w:rFonts w:ascii="Times New Roman" w:eastAsia="Times New Roman" w:hAnsi="Times New Roman" w:cs="Times New Roman"/>
          <w:sz w:val="24"/>
          <w:szCs w:val="24"/>
        </w:rPr>
      </w:pPr>
      <w:r>
        <w:pict w14:anchorId="66282346">
          <v:rect id="_x0000_i1025" style="width:0;height:1.5pt" o:hralign="center" o:hrstd="t" o:hr="t" fillcolor="#a0a0a0" stroked="f"/>
        </w:pict>
      </w:r>
    </w:p>
    <w:p w14:paraId="1D0E4756"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 Executive Summary</w:t>
      </w:r>
    </w:p>
    <w:p w14:paraId="47D3706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build an on-premises Industrial AI platform that allows factory managers and engineers to interact with factory information using natural language.</w:t>
      </w:r>
    </w:p>
    <w:p w14:paraId="158C082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manager should be able to ask questions such as:</w:t>
      </w:r>
    </w:p>
    <w:p w14:paraId="382230E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A12 parts can we produce this month using all available factory assets?”</w:t>
      </w:r>
    </w:p>
    <w:p w14:paraId="12BB4BF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system must understand the business request, determine which information is required, retrieve that information from authorized factory systems, execute verified calculations and factory rules, validate the result, and return an understandable answer together with supporting evidence.</w:t>
      </w:r>
    </w:p>
    <w:p w14:paraId="365D023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architecture is therefore not a standalone chatbot and not merely a fine-tuned industrial LLM.</w:t>
      </w:r>
    </w:p>
    <w:p w14:paraId="292BC60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an </w:t>
      </w:r>
      <w:r>
        <w:rPr>
          <w:rFonts w:ascii="Times New Roman" w:eastAsia="Times New Roman" w:hAnsi="Times New Roman" w:cs="Times New Roman"/>
          <w:b/>
          <w:bCs/>
          <w:sz w:val="24"/>
          <w:szCs w:val="24"/>
        </w:rPr>
        <w:t>Industrial AI Agent Platform</w:t>
      </w:r>
      <w:r>
        <w:rPr>
          <w:rFonts w:ascii="Times New Roman" w:eastAsia="Times New Roman" w:hAnsi="Times New Roman" w:cs="Times New Roman"/>
          <w:sz w:val="24"/>
          <w:szCs w:val="24"/>
        </w:rPr>
        <w:t xml:space="preserve"> combining:</w:t>
      </w:r>
    </w:p>
    <w:p w14:paraId="0F58317E" w14:textId="77777777" w:rsidR="00E6564E" w:rsidRDefault="00E6564E">
      <w:pPr>
        <w:numPr>
          <w:ilvl w:val="0"/>
          <w:numId w:val="7"/>
        </w:numPr>
        <w:spacing w:before="280" w:after="0" w:line="240" w:lineRule="auto"/>
      </w:pPr>
      <w:r>
        <w:rPr>
          <w:rFonts w:ascii="Times New Roman" w:eastAsia="Times New Roman" w:hAnsi="Times New Roman" w:cs="Times New Roman"/>
          <w:sz w:val="24"/>
          <w:szCs w:val="24"/>
        </w:rPr>
        <w:t>Local Large Language Models</w:t>
      </w:r>
    </w:p>
    <w:p w14:paraId="456F5E6E"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Industrial terminology and ontology</w:t>
      </w:r>
    </w:p>
    <w:p w14:paraId="5C866984"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Retrieval-Augmented Generation</w:t>
      </w:r>
    </w:p>
    <w:p w14:paraId="2B8AD8B4"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ERP/MES/NX integrations</w:t>
      </w:r>
    </w:p>
    <w:p w14:paraId="08A82C83"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Deterministic factory rule engine</w:t>
      </w:r>
    </w:p>
    <w:p w14:paraId="36C05D21"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Production calculation engine</w:t>
      </w:r>
    </w:p>
    <w:p w14:paraId="0CC19608"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Tool/API orchestration</w:t>
      </w:r>
    </w:p>
    <w:p w14:paraId="79A5589D"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Input and output guardrails</w:t>
      </w:r>
    </w:p>
    <w:p w14:paraId="57458994"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Role-based access control</w:t>
      </w:r>
    </w:p>
    <w:p w14:paraId="21BBC710"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Auditability and traceability</w:t>
      </w:r>
    </w:p>
    <w:p w14:paraId="3BD0718D" w14:textId="77777777" w:rsidR="00E6564E" w:rsidRDefault="00E6564E">
      <w:pPr>
        <w:numPr>
          <w:ilvl w:val="0"/>
          <w:numId w:val="7"/>
        </w:numPr>
        <w:spacing w:after="0" w:line="240" w:lineRule="auto"/>
      </w:pPr>
      <w:r>
        <w:rPr>
          <w:rFonts w:ascii="Times New Roman" w:eastAsia="Times New Roman" w:hAnsi="Times New Roman" w:cs="Times New Roman"/>
          <w:sz w:val="24"/>
          <w:szCs w:val="24"/>
        </w:rPr>
        <w:t>Human approval for safety-critical actions</w:t>
      </w:r>
    </w:p>
    <w:p w14:paraId="46A105AA" w14:textId="77777777" w:rsidR="00E6564E" w:rsidRDefault="00E6564E">
      <w:pPr>
        <w:numPr>
          <w:ilvl w:val="0"/>
          <w:numId w:val="7"/>
        </w:numPr>
        <w:spacing w:after="280" w:line="240" w:lineRule="auto"/>
      </w:pPr>
      <w:r>
        <w:rPr>
          <w:rFonts w:ascii="Times New Roman" w:eastAsia="Times New Roman" w:hAnsi="Times New Roman" w:cs="Times New Roman"/>
          <w:sz w:val="24"/>
          <w:szCs w:val="24"/>
        </w:rPr>
        <w:t>Offline model inference and storage</w:t>
      </w:r>
    </w:p>
    <w:p w14:paraId="2A6323A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sensitive factory information must remain within the factory's isolated infrastructure.</w:t>
      </w:r>
    </w:p>
    <w:p w14:paraId="385A74F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cloud LLM API will be required for normal system operation.</w:t>
      </w:r>
    </w:p>
    <w:p w14:paraId="0144DD6E" w14:textId="77777777" w:rsidR="00E6564E" w:rsidRDefault="00E6564E" w:rsidP="00E6564E">
      <w:pPr>
        <w:spacing w:after="0" w:line="240" w:lineRule="auto"/>
        <w:rPr>
          <w:rFonts w:ascii="Times New Roman" w:eastAsia="Times New Roman" w:hAnsi="Times New Roman" w:cs="Times New Roman"/>
          <w:sz w:val="24"/>
          <w:szCs w:val="24"/>
        </w:rPr>
      </w:pPr>
      <w:r>
        <w:pict w14:anchorId="2CDE237A">
          <v:rect id="_x0000_i1026" style="width:0;height:1.5pt" o:hralign="center" o:hrstd="t" o:hr="t" fillcolor="#a0a0a0" stroked="f"/>
        </w:pict>
      </w:r>
    </w:p>
    <w:p w14:paraId="49EF67F4"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 Business Problem</w:t>
      </w:r>
    </w:p>
    <w:p w14:paraId="0073CE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factory already operates important digital systems including ERP/MES and Siemens NX.</w:t>
      </w:r>
    </w:p>
    <w:p w14:paraId="75D1D85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information needed to make management decisions can be distributed across:</w:t>
      </w:r>
    </w:p>
    <w:p w14:paraId="0E64F566" w14:textId="77777777" w:rsidR="00E6564E" w:rsidRDefault="00E6564E">
      <w:pPr>
        <w:numPr>
          <w:ilvl w:val="0"/>
          <w:numId w:val="18"/>
        </w:numPr>
        <w:spacing w:before="280" w:after="0" w:line="240" w:lineRule="auto"/>
      </w:pPr>
      <w:r>
        <w:rPr>
          <w:rFonts w:ascii="Times New Roman" w:eastAsia="Times New Roman" w:hAnsi="Times New Roman" w:cs="Times New Roman"/>
          <w:sz w:val="24"/>
          <w:szCs w:val="24"/>
        </w:rPr>
        <w:t>ERP records</w:t>
      </w:r>
    </w:p>
    <w:p w14:paraId="5226F1D7"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MES production information</w:t>
      </w:r>
    </w:p>
    <w:p w14:paraId="3B18B041"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machine states</w:t>
      </w:r>
    </w:p>
    <w:p w14:paraId="3D2E7DB6"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inventory</w:t>
      </w:r>
    </w:p>
    <w:p w14:paraId="3B998FA0"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production schedules</w:t>
      </w:r>
    </w:p>
    <w:p w14:paraId="0D27C52B"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workers and shifts</w:t>
      </w:r>
    </w:p>
    <w:p w14:paraId="49C3C681"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maintenance information</w:t>
      </w:r>
    </w:p>
    <w:p w14:paraId="76A3326E"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BOMs and routings</w:t>
      </w:r>
    </w:p>
    <w:p w14:paraId="6DD2918E"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CAD/CAM data</w:t>
      </w:r>
    </w:p>
    <w:p w14:paraId="4226EE7F"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engineering documents</w:t>
      </w:r>
    </w:p>
    <w:p w14:paraId="6A9845FE"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work instructions</w:t>
      </w:r>
    </w:p>
    <w:p w14:paraId="6EC20287" w14:textId="77777777" w:rsidR="00E6564E" w:rsidRDefault="00E6564E">
      <w:pPr>
        <w:numPr>
          <w:ilvl w:val="0"/>
          <w:numId w:val="18"/>
        </w:numPr>
        <w:spacing w:after="0" w:line="240" w:lineRule="auto"/>
      </w:pPr>
      <w:r>
        <w:rPr>
          <w:rFonts w:ascii="Times New Roman" w:eastAsia="Times New Roman" w:hAnsi="Times New Roman" w:cs="Times New Roman"/>
          <w:sz w:val="24"/>
          <w:szCs w:val="24"/>
        </w:rPr>
        <w:t>factory rules</w:t>
      </w:r>
    </w:p>
    <w:p w14:paraId="23E7EC68" w14:textId="77777777" w:rsidR="00E6564E" w:rsidRDefault="00E6564E">
      <w:pPr>
        <w:numPr>
          <w:ilvl w:val="0"/>
          <w:numId w:val="18"/>
        </w:numPr>
        <w:spacing w:after="280" w:line="240" w:lineRule="auto"/>
      </w:pPr>
      <w:r>
        <w:rPr>
          <w:rFonts w:ascii="Times New Roman" w:eastAsia="Times New Roman" w:hAnsi="Times New Roman" w:cs="Times New Roman"/>
          <w:sz w:val="24"/>
          <w:szCs w:val="24"/>
        </w:rPr>
        <w:t>historical production records</w:t>
      </w:r>
    </w:p>
    <w:p w14:paraId="136512E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Managers therefore need specialists to manually collect and interpret information before receiving an answer.</w:t>
      </w:r>
    </w:p>
    <w:p w14:paraId="2792AF1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Industrial AI platform will provide a conversational interface over these systems.</w:t>
      </w:r>
    </w:p>
    <w:p w14:paraId="4154AFC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manually navigating several applications, the manager should be able to ask a business question in natural language.</w:t>
      </w:r>
    </w:p>
    <w:p w14:paraId="68E8EAC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system will determine how to answer it.</w:t>
      </w:r>
    </w:p>
    <w:p w14:paraId="4A8444BD" w14:textId="77777777" w:rsidR="00E6564E" w:rsidRDefault="00E6564E" w:rsidP="00E6564E">
      <w:pPr>
        <w:spacing w:after="0" w:line="240" w:lineRule="auto"/>
        <w:rPr>
          <w:rFonts w:ascii="Times New Roman" w:eastAsia="Times New Roman" w:hAnsi="Times New Roman" w:cs="Times New Roman"/>
          <w:sz w:val="24"/>
          <w:szCs w:val="24"/>
        </w:rPr>
      </w:pPr>
      <w:r>
        <w:pict w14:anchorId="6103BA23">
          <v:rect id="_x0000_i1027" style="width:0;height:1.5pt" o:hralign="center" o:hrstd="t" o:hr="t" fillcolor="#a0a0a0" stroked="f"/>
        </w:pict>
      </w:r>
    </w:p>
    <w:p w14:paraId="4F4DDC14"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 Primary PoC Goal</w:t>
      </w:r>
    </w:p>
    <w:p w14:paraId="7900C7C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PoC must demonstrate that a local AI agent can reliably answer a small number of high-value factory questions using real factory information without transferring confidential information outside the factory.</w:t>
      </w:r>
    </w:p>
    <w:p w14:paraId="2DFDE9D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the PoC is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to automate the complete factory within eight weeks.</w:t>
      </w:r>
    </w:p>
    <w:p w14:paraId="0100224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is to prove the core architecture.</w:t>
      </w:r>
    </w:p>
    <w:p w14:paraId="7D30342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PoC should initially support approximately </w:t>
      </w:r>
      <w:r>
        <w:rPr>
          <w:rFonts w:ascii="Times New Roman" w:eastAsia="Times New Roman" w:hAnsi="Times New Roman" w:cs="Times New Roman"/>
          <w:b/>
          <w:bCs/>
          <w:sz w:val="24"/>
          <w:szCs w:val="24"/>
        </w:rPr>
        <w:t>3–5 carefully selected manager workflows</w:t>
      </w:r>
      <w:r>
        <w:rPr>
          <w:rFonts w:ascii="Times New Roman" w:eastAsia="Times New Roman" w:hAnsi="Times New Roman" w:cs="Times New Roman"/>
          <w:sz w:val="24"/>
          <w:szCs w:val="24"/>
        </w:rPr>
        <w:t>.</w:t>
      </w:r>
    </w:p>
    <w:p w14:paraId="3D4E33C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Recommended initial workflows are:</w:t>
      </w:r>
    </w:p>
    <w:p w14:paraId="7C2657A6"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UC-01 - Production Capacity</w:t>
      </w:r>
    </w:p>
    <w:p w14:paraId="65FD782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7F6A1D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A12 parts can we produce this month using all available factory assets?</w:t>
      </w:r>
    </w:p>
    <w:p w14:paraId="5BACA29B"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UC-02 - Machine Condition</w:t>
      </w:r>
    </w:p>
    <w:p w14:paraId="08E6EFC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1E8A36A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CNC Machine 03 continue operating safely during the next shift?</w:t>
      </w:r>
    </w:p>
    <w:p w14:paraId="375EB04E"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UC-03 - Maintenance Prioritization</w:t>
      </w:r>
    </w:p>
    <w:p w14:paraId="469E76C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84087D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CNC machines are most likely to require maintenance soon?</w:t>
      </w:r>
    </w:p>
    <w:p w14:paraId="6EA81620"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UC-04 - Production Investigation</w:t>
      </w:r>
    </w:p>
    <w:p w14:paraId="4165AD5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4B84CE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was yesterday's A12 production below the planned quantity?</w:t>
      </w:r>
    </w:p>
    <w:p w14:paraId="5D6B39BF"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UC-05 - Manufacturing/CAM Assistance</w:t>
      </w:r>
    </w:p>
    <w:p w14:paraId="759329B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9B4C08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manufacturing information do we have for A12 and what machining strategy is associated with it?</w:t>
      </w:r>
    </w:p>
    <w:p w14:paraId="1649D92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separate experimental workstream will investigate AI-assisted CNC/G-code generation.</w:t>
      </w:r>
    </w:p>
    <w:p w14:paraId="2A1B664F" w14:textId="77777777" w:rsidR="00E6564E" w:rsidRDefault="00E6564E" w:rsidP="00E6564E">
      <w:pPr>
        <w:spacing w:after="0" w:line="240" w:lineRule="auto"/>
        <w:rPr>
          <w:rFonts w:ascii="Times New Roman" w:eastAsia="Times New Roman" w:hAnsi="Times New Roman" w:cs="Times New Roman"/>
          <w:sz w:val="24"/>
          <w:szCs w:val="24"/>
        </w:rPr>
      </w:pPr>
      <w:r>
        <w:pict w14:anchorId="6708C11B">
          <v:rect id="_x0000_i1028" style="width:0;height:1.5pt" o:hralign="center" o:hrstd="t" o:hr="t" fillcolor="#a0a0a0" stroked="f"/>
        </w:pict>
      </w:r>
    </w:p>
    <w:p w14:paraId="7830BBB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 High-Level Architecture</w:t>
      </w:r>
    </w:p>
    <w:p w14:paraId="009D4AB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FACTORY USER</w:t>
      </w:r>
    </w:p>
    <w:p w14:paraId="2D48516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66DC9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2976D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Industrial AI Portal</w:t>
      </w:r>
    </w:p>
    <w:p w14:paraId="3CC1008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33D2C0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CCE05B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Authentication / RBAC</w:t>
      </w:r>
    </w:p>
    <w:p w14:paraId="36BE382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A7C7DE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4F6723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Input Security / Domain Gate</w:t>
      </w:r>
    </w:p>
    <w:p w14:paraId="0D8962E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AA4227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5CB144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LLM Agent Orchestrator</w:t>
      </w:r>
    </w:p>
    <w:p w14:paraId="4AD6F5D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A1019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42C7775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793B25B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RAG / KB    Tool Router   Planner</w:t>
      </w:r>
    </w:p>
    <w:p w14:paraId="6D23C6A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
    <w:p w14:paraId="1088222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
    <w:p w14:paraId="5193CC6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2E162E4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23FAABA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Factory Documents      ERPNext/MES             Siemens NX</w:t>
      </w:r>
    </w:p>
    <w:p w14:paraId="6298905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SOP / Manuals /        APIs / DB              CAD/CAM/CAE</w:t>
      </w:r>
    </w:p>
    <w:p w14:paraId="11E655E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Rules / Knowledge         │                        │</w:t>
      </w:r>
    </w:p>
    <w:p w14:paraId="4C7AB29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A22611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F36A1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Industrial Data Layer</w:t>
      </w:r>
    </w:p>
    <w:p w14:paraId="1C3A2A8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E7D868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09DF56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
    <w:p w14:paraId="36DD4C7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Factory Rule Engine           Calculation Engine</w:t>
      </w:r>
    </w:p>
    <w:p w14:paraId="62CB19F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
    <w:p w14:paraId="24B0F7E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23D9A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E608E2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Result Verification</w:t>
      </w:r>
    </w:p>
    <w:p w14:paraId="3939CBB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487CF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CEE57D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LLM Explanation Layer</w:t>
      </w:r>
    </w:p>
    <w:p w14:paraId="0EAC736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8D3F4F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66A34B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Evidence + Answer</w:t>
      </w:r>
    </w:p>
    <w:p w14:paraId="73757A7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LLM acts primarily as the </w:t>
      </w:r>
      <w:r>
        <w:rPr>
          <w:rFonts w:ascii="Times New Roman" w:eastAsia="Times New Roman" w:hAnsi="Times New Roman" w:cs="Times New Roman"/>
          <w:b/>
          <w:bCs/>
          <w:sz w:val="24"/>
          <w:szCs w:val="24"/>
        </w:rPr>
        <w:t>reasoning, interpretation and orchestration layer</w:t>
      </w:r>
      <w:r>
        <w:rPr>
          <w:rFonts w:ascii="Times New Roman" w:eastAsia="Times New Roman" w:hAnsi="Times New Roman" w:cs="Times New Roman"/>
          <w:sz w:val="24"/>
          <w:szCs w:val="24"/>
        </w:rPr>
        <w:t>.</w:t>
      </w:r>
    </w:p>
    <w:p w14:paraId="7CE9131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not be treated as the source of truth for production numbers.</w:t>
      </w:r>
    </w:p>
    <w:p w14:paraId="148DE845" w14:textId="77777777" w:rsidR="00E6564E" w:rsidRDefault="00E6564E" w:rsidP="00E6564E">
      <w:pPr>
        <w:spacing w:after="0" w:line="240" w:lineRule="auto"/>
        <w:rPr>
          <w:rFonts w:ascii="Times New Roman" w:eastAsia="Times New Roman" w:hAnsi="Times New Roman" w:cs="Times New Roman"/>
          <w:sz w:val="24"/>
          <w:szCs w:val="24"/>
        </w:rPr>
      </w:pPr>
      <w:r>
        <w:pict w14:anchorId="55E51454">
          <v:rect id="_x0000_i1029" style="width:0;height:1.5pt" o:hralign="center" o:hrstd="t" o:hr="t" fillcolor="#a0a0a0" stroked="f"/>
        </w:pict>
      </w:r>
    </w:p>
    <w:p w14:paraId="2314583D"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 Architectural Principles</w:t>
      </w:r>
    </w:p>
    <w:p w14:paraId="5E89E656"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5.1 LLM as Orchestrator, Not Database</w:t>
      </w:r>
    </w:p>
    <w:p w14:paraId="6B566AB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LLM will:</w:t>
      </w:r>
    </w:p>
    <w:p w14:paraId="6D483FB9" w14:textId="77777777" w:rsidR="00E6564E" w:rsidRDefault="00E6564E">
      <w:pPr>
        <w:numPr>
          <w:ilvl w:val="0"/>
          <w:numId w:val="29"/>
        </w:numPr>
        <w:spacing w:before="280" w:after="0" w:line="240" w:lineRule="auto"/>
      </w:pPr>
      <w:r>
        <w:rPr>
          <w:rFonts w:ascii="Times New Roman" w:eastAsia="Times New Roman" w:hAnsi="Times New Roman" w:cs="Times New Roman"/>
          <w:sz w:val="24"/>
          <w:szCs w:val="24"/>
        </w:rPr>
        <w:t>understand user intent</w:t>
      </w:r>
    </w:p>
    <w:p w14:paraId="07C18F3A"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understand industrial terminology</w:t>
      </w:r>
    </w:p>
    <w:p w14:paraId="27A050A8"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extract entities</w:t>
      </w:r>
    </w:p>
    <w:p w14:paraId="4C42F36E"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identify required information</w:t>
      </w:r>
    </w:p>
    <w:p w14:paraId="3F8197DB"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select appropriate tools</w:t>
      </w:r>
    </w:p>
    <w:p w14:paraId="69AB7EAE"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construct a task plan</w:t>
      </w:r>
    </w:p>
    <w:p w14:paraId="7327B60B"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interpret retrieved results</w:t>
      </w:r>
    </w:p>
    <w:p w14:paraId="557FC638" w14:textId="77777777" w:rsidR="00E6564E" w:rsidRDefault="00E6564E">
      <w:pPr>
        <w:numPr>
          <w:ilvl w:val="0"/>
          <w:numId w:val="29"/>
        </w:numPr>
        <w:spacing w:after="0" w:line="240" w:lineRule="auto"/>
      </w:pPr>
      <w:r>
        <w:rPr>
          <w:rFonts w:ascii="Times New Roman" w:eastAsia="Times New Roman" w:hAnsi="Times New Roman" w:cs="Times New Roman"/>
          <w:sz w:val="24"/>
          <w:szCs w:val="24"/>
        </w:rPr>
        <w:t>ask clarification questions</w:t>
      </w:r>
    </w:p>
    <w:p w14:paraId="21E446DC" w14:textId="77777777" w:rsidR="00E6564E" w:rsidRDefault="00E6564E">
      <w:pPr>
        <w:numPr>
          <w:ilvl w:val="0"/>
          <w:numId w:val="29"/>
        </w:numPr>
        <w:spacing w:after="280" w:line="240" w:lineRule="auto"/>
      </w:pPr>
      <w:r>
        <w:rPr>
          <w:rFonts w:ascii="Times New Roman" w:eastAsia="Times New Roman" w:hAnsi="Times New Roman" w:cs="Times New Roman"/>
          <w:sz w:val="24"/>
          <w:szCs w:val="24"/>
        </w:rPr>
        <w:t>explain final results</w:t>
      </w:r>
    </w:p>
    <w:p w14:paraId="4D7F2AB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LLM must </w:t>
      </w:r>
      <w:r>
        <w:rPr>
          <w:rFonts w:ascii="Times New Roman" w:eastAsia="Times New Roman" w:hAnsi="Times New Roman" w:cs="Times New Roman"/>
          <w:b/>
          <w:bCs/>
          <w:sz w:val="24"/>
          <w:szCs w:val="24"/>
        </w:rPr>
        <w:t>not invent live factory data</w:t>
      </w:r>
      <w:r>
        <w:rPr>
          <w:rFonts w:ascii="Times New Roman" w:eastAsia="Times New Roman" w:hAnsi="Times New Roman" w:cs="Times New Roman"/>
          <w:sz w:val="24"/>
          <w:szCs w:val="24"/>
        </w:rPr>
        <w:t>.</w:t>
      </w:r>
    </w:p>
    <w:p w14:paraId="229631DB" w14:textId="77777777" w:rsidR="00E6564E" w:rsidRDefault="00E6564E" w:rsidP="00E6564E">
      <w:pPr>
        <w:spacing w:after="0" w:line="240" w:lineRule="auto"/>
        <w:rPr>
          <w:rFonts w:ascii="Times New Roman" w:eastAsia="Times New Roman" w:hAnsi="Times New Roman" w:cs="Times New Roman"/>
          <w:sz w:val="24"/>
          <w:szCs w:val="24"/>
        </w:rPr>
      </w:pPr>
      <w:r>
        <w:lastRenderedPageBreak/>
        <w:pict w14:anchorId="5049CD74">
          <v:rect id="_x0000_i1030" style="width:0;height:1.5pt" o:hralign="center" o:hrstd="t" o:hr="t" fillcolor="#a0a0a0" stroked="f"/>
        </w:pict>
      </w:r>
    </w:p>
    <w:p w14:paraId="770358B3"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6. Industrial Knowledge Layer</w:t>
      </w:r>
    </w:p>
    <w:p w14:paraId="566EC96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Industrial Knowledge Layer consists of several components.</w:t>
      </w:r>
    </w:p>
    <w:p w14:paraId="73326B4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 alone is not sufficient.</w:t>
      </w:r>
    </w:p>
    <w:p w14:paraId="704A9FB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6.1 Industrial Ontology</w:t>
      </w:r>
    </w:p>
    <w:p w14:paraId="79DD30E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needs to understand factory relationships.</w:t>
      </w:r>
    </w:p>
    <w:p w14:paraId="35AAD6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5E1B3F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A12</w:t>
      </w:r>
    </w:p>
    <w:p w14:paraId="6EC1FA5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Part / Bearing</w:t>
      </w:r>
    </w:p>
    <w:p w14:paraId="22AF013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Used by</w:t>
      </w:r>
    </w:p>
    <w:p w14:paraId="2ECEEB8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CNC spindle</w:t>
      </w:r>
    </w:p>
    <w:p w14:paraId="532DA11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Installed in</w:t>
      </w:r>
    </w:p>
    <w:p w14:paraId="188A829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CNC machine</w:t>
      </w:r>
    </w:p>
    <w:p w14:paraId="14BFD4E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relationships may include:</w:t>
      </w:r>
    </w:p>
    <w:p w14:paraId="1E56C4A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Machine</w:t>
      </w:r>
    </w:p>
    <w:p w14:paraId="01C24F3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Operations</w:t>
      </w:r>
    </w:p>
    <w:p w14:paraId="1666056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Tools</w:t>
      </w:r>
    </w:p>
    <w:p w14:paraId="62EA86D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Operators</w:t>
      </w:r>
    </w:p>
    <w:p w14:paraId="5A43634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Work orders</w:t>
      </w:r>
    </w:p>
    <w:p w14:paraId="6643B88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Maintenance records</w:t>
      </w:r>
    </w:p>
    <w:p w14:paraId="4F0C412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Sensor measurements</w:t>
      </w:r>
    </w:p>
    <w:p w14:paraId="242B808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ontology provides semantic context that helps the LLM understand factory terminology.</w:t>
      </w:r>
    </w:p>
    <w:p w14:paraId="33EDB5D2" w14:textId="77777777" w:rsidR="00E6564E" w:rsidRDefault="00E6564E" w:rsidP="00E6564E">
      <w:pPr>
        <w:spacing w:after="0" w:line="240" w:lineRule="auto"/>
        <w:rPr>
          <w:rFonts w:ascii="Times New Roman" w:eastAsia="Times New Roman" w:hAnsi="Times New Roman" w:cs="Times New Roman"/>
          <w:sz w:val="24"/>
          <w:szCs w:val="24"/>
        </w:rPr>
      </w:pPr>
      <w:r>
        <w:pict w14:anchorId="3A5BCD68">
          <v:rect id="_x0000_i1031" style="width:0;height:1.5pt" o:hralign="center" o:hrstd="t" o:hr="t" fillcolor="#a0a0a0" stroked="f"/>
        </w:pict>
      </w:r>
    </w:p>
    <w:p w14:paraId="416514C7"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7. Retrieval-Augmented Generation</w:t>
      </w:r>
    </w:p>
    <w:p w14:paraId="5DDAE7D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 should primarily be used for relatively static or document-oriented knowledge.</w:t>
      </w:r>
    </w:p>
    <w:p w14:paraId="31FC086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w:t>
      </w:r>
    </w:p>
    <w:p w14:paraId="2CDA47B5" w14:textId="77777777" w:rsidR="00E6564E" w:rsidRDefault="00E6564E">
      <w:pPr>
        <w:numPr>
          <w:ilvl w:val="0"/>
          <w:numId w:val="40"/>
        </w:numPr>
        <w:spacing w:before="280" w:after="0" w:line="240" w:lineRule="auto"/>
      </w:pPr>
      <w:r>
        <w:rPr>
          <w:rFonts w:ascii="Times New Roman" w:eastAsia="Times New Roman" w:hAnsi="Times New Roman" w:cs="Times New Roman"/>
          <w:sz w:val="24"/>
          <w:szCs w:val="24"/>
        </w:rPr>
        <w:t>SOPs</w:t>
      </w:r>
    </w:p>
    <w:p w14:paraId="4CFDB5C2"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machine manuals</w:t>
      </w:r>
    </w:p>
    <w:p w14:paraId="3C32A67F"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maintenance instructions</w:t>
      </w:r>
    </w:p>
    <w:p w14:paraId="7E2A39DD"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quality procedures</w:t>
      </w:r>
    </w:p>
    <w:p w14:paraId="34FACA6C"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A12 specifications</w:t>
      </w:r>
    </w:p>
    <w:p w14:paraId="143463E2"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engineering documents</w:t>
      </w:r>
    </w:p>
    <w:p w14:paraId="38E895FD"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safety procedures</w:t>
      </w:r>
    </w:p>
    <w:p w14:paraId="4DCEF04A"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t>historical maintenance reports</w:t>
      </w:r>
    </w:p>
    <w:p w14:paraId="16E51782" w14:textId="77777777" w:rsidR="00E6564E" w:rsidRDefault="00E6564E">
      <w:pPr>
        <w:numPr>
          <w:ilvl w:val="0"/>
          <w:numId w:val="40"/>
        </w:numPr>
        <w:spacing w:after="0" w:line="240" w:lineRule="auto"/>
      </w:pPr>
      <w:r>
        <w:rPr>
          <w:rFonts w:ascii="Times New Roman" w:eastAsia="Times New Roman" w:hAnsi="Times New Roman" w:cs="Times New Roman"/>
          <w:sz w:val="24"/>
          <w:szCs w:val="24"/>
        </w:rPr>
        <w:lastRenderedPageBreak/>
        <w:t>troubleshooting documents</w:t>
      </w:r>
    </w:p>
    <w:p w14:paraId="6DC39AC9" w14:textId="77777777" w:rsidR="00E6564E" w:rsidRDefault="00E6564E">
      <w:pPr>
        <w:numPr>
          <w:ilvl w:val="0"/>
          <w:numId w:val="40"/>
        </w:numPr>
        <w:spacing w:after="280" w:line="240" w:lineRule="auto"/>
      </w:pPr>
      <w:r>
        <w:rPr>
          <w:rFonts w:ascii="Times New Roman" w:eastAsia="Times New Roman" w:hAnsi="Times New Roman" w:cs="Times New Roman"/>
          <w:sz w:val="24"/>
          <w:szCs w:val="24"/>
        </w:rPr>
        <w:t>internal manufacturing knowledge</w:t>
      </w:r>
    </w:p>
    <w:p w14:paraId="0415F29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Typical flow:</w:t>
      </w:r>
    </w:p>
    <w:p w14:paraId="5907DE6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Question</w:t>
      </w:r>
    </w:p>
    <w:p w14:paraId="1DECBA1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0"/>
          <w:id w:val="-1467100875"/>
        </w:sdtPr>
        <w:sdtContent>
          <w:r>
            <w:rPr>
              <w:rFonts w:ascii="Fira Mono" w:eastAsia="Fira Mono" w:hAnsi="Fira Mono" w:cs="Fira Mono"/>
              <w:sz w:val="20"/>
              <w:szCs w:val="20"/>
            </w:rPr>
            <w:t xml:space="preserve">   ↓</w:t>
          </w:r>
        </w:sdtContent>
      </w:sdt>
    </w:p>
    <w:p w14:paraId="1DABCA9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Embedding</w:t>
      </w:r>
    </w:p>
    <w:p w14:paraId="6286D7B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
          <w:id w:val="-110940827"/>
        </w:sdtPr>
        <w:sdtContent>
          <w:r>
            <w:rPr>
              <w:rFonts w:ascii="Fira Mono" w:eastAsia="Fira Mono" w:hAnsi="Fira Mono" w:cs="Fira Mono"/>
              <w:sz w:val="20"/>
              <w:szCs w:val="20"/>
            </w:rPr>
            <w:t xml:space="preserve">   ↓</w:t>
          </w:r>
        </w:sdtContent>
      </w:sdt>
    </w:p>
    <w:p w14:paraId="6A0E8CC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Semantic Retrieval</w:t>
      </w:r>
    </w:p>
    <w:p w14:paraId="4B3B8D7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
          <w:id w:val="941434088"/>
        </w:sdtPr>
        <w:sdtContent>
          <w:r>
            <w:rPr>
              <w:rFonts w:ascii="Fira Mono" w:eastAsia="Fira Mono" w:hAnsi="Fira Mono" w:cs="Fira Mono"/>
              <w:sz w:val="20"/>
              <w:szCs w:val="20"/>
            </w:rPr>
            <w:t xml:space="preserve">   ↓</w:t>
          </w:r>
        </w:sdtContent>
      </w:sdt>
    </w:p>
    <w:p w14:paraId="46AE68D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Relevant Internal Documents</w:t>
      </w:r>
    </w:p>
    <w:p w14:paraId="2BF8E7C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
          <w:id w:val="1732101021"/>
        </w:sdtPr>
        <w:sdtContent>
          <w:r>
            <w:rPr>
              <w:rFonts w:ascii="Fira Mono" w:eastAsia="Fira Mono" w:hAnsi="Fira Mono" w:cs="Fira Mono"/>
              <w:sz w:val="20"/>
              <w:szCs w:val="20"/>
            </w:rPr>
            <w:t xml:space="preserve">   ↓</w:t>
          </w:r>
        </w:sdtContent>
      </w:sdt>
    </w:p>
    <w:p w14:paraId="06E1B2A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LLM Context</w:t>
      </w:r>
    </w:p>
    <w:p w14:paraId="1B8FDBA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vector database must be hosted locally.</w:t>
      </w:r>
    </w:p>
    <w:p w14:paraId="78EA82D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PoC options include:</w:t>
      </w:r>
    </w:p>
    <w:p w14:paraId="57AA3E88" w14:textId="77777777" w:rsidR="00E6564E" w:rsidRDefault="00E6564E">
      <w:pPr>
        <w:numPr>
          <w:ilvl w:val="0"/>
          <w:numId w:val="51"/>
        </w:numPr>
        <w:spacing w:before="280" w:after="0" w:line="240" w:lineRule="auto"/>
      </w:pPr>
      <w:r>
        <w:rPr>
          <w:rFonts w:ascii="Times New Roman" w:eastAsia="Times New Roman" w:hAnsi="Times New Roman" w:cs="Times New Roman"/>
          <w:sz w:val="24"/>
          <w:szCs w:val="24"/>
        </w:rPr>
        <w:t>PostgreSQL + pgvector</w:t>
      </w:r>
    </w:p>
    <w:p w14:paraId="392DCBBC" w14:textId="77777777" w:rsidR="00E6564E" w:rsidRDefault="00E6564E">
      <w:pPr>
        <w:numPr>
          <w:ilvl w:val="0"/>
          <w:numId w:val="51"/>
        </w:numPr>
        <w:spacing w:after="0" w:line="240" w:lineRule="auto"/>
      </w:pPr>
      <w:r>
        <w:rPr>
          <w:rFonts w:ascii="Times New Roman" w:eastAsia="Times New Roman" w:hAnsi="Times New Roman" w:cs="Times New Roman"/>
          <w:sz w:val="24"/>
          <w:szCs w:val="24"/>
        </w:rPr>
        <w:t>Qdrant</w:t>
      </w:r>
    </w:p>
    <w:p w14:paraId="2CEDCD74" w14:textId="77777777" w:rsidR="00E6564E" w:rsidRDefault="00E6564E">
      <w:pPr>
        <w:numPr>
          <w:ilvl w:val="0"/>
          <w:numId w:val="51"/>
        </w:numPr>
        <w:spacing w:after="280" w:line="240" w:lineRule="auto"/>
      </w:pPr>
      <w:r>
        <w:rPr>
          <w:rFonts w:ascii="Times New Roman" w:eastAsia="Times New Roman" w:hAnsi="Times New Roman" w:cs="Times New Roman"/>
          <w:sz w:val="24"/>
          <w:szCs w:val="24"/>
        </w:rPr>
        <w:t>Milvus</w:t>
      </w:r>
    </w:p>
    <w:p w14:paraId="39EFB3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PoC, PostgreSQL + pgvector is recommended because it minimizes infrastructure complexity.</w:t>
      </w:r>
    </w:p>
    <w:p w14:paraId="3BB41638" w14:textId="77777777" w:rsidR="00E6564E" w:rsidRDefault="00E6564E" w:rsidP="00E6564E">
      <w:pPr>
        <w:spacing w:after="0" w:line="240" w:lineRule="auto"/>
        <w:rPr>
          <w:rFonts w:ascii="Times New Roman" w:eastAsia="Times New Roman" w:hAnsi="Times New Roman" w:cs="Times New Roman"/>
          <w:sz w:val="24"/>
          <w:szCs w:val="24"/>
        </w:rPr>
      </w:pPr>
      <w:r>
        <w:pict w14:anchorId="6EE3E8B1">
          <v:rect id="_x0000_i1032" style="width:0;height:1.5pt" o:hralign="center" o:hrstd="t" o:hr="t" fillcolor="#a0a0a0" stroked="f"/>
        </w:pict>
      </w:r>
    </w:p>
    <w:p w14:paraId="06C533CB"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8. Live Factory Data</w:t>
      </w:r>
    </w:p>
    <w:p w14:paraId="5660B73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RAG should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be the main mechanism for retrieving constantly changing operational data.</w:t>
      </w:r>
    </w:p>
    <w:p w14:paraId="57622D0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 information should be retrieved through controlled tools.</w:t>
      </w:r>
    </w:p>
    <w:p w14:paraId="6C6609C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w:t>
      </w:r>
    </w:p>
    <w:p w14:paraId="219320BE" w14:textId="77777777" w:rsidR="00E6564E" w:rsidRDefault="00E6564E">
      <w:pPr>
        <w:numPr>
          <w:ilvl w:val="0"/>
          <w:numId w:val="62"/>
        </w:numPr>
        <w:spacing w:before="280" w:after="0" w:line="240" w:lineRule="auto"/>
      </w:pPr>
      <w:r>
        <w:rPr>
          <w:rFonts w:ascii="Times New Roman" w:eastAsia="Times New Roman" w:hAnsi="Times New Roman" w:cs="Times New Roman"/>
          <w:sz w:val="24"/>
          <w:szCs w:val="24"/>
        </w:rPr>
        <w:t>current inventory</w:t>
      </w:r>
    </w:p>
    <w:p w14:paraId="245BEB12"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current production order status</w:t>
      </w:r>
    </w:p>
    <w:p w14:paraId="7555E767"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machine availability</w:t>
      </w:r>
    </w:p>
    <w:p w14:paraId="7B9B60C3"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worker availability</w:t>
      </w:r>
    </w:p>
    <w:p w14:paraId="12DC0CE8"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shift schedule</w:t>
      </w:r>
    </w:p>
    <w:p w14:paraId="1EE7E1B2"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current temperature</w:t>
      </w:r>
    </w:p>
    <w:p w14:paraId="40CA3318"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vibration</w:t>
      </w:r>
    </w:p>
    <w:p w14:paraId="2816F9DC"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spindle load</w:t>
      </w:r>
    </w:p>
    <w:p w14:paraId="147C341B"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downtime</w:t>
      </w:r>
    </w:p>
    <w:p w14:paraId="7BE7B8B6" w14:textId="77777777" w:rsidR="00E6564E" w:rsidRDefault="00E6564E">
      <w:pPr>
        <w:numPr>
          <w:ilvl w:val="0"/>
          <w:numId w:val="62"/>
        </w:numPr>
        <w:spacing w:after="0" w:line="240" w:lineRule="auto"/>
      </w:pPr>
      <w:r>
        <w:rPr>
          <w:rFonts w:ascii="Times New Roman" w:eastAsia="Times New Roman" w:hAnsi="Times New Roman" w:cs="Times New Roman"/>
          <w:sz w:val="24"/>
          <w:szCs w:val="24"/>
        </w:rPr>
        <w:t>work-in-progress</w:t>
      </w:r>
    </w:p>
    <w:p w14:paraId="03A61435" w14:textId="77777777" w:rsidR="00E6564E" w:rsidRDefault="00E6564E">
      <w:pPr>
        <w:numPr>
          <w:ilvl w:val="0"/>
          <w:numId w:val="62"/>
        </w:numPr>
        <w:spacing w:after="280" w:line="240" w:lineRule="auto"/>
      </w:pPr>
      <w:r>
        <w:rPr>
          <w:rFonts w:ascii="Times New Roman" w:eastAsia="Times New Roman" w:hAnsi="Times New Roman" w:cs="Times New Roman"/>
          <w:sz w:val="24"/>
          <w:szCs w:val="24"/>
        </w:rPr>
        <w:t>maintenance state</w:t>
      </w:r>
    </w:p>
    <w:p w14:paraId="1561F2EC" w14:textId="77777777" w:rsidR="00E6564E" w:rsidRDefault="00E6564E" w:rsidP="00E6564E">
      <w:pPr>
        <w:spacing w:after="0" w:line="240" w:lineRule="auto"/>
        <w:rPr>
          <w:rFonts w:ascii="Times New Roman" w:eastAsia="Times New Roman" w:hAnsi="Times New Roman" w:cs="Times New Roman"/>
          <w:sz w:val="24"/>
          <w:szCs w:val="24"/>
        </w:rPr>
      </w:pPr>
      <w:r>
        <w:pict w14:anchorId="3862CD4E">
          <v:rect id="_x0000_i1033" style="width:0;height:1.5pt" o:hralign="center" o:hrstd="t" o:hr="t" fillcolor="#a0a0a0" stroked="f"/>
        </w:pict>
      </w:r>
    </w:p>
    <w:p w14:paraId="69B10E04"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9. ERPNext Integration</w:t>
      </w:r>
    </w:p>
    <w:p w14:paraId="487397D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ERPNext/Frappe provides REST/RPC interfaces suitable for building the integration layer. Frappe exposes documents through REST resources and supports whitelisted method calls through RPC interfaces.</w:t>
      </w:r>
    </w:p>
    <w:p w14:paraId="15947AD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PoC connector should initially be </w:t>
      </w: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w:t>
      </w:r>
    </w:p>
    <w:p w14:paraId="7C38F68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ERP entities to investigate include:</w:t>
      </w:r>
    </w:p>
    <w:p w14:paraId="30574967" w14:textId="77777777" w:rsidR="00E6564E" w:rsidRDefault="00E6564E">
      <w:pPr>
        <w:numPr>
          <w:ilvl w:val="0"/>
          <w:numId w:val="73"/>
        </w:numPr>
        <w:spacing w:before="280" w:after="0" w:line="240" w:lineRule="auto"/>
      </w:pPr>
      <w:r>
        <w:rPr>
          <w:rFonts w:ascii="Times New Roman" w:eastAsia="Times New Roman" w:hAnsi="Times New Roman" w:cs="Times New Roman"/>
          <w:sz w:val="24"/>
          <w:szCs w:val="24"/>
        </w:rPr>
        <w:t>Item</w:t>
      </w:r>
    </w:p>
    <w:p w14:paraId="1FA7C7AA"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BOM</w:t>
      </w:r>
    </w:p>
    <w:p w14:paraId="02A39708"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Routing</w:t>
      </w:r>
    </w:p>
    <w:p w14:paraId="58E5D251"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Work Order</w:t>
      </w:r>
    </w:p>
    <w:p w14:paraId="03C2410D"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Job Card</w:t>
      </w:r>
    </w:p>
    <w:p w14:paraId="4E464F1D"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Workstation</w:t>
      </w:r>
    </w:p>
    <w:p w14:paraId="7A55D8A2"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Production Plan</w:t>
      </w:r>
    </w:p>
    <w:p w14:paraId="4A64BB88"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Material Request</w:t>
      </w:r>
    </w:p>
    <w:p w14:paraId="157B33D7"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Stock Ledger</w:t>
      </w:r>
    </w:p>
    <w:p w14:paraId="32807402"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Warehouse</w:t>
      </w:r>
    </w:p>
    <w:p w14:paraId="04EF2D59"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Bin / inventory</w:t>
      </w:r>
    </w:p>
    <w:p w14:paraId="66AB60C8"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Purchase Order</w:t>
      </w:r>
    </w:p>
    <w:p w14:paraId="57ACD45D"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Maintenance records</w:t>
      </w:r>
    </w:p>
    <w:p w14:paraId="1C5BC95B" w14:textId="77777777" w:rsidR="00E6564E" w:rsidRDefault="00E6564E">
      <w:pPr>
        <w:numPr>
          <w:ilvl w:val="0"/>
          <w:numId w:val="73"/>
        </w:numPr>
        <w:spacing w:after="0" w:line="240" w:lineRule="auto"/>
      </w:pPr>
      <w:r>
        <w:rPr>
          <w:rFonts w:ascii="Times New Roman" w:eastAsia="Times New Roman" w:hAnsi="Times New Roman" w:cs="Times New Roman"/>
          <w:sz w:val="24"/>
          <w:szCs w:val="24"/>
        </w:rPr>
        <w:t>employees/operators</w:t>
      </w:r>
    </w:p>
    <w:p w14:paraId="08486C2C" w14:textId="77777777" w:rsidR="00E6564E" w:rsidRDefault="00E6564E">
      <w:pPr>
        <w:numPr>
          <w:ilvl w:val="0"/>
          <w:numId w:val="73"/>
        </w:numPr>
        <w:spacing w:after="280" w:line="240" w:lineRule="auto"/>
      </w:pPr>
      <w:r>
        <w:rPr>
          <w:rFonts w:ascii="Times New Roman" w:eastAsia="Times New Roman" w:hAnsi="Times New Roman" w:cs="Times New Roman"/>
          <w:sz w:val="24"/>
          <w:szCs w:val="24"/>
        </w:rPr>
        <w:t>shifts</w:t>
      </w:r>
    </w:p>
    <w:p w14:paraId="5D6A8BB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Exact entities must be confirmed against the factory's customized ERPNext schema.</w:t>
      </w:r>
    </w:p>
    <w:p w14:paraId="5B7F642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assumption should be made that the factory uses standard ERPNext without customization.</w:t>
      </w:r>
    </w:p>
    <w:p w14:paraId="41329A4A" w14:textId="77777777" w:rsidR="00E6564E" w:rsidRDefault="00E6564E" w:rsidP="00E6564E">
      <w:pPr>
        <w:spacing w:after="0" w:line="240" w:lineRule="auto"/>
        <w:rPr>
          <w:rFonts w:ascii="Times New Roman" w:eastAsia="Times New Roman" w:hAnsi="Times New Roman" w:cs="Times New Roman"/>
          <w:sz w:val="24"/>
          <w:szCs w:val="24"/>
        </w:rPr>
      </w:pPr>
      <w:r>
        <w:pict w14:anchorId="416AFEAE">
          <v:rect id="_x0000_i1034" style="width:0;height:1.5pt" o:hralign="center" o:hrstd="t" o:hr="t" fillcolor="#a0a0a0" stroked="f"/>
        </w:pict>
      </w:r>
    </w:p>
    <w:p w14:paraId="4D55EC76"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10. MES Integration</w:t>
      </w:r>
    </w:p>
    <w:p w14:paraId="745D541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MES adapter should expose normalized functions rather than allowing unrestricted SQL queries.</w:t>
      </w:r>
    </w:p>
    <w:p w14:paraId="3B6EEAE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w:t>
      </w:r>
    </w:p>
    <w:p w14:paraId="2936EBA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get_machine_status(machine_id)</w:t>
      </w:r>
    </w:p>
    <w:p w14:paraId="3AFB149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D511A0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get_production_history(part_id, period)</w:t>
      </w:r>
    </w:p>
    <w:p w14:paraId="3B5F609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50984F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get_machine_downtime(machine_id, period)</w:t>
      </w:r>
    </w:p>
    <w:p w14:paraId="693E676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1A1176F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get_current_work_orders()</w:t>
      </w:r>
    </w:p>
    <w:p w14:paraId="2B0DC37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A0F742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get_available_workstations(part_id)</w:t>
      </w:r>
    </w:p>
    <w:p w14:paraId="4DE70B0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39EDAB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get_shift_schedule(date)</w:t>
      </w:r>
    </w:p>
    <w:p w14:paraId="703A84A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FFF445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get_cycle_history(part_id, machine_id)</w:t>
      </w:r>
    </w:p>
    <w:p w14:paraId="4EEDC9C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LLM should call controlled functions.</w:t>
      </w:r>
    </w:p>
    <w:p w14:paraId="13636B2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not have unrestricted database credentials.</w:t>
      </w:r>
    </w:p>
    <w:p w14:paraId="681395E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into conversational MES systems supports this architecture. The 2025 “Chat with MES” paper demonstrated an LLM-agent approach using request rewriting and multi-step operation generation for natural-language MES interaction. Its benchmark reported an 80% success rate across 55 simulated requests, illustrating both the potential and the need for strong validation.</w:t>
      </w:r>
    </w:p>
    <w:p w14:paraId="526AC916" w14:textId="77777777" w:rsidR="00E6564E" w:rsidRDefault="00E6564E" w:rsidP="00E6564E">
      <w:pPr>
        <w:spacing w:after="0" w:line="240" w:lineRule="auto"/>
        <w:rPr>
          <w:rFonts w:ascii="Times New Roman" w:eastAsia="Times New Roman" w:hAnsi="Times New Roman" w:cs="Times New Roman"/>
          <w:sz w:val="24"/>
          <w:szCs w:val="24"/>
        </w:rPr>
      </w:pPr>
      <w:r>
        <w:pict w14:anchorId="40B92EC8">
          <v:rect id="_x0000_i1035" style="width:0;height:1.5pt" o:hralign="center" o:hrstd="t" o:hr="t" fillcolor="#a0a0a0" stroked="f"/>
        </w:pict>
      </w:r>
    </w:p>
    <w:p w14:paraId="65B128BB"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11. Siemens NX Integration</w:t>
      </w:r>
    </w:p>
    <w:p w14:paraId="587482A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Siemens NX represents the engineering layer.</w:t>
      </w:r>
    </w:p>
    <w:p w14:paraId="08C5DA2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information includes:</w:t>
      </w:r>
    </w:p>
    <w:p w14:paraId="294FB416" w14:textId="77777777" w:rsidR="00E6564E" w:rsidRDefault="00E6564E">
      <w:pPr>
        <w:numPr>
          <w:ilvl w:val="0"/>
          <w:numId w:val="75"/>
        </w:numPr>
        <w:spacing w:before="280" w:after="0" w:line="240" w:lineRule="auto"/>
      </w:pPr>
      <w:r>
        <w:rPr>
          <w:rFonts w:ascii="Times New Roman" w:eastAsia="Times New Roman" w:hAnsi="Times New Roman" w:cs="Times New Roman"/>
          <w:sz w:val="24"/>
          <w:szCs w:val="24"/>
        </w:rPr>
        <w:t>CAD geometry</w:t>
      </w:r>
    </w:p>
    <w:p w14:paraId="71BC6B42"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dimensions</w:t>
      </w:r>
    </w:p>
    <w:p w14:paraId="646BB6D0"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features</w:t>
      </w:r>
    </w:p>
    <w:p w14:paraId="135142E0"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materials</w:t>
      </w:r>
    </w:p>
    <w:p w14:paraId="2F7F41C6"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tolerances</w:t>
      </w:r>
    </w:p>
    <w:p w14:paraId="400B1DD3"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CAM setup</w:t>
      </w:r>
    </w:p>
    <w:p w14:paraId="0583F9C7"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machining operations</w:t>
      </w:r>
    </w:p>
    <w:p w14:paraId="3311FDC4"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tooling</w:t>
      </w:r>
    </w:p>
    <w:p w14:paraId="54412410"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manufacturing features</w:t>
      </w:r>
    </w:p>
    <w:p w14:paraId="62116E2D"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tool paths</w:t>
      </w:r>
    </w:p>
    <w:p w14:paraId="51BC918F" w14:textId="77777777" w:rsidR="00E6564E" w:rsidRDefault="00E6564E">
      <w:pPr>
        <w:numPr>
          <w:ilvl w:val="0"/>
          <w:numId w:val="75"/>
        </w:numPr>
        <w:spacing w:after="0" w:line="240" w:lineRule="auto"/>
      </w:pPr>
      <w:r>
        <w:rPr>
          <w:rFonts w:ascii="Times New Roman" w:eastAsia="Times New Roman" w:hAnsi="Times New Roman" w:cs="Times New Roman"/>
          <w:sz w:val="24"/>
          <w:szCs w:val="24"/>
        </w:rPr>
        <w:t>simulation information</w:t>
      </w:r>
    </w:p>
    <w:p w14:paraId="4A28F34A" w14:textId="77777777" w:rsidR="00E6564E" w:rsidRDefault="00E6564E">
      <w:pPr>
        <w:numPr>
          <w:ilvl w:val="0"/>
          <w:numId w:val="75"/>
        </w:numPr>
        <w:spacing w:after="280" w:line="240" w:lineRule="auto"/>
      </w:pPr>
      <w:r>
        <w:rPr>
          <w:rFonts w:ascii="Times New Roman" w:eastAsia="Times New Roman" w:hAnsi="Times New Roman" w:cs="Times New Roman"/>
          <w:sz w:val="24"/>
          <w:szCs w:val="24"/>
        </w:rPr>
        <w:t>post-processing information</w:t>
      </w:r>
    </w:p>
    <w:p w14:paraId="200A3DA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PoC must first investigate:</w:t>
      </w:r>
    </w:p>
    <w:p w14:paraId="43EB9BAA" w14:textId="77777777" w:rsidR="00E6564E" w:rsidRDefault="00E6564E">
      <w:pPr>
        <w:numPr>
          <w:ilvl w:val="0"/>
          <w:numId w:val="7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 NX version</w:t>
      </w:r>
    </w:p>
    <w:p w14:paraId="40BF8F7E"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licensing</w:t>
      </w:r>
    </w:p>
    <w:p w14:paraId="0FF09A3C"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 Open/API availability</w:t>
      </w:r>
    </w:p>
    <w:p w14:paraId="1C59B1E3"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storage architecture</w:t>
      </w:r>
    </w:p>
    <w:p w14:paraId="380A0CE2"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CAM workflow</w:t>
      </w:r>
    </w:p>
    <w:p w14:paraId="749D1583"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Postprocessor configuration</w:t>
      </w:r>
    </w:p>
    <w:p w14:paraId="494F3382" w14:textId="77777777" w:rsidR="00E6564E" w:rsidRDefault="00E6564E">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Teamcenter is present</w:t>
      </w:r>
    </w:p>
    <w:p w14:paraId="7E77D1DF" w14:textId="77777777" w:rsidR="00E6564E" w:rsidRDefault="00E6564E">
      <w:pPr>
        <w:numPr>
          <w:ilvl w:val="0"/>
          <w:numId w:val="7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Whether NX data can be queried programmatically</w:t>
      </w:r>
    </w:p>
    <w:p w14:paraId="55BB5B6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 integration should initially be read-oriented.</w:t>
      </w:r>
    </w:p>
    <w:p w14:paraId="0FAFA23F" w14:textId="77777777" w:rsidR="00E6564E" w:rsidRDefault="00E6564E" w:rsidP="00E6564E">
      <w:pPr>
        <w:spacing w:after="0" w:line="240" w:lineRule="auto"/>
        <w:rPr>
          <w:rFonts w:ascii="Times New Roman" w:eastAsia="Times New Roman" w:hAnsi="Times New Roman" w:cs="Times New Roman"/>
          <w:sz w:val="24"/>
          <w:szCs w:val="24"/>
        </w:rPr>
      </w:pPr>
      <w:r>
        <w:pict w14:anchorId="1B4472C5">
          <v:rect id="_x0000_i1036" style="width:0;height:1.5pt" o:hralign="center" o:hrstd="t" o:hr="t" fillcolor="#a0a0a0" stroked="f"/>
        </w:pict>
      </w:r>
    </w:p>
    <w:p w14:paraId="5FEFF418"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12. Siemens NX Copilot Review</w:t>
      </w:r>
    </w:p>
    <w:p w14:paraId="1374392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Siemens currently provides AI-powered functionality in NX X Manufacturing.</w:t>
      </w:r>
    </w:p>
    <w:p w14:paraId="6CC241D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Siemens describes the NX X Manufacturing Chat Copilot as a context-aware assistant for answering domain-specific questions and helping users navigate NX CAM. Siemens also describes geometry-aware machining suggestions for operations, tools and parameters.</w:t>
      </w:r>
    </w:p>
    <w:p w14:paraId="7365EFA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technology should be studied as an architectural reference rather than automatically becoming the factory's primary AI platform.</w:t>
      </w:r>
    </w:p>
    <w:p w14:paraId="28A7222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an important deployment issue.</w:t>
      </w:r>
    </w:p>
    <w:p w14:paraId="2ED5CED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factory requires a completely air-gapped environment, while NX X Manufacturing is positioned as a cloud/SaaS offering, although Siemens also offers conventional on-premises NX deployment.</w:t>
      </w:r>
    </w:p>
    <w:p w14:paraId="5B6DE3E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following must be confirmed directly with Siemens:</w:t>
      </w:r>
    </w:p>
    <w:p w14:paraId="21CDEDA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 the required NX AI/Copilot capabilities operate in the factory's fully isolated deployment model?</w:t>
      </w:r>
    </w:p>
    <w:p w14:paraId="7423622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procurement and architecture decision gate.</w:t>
      </w:r>
    </w:p>
    <w:p w14:paraId="0C7A6D3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PoC must not assume that NX Copilot itself is available inside an air-gapped installation.</w:t>
      </w:r>
    </w:p>
    <w:p w14:paraId="4FBD4746" w14:textId="77777777" w:rsidR="00E6564E" w:rsidRDefault="00E6564E" w:rsidP="00E6564E">
      <w:pPr>
        <w:spacing w:after="0" w:line="240" w:lineRule="auto"/>
        <w:rPr>
          <w:rFonts w:ascii="Times New Roman" w:eastAsia="Times New Roman" w:hAnsi="Times New Roman" w:cs="Times New Roman"/>
          <w:sz w:val="24"/>
          <w:szCs w:val="24"/>
        </w:rPr>
      </w:pPr>
      <w:r>
        <w:pict w14:anchorId="2BF3A751">
          <v:rect id="_x0000_i1037" style="width:0;height:1.5pt" o:hralign="center" o:hrstd="t" o:hr="t" fillcolor="#a0a0a0" stroked="f"/>
        </w:pict>
      </w:r>
    </w:p>
    <w:p w14:paraId="2B643647"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13. Factory Rule Engine</w:t>
      </w:r>
    </w:p>
    <w:p w14:paraId="3E83003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 rules must not exist only inside an LLM prompt.</w:t>
      </w:r>
    </w:p>
    <w:p w14:paraId="42ABD6D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Rules should be converted to deterministic machine-readable logic.</w:t>
      </w:r>
    </w:p>
    <w:p w14:paraId="555E751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3BEAB8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IF bearing_temperature &gt;= warning_threshold</w:t>
      </w:r>
    </w:p>
    <w:p w14:paraId="64C822E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FOR specified_duration</w:t>
      </w:r>
    </w:p>
    <w:p w14:paraId="6CEFDA3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THEN maintenance_warning</w:t>
      </w:r>
    </w:p>
    <w:p w14:paraId="4893A28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example:</w:t>
      </w:r>
    </w:p>
    <w:p w14:paraId="62CF35E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IF lubrication_pressure &lt; minimum_pressure</w:t>
      </w:r>
    </w:p>
    <w:p w14:paraId="42542B2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THEN machining_permission = false</w:t>
      </w:r>
    </w:p>
    <w:p w14:paraId="320916A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definitions should contain:</w:t>
      </w:r>
    </w:p>
    <w:p w14:paraId="21B7763D" w14:textId="77777777" w:rsidR="00E6564E" w:rsidRDefault="00E6564E">
      <w:pPr>
        <w:numPr>
          <w:ilvl w:val="0"/>
          <w:numId w:val="8"/>
        </w:numPr>
        <w:spacing w:before="280" w:after="0" w:line="240" w:lineRule="auto"/>
      </w:pPr>
      <w:r>
        <w:rPr>
          <w:rFonts w:ascii="Times New Roman" w:eastAsia="Times New Roman" w:hAnsi="Times New Roman" w:cs="Times New Roman"/>
          <w:sz w:val="24"/>
          <w:szCs w:val="24"/>
        </w:rPr>
        <w:t>rule ID</w:t>
      </w:r>
    </w:p>
    <w:p w14:paraId="163FCD04"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description</w:t>
      </w:r>
    </w:p>
    <w:p w14:paraId="28A8D78A"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applicable asset</w:t>
      </w:r>
    </w:p>
    <w:p w14:paraId="70618EBD"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input variables</w:t>
      </w:r>
    </w:p>
    <w:p w14:paraId="69ADDF0B"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thresholds</w:t>
      </w:r>
    </w:p>
    <w:p w14:paraId="4E52A8E6" w14:textId="77777777" w:rsidR="00E6564E" w:rsidRDefault="00E6564E">
      <w:pPr>
        <w:numPr>
          <w:ilvl w:val="0"/>
          <w:numId w:val="8"/>
        </w:numPr>
        <w:spacing w:after="0" w:line="240" w:lineRule="auto"/>
      </w:pPr>
      <w:r>
        <w:rPr>
          <w:rFonts w:ascii="Times New Roman" w:eastAsia="Times New Roman" w:hAnsi="Times New Roman" w:cs="Times New Roman"/>
          <w:sz w:val="24"/>
          <w:szCs w:val="24"/>
        </w:rPr>
        <w:lastRenderedPageBreak/>
        <w:t>duration</w:t>
      </w:r>
    </w:p>
    <w:p w14:paraId="54265BB7"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severity</w:t>
      </w:r>
    </w:p>
    <w:p w14:paraId="5E99655A"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action</w:t>
      </w:r>
    </w:p>
    <w:p w14:paraId="3DD220C9"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source/document</w:t>
      </w:r>
    </w:p>
    <w:p w14:paraId="414098DC" w14:textId="77777777" w:rsidR="00E6564E" w:rsidRDefault="00E6564E">
      <w:pPr>
        <w:numPr>
          <w:ilvl w:val="0"/>
          <w:numId w:val="8"/>
        </w:numPr>
        <w:spacing w:after="0" w:line="240" w:lineRule="auto"/>
      </w:pPr>
      <w:r>
        <w:rPr>
          <w:rFonts w:ascii="Times New Roman" w:eastAsia="Times New Roman" w:hAnsi="Times New Roman" w:cs="Times New Roman"/>
          <w:sz w:val="24"/>
          <w:szCs w:val="24"/>
        </w:rPr>
        <w:t>rule version</w:t>
      </w:r>
    </w:p>
    <w:p w14:paraId="66350197" w14:textId="77777777" w:rsidR="00E6564E" w:rsidRDefault="00E6564E">
      <w:pPr>
        <w:numPr>
          <w:ilvl w:val="0"/>
          <w:numId w:val="8"/>
        </w:numPr>
        <w:spacing w:after="280" w:line="240" w:lineRule="auto"/>
      </w:pPr>
      <w:r>
        <w:rPr>
          <w:rFonts w:ascii="Times New Roman" w:eastAsia="Times New Roman" w:hAnsi="Times New Roman" w:cs="Times New Roman"/>
          <w:sz w:val="24"/>
          <w:szCs w:val="24"/>
        </w:rPr>
        <w:t>approval owner</w:t>
      </w:r>
    </w:p>
    <w:p w14:paraId="1A8AFD9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allows rules to be audited and changed without retraining the LLM.</w:t>
      </w:r>
    </w:p>
    <w:p w14:paraId="613017E5" w14:textId="77777777" w:rsidR="00E6564E" w:rsidRDefault="00E6564E" w:rsidP="00E6564E">
      <w:pPr>
        <w:spacing w:after="0" w:line="240" w:lineRule="auto"/>
        <w:rPr>
          <w:rFonts w:ascii="Times New Roman" w:eastAsia="Times New Roman" w:hAnsi="Times New Roman" w:cs="Times New Roman"/>
          <w:sz w:val="24"/>
          <w:szCs w:val="24"/>
        </w:rPr>
      </w:pPr>
      <w:r>
        <w:pict w14:anchorId="3D66874C">
          <v:rect id="_x0000_i1038" style="width:0;height:1.5pt" o:hralign="center" o:hrstd="t" o:hr="t" fillcolor="#a0a0a0" stroked="f"/>
        </w:pict>
      </w:r>
    </w:p>
    <w:p w14:paraId="0D119E5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14. Production Capacity Calculation Engine</w:t>
      </w:r>
    </w:p>
    <w:p w14:paraId="77F308A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question:</w:t>
      </w:r>
    </w:p>
    <w:p w14:paraId="41A0B5B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A12 parts can we produce this month?”</w:t>
      </w:r>
    </w:p>
    <w:p w14:paraId="4D689B8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cannot be reliably answered from an LLM alone.</w:t>
      </w:r>
    </w:p>
    <w:p w14:paraId="412366A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information will potentially include:</w:t>
      </w:r>
    </w:p>
    <w:p w14:paraId="062601FE" w14:textId="77777777" w:rsidR="00E6564E" w:rsidRDefault="00E6564E">
      <w:pPr>
        <w:numPr>
          <w:ilvl w:val="0"/>
          <w:numId w:val="9"/>
        </w:numPr>
        <w:spacing w:before="280" w:after="0" w:line="240" w:lineRule="auto"/>
      </w:pPr>
      <w:r>
        <w:rPr>
          <w:rFonts w:ascii="Times New Roman" w:eastAsia="Times New Roman" w:hAnsi="Times New Roman" w:cs="Times New Roman"/>
          <w:sz w:val="24"/>
          <w:szCs w:val="24"/>
        </w:rPr>
        <w:t>A12 BOM</w:t>
      </w:r>
    </w:p>
    <w:p w14:paraId="7B272145"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manufacturing routing</w:t>
      </w:r>
    </w:p>
    <w:p w14:paraId="27345685"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operations</w:t>
      </w:r>
    </w:p>
    <w:p w14:paraId="1DE7E8F0"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machine requirements</w:t>
      </w:r>
    </w:p>
    <w:p w14:paraId="64DFF0A3"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machine availability</w:t>
      </w:r>
    </w:p>
    <w:p w14:paraId="7E1F98EB"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cycle time</w:t>
      </w:r>
    </w:p>
    <w:p w14:paraId="1D3A6B4E"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setup/changeover time</w:t>
      </w:r>
    </w:p>
    <w:p w14:paraId="65335398"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existing work orders</w:t>
      </w:r>
    </w:p>
    <w:p w14:paraId="7D1ADA43"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maintenance downtime</w:t>
      </w:r>
    </w:p>
    <w:p w14:paraId="0A3439B3"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planned downtime</w:t>
      </w:r>
    </w:p>
    <w:p w14:paraId="10963729"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worker availability</w:t>
      </w:r>
    </w:p>
    <w:p w14:paraId="6DCEDD09"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shift calendars</w:t>
      </w:r>
    </w:p>
    <w:p w14:paraId="34028480"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material availability</w:t>
      </w:r>
    </w:p>
    <w:p w14:paraId="5FA2016F"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WIP</w:t>
      </w:r>
    </w:p>
    <w:p w14:paraId="651DDE7B"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scrap rate</w:t>
      </w:r>
    </w:p>
    <w:p w14:paraId="45ED08BF"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yield</w:t>
      </w:r>
    </w:p>
    <w:p w14:paraId="31756F17"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subcontracting</w:t>
      </w:r>
    </w:p>
    <w:p w14:paraId="013387D2" w14:textId="77777777" w:rsidR="00E6564E" w:rsidRDefault="00E6564E">
      <w:pPr>
        <w:numPr>
          <w:ilvl w:val="0"/>
          <w:numId w:val="9"/>
        </w:numPr>
        <w:spacing w:after="0" w:line="240" w:lineRule="auto"/>
      </w:pPr>
      <w:r>
        <w:rPr>
          <w:rFonts w:ascii="Times New Roman" w:eastAsia="Times New Roman" w:hAnsi="Times New Roman" w:cs="Times New Roman"/>
          <w:sz w:val="24"/>
          <w:szCs w:val="24"/>
        </w:rPr>
        <w:t>production calendar</w:t>
      </w:r>
    </w:p>
    <w:p w14:paraId="30EE3B30" w14:textId="77777777" w:rsidR="00E6564E" w:rsidRDefault="00E6564E">
      <w:pPr>
        <w:numPr>
          <w:ilvl w:val="0"/>
          <w:numId w:val="9"/>
        </w:numPr>
        <w:spacing w:after="280" w:line="240" w:lineRule="auto"/>
      </w:pPr>
      <w:r>
        <w:rPr>
          <w:rFonts w:ascii="Times New Roman" w:eastAsia="Times New Roman" w:hAnsi="Times New Roman" w:cs="Times New Roman"/>
          <w:sz w:val="24"/>
          <w:szCs w:val="24"/>
        </w:rPr>
        <w:t>remaining working days</w:t>
      </w:r>
    </w:p>
    <w:p w14:paraId="3E61673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calculation service should compute individual constraints and identify the bottleneck.</w:t>
      </w:r>
    </w:p>
    <w:p w14:paraId="39C2B3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Conceptually:</w:t>
      </w:r>
    </w:p>
    <w:p w14:paraId="7D79258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Machine Capacity</w:t>
      </w:r>
    </w:p>
    <w:p w14:paraId="2BA091C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04E63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Labor Capacity</w:t>
      </w:r>
    </w:p>
    <w:p w14:paraId="38FFC56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7451E4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Material Capacity</w:t>
      </w:r>
    </w:p>
    <w:p w14:paraId="41A7F23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6304396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Maintenance Availability</w:t>
      </w:r>
    </w:p>
    <w:p w14:paraId="341B870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F16EFA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Existing Production Commitments</w:t>
      </w:r>
    </w:p>
    <w:p w14:paraId="4DF3CB2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CC584F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Yield / Scrap</w:t>
      </w:r>
    </w:p>
    <w:p w14:paraId="6089C8F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20F0C85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Bottleneck</w:t>
      </w:r>
    </w:p>
    <w:p w14:paraId="5043569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25D277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Maximum Feasible Production</w:t>
      </w:r>
    </w:p>
    <w:p w14:paraId="0AC090F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LLM then explains:</w:t>
      </w:r>
    </w:p>
    <w:p w14:paraId="18865A87" w14:textId="77777777" w:rsidR="00E6564E" w:rsidRDefault="00E6564E">
      <w:pPr>
        <w:numPr>
          <w:ilvl w:val="0"/>
          <w:numId w:val="10"/>
        </w:numPr>
        <w:spacing w:before="280" w:after="0" w:line="240" w:lineRule="auto"/>
      </w:pPr>
      <w:r>
        <w:rPr>
          <w:rFonts w:ascii="Times New Roman" w:eastAsia="Times New Roman" w:hAnsi="Times New Roman" w:cs="Times New Roman"/>
          <w:sz w:val="24"/>
          <w:szCs w:val="24"/>
        </w:rPr>
        <w:t>expected quantity</w:t>
      </w:r>
    </w:p>
    <w:p w14:paraId="754BBE1D" w14:textId="77777777" w:rsidR="00E6564E" w:rsidRDefault="00E6564E">
      <w:pPr>
        <w:numPr>
          <w:ilvl w:val="0"/>
          <w:numId w:val="10"/>
        </w:numPr>
        <w:spacing w:after="0" w:line="240" w:lineRule="auto"/>
      </w:pPr>
      <w:r>
        <w:rPr>
          <w:rFonts w:ascii="Times New Roman" w:eastAsia="Times New Roman" w:hAnsi="Times New Roman" w:cs="Times New Roman"/>
          <w:sz w:val="24"/>
          <w:szCs w:val="24"/>
        </w:rPr>
        <w:t>limiting resource</w:t>
      </w:r>
    </w:p>
    <w:p w14:paraId="75C94CE7" w14:textId="77777777" w:rsidR="00E6564E" w:rsidRDefault="00E6564E">
      <w:pPr>
        <w:numPr>
          <w:ilvl w:val="0"/>
          <w:numId w:val="10"/>
        </w:numPr>
        <w:spacing w:after="0" w:line="240" w:lineRule="auto"/>
      </w:pPr>
      <w:r>
        <w:rPr>
          <w:rFonts w:ascii="Times New Roman" w:eastAsia="Times New Roman" w:hAnsi="Times New Roman" w:cs="Times New Roman"/>
          <w:sz w:val="24"/>
          <w:szCs w:val="24"/>
        </w:rPr>
        <w:t>assumptions</w:t>
      </w:r>
    </w:p>
    <w:p w14:paraId="46982930" w14:textId="77777777" w:rsidR="00E6564E" w:rsidRDefault="00E6564E">
      <w:pPr>
        <w:numPr>
          <w:ilvl w:val="0"/>
          <w:numId w:val="10"/>
        </w:numPr>
        <w:spacing w:after="0" w:line="240" w:lineRule="auto"/>
      </w:pPr>
      <w:r>
        <w:rPr>
          <w:rFonts w:ascii="Times New Roman" w:eastAsia="Times New Roman" w:hAnsi="Times New Roman" w:cs="Times New Roman"/>
          <w:sz w:val="24"/>
          <w:szCs w:val="24"/>
        </w:rPr>
        <w:t>machine utilization</w:t>
      </w:r>
    </w:p>
    <w:p w14:paraId="5670E63C" w14:textId="77777777" w:rsidR="00E6564E" w:rsidRDefault="00E6564E">
      <w:pPr>
        <w:numPr>
          <w:ilvl w:val="0"/>
          <w:numId w:val="10"/>
        </w:numPr>
        <w:spacing w:after="0" w:line="240" w:lineRule="auto"/>
      </w:pPr>
      <w:r>
        <w:rPr>
          <w:rFonts w:ascii="Times New Roman" w:eastAsia="Times New Roman" w:hAnsi="Times New Roman" w:cs="Times New Roman"/>
          <w:sz w:val="24"/>
          <w:szCs w:val="24"/>
        </w:rPr>
        <w:t>material limitations</w:t>
      </w:r>
    </w:p>
    <w:p w14:paraId="443D76CB" w14:textId="77777777" w:rsidR="00E6564E" w:rsidRDefault="00E6564E">
      <w:pPr>
        <w:numPr>
          <w:ilvl w:val="0"/>
          <w:numId w:val="10"/>
        </w:numPr>
        <w:spacing w:after="0" w:line="240" w:lineRule="auto"/>
      </w:pPr>
      <w:r>
        <w:rPr>
          <w:rFonts w:ascii="Times New Roman" w:eastAsia="Times New Roman" w:hAnsi="Times New Roman" w:cs="Times New Roman"/>
          <w:sz w:val="24"/>
          <w:szCs w:val="24"/>
        </w:rPr>
        <w:t>maintenance impact</w:t>
      </w:r>
    </w:p>
    <w:p w14:paraId="05033246" w14:textId="77777777" w:rsidR="00E6564E" w:rsidRDefault="00E6564E">
      <w:pPr>
        <w:numPr>
          <w:ilvl w:val="0"/>
          <w:numId w:val="10"/>
        </w:numPr>
        <w:spacing w:after="280" w:line="240" w:lineRule="auto"/>
      </w:pPr>
      <w:r>
        <w:rPr>
          <w:rFonts w:ascii="Times New Roman" w:eastAsia="Times New Roman" w:hAnsi="Times New Roman" w:cs="Times New Roman"/>
          <w:sz w:val="24"/>
          <w:szCs w:val="24"/>
        </w:rPr>
        <w:t>source data used</w:t>
      </w:r>
    </w:p>
    <w:p w14:paraId="66AC69D0" w14:textId="77777777" w:rsidR="00E6564E" w:rsidRDefault="00E6564E" w:rsidP="00E6564E">
      <w:pPr>
        <w:spacing w:after="0" w:line="240" w:lineRule="auto"/>
        <w:rPr>
          <w:rFonts w:ascii="Times New Roman" w:eastAsia="Times New Roman" w:hAnsi="Times New Roman" w:cs="Times New Roman"/>
          <w:sz w:val="24"/>
          <w:szCs w:val="24"/>
        </w:rPr>
      </w:pPr>
      <w:r>
        <w:pict w14:anchorId="21614348">
          <v:rect id="_x0000_i1039" style="width:0;height:1.5pt" o:hralign="center" o:hrstd="t" o:hr="t" fillcolor="#a0a0a0" stroked="f"/>
        </w:pict>
      </w:r>
    </w:p>
    <w:p w14:paraId="7F644E37"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15. Handling Missing Information</w:t>
      </w:r>
    </w:p>
    <w:p w14:paraId="4619854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must never fabricate missing operational information.</w:t>
      </w:r>
    </w:p>
    <w:p w14:paraId="5C1A9A7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required information is unavailable, it should respond:</w:t>
      </w:r>
    </w:p>
    <w:p w14:paraId="03A5488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 cannot calculate the final A12 capacity yet.</w:t>
      </w:r>
    </w:p>
    <w:p w14:paraId="76DC802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42DC7A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Missing information:</w:t>
      </w:r>
    </w:p>
    <w:p w14:paraId="6B50A62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A12 operation cycle time</w:t>
      </w:r>
    </w:p>
    <w:p w14:paraId="1002521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Workstation schedule</w:t>
      </w:r>
    </w:p>
    <w:p w14:paraId="44146AB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raw-material inventory</w:t>
      </w:r>
    </w:p>
    <w:p w14:paraId="5E4EBBF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D8D78C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Available information:</w:t>
      </w:r>
    </w:p>
    <w:p w14:paraId="07601F4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0D9D83C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behavior is preferable to giving a plausible but unsupported number.</w:t>
      </w:r>
    </w:p>
    <w:p w14:paraId="6ED407C2" w14:textId="77777777" w:rsidR="00E6564E" w:rsidRDefault="00E6564E" w:rsidP="00E6564E">
      <w:pPr>
        <w:spacing w:after="0" w:line="240" w:lineRule="auto"/>
        <w:rPr>
          <w:rFonts w:ascii="Times New Roman" w:eastAsia="Times New Roman" w:hAnsi="Times New Roman" w:cs="Times New Roman"/>
          <w:sz w:val="24"/>
          <w:szCs w:val="24"/>
        </w:rPr>
      </w:pPr>
      <w:r>
        <w:pict w14:anchorId="2B5EDE60">
          <v:rect id="_x0000_i1040" style="width:0;height:1.5pt" o:hralign="center" o:hrstd="t" o:hr="t" fillcolor="#a0a0a0" stroked="f"/>
        </w:pict>
      </w:r>
    </w:p>
    <w:p w14:paraId="573A815B"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16. Request Understanding</w:t>
      </w:r>
    </w:p>
    <w:p w14:paraId="7A815ED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query should first be converted into a structured representation.</w:t>
      </w:r>
    </w:p>
    <w:p w14:paraId="502055B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3843D3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 question:</w:t>
      </w:r>
    </w:p>
    <w:p w14:paraId="032E5A7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How many A12 can we produce this month?</w:t>
      </w:r>
    </w:p>
    <w:p w14:paraId="2451C3D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interpretation:</w:t>
      </w:r>
    </w:p>
    <w:p w14:paraId="6FD256C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735750E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"intent": "production_capacity",</w:t>
      </w:r>
    </w:p>
    <w:p w14:paraId="77C794A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"part": "A12",</w:t>
      </w:r>
    </w:p>
    <w:p w14:paraId="3E9E58F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"time_period": "current_month",</w:t>
      </w:r>
    </w:p>
    <w:p w14:paraId="5BC8635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"scope": "all_available_assets",</w:t>
      </w:r>
    </w:p>
    <w:p w14:paraId="31979F0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"output": "maximum_feasible_quantity"</w:t>
      </w:r>
    </w:p>
    <w:p w14:paraId="20BC9FA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7F45371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structure should be validated before tool execution.</w:t>
      </w:r>
    </w:p>
    <w:p w14:paraId="1D5F1F09" w14:textId="77777777" w:rsidR="00E6564E" w:rsidRDefault="00E6564E" w:rsidP="00E6564E">
      <w:pPr>
        <w:spacing w:after="0" w:line="240" w:lineRule="auto"/>
        <w:rPr>
          <w:rFonts w:ascii="Times New Roman" w:eastAsia="Times New Roman" w:hAnsi="Times New Roman" w:cs="Times New Roman"/>
          <w:sz w:val="24"/>
          <w:szCs w:val="24"/>
        </w:rPr>
      </w:pPr>
      <w:r>
        <w:pict w14:anchorId="7185CBB5">
          <v:rect id="_x0000_i1041" style="width:0;height:1.5pt" o:hralign="center" o:hrstd="t" o:hr="t" fillcolor="#a0a0a0" stroked="f"/>
        </w:pict>
      </w:r>
    </w:p>
    <w:p w14:paraId="6536603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17. Ambiguity Resolution</w:t>
      </w:r>
    </w:p>
    <w:p w14:paraId="7216879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questions are often incomplete.</w:t>
      </w:r>
    </w:p>
    <w:p w14:paraId="655D2CC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28BEF0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A12 this month?”</w:t>
      </w:r>
    </w:p>
    <w:p w14:paraId="0D5D37A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could mean:</w:t>
      </w:r>
    </w:p>
    <w:p w14:paraId="4C2DF623" w14:textId="77777777" w:rsidR="00E6564E" w:rsidRDefault="00E6564E">
      <w:pPr>
        <w:numPr>
          <w:ilvl w:val="0"/>
          <w:numId w:val="11"/>
        </w:numPr>
        <w:spacing w:before="280" w:after="0" w:line="240" w:lineRule="auto"/>
      </w:pPr>
      <w:r>
        <w:rPr>
          <w:rFonts w:ascii="Times New Roman" w:eastAsia="Times New Roman" w:hAnsi="Times New Roman" w:cs="Times New Roman"/>
          <w:sz w:val="24"/>
          <w:szCs w:val="24"/>
        </w:rPr>
        <w:t>production capacity</w:t>
      </w:r>
    </w:p>
    <w:p w14:paraId="1A487415" w14:textId="77777777" w:rsidR="00E6564E" w:rsidRDefault="00E6564E">
      <w:pPr>
        <w:numPr>
          <w:ilvl w:val="0"/>
          <w:numId w:val="11"/>
        </w:numPr>
        <w:spacing w:after="0" w:line="240" w:lineRule="auto"/>
      </w:pPr>
      <w:r>
        <w:rPr>
          <w:rFonts w:ascii="Times New Roman" w:eastAsia="Times New Roman" w:hAnsi="Times New Roman" w:cs="Times New Roman"/>
          <w:sz w:val="24"/>
          <w:szCs w:val="24"/>
        </w:rPr>
        <w:t>planned production</w:t>
      </w:r>
    </w:p>
    <w:p w14:paraId="689A1B86" w14:textId="77777777" w:rsidR="00E6564E" w:rsidRDefault="00E6564E">
      <w:pPr>
        <w:numPr>
          <w:ilvl w:val="0"/>
          <w:numId w:val="11"/>
        </w:numPr>
        <w:spacing w:after="0" w:line="240" w:lineRule="auto"/>
      </w:pPr>
      <w:r>
        <w:rPr>
          <w:rFonts w:ascii="Times New Roman" w:eastAsia="Times New Roman" w:hAnsi="Times New Roman" w:cs="Times New Roman"/>
          <w:sz w:val="24"/>
          <w:szCs w:val="24"/>
        </w:rPr>
        <w:t>actual production</w:t>
      </w:r>
    </w:p>
    <w:p w14:paraId="7B1ED1F9" w14:textId="77777777" w:rsidR="00E6564E" w:rsidRDefault="00E6564E">
      <w:pPr>
        <w:numPr>
          <w:ilvl w:val="0"/>
          <w:numId w:val="11"/>
        </w:numPr>
        <w:spacing w:after="0" w:line="240" w:lineRule="auto"/>
      </w:pPr>
      <w:r>
        <w:rPr>
          <w:rFonts w:ascii="Times New Roman" w:eastAsia="Times New Roman" w:hAnsi="Times New Roman" w:cs="Times New Roman"/>
          <w:sz w:val="24"/>
          <w:szCs w:val="24"/>
        </w:rPr>
        <w:t>inventory</w:t>
      </w:r>
    </w:p>
    <w:p w14:paraId="686A25AE" w14:textId="77777777" w:rsidR="00E6564E" w:rsidRDefault="00E6564E">
      <w:pPr>
        <w:numPr>
          <w:ilvl w:val="0"/>
          <w:numId w:val="11"/>
        </w:numPr>
        <w:spacing w:after="280" w:line="240" w:lineRule="auto"/>
      </w:pPr>
      <w:r>
        <w:rPr>
          <w:rFonts w:ascii="Times New Roman" w:eastAsia="Times New Roman" w:hAnsi="Times New Roman" w:cs="Times New Roman"/>
          <w:sz w:val="24"/>
          <w:szCs w:val="24"/>
        </w:rPr>
        <w:t>required replacement bearings</w:t>
      </w:r>
    </w:p>
    <w:p w14:paraId="4B34778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ask a clarification question instead of guessing whenever the ambiguity materially changes the answer.</w:t>
      </w:r>
    </w:p>
    <w:p w14:paraId="36DA3E6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supported by research on conversational MES systems, where request rewriting and clarification improved reliability.</w:t>
      </w:r>
    </w:p>
    <w:p w14:paraId="6D99A0E7" w14:textId="77777777" w:rsidR="00E6564E" w:rsidRDefault="00E6564E" w:rsidP="00E6564E">
      <w:pPr>
        <w:spacing w:after="0" w:line="240" w:lineRule="auto"/>
        <w:rPr>
          <w:rFonts w:ascii="Times New Roman" w:eastAsia="Times New Roman" w:hAnsi="Times New Roman" w:cs="Times New Roman"/>
          <w:sz w:val="24"/>
          <w:szCs w:val="24"/>
        </w:rPr>
      </w:pPr>
      <w:r>
        <w:pict w14:anchorId="34E4DFDB">
          <v:rect id="_x0000_i1042" style="width:0;height:1.5pt" o:hralign="center" o:hrstd="t" o:hr="t" fillcolor="#a0a0a0" stroked="f"/>
        </w:pict>
      </w:r>
    </w:p>
    <w:p w14:paraId="39BEBEC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18. Domain Guardrails</w:t>
      </w:r>
    </w:p>
    <w:p w14:paraId="65AA5BC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original project requirement is to constrain the AI to industrial/factory-related usage.</w:t>
      </w:r>
    </w:p>
    <w:p w14:paraId="538F6F3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therefore implement a separate domain gate.</w:t>
      </w:r>
    </w:p>
    <w:p w14:paraId="40AAFC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Pipeline:</w:t>
      </w:r>
    </w:p>
    <w:p w14:paraId="7A93915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User Input</w:t>
      </w:r>
    </w:p>
    <w:p w14:paraId="0A3B15D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
          <w:id w:val="-115654821"/>
        </w:sdtPr>
        <w:sdtContent>
          <w:r>
            <w:rPr>
              <w:rFonts w:ascii="Fira Mono" w:eastAsia="Fira Mono" w:hAnsi="Fira Mono" w:cs="Fira Mono"/>
              <w:sz w:val="20"/>
              <w:szCs w:val="20"/>
            </w:rPr>
            <w:t xml:space="preserve">    ↓</w:t>
          </w:r>
        </w:sdtContent>
      </w:sdt>
    </w:p>
    <w:p w14:paraId="17C28AB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Domain Classifier</w:t>
      </w:r>
    </w:p>
    <w:p w14:paraId="1D514B2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5"/>
          <w:id w:val="-727447829"/>
        </w:sdtPr>
        <w:sdtContent>
          <w:r>
            <w:rPr>
              <w:rFonts w:ascii="Fira Mono" w:eastAsia="Fira Mono" w:hAnsi="Fira Mono" w:cs="Fira Mono"/>
              <w:sz w:val="20"/>
              <w:szCs w:val="20"/>
            </w:rPr>
            <w:t xml:space="preserve">    ├── Factory-related → Continue</w:t>
          </w:r>
        </w:sdtContent>
      </w:sdt>
    </w:p>
    <w:p w14:paraId="52BBFBF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6"/>
          <w:id w:val="-154329610"/>
        </w:sdtPr>
        <w:sdtContent>
          <w:r>
            <w:rPr>
              <w:rFonts w:ascii="Fira Mono" w:eastAsia="Fira Mono" w:hAnsi="Fira Mono" w:cs="Fira Mono"/>
              <w:sz w:val="20"/>
              <w:szCs w:val="20"/>
            </w:rPr>
            <w:t xml:space="preserve">    └── Unrelated → Refuse / Redirect</w:t>
          </w:r>
        </w:sdtContent>
      </w:sdt>
    </w:p>
    <w:p w14:paraId="10BF124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unrelated request:</w:t>
      </w:r>
    </w:p>
    <w:p w14:paraId="0D2DAAF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Write a story about dragons.</w:t>
      </w:r>
    </w:p>
    <w:p w14:paraId="2C05099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p w14:paraId="584DDEB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This assistant is restricted to authorized factory,</w:t>
      </w:r>
    </w:p>
    <w:p w14:paraId="3E65EBC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engineering and manufacturing topics.</w:t>
      </w:r>
    </w:p>
    <w:p w14:paraId="6713B85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same validation should be applied to final outputs.</w:t>
      </w:r>
    </w:p>
    <w:p w14:paraId="7A94BE05" w14:textId="77777777" w:rsidR="00E6564E" w:rsidRDefault="00E6564E" w:rsidP="00E6564E">
      <w:pPr>
        <w:spacing w:after="0" w:line="240" w:lineRule="auto"/>
        <w:rPr>
          <w:rFonts w:ascii="Times New Roman" w:eastAsia="Times New Roman" w:hAnsi="Times New Roman" w:cs="Times New Roman"/>
          <w:sz w:val="24"/>
          <w:szCs w:val="24"/>
        </w:rPr>
      </w:pPr>
      <w:r>
        <w:pict w14:anchorId="4B6CAD33">
          <v:rect id="_x0000_i1043" style="width:0;height:1.5pt" o:hralign="center" o:hrstd="t" o:hr="t" fillcolor="#a0a0a0" stroked="f"/>
        </w:pict>
      </w:r>
    </w:p>
    <w:p w14:paraId="374AB7C8"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19. LLM Selection Strategy</w:t>
      </w:r>
    </w:p>
    <w:p w14:paraId="4879582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should not select a model simply because it is marketed as an “industrial LLM.”</w:t>
      </w:r>
    </w:p>
    <w:p w14:paraId="7237007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Models should be benchmarked against real factory tasks.</w:t>
      </w:r>
    </w:p>
    <w:p w14:paraId="4318E51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PoC should evaluate approximately three model classes:</w:t>
      </w:r>
    </w:p>
    <w:p w14:paraId="2D1873F3"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Candidate A - 20B–35B-class local instruction model</w:t>
      </w:r>
    </w:p>
    <w:p w14:paraId="1E2502A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Best initial balance between:</w:t>
      </w:r>
    </w:p>
    <w:p w14:paraId="0CE37E30" w14:textId="77777777" w:rsidR="00E6564E" w:rsidRDefault="00E6564E">
      <w:pPr>
        <w:numPr>
          <w:ilvl w:val="0"/>
          <w:numId w:val="12"/>
        </w:numPr>
        <w:spacing w:before="280" w:after="0" w:line="240" w:lineRule="auto"/>
      </w:pPr>
      <w:r>
        <w:rPr>
          <w:rFonts w:ascii="Times New Roman" w:eastAsia="Times New Roman" w:hAnsi="Times New Roman" w:cs="Times New Roman"/>
          <w:sz w:val="24"/>
          <w:szCs w:val="24"/>
        </w:rPr>
        <w:t>reasoning</w:t>
      </w:r>
    </w:p>
    <w:p w14:paraId="0E6CAFC9" w14:textId="77777777" w:rsidR="00E6564E" w:rsidRDefault="00E6564E">
      <w:pPr>
        <w:numPr>
          <w:ilvl w:val="0"/>
          <w:numId w:val="12"/>
        </w:numPr>
        <w:spacing w:after="0" w:line="240" w:lineRule="auto"/>
      </w:pPr>
      <w:r>
        <w:rPr>
          <w:rFonts w:ascii="Times New Roman" w:eastAsia="Times New Roman" w:hAnsi="Times New Roman" w:cs="Times New Roman"/>
          <w:sz w:val="24"/>
          <w:szCs w:val="24"/>
        </w:rPr>
        <w:t>GPU consumption</w:t>
      </w:r>
    </w:p>
    <w:p w14:paraId="7AA07C45" w14:textId="77777777" w:rsidR="00E6564E" w:rsidRDefault="00E6564E">
      <w:pPr>
        <w:numPr>
          <w:ilvl w:val="0"/>
          <w:numId w:val="12"/>
        </w:numPr>
        <w:spacing w:after="0" w:line="240" w:lineRule="auto"/>
      </w:pPr>
      <w:r>
        <w:rPr>
          <w:rFonts w:ascii="Times New Roman" w:eastAsia="Times New Roman" w:hAnsi="Times New Roman" w:cs="Times New Roman"/>
          <w:sz w:val="24"/>
          <w:szCs w:val="24"/>
        </w:rPr>
        <w:t>latency</w:t>
      </w:r>
    </w:p>
    <w:p w14:paraId="79CC637E" w14:textId="77777777" w:rsidR="00E6564E" w:rsidRDefault="00E6564E">
      <w:pPr>
        <w:numPr>
          <w:ilvl w:val="0"/>
          <w:numId w:val="12"/>
        </w:numPr>
        <w:spacing w:after="0" w:line="240" w:lineRule="auto"/>
      </w:pPr>
      <w:r>
        <w:rPr>
          <w:rFonts w:ascii="Times New Roman" w:eastAsia="Times New Roman" w:hAnsi="Times New Roman" w:cs="Times New Roman"/>
          <w:sz w:val="24"/>
          <w:szCs w:val="24"/>
        </w:rPr>
        <w:t>tool calling</w:t>
      </w:r>
    </w:p>
    <w:p w14:paraId="3111BF80" w14:textId="77777777" w:rsidR="00E6564E" w:rsidRDefault="00E6564E">
      <w:pPr>
        <w:numPr>
          <w:ilvl w:val="0"/>
          <w:numId w:val="12"/>
        </w:numPr>
        <w:spacing w:after="280" w:line="240" w:lineRule="auto"/>
      </w:pPr>
      <w:r>
        <w:rPr>
          <w:rFonts w:ascii="Times New Roman" w:eastAsia="Times New Roman" w:hAnsi="Times New Roman" w:cs="Times New Roman"/>
          <w:sz w:val="24"/>
          <w:szCs w:val="24"/>
        </w:rPr>
        <w:t>fine-tuning cost</w:t>
      </w:r>
    </w:p>
    <w:p w14:paraId="10EC6C8B"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Candidate B - 70B-class local model</w:t>
      </w:r>
    </w:p>
    <w:p w14:paraId="590CB83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as a higher-quality benchmark.</w:t>
      </w:r>
    </w:p>
    <w:p w14:paraId="5803AD6F"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Candidate C - Specialized coding/manufacturing model</w:t>
      </w:r>
    </w:p>
    <w:p w14:paraId="20214F8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engineering/CAM experiments.</w:t>
      </w:r>
    </w:p>
    <w:p w14:paraId="38F567A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families can include locally deployable Qwen, Mistral and Llama-family models subject to licensing review and the versions available when the PoC begins.</w:t>
      </w:r>
    </w:p>
    <w:p w14:paraId="3995670D" w14:textId="77777777" w:rsidR="00E6564E" w:rsidRDefault="00E6564E" w:rsidP="00E6564E">
      <w:pPr>
        <w:spacing w:after="0" w:line="240" w:lineRule="auto"/>
        <w:rPr>
          <w:rFonts w:ascii="Times New Roman" w:eastAsia="Times New Roman" w:hAnsi="Times New Roman" w:cs="Times New Roman"/>
          <w:sz w:val="24"/>
          <w:szCs w:val="24"/>
        </w:rPr>
      </w:pPr>
      <w:r>
        <w:pict w14:anchorId="233D52CC">
          <v:rect id="_x0000_i1044" style="width:0;height:1.5pt" o:hralign="center" o:hrstd="t" o:hr="t" fillcolor="#a0a0a0" stroked="f"/>
        </w:pict>
      </w:r>
    </w:p>
    <w:p w14:paraId="339F3637"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20. LLM Benchmark Dataset</w:t>
      </w:r>
    </w:p>
    <w:p w14:paraId="7DEFA34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choosing the production model, create an internal benchmark.</w:t>
      </w:r>
    </w:p>
    <w:p w14:paraId="6D590AE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target:</w:t>
      </w:r>
    </w:p>
    <w:p w14:paraId="0C042DD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50–100 manager/engineer questions</w:t>
      </w:r>
    </w:p>
    <w:p w14:paraId="175F569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w:t>
      </w:r>
    </w:p>
    <w:p w14:paraId="3F88BAC3" w14:textId="77777777" w:rsidR="00E6564E" w:rsidRDefault="00E6564E">
      <w:pPr>
        <w:numPr>
          <w:ilvl w:val="0"/>
          <w:numId w:val="13"/>
        </w:numPr>
        <w:spacing w:before="280" w:after="0" w:line="240" w:lineRule="auto"/>
      </w:pPr>
      <w:r>
        <w:rPr>
          <w:rFonts w:ascii="Times New Roman" w:eastAsia="Times New Roman" w:hAnsi="Times New Roman" w:cs="Times New Roman"/>
          <w:sz w:val="24"/>
          <w:szCs w:val="24"/>
        </w:rPr>
        <w:t>production</w:t>
      </w:r>
    </w:p>
    <w:p w14:paraId="7B71AC9E"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inventory</w:t>
      </w:r>
    </w:p>
    <w:p w14:paraId="52F82B2C"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maintenance</w:t>
      </w:r>
    </w:p>
    <w:p w14:paraId="159D27E7"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machine condition</w:t>
      </w:r>
    </w:p>
    <w:p w14:paraId="4910987E"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quality</w:t>
      </w:r>
    </w:p>
    <w:p w14:paraId="1CB6EFDE"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scheduling</w:t>
      </w:r>
    </w:p>
    <w:p w14:paraId="311CE62D"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engineering</w:t>
      </w:r>
    </w:p>
    <w:p w14:paraId="3CB70D9C"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CAM</w:t>
      </w:r>
    </w:p>
    <w:p w14:paraId="5591FB87"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ambiguous requests</w:t>
      </w:r>
    </w:p>
    <w:p w14:paraId="5C6B4C6C" w14:textId="77777777" w:rsidR="00E6564E" w:rsidRDefault="00E6564E">
      <w:pPr>
        <w:numPr>
          <w:ilvl w:val="0"/>
          <w:numId w:val="13"/>
        </w:numPr>
        <w:spacing w:after="0" w:line="240" w:lineRule="auto"/>
      </w:pPr>
      <w:r>
        <w:rPr>
          <w:rFonts w:ascii="Times New Roman" w:eastAsia="Times New Roman" w:hAnsi="Times New Roman" w:cs="Times New Roman"/>
          <w:sz w:val="24"/>
          <w:szCs w:val="24"/>
        </w:rPr>
        <w:t>unauthorized questions</w:t>
      </w:r>
    </w:p>
    <w:p w14:paraId="1B5FB808" w14:textId="77777777" w:rsidR="00E6564E" w:rsidRDefault="00E6564E">
      <w:pPr>
        <w:numPr>
          <w:ilvl w:val="0"/>
          <w:numId w:val="13"/>
        </w:numPr>
        <w:spacing w:after="280" w:line="240" w:lineRule="auto"/>
      </w:pPr>
      <w:r>
        <w:rPr>
          <w:rFonts w:ascii="Times New Roman" w:eastAsia="Times New Roman" w:hAnsi="Times New Roman" w:cs="Times New Roman"/>
          <w:sz w:val="24"/>
          <w:szCs w:val="24"/>
        </w:rPr>
        <w:t>missing-data scenarios</w:t>
      </w:r>
    </w:p>
    <w:p w14:paraId="4223DAD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p w14:paraId="748FD620" w14:textId="77777777" w:rsidR="00E6564E" w:rsidRDefault="00E6564E">
      <w:pPr>
        <w:numPr>
          <w:ilvl w:val="0"/>
          <w:numId w:val="14"/>
        </w:numPr>
        <w:spacing w:before="280" w:after="0" w:line="240" w:lineRule="auto"/>
      </w:pPr>
      <w:r>
        <w:rPr>
          <w:rFonts w:ascii="Times New Roman" w:eastAsia="Times New Roman" w:hAnsi="Times New Roman" w:cs="Times New Roman"/>
          <w:sz w:val="24"/>
          <w:szCs w:val="24"/>
        </w:rPr>
        <w:t>intent accuracy</w:t>
      </w:r>
    </w:p>
    <w:p w14:paraId="4D169045"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entity extraction</w:t>
      </w:r>
    </w:p>
    <w:p w14:paraId="75A990A3"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tool selection accuracy</w:t>
      </w:r>
    </w:p>
    <w:p w14:paraId="051EBACC"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planning accuracy</w:t>
      </w:r>
    </w:p>
    <w:p w14:paraId="06F0E813"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domain refusal</w:t>
      </w:r>
    </w:p>
    <w:p w14:paraId="6303CAB6"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hallucination rate</w:t>
      </w:r>
    </w:p>
    <w:p w14:paraId="23848F98"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calculation correctness</w:t>
      </w:r>
    </w:p>
    <w:p w14:paraId="2F858E24" w14:textId="77777777" w:rsidR="00E6564E" w:rsidRDefault="00E6564E">
      <w:pPr>
        <w:numPr>
          <w:ilvl w:val="0"/>
          <w:numId w:val="14"/>
        </w:numPr>
        <w:spacing w:after="0" w:line="240" w:lineRule="auto"/>
      </w:pPr>
      <w:r>
        <w:rPr>
          <w:rFonts w:ascii="Times New Roman" w:eastAsia="Times New Roman" w:hAnsi="Times New Roman" w:cs="Times New Roman"/>
          <w:sz w:val="24"/>
          <w:szCs w:val="24"/>
        </w:rPr>
        <w:t>explanation quality</w:t>
      </w:r>
    </w:p>
    <w:p w14:paraId="31AABF57" w14:textId="77777777" w:rsidR="00E6564E" w:rsidRDefault="00E6564E">
      <w:pPr>
        <w:numPr>
          <w:ilvl w:val="0"/>
          <w:numId w:val="14"/>
        </w:numPr>
        <w:spacing w:after="280" w:line="240" w:lineRule="auto"/>
      </w:pPr>
      <w:r>
        <w:rPr>
          <w:rFonts w:ascii="Times New Roman" w:eastAsia="Times New Roman" w:hAnsi="Times New Roman" w:cs="Times New Roman"/>
          <w:sz w:val="24"/>
          <w:szCs w:val="24"/>
        </w:rPr>
        <w:t>latency</w:t>
      </w:r>
    </w:p>
    <w:p w14:paraId="7E7B324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benchmark becomes a permanent evaluation suite.</w:t>
      </w:r>
    </w:p>
    <w:p w14:paraId="574517E0" w14:textId="77777777" w:rsidR="00E6564E" w:rsidRDefault="00E6564E" w:rsidP="00E6564E">
      <w:pPr>
        <w:spacing w:after="0" w:line="240" w:lineRule="auto"/>
        <w:rPr>
          <w:rFonts w:ascii="Times New Roman" w:eastAsia="Times New Roman" w:hAnsi="Times New Roman" w:cs="Times New Roman"/>
          <w:sz w:val="24"/>
          <w:szCs w:val="24"/>
        </w:rPr>
      </w:pPr>
      <w:r>
        <w:pict w14:anchorId="029E2AB7">
          <v:rect id="_x0000_i1045" style="width:0;height:1.5pt" o:hralign="center" o:hrstd="t" o:hr="t" fillcolor="#a0a0a0" stroked="f"/>
        </w:pict>
      </w:r>
    </w:p>
    <w:p w14:paraId="10B1C1DF"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21. Fine-Tuning Strategy</w:t>
      </w:r>
    </w:p>
    <w:p w14:paraId="0E67452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Fine-tuning should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be the first development step.</w:t>
      </w:r>
    </w:p>
    <w:p w14:paraId="2AD4CB6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order:</w:t>
      </w:r>
    </w:p>
    <w:p w14:paraId="408BE6E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Base Model</w:t>
      </w:r>
    </w:p>
    <w:p w14:paraId="5226773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7"/>
          <w:id w:val="1511904647"/>
        </w:sdtPr>
        <w:sdtContent>
          <w:r>
            <w:rPr>
              <w:rFonts w:ascii="Fira Mono" w:eastAsia="Fira Mono" w:hAnsi="Fira Mono" w:cs="Fira Mono"/>
              <w:sz w:val="20"/>
              <w:szCs w:val="20"/>
            </w:rPr>
            <w:t xml:space="preserve">   ↓</w:t>
          </w:r>
        </w:sdtContent>
      </w:sdt>
    </w:p>
    <w:p w14:paraId="28B7B15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Strong System Prompt</w:t>
      </w:r>
    </w:p>
    <w:p w14:paraId="2A1B8AA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8"/>
          <w:id w:val="-766134013"/>
        </w:sdtPr>
        <w:sdtContent>
          <w:r>
            <w:rPr>
              <w:rFonts w:ascii="Fira Mono" w:eastAsia="Fira Mono" w:hAnsi="Fira Mono" w:cs="Fira Mono"/>
              <w:sz w:val="20"/>
              <w:szCs w:val="20"/>
            </w:rPr>
            <w:t xml:space="preserve">   ↓</w:t>
          </w:r>
        </w:sdtContent>
      </w:sdt>
    </w:p>
    <w:p w14:paraId="7DA33B6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Factory Ontology</w:t>
      </w:r>
    </w:p>
    <w:p w14:paraId="7A29C4B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9"/>
          <w:id w:val="-533997200"/>
        </w:sdtPr>
        <w:sdtContent>
          <w:r>
            <w:rPr>
              <w:rFonts w:ascii="Fira Mono" w:eastAsia="Fira Mono" w:hAnsi="Fira Mono" w:cs="Fira Mono"/>
              <w:sz w:val="20"/>
              <w:szCs w:val="20"/>
            </w:rPr>
            <w:t xml:space="preserve">   ↓</w:t>
          </w:r>
        </w:sdtContent>
      </w:sdt>
    </w:p>
    <w:p w14:paraId="2F6D720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RAG</w:t>
      </w:r>
    </w:p>
    <w:p w14:paraId="14BC81F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0"/>
          <w:id w:val="-1213976723"/>
        </w:sdtPr>
        <w:sdtContent>
          <w:r>
            <w:rPr>
              <w:rFonts w:ascii="Fira Mono" w:eastAsia="Fira Mono" w:hAnsi="Fira Mono" w:cs="Fira Mono"/>
              <w:sz w:val="20"/>
              <w:szCs w:val="20"/>
            </w:rPr>
            <w:t xml:space="preserve">   ↓</w:t>
          </w:r>
        </w:sdtContent>
      </w:sdt>
    </w:p>
    <w:p w14:paraId="1ED37BA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Tool Calling</w:t>
      </w:r>
    </w:p>
    <w:p w14:paraId="323BD77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1"/>
          <w:id w:val="-1944222861"/>
        </w:sdtPr>
        <w:sdtContent>
          <w:r>
            <w:rPr>
              <w:rFonts w:ascii="Fira Mono" w:eastAsia="Fira Mono" w:hAnsi="Fira Mono" w:cs="Fira Mono"/>
              <w:sz w:val="20"/>
              <w:szCs w:val="20"/>
            </w:rPr>
            <w:t xml:space="preserve">   ↓</w:t>
          </w:r>
        </w:sdtContent>
      </w:sdt>
    </w:p>
    <w:p w14:paraId="3CC4C3B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Evaluation</w:t>
      </w:r>
    </w:p>
    <w:p w14:paraId="63964AF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2"/>
          <w:id w:val="-492580792"/>
        </w:sdtPr>
        <w:sdtContent>
          <w:r>
            <w:rPr>
              <w:rFonts w:ascii="Fira Mono" w:eastAsia="Fira Mono" w:hAnsi="Fira Mono" w:cs="Fira Mono"/>
              <w:sz w:val="20"/>
              <w:szCs w:val="20"/>
            </w:rPr>
            <w:t xml:space="preserve">   ↓</w:t>
          </w:r>
        </w:sdtContent>
      </w:sdt>
    </w:p>
    <w:p w14:paraId="17C75BC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Fine-tune only if needed</w:t>
      </w:r>
    </w:p>
    <w:p w14:paraId="5619681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benchmarking shows systematic misunderstanding of internal terminology, use:</w:t>
      </w:r>
    </w:p>
    <w:p w14:paraId="27BA2E8B" w14:textId="77777777" w:rsidR="00E6564E" w:rsidRDefault="00E6564E">
      <w:pPr>
        <w:numPr>
          <w:ilvl w:val="0"/>
          <w:numId w:val="15"/>
        </w:numPr>
        <w:spacing w:before="280" w:after="0" w:line="240" w:lineRule="auto"/>
      </w:pPr>
      <w:r>
        <w:rPr>
          <w:rFonts w:ascii="Times New Roman" w:eastAsia="Times New Roman" w:hAnsi="Times New Roman" w:cs="Times New Roman"/>
          <w:sz w:val="24"/>
          <w:szCs w:val="24"/>
        </w:rPr>
        <w:t>Hugging Face Transformers</w:t>
      </w:r>
    </w:p>
    <w:p w14:paraId="2C984039" w14:textId="77777777" w:rsidR="00E6564E" w:rsidRDefault="00E6564E">
      <w:pPr>
        <w:numPr>
          <w:ilvl w:val="0"/>
          <w:numId w:val="15"/>
        </w:numPr>
        <w:spacing w:after="0" w:line="240" w:lineRule="auto"/>
      </w:pPr>
      <w:r>
        <w:rPr>
          <w:rFonts w:ascii="Times New Roman" w:eastAsia="Times New Roman" w:hAnsi="Times New Roman" w:cs="Times New Roman"/>
          <w:sz w:val="24"/>
          <w:szCs w:val="24"/>
        </w:rPr>
        <w:t>PEFT</w:t>
      </w:r>
    </w:p>
    <w:p w14:paraId="67E4873F" w14:textId="77777777" w:rsidR="00E6564E" w:rsidRDefault="00E6564E">
      <w:pPr>
        <w:numPr>
          <w:ilvl w:val="0"/>
          <w:numId w:val="15"/>
        </w:numPr>
        <w:spacing w:after="0" w:line="240" w:lineRule="auto"/>
      </w:pPr>
      <w:r>
        <w:rPr>
          <w:rFonts w:ascii="Times New Roman" w:eastAsia="Times New Roman" w:hAnsi="Times New Roman" w:cs="Times New Roman"/>
          <w:sz w:val="24"/>
          <w:szCs w:val="24"/>
        </w:rPr>
        <w:t>LoRA / QLoRA</w:t>
      </w:r>
    </w:p>
    <w:p w14:paraId="45257319" w14:textId="77777777" w:rsidR="00E6564E" w:rsidRDefault="00E6564E">
      <w:pPr>
        <w:numPr>
          <w:ilvl w:val="0"/>
          <w:numId w:val="15"/>
        </w:numPr>
        <w:spacing w:after="0" w:line="240" w:lineRule="auto"/>
      </w:pPr>
      <w:r>
        <w:rPr>
          <w:rFonts w:ascii="Times New Roman" w:eastAsia="Times New Roman" w:hAnsi="Times New Roman" w:cs="Times New Roman"/>
          <w:sz w:val="24"/>
          <w:szCs w:val="24"/>
        </w:rPr>
        <w:t>TRL</w:t>
      </w:r>
    </w:p>
    <w:p w14:paraId="48BD5F8C" w14:textId="77777777" w:rsidR="00E6564E" w:rsidRDefault="00E6564E">
      <w:pPr>
        <w:numPr>
          <w:ilvl w:val="0"/>
          <w:numId w:val="15"/>
        </w:numPr>
        <w:spacing w:after="0" w:line="240" w:lineRule="auto"/>
      </w:pPr>
      <w:r>
        <w:rPr>
          <w:rFonts w:ascii="Times New Roman" w:eastAsia="Times New Roman" w:hAnsi="Times New Roman" w:cs="Times New Roman"/>
          <w:sz w:val="24"/>
          <w:szCs w:val="24"/>
        </w:rPr>
        <w:t>Accelerate</w:t>
      </w:r>
    </w:p>
    <w:p w14:paraId="2407530E" w14:textId="77777777" w:rsidR="00E6564E" w:rsidRDefault="00E6564E">
      <w:pPr>
        <w:numPr>
          <w:ilvl w:val="0"/>
          <w:numId w:val="15"/>
        </w:numPr>
        <w:spacing w:after="280" w:line="240" w:lineRule="auto"/>
      </w:pPr>
      <w:r>
        <w:rPr>
          <w:rFonts w:ascii="Times New Roman" w:eastAsia="Times New Roman" w:hAnsi="Times New Roman" w:cs="Times New Roman"/>
          <w:sz w:val="24"/>
          <w:szCs w:val="24"/>
        </w:rPr>
        <w:t>optionally NVIDIA NeMo where enterprise-scale training requirements justify it</w:t>
      </w:r>
    </w:p>
    <w:p w14:paraId="480A07B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SFT data:</w:t>
      </w:r>
    </w:p>
    <w:p w14:paraId="43D6EA3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Factory Question</w:t>
      </w:r>
    </w:p>
    <w:p w14:paraId="26E35D8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3"/>
          <w:id w:val="44991977"/>
        </w:sdtPr>
        <w:sdtContent>
          <w:r>
            <w:rPr>
              <w:rFonts w:ascii="Fira Mono" w:eastAsia="Fira Mono" w:hAnsi="Fira Mono" w:cs="Fira Mono"/>
              <w:sz w:val="20"/>
              <w:szCs w:val="20"/>
            </w:rPr>
            <w:t>→ Intent</w:t>
          </w:r>
        </w:sdtContent>
      </w:sdt>
    </w:p>
    <w:p w14:paraId="7B87C3F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4"/>
          <w:id w:val="1979959756"/>
        </w:sdtPr>
        <w:sdtContent>
          <w:r>
            <w:rPr>
              <w:rFonts w:ascii="Fira Mono" w:eastAsia="Fira Mono" w:hAnsi="Fira Mono" w:cs="Fira Mono"/>
              <w:sz w:val="20"/>
              <w:szCs w:val="20"/>
            </w:rPr>
            <w:t>→ Entities</w:t>
          </w:r>
        </w:sdtContent>
      </w:sdt>
    </w:p>
    <w:p w14:paraId="2275658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5"/>
          <w:id w:val="-1505678775"/>
        </w:sdtPr>
        <w:sdtContent>
          <w:r>
            <w:rPr>
              <w:rFonts w:ascii="Fira Mono" w:eastAsia="Fira Mono" w:hAnsi="Fira Mono" w:cs="Fira Mono"/>
              <w:sz w:val="20"/>
              <w:szCs w:val="20"/>
            </w:rPr>
            <w:t>→ Required Tools</w:t>
          </w:r>
        </w:sdtContent>
      </w:sdt>
    </w:p>
    <w:p w14:paraId="0CC47F2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6"/>
          <w:id w:val="-33259375"/>
        </w:sdtPr>
        <w:sdtContent>
          <w:r>
            <w:rPr>
              <w:rFonts w:ascii="Fira Mono" w:eastAsia="Fira Mono" w:hAnsi="Fira Mono" w:cs="Fira Mono"/>
              <w:sz w:val="20"/>
              <w:szCs w:val="20"/>
            </w:rPr>
            <w:t>→ Expected Plan</w:t>
          </w:r>
        </w:sdtContent>
      </w:sdt>
    </w:p>
    <w:p w14:paraId="694EBAD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7"/>
          <w:id w:val="-1275254495"/>
        </w:sdtPr>
        <w:sdtContent>
          <w:r>
            <w:rPr>
              <w:rFonts w:ascii="Fira Mono" w:eastAsia="Fira Mono" w:hAnsi="Fira Mono" w:cs="Fira Mono"/>
              <w:sz w:val="20"/>
              <w:szCs w:val="20"/>
            </w:rPr>
            <w:t>→ Correct Explanation</w:t>
          </w:r>
        </w:sdtContent>
      </w:sdt>
    </w:p>
    <w:p w14:paraId="0C634C8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DPO should not be introduced during the initial PoC unless sufficient preference data exists.</w:t>
      </w:r>
    </w:p>
    <w:p w14:paraId="587BE99A" w14:textId="77777777" w:rsidR="00E6564E" w:rsidRDefault="00E6564E" w:rsidP="00E6564E">
      <w:pPr>
        <w:spacing w:after="0" w:line="240" w:lineRule="auto"/>
        <w:rPr>
          <w:rFonts w:ascii="Times New Roman" w:eastAsia="Times New Roman" w:hAnsi="Times New Roman" w:cs="Times New Roman"/>
          <w:sz w:val="24"/>
          <w:szCs w:val="24"/>
        </w:rPr>
      </w:pPr>
      <w:r>
        <w:pict w14:anchorId="08D9505A">
          <v:rect id="_x0000_i1046" style="width:0;height:1.5pt" o:hralign="center" o:hrstd="t" o:hr="t" fillcolor="#a0a0a0" stroked="f"/>
        </w:pict>
      </w:r>
    </w:p>
    <w:p w14:paraId="24BD9DE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22. Agent Orchestration</w:t>
      </w:r>
    </w:p>
    <w:p w14:paraId="195E678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initial orchestrator:</w:t>
      </w:r>
    </w:p>
    <w:p w14:paraId="55B7698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LangGraph or an equivalent explicit state-machine orchestration layer.</w:t>
      </w:r>
    </w:p>
    <w:p w14:paraId="78577F8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states:</w:t>
      </w:r>
    </w:p>
    <w:p w14:paraId="4FC4866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RECEIVE_QUERY</w:t>
      </w:r>
    </w:p>
    <w:p w14:paraId="4165235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8"/>
          <w:id w:val="605344369"/>
        </w:sdtPr>
        <w:sdtContent>
          <w:r>
            <w:rPr>
              <w:rFonts w:ascii="Fira Mono" w:eastAsia="Fira Mono" w:hAnsi="Fira Mono" w:cs="Fira Mono"/>
              <w:sz w:val="20"/>
              <w:szCs w:val="20"/>
            </w:rPr>
            <w:t xml:space="preserve">     ↓</w:t>
          </w:r>
        </w:sdtContent>
      </w:sdt>
    </w:p>
    <w:p w14:paraId="6008A49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DOMAIN_CHECK</w:t>
      </w:r>
    </w:p>
    <w:p w14:paraId="469FA16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19"/>
          <w:id w:val="493939055"/>
        </w:sdtPr>
        <w:sdtContent>
          <w:r>
            <w:rPr>
              <w:rFonts w:ascii="Fira Mono" w:eastAsia="Fira Mono" w:hAnsi="Fira Mono" w:cs="Fira Mono"/>
              <w:sz w:val="20"/>
              <w:szCs w:val="20"/>
            </w:rPr>
            <w:t xml:space="preserve">     ↓</w:t>
          </w:r>
        </w:sdtContent>
      </w:sdt>
    </w:p>
    <w:p w14:paraId="74FFD71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PARSE_INTENT</w:t>
      </w:r>
    </w:p>
    <w:p w14:paraId="15EC668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0"/>
          <w:id w:val="602524256"/>
        </w:sdtPr>
        <w:sdtContent>
          <w:r>
            <w:rPr>
              <w:rFonts w:ascii="Fira Mono" w:eastAsia="Fira Mono" w:hAnsi="Fira Mono" w:cs="Fira Mono"/>
              <w:sz w:val="20"/>
              <w:szCs w:val="20"/>
            </w:rPr>
            <w:t xml:space="preserve">     ↓</w:t>
          </w:r>
        </w:sdtContent>
      </w:sdt>
    </w:p>
    <w:p w14:paraId="2927022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PLAN</w:t>
      </w:r>
    </w:p>
    <w:p w14:paraId="588B086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1"/>
          <w:id w:val="-1647490565"/>
        </w:sdtPr>
        <w:sdtContent>
          <w:r>
            <w:rPr>
              <w:rFonts w:ascii="Fira Mono" w:eastAsia="Fira Mono" w:hAnsi="Fira Mono" w:cs="Fira Mono"/>
              <w:sz w:val="20"/>
              <w:szCs w:val="20"/>
            </w:rPr>
            <w:t xml:space="preserve">     ↓</w:t>
          </w:r>
        </w:sdtContent>
      </w:sdt>
    </w:p>
    <w:p w14:paraId="68CD6C7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REQUEST_DATA</w:t>
      </w:r>
    </w:p>
    <w:p w14:paraId="2BC8164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2"/>
          <w:id w:val="-1805678545"/>
        </w:sdtPr>
        <w:sdtContent>
          <w:r>
            <w:rPr>
              <w:rFonts w:ascii="Fira Mono" w:eastAsia="Fira Mono" w:hAnsi="Fira Mono" w:cs="Fira Mono"/>
              <w:sz w:val="20"/>
              <w:szCs w:val="20"/>
            </w:rPr>
            <w:t xml:space="preserve">     ↓</w:t>
          </w:r>
        </w:sdtContent>
      </w:sdt>
    </w:p>
    <w:p w14:paraId="360ABED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EXECUTE_TOOLS</w:t>
      </w:r>
    </w:p>
    <w:p w14:paraId="55470D6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3"/>
          <w:id w:val="-1598924727"/>
        </w:sdtPr>
        <w:sdtContent>
          <w:r>
            <w:rPr>
              <w:rFonts w:ascii="Fira Mono" w:eastAsia="Fira Mono" w:hAnsi="Fira Mono" w:cs="Fira Mono"/>
              <w:sz w:val="20"/>
              <w:szCs w:val="20"/>
            </w:rPr>
            <w:t xml:space="preserve">     ↓</w:t>
          </w:r>
        </w:sdtContent>
      </w:sdt>
    </w:p>
    <w:p w14:paraId="21DADC9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RULE_CHECK</w:t>
      </w:r>
    </w:p>
    <w:p w14:paraId="644DB6C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4"/>
          <w:id w:val="639262853"/>
        </w:sdtPr>
        <w:sdtContent>
          <w:r>
            <w:rPr>
              <w:rFonts w:ascii="Fira Mono" w:eastAsia="Fira Mono" w:hAnsi="Fira Mono" w:cs="Fira Mono"/>
              <w:sz w:val="20"/>
              <w:szCs w:val="20"/>
            </w:rPr>
            <w:t xml:space="preserve">     ↓</w:t>
          </w:r>
        </w:sdtContent>
      </w:sdt>
    </w:p>
    <w:p w14:paraId="146A621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CALCULATE</w:t>
      </w:r>
    </w:p>
    <w:p w14:paraId="5041C5C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5"/>
          <w:id w:val="-1895458052"/>
        </w:sdtPr>
        <w:sdtContent>
          <w:r>
            <w:rPr>
              <w:rFonts w:ascii="Fira Mono" w:eastAsia="Fira Mono" w:hAnsi="Fira Mono" w:cs="Fira Mono"/>
              <w:sz w:val="20"/>
              <w:szCs w:val="20"/>
            </w:rPr>
            <w:t xml:space="preserve">     ↓</w:t>
          </w:r>
        </w:sdtContent>
      </w:sdt>
    </w:p>
    <w:p w14:paraId="064C35D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VERIFY</w:t>
      </w:r>
    </w:p>
    <w:p w14:paraId="34BA197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6"/>
          <w:id w:val="1942714562"/>
        </w:sdtPr>
        <w:sdtContent>
          <w:r>
            <w:rPr>
              <w:rFonts w:ascii="Fira Mono" w:eastAsia="Fira Mono" w:hAnsi="Fira Mono" w:cs="Fira Mono"/>
              <w:sz w:val="20"/>
              <w:szCs w:val="20"/>
            </w:rPr>
            <w:t xml:space="preserve">     ↓</w:t>
          </w:r>
        </w:sdtContent>
      </w:sdt>
    </w:p>
    <w:p w14:paraId="627022C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GENERATE_RESPONSE</w:t>
      </w:r>
    </w:p>
    <w:p w14:paraId="02F314B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Explicit workflow state is preferable to a completely autonomous agent for industrial use because every action can be inspected.</w:t>
      </w:r>
    </w:p>
    <w:p w14:paraId="426F9ECE" w14:textId="77777777" w:rsidR="00E6564E" w:rsidRDefault="00E6564E" w:rsidP="00E6564E">
      <w:pPr>
        <w:spacing w:after="0" w:line="240" w:lineRule="auto"/>
        <w:rPr>
          <w:rFonts w:ascii="Times New Roman" w:eastAsia="Times New Roman" w:hAnsi="Times New Roman" w:cs="Times New Roman"/>
          <w:sz w:val="24"/>
          <w:szCs w:val="24"/>
        </w:rPr>
      </w:pPr>
      <w:r>
        <w:pict w14:anchorId="13EC4413">
          <v:rect id="_x0000_i1047" style="width:0;height:1.5pt" o:hralign="center" o:hrstd="t" o:hr="t" fillcolor="#a0a0a0" stroked="f"/>
        </w:pict>
      </w:r>
    </w:p>
    <w:p w14:paraId="4F2C204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23. Model Context Protocol</w:t>
      </w:r>
    </w:p>
    <w:p w14:paraId="6ADE18C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 may be used internally as a standardized interface between the agent and factory tools.</w:t>
      </w:r>
    </w:p>
    <w:p w14:paraId="656A83B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 is an open standard for connecting AI applications with data sources, tools and workflows.</w:t>
      </w:r>
    </w:p>
    <w:p w14:paraId="424B8DB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internal MCP servers:</w:t>
      </w:r>
    </w:p>
    <w:p w14:paraId="6789ADC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ERPNext MCP</w:t>
      </w:r>
    </w:p>
    <w:p w14:paraId="27DD946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MES MCP</w:t>
      </w:r>
    </w:p>
    <w:p w14:paraId="7A91E6D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NX MCP</w:t>
      </w:r>
    </w:p>
    <w:p w14:paraId="4A528AC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Maintenance MCP</w:t>
      </w:r>
    </w:p>
    <w:p w14:paraId="5BA2835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Document/RAG MCP</w:t>
      </w:r>
    </w:p>
    <w:p w14:paraId="0496011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Calculation MCP</w:t>
      </w:r>
    </w:p>
    <w:p w14:paraId="09B4B0B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MCP is </w:t>
      </w:r>
      <w:r>
        <w:rPr>
          <w:rFonts w:ascii="Times New Roman" w:eastAsia="Times New Roman" w:hAnsi="Times New Roman" w:cs="Times New Roman"/>
          <w:b/>
          <w:bCs/>
          <w:sz w:val="24"/>
          <w:szCs w:val="24"/>
        </w:rPr>
        <w:t>optional infrastructure</w:t>
      </w:r>
      <w:r>
        <w:rPr>
          <w:rFonts w:ascii="Times New Roman" w:eastAsia="Times New Roman" w:hAnsi="Times New Roman" w:cs="Times New Roman"/>
          <w:sz w:val="24"/>
          <w:szCs w:val="24"/>
        </w:rPr>
        <w:t>, not a business requirement.</w:t>
      </w:r>
    </w:p>
    <w:p w14:paraId="73EB27E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internal REST APIs can also be used.</w:t>
      </w:r>
    </w:p>
    <w:p w14:paraId="1F66AC3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an air-gapped PoC, architecture simplicity should be prioritized.</w:t>
      </w:r>
    </w:p>
    <w:p w14:paraId="40E8EDEE" w14:textId="77777777" w:rsidR="00E6564E" w:rsidRDefault="00E6564E" w:rsidP="00E6564E">
      <w:pPr>
        <w:spacing w:after="0" w:line="240" w:lineRule="auto"/>
        <w:rPr>
          <w:rFonts w:ascii="Times New Roman" w:eastAsia="Times New Roman" w:hAnsi="Times New Roman" w:cs="Times New Roman"/>
          <w:sz w:val="24"/>
          <w:szCs w:val="24"/>
        </w:rPr>
      </w:pPr>
      <w:r>
        <w:pict w14:anchorId="69FC39EC">
          <v:rect id="_x0000_i1048" style="width:0;height:1.5pt" o:hralign="center" o:hrstd="t" o:hr="t" fillcolor="#a0a0a0" stroked="f"/>
        </w:pict>
      </w:r>
    </w:p>
    <w:p w14:paraId="42FC8F4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24. G-Code / GLLM Research Workstream</w:t>
      </w:r>
    </w:p>
    <w:p w14:paraId="6E11DCD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 specifically requested investigation of GLLM.</w:t>
      </w:r>
    </w:p>
    <w:p w14:paraId="3E518DC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GLLM research project demonstrates natural-language-to-G-code generation using:</w:t>
      </w:r>
    </w:p>
    <w:p w14:paraId="59B8E056" w14:textId="77777777" w:rsidR="00E6564E" w:rsidRDefault="00E6564E">
      <w:pPr>
        <w:numPr>
          <w:ilvl w:val="0"/>
          <w:numId w:val="16"/>
        </w:numPr>
        <w:spacing w:before="280" w:after="0" w:line="240" w:lineRule="auto"/>
      </w:pPr>
      <w:r>
        <w:rPr>
          <w:rFonts w:ascii="Times New Roman" w:eastAsia="Times New Roman" w:hAnsi="Times New Roman" w:cs="Times New Roman"/>
          <w:sz w:val="24"/>
          <w:szCs w:val="24"/>
        </w:rPr>
        <w:t>fine-tuned StarCoder-3B</w:t>
      </w:r>
    </w:p>
    <w:p w14:paraId="2483234D"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domain-specific training</w:t>
      </w:r>
    </w:p>
    <w:p w14:paraId="55EE1591"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RAG</w:t>
      </w:r>
    </w:p>
    <w:p w14:paraId="29BE384A"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prompting</w:t>
      </w:r>
    </w:p>
    <w:p w14:paraId="018235D8"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self-correction</w:t>
      </w:r>
    </w:p>
    <w:p w14:paraId="7B585377"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syntax validation</w:t>
      </w:r>
    </w:p>
    <w:p w14:paraId="0686FEB0" w14:textId="77777777" w:rsidR="00E6564E" w:rsidRDefault="00E6564E">
      <w:pPr>
        <w:numPr>
          <w:ilvl w:val="0"/>
          <w:numId w:val="16"/>
        </w:numPr>
        <w:spacing w:after="0" w:line="240" w:lineRule="auto"/>
      </w:pPr>
      <w:r>
        <w:rPr>
          <w:rFonts w:ascii="Times New Roman" w:eastAsia="Times New Roman" w:hAnsi="Times New Roman" w:cs="Times New Roman"/>
          <w:sz w:val="24"/>
          <w:szCs w:val="24"/>
        </w:rPr>
        <w:t>G-code-specific validation</w:t>
      </w:r>
    </w:p>
    <w:p w14:paraId="03E547BC" w14:textId="77777777" w:rsidR="00E6564E" w:rsidRDefault="00E6564E">
      <w:pPr>
        <w:numPr>
          <w:ilvl w:val="0"/>
          <w:numId w:val="16"/>
        </w:numPr>
        <w:spacing w:after="280" w:line="240" w:lineRule="auto"/>
      </w:pPr>
      <w:r>
        <w:rPr>
          <w:rFonts w:ascii="Times New Roman" w:eastAsia="Times New Roman" w:hAnsi="Times New Roman" w:cs="Times New Roman"/>
          <w:sz w:val="24"/>
          <w:szCs w:val="24"/>
        </w:rPr>
        <w:t>functional/geometric evaluation</w:t>
      </w:r>
    </w:p>
    <w:p w14:paraId="0DFDA7B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a valuable reference architecture.</w:t>
      </w:r>
    </w:p>
    <w:p w14:paraId="571764E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PoC should reproduce the </w:t>
      </w:r>
      <w:r>
        <w:rPr>
          <w:rFonts w:ascii="Times New Roman" w:eastAsia="Times New Roman" w:hAnsi="Times New Roman" w:cs="Times New Roman"/>
          <w:b/>
          <w:bCs/>
          <w:sz w:val="24"/>
          <w:szCs w:val="24"/>
        </w:rPr>
        <w:t>principles</w:t>
      </w:r>
      <w:r>
        <w:rPr>
          <w:rFonts w:ascii="Times New Roman" w:eastAsia="Times New Roman" w:hAnsi="Times New Roman" w:cs="Times New Roman"/>
          <w:sz w:val="24"/>
          <w:szCs w:val="24"/>
        </w:rPr>
        <w:t>, not necessarily the exact model.</w:t>
      </w:r>
    </w:p>
    <w:p w14:paraId="3786DAD2" w14:textId="77777777" w:rsidR="00E6564E" w:rsidRDefault="00E6564E" w:rsidP="00E6564E">
      <w:pPr>
        <w:spacing w:after="0" w:line="240" w:lineRule="auto"/>
        <w:rPr>
          <w:rFonts w:ascii="Times New Roman" w:eastAsia="Times New Roman" w:hAnsi="Times New Roman" w:cs="Times New Roman"/>
          <w:sz w:val="24"/>
          <w:szCs w:val="24"/>
        </w:rPr>
      </w:pPr>
      <w:r>
        <w:pict w14:anchorId="0C470A10">
          <v:rect id="_x0000_i1049" style="width:0;height:1.5pt" o:hralign="center" o:hrstd="t" o:hr="t" fillcolor="#a0a0a0" stroked="f"/>
        </w:pict>
      </w:r>
    </w:p>
    <w:p w14:paraId="4B856927"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25. Community CNC Model Review</w:t>
      </w:r>
    </w:p>
    <w:p w14:paraId="581FE63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provided AInewgen CNC Controller model should be treated as an experimental benchmark candidate.</w:t>
      </w:r>
    </w:p>
    <w:p w14:paraId="5ACFBF2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published model card describes a 14B model based on Qwen2.5-Coder, fine-tuned using CNC/G-code data and distributed in GGUF format.</w:t>
      </w:r>
    </w:p>
    <w:p w14:paraId="6EE4CF3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w:t>
      </w:r>
    </w:p>
    <w:p w14:paraId="5AEF97C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Claims in a community model card are not sufficient evidence for production machining safety or accuracy.</w:t>
      </w:r>
    </w:p>
    <w:p w14:paraId="349F6D5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must be independently benchmarked using the factory's engineering team and simulation workflow.</w:t>
      </w:r>
    </w:p>
    <w:p w14:paraId="633167BC" w14:textId="77777777" w:rsidR="00E6564E" w:rsidRDefault="00E6564E" w:rsidP="00E6564E">
      <w:pPr>
        <w:spacing w:after="0" w:line="240" w:lineRule="auto"/>
        <w:rPr>
          <w:rFonts w:ascii="Times New Roman" w:eastAsia="Times New Roman" w:hAnsi="Times New Roman" w:cs="Times New Roman"/>
          <w:sz w:val="24"/>
          <w:szCs w:val="24"/>
        </w:rPr>
      </w:pPr>
      <w:r>
        <w:pict w14:anchorId="1C59B239">
          <v:rect id="_x0000_i1050" style="width:0;height:1.5pt" o:hralign="center" o:hrstd="t" o:hr="t" fillcolor="#a0a0a0" stroked="f"/>
        </w:pict>
      </w:r>
    </w:p>
    <w:p w14:paraId="796570AF"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26. Safe AI-Assisted CAM Architecture</w:t>
      </w:r>
    </w:p>
    <w:p w14:paraId="43A0DE2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PoC must never implement:</w:t>
      </w:r>
    </w:p>
    <w:p w14:paraId="0D77BD0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LLM</w:t>
      </w:r>
    </w:p>
    <w:p w14:paraId="459AE81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7"/>
          <w:id w:val="1387319510"/>
        </w:sdtPr>
        <w:sdtContent>
          <w:r>
            <w:rPr>
              <w:rFonts w:ascii="Fira Mono" w:eastAsia="Fira Mono" w:hAnsi="Fira Mono" w:cs="Fira Mono"/>
              <w:sz w:val="20"/>
              <w:szCs w:val="20"/>
            </w:rPr>
            <w:t xml:space="preserve"> ↓</w:t>
          </w:r>
        </w:sdtContent>
      </w:sdt>
    </w:p>
    <w:p w14:paraId="62C5B50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G-code</w:t>
      </w:r>
    </w:p>
    <w:p w14:paraId="55BFD4F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8"/>
          <w:id w:val="-999529355"/>
        </w:sdtPr>
        <w:sdtContent>
          <w:r>
            <w:rPr>
              <w:rFonts w:ascii="Fira Mono" w:eastAsia="Fira Mono" w:hAnsi="Fira Mono" w:cs="Fira Mono"/>
              <w:sz w:val="20"/>
              <w:szCs w:val="20"/>
            </w:rPr>
            <w:t xml:space="preserve"> ↓</w:t>
          </w:r>
        </w:sdtContent>
      </w:sdt>
    </w:p>
    <w:p w14:paraId="3B5A03B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CNC Machine</w:t>
      </w:r>
    </w:p>
    <w:p w14:paraId="074E34B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w:t>
      </w:r>
    </w:p>
    <w:p w14:paraId="5E4A10A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Engineer Request</w:t>
      </w:r>
    </w:p>
    <w:p w14:paraId="5A6D8FE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29"/>
          <w:id w:val="-692958367"/>
        </w:sdtPr>
        <w:sdtContent>
          <w:r>
            <w:rPr>
              <w:rFonts w:ascii="Fira Mono" w:eastAsia="Fira Mono" w:hAnsi="Fira Mono" w:cs="Fira Mono"/>
              <w:sz w:val="20"/>
              <w:szCs w:val="20"/>
            </w:rPr>
            <w:t xml:space="preserve">      ↓</w:t>
          </w:r>
        </w:sdtContent>
      </w:sdt>
    </w:p>
    <w:p w14:paraId="3836D52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Engineering LLM</w:t>
      </w:r>
    </w:p>
    <w:p w14:paraId="2A9C2E8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0"/>
          <w:id w:val="1392084066"/>
        </w:sdtPr>
        <w:sdtContent>
          <w:r>
            <w:rPr>
              <w:rFonts w:ascii="Fira Mono" w:eastAsia="Fira Mono" w:hAnsi="Fira Mono" w:cs="Fira Mono"/>
              <w:sz w:val="20"/>
              <w:szCs w:val="20"/>
            </w:rPr>
            <w:t xml:space="preserve">      ↓</w:t>
          </w:r>
        </w:sdtContent>
      </w:sdt>
    </w:p>
    <w:p w14:paraId="44B0F5F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Candidate machining plan / candidate NC program</w:t>
      </w:r>
    </w:p>
    <w:p w14:paraId="53D7C15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1"/>
          <w:id w:val="-740931752"/>
        </w:sdtPr>
        <w:sdtContent>
          <w:r>
            <w:rPr>
              <w:rFonts w:ascii="Fira Mono" w:eastAsia="Fira Mono" w:hAnsi="Fira Mono" w:cs="Fira Mono"/>
              <w:sz w:val="20"/>
              <w:szCs w:val="20"/>
            </w:rPr>
            <w:t xml:space="preserve">      ↓</w:t>
          </w:r>
        </w:sdtContent>
      </w:sdt>
    </w:p>
    <w:p w14:paraId="1720250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Static Validation</w:t>
      </w:r>
    </w:p>
    <w:p w14:paraId="473A61C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2"/>
          <w:id w:val="-110415409"/>
        </w:sdtPr>
        <w:sdtContent>
          <w:r>
            <w:rPr>
              <w:rFonts w:ascii="Fira Mono" w:eastAsia="Fira Mono" w:hAnsi="Fira Mono" w:cs="Fira Mono"/>
              <w:sz w:val="20"/>
              <w:szCs w:val="20"/>
            </w:rPr>
            <w:t xml:space="preserve">      ↓</w:t>
          </w:r>
        </w:sdtContent>
      </w:sdt>
    </w:p>
    <w:p w14:paraId="25C4F08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CAM / Machine Simulation</w:t>
      </w:r>
    </w:p>
    <w:p w14:paraId="0F4BFC2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3"/>
          <w:id w:val="-570235192"/>
        </w:sdtPr>
        <w:sdtContent>
          <w:r>
            <w:rPr>
              <w:rFonts w:ascii="Fira Mono" w:eastAsia="Fira Mono" w:hAnsi="Fira Mono" w:cs="Fira Mono"/>
              <w:sz w:val="20"/>
              <w:szCs w:val="20"/>
            </w:rPr>
            <w:t xml:space="preserve">      ↓</w:t>
          </w:r>
        </w:sdtContent>
      </w:sdt>
    </w:p>
    <w:p w14:paraId="7114415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Collision / Limit Verification</w:t>
      </w:r>
    </w:p>
    <w:p w14:paraId="311BD87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4"/>
          <w:id w:val="-366349747"/>
        </w:sdtPr>
        <w:sdtContent>
          <w:r>
            <w:rPr>
              <w:rFonts w:ascii="Fira Mono" w:eastAsia="Fira Mono" w:hAnsi="Fira Mono" w:cs="Fira Mono"/>
              <w:sz w:val="20"/>
              <w:szCs w:val="20"/>
            </w:rPr>
            <w:t xml:space="preserve">      ↓</w:t>
          </w:r>
        </w:sdtContent>
      </w:sdt>
    </w:p>
    <w:p w14:paraId="144CEF4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CAM Engineer Review</w:t>
      </w:r>
    </w:p>
    <w:p w14:paraId="668455A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5"/>
          <w:id w:val="-931745062"/>
        </w:sdtPr>
        <w:sdtContent>
          <w:r>
            <w:rPr>
              <w:rFonts w:ascii="Fira Mono" w:eastAsia="Fira Mono" w:hAnsi="Fira Mono" w:cs="Fira Mono"/>
              <w:sz w:val="20"/>
              <w:szCs w:val="20"/>
            </w:rPr>
            <w:t xml:space="preserve">      ↓</w:t>
          </w:r>
        </w:sdtContent>
      </w:sdt>
    </w:p>
    <w:p w14:paraId="7DD6BFD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Human Approval</w:t>
      </w:r>
    </w:p>
    <w:p w14:paraId="328B2CB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6"/>
          <w:id w:val="-465945267"/>
        </w:sdtPr>
        <w:sdtContent>
          <w:r>
            <w:rPr>
              <w:rFonts w:ascii="Fira Mono" w:eastAsia="Fira Mono" w:hAnsi="Fira Mono" w:cs="Fira Mono"/>
              <w:sz w:val="20"/>
              <w:szCs w:val="20"/>
            </w:rPr>
            <w:t xml:space="preserve">      ↓</w:t>
          </w:r>
        </w:sdtContent>
      </w:sdt>
    </w:p>
    <w:p w14:paraId="20405C5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Approved Manufacturing Workflow</w:t>
      </w:r>
    </w:p>
    <w:p w14:paraId="6023AEA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Siemens similarly emphasizes human validation and simulation before executing NC output.</w:t>
      </w:r>
    </w:p>
    <w:p w14:paraId="53F115B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PoC, G-code experiments should remain in an offline simulation/test environment.</w:t>
      </w:r>
    </w:p>
    <w:p w14:paraId="62DAD26A" w14:textId="77777777" w:rsidR="00E6564E" w:rsidRDefault="00E6564E" w:rsidP="00E6564E">
      <w:pPr>
        <w:spacing w:after="0" w:line="240" w:lineRule="auto"/>
        <w:rPr>
          <w:rFonts w:ascii="Times New Roman" w:eastAsia="Times New Roman" w:hAnsi="Times New Roman" w:cs="Times New Roman"/>
          <w:sz w:val="24"/>
          <w:szCs w:val="24"/>
        </w:rPr>
      </w:pPr>
      <w:r>
        <w:pict w14:anchorId="38170734">
          <v:rect id="_x0000_i1051" style="width:0;height:1.5pt" o:hralign="center" o:hrstd="t" o:hr="t" fillcolor="#a0a0a0" stroked="f"/>
        </w:pict>
      </w:r>
    </w:p>
    <w:p w14:paraId="7FC70A8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27. Human-in-the-Loop Requirements</w:t>
      </w:r>
    </w:p>
    <w:p w14:paraId="11EC4EC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approval is required for:</w:t>
      </w:r>
    </w:p>
    <w:p w14:paraId="319667C8" w14:textId="77777777" w:rsidR="00E6564E" w:rsidRDefault="00E6564E">
      <w:pPr>
        <w:numPr>
          <w:ilvl w:val="0"/>
          <w:numId w:val="17"/>
        </w:numPr>
        <w:spacing w:before="280" w:after="0" w:line="240" w:lineRule="auto"/>
      </w:pPr>
      <w:r>
        <w:rPr>
          <w:rFonts w:ascii="Times New Roman" w:eastAsia="Times New Roman" w:hAnsi="Times New Roman" w:cs="Times New Roman"/>
          <w:sz w:val="24"/>
          <w:szCs w:val="24"/>
        </w:rPr>
        <w:t>machine-affecting actions</w:t>
      </w:r>
    </w:p>
    <w:p w14:paraId="72182E6F" w14:textId="77777777" w:rsidR="00E6564E" w:rsidRDefault="00E6564E">
      <w:pPr>
        <w:numPr>
          <w:ilvl w:val="0"/>
          <w:numId w:val="17"/>
        </w:numPr>
        <w:spacing w:after="0" w:line="240" w:lineRule="auto"/>
      </w:pPr>
      <w:r>
        <w:rPr>
          <w:rFonts w:ascii="Times New Roman" w:eastAsia="Times New Roman" w:hAnsi="Times New Roman" w:cs="Times New Roman"/>
          <w:sz w:val="24"/>
          <w:szCs w:val="24"/>
        </w:rPr>
        <w:t>CAM changes</w:t>
      </w:r>
    </w:p>
    <w:p w14:paraId="24BA3CCE" w14:textId="77777777" w:rsidR="00E6564E" w:rsidRDefault="00E6564E">
      <w:pPr>
        <w:numPr>
          <w:ilvl w:val="0"/>
          <w:numId w:val="17"/>
        </w:numPr>
        <w:spacing w:after="0" w:line="240" w:lineRule="auto"/>
      </w:pPr>
      <w:r>
        <w:rPr>
          <w:rFonts w:ascii="Times New Roman" w:eastAsia="Times New Roman" w:hAnsi="Times New Roman" w:cs="Times New Roman"/>
          <w:sz w:val="24"/>
          <w:szCs w:val="24"/>
        </w:rPr>
        <w:t>generated machining programs</w:t>
      </w:r>
    </w:p>
    <w:p w14:paraId="17BB74A5" w14:textId="77777777" w:rsidR="00E6564E" w:rsidRDefault="00E6564E">
      <w:pPr>
        <w:numPr>
          <w:ilvl w:val="0"/>
          <w:numId w:val="17"/>
        </w:numPr>
        <w:spacing w:after="0" w:line="240" w:lineRule="auto"/>
      </w:pPr>
      <w:r>
        <w:rPr>
          <w:rFonts w:ascii="Times New Roman" w:eastAsia="Times New Roman" w:hAnsi="Times New Roman" w:cs="Times New Roman"/>
          <w:sz w:val="24"/>
          <w:szCs w:val="24"/>
        </w:rPr>
        <w:t>maintenance work creation</w:t>
      </w:r>
    </w:p>
    <w:p w14:paraId="0D768E33" w14:textId="77777777" w:rsidR="00E6564E" w:rsidRDefault="00E6564E">
      <w:pPr>
        <w:numPr>
          <w:ilvl w:val="0"/>
          <w:numId w:val="17"/>
        </w:numPr>
        <w:spacing w:after="0" w:line="240" w:lineRule="auto"/>
      </w:pPr>
      <w:r>
        <w:rPr>
          <w:rFonts w:ascii="Times New Roman" w:eastAsia="Times New Roman" w:hAnsi="Times New Roman" w:cs="Times New Roman"/>
          <w:sz w:val="24"/>
          <w:szCs w:val="24"/>
        </w:rPr>
        <w:t>production schedule modification</w:t>
      </w:r>
    </w:p>
    <w:p w14:paraId="1839ED1B" w14:textId="77777777" w:rsidR="00E6564E" w:rsidRDefault="00E6564E">
      <w:pPr>
        <w:numPr>
          <w:ilvl w:val="0"/>
          <w:numId w:val="17"/>
        </w:numPr>
        <w:spacing w:after="0" w:line="240" w:lineRule="auto"/>
      </w:pPr>
      <w:r>
        <w:rPr>
          <w:rFonts w:ascii="Times New Roman" w:eastAsia="Times New Roman" w:hAnsi="Times New Roman" w:cs="Times New Roman"/>
          <w:sz w:val="24"/>
          <w:szCs w:val="24"/>
        </w:rPr>
        <w:t>ERP write operations</w:t>
      </w:r>
    </w:p>
    <w:p w14:paraId="0149EF97" w14:textId="77777777" w:rsidR="00E6564E" w:rsidRDefault="00E6564E">
      <w:pPr>
        <w:numPr>
          <w:ilvl w:val="0"/>
          <w:numId w:val="17"/>
        </w:numPr>
        <w:spacing w:after="280" w:line="240" w:lineRule="auto"/>
      </w:pPr>
      <w:r>
        <w:rPr>
          <w:rFonts w:ascii="Times New Roman" w:eastAsia="Times New Roman" w:hAnsi="Times New Roman" w:cs="Times New Roman"/>
          <w:sz w:val="24"/>
          <w:szCs w:val="24"/>
        </w:rPr>
        <w:t>rule modifications</w:t>
      </w:r>
    </w:p>
    <w:p w14:paraId="0C7931F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can recommend.</w:t>
      </w:r>
    </w:p>
    <w:p w14:paraId="207EE73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Humans retain authority.</w:t>
      </w:r>
    </w:p>
    <w:p w14:paraId="3F77F797" w14:textId="77777777" w:rsidR="00E6564E" w:rsidRDefault="00E6564E" w:rsidP="00E6564E">
      <w:pPr>
        <w:spacing w:after="0" w:line="240" w:lineRule="auto"/>
        <w:rPr>
          <w:rFonts w:ascii="Times New Roman" w:eastAsia="Times New Roman" w:hAnsi="Times New Roman" w:cs="Times New Roman"/>
          <w:sz w:val="24"/>
          <w:szCs w:val="24"/>
        </w:rPr>
      </w:pPr>
      <w:r>
        <w:pict w14:anchorId="667C2F34">
          <v:rect id="_x0000_i1052" style="width:0;height:1.5pt" o:hralign="center" o:hrstd="t" o:hr="t" fillcolor="#a0a0a0" stroked="f"/>
        </w:pict>
      </w:r>
    </w:p>
    <w:p w14:paraId="78622133"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28. Air-Gapped Security Architecture</w:t>
      </w:r>
    </w:p>
    <w:p w14:paraId="67A092A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factory requires complete isolation.</w:t>
      </w:r>
    </w:p>
    <w:p w14:paraId="16278EC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069C336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Internet</w:t>
      </w:r>
    </w:p>
    <w:p w14:paraId="316D574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X</w:t>
      </w:r>
    </w:p>
    <w:p w14:paraId="4ABA1C9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X</w:t>
      </w:r>
    </w:p>
    <w:p w14:paraId="60E829A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Firewall / Physical Separation</w:t>
      </w:r>
    </w:p>
    <w:p w14:paraId="45936A4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X</w:t>
      </w:r>
    </w:p>
    <w:p w14:paraId="4360E18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6B82F8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1303950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Factory Secure Network ────────────────────────┐</w:t>
      </w:r>
    </w:p>
    <w:p w14:paraId="0B78D85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60FDD7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User Workstations</w:t>
      </w:r>
    </w:p>
    <w:p w14:paraId="19B0EF7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E0312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ACB6FF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Industrial AI</w:t>
      </w:r>
    </w:p>
    <w:p w14:paraId="2993A17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FA6FFD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LLM</w:t>
      </w:r>
    </w:p>
    <w:p w14:paraId="64B0D2B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RAG</w:t>
      </w:r>
    </w:p>
    <w:p w14:paraId="6E91600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Database</w:t>
      </w:r>
    </w:p>
    <w:p w14:paraId="5A1D84F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ERP/MES</w:t>
      </w:r>
    </w:p>
    <w:p w14:paraId="3983005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NX</w:t>
      </w:r>
    </w:p>
    <w:p w14:paraId="71B04F0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 Audit</w:t>
      </w:r>
    </w:p>
    <w:p w14:paraId="13D3FE4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6CEE20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09C2FB0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production component should require outbound internet communication.</w:t>
      </w:r>
    </w:p>
    <w:p w14:paraId="1824B0AE" w14:textId="77777777" w:rsidR="00E6564E" w:rsidRDefault="00E6564E" w:rsidP="00E6564E">
      <w:pPr>
        <w:spacing w:after="0" w:line="240" w:lineRule="auto"/>
        <w:rPr>
          <w:rFonts w:ascii="Times New Roman" w:eastAsia="Times New Roman" w:hAnsi="Times New Roman" w:cs="Times New Roman"/>
          <w:sz w:val="24"/>
          <w:szCs w:val="24"/>
        </w:rPr>
      </w:pPr>
      <w:r>
        <w:pict w14:anchorId="452BCB83">
          <v:rect id="_x0000_i1053" style="width:0;height:1.5pt" o:hralign="center" o:hrstd="t" o:hr="t" fillcolor="#a0a0a0" stroked="f"/>
        </w:pict>
      </w:r>
    </w:p>
    <w:p w14:paraId="529AD016"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29. Offline Software Supply Chain</w:t>
      </w:r>
    </w:p>
    <w:p w14:paraId="182DC3C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Air-gapped AI introduces an additional security problem: software and models still need to enter the network.</w:t>
      </w:r>
    </w:p>
    <w:p w14:paraId="2EBC25F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approved import process:</w:t>
      </w:r>
    </w:p>
    <w:p w14:paraId="030A81C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Internet-connected staging environment</w:t>
      </w:r>
    </w:p>
    <w:p w14:paraId="4521767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7"/>
          <w:id w:val="-1561082306"/>
        </w:sdtPr>
        <w:sdtContent>
          <w:r>
            <w:rPr>
              <w:rFonts w:ascii="Fira Mono" w:eastAsia="Fira Mono" w:hAnsi="Fira Mono" w:cs="Fira Mono"/>
              <w:sz w:val="20"/>
              <w:szCs w:val="20"/>
            </w:rPr>
            <w:t xml:space="preserve">       ↓</w:t>
          </w:r>
        </w:sdtContent>
      </w:sdt>
    </w:p>
    <w:p w14:paraId="2FCAEF3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Download packages/model</w:t>
      </w:r>
    </w:p>
    <w:p w14:paraId="17486AC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8"/>
          <w:id w:val="924882472"/>
        </w:sdtPr>
        <w:sdtContent>
          <w:r>
            <w:rPr>
              <w:rFonts w:ascii="Fira Mono" w:eastAsia="Fira Mono" w:hAnsi="Fira Mono" w:cs="Fira Mono"/>
              <w:sz w:val="20"/>
              <w:szCs w:val="20"/>
            </w:rPr>
            <w:t xml:space="preserve">       ↓</w:t>
          </w:r>
        </w:sdtContent>
      </w:sdt>
    </w:p>
    <w:p w14:paraId="5035EF1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Hash/signature verification</w:t>
      </w:r>
    </w:p>
    <w:p w14:paraId="4021730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39"/>
          <w:id w:val="-1261435411"/>
        </w:sdtPr>
        <w:sdtContent>
          <w:r>
            <w:rPr>
              <w:rFonts w:ascii="Fira Mono" w:eastAsia="Fira Mono" w:hAnsi="Fira Mono" w:cs="Fira Mono"/>
              <w:sz w:val="20"/>
              <w:szCs w:val="20"/>
            </w:rPr>
            <w:t xml:space="preserve">       ↓</w:t>
          </w:r>
        </w:sdtContent>
      </w:sdt>
    </w:p>
    <w:p w14:paraId="5E45FC0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Malware scan</w:t>
      </w:r>
    </w:p>
    <w:p w14:paraId="3DE26C6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0"/>
          <w:id w:val="877067820"/>
        </w:sdtPr>
        <w:sdtContent>
          <w:r>
            <w:rPr>
              <w:rFonts w:ascii="Fira Mono" w:eastAsia="Fira Mono" w:hAnsi="Fira Mono" w:cs="Fira Mono"/>
              <w:sz w:val="20"/>
              <w:szCs w:val="20"/>
            </w:rPr>
            <w:t xml:space="preserve">       ↓</w:t>
          </w:r>
        </w:sdtContent>
      </w:sdt>
    </w:p>
    <w:p w14:paraId="3264F59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License review</w:t>
      </w:r>
    </w:p>
    <w:p w14:paraId="662F9E9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1"/>
          <w:id w:val="-2021322882"/>
        </w:sdtPr>
        <w:sdtContent>
          <w:r>
            <w:rPr>
              <w:rFonts w:ascii="Fira Mono" w:eastAsia="Fira Mono" w:hAnsi="Fira Mono" w:cs="Fira Mono"/>
              <w:sz w:val="20"/>
              <w:szCs w:val="20"/>
            </w:rPr>
            <w:t xml:space="preserve">       ↓</w:t>
          </w:r>
        </w:sdtContent>
      </w:sdt>
    </w:p>
    <w:p w14:paraId="4BE2F74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Security approval</w:t>
      </w:r>
    </w:p>
    <w:p w14:paraId="5D35D12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2"/>
          <w:id w:val="-793181490"/>
        </w:sdtPr>
        <w:sdtContent>
          <w:r>
            <w:rPr>
              <w:rFonts w:ascii="Fira Mono" w:eastAsia="Fira Mono" w:hAnsi="Fira Mono" w:cs="Fira Mono"/>
              <w:sz w:val="20"/>
              <w:szCs w:val="20"/>
            </w:rPr>
            <w:t xml:space="preserve">       ↓</w:t>
          </w:r>
        </w:sdtContent>
      </w:sdt>
    </w:p>
    <w:p w14:paraId="74A6E93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Controlled transfer media</w:t>
      </w:r>
    </w:p>
    <w:p w14:paraId="424DC77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3"/>
          <w:id w:val="-1092569304"/>
        </w:sdtPr>
        <w:sdtContent>
          <w:r>
            <w:rPr>
              <w:rFonts w:ascii="Fira Mono" w:eastAsia="Fira Mono" w:hAnsi="Fira Mono" w:cs="Fira Mono"/>
              <w:sz w:val="20"/>
              <w:szCs w:val="20"/>
            </w:rPr>
            <w:t xml:space="preserve">       ↓</w:t>
          </w:r>
        </w:sdtContent>
      </w:sdt>
    </w:p>
    <w:p w14:paraId="3CE9C3A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Air-gap import station</w:t>
      </w:r>
    </w:p>
    <w:p w14:paraId="6F04741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4"/>
          <w:id w:val="1000074367"/>
        </w:sdtPr>
        <w:sdtContent>
          <w:r>
            <w:rPr>
              <w:rFonts w:ascii="Fira Mono" w:eastAsia="Fira Mono" w:hAnsi="Fira Mono" w:cs="Fira Mono"/>
              <w:sz w:val="20"/>
              <w:szCs w:val="20"/>
            </w:rPr>
            <w:t xml:space="preserve">       ↓</w:t>
          </w:r>
        </w:sdtContent>
      </w:sdt>
    </w:p>
    <w:p w14:paraId="18E6E263"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Internal artifact repository</w:t>
      </w:r>
    </w:p>
    <w:p w14:paraId="6C87BA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internal mirrors for:</w:t>
      </w:r>
    </w:p>
    <w:p w14:paraId="2E16CF60" w14:textId="77777777" w:rsidR="00E6564E" w:rsidRDefault="00E6564E">
      <w:pPr>
        <w:numPr>
          <w:ilvl w:val="0"/>
          <w:numId w:val="19"/>
        </w:numPr>
        <w:spacing w:before="280" w:after="0" w:line="240" w:lineRule="auto"/>
      </w:pPr>
      <w:r>
        <w:rPr>
          <w:rFonts w:ascii="Times New Roman" w:eastAsia="Times New Roman" w:hAnsi="Times New Roman" w:cs="Times New Roman"/>
          <w:sz w:val="24"/>
          <w:szCs w:val="24"/>
        </w:rPr>
        <w:t>Python packages</w:t>
      </w:r>
    </w:p>
    <w:p w14:paraId="3C1E5BA2" w14:textId="77777777" w:rsidR="00E6564E" w:rsidRDefault="00E6564E">
      <w:pPr>
        <w:numPr>
          <w:ilvl w:val="0"/>
          <w:numId w:val="19"/>
        </w:numPr>
        <w:spacing w:after="0" w:line="240" w:lineRule="auto"/>
      </w:pPr>
      <w:r>
        <w:rPr>
          <w:rFonts w:ascii="Times New Roman" w:eastAsia="Times New Roman" w:hAnsi="Times New Roman" w:cs="Times New Roman"/>
          <w:sz w:val="24"/>
          <w:szCs w:val="24"/>
        </w:rPr>
        <w:t>Docker images</w:t>
      </w:r>
    </w:p>
    <w:p w14:paraId="73AE33CF" w14:textId="77777777" w:rsidR="00E6564E" w:rsidRDefault="00E6564E">
      <w:pPr>
        <w:numPr>
          <w:ilvl w:val="0"/>
          <w:numId w:val="19"/>
        </w:numPr>
        <w:spacing w:after="0" w:line="240" w:lineRule="auto"/>
      </w:pPr>
      <w:r>
        <w:rPr>
          <w:rFonts w:ascii="Times New Roman" w:eastAsia="Times New Roman" w:hAnsi="Times New Roman" w:cs="Times New Roman"/>
          <w:sz w:val="24"/>
          <w:szCs w:val="24"/>
        </w:rPr>
        <w:t>model weights</w:t>
      </w:r>
    </w:p>
    <w:p w14:paraId="7D0683DB" w14:textId="77777777" w:rsidR="00E6564E" w:rsidRDefault="00E6564E">
      <w:pPr>
        <w:numPr>
          <w:ilvl w:val="0"/>
          <w:numId w:val="19"/>
        </w:numPr>
        <w:spacing w:after="0" w:line="240" w:lineRule="auto"/>
      </w:pPr>
      <w:r>
        <w:rPr>
          <w:rFonts w:ascii="Times New Roman" w:eastAsia="Times New Roman" w:hAnsi="Times New Roman" w:cs="Times New Roman"/>
          <w:sz w:val="24"/>
          <w:szCs w:val="24"/>
        </w:rPr>
        <w:t>OS packages</w:t>
      </w:r>
    </w:p>
    <w:p w14:paraId="7DFD6BE8" w14:textId="77777777" w:rsidR="00E6564E" w:rsidRDefault="00E6564E">
      <w:pPr>
        <w:numPr>
          <w:ilvl w:val="0"/>
          <w:numId w:val="19"/>
        </w:numPr>
        <w:spacing w:after="0" w:line="240" w:lineRule="auto"/>
      </w:pPr>
      <w:r>
        <w:rPr>
          <w:rFonts w:ascii="Times New Roman" w:eastAsia="Times New Roman" w:hAnsi="Times New Roman" w:cs="Times New Roman"/>
          <w:sz w:val="24"/>
          <w:szCs w:val="24"/>
        </w:rPr>
        <w:t>NVIDIA packages</w:t>
      </w:r>
    </w:p>
    <w:p w14:paraId="7E218D27" w14:textId="77777777" w:rsidR="00E6564E" w:rsidRDefault="00E6564E">
      <w:pPr>
        <w:numPr>
          <w:ilvl w:val="0"/>
          <w:numId w:val="19"/>
        </w:numPr>
        <w:spacing w:after="280" w:line="240" w:lineRule="auto"/>
      </w:pPr>
      <w:r>
        <w:rPr>
          <w:rFonts w:ascii="Times New Roman" w:eastAsia="Times New Roman" w:hAnsi="Times New Roman" w:cs="Times New Roman"/>
          <w:sz w:val="24"/>
          <w:szCs w:val="24"/>
        </w:rPr>
        <w:t>application releases</w:t>
      </w:r>
    </w:p>
    <w:p w14:paraId="68310455" w14:textId="77777777" w:rsidR="00E6564E" w:rsidRDefault="00E6564E" w:rsidP="00E6564E">
      <w:pPr>
        <w:spacing w:after="0" w:line="240" w:lineRule="auto"/>
        <w:rPr>
          <w:rFonts w:ascii="Times New Roman" w:eastAsia="Times New Roman" w:hAnsi="Times New Roman" w:cs="Times New Roman"/>
          <w:sz w:val="24"/>
          <w:szCs w:val="24"/>
        </w:rPr>
      </w:pPr>
      <w:r>
        <w:pict w14:anchorId="3C2B3077">
          <v:rect id="_x0000_i1054" style="width:0;height:1.5pt" o:hralign="center" o:hrstd="t" o:hr="t" fillcolor="#a0a0a0" stroked="f"/>
        </w:pict>
      </w:r>
    </w:p>
    <w:p w14:paraId="3B8011C3"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30. Identity and Access Control</w:t>
      </w:r>
    </w:p>
    <w:p w14:paraId="3B363A5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RBAC — Role-Based Access Control.</w:t>
      </w:r>
    </w:p>
    <w:p w14:paraId="2A69B11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33BAA441"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Plant Manager</w:t>
      </w:r>
    </w:p>
    <w:p w14:paraId="1A3C2B9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 access:</w:t>
      </w:r>
    </w:p>
    <w:p w14:paraId="1161928F" w14:textId="77777777" w:rsidR="00E6564E" w:rsidRDefault="00E6564E">
      <w:pPr>
        <w:numPr>
          <w:ilvl w:val="0"/>
          <w:numId w:val="20"/>
        </w:numPr>
        <w:spacing w:before="280" w:after="0" w:line="240" w:lineRule="auto"/>
      </w:pPr>
      <w:r>
        <w:rPr>
          <w:rFonts w:ascii="Times New Roman" w:eastAsia="Times New Roman" w:hAnsi="Times New Roman" w:cs="Times New Roman"/>
          <w:sz w:val="24"/>
          <w:szCs w:val="24"/>
        </w:rPr>
        <w:t>aggregated production information</w:t>
      </w:r>
    </w:p>
    <w:p w14:paraId="674022BB" w14:textId="77777777" w:rsidR="00E6564E" w:rsidRDefault="00E6564E">
      <w:pPr>
        <w:numPr>
          <w:ilvl w:val="0"/>
          <w:numId w:val="20"/>
        </w:numPr>
        <w:spacing w:after="0" w:line="240" w:lineRule="auto"/>
      </w:pPr>
      <w:r>
        <w:rPr>
          <w:rFonts w:ascii="Times New Roman" w:eastAsia="Times New Roman" w:hAnsi="Times New Roman" w:cs="Times New Roman"/>
          <w:sz w:val="24"/>
          <w:szCs w:val="24"/>
        </w:rPr>
        <w:t>production capacity</w:t>
      </w:r>
    </w:p>
    <w:p w14:paraId="22815546" w14:textId="77777777" w:rsidR="00E6564E" w:rsidRDefault="00E6564E">
      <w:pPr>
        <w:numPr>
          <w:ilvl w:val="0"/>
          <w:numId w:val="20"/>
        </w:numPr>
        <w:spacing w:after="280" w:line="240" w:lineRule="auto"/>
      </w:pPr>
      <w:r>
        <w:rPr>
          <w:rFonts w:ascii="Times New Roman" w:eastAsia="Times New Roman" w:hAnsi="Times New Roman" w:cs="Times New Roman"/>
          <w:sz w:val="24"/>
          <w:szCs w:val="24"/>
        </w:rPr>
        <w:t>approved operational KPIs</w:t>
      </w:r>
    </w:p>
    <w:p w14:paraId="56B12323"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Maintenance Engineer</w:t>
      </w:r>
    </w:p>
    <w:p w14:paraId="649DE53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access:</w:t>
      </w:r>
    </w:p>
    <w:p w14:paraId="186F06E3" w14:textId="77777777" w:rsidR="00E6564E" w:rsidRDefault="00E6564E">
      <w:pPr>
        <w:numPr>
          <w:ilvl w:val="0"/>
          <w:numId w:val="21"/>
        </w:numPr>
        <w:spacing w:before="280" w:after="0" w:line="240" w:lineRule="auto"/>
      </w:pPr>
      <w:r>
        <w:rPr>
          <w:rFonts w:ascii="Times New Roman" w:eastAsia="Times New Roman" w:hAnsi="Times New Roman" w:cs="Times New Roman"/>
          <w:sz w:val="24"/>
          <w:szCs w:val="24"/>
        </w:rPr>
        <w:t>machine diagnostics</w:t>
      </w:r>
    </w:p>
    <w:p w14:paraId="7667E3C4" w14:textId="77777777" w:rsidR="00E6564E" w:rsidRDefault="00E6564E">
      <w:pPr>
        <w:numPr>
          <w:ilvl w:val="0"/>
          <w:numId w:val="21"/>
        </w:numPr>
        <w:spacing w:after="0" w:line="240" w:lineRule="auto"/>
      </w:pPr>
      <w:r>
        <w:rPr>
          <w:rFonts w:ascii="Times New Roman" w:eastAsia="Times New Roman" w:hAnsi="Times New Roman" w:cs="Times New Roman"/>
          <w:sz w:val="24"/>
          <w:szCs w:val="24"/>
        </w:rPr>
        <w:t>maintenance records</w:t>
      </w:r>
    </w:p>
    <w:p w14:paraId="0A99C3FA" w14:textId="77777777" w:rsidR="00E6564E" w:rsidRDefault="00E6564E">
      <w:pPr>
        <w:numPr>
          <w:ilvl w:val="0"/>
          <w:numId w:val="21"/>
        </w:numPr>
        <w:spacing w:after="280" w:line="240" w:lineRule="auto"/>
      </w:pPr>
      <w:r>
        <w:rPr>
          <w:rFonts w:ascii="Times New Roman" w:eastAsia="Times New Roman" w:hAnsi="Times New Roman" w:cs="Times New Roman"/>
          <w:sz w:val="24"/>
          <w:szCs w:val="24"/>
        </w:rPr>
        <w:t>sensor history</w:t>
      </w:r>
    </w:p>
    <w:p w14:paraId="48000558"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CAM Engineer</w:t>
      </w:r>
    </w:p>
    <w:p w14:paraId="43D9CB4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access:</w:t>
      </w:r>
    </w:p>
    <w:p w14:paraId="155903A5" w14:textId="77777777" w:rsidR="00E6564E" w:rsidRDefault="00E6564E">
      <w:pPr>
        <w:numPr>
          <w:ilvl w:val="0"/>
          <w:numId w:val="22"/>
        </w:numPr>
        <w:spacing w:before="280" w:after="0" w:line="240" w:lineRule="auto"/>
      </w:pPr>
      <w:r>
        <w:rPr>
          <w:rFonts w:ascii="Times New Roman" w:eastAsia="Times New Roman" w:hAnsi="Times New Roman" w:cs="Times New Roman"/>
          <w:sz w:val="24"/>
          <w:szCs w:val="24"/>
        </w:rPr>
        <w:t>NX/CAM information</w:t>
      </w:r>
    </w:p>
    <w:p w14:paraId="12ED8D09" w14:textId="77777777" w:rsidR="00E6564E" w:rsidRDefault="00E6564E">
      <w:pPr>
        <w:numPr>
          <w:ilvl w:val="0"/>
          <w:numId w:val="22"/>
        </w:numPr>
        <w:spacing w:after="0" w:line="240" w:lineRule="auto"/>
      </w:pPr>
      <w:r>
        <w:rPr>
          <w:rFonts w:ascii="Times New Roman" w:eastAsia="Times New Roman" w:hAnsi="Times New Roman" w:cs="Times New Roman"/>
          <w:sz w:val="24"/>
          <w:szCs w:val="24"/>
        </w:rPr>
        <w:t>machining recommendations</w:t>
      </w:r>
    </w:p>
    <w:p w14:paraId="3E485FAC" w14:textId="77777777" w:rsidR="00E6564E" w:rsidRDefault="00E6564E">
      <w:pPr>
        <w:numPr>
          <w:ilvl w:val="0"/>
          <w:numId w:val="22"/>
        </w:numPr>
        <w:spacing w:after="280" w:line="240" w:lineRule="auto"/>
      </w:pPr>
      <w:r>
        <w:rPr>
          <w:rFonts w:ascii="Times New Roman" w:eastAsia="Times New Roman" w:hAnsi="Times New Roman" w:cs="Times New Roman"/>
          <w:sz w:val="24"/>
          <w:szCs w:val="24"/>
        </w:rPr>
        <w:t>G-code sandbox</w:t>
      </w:r>
    </w:p>
    <w:p w14:paraId="798B154F"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AI Administrator</w:t>
      </w:r>
    </w:p>
    <w:p w14:paraId="67BD710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w:t>
      </w:r>
    </w:p>
    <w:p w14:paraId="69A5368F" w14:textId="77777777" w:rsidR="00E6564E" w:rsidRDefault="00E6564E">
      <w:pPr>
        <w:numPr>
          <w:ilvl w:val="0"/>
          <w:numId w:val="23"/>
        </w:numPr>
        <w:spacing w:before="280" w:after="0" w:line="240" w:lineRule="auto"/>
      </w:pPr>
      <w:r>
        <w:rPr>
          <w:rFonts w:ascii="Times New Roman" w:eastAsia="Times New Roman" w:hAnsi="Times New Roman" w:cs="Times New Roman"/>
          <w:sz w:val="24"/>
          <w:szCs w:val="24"/>
        </w:rPr>
        <w:t>manage models</w:t>
      </w:r>
    </w:p>
    <w:p w14:paraId="022B0E2E" w14:textId="77777777" w:rsidR="00E6564E" w:rsidRDefault="00E6564E">
      <w:pPr>
        <w:numPr>
          <w:ilvl w:val="0"/>
          <w:numId w:val="23"/>
        </w:numPr>
        <w:spacing w:after="0" w:line="240" w:lineRule="auto"/>
      </w:pPr>
      <w:r>
        <w:rPr>
          <w:rFonts w:ascii="Times New Roman" w:eastAsia="Times New Roman" w:hAnsi="Times New Roman" w:cs="Times New Roman"/>
          <w:sz w:val="24"/>
          <w:szCs w:val="24"/>
        </w:rPr>
        <w:t>configure tools</w:t>
      </w:r>
    </w:p>
    <w:p w14:paraId="48CBA259" w14:textId="77777777" w:rsidR="00E6564E" w:rsidRDefault="00E6564E">
      <w:pPr>
        <w:numPr>
          <w:ilvl w:val="0"/>
          <w:numId w:val="23"/>
        </w:numPr>
        <w:spacing w:after="0" w:line="240" w:lineRule="auto"/>
      </w:pPr>
      <w:r>
        <w:rPr>
          <w:rFonts w:ascii="Times New Roman" w:eastAsia="Times New Roman" w:hAnsi="Times New Roman" w:cs="Times New Roman"/>
          <w:sz w:val="24"/>
          <w:szCs w:val="24"/>
        </w:rPr>
        <w:t>manage RAG</w:t>
      </w:r>
    </w:p>
    <w:p w14:paraId="47200D8C" w14:textId="77777777" w:rsidR="00E6564E" w:rsidRDefault="00E6564E">
      <w:pPr>
        <w:numPr>
          <w:ilvl w:val="0"/>
          <w:numId w:val="23"/>
        </w:numPr>
        <w:spacing w:after="280" w:line="240" w:lineRule="auto"/>
      </w:pPr>
      <w:r>
        <w:rPr>
          <w:rFonts w:ascii="Times New Roman" w:eastAsia="Times New Roman" w:hAnsi="Times New Roman" w:cs="Times New Roman"/>
          <w:sz w:val="24"/>
          <w:szCs w:val="24"/>
        </w:rPr>
        <w:t>inspect system logs</w:t>
      </w:r>
    </w:p>
    <w:p w14:paraId="33B47CD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must never obtain greater privileges than the user requesting the operation.</w:t>
      </w:r>
    </w:p>
    <w:p w14:paraId="2E261ACD" w14:textId="77777777" w:rsidR="00E6564E" w:rsidRDefault="00E6564E" w:rsidP="00E6564E">
      <w:pPr>
        <w:spacing w:after="0" w:line="240" w:lineRule="auto"/>
        <w:rPr>
          <w:rFonts w:ascii="Times New Roman" w:eastAsia="Times New Roman" w:hAnsi="Times New Roman" w:cs="Times New Roman"/>
          <w:sz w:val="24"/>
          <w:szCs w:val="24"/>
        </w:rPr>
      </w:pPr>
      <w:r>
        <w:pict w14:anchorId="5FEF10D5">
          <v:rect id="_x0000_i1055" style="width:0;height:1.5pt" o:hralign="center" o:hrstd="t" o:hr="t" fillcolor="#a0a0a0" stroked="f"/>
        </w:pict>
      </w:r>
    </w:p>
    <w:p w14:paraId="06DEE405"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31. Audit Requirements</w:t>
      </w:r>
    </w:p>
    <w:p w14:paraId="2FDE5A7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important AI operation should generate an audit record.</w:t>
      </w:r>
    </w:p>
    <w:p w14:paraId="0041B8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45BC9C4"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User</w:t>
      </w:r>
    </w:p>
    <w:p w14:paraId="00586BFB"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Timestamp</w:t>
      </w:r>
    </w:p>
    <w:p w14:paraId="5B331CC7"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Question</w:t>
      </w:r>
    </w:p>
    <w:p w14:paraId="52E3D8A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Model version</w:t>
      </w:r>
    </w:p>
    <w:p w14:paraId="09FB8F8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Prompt/policy version</w:t>
      </w:r>
    </w:p>
    <w:p w14:paraId="12BD25F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Tools invoked</w:t>
      </w:r>
    </w:p>
    <w:p w14:paraId="7D66A0B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Database queries/functions</w:t>
      </w:r>
    </w:p>
    <w:p w14:paraId="652F7AF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Documents retrieved</w:t>
      </w:r>
    </w:p>
    <w:p w14:paraId="698D5FD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Rules evaluated</w:t>
      </w:r>
    </w:p>
    <w:p w14:paraId="6FA1F26C"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Calculations executed</w:t>
      </w:r>
    </w:p>
    <w:p w14:paraId="32DE121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Answer</w:t>
      </w:r>
    </w:p>
    <w:p w14:paraId="0C68FC1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Confidence/status</w:t>
      </w:r>
    </w:p>
    <w:p w14:paraId="329C8C66"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Approval if applicable</w:t>
      </w:r>
    </w:p>
    <w:p w14:paraId="3AC2F0C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essential for investigating incorrect AI answers.</w:t>
      </w:r>
    </w:p>
    <w:p w14:paraId="639D012D" w14:textId="77777777" w:rsidR="00E6564E" w:rsidRDefault="00E6564E" w:rsidP="00E6564E">
      <w:pPr>
        <w:spacing w:after="0" w:line="240" w:lineRule="auto"/>
        <w:rPr>
          <w:rFonts w:ascii="Times New Roman" w:eastAsia="Times New Roman" w:hAnsi="Times New Roman" w:cs="Times New Roman"/>
          <w:sz w:val="24"/>
          <w:szCs w:val="24"/>
        </w:rPr>
      </w:pPr>
      <w:r>
        <w:pict w14:anchorId="71659FC8">
          <v:rect id="_x0000_i1056" style="width:0;height:1.5pt" o:hralign="center" o:hrstd="t" o:hr="t" fillcolor="#a0a0a0" stroked="f"/>
        </w:pict>
      </w:r>
    </w:p>
    <w:p w14:paraId="1942FC3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32. Evidence-Based Answers</w:t>
      </w:r>
    </w:p>
    <w:p w14:paraId="39D337F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factual answer should distinguish:</w:t>
      </w:r>
    </w:p>
    <w:p w14:paraId="77166148" w14:textId="77777777" w:rsidR="00E6564E" w:rsidRDefault="00E6564E">
      <w:pPr>
        <w:numPr>
          <w:ilvl w:val="0"/>
          <w:numId w:val="24"/>
        </w:numPr>
        <w:spacing w:before="280" w:after="0" w:line="240" w:lineRule="auto"/>
      </w:pPr>
      <w:r>
        <w:rPr>
          <w:rFonts w:ascii="Times New Roman" w:eastAsia="Times New Roman" w:hAnsi="Times New Roman" w:cs="Times New Roman"/>
          <w:sz w:val="24"/>
          <w:szCs w:val="24"/>
        </w:rPr>
        <w:t>retrieved factory facts</w:t>
      </w:r>
    </w:p>
    <w:p w14:paraId="309EF899" w14:textId="77777777" w:rsidR="00E6564E" w:rsidRDefault="00E6564E">
      <w:pPr>
        <w:numPr>
          <w:ilvl w:val="0"/>
          <w:numId w:val="24"/>
        </w:numPr>
        <w:spacing w:after="0" w:line="240" w:lineRule="auto"/>
      </w:pPr>
      <w:r>
        <w:rPr>
          <w:rFonts w:ascii="Times New Roman" w:eastAsia="Times New Roman" w:hAnsi="Times New Roman" w:cs="Times New Roman"/>
          <w:sz w:val="24"/>
          <w:szCs w:val="24"/>
        </w:rPr>
        <w:t>calculated values</w:t>
      </w:r>
    </w:p>
    <w:p w14:paraId="5DB3DFB8" w14:textId="77777777" w:rsidR="00E6564E" w:rsidRDefault="00E6564E">
      <w:pPr>
        <w:numPr>
          <w:ilvl w:val="0"/>
          <w:numId w:val="24"/>
        </w:numPr>
        <w:spacing w:after="0" w:line="240" w:lineRule="auto"/>
      </w:pPr>
      <w:r>
        <w:rPr>
          <w:rFonts w:ascii="Times New Roman" w:eastAsia="Times New Roman" w:hAnsi="Times New Roman" w:cs="Times New Roman"/>
          <w:sz w:val="24"/>
          <w:szCs w:val="24"/>
        </w:rPr>
        <w:t>assumptions</w:t>
      </w:r>
    </w:p>
    <w:p w14:paraId="589A8363" w14:textId="77777777" w:rsidR="00E6564E" w:rsidRDefault="00E6564E">
      <w:pPr>
        <w:numPr>
          <w:ilvl w:val="0"/>
          <w:numId w:val="24"/>
        </w:numPr>
        <w:spacing w:after="280" w:line="240" w:lineRule="auto"/>
      </w:pPr>
      <w:r>
        <w:rPr>
          <w:rFonts w:ascii="Times New Roman" w:eastAsia="Times New Roman" w:hAnsi="Times New Roman" w:cs="Times New Roman"/>
          <w:sz w:val="24"/>
          <w:szCs w:val="24"/>
        </w:rPr>
        <w:t>AI-generated explanation</w:t>
      </w:r>
    </w:p>
    <w:p w14:paraId="3AAF5C3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472398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Estimated A12 capacity: 3,420 units</w:t>
      </w:r>
    </w:p>
    <w:p w14:paraId="5D15875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1DF627B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Primary constraint:</w:t>
      </w:r>
    </w:p>
    <w:p w14:paraId="075D7A4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CNC Workstation 04 available machining time.</w:t>
      </w:r>
    </w:p>
    <w:p w14:paraId="2828F2D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5F94EB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Supporting data:</w:t>
      </w:r>
    </w:p>
    <w:p w14:paraId="084E95AF"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ERP Work Order data: ...</w:t>
      </w:r>
    </w:p>
    <w:p w14:paraId="49D1191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MES available time: ...</w:t>
      </w:r>
    </w:p>
    <w:p w14:paraId="75BB6761"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A12 routing version: ...</w:t>
      </w:r>
    </w:p>
    <w:p w14:paraId="3179FC0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Cycle time: ...</w:t>
      </w:r>
    </w:p>
    <w:p w14:paraId="2FC5B7A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F23AD8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Assumptions:</w:t>
      </w:r>
    </w:p>
    <w:p w14:paraId="26C5EE4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No unplanned downtime after August 27.</w:t>
      </w:r>
    </w:p>
    <w:p w14:paraId="12534E39" w14:textId="77777777" w:rsidR="00E6564E" w:rsidRDefault="00E6564E" w:rsidP="00E6564E">
      <w:pPr>
        <w:spacing w:after="0" w:line="240" w:lineRule="auto"/>
        <w:rPr>
          <w:rFonts w:ascii="Times New Roman" w:eastAsia="Times New Roman" w:hAnsi="Times New Roman" w:cs="Times New Roman"/>
          <w:sz w:val="24"/>
          <w:szCs w:val="24"/>
        </w:rPr>
      </w:pPr>
      <w:r>
        <w:pict w14:anchorId="62AFA4C7">
          <v:rect id="_x0000_i1057" style="width:0;height:1.5pt" o:hralign="center" o:hrstd="t" o:hr="t" fillcolor="#a0a0a0" stroked="f"/>
        </w:pict>
      </w:r>
    </w:p>
    <w:p w14:paraId="20ECA32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33. Hallucination Control</w:t>
      </w:r>
    </w:p>
    <w:p w14:paraId="313C86E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 validator must reject answers containing unsupported operational numbers.</w:t>
      </w:r>
    </w:p>
    <w:p w14:paraId="7A0F52E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prefer:</w:t>
      </w:r>
    </w:p>
    <w:p w14:paraId="38EC811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unavailable”</w:t>
      </w:r>
    </w:p>
    <w:p w14:paraId="642073D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w:t>
      </w:r>
    </w:p>
    <w:p w14:paraId="4C09EDC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value generated by the LLM.”</w:t>
      </w:r>
    </w:p>
    <w:p w14:paraId="33F4CFB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 calculations must originate from approved data and approved functions.</w:t>
      </w:r>
    </w:p>
    <w:p w14:paraId="51D1EEE2" w14:textId="77777777" w:rsidR="00E6564E" w:rsidRDefault="00E6564E" w:rsidP="00E6564E">
      <w:pPr>
        <w:spacing w:after="0" w:line="240" w:lineRule="auto"/>
        <w:rPr>
          <w:rFonts w:ascii="Times New Roman" w:eastAsia="Times New Roman" w:hAnsi="Times New Roman" w:cs="Times New Roman"/>
          <w:sz w:val="24"/>
          <w:szCs w:val="24"/>
        </w:rPr>
      </w:pPr>
      <w:r>
        <w:pict w14:anchorId="07516081">
          <v:rect id="_x0000_i1058" style="width:0;height:1.5pt" o:hralign="center" o:hrstd="t" o:hr="t" fillcolor="#a0a0a0" stroked="f"/>
        </w:pict>
      </w:r>
    </w:p>
    <w:p w14:paraId="7DC6258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34. Recommended Software Stack</w:t>
      </w:r>
    </w:p>
    <w:p w14:paraId="359B56B5"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 LLM</w:t>
      </w:r>
    </w:p>
    <w:p w14:paraId="235A387F" w14:textId="77777777" w:rsidR="00E6564E" w:rsidRDefault="00E6564E">
      <w:pPr>
        <w:numPr>
          <w:ilvl w:val="0"/>
          <w:numId w:val="25"/>
        </w:numPr>
        <w:spacing w:before="280" w:after="0" w:line="240" w:lineRule="auto"/>
      </w:pPr>
      <w:r>
        <w:rPr>
          <w:rFonts w:ascii="Times New Roman" w:eastAsia="Times New Roman" w:hAnsi="Times New Roman" w:cs="Times New Roman"/>
          <w:sz w:val="24"/>
          <w:szCs w:val="24"/>
        </w:rPr>
        <w:t>PyTorch</w:t>
      </w:r>
    </w:p>
    <w:p w14:paraId="57361256" w14:textId="77777777" w:rsidR="00E6564E" w:rsidRDefault="00E6564E">
      <w:pPr>
        <w:numPr>
          <w:ilvl w:val="0"/>
          <w:numId w:val="25"/>
        </w:numPr>
        <w:spacing w:after="0" w:line="240" w:lineRule="auto"/>
      </w:pPr>
      <w:r>
        <w:rPr>
          <w:rFonts w:ascii="Times New Roman" w:eastAsia="Times New Roman" w:hAnsi="Times New Roman" w:cs="Times New Roman"/>
          <w:sz w:val="24"/>
          <w:szCs w:val="24"/>
        </w:rPr>
        <w:t>Hugging Face Transformers</w:t>
      </w:r>
    </w:p>
    <w:p w14:paraId="506A61E8" w14:textId="77777777" w:rsidR="00E6564E" w:rsidRDefault="00E6564E">
      <w:pPr>
        <w:numPr>
          <w:ilvl w:val="0"/>
          <w:numId w:val="25"/>
        </w:numPr>
        <w:spacing w:after="0" w:line="240" w:lineRule="auto"/>
      </w:pPr>
      <w:r>
        <w:rPr>
          <w:rFonts w:ascii="Times New Roman" w:eastAsia="Times New Roman" w:hAnsi="Times New Roman" w:cs="Times New Roman"/>
          <w:sz w:val="24"/>
          <w:szCs w:val="24"/>
        </w:rPr>
        <w:t>PEFT</w:t>
      </w:r>
    </w:p>
    <w:p w14:paraId="1C3AD401" w14:textId="77777777" w:rsidR="00E6564E" w:rsidRDefault="00E6564E">
      <w:pPr>
        <w:numPr>
          <w:ilvl w:val="0"/>
          <w:numId w:val="25"/>
        </w:numPr>
        <w:spacing w:after="0" w:line="240" w:lineRule="auto"/>
      </w:pPr>
      <w:r>
        <w:rPr>
          <w:rFonts w:ascii="Times New Roman" w:eastAsia="Times New Roman" w:hAnsi="Times New Roman" w:cs="Times New Roman"/>
          <w:sz w:val="24"/>
          <w:szCs w:val="24"/>
        </w:rPr>
        <w:t>TRL</w:t>
      </w:r>
    </w:p>
    <w:p w14:paraId="17E3F239" w14:textId="77777777" w:rsidR="00E6564E" w:rsidRDefault="00E6564E">
      <w:pPr>
        <w:numPr>
          <w:ilvl w:val="0"/>
          <w:numId w:val="25"/>
        </w:numPr>
        <w:spacing w:after="0" w:line="240" w:lineRule="auto"/>
      </w:pPr>
      <w:r>
        <w:rPr>
          <w:rFonts w:ascii="Times New Roman" w:eastAsia="Times New Roman" w:hAnsi="Times New Roman" w:cs="Times New Roman"/>
          <w:sz w:val="24"/>
          <w:szCs w:val="24"/>
        </w:rPr>
        <w:t>vLLM or TensorRT-LLM</w:t>
      </w:r>
    </w:p>
    <w:p w14:paraId="1ED02F9A" w14:textId="77777777" w:rsidR="00E6564E" w:rsidRDefault="00E6564E">
      <w:pPr>
        <w:numPr>
          <w:ilvl w:val="0"/>
          <w:numId w:val="25"/>
        </w:numPr>
        <w:spacing w:after="280" w:line="240" w:lineRule="auto"/>
      </w:pPr>
      <w:r>
        <w:rPr>
          <w:rFonts w:ascii="Times New Roman" w:eastAsia="Times New Roman" w:hAnsi="Times New Roman" w:cs="Times New Roman"/>
          <w:sz w:val="24"/>
          <w:szCs w:val="24"/>
        </w:rPr>
        <w:t>optional NVIDIA NeMo</w:t>
      </w:r>
    </w:p>
    <w:p w14:paraId="33BEF7F2"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Agent Layer</w:t>
      </w:r>
    </w:p>
    <w:p w14:paraId="403ABFF4" w14:textId="77777777" w:rsidR="00E6564E" w:rsidRDefault="00E6564E">
      <w:pPr>
        <w:numPr>
          <w:ilvl w:val="0"/>
          <w:numId w:val="26"/>
        </w:numPr>
        <w:spacing w:before="280" w:after="0" w:line="240" w:lineRule="auto"/>
      </w:pPr>
      <w:r>
        <w:rPr>
          <w:rFonts w:ascii="Times New Roman" w:eastAsia="Times New Roman" w:hAnsi="Times New Roman" w:cs="Times New Roman"/>
          <w:sz w:val="24"/>
          <w:szCs w:val="24"/>
        </w:rPr>
        <w:t>Python</w:t>
      </w:r>
    </w:p>
    <w:p w14:paraId="28E2C098" w14:textId="77777777" w:rsidR="00E6564E" w:rsidRDefault="00E6564E">
      <w:pPr>
        <w:numPr>
          <w:ilvl w:val="0"/>
          <w:numId w:val="26"/>
        </w:numPr>
        <w:spacing w:after="0" w:line="240" w:lineRule="auto"/>
      </w:pPr>
      <w:r>
        <w:rPr>
          <w:rFonts w:ascii="Times New Roman" w:eastAsia="Times New Roman" w:hAnsi="Times New Roman" w:cs="Times New Roman"/>
          <w:sz w:val="24"/>
          <w:szCs w:val="24"/>
        </w:rPr>
        <w:t>LangGraph</w:t>
      </w:r>
    </w:p>
    <w:p w14:paraId="1E034F9A" w14:textId="77777777" w:rsidR="00E6564E" w:rsidRDefault="00E6564E">
      <w:pPr>
        <w:numPr>
          <w:ilvl w:val="0"/>
          <w:numId w:val="26"/>
        </w:numPr>
        <w:spacing w:after="0" w:line="240" w:lineRule="auto"/>
      </w:pPr>
      <w:r>
        <w:rPr>
          <w:rFonts w:ascii="Times New Roman" w:eastAsia="Times New Roman" w:hAnsi="Times New Roman" w:cs="Times New Roman"/>
          <w:sz w:val="24"/>
          <w:szCs w:val="24"/>
        </w:rPr>
        <w:t>Pydantic structured outputs</w:t>
      </w:r>
    </w:p>
    <w:p w14:paraId="00118C42" w14:textId="77777777" w:rsidR="00E6564E" w:rsidRDefault="00E6564E">
      <w:pPr>
        <w:numPr>
          <w:ilvl w:val="0"/>
          <w:numId w:val="26"/>
        </w:numPr>
        <w:spacing w:after="280" w:line="240" w:lineRule="auto"/>
      </w:pPr>
      <w:r>
        <w:rPr>
          <w:rFonts w:ascii="Times New Roman" w:eastAsia="Times New Roman" w:hAnsi="Times New Roman" w:cs="Times New Roman"/>
          <w:sz w:val="24"/>
          <w:szCs w:val="24"/>
        </w:rPr>
        <w:t>FastAPI</w:t>
      </w:r>
    </w:p>
    <w:p w14:paraId="3C3E742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Data</w:t>
      </w:r>
    </w:p>
    <w:p w14:paraId="42F9D9A6" w14:textId="77777777" w:rsidR="00E6564E" w:rsidRDefault="00E6564E">
      <w:pPr>
        <w:numPr>
          <w:ilvl w:val="0"/>
          <w:numId w:val="27"/>
        </w:numPr>
        <w:spacing w:before="280" w:after="0" w:line="240" w:lineRule="auto"/>
      </w:pPr>
      <w:r>
        <w:rPr>
          <w:rFonts w:ascii="Times New Roman" w:eastAsia="Times New Roman" w:hAnsi="Times New Roman" w:cs="Times New Roman"/>
          <w:sz w:val="24"/>
          <w:szCs w:val="24"/>
        </w:rPr>
        <w:t>PostgreSQL</w:t>
      </w:r>
    </w:p>
    <w:p w14:paraId="061F9D9C" w14:textId="77777777" w:rsidR="00E6564E" w:rsidRDefault="00E6564E">
      <w:pPr>
        <w:numPr>
          <w:ilvl w:val="0"/>
          <w:numId w:val="27"/>
        </w:numPr>
        <w:spacing w:after="0" w:line="240" w:lineRule="auto"/>
      </w:pPr>
      <w:r>
        <w:rPr>
          <w:rFonts w:ascii="Times New Roman" w:eastAsia="Times New Roman" w:hAnsi="Times New Roman" w:cs="Times New Roman"/>
          <w:sz w:val="24"/>
          <w:szCs w:val="24"/>
        </w:rPr>
        <w:t>pgvector</w:t>
      </w:r>
    </w:p>
    <w:p w14:paraId="05EE1728" w14:textId="77777777" w:rsidR="00E6564E" w:rsidRDefault="00E6564E">
      <w:pPr>
        <w:numPr>
          <w:ilvl w:val="0"/>
          <w:numId w:val="27"/>
        </w:numPr>
        <w:spacing w:after="0" w:line="240" w:lineRule="auto"/>
      </w:pPr>
      <w:r>
        <w:rPr>
          <w:rFonts w:ascii="Times New Roman" w:eastAsia="Times New Roman" w:hAnsi="Times New Roman" w:cs="Times New Roman"/>
          <w:sz w:val="24"/>
          <w:szCs w:val="24"/>
        </w:rPr>
        <w:t>Redis if required</w:t>
      </w:r>
    </w:p>
    <w:p w14:paraId="19FB16D3" w14:textId="77777777" w:rsidR="00E6564E" w:rsidRDefault="00E6564E">
      <w:pPr>
        <w:numPr>
          <w:ilvl w:val="0"/>
          <w:numId w:val="27"/>
        </w:numPr>
        <w:spacing w:after="280" w:line="240" w:lineRule="auto"/>
      </w:pPr>
      <w:r>
        <w:rPr>
          <w:rFonts w:ascii="Times New Roman" w:eastAsia="Times New Roman" w:hAnsi="Times New Roman" w:cs="Times New Roman"/>
          <w:sz w:val="24"/>
          <w:szCs w:val="24"/>
        </w:rPr>
        <w:t>MinIO or existing internal object/file storage</w:t>
      </w:r>
    </w:p>
    <w:p w14:paraId="50A76675"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Frontend</w:t>
      </w:r>
    </w:p>
    <w:p w14:paraId="41126D1F" w14:textId="77777777" w:rsidR="00E6564E" w:rsidRDefault="00E6564E">
      <w:pPr>
        <w:numPr>
          <w:ilvl w:val="0"/>
          <w:numId w:val="28"/>
        </w:numPr>
        <w:spacing w:before="280" w:after="0" w:line="240" w:lineRule="auto"/>
      </w:pPr>
      <w:r>
        <w:rPr>
          <w:rFonts w:ascii="Times New Roman" w:eastAsia="Times New Roman" w:hAnsi="Times New Roman" w:cs="Times New Roman"/>
          <w:sz w:val="24"/>
          <w:szCs w:val="24"/>
        </w:rPr>
        <w:t>React</w:t>
      </w:r>
    </w:p>
    <w:p w14:paraId="7AF11733" w14:textId="77777777" w:rsidR="00E6564E" w:rsidRDefault="00E6564E">
      <w:pPr>
        <w:numPr>
          <w:ilvl w:val="0"/>
          <w:numId w:val="28"/>
        </w:numPr>
        <w:spacing w:after="0" w:line="240" w:lineRule="auto"/>
      </w:pPr>
      <w:r>
        <w:rPr>
          <w:rFonts w:ascii="Times New Roman" w:eastAsia="Times New Roman" w:hAnsi="Times New Roman" w:cs="Times New Roman"/>
          <w:sz w:val="24"/>
          <w:szCs w:val="24"/>
        </w:rPr>
        <w:t>Next.js</w:t>
      </w:r>
    </w:p>
    <w:p w14:paraId="0E13F0AC" w14:textId="77777777" w:rsidR="00E6564E" w:rsidRDefault="00E6564E">
      <w:pPr>
        <w:numPr>
          <w:ilvl w:val="0"/>
          <w:numId w:val="28"/>
        </w:numPr>
        <w:spacing w:after="280" w:line="240" w:lineRule="auto"/>
      </w:pPr>
      <w:r>
        <w:rPr>
          <w:rFonts w:ascii="Times New Roman" w:eastAsia="Times New Roman" w:hAnsi="Times New Roman" w:cs="Times New Roman"/>
          <w:sz w:val="24"/>
          <w:szCs w:val="24"/>
        </w:rPr>
        <w:t>internal HTTPS deployment</w:t>
      </w:r>
    </w:p>
    <w:p w14:paraId="2E04B4C0"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Authentication</w:t>
      </w:r>
    </w:p>
    <w:p w14:paraId="0597016C" w14:textId="77777777" w:rsidR="00E6564E" w:rsidRDefault="00E6564E">
      <w:pPr>
        <w:numPr>
          <w:ilvl w:val="0"/>
          <w:numId w:val="30"/>
        </w:numPr>
        <w:spacing w:before="280" w:after="0" w:line="240" w:lineRule="auto"/>
      </w:pPr>
      <w:r>
        <w:rPr>
          <w:rFonts w:ascii="Times New Roman" w:eastAsia="Times New Roman" w:hAnsi="Times New Roman" w:cs="Times New Roman"/>
          <w:sz w:val="24"/>
          <w:szCs w:val="24"/>
        </w:rPr>
        <w:t>existing factory identity provider where possible</w:t>
      </w:r>
    </w:p>
    <w:p w14:paraId="0D1E2D48" w14:textId="77777777" w:rsidR="00E6564E" w:rsidRDefault="00E6564E">
      <w:pPr>
        <w:numPr>
          <w:ilvl w:val="0"/>
          <w:numId w:val="30"/>
        </w:numPr>
        <w:spacing w:after="280" w:line="240" w:lineRule="auto"/>
      </w:pPr>
      <w:r>
        <w:rPr>
          <w:rFonts w:ascii="Times New Roman" w:eastAsia="Times New Roman" w:hAnsi="Times New Roman" w:cs="Times New Roman"/>
          <w:sz w:val="24"/>
          <w:szCs w:val="24"/>
        </w:rPr>
        <w:t>otherwise Keycloak/LDAP/Active Directory integration</w:t>
      </w:r>
    </w:p>
    <w:p w14:paraId="59BBDA9A"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Monitoring</w:t>
      </w:r>
    </w:p>
    <w:p w14:paraId="16BE2FAC" w14:textId="77777777" w:rsidR="00E6564E" w:rsidRDefault="00E6564E">
      <w:pPr>
        <w:numPr>
          <w:ilvl w:val="0"/>
          <w:numId w:val="31"/>
        </w:numPr>
        <w:spacing w:before="280" w:after="0" w:line="240" w:lineRule="auto"/>
      </w:pPr>
      <w:r>
        <w:rPr>
          <w:rFonts w:ascii="Times New Roman" w:eastAsia="Times New Roman" w:hAnsi="Times New Roman" w:cs="Times New Roman"/>
          <w:sz w:val="24"/>
          <w:szCs w:val="24"/>
        </w:rPr>
        <w:t>OpenTelemetry</w:t>
      </w:r>
    </w:p>
    <w:p w14:paraId="19379847" w14:textId="77777777" w:rsidR="00E6564E" w:rsidRDefault="00E6564E">
      <w:pPr>
        <w:numPr>
          <w:ilvl w:val="0"/>
          <w:numId w:val="31"/>
        </w:numPr>
        <w:spacing w:after="0" w:line="240" w:lineRule="auto"/>
      </w:pPr>
      <w:r>
        <w:rPr>
          <w:rFonts w:ascii="Times New Roman" w:eastAsia="Times New Roman" w:hAnsi="Times New Roman" w:cs="Times New Roman"/>
          <w:sz w:val="24"/>
          <w:szCs w:val="24"/>
        </w:rPr>
        <w:t>Prometheus</w:t>
      </w:r>
    </w:p>
    <w:p w14:paraId="04D99784" w14:textId="77777777" w:rsidR="00E6564E" w:rsidRDefault="00E6564E">
      <w:pPr>
        <w:numPr>
          <w:ilvl w:val="0"/>
          <w:numId w:val="31"/>
        </w:numPr>
        <w:spacing w:after="280" w:line="240" w:lineRule="auto"/>
      </w:pPr>
      <w:r>
        <w:rPr>
          <w:rFonts w:ascii="Times New Roman" w:eastAsia="Times New Roman" w:hAnsi="Times New Roman" w:cs="Times New Roman"/>
          <w:sz w:val="24"/>
          <w:szCs w:val="24"/>
        </w:rPr>
        <w:t>Grafana</w:t>
      </w:r>
    </w:p>
    <w:p w14:paraId="2A964D84"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Deployment</w:t>
      </w:r>
    </w:p>
    <w:p w14:paraId="63287B05" w14:textId="77777777" w:rsidR="00E6564E" w:rsidRDefault="00E6564E">
      <w:pPr>
        <w:numPr>
          <w:ilvl w:val="0"/>
          <w:numId w:val="32"/>
        </w:numPr>
        <w:spacing w:before="280" w:after="0" w:line="240" w:lineRule="auto"/>
      </w:pPr>
      <w:r>
        <w:rPr>
          <w:rFonts w:ascii="Times New Roman" w:eastAsia="Times New Roman" w:hAnsi="Times New Roman" w:cs="Times New Roman"/>
          <w:sz w:val="24"/>
          <w:szCs w:val="24"/>
        </w:rPr>
        <w:t>Linux</w:t>
      </w:r>
    </w:p>
    <w:p w14:paraId="23046641" w14:textId="77777777" w:rsidR="00E6564E" w:rsidRDefault="00E6564E">
      <w:pPr>
        <w:numPr>
          <w:ilvl w:val="0"/>
          <w:numId w:val="32"/>
        </w:numPr>
        <w:spacing w:after="280" w:line="240" w:lineRule="auto"/>
      </w:pPr>
      <w:r>
        <w:rPr>
          <w:rFonts w:ascii="Times New Roman" w:eastAsia="Times New Roman" w:hAnsi="Times New Roman" w:cs="Times New Roman"/>
          <w:sz w:val="24"/>
          <w:szCs w:val="24"/>
        </w:rPr>
        <w:lastRenderedPageBreak/>
        <w:t>Docker/Podman</w:t>
      </w:r>
    </w:p>
    <w:p w14:paraId="7AD3939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Kubernetes is not required for the initial PoC unless the factory already operates it.</w:t>
      </w:r>
    </w:p>
    <w:p w14:paraId="21D30398" w14:textId="77777777" w:rsidR="00E6564E" w:rsidRDefault="00E6564E" w:rsidP="00E6564E">
      <w:pPr>
        <w:spacing w:after="0" w:line="240" w:lineRule="auto"/>
        <w:rPr>
          <w:rFonts w:ascii="Times New Roman" w:eastAsia="Times New Roman" w:hAnsi="Times New Roman" w:cs="Times New Roman"/>
          <w:sz w:val="24"/>
          <w:szCs w:val="24"/>
        </w:rPr>
      </w:pPr>
      <w:r>
        <w:pict w14:anchorId="57EFF227">
          <v:rect id="_x0000_i1059" style="width:0;height:1.5pt" o:hralign="center" o:hrstd="t" o:hr="t" fillcolor="#a0a0a0" stroked="f"/>
        </w:pict>
      </w:r>
    </w:p>
    <w:p w14:paraId="373DA6F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35. Hardware Analysis - H200</w:t>
      </w:r>
    </w:p>
    <w:p w14:paraId="533B869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NVIDIA H200 provides 141 GB HBM3e memory per GPU and 4.8 TB/s memory bandwidth. NVIDIA positions it specifically for large-model inference and HPC.</w:t>
      </w:r>
    </w:p>
    <w:p w14:paraId="2DA7D49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H200 is technically an excellent platform.</w:t>
      </w:r>
    </w:p>
    <w:p w14:paraId="1A931DA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w:t>
      </w:r>
    </w:p>
    <w:p w14:paraId="18E5CB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Two H200 servers are not automatically required for the PoC.</w:t>
      </w:r>
    </w:p>
    <w:p w14:paraId="42C8C83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must follow workload requirements.</w:t>
      </w:r>
    </w:p>
    <w:p w14:paraId="2BB60E7F" w14:textId="77777777" w:rsidR="00E6564E" w:rsidRDefault="00E6564E" w:rsidP="00E6564E">
      <w:pPr>
        <w:spacing w:after="0" w:line="240" w:lineRule="auto"/>
        <w:rPr>
          <w:rFonts w:ascii="Times New Roman" w:eastAsia="Times New Roman" w:hAnsi="Times New Roman" w:cs="Times New Roman"/>
          <w:sz w:val="24"/>
          <w:szCs w:val="24"/>
        </w:rPr>
      </w:pPr>
      <w:r>
        <w:pict w14:anchorId="2B29B256">
          <v:rect id="_x0000_i1060" style="width:0;height:1.5pt" o:hralign="center" o:hrstd="t" o:hr="t" fillcolor="#a0a0a0" stroked="f"/>
        </w:pict>
      </w:r>
    </w:p>
    <w:p w14:paraId="0256E52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36. Recommended PoC Hardware</w:t>
      </w:r>
    </w:p>
    <w:p w14:paraId="5AA283F4"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Option A - Lean PoC</w:t>
      </w:r>
    </w:p>
    <w:p w14:paraId="27ACFF9C"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AI Compute Server</w:t>
      </w:r>
    </w:p>
    <w:p w14:paraId="32D6D798" w14:textId="77777777" w:rsidR="00E6564E" w:rsidRDefault="00E6564E">
      <w:pPr>
        <w:numPr>
          <w:ilvl w:val="0"/>
          <w:numId w:val="33"/>
        </w:numPr>
        <w:spacing w:before="280" w:after="0" w:line="240" w:lineRule="auto"/>
      </w:pPr>
      <w:r>
        <w:rPr>
          <w:rFonts w:ascii="Times New Roman" w:eastAsia="Times New Roman" w:hAnsi="Times New Roman" w:cs="Times New Roman"/>
          <w:sz w:val="24"/>
          <w:szCs w:val="24"/>
        </w:rPr>
        <w:t>1 × NVIDIA H200 NVL</w:t>
      </w:r>
    </w:p>
    <w:p w14:paraId="7719A67A" w14:textId="77777777" w:rsidR="00E6564E" w:rsidRDefault="00E6564E">
      <w:pPr>
        <w:numPr>
          <w:ilvl w:val="0"/>
          <w:numId w:val="33"/>
        </w:numPr>
        <w:spacing w:after="0" w:line="240" w:lineRule="auto"/>
      </w:pPr>
      <w:r>
        <w:rPr>
          <w:rFonts w:ascii="Times New Roman" w:eastAsia="Times New Roman" w:hAnsi="Times New Roman" w:cs="Times New Roman"/>
          <w:sz w:val="24"/>
          <w:szCs w:val="24"/>
        </w:rPr>
        <w:t>32–64 CPU cores</w:t>
      </w:r>
    </w:p>
    <w:p w14:paraId="2E14825E" w14:textId="77777777" w:rsidR="00E6564E" w:rsidRDefault="00E6564E">
      <w:pPr>
        <w:numPr>
          <w:ilvl w:val="0"/>
          <w:numId w:val="33"/>
        </w:numPr>
        <w:spacing w:after="0" w:line="240" w:lineRule="auto"/>
      </w:pPr>
      <w:r>
        <w:rPr>
          <w:rFonts w:ascii="Times New Roman" w:eastAsia="Times New Roman" w:hAnsi="Times New Roman" w:cs="Times New Roman"/>
          <w:sz w:val="24"/>
          <w:szCs w:val="24"/>
        </w:rPr>
        <w:t>256–512 GB RAM</w:t>
      </w:r>
    </w:p>
    <w:p w14:paraId="63DA274A" w14:textId="77777777" w:rsidR="00E6564E" w:rsidRDefault="00E6564E">
      <w:pPr>
        <w:numPr>
          <w:ilvl w:val="0"/>
          <w:numId w:val="33"/>
        </w:numPr>
        <w:spacing w:after="0" w:line="240" w:lineRule="auto"/>
      </w:pPr>
      <w:r>
        <w:rPr>
          <w:rFonts w:ascii="Times New Roman" w:eastAsia="Times New Roman" w:hAnsi="Times New Roman" w:cs="Times New Roman"/>
          <w:sz w:val="24"/>
          <w:szCs w:val="24"/>
        </w:rPr>
        <w:t>4–8 TB enterprise NVMe</w:t>
      </w:r>
    </w:p>
    <w:p w14:paraId="4322253D" w14:textId="77777777" w:rsidR="00E6564E" w:rsidRDefault="00E6564E">
      <w:pPr>
        <w:numPr>
          <w:ilvl w:val="0"/>
          <w:numId w:val="33"/>
        </w:numPr>
        <w:spacing w:after="0" w:line="240" w:lineRule="auto"/>
      </w:pPr>
      <w:r>
        <w:rPr>
          <w:rFonts w:ascii="Times New Roman" w:eastAsia="Times New Roman" w:hAnsi="Times New Roman" w:cs="Times New Roman"/>
          <w:sz w:val="24"/>
          <w:szCs w:val="24"/>
        </w:rPr>
        <w:t>redundant PSU</w:t>
      </w:r>
    </w:p>
    <w:p w14:paraId="0FFB6975" w14:textId="77777777" w:rsidR="00E6564E" w:rsidRDefault="00E6564E">
      <w:pPr>
        <w:numPr>
          <w:ilvl w:val="0"/>
          <w:numId w:val="33"/>
        </w:numPr>
        <w:spacing w:after="280" w:line="240" w:lineRule="auto"/>
      </w:pPr>
      <w:r>
        <w:rPr>
          <w:rFonts w:ascii="Times New Roman" w:eastAsia="Times New Roman" w:hAnsi="Times New Roman" w:cs="Times New Roman"/>
          <w:sz w:val="24"/>
          <w:szCs w:val="24"/>
        </w:rPr>
        <w:t>10/25 GbE</w:t>
      </w:r>
    </w:p>
    <w:p w14:paraId="3B096E3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w:t>
      </w:r>
    </w:p>
    <w:p w14:paraId="73D717F6" w14:textId="77777777" w:rsidR="00E6564E" w:rsidRDefault="00E6564E">
      <w:pPr>
        <w:numPr>
          <w:ilvl w:val="0"/>
          <w:numId w:val="34"/>
        </w:numPr>
        <w:spacing w:before="280" w:after="0" w:line="240" w:lineRule="auto"/>
      </w:pPr>
      <w:r>
        <w:rPr>
          <w:rFonts w:ascii="Times New Roman" w:eastAsia="Times New Roman" w:hAnsi="Times New Roman" w:cs="Times New Roman"/>
          <w:sz w:val="24"/>
          <w:szCs w:val="24"/>
        </w:rPr>
        <w:t>20B–35B models</w:t>
      </w:r>
    </w:p>
    <w:p w14:paraId="1DBF3799" w14:textId="77777777" w:rsidR="00E6564E" w:rsidRDefault="00E6564E">
      <w:pPr>
        <w:numPr>
          <w:ilvl w:val="0"/>
          <w:numId w:val="34"/>
        </w:numPr>
        <w:spacing w:after="0" w:line="240" w:lineRule="auto"/>
      </w:pPr>
      <w:r>
        <w:rPr>
          <w:rFonts w:ascii="Times New Roman" w:eastAsia="Times New Roman" w:hAnsi="Times New Roman" w:cs="Times New Roman"/>
          <w:sz w:val="24"/>
          <w:szCs w:val="24"/>
        </w:rPr>
        <w:t>quantized 70B evaluation</w:t>
      </w:r>
    </w:p>
    <w:p w14:paraId="4BC4AC8B" w14:textId="77777777" w:rsidR="00E6564E" w:rsidRDefault="00E6564E">
      <w:pPr>
        <w:numPr>
          <w:ilvl w:val="0"/>
          <w:numId w:val="34"/>
        </w:numPr>
        <w:spacing w:after="0" w:line="240" w:lineRule="auto"/>
      </w:pPr>
      <w:r>
        <w:rPr>
          <w:rFonts w:ascii="Times New Roman" w:eastAsia="Times New Roman" w:hAnsi="Times New Roman" w:cs="Times New Roman"/>
          <w:sz w:val="24"/>
          <w:szCs w:val="24"/>
        </w:rPr>
        <w:t>RAG</w:t>
      </w:r>
    </w:p>
    <w:p w14:paraId="531C20AB" w14:textId="77777777" w:rsidR="00E6564E" w:rsidRDefault="00E6564E">
      <w:pPr>
        <w:numPr>
          <w:ilvl w:val="0"/>
          <w:numId w:val="34"/>
        </w:numPr>
        <w:spacing w:after="0" w:line="240" w:lineRule="auto"/>
      </w:pPr>
      <w:r>
        <w:rPr>
          <w:rFonts w:ascii="Times New Roman" w:eastAsia="Times New Roman" w:hAnsi="Times New Roman" w:cs="Times New Roman"/>
          <w:sz w:val="24"/>
          <w:szCs w:val="24"/>
        </w:rPr>
        <w:t>embeddings</w:t>
      </w:r>
    </w:p>
    <w:p w14:paraId="791E2798" w14:textId="77777777" w:rsidR="00E6564E" w:rsidRDefault="00E6564E">
      <w:pPr>
        <w:numPr>
          <w:ilvl w:val="0"/>
          <w:numId w:val="34"/>
        </w:numPr>
        <w:spacing w:after="0" w:line="240" w:lineRule="auto"/>
      </w:pPr>
      <w:r>
        <w:rPr>
          <w:rFonts w:ascii="Times New Roman" w:eastAsia="Times New Roman" w:hAnsi="Times New Roman" w:cs="Times New Roman"/>
          <w:sz w:val="24"/>
          <w:szCs w:val="24"/>
        </w:rPr>
        <w:t>several PoC users</w:t>
      </w:r>
    </w:p>
    <w:p w14:paraId="14E1EC81" w14:textId="77777777" w:rsidR="00E6564E" w:rsidRDefault="00E6564E">
      <w:pPr>
        <w:numPr>
          <w:ilvl w:val="0"/>
          <w:numId w:val="34"/>
        </w:numPr>
        <w:spacing w:after="280" w:line="240" w:lineRule="auto"/>
      </w:pPr>
      <w:r>
        <w:rPr>
          <w:rFonts w:ascii="Times New Roman" w:eastAsia="Times New Roman" w:hAnsi="Times New Roman" w:cs="Times New Roman"/>
          <w:sz w:val="24"/>
          <w:szCs w:val="24"/>
        </w:rPr>
        <w:t>LoRA experiments</w:t>
      </w:r>
    </w:p>
    <w:p w14:paraId="3A3AD520" w14:textId="77777777" w:rsidR="00E6564E" w:rsidRDefault="00E6564E" w:rsidP="00E6564E">
      <w:pPr>
        <w:spacing w:after="0" w:line="240" w:lineRule="auto"/>
        <w:rPr>
          <w:rFonts w:ascii="Times New Roman" w:eastAsia="Times New Roman" w:hAnsi="Times New Roman" w:cs="Times New Roman"/>
          <w:sz w:val="24"/>
          <w:szCs w:val="24"/>
        </w:rPr>
      </w:pPr>
      <w:r>
        <w:pict w14:anchorId="79AB63DB">
          <v:rect id="_x0000_i1061" style="width:0;height:1.5pt" o:hralign="center" o:hrstd="t" o:hr="t" fillcolor="#a0a0a0" stroked="f"/>
        </w:pict>
      </w:r>
    </w:p>
    <w:p w14:paraId="7E0EF24E"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Option B - Recommended High-Capacity PoC</w:t>
      </w:r>
    </w:p>
    <w:p w14:paraId="1E7297B1"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AI Compute Server</w:t>
      </w:r>
    </w:p>
    <w:p w14:paraId="2D3236CC" w14:textId="77777777" w:rsidR="00E6564E" w:rsidRDefault="00E6564E">
      <w:pPr>
        <w:numPr>
          <w:ilvl w:val="0"/>
          <w:numId w:val="35"/>
        </w:numPr>
        <w:spacing w:before="280" w:after="0" w:line="240" w:lineRule="auto"/>
      </w:pPr>
      <w:r>
        <w:rPr>
          <w:rFonts w:ascii="Times New Roman" w:eastAsia="Times New Roman" w:hAnsi="Times New Roman" w:cs="Times New Roman"/>
          <w:sz w:val="24"/>
          <w:szCs w:val="24"/>
        </w:rPr>
        <w:t>2 × NVIDIA H200 NVL</w:t>
      </w:r>
    </w:p>
    <w:p w14:paraId="7A6CED3F" w14:textId="77777777" w:rsidR="00E6564E" w:rsidRDefault="00E6564E">
      <w:pPr>
        <w:numPr>
          <w:ilvl w:val="0"/>
          <w:numId w:val="35"/>
        </w:numPr>
        <w:spacing w:after="0" w:line="240" w:lineRule="auto"/>
      </w:pPr>
      <w:r>
        <w:rPr>
          <w:rFonts w:ascii="Times New Roman" w:eastAsia="Times New Roman" w:hAnsi="Times New Roman" w:cs="Times New Roman"/>
          <w:sz w:val="24"/>
          <w:szCs w:val="24"/>
        </w:rPr>
        <w:t>48–96 CPU cores</w:t>
      </w:r>
    </w:p>
    <w:p w14:paraId="3FD6927B" w14:textId="77777777" w:rsidR="00E6564E" w:rsidRDefault="00E6564E">
      <w:pPr>
        <w:numPr>
          <w:ilvl w:val="0"/>
          <w:numId w:val="35"/>
        </w:numPr>
        <w:spacing w:after="0" w:line="240" w:lineRule="auto"/>
      </w:pPr>
      <w:r>
        <w:rPr>
          <w:rFonts w:ascii="Times New Roman" w:eastAsia="Times New Roman" w:hAnsi="Times New Roman" w:cs="Times New Roman"/>
          <w:sz w:val="24"/>
          <w:szCs w:val="24"/>
        </w:rPr>
        <w:t>512 GB–1 TB RAM</w:t>
      </w:r>
    </w:p>
    <w:p w14:paraId="25BE579F" w14:textId="77777777" w:rsidR="00E6564E" w:rsidRDefault="00E6564E">
      <w:pPr>
        <w:numPr>
          <w:ilvl w:val="0"/>
          <w:numId w:val="35"/>
        </w:numPr>
        <w:spacing w:after="0" w:line="240" w:lineRule="auto"/>
      </w:pPr>
      <w:r>
        <w:rPr>
          <w:rFonts w:ascii="Times New Roman" w:eastAsia="Times New Roman" w:hAnsi="Times New Roman" w:cs="Times New Roman"/>
          <w:sz w:val="24"/>
          <w:szCs w:val="24"/>
        </w:rPr>
        <w:t>8–16 TB enterprise NVMe</w:t>
      </w:r>
    </w:p>
    <w:p w14:paraId="1234278F" w14:textId="77777777" w:rsidR="00E6564E" w:rsidRDefault="00E6564E">
      <w:pPr>
        <w:numPr>
          <w:ilvl w:val="0"/>
          <w:numId w:val="35"/>
        </w:numPr>
        <w:spacing w:after="0" w:line="240" w:lineRule="auto"/>
      </w:pPr>
      <w:r>
        <w:rPr>
          <w:rFonts w:ascii="Times New Roman" w:eastAsia="Times New Roman" w:hAnsi="Times New Roman" w:cs="Times New Roman"/>
          <w:sz w:val="24"/>
          <w:szCs w:val="24"/>
        </w:rPr>
        <w:t>NVLink-compatible configuration where supported</w:t>
      </w:r>
    </w:p>
    <w:p w14:paraId="75DE66A6" w14:textId="77777777" w:rsidR="00E6564E" w:rsidRDefault="00E6564E">
      <w:pPr>
        <w:numPr>
          <w:ilvl w:val="0"/>
          <w:numId w:val="35"/>
        </w:numPr>
        <w:spacing w:after="0" w:line="240" w:lineRule="auto"/>
      </w:pPr>
      <w:r>
        <w:rPr>
          <w:rFonts w:ascii="Times New Roman" w:eastAsia="Times New Roman" w:hAnsi="Times New Roman" w:cs="Times New Roman"/>
          <w:sz w:val="24"/>
          <w:szCs w:val="24"/>
        </w:rPr>
        <w:t>25 GbE</w:t>
      </w:r>
    </w:p>
    <w:p w14:paraId="7014D601" w14:textId="77777777" w:rsidR="00E6564E" w:rsidRDefault="00E6564E">
      <w:pPr>
        <w:numPr>
          <w:ilvl w:val="0"/>
          <w:numId w:val="35"/>
        </w:numPr>
        <w:spacing w:after="280" w:line="240" w:lineRule="auto"/>
      </w:pPr>
      <w:r>
        <w:rPr>
          <w:rFonts w:ascii="Times New Roman" w:eastAsia="Times New Roman" w:hAnsi="Times New Roman" w:cs="Times New Roman"/>
          <w:sz w:val="24"/>
          <w:szCs w:val="24"/>
        </w:rPr>
        <w:t>redundant PSU</w:t>
      </w:r>
    </w:p>
    <w:p w14:paraId="6A62CD3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Benefits:</w:t>
      </w:r>
    </w:p>
    <w:p w14:paraId="6B6688C5" w14:textId="77777777" w:rsidR="00E6564E" w:rsidRDefault="00E6564E">
      <w:pPr>
        <w:numPr>
          <w:ilvl w:val="0"/>
          <w:numId w:val="36"/>
        </w:numPr>
        <w:spacing w:before="280" w:after="0" w:line="240" w:lineRule="auto"/>
      </w:pPr>
      <w:r>
        <w:rPr>
          <w:rFonts w:ascii="Times New Roman" w:eastAsia="Times New Roman" w:hAnsi="Times New Roman" w:cs="Times New Roman"/>
          <w:sz w:val="24"/>
          <w:szCs w:val="24"/>
        </w:rPr>
        <w:t>larger-model experimentation</w:t>
      </w:r>
    </w:p>
    <w:p w14:paraId="5799E1B4" w14:textId="77777777" w:rsidR="00E6564E" w:rsidRDefault="00E6564E">
      <w:pPr>
        <w:numPr>
          <w:ilvl w:val="0"/>
          <w:numId w:val="36"/>
        </w:numPr>
        <w:spacing w:after="0" w:line="240" w:lineRule="auto"/>
      </w:pPr>
      <w:r>
        <w:rPr>
          <w:rFonts w:ascii="Times New Roman" w:eastAsia="Times New Roman" w:hAnsi="Times New Roman" w:cs="Times New Roman"/>
          <w:sz w:val="24"/>
          <w:szCs w:val="24"/>
        </w:rPr>
        <w:t>model parallelism</w:t>
      </w:r>
    </w:p>
    <w:p w14:paraId="4574A536" w14:textId="77777777" w:rsidR="00E6564E" w:rsidRDefault="00E6564E">
      <w:pPr>
        <w:numPr>
          <w:ilvl w:val="0"/>
          <w:numId w:val="36"/>
        </w:numPr>
        <w:spacing w:after="0" w:line="240" w:lineRule="auto"/>
      </w:pPr>
      <w:r>
        <w:rPr>
          <w:rFonts w:ascii="Times New Roman" w:eastAsia="Times New Roman" w:hAnsi="Times New Roman" w:cs="Times New Roman"/>
          <w:sz w:val="24"/>
          <w:szCs w:val="24"/>
        </w:rPr>
        <w:t>parallel inference/training</w:t>
      </w:r>
    </w:p>
    <w:p w14:paraId="26F2D4E5" w14:textId="77777777" w:rsidR="00E6564E" w:rsidRDefault="00E6564E">
      <w:pPr>
        <w:numPr>
          <w:ilvl w:val="0"/>
          <w:numId w:val="36"/>
        </w:numPr>
        <w:spacing w:after="0" w:line="240" w:lineRule="auto"/>
      </w:pPr>
      <w:r>
        <w:rPr>
          <w:rFonts w:ascii="Times New Roman" w:eastAsia="Times New Roman" w:hAnsi="Times New Roman" w:cs="Times New Roman"/>
          <w:sz w:val="24"/>
          <w:szCs w:val="24"/>
        </w:rPr>
        <w:t>multimodal experimentation</w:t>
      </w:r>
    </w:p>
    <w:p w14:paraId="4CDE2B95" w14:textId="77777777" w:rsidR="00E6564E" w:rsidRDefault="00E6564E">
      <w:pPr>
        <w:numPr>
          <w:ilvl w:val="0"/>
          <w:numId w:val="36"/>
        </w:numPr>
        <w:spacing w:after="280" w:line="240" w:lineRule="auto"/>
      </w:pPr>
      <w:r>
        <w:rPr>
          <w:rFonts w:ascii="Times New Roman" w:eastAsia="Times New Roman" w:hAnsi="Times New Roman" w:cs="Times New Roman"/>
          <w:sz w:val="24"/>
          <w:szCs w:val="24"/>
        </w:rPr>
        <w:t>additional headroom</w:t>
      </w:r>
    </w:p>
    <w:p w14:paraId="023ADD8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would be my preferred configuration if the factory is comfortable making a long-term infrastructure investment.</w:t>
      </w:r>
    </w:p>
    <w:p w14:paraId="27515B30" w14:textId="77777777" w:rsidR="00E6564E" w:rsidRDefault="00E6564E" w:rsidP="00E6564E">
      <w:pPr>
        <w:spacing w:after="0" w:line="240" w:lineRule="auto"/>
        <w:rPr>
          <w:rFonts w:ascii="Times New Roman" w:eastAsia="Times New Roman" w:hAnsi="Times New Roman" w:cs="Times New Roman"/>
          <w:sz w:val="24"/>
          <w:szCs w:val="24"/>
        </w:rPr>
      </w:pPr>
      <w:r>
        <w:pict w14:anchorId="3F22C7DD">
          <v:rect id="_x0000_i1062" style="width:0;height:1.5pt" o:hralign="center" o:hrstd="t" o:hr="t" fillcolor="#a0a0a0" stroked="f"/>
        </w:pict>
      </w:r>
    </w:p>
    <w:p w14:paraId="7723FD6E"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37. Infrastructure Server</w:t>
      </w:r>
    </w:p>
    <w:p w14:paraId="3ABE504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waste H200 capacity on ordinary databases and application services.</w:t>
      </w:r>
    </w:p>
    <w:p w14:paraId="3219D20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 separate CPU-oriented infrastructure server.</w:t>
      </w:r>
    </w:p>
    <w:p w14:paraId="239A955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w:t>
      </w:r>
    </w:p>
    <w:p w14:paraId="7C609CD8" w14:textId="77777777" w:rsidR="00E6564E" w:rsidRDefault="00E6564E">
      <w:pPr>
        <w:numPr>
          <w:ilvl w:val="0"/>
          <w:numId w:val="37"/>
        </w:numPr>
        <w:spacing w:before="280" w:after="0" w:line="240" w:lineRule="auto"/>
      </w:pPr>
      <w:r>
        <w:rPr>
          <w:rFonts w:ascii="Times New Roman" w:eastAsia="Times New Roman" w:hAnsi="Times New Roman" w:cs="Times New Roman"/>
          <w:sz w:val="24"/>
          <w:szCs w:val="24"/>
        </w:rPr>
        <w:t>24–48 CPU cores</w:t>
      </w:r>
    </w:p>
    <w:p w14:paraId="216E140A" w14:textId="77777777" w:rsidR="00E6564E" w:rsidRDefault="00E6564E">
      <w:pPr>
        <w:numPr>
          <w:ilvl w:val="0"/>
          <w:numId w:val="37"/>
        </w:numPr>
        <w:spacing w:after="0" w:line="240" w:lineRule="auto"/>
      </w:pPr>
      <w:r>
        <w:rPr>
          <w:rFonts w:ascii="Times New Roman" w:eastAsia="Times New Roman" w:hAnsi="Times New Roman" w:cs="Times New Roman"/>
          <w:sz w:val="24"/>
          <w:szCs w:val="24"/>
        </w:rPr>
        <w:t>256–512 GB RAM</w:t>
      </w:r>
    </w:p>
    <w:p w14:paraId="170389FE" w14:textId="77777777" w:rsidR="00E6564E" w:rsidRDefault="00E6564E">
      <w:pPr>
        <w:numPr>
          <w:ilvl w:val="0"/>
          <w:numId w:val="37"/>
        </w:numPr>
        <w:spacing w:after="0" w:line="240" w:lineRule="auto"/>
      </w:pPr>
      <w:r>
        <w:rPr>
          <w:rFonts w:ascii="Times New Roman" w:eastAsia="Times New Roman" w:hAnsi="Times New Roman" w:cs="Times New Roman"/>
          <w:sz w:val="24"/>
          <w:szCs w:val="24"/>
        </w:rPr>
        <w:t>8–20 TB usable enterprise storage</w:t>
      </w:r>
    </w:p>
    <w:p w14:paraId="7DD19E40" w14:textId="77777777" w:rsidR="00E6564E" w:rsidRDefault="00E6564E">
      <w:pPr>
        <w:numPr>
          <w:ilvl w:val="0"/>
          <w:numId w:val="37"/>
        </w:numPr>
        <w:spacing w:after="0" w:line="240" w:lineRule="auto"/>
      </w:pPr>
      <w:r>
        <w:rPr>
          <w:rFonts w:ascii="Times New Roman" w:eastAsia="Times New Roman" w:hAnsi="Times New Roman" w:cs="Times New Roman"/>
          <w:sz w:val="24"/>
          <w:szCs w:val="24"/>
        </w:rPr>
        <w:t>RAID</w:t>
      </w:r>
    </w:p>
    <w:p w14:paraId="6DB0FA4E" w14:textId="77777777" w:rsidR="00E6564E" w:rsidRDefault="00E6564E">
      <w:pPr>
        <w:numPr>
          <w:ilvl w:val="0"/>
          <w:numId w:val="37"/>
        </w:numPr>
        <w:spacing w:after="0" w:line="240" w:lineRule="auto"/>
      </w:pPr>
      <w:r>
        <w:rPr>
          <w:rFonts w:ascii="Times New Roman" w:eastAsia="Times New Roman" w:hAnsi="Times New Roman" w:cs="Times New Roman"/>
          <w:sz w:val="24"/>
          <w:szCs w:val="24"/>
        </w:rPr>
        <w:t>redundant PSU</w:t>
      </w:r>
    </w:p>
    <w:p w14:paraId="397F6252" w14:textId="77777777" w:rsidR="00E6564E" w:rsidRDefault="00E6564E">
      <w:pPr>
        <w:numPr>
          <w:ilvl w:val="0"/>
          <w:numId w:val="37"/>
        </w:numPr>
        <w:spacing w:after="280" w:line="240" w:lineRule="auto"/>
      </w:pPr>
      <w:r>
        <w:rPr>
          <w:rFonts w:ascii="Times New Roman" w:eastAsia="Times New Roman" w:hAnsi="Times New Roman" w:cs="Times New Roman"/>
          <w:sz w:val="24"/>
          <w:szCs w:val="24"/>
        </w:rPr>
        <w:t>10/25 GbE</w:t>
      </w:r>
    </w:p>
    <w:p w14:paraId="66EBB17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Services:</w:t>
      </w:r>
    </w:p>
    <w:p w14:paraId="7B04F01C" w14:textId="77777777" w:rsidR="00E6564E" w:rsidRDefault="00E6564E">
      <w:pPr>
        <w:numPr>
          <w:ilvl w:val="0"/>
          <w:numId w:val="38"/>
        </w:numPr>
        <w:spacing w:before="280" w:after="0" w:line="240" w:lineRule="auto"/>
      </w:pPr>
      <w:r>
        <w:rPr>
          <w:rFonts w:ascii="Times New Roman" w:eastAsia="Times New Roman" w:hAnsi="Times New Roman" w:cs="Times New Roman"/>
          <w:sz w:val="24"/>
          <w:szCs w:val="24"/>
        </w:rPr>
        <w:t>PostgreSQL</w:t>
      </w:r>
    </w:p>
    <w:p w14:paraId="077C4B00" w14:textId="77777777" w:rsidR="00E6564E" w:rsidRDefault="00E6564E">
      <w:pPr>
        <w:numPr>
          <w:ilvl w:val="0"/>
          <w:numId w:val="38"/>
        </w:numPr>
        <w:spacing w:after="0" w:line="240" w:lineRule="auto"/>
      </w:pPr>
      <w:r>
        <w:rPr>
          <w:rFonts w:ascii="Times New Roman" w:eastAsia="Times New Roman" w:hAnsi="Times New Roman" w:cs="Times New Roman"/>
          <w:sz w:val="24"/>
          <w:szCs w:val="24"/>
        </w:rPr>
        <w:t>pgvector</w:t>
      </w:r>
    </w:p>
    <w:p w14:paraId="4655F6F9" w14:textId="77777777" w:rsidR="00E6564E" w:rsidRDefault="00E6564E">
      <w:pPr>
        <w:numPr>
          <w:ilvl w:val="0"/>
          <w:numId w:val="38"/>
        </w:numPr>
        <w:spacing w:after="0" w:line="240" w:lineRule="auto"/>
      </w:pPr>
      <w:r>
        <w:rPr>
          <w:rFonts w:ascii="Times New Roman" w:eastAsia="Times New Roman" w:hAnsi="Times New Roman" w:cs="Times New Roman"/>
          <w:sz w:val="24"/>
          <w:szCs w:val="24"/>
        </w:rPr>
        <w:t>application backend</w:t>
      </w:r>
    </w:p>
    <w:p w14:paraId="6AF07C3B" w14:textId="77777777" w:rsidR="00E6564E" w:rsidRDefault="00E6564E">
      <w:pPr>
        <w:numPr>
          <w:ilvl w:val="0"/>
          <w:numId w:val="38"/>
        </w:numPr>
        <w:spacing w:after="0" w:line="240" w:lineRule="auto"/>
      </w:pPr>
      <w:r>
        <w:rPr>
          <w:rFonts w:ascii="Times New Roman" w:eastAsia="Times New Roman" w:hAnsi="Times New Roman" w:cs="Times New Roman"/>
          <w:sz w:val="24"/>
          <w:szCs w:val="24"/>
        </w:rPr>
        <w:t>audit database</w:t>
      </w:r>
    </w:p>
    <w:p w14:paraId="26DAD21B" w14:textId="77777777" w:rsidR="00E6564E" w:rsidRDefault="00E6564E">
      <w:pPr>
        <w:numPr>
          <w:ilvl w:val="0"/>
          <w:numId w:val="38"/>
        </w:numPr>
        <w:spacing w:after="0" w:line="240" w:lineRule="auto"/>
      </w:pPr>
      <w:r>
        <w:rPr>
          <w:rFonts w:ascii="Times New Roman" w:eastAsia="Times New Roman" w:hAnsi="Times New Roman" w:cs="Times New Roman"/>
          <w:sz w:val="24"/>
          <w:szCs w:val="24"/>
        </w:rPr>
        <w:t>document repository</w:t>
      </w:r>
    </w:p>
    <w:p w14:paraId="33BB143A" w14:textId="77777777" w:rsidR="00E6564E" w:rsidRDefault="00E6564E">
      <w:pPr>
        <w:numPr>
          <w:ilvl w:val="0"/>
          <w:numId w:val="38"/>
        </w:numPr>
        <w:spacing w:after="0" w:line="240" w:lineRule="auto"/>
      </w:pPr>
      <w:r>
        <w:rPr>
          <w:rFonts w:ascii="Times New Roman" w:eastAsia="Times New Roman" w:hAnsi="Times New Roman" w:cs="Times New Roman"/>
          <w:sz w:val="24"/>
          <w:szCs w:val="24"/>
        </w:rPr>
        <w:t>monitoring</w:t>
      </w:r>
    </w:p>
    <w:p w14:paraId="2B03B450" w14:textId="77777777" w:rsidR="00E6564E" w:rsidRDefault="00E6564E">
      <w:pPr>
        <w:numPr>
          <w:ilvl w:val="0"/>
          <w:numId w:val="38"/>
        </w:numPr>
        <w:spacing w:after="280" w:line="240" w:lineRule="auto"/>
      </w:pPr>
      <w:r>
        <w:rPr>
          <w:rFonts w:ascii="Times New Roman" w:eastAsia="Times New Roman" w:hAnsi="Times New Roman" w:cs="Times New Roman"/>
          <w:sz w:val="24"/>
          <w:szCs w:val="24"/>
        </w:rPr>
        <w:t>internal container/package repository</w:t>
      </w:r>
    </w:p>
    <w:p w14:paraId="4829203A" w14:textId="77777777" w:rsidR="00E6564E" w:rsidRDefault="00E6564E" w:rsidP="00E6564E">
      <w:pPr>
        <w:spacing w:after="0" w:line="240" w:lineRule="auto"/>
        <w:rPr>
          <w:rFonts w:ascii="Times New Roman" w:eastAsia="Times New Roman" w:hAnsi="Times New Roman" w:cs="Times New Roman"/>
          <w:sz w:val="24"/>
          <w:szCs w:val="24"/>
        </w:rPr>
      </w:pPr>
      <w:r>
        <w:pict w14:anchorId="345A3424">
          <v:rect id="_x0000_i1063" style="width:0;height:1.5pt" o:hralign="center" o:hrstd="t" o:hr="t" fillcolor="#a0a0a0" stroked="f"/>
        </w:pict>
      </w:r>
    </w:p>
    <w:p w14:paraId="6CC62FA1"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38. Two H200 Servers vs Two H200 GPUs</w:t>
      </w:r>
    </w:p>
    <w:p w14:paraId="0A1E162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different architectures.</w:t>
      </w:r>
    </w:p>
    <w:p w14:paraId="3F455201"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Two H200 GPUs in One Server</w:t>
      </w:r>
    </w:p>
    <w:p w14:paraId="6167B6C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62DC800E" w14:textId="77777777" w:rsidR="00E6564E" w:rsidRDefault="00E6564E">
      <w:pPr>
        <w:numPr>
          <w:ilvl w:val="0"/>
          <w:numId w:val="39"/>
        </w:numPr>
        <w:spacing w:before="280" w:after="0" w:line="240" w:lineRule="auto"/>
      </w:pPr>
      <w:r>
        <w:rPr>
          <w:rFonts w:ascii="Times New Roman" w:eastAsia="Times New Roman" w:hAnsi="Times New Roman" w:cs="Times New Roman"/>
          <w:sz w:val="24"/>
          <w:szCs w:val="24"/>
        </w:rPr>
        <w:t>easier model parallelism</w:t>
      </w:r>
    </w:p>
    <w:p w14:paraId="40299205" w14:textId="77777777" w:rsidR="00E6564E" w:rsidRDefault="00E6564E">
      <w:pPr>
        <w:numPr>
          <w:ilvl w:val="0"/>
          <w:numId w:val="39"/>
        </w:numPr>
        <w:spacing w:after="0" w:line="240" w:lineRule="auto"/>
      </w:pPr>
      <w:r>
        <w:rPr>
          <w:rFonts w:ascii="Times New Roman" w:eastAsia="Times New Roman" w:hAnsi="Times New Roman" w:cs="Times New Roman"/>
          <w:sz w:val="24"/>
          <w:szCs w:val="24"/>
        </w:rPr>
        <w:t>lower infrastructure complexity</w:t>
      </w:r>
    </w:p>
    <w:p w14:paraId="15D3AA1A" w14:textId="77777777" w:rsidR="00E6564E" w:rsidRDefault="00E6564E">
      <w:pPr>
        <w:numPr>
          <w:ilvl w:val="0"/>
          <w:numId w:val="39"/>
        </w:numPr>
        <w:spacing w:after="280" w:line="240" w:lineRule="auto"/>
      </w:pPr>
      <w:r>
        <w:rPr>
          <w:rFonts w:ascii="Times New Roman" w:eastAsia="Times New Roman" w:hAnsi="Times New Roman" w:cs="Times New Roman"/>
          <w:sz w:val="24"/>
          <w:szCs w:val="24"/>
        </w:rPr>
        <w:t>high combined AI capacity</w:t>
      </w:r>
    </w:p>
    <w:p w14:paraId="74316A9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w:t>
      </w:r>
    </w:p>
    <w:p w14:paraId="26D2A661" w14:textId="77777777" w:rsidR="00E6564E" w:rsidRDefault="00E6564E">
      <w:pPr>
        <w:numPr>
          <w:ilvl w:val="0"/>
          <w:numId w:val="41"/>
        </w:numPr>
        <w:spacing w:before="280" w:after="280" w:line="240" w:lineRule="auto"/>
      </w:pPr>
      <w:r>
        <w:rPr>
          <w:rFonts w:ascii="Times New Roman" w:eastAsia="Times New Roman" w:hAnsi="Times New Roman" w:cs="Times New Roman"/>
          <w:sz w:val="24"/>
          <w:szCs w:val="24"/>
        </w:rPr>
        <w:t>one physical failure domain</w:t>
      </w:r>
    </w:p>
    <w:p w14:paraId="7A459F64"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Two Separate H200 Servers</w:t>
      </w:r>
    </w:p>
    <w:p w14:paraId="5C00BC7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234ABB88" w14:textId="77777777" w:rsidR="00E6564E" w:rsidRDefault="00E6564E">
      <w:pPr>
        <w:numPr>
          <w:ilvl w:val="0"/>
          <w:numId w:val="42"/>
        </w:numPr>
        <w:spacing w:before="280" w:after="0" w:line="240" w:lineRule="auto"/>
      </w:pPr>
      <w:r>
        <w:rPr>
          <w:rFonts w:ascii="Times New Roman" w:eastAsia="Times New Roman" w:hAnsi="Times New Roman" w:cs="Times New Roman"/>
          <w:sz w:val="24"/>
          <w:szCs w:val="24"/>
        </w:rPr>
        <w:t>redundancy</w:t>
      </w:r>
    </w:p>
    <w:p w14:paraId="050920E2" w14:textId="77777777" w:rsidR="00E6564E" w:rsidRDefault="00E6564E">
      <w:pPr>
        <w:numPr>
          <w:ilvl w:val="0"/>
          <w:numId w:val="42"/>
        </w:numPr>
        <w:spacing w:after="0" w:line="240" w:lineRule="auto"/>
      </w:pPr>
      <w:r>
        <w:rPr>
          <w:rFonts w:ascii="Times New Roman" w:eastAsia="Times New Roman" w:hAnsi="Times New Roman" w:cs="Times New Roman"/>
          <w:sz w:val="24"/>
          <w:szCs w:val="24"/>
        </w:rPr>
        <w:t>production/development separation</w:t>
      </w:r>
    </w:p>
    <w:p w14:paraId="4A3F34B9" w14:textId="77777777" w:rsidR="00E6564E" w:rsidRDefault="00E6564E">
      <w:pPr>
        <w:numPr>
          <w:ilvl w:val="0"/>
          <w:numId w:val="42"/>
        </w:numPr>
        <w:spacing w:after="280" w:line="240" w:lineRule="auto"/>
      </w:pPr>
      <w:r>
        <w:rPr>
          <w:rFonts w:ascii="Times New Roman" w:eastAsia="Times New Roman" w:hAnsi="Times New Roman" w:cs="Times New Roman"/>
          <w:sz w:val="24"/>
          <w:szCs w:val="24"/>
        </w:rPr>
        <w:t>failover potential</w:t>
      </w:r>
    </w:p>
    <w:p w14:paraId="75D6870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Disadvantages:</w:t>
      </w:r>
    </w:p>
    <w:p w14:paraId="42061D7C" w14:textId="77777777" w:rsidR="00E6564E" w:rsidRDefault="00E6564E">
      <w:pPr>
        <w:numPr>
          <w:ilvl w:val="0"/>
          <w:numId w:val="43"/>
        </w:numPr>
        <w:spacing w:before="280" w:after="0" w:line="240" w:lineRule="auto"/>
      </w:pPr>
      <w:r>
        <w:rPr>
          <w:rFonts w:ascii="Times New Roman" w:eastAsia="Times New Roman" w:hAnsi="Times New Roman" w:cs="Times New Roman"/>
          <w:sz w:val="24"/>
          <w:szCs w:val="24"/>
        </w:rPr>
        <w:t>significantly higher cost</w:t>
      </w:r>
    </w:p>
    <w:p w14:paraId="7FA5FC14" w14:textId="77777777" w:rsidR="00E6564E" w:rsidRDefault="00E6564E">
      <w:pPr>
        <w:numPr>
          <w:ilvl w:val="0"/>
          <w:numId w:val="43"/>
        </w:numPr>
        <w:spacing w:after="0" w:line="240" w:lineRule="auto"/>
      </w:pPr>
      <w:r>
        <w:rPr>
          <w:rFonts w:ascii="Times New Roman" w:eastAsia="Times New Roman" w:hAnsi="Times New Roman" w:cs="Times New Roman"/>
          <w:sz w:val="24"/>
          <w:szCs w:val="24"/>
        </w:rPr>
        <w:t>additional infrastructure</w:t>
      </w:r>
    </w:p>
    <w:p w14:paraId="1DC489E6" w14:textId="77777777" w:rsidR="00E6564E" w:rsidRDefault="00E6564E">
      <w:pPr>
        <w:numPr>
          <w:ilvl w:val="0"/>
          <w:numId w:val="43"/>
        </w:numPr>
        <w:spacing w:after="280" w:line="240" w:lineRule="auto"/>
      </w:pPr>
      <w:r>
        <w:rPr>
          <w:rFonts w:ascii="Times New Roman" w:eastAsia="Times New Roman" w:hAnsi="Times New Roman" w:cs="Times New Roman"/>
          <w:sz w:val="24"/>
          <w:szCs w:val="24"/>
        </w:rPr>
        <w:t>less useful for tightly coupled model parallelism unless high-speed networking is deployed</w:t>
      </w:r>
    </w:p>
    <w:p w14:paraId="17EAEF2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an 8~10 week PoC, I recommend </w:t>
      </w:r>
      <w:r>
        <w:rPr>
          <w:rFonts w:ascii="Times New Roman" w:eastAsia="Times New Roman" w:hAnsi="Times New Roman" w:cs="Times New Roman"/>
          <w:b/>
          <w:bCs/>
          <w:sz w:val="24"/>
          <w:szCs w:val="24"/>
        </w:rPr>
        <w:t>one properly configured AI server</w:t>
      </w:r>
      <w:r>
        <w:rPr>
          <w:rFonts w:ascii="Times New Roman" w:eastAsia="Times New Roman" w:hAnsi="Times New Roman" w:cs="Times New Roman"/>
          <w:sz w:val="24"/>
          <w:szCs w:val="24"/>
        </w:rPr>
        <w:t xml:space="preserve"> rather than two independent H200 servers unless redundancy is itself a PoC requirement.</w:t>
      </w:r>
    </w:p>
    <w:p w14:paraId="2AE4B622" w14:textId="77777777" w:rsidR="00E6564E" w:rsidRDefault="00E6564E" w:rsidP="00E6564E">
      <w:pPr>
        <w:spacing w:after="0" w:line="240" w:lineRule="auto"/>
        <w:rPr>
          <w:rFonts w:ascii="Times New Roman" w:eastAsia="Times New Roman" w:hAnsi="Times New Roman" w:cs="Times New Roman"/>
          <w:sz w:val="24"/>
          <w:szCs w:val="24"/>
        </w:rPr>
      </w:pPr>
      <w:r>
        <w:pict w14:anchorId="038F0E2B">
          <v:rect id="_x0000_i1064" style="width:0;height:1.5pt" o:hralign="center" o:hrstd="t" o:hr="t" fillcolor="#a0a0a0" stroked="f"/>
        </w:pict>
      </w:r>
    </w:p>
    <w:p w14:paraId="232BF478"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39. Development Team</w:t>
      </w:r>
    </w:p>
    <w:p w14:paraId="684E695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three-person core engineering team is reasonable for the PoC if supported by factory domain specialists.</w:t>
      </w:r>
    </w:p>
    <w:p w14:paraId="232B64CE"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Role 1 - AI Architect / Technical Lead</w:t>
      </w:r>
    </w:p>
    <w:p w14:paraId="52C6E98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w:t>
      </w:r>
    </w:p>
    <w:p w14:paraId="33F9F72D" w14:textId="77777777" w:rsidR="00E6564E" w:rsidRDefault="00E6564E">
      <w:pPr>
        <w:numPr>
          <w:ilvl w:val="0"/>
          <w:numId w:val="44"/>
        </w:numPr>
        <w:spacing w:before="280" w:after="0" w:line="240" w:lineRule="auto"/>
      </w:pPr>
      <w:r>
        <w:rPr>
          <w:rFonts w:ascii="Times New Roman" w:eastAsia="Times New Roman" w:hAnsi="Times New Roman" w:cs="Times New Roman"/>
          <w:sz w:val="24"/>
          <w:szCs w:val="24"/>
        </w:rPr>
        <w:t>architecture</w:t>
      </w:r>
    </w:p>
    <w:p w14:paraId="178C3AFD" w14:textId="77777777" w:rsidR="00E6564E" w:rsidRDefault="00E6564E">
      <w:pPr>
        <w:numPr>
          <w:ilvl w:val="0"/>
          <w:numId w:val="44"/>
        </w:numPr>
        <w:spacing w:after="0" w:line="240" w:lineRule="auto"/>
      </w:pPr>
      <w:r>
        <w:rPr>
          <w:rFonts w:ascii="Times New Roman" w:eastAsia="Times New Roman" w:hAnsi="Times New Roman" w:cs="Times New Roman"/>
          <w:sz w:val="24"/>
          <w:szCs w:val="24"/>
        </w:rPr>
        <w:t>LLM strategy</w:t>
      </w:r>
    </w:p>
    <w:p w14:paraId="79BFB3E1" w14:textId="77777777" w:rsidR="00E6564E" w:rsidRDefault="00E6564E">
      <w:pPr>
        <w:numPr>
          <w:ilvl w:val="0"/>
          <w:numId w:val="44"/>
        </w:numPr>
        <w:spacing w:after="0" w:line="240" w:lineRule="auto"/>
      </w:pPr>
      <w:r>
        <w:rPr>
          <w:rFonts w:ascii="Times New Roman" w:eastAsia="Times New Roman" w:hAnsi="Times New Roman" w:cs="Times New Roman"/>
          <w:sz w:val="24"/>
          <w:szCs w:val="24"/>
        </w:rPr>
        <w:t>security design</w:t>
      </w:r>
    </w:p>
    <w:p w14:paraId="4A64B2E0" w14:textId="77777777" w:rsidR="00E6564E" w:rsidRDefault="00E6564E">
      <w:pPr>
        <w:numPr>
          <w:ilvl w:val="0"/>
          <w:numId w:val="44"/>
        </w:numPr>
        <w:spacing w:after="0" w:line="240" w:lineRule="auto"/>
      </w:pPr>
      <w:r>
        <w:rPr>
          <w:rFonts w:ascii="Times New Roman" w:eastAsia="Times New Roman" w:hAnsi="Times New Roman" w:cs="Times New Roman"/>
          <w:sz w:val="24"/>
          <w:szCs w:val="24"/>
        </w:rPr>
        <w:lastRenderedPageBreak/>
        <w:t>agent design</w:t>
      </w:r>
    </w:p>
    <w:p w14:paraId="142F2A32" w14:textId="77777777" w:rsidR="00E6564E" w:rsidRDefault="00E6564E">
      <w:pPr>
        <w:numPr>
          <w:ilvl w:val="0"/>
          <w:numId w:val="44"/>
        </w:numPr>
        <w:spacing w:after="0" w:line="240" w:lineRule="auto"/>
      </w:pPr>
      <w:r>
        <w:rPr>
          <w:rFonts w:ascii="Times New Roman" w:eastAsia="Times New Roman" w:hAnsi="Times New Roman" w:cs="Times New Roman"/>
          <w:sz w:val="24"/>
          <w:szCs w:val="24"/>
        </w:rPr>
        <w:t>evaluation</w:t>
      </w:r>
    </w:p>
    <w:p w14:paraId="70728C70" w14:textId="77777777" w:rsidR="00E6564E" w:rsidRDefault="00E6564E">
      <w:pPr>
        <w:numPr>
          <w:ilvl w:val="0"/>
          <w:numId w:val="44"/>
        </w:numPr>
        <w:spacing w:after="280" w:line="240" w:lineRule="auto"/>
      </w:pPr>
      <w:r>
        <w:rPr>
          <w:rFonts w:ascii="Times New Roman" w:eastAsia="Times New Roman" w:hAnsi="Times New Roman" w:cs="Times New Roman"/>
          <w:sz w:val="24"/>
          <w:szCs w:val="24"/>
        </w:rPr>
        <w:t>technical leadership</w:t>
      </w:r>
    </w:p>
    <w:p w14:paraId="7582A17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Role 2 - AI / Backend Engineer</w:t>
      </w:r>
    </w:p>
    <w:p w14:paraId="2F78568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w:t>
      </w:r>
    </w:p>
    <w:p w14:paraId="369C30DE" w14:textId="77777777" w:rsidR="00E6564E" w:rsidRDefault="00E6564E">
      <w:pPr>
        <w:numPr>
          <w:ilvl w:val="0"/>
          <w:numId w:val="45"/>
        </w:numPr>
        <w:spacing w:before="280" w:after="0" w:line="240" w:lineRule="auto"/>
      </w:pPr>
      <w:r>
        <w:rPr>
          <w:rFonts w:ascii="Times New Roman" w:eastAsia="Times New Roman" w:hAnsi="Times New Roman" w:cs="Times New Roman"/>
          <w:sz w:val="24"/>
          <w:szCs w:val="24"/>
        </w:rPr>
        <w:t>LLM deployment</w:t>
      </w:r>
    </w:p>
    <w:p w14:paraId="210B747D" w14:textId="77777777" w:rsidR="00E6564E" w:rsidRDefault="00E6564E">
      <w:pPr>
        <w:numPr>
          <w:ilvl w:val="0"/>
          <w:numId w:val="45"/>
        </w:numPr>
        <w:spacing w:after="0" w:line="240" w:lineRule="auto"/>
      </w:pPr>
      <w:r>
        <w:rPr>
          <w:rFonts w:ascii="Times New Roman" w:eastAsia="Times New Roman" w:hAnsi="Times New Roman" w:cs="Times New Roman"/>
          <w:sz w:val="24"/>
          <w:szCs w:val="24"/>
        </w:rPr>
        <w:t>RAG</w:t>
      </w:r>
    </w:p>
    <w:p w14:paraId="4F80AFF5" w14:textId="77777777" w:rsidR="00E6564E" w:rsidRDefault="00E6564E">
      <w:pPr>
        <w:numPr>
          <w:ilvl w:val="0"/>
          <w:numId w:val="45"/>
        </w:numPr>
        <w:spacing w:after="0" w:line="240" w:lineRule="auto"/>
      </w:pPr>
      <w:r>
        <w:rPr>
          <w:rFonts w:ascii="Times New Roman" w:eastAsia="Times New Roman" w:hAnsi="Times New Roman" w:cs="Times New Roman"/>
          <w:sz w:val="24"/>
          <w:szCs w:val="24"/>
        </w:rPr>
        <w:t>agents</w:t>
      </w:r>
    </w:p>
    <w:p w14:paraId="16EB2DF6" w14:textId="77777777" w:rsidR="00E6564E" w:rsidRDefault="00E6564E">
      <w:pPr>
        <w:numPr>
          <w:ilvl w:val="0"/>
          <w:numId w:val="45"/>
        </w:numPr>
        <w:spacing w:after="0" w:line="240" w:lineRule="auto"/>
      </w:pPr>
      <w:r>
        <w:rPr>
          <w:rFonts w:ascii="Times New Roman" w:eastAsia="Times New Roman" w:hAnsi="Times New Roman" w:cs="Times New Roman"/>
          <w:sz w:val="24"/>
          <w:szCs w:val="24"/>
        </w:rPr>
        <w:t>tool calling</w:t>
      </w:r>
    </w:p>
    <w:p w14:paraId="574EF5AE" w14:textId="77777777" w:rsidR="00E6564E" w:rsidRDefault="00E6564E">
      <w:pPr>
        <w:numPr>
          <w:ilvl w:val="0"/>
          <w:numId w:val="45"/>
        </w:numPr>
        <w:spacing w:after="0" w:line="240" w:lineRule="auto"/>
      </w:pPr>
      <w:r>
        <w:rPr>
          <w:rFonts w:ascii="Times New Roman" w:eastAsia="Times New Roman" w:hAnsi="Times New Roman" w:cs="Times New Roman"/>
          <w:sz w:val="24"/>
          <w:szCs w:val="24"/>
        </w:rPr>
        <w:t>rule/calculation services</w:t>
      </w:r>
    </w:p>
    <w:p w14:paraId="0B3400B6" w14:textId="77777777" w:rsidR="00E6564E" w:rsidRDefault="00E6564E">
      <w:pPr>
        <w:numPr>
          <w:ilvl w:val="0"/>
          <w:numId w:val="45"/>
        </w:numPr>
        <w:spacing w:after="280" w:line="240" w:lineRule="auto"/>
      </w:pPr>
      <w:r>
        <w:rPr>
          <w:rFonts w:ascii="Times New Roman" w:eastAsia="Times New Roman" w:hAnsi="Times New Roman" w:cs="Times New Roman"/>
          <w:sz w:val="24"/>
          <w:szCs w:val="24"/>
        </w:rPr>
        <w:t>API development</w:t>
      </w:r>
    </w:p>
    <w:p w14:paraId="650BFA3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Role 3 - Integration / Full-Stack Engineer</w:t>
      </w:r>
    </w:p>
    <w:p w14:paraId="178A0CD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w:t>
      </w:r>
    </w:p>
    <w:p w14:paraId="261C0C58" w14:textId="77777777" w:rsidR="00E6564E" w:rsidRDefault="00E6564E">
      <w:pPr>
        <w:numPr>
          <w:ilvl w:val="0"/>
          <w:numId w:val="46"/>
        </w:numPr>
        <w:spacing w:before="280" w:after="0" w:line="240" w:lineRule="auto"/>
      </w:pPr>
      <w:r>
        <w:rPr>
          <w:rFonts w:ascii="Times New Roman" w:eastAsia="Times New Roman" w:hAnsi="Times New Roman" w:cs="Times New Roman"/>
          <w:sz w:val="24"/>
          <w:szCs w:val="24"/>
        </w:rPr>
        <w:t>ERPNext/MES integration</w:t>
      </w:r>
    </w:p>
    <w:p w14:paraId="1D125D32" w14:textId="77777777" w:rsidR="00E6564E" w:rsidRDefault="00E6564E">
      <w:pPr>
        <w:numPr>
          <w:ilvl w:val="0"/>
          <w:numId w:val="46"/>
        </w:numPr>
        <w:spacing w:after="0" w:line="240" w:lineRule="auto"/>
      </w:pPr>
      <w:r>
        <w:rPr>
          <w:rFonts w:ascii="Times New Roman" w:eastAsia="Times New Roman" w:hAnsi="Times New Roman" w:cs="Times New Roman"/>
          <w:sz w:val="24"/>
          <w:szCs w:val="24"/>
        </w:rPr>
        <w:t>NX integration</w:t>
      </w:r>
    </w:p>
    <w:p w14:paraId="648DF6BE" w14:textId="77777777" w:rsidR="00E6564E" w:rsidRDefault="00E6564E">
      <w:pPr>
        <w:numPr>
          <w:ilvl w:val="0"/>
          <w:numId w:val="46"/>
        </w:numPr>
        <w:spacing w:after="0" w:line="240" w:lineRule="auto"/>
      </w:pPr>
      <w:r>
        <w:rPr>
          <w:rFonts w:ascii="Times New Roman" w:eastAsia="Times New Roman" w:hAnsi="Times New Roman" w:cs="Times New Roman"/>
          <w:sz w:val="24"/>
          <w:szCs w:val="24"/>
        </w:rPr>
        <w:t>application backend</w:t>
      </w:r>
    </w:p>
    <w:p w14:paraId="353FBDFA" w14:textId="77777777" w:rsidR="00E6564E" w:rsidRDefault="00E6564E">
      <w:pPr>
        <w:numPr>
          <w:ilvl w:val="0"/>
          <w:numId w:val="46"/>
        </w:numPr>
        <w:spacing w:after="0" w:line="240" w:lineRule="auto"/>
      </w:pPr>
      <w:r>
        <w:rPr>
          <w:rFonts w:ascii="Times New Roman" w:eastAsia="Times New Roman" w:hAnsi="Times New Roman" w:cs="Times New Roman"/>
          <w:sz w:val="24"/>
          <w:szCs w:val="24"/>
        </w:rPr>
        <w:t>UI</w:t>
      </w:r>
    </w:p>
    <w:p w14:paraId="6967E953" w14:textId="77777777" w:rsidR="00E6564E" w:rsidRDefault="00E6564E">
      <w:pPr>
        <w:numPr>
          <w:ilvl w:val="0"/>
          <w:numId w:val="46"/>
        </w:numPr>
        <w:spacing w:after="0" w:line="240" w:lineRule="auto"/>
      </w:pPr>
      <w:r>
        <w:rPr>
          <w:rFonts w:ascii="Times New Roman" w:eastAsia="Times New Roman" w:hAnsi="Times New Roman" w:cs="Times New Roman"/>
          <w:sz w:val="24"/>
          <w:szCs w:val="24"/>
        </w:rPr>
        <w:t>authentication</w:t>
      </w:r>
    </w:p>
    <w:p w14:paraId="526EF642" w14:textId="77777777" w:rsidR="00E6564E" w:rsidRDefault="00E6564E">
      <w:pPr>
        <w:numPr>
          <w:ilvl w:val="0"/>
          <w:numId w:val="46"/>
        </w:numPr>
        <w:spacing w:after="280" w:line="240" w:lineRule="auto"/>
      </w:pPr>
      <w:r>
        <w:rPr>
          <w:rFonts w:ascii="Times New Roman" w:eastAsia="Times New Roman" w:hAnsi="Times New Roman" w:cs="Times New Roman"/>
          <w:sz w:val="24"/>
          <w:szCs w:val="24"/>
        </w:rPr>
        <w:t>deployment</w:t>
      </w:r>
    </w:p>
    <w:p w14:paraId="05EA2B68" w14:textId="77777777" w:rsidR="00E6564E" w:rsidRDefault="00E6564E" w:rsidP="00E6564E">
      <w:pPr>
        <w:spacing w:after="0" w:line="240" w:lineRule="auto"/>
        <w:rPr>
          <w:rFonts w:ascii="Times New Roman" w:eastAsia="Times New Roman" w:hAnsi="Times New Roman" w:cs="Times New Roman"/>
          <w:sz w:val="24"/>
          <w:szCs w:val="24"/>
        </w:rPr>
      </w:pPr>
      <w:r>
        <w:pict w14:anchorId="221F26DE">
          <v:rect id="_x0000_i1065" style="width:0;height:1.5pt" o:hralign="center" o:hrstd="t" o:hr="t" fillcolor="#a0a0a0" stroked="f"/>
        </w:pict>
      </w:r>
    </w:p>
    <w:p w14:paraId="038FD7B4"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40. Required Factory Participants</w:t>
      </w:r>
    </w:p>
    <w:p w14:paraId="4052BA3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engineering team cannot successfully implement the project without factory SMEs.</w:t>
      </w:r>
    </w:p>
    <w:p w14:paraId="40BF38D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part-time participants:</w:t>
      </w:r>
    </w:p>
    <w:p w14:paraId="02F51815" w14:textId="77777777" w:rsidR="00E6564E" w:rsidRDefault="00E6564E">
      <w:pPr>
        <w:numPr>
          <w:ilvl w:val="0"/>
          <w:numId w:val="47"/>
        </w:numPr>
        <w:spacing w:before="280" w:after="0" w:line="240" w:lineRule="auto"/>
      </w:pPr>
      <w:r>
        <w:rPr>
          <w:rFonts w:ascii="Times New Roman" w:eastAsia="Times New Roman" w:hAnsi="Times New Roman" w:cs="Times New Roman"/>
          <w:sz w:val="24"/>
          <w:szCs w:val="24"/>
        </w:rPr>
        <w:t>Plant Manager / Product Owner</w:t>
      </w:r>
    </w:p>
    <w:p w14:paraId="0FA98E09" w14:textId="77777777" w:rsidR="00E6564E" w:rsidRDefault="00E6564E">
      <w:pPr>
        <w:numPr>
          <w:ilvl w:val="0"/>
          <w:numId w:val="47"/>
        </w:numPr>
        <w:spacing w:after="0" w:line="240" w:lineRule="auto"/>
      </w:pPr>
      <w:r>
        <w:rPr>
          <w:rFonts w:ascii="Times New Roman" w:eastAsia="Times New Roman" w:hAnsi="Times New Roman" w:cs="Times New Roman"/>
          <w:sz w:val="24"/>
          <w:szCs w:val="24"/>
        </w:rPr>
        <w:t>Production Planner</w:t>
      </w:r>
    </w:p>
    <w:p w14:paraId="76BAAFC8" w14:textId="77777777" w:rsidR="00E6564E" w:rsidRDefault="00E6564E">
      <w:pPr>
        <w:numPr>
          <w:ilvl w:val="0"/>
          <w:numId w:val="47"/>
        </w:numPr>
        <w:spacing w:after="0" w:line="240" w:lineRule="auto"/>
      </w:pPr>
      <w:r>
        <w:rPr>
          <w:rFonts w:ascii="Times New Roman" w:eastAsia="Times New Roman" w:hAnsi="Times New Roman" w:cs="Times New Roman"/>
          <w:sz w:val="24"/>
          <w:szCs w:val="24"/>
        </w:rPr>
        <w:t>MES/ERP Administrator</w:t>
      </w:r>
    </w:p>
    <w:p w14:paraId="72F68B8E" w14:textId="77777777" w:rsidR="00E6564E" w:rsidRDefault="00E6564E">
      <w:pPr>
        <w:numPr>
          <w:ilvl w:val="0"/>
          <w:numId w:val="47"/>
        </w:numPr>
        <w:spacing w:after="0" w:line="240" w:lineRule="auto"/>
      </w:pPr>
      <w:r>
        <w:rPr>
          <w:rFonts w:ascii="Times New Roman" w:eastAsia="Times New Roman" w:hAnsi="Times New Roman" w:cs="Times New Roman"/>
          <w:sz w:val="24"/>
          <w:szCs w:val="24"/>
        </w:rPr>
        <w:t>Siemens NX/CAM Engineer</w:t>
      </w:r>
    </w:p>
    <w:p w14:paraId="7754C92F" w14:textId="77777777" w:rsidR="00E6564E" w:rsidRDefault="00E6564E">
      <w:pPr>
        <w:numPr>
          <w:ilvl w:val="0"/>
          <w:numId w:val="47"/>
        </w:numPr>
        <w:spacing w:after="280" w:line="240" w:lineRule="auto"/>
      </w:pPr>
      <w:r>
        <w:rPr>
          <w:rFonts w:ascii="Times New Roman" w:eastAsia="Times New Roman" w:hAnsi="Times New Roman" w:cs="Times New Roman"/>
          <w:sz w:val="24"/>
          <w:szCs w:val="24"/>
        </w:rPr>
        <w:t>IT/Security Engineer</w:t>
      </w:r>
    </w:p>
    <w:p w14:paraId="0AB700F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Their participation is critical because the engineering team does not currently possess the factory's production rules.</w:t>
      </w:r>
    </w:p>
    <w:p w14:paraId="29ADDFED" w14:textId="77777777" w:rsidR="00E6564E" w:rsidRDefault="00E6564E" w:rsidP="00E6564E">
      <w:pPr>
        <w:spacing w:after="0" w:line="240" w:lineRule="auto"/>
        <w:rPr>
          <w:rFonts w:ascii="Times New Roman" w:eastAsia="Times New Roman" w:hAnsi="Times New Roman" w:cs="Times New Roman"/>
          <w:sz w:val="24"/>
          <w:szCs w:val="24"/>
        </w:rPr>
      </w:pPr>
      <w:r>
        <w:pict w14:anchorId="2022E2AD">
          <v:rect id="_x0000_i1066" style="width:0;height:1.5pt" o:hralign="center" o:hrstd="t" o:hr="t" fillcolor="#a0a0a0" stroked="f"/>
        </w:pict>
      </w:r>
    </w:p>
    <w:p w14:paraId="0E743DCC"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41. 8~10 Week Development Plan</w:t>
      </w:r>
    </w:p>
    <w:p w14:paraId="1C738584"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Week 1 - Discovery &amp; Requirements</w:t>
      </w:r>
    </w:p>
    <w:p w14:paraId="16D5DA9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252FB131" w14:textId="77777777" w:rsidR="00E6564E" w:rsidRDefault="00E6564E">
      <w:pPr>
        <w:numPr>
          <w:ilvl w:val="0"/>
          <w:numId w:val="48"/>
        </w:numPr>
        <w:spacing w:before="280" w:after="0" w:line="240" w:lineRule="auto"/>
      </w:pPr>
      <w:r>
        <w:rPr>
          <w:rFonts w:ascii="Times New Roman" w:eastAsia="Times New Roman" w:hAnsi="Times New Roman" w:cs="Times New Roman"/>
          <w:sz w:val="24"/>
          <w:szCs w:val="24"/>
        </w:rPr>
        <w:t>identify 3–5 PoC workflows</w:t>
      </w:r>
    </w:p>
    <w:p w14:paraId="31AD7294" w14:textId="77777777" w:rsidR="00E6564E" w:rsidRDefault="00E6564E">
      <w:pPr>
        <w:numPr>
          <w:ilvl w:val="0"/>
          <w:numId w:val="48"/>
        </w:numPr>
        <w:spacing w:after="0" w:line="240" w:lineRule="auto"/>
      </w:pPr>
      <w:r>
        <w:rPr>
          <w:rFonts w:ascii="Times New Roman" w:eastAsia="Times New Roman" w:hAnsi="Times New Roman" w:cs="Times New Roman"/>
          <w:sz w:val="24"/>
          <w:szCs w:val="24"/>
        </w:rPr>
        <w:t>inspect ERPNext/MES schema</w:t>
      </w:r>
    </w:p>
    <w:p w14:paraId="66116012" w14:textId="77777777" w:rsidR="00E6564E" w:rsidRDefault="00E6564E">
      <w:pPr>
        <w:numPr>
          <w:ilvl w:val="0"/>
          <w:numId w:val="48"/>
        </w:numPr>
        <w:spacing w:after="0" w:line="240" w:lineRule="auto"/>
      </w:pPr>
      <w:r>
        <w:rPr>
          <w:rFonts w:ascii="Times New Roman" w:eastAsia="Times New Roman" w:hAnsi="Times New Roman" w:cs="Times New Roman"/>
          <w:sz w:val="24"/>
          <w:szCs w:val="24"/>
        </w:rPr>
        <w:t>inspect NX environment</w:t>
      </w:r>
    </w:p>
    <w:p w14:paraId="439F773E" w14:textId="77777777" w:rsidR="00E6564E" w:rsidRDefault="00E6564E">
      <w:pPr>
        <w:numPr>
          <w:ilvl w:val="0"/>
          <w:numId w:val="48"/>
        </w:numPr>
        <w:spacing w:after="0" w:line="240" w:lineRule="auto"/>
      </w:pPr>
      <w:r>
        <w:rPr>
          <w:rFonts w:ascii="Times New Roman" w:eastAsia="Times New Roman" w:hAnsi="Times New Roman" w:cs="Times New Roman"/>
          <w:sz w:val="24"/>
          <w:szCs w:val="24"/>
        </w:rPr>
        <w:t>collect factory rules</w:t>
      </w:r>
    </w:p>
    <w:p w14:paraId="57AE6428" w14:textId="77777777" w:rsidR="00E6564E" w:rsidRDefault="00E6564E">
      <w:pPr>
        <w:numPr>
          <w:ilvl w:val="0"/>
          <w:numId w:val="48"/>
        </w:numPr>
        <w:spacing w:after="0" w:line="240" w:lineRule="auto"/>
      </w:pPr>
      <w:r>
        <w:rPr>
          <w:rFonts w:ascii="Times New Roman" w:eastAsia="Times New Roman" w:hAnsi="Times New Roman" w:cs="Times New Roman"/>
          <w:sz w:val="24"/>
          <w:szCs w:val="24"/>
        </w:rPr>
        <w:t>identify data owners</w:t>
      </w:r>
    </w:p>
    <w:p w14:paraId="58453C2E" w14:textId="77777777" w:rsidR="00E6564E" w:rsidRDefault="00E6564E">
      <w:pPr>
        <w:numPr>
          <w:ilvl w:val="0"/>
          <w:numId w:val="48"/>
        </w:numPr>
        <w:spacing w:after="0" w:line="240" w:lineRule="auto"/>
      </w:pPr>
      <w:r>
        <w:rPr>
          <w:rFonts w:ascii="Times New Roman" w:eastAsia="Times New Roman" w:hAnsi="Times New Roman" w:cs="Times New Roman"/>
          <w:sz w:val="24"/>
          <w:szCs w:val="24"/>
        </w:rPr>
        <w:t>establish benchmark questions</w:t>
      </w:r>
    </w:p>
    <w:p w14:paraId="73228EE5" w14:textId="77777777" w:rsidR="00E6564E" w:rsidRDefault="00E6564E">
      <w:pPr>
        <w:numPr>
          <w:ilvl w:val="0"/>
          <w:numId w:val="48"/>
        </w:numPr>
        <w:spacing w:after="280" w:line="240" w:lineRule="auto"/>
      </w:pPr>
      <w:r>
        <w:rPr>
          <w:rFonts w:ascii="Times New Roman" w:eastAsia="Times New Roman" w:hAnsi="Times New Roman" w:cs="Times New Roman"/>
          <w:sz w:val="24"/>
          <w:szCs w:val="24"/>
        </w:rPr>
        <w:t>finalize security architecture</w:t>
      </w:r>
    </w:p>
    <w:p w14:paraId="0FD0CD6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w:t>
      </w:r>
    </w:p>
    <w:p w14:paraId="58646C3D" w14:textId="77777777" w:rsidR="00E6564E" w:rsidRDefault="00E6564E">
      <w:pPr>
        <w:numPr>
          <w:ilvl w:val="0"/>
          <w:numId w:val="49"/>
        </w:numPr>
        <w:spacing w:before="280" w:after="0" w:line="240" w:lineRule="auto"/>
      </w:pPr>
      <w:r>
        <w:rPr>
          <w:rFonts w:ascii="Times New Roman" w:eastAsia="Times New Roman" w:hAnsi="Times New Roman" w:cs="Times New Roman"/>
          <w:sz w:val="24"/>
          <w:szCs w:val="24"/>
        </w:rPr>
        <w:t>approved requirements</w:t>
      </w:r>
    </w:p>
    <w:p w14:paraId="1F99441E" w14:textId="77777777" w:rsidR="00E6564E" w:rsidRDefault="00E6564E">
      <w:pPr>
        <w:numPr>
          <w:ilvl w:val="0"/>
          <w:numId w:val="49"/>
        </w:numPr>
        <w:spacing w:after="0" w:line="240" w:lineRule="auto"/>
      </w:pPr>
      <w:r>
        <w:rPr>
          <w:rFonts w:ascii="Times New Roman" w:eastAsia="Times New Roman" w:hAnsi="Times New Roman" w:cs="Times New Roman"/>
          <w:sz w:val="24"/>
          <w:szCs w:val="24"/>
        </w:rPr>
        <w:t>data inventory</w:t>
      </w:r>
    </w:p>
    <w:p w14:paraId="55D6F236" w14:textId="77777777" w:rsidR="00E6564E" w:rsidRDefault="00E6564E">
      <w:pPr>
        <w:numPr>
          <w:ilvl w:val="0"/>
          <w:numId w:val="49"/>
        </w:numPr>
        <w:spacing w:after="0" w:line="240" w:lineRule="auto"/>
      </w:pPr>
      <w:r>
        <w:rPr>
          <w:rFonts w:ascii="Times New Roman" w:eastAsia="Times New Roman" w:hAnsi="Times New Roman" w:cs="Times New Roman"/>
          <w:sz w:val="24"/>
          <w:szCs w:val="24"/>
        </w:rPr>
        <w:t>architecture v1</w:t>
      </w:r>
    </w:p>
    <w:p w14:paraId="3216EE1D" w14:textId="77777777" w:rsidR="00E6564E" w:rsidRDefault="00E6564E">
      <w:pPr>
        <w:numPr>
          <w:ilvl w:val="0"/>
          <w:numId w:val="49"/>
        </w:numPr>
        <w:spacing w:after="280" w:line="240" w:lineRule="auto"/>
      </w:pPr>
      <w:r>
        <w:rPr>
          <w:rFonts w:ascii="Times New Roman" w:eastAsia="Times New Roman" w:hAnsi="Times New Roman" w:cs="Times New Roman"/>
          <w:sz w:val="24"/>
          <w:szCs w:val="24"/>
        </w:rPr>
        <w:t>evaluation dataset v1</w:t>
      </w:r>
    </w:p>
    <w:p w14:paraId="34B9A8FA" w14:textId="77777777" w:rsidR="00E6564E" w:rsidRDefault="00E6564E" w:rsidP="00E6564E">
      <w:pPr>
        <w:spacing w:after="0" w:line="240" w:lineRule="auto"/>
        <w:rPr>
          <w:rFonts w:ascii="Times New Roman" w:eastAsia="Times New Roman" w:hAnsi="Times New Roman" w:cs="Times New Roman"/>
          <w:sz w:val="24"/>
          <w:szCs w:val="24"/>
        </w:rPr>
      </w:pPr>
      <w:r>
        <w:pict w14:anchorId="755EBA05">
          <v:rect id="_x0000_i1067" style="width:0;height:1.5pt" o:hralign="center" o:hrstd="t" o:hr="t" fillcolor="#a0a0a0" stroked="f"/>
        </w:pict>
      </w:r>
    </w:p>
    <w:p w14:paraId="51943B83"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2, 3 - Air-Gapped AI Infrastructure</w:t>
      </w:r>
    </w:p>
    <w:p w14:paraId="3EBBEF6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4ADB0719" w14:textId="77777777" w:rsidR="00E6564E" w:rsidRDefault="00E6564E">
      <w:pPr>
        <w:numPr>
          <w:ilvl w:val="0"/>
          <w:numId w:val="50"/>
        </w:numPr>
        <w:spacing w:before="280" w:after="0" w:line="240" w:lineRule="auto"/>
      </w:pPr>
      <w:r>
        <w:rPr>
          <w:rFonts w:ascii="Times New Roman" w:eastAsia="Times New Roman" w:hAnsi="Times New Roman" w:cs="Times New Roman"/>
          <w:sz w:val="24"/>
          <w:szCs w:val="24"/>
        </w:rPr>
        <w:t>configure GPU server</w:t>
      </w:r>
    </w:p>
    <w:p w14:paraId="4FAC2006" w14:textId="77777777" w:rsidR="00E6564E" w:rsidRDefault="00E6564E">
      <w:pPr>
        <w:numPr>
          <w:ilvl w:val="0"/>
          <w:numId w:val="50"/>
        </w:numPr>
        <w:spacing w:after="0" w:line="240" w:lineRule="auto"/>
      </w:pPr>
      <w:r>
        <w:rPr>
          <w:rFonts w:ascii="Times New Roman" w:eastAsia="Times New Roman" w:hAnsi="Times New Roman" w:cs="Times New Roman"/>
          <w:sz w:val="24"/>
          <w:szCs w:val="24"/>
        </w:rPr>
        <w:t>install drivers/runtime</w:t>
      </w:r>
    </w:p>
    <w:p w14:paraId="19556D22" w14:textId="77777777" w:rsidR="00E6564E" w:rsidRDefault="00E6564E">
      <w:pPr>
        <w:numPr>
          <w:ilvl w:val="0"/>
          <w:numId w:val="50"/>
        </w:numPr>
        <w:spacing w:after="0" w:line="240" w:lineRule="auto"/>
      </w:pPr>
      <w:r>
        <w:rPr>
          <w:rFonts w:ascii="Times New Roman" w:eastAsia="Times New Roman" w:hAnsi="Times New Roman" w:cs="Times New Roman"/>
          <w:sz w:val="24"/>
          <w:szCs w:val="24"/>
        </w:rPr>
        <w:t>establish offline package repository</w:t>
      </w:r>
    </w:p>
    <w:p w14:paraId="7D487ADA" w14:textId="77777777" w:rsidR="00E6564E" w:rsidRDefault="00E6564E">
      <w:pPr>
        <w:numPr>
          <w:ilvl w:val="0"/>
          <w:numId w:val="50"/>
        </w:numPr>
        <w:spacing w:after="0" w:line="240" w:lineRule="auto"/>
      </w:pPr>
      <w:r>
        <w:rPr>
          <w:rFonts w:ascii="Times New Roman" w:eastAsia="Times New Roman" w:hAnsi="Times New Roman" w:cs="Times New Roman"/>
          <w:sz w:val="24"/>
          <w:szCs w:val="24"/>
        </w:rPr>
        <w:t>deploy candidate LLMs</w:t>
      </w:r>
    </w:p>
    <w:p w14:paraId="609E04AA" w14:textId="77777777" w:rsidR="00E6564E" w:rsidRDefault="00E6564E">
      <w:pPr>
        <w:numPr>
          <w:ilvl w:val="0"/>
          <w:numId w:val="50"/>
        </w:numPr>
        <w:spacing w:after="0" w:line="240" w:lineRule="auto"/>
      </w:pPr>
      <w:r>
        <w:rPr>
          <w:rFonts w:ascii="Times New Roman" w:eastAsia="Times New Roman" w:hAnsi="Times New Roman" w:cs="Times New Roman"/>
          <w:sz w:val="24"/>
          <w:szCs w:val="24"/>
        </w:rPr>
        <w:t>benchmark local models</w:t>
      </w:r>
    </w:p>
    <w:p w14:paraId="2925D72F" w14:textId="77777777" w:rsidR="00E6564E" w:rsidRDefault="00E6564E">
      <w:pPr>
        <w:numPr>
          <w:ilvl w:val="0"/>
          <w:numId w:val="50"/>
        </w:numPr>
        <w:spacing w:after="0" w:line="240" w:lineRule="auto"/>
      </w:pPr>
      <w:r>
        <w:rPr>
          <w:rFonts w:ascii="Times New Roman" w:eastAsia="Times New Roman" w:hAnsi="Times New Roman" w:cs="Times New Roman"/>
          <w:sz w:val="24"/>
          <w:szCs w:val="24"/>
        </w:rPr>
        <w:t>deploy PostgreSQL/vector storage</w:t>
      </w:r>
    </w:p>
    <w:p w14:paraId="2BBCEF5B" w14:textId="77777777" w:rsidR="00E6564E" w:rsidRDefault="00E6564E">
      <w:pPr>
        <w:numPr>
          <w:ilvl w:val="0"/>
          <w:numId w:val="50"/>
        </w:numPr>
        <w:spacing w:after="280" w:line="240" w:lineRule="auto"/>
      </w:pPr>
      <w:r>
        <w:rPr>
          <w:rFonts w:ascii="Times New Roman" w:eastAsia="Times New Roman" w:hAnsi="Times New Roman" w:cs="Times New Roman"/>
          <w:sz w:val="24"/>
          <w:szCs w:val="24"/>
        </w:rPr>
        <w:t>establish security baseline</w:t>
      </w:r>
    </w:p>
    <w:p w14:paraId="0A37424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w:t>
      </w:r>
    </w:p>
    <w:p w14:paraId="04F5D3C5" w14:textId="77777777" w:rsidR="00E6564E" w:rsidRDefault="00E6564E">
      <w:pPr>
        <w:numPr>
          <w:ilvl w:val="0"/>
          <w:numId w:val="52"/>
        </w:numPr>
        <w:spacing w:before="280" w:after="0" w:line="240" w:lineRule="auto"/>
      </w:pPr>
      <w:r>
        <w:rPr>
          <w:rFonts w:ascii="Times New Roman" w:eastAsia="Times New Roman" w:hAnsi="Times New Roman" w:cs="Times New Roman"/>
          <w:sz w:val="24"/>
          <w:szCs w:val="24"/>
        </w:rPr>
        <w:t>operational local LLM</w:t>
      </w:r>
    </w:p>
    <w:p w14:paraId="65C9CE5B" w14:textId="77777777" w:rsidR="00E6564E" w:rsidRDefault="00E6564E">
      <w:pPr>
        <w:numPr>
          <w:ilvl w:val="0"/>
          <w:numId w:val="52"/>
        </w:numPr>
        <w:spacing w:after="0" w:line="240" w:lineRule="auto"/>
      </w:pPr>
      <w:r>
        <w:rPr>
          <w:rFonts w:ascii="Times New Roman" w:eastAsia="Times New Roman" w:hAnsi="Times New Roman" w:cs="Times New Roman"/>
          <w:sz w:val="24"/>
          <w:szCs w:val="24"/>
        </w:rPr>
        <w:t>initial model comparison</w:t>
      </w:r>
    </w:p>
    <w:p w14:paraId="09FE7631" w14:textId="77777777" w:rsidR="00E6564E" w:rsidRDefault="00E6564E">
      <w:pPr>
        <w:numPr>
          <w:ilvl w:val="0"/>
          <w:numId w:val="52"/>
        </w:numPr>
        <w:spacing w:after="280" w:line="240" w:lineRule="auto"/>
      </w:pPr>
      <w:r>
        <w:rPr>
          <w:rFonts w:ascii="Times New Roman" w:eastAsia="Times New Roman" w:hAnsi="Times New Roman" w:cs="Times New Roman"/>
          <w:sz w:val="24"/>
          <w:szCs w:val="24"/>
        </w:rPr>
        <w:t>offline AI environment</w:t>
      </w:r>
    </w:p>
    <w:p w14:paraId="0208F651" w14:textId="77777777" w:rsidR="00E6564E" w:rsidRDefault="00E6564E" w:rsidP="00E6564E">
      <w:pPr>
        <w:spacing w:after="0" w:line="240" w:lineRule="auto"/>
        <w:rPr>
          <w:rFonts w:ascii="Times New Roman" w:eastAsia="Times New Roman" w:hAnsi="Times New Roman" w:cs="Times New Roman"/>
          <w:sz w:val="24"/>
          <w:szCs w:val="24"/>
        </w:rPr>
      </w:pPr>
      <w:r>
        <w:pict w14:anchorId="4E135457">
          <v:rect id="_x0000_i1068" style="width:0;height:1.5pt" o:hralign="center" o:hrstd="t" o:hr="t" fillcolor="#a0a0a0" stroked="f"/>
        </w:pict>
      </w:r>
    </w:p>
    <w:p w14:paraId="2CDE43F7"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4 - Factory Data Integration</w:t>
      </w:r>
    </w:p>
    <w:p w14:paraId="65E2199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2DFCDC46" w14:textId="77777777" w:rsidR="00E6564E" w:rsidRDefault="00E6564E">
      <w:pPr>
        <w:numPr>
          <w:ilvl w:val="0"/>
          <w:numId w:val="53"/>
        </w:numPr>
        <w:spacing w:before="280" w:after="0" w:line="240" w:lineRule="auto"/>
      </w:pPr>
      <w:r>
        <w:rPr>
          <w:rFonts w:ascii="Times New Roman" w:eastAsia="Times New Roman" w:hAnsi="Times New Roman" w:cs="Times New Roman"/>
          <w:sz w:val="24"/>
          <w:szCs w:val="24"/>
        </w:rPr>
        <w:t>ERPNext connector</w:t>
      </w:r>
    </w:p>
    <w:p w14:paraId="589B2D2A" w14:textId="77777777" w:rsidR="00E6564E" w:rsidRDefault="00E6564E">
      <w:pPr>
        <w:numPr>
          <w:ilvl w:val="0"/>
          <w:numId w:val="53"/>
        </w:numPr>
        <w:spacing w:after="0" w:line="240" w:lineRule="auto"/>
      </w:pPr>
      <w:r>
        <w:rPr>
          <w:rFonts w:ascii="Times New Roman" w:eastAsia="Times New Roman" w:hAnsi="Times New Roman" w:cs="Times New Roman"/>
          <w:sz w:val="24"/>
          <w:szCs w:val="24"/>
        </w:rPr>
        <w:t>MES connector</w:t>
      </w:r>
    </w:p>
    <w:p w14:paraId="542085E3" w14:textId="77777777" w:rsidR="00E6564E" w:rsidRDefault="00E6564E">
      <w:pPr>
        <w:numPr>
          <w:ilvl w:val="0"/>
          <w:numId w:val="53"/>
        </w:numPr>
        <w:spacing w:after="0" w:line="240" w:lineRule="auto"/>
      </w:pPr>
      <w:r>
        <w:rPr>
          <w:rFonts w:ascii="Times New Roman" w:eastAsia="Times New Roman" w:hAnsi="Times New Roman" w:cs="Times New Roman"/>
          <w:sz w:val="24"/>
          <w:szCs w:val="24"/>
        </w:rPr>
        <w:t>normalize factory entities</w:t>
      </w:r>
    </w:p>
    <w:p w14:paraId="7EBD494D" w14:textId="77777777" w:rsidR="00E6564E" w:rsidRDefault="00E6564E">
      <w:pPr>
        <w:numPr>
          <w:ilvl w:val="0"/>
          <w:numId w:val="53"/>
        </w:numPr>
        <w:spacing w:after="0" w:line="240" w:lineRule="auto"/>
      </w:pPr>
      <w:r>
        <w:rPr>
          <w:rFonts w:ascii="Times New Roman" w:eastAsia="Times New Roman" w:hAnsi="Times New Roman" w:cs="Times New Roman"/>
          <w:sz w:val="24"/>
          <w:szCs w:val="24"/>
        </w:rPr>
        <w:lastRenderedPageBreak/>
        <w:t>collect document corpus</w:t>
      </w:r>
    </w:p>
    <w:p w14:paraId="3EB20822" w14:textId="77777777" w:rsidR="00E6564E" w:rsidRDefault="00E6564E">
      <w:pPr>
        <w:numPr>
          <w:ilvl w:val="0"/>
          <w:numId w:val="53"/>
        </w:numPr>
        <w:spacing w:after="0" w:line="240" w:lineRule="auto"/>
      </w:pPr>
      <w:r>
        <w:rPr>
          <w:rFonts w:ascii="Times New Roman" w:eastAsia="Times New Roman" w:hAnsi="Times New Roman" w:cs="Times New Roman"/>
          <w:sz w:val="24"/>
          <w:szCs w:val="24"/>
        </w:rPr>
        <w:t>create read-only API service accounts</w:t>
      </w:r>
    </w:p>
    <w:p w14:paraId="4EEECF40" w14:textId="77777777" w:rsidR="00E6564E" w:rsidRDefault="00E6564E">
      <w:pPr>
        <w:numPr>
          <w:ilvl w:val="0"/>
          <w:numId w:val="53"/>
        </w:numPr>
        <w:spacing w:after="280" w:line="240" w:lineRule="auto"/>
      </w:pPr>
      <w:r>
        <w:rPr>
          <w:rFonts w:ascii="Times New Roman" w:eastAsia="Times New Roman" w:hAnsi="Times New Roman" w:cs="Times New Roman"/>
          <w:sz w:val="24"/>
          <w:szCs w:val="24"/>
        </w:rPr>
        <w:t>establish data contracts</w:t>
      </w:r>
    </w:p>
    <w:p w14:paraId="3A91AE5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w:t>
      </w:r>
    </w:p>
    <w:p w14:paraId="01DAA650"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sdt>
        <w:sdtPr>
          <w:tag w:val="goog_rdk_45"/>
          <w:id w:val="-1012840655"/>
        </w:sdtPr>
        <w:sdtContent>
          <w:r>
            <w:rPr>
              <w:rFonts w:ascii="Fira Mono" w:eastAsia="Fira Mono" w:hAnsi="Fira Mono" w:cs="Fira Mono"/>
              <w:sz w:val="20"/>
              <w:szCs w:val="20"/>
            </w:rPr>
            <w:t>ERP/MES → Industrial AI data layer</w:t>
          </w:r>
        </w:sdtContent>
      </w:sdt>
    </w:p>
    <w:p w14:paraId="3C2B08F4" w14:textId="77777777" w:rsidR="00E6564E" w:rsidRDefault="00E6564E" w:rsidP="00E6564E">
      <w:pPr>
        <w:spacing w:after="0" w:line="240" w:lineRule="auto"/>
        <w:rPr>
          <w:rFonts w:ascii="Times New Roman" w:eastAsia="Times New Roman" w:hAnsi="Times New Roman" w:cs="Times New Roman"/>
          <w:sz w:val="24"/>
          <w:szCs w:val="24"/>
        </w:rPr>
      </w:pPr>
      <w:r>
        <w:pict w14:anchorId="569777A1">
          <v:rect id="_x0000_i1069" style="width:0;height:1.5pt" o:hralign="center" o:hrstd="t" o:hr="t" fillcolor="#a0a0a0" stroked="f"/>
        </w:pict>
      </w:r>
    </w:p>
    <w:p w14:paraId="5A0353D4"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5, 6 - Knowledge &amp; Agent Layer</w:t>
      </w:r>
    </w:p>
    <w:p w14:paraId="4CB3DF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2B8008C7" w14:textId="77777777" w:rsidR="00E6564E" w:rsidRDefault="00E6564E">
      <w:pPr>
        <w:numPr>
          <w:ilvl w:val="0"/>
          <w:numId w:val="54"/>
        </w:numPr>
        <w:spacing w:before="280" w:after="0" w:line="240" w:lineRule="auto"/>
      </w:pPr>
      <w:r>
        <w:rPr>
          <w:rFonts w:ascii="Times New Roman" w:eastAsia="Times New Roman" w:hAnsi="Times New Roman" w:cs="Times New Roman"/>
          <w:sz w:val="24"/>
          <w:szCs w:val="24"/>
        </w:rPr>
        <w:t>industrial ontology</w:t>
      </w:r>
    </w:p>
    <w:p w14:paraId="69DD9015"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RAG pipeline</w:t>
      </w:r>
    </w:p>
    <w:p w14:paraId="73ED7501"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document chunking</w:t>
      </w:r>
    </w:p>
    <w:p w14:paraId="77AE9F78"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embeddings</w:t>
      </w:r>
    </w:p>
    <w:p w14:paraId="0128C565"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agent state machine</w:t>
      </w:r>
    </w:p>
    <w:p w14:paraId="14295E7A"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domain classifier</w:t>
      </w:r>
    </w:p>
    <w:p w14:paraId="121A3D4D" w14:textId="77777777" w:rsidR="00E6564E" w:rsidRDefault="00E6564E">
      <w:pPr>
        <w:numPr>
          <w:ilvl w:val="0"/>
          <w:numId w:val="54"/>
        </w:numPr>
        <w:spacing w:after="0" w:line="240" w:lineRule="auto"/>
      </w:pPr>
      <w:r>
        <w:rPr>
          <w:rFonts w:ascii="Times New Roman" w:eastAsia="Times New Roman" w:hAnsi="Times New Roman" w:cs="Times New Roman"/>
          <w:sz w:val="24"/>
          <w:szCs w:val="24"/>
        </w:rPr>
        <w:t>query interpretation</w:t>
      </w:r>
    </w:p>
    <w:p w14:paraId="13AE5CD3" w14:textId="77777777" w:rsidR="00E6564E" w:rsidRDefault="00E6564E">
      <w:pPr>
        <w:numPr>
          <w:ilvl w:val="0"/>
          <w:numId w:val="54"/>
        </w:numPr>
        <w:spacing w:after="280" w:line="240" w:lineRule="auto"/>
      </w:pPr>
      <w:r>
        <w:rPr>
          <w:rFonts w:ascii="Times New Roman" w:eastAsia="Times New Roman" w:hAnsi="Times New Roman" w:cs="Times New Roman"/>
          <w:sz w:val="24"/>
          <w:szCs w:val="24"/>
        </w:rPr>
        <w:t>tool selection</w:t>
      </w:r>
    </w:p>
    <w:p w14:paraId="232BBC1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w:t>
      </w:r>
    </w:p>
    <w:p w14:paraId="5FDABD3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end-to-end manager question answering.</w:t>
      </w:r>
    </w:p>
    <w:p w14:paraId="6599D1CA" w14:textId="77777777" w:rsidR="00E6564E" w:rsidRDefault="00E6564E" w:rsidP="00E6564E">
      <w:pPr>
        <w:spacing w:after="0" w:line="240" w:lineRule="auto"/>
        <w:rPr>
          <w:rFonts w:ascii="Times New Roman" w:eastAsia="Times New Roman" w:hAnsi="Times New Roman" w:cs="Times New Roman"/>
          <w:sz w:val="24"/>
          <w:szCs w:val="24"/>
        </w:rPr>
      </w:pPr>
      <w:r>
        <w:pict w14:anchorId="0BD53628">
          <v:rect id="_x0000_i1070" style="width:0;height:1.5pt" o:hralign="center" o:hrstd="t" o:hr="t" fillcolor="#a0a0a0" stroked="f"/>
        </w:pict>
      </w:r>
    </w:p>
    <w:p w14:paraId="59121CA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7 - Rule &amp; Calculation Engine</w:t>
      </w:r>
    </w:p>
    <w:p w14:paraId="26E13C0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29C9D0AF" w14:textId="77777777" w:rsidR="00E6564E" w:rsidRDefault="00E6564E">
      <w:pPr>
        <w:numPr>
          <w:ilvl w:val="0"/>
          <w:numId w:val="55"/>
        </w:numPr>
        <w:spacing w:before="280" w:after="0" w:line="240" w:lineRule="auto"/>
      </w:pPr>
      <w:r>
        <w:rPr>
          <w:rFonts w:ascii="Times New Roman" w:eastAsia="Times New Roman" w:hAnsi="Times New Roman" w:cs="Times New Roman"/>
          <w:sz w:val="24"/>
          <w:szCs w:val="24"/>
        </w:rPr>
        <w:t>convert selected factory rules</w:t>
      </w:r>
    </w:p>
    <w:p w14:paraId="3E579D1F" w14:textId="77777777" w:rsidR="00E6564E" w:rsidRDefault="00E6564E">
      <w:pPr>
        <w:numPr>
          <w:ilvl w:val="0"/>
          <w:numId w:val="55"/>
        </w:numPr>
        <w:spacing w:after="0" w:line="240" w:lineRule="auto"/>
      </w:pPr>
      <w:r>
        <w:rPr>
          <w:rFonts w:ascii="Times New Roman" w:eastAsia="Times New Roman" w:hAnsi="Times New Roman" w:cs="Times New Roman"/>
          <w:sz w:val="24"/>
          <w:szCs w:val="24"/>
        </w:rPr>
        <w:t>implement A12 calculation workflow</w:t>
      </w:r>
    </w:p>
    <w:p w14:paraId="4233760B" w14:textId="77777777" w:rsidR="00E6564E" w:rsidRDefault="00E6564E">
      <w:pPr>
        <w:numPr>
          <w:ilvl w:val="0"/>
          <w:numId w:val="55"/>
        </w:numPr>
        <w:spacing w:after="0" w:line="240" w:lineRule="auto"/>
      </w:pPr>
      <w:r>
        <w:rPr>
          <w:rFonts w:ascii="Times New Roman" w:eastAsia="Times New Roman" w:hAnsi="Times New Roman" w:cs="Times New Roman"/>
          <w:sz w:val="24"/>
          <w:szCs w:val="24"/>
        </w:rPr>
        <w:t>machine condition evaluation</w:t>
      </w:r>
    </w:p>
    <w:p w14:paraId="4B445E49" w14:textId="77777777" w:rsidR="00E6564E" w:rsidRDefault="00E6564E">
      <w:pPr>
        <w:numPr>
          <w:ilvl w:val="0"/>
          <w:numId w:val="55"/>
        </w:numPr>
        <w:spacing w:after="0" w:line="240" w:lineRule="auto"/>
      </w:pPr>
      <w:r>
        <w:rPr>
          <w:rFonts w:ascii="Times New Roman" w:eastAsia="Times New Roman" w:hAnsi="Times New Roman" w:cs="Times New Roman"/>
          <w:sz w:val="24"/>
          <w:szCs w:val="24"/>
        </w:rPr>
        <w:t>missing-data handling</w:t>
      </w:r>
    </w:p>
    <w:p w14:paraId="18E1EBA4" w14:textId="77777777" w:rsidR="00E6564E" w:rsidRDefault="00E6564E">
      <w:pPr>
        <w:numPr>
          <w:ilvl w:val="0"/>
          <w:numId w:val="55"/>
        </w:numPr>
        <w:spacing w:after="280" w:line="240" w:lineRule="auto"/>
      </w:pPr>
      <w:r>
        <w:rPr>
          <w:rFonts w:ascii="Times New Roman" w:eastAsia="Times New Roman" w:hAnsi="Times New Roman" w:cs="Times New Roman"/>
          <w:sz w:val="24"/>
          <w:szCs w:val="24"/>
        </w:rPr>
        <w:t>result provenance</w:t>
      </w:r>
    </w:p>
    <w:p w14:paraId="2E19B33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w:t>
      </w:r>
    </w:p>
    <w:p w14:paraId="2AFE21FF" w14:textId="77777777" w:rsidR="00E6564E" w:rsidRDefault="00E6564E">
      <w:pPr>
        <w:numPr>
          <w:ilvl w:val="0"/>
          <w:numId w:val="56"/>
        </w:numPr>
        <w:spacing w:before="280" w:after="0" w:line="240" w:lineRule="auto"/>
      </w:pPr>
      <w:r>
        <w:rPr>
          <w:rFonts w:ascii="Times New Roman" w:eastAsia="Times New Roman" w:hAnsi="Times New Roman" w:cs="Times New Roman"/>
          <w:sz w:val="24"/>
          <w:szCs w:val="24"/>
        </w:rPr>
        <w:t>capacity calculation prototype</w:t>
      </w:r>
    </w:p>
    <w:p w14:paraId="726B109F" w14:textId="77777777" w:rsidR="00E6564E" w:rsidRDefault="00E6564E">
      <w:pPr>
        <w:numPr>
          <w:ilvl w:val="0"/>
          <w:numId w:val="56"/>
        </w:numPr>
        <w:spacing w:after="0" w:line="240" w:lineRule="auto"/>
      </w:pPr>
      <w:r>
        <w:rPr>
          <w:rFonts w:ascii="Times New Roman" w:eastAsia="Times New Roman" w:hAnsi="Times New Roman" w:cs="Times New Roman"/>
          <w:sz w:val="24"/>
          <w:szCs w:val="24"/>
        </w:rPr>
        <w:t>machine condition prototype</w:t>
      </w:r>
    </w:p>
    <w:p w14:paraId="10698D90" w14:textId="77777777" w:rsidR="00E6564E" w:rsidRDefault="00E6564E">
      <w:pPr>
        <w:numPr>
          <w:ilvl w:val="0"/>
          <w:numId w:val="56"/>
        </w:numPr>
        <w:spacing w:after="280" w:line="240" w:lineRule="auto"/>
      </w:pPr>
      <w:r>
        <w:rPr>
          <w:rFonts w:ascii="Times New Roman" w:eastAsia="Times New Roman" w:hAnsi="Times New Roman" w:cs="Times New Roman"/>
          <w:sz w:val="24"/>
          <w:szCs w:val="24"/>
        </w:rPr>
        <w:t>explainable results</w:t>
      </w:r>
    </w:p>
    <w:p w14:paraId="3C689312" w14:textId="77777777" w:rsidR="00E6564E" w:rsidRDefault="00E6564E" w:rsidP="00E6564E">
      <w:pPr>
        <w:spacing w:after="0" w:line="240" w:lineRule="auto"/>
        <w:rPr>
          <w:rFonts w:ascii="Times New Roman" w:eastAsia="Times New Roman" w:hAnsi="Times New Roman" w:cs="Times New Roman"/>
          <w:sz w:val="24"/>
          <w:szCs w:val="24"/>
        </w:rPr>
      </w:pPr>
      <w:r>
        <w:pict w14:anchorId="0D8B47C5">
          <v:rect id="_x0000_i1071" style="width:0;height:1.5pt" o:hralign="center" o:hrstd="t" o:hr="t" fillcolor="#a0a0a0" stroked="f"/>
        </w:pict>
      </w:r>
    </w:p>
    <w:p w14:paraId="12DEF781"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8 - Siemens NX / CAM Workstream</w:t>
      </w:r>
    </w:p>
    <w:p w14:paraId="0EC9BAC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Activities:</w:t>
      </w:r>
    </w:p>
    <w:p w14:paraId="6C100105" w14:textId="77777777" w:rsidR="00E6564E" w:rsidRDefault="00E6564E">
      <w:pPr>
        <w:numPr>
          <w:ilvl w:val="0"/>
          <w:numId w:val="57"/>
        </w:numPr>
        <w:spacing w:before="280" w:after="0" w:line="240" w:lineRule="auto"/>
      </w:pPr>
      <w:r>
        <w:rPr>
          <w:rFonts w:ascii="Times New Roman" w:eastAsia="Times New Roman" w:hAnsi="Times New Roman" w:cs="Times New Roman"/>
          <w:sz w:val="24"/>
          <w:szCs w:val="24"/>
        </w:rPr>
        <w:t>NX access investigation</w:t>
      </w:r>
    </w:p>
    <w:p w14:paraId="3D03FFA6" w14:textId="77777777" w:rsidR="00E6564E" w:rsidRDefault="00E6564E">
      <w:pPr>
        <w:numPr>
          <w:ilvl w:val="0"/>
          <w:numId w:val="57"/>
        </w:numPr>
        <w:spacing w:after="0" w:line="240" w:lineRule="auto"/>
      </w:pPr>
      <w:r>
        <w:rPr>
          <w:rFonts w:ascii="Times New Roman" w:eastAsia="Times New Roman" w:hAnsi="Times New Roman" w:cs="Times New Roman"/>
          <w:sz w:val="24"/>
          <w:szCs w:val="24"/>
        </w:rPr>
        <w:t>extract selected engineering information</w:t>
      </w:r>
    </w:p>
    <w:p w14:paraId="5D734D42" w14:textId="77777777" w:rsidR="00E6564E" w:rsidRDefault="00E6564E">
      <w:pPr>
        <w:numPr>
          <w:ilvl w:val="0"/>
          <w:numId w:val="57"/>
        </w:numPr>
        <w:spacing w:after="0" w:line="240" w:lineRule="auto"/>
      </w:pPr>
      <w:r>
        <w:rPr>
          <w:rFonts w:ascii="Times New Roman" w:eastAsia="Times New Roman" w:hAnsi="Times New Roman" w:cs="Times New Roman"/>
          <w:sz w:val="24"/>
          <w:szCs w:val="24"/>
        </w:rPr>
        <w:t>connect engineering metadata with industrial knowledge layer</w:t>
      </w:r>
    </w:p>
    <w:p w14:paraId="2B67C188" w14:textId="77777777" w:rsidR="00E6564E" w:rsidRDefault="00E6564E">
      <w:pPr>
        <w:numPr>
          <w:ilvl w:val="0"/>
          <w:numId w:val="57"/>
        </w:numPr>
        <w:spacing w:after="0" w:line="240" w:lineRule="auto"/>
      </w:pPr>
      <w:r>
        <w:rPr>
          <w:rFonts w:ascii="Times New Roman" w:eastAsia="Times New Roman" w:hAnsi="Times New Roman" w:cs="Times New Roman"/>
          <w:sz w:val="24"/>
          <w:szCs w:val="24"/>
        </w:rPr>
        <w:t>evaluate NX Copilot capabilities</w:t>
      </w:r>
    </w:p>
    <w:p w14:paraId="46784F1B" w14:textId="77777777" w:rsidR="00E6564E" w:rsidRDefault="00E6564E">
      <w:pPr>
        <w:numPr>
          <w:ilvl w:val="0"/>
          <w:numId w:val="57"/>
        </w:numPr>
        <w:spacing w:after="0" w:line="240" w:lineRule="auto"/>
      </w:pPr>
      <w:r>
        <w:rPr>
          <w:rFonts w:ascii="Times New Roman" w:eastAsia="Times New Roman" w:hAnsi="Times New Roman" w:cs="Times New Roman"/>
          <w:sz w:val="24"/>
          <w:szCs w:val="24"/>
        </w:rPr>
        <w:t>benchmark GLLM concepts</w:t>
      </w:r>
    </w:p>
    <w:p w14:paraId="107F8A57" w14:textId="77777777" w:rsidR="00E6564E" w:rsidRDefault="00E6564E">
      <w:pPr>
        <w:numPr>
          <w:ilvl w:val="0"/>
          <w:numId w:val="57"/>
        </w:numPr>
        <w:spacing w:after="0" w:line="240" w:lineRule="auto"/>
      </w:pPr>
      <w:r>
        <w:rPr>
          <w:rFonts w:ascii="Times New Roman" w:eastAsia="Times New Roman" w:hAnsi="Times New Roman" w:cs="Times New Roman"/>
          <w:sz w:val="24"/>
          <w:szCs w:val="24"/>
        </w:rPr>
        <w:t>benchmark selected G-code-focused model</w:t>
      </w:r>
    </w:p>
    <w:p w14:paraId="07EAE2AE" w14:textId="77777777" w:rsidR="00E6564E" w:rsidRDefault="00E6564E">
      <w:pPr>
        <w:numPr>
          <w:ilvl w:val="0"/>
          <w:numId w:val="57"/>
        </w:numPr>
        <w:spacing w:after="280" w:line="240" w:lineRule="auto"/>
      </w:pPr>
      <w:r>
        <w:rPr>
          <w:rFonts w:ascii="Times New Roman" w:eastAsia="Times New Roman" w:hAnsi="Times New Roman" w:cs="Times New Roman"/>
          <w:sz w:val="24"/>
          <w:szCs w:val="24"/>
        </w:rPr>
        <w:t>create offline G-code validation sandbox</w:t>
      </w:r>
    </w:p>
    <w:p w14:paraId="5906F41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production machine control is included.</w:t>
      </w:r>
    </w:p>
    <w:p w14:paraId="7ACF101C" w14:textId="77777777" w:rsidR="00E6564E" w:rsidRDefault="00E6564E" w:rsidP="00E6564E">
      <w:pPr>
        <w:spacing w:after="0" w:line="240" w:lineRule="auto"/>
        <w:rPr>
          <w:rFonts w:ascii="Times New Roman" w:eastAsia="Times New Roman" w:hAnsi="Times New Roman" w:cs="Times New Roman"/>
          <w:sz w:val="24"/>
          <w:szCs w:val="24"/>
        </w:rPr>
      </w:pPr>
      <w:r>
        <w:pict w14:anchorId="334CFCA0">
          <v:rect id="_x0000_i1072" style="width:0;height:1.5pt" o:hralign="center" o:hrstd="t" o:hr="t" fillcolor="#a0a0a0" stroked="f"/>
        </w:pict>
      </w:r>
    </w:p>
    <w:p w14:paraId="74AA08BD"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9 - Validation &amp; Hardening</w:t>
      </w:r>
    </w:p>
    <w:p w14:paraId="3A1E438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36127308" w14:textId="77777777" w:rsidR="00E6564E" w:rsidRDefault="00E6564E">
      <w:pPr>
        <w:numPr>
          <w:ilvl w:val="0"/>
          <w:numId w:val="58"/>
        </w:numPr>
        <w:spacing w:before="280" w:after="0" w:line="240" w:lineRule="auto"/>
      </w:pPr>
      <w:r>
        <w:rPr>
          <w:rFonts w:ascii="Times New Roman" w:eastAsia="Times New Roman" w:hAnsi="Times New Roman" w:cs="Times New Roman"/>
          <w:sz w:val="24"/>
          <w:szCs w:val="24"/>
        </w:rPr>
        <w:t>execute 50–100 question benchmark</w:t>
      </w:r>
    </w:p>
    <w:p w14:paraId="7CD3C894"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hallucination tests</w:t>
      </w:r>
    </w:p>
    <w:p w14:paraId="63C2CB54"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malformed request tests</w:t>
      </w:r>
    </w:p>
    <w:p w14:paraId="42FF2F34"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out-of-domain tests</w:t>
      </w:r>
    </w:p>
    <w:p w14:paraId="52C2C7FD"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permission tests</w:t>
      </w:r>
    </w:p>
    <w:p w14:paraId="157F168B"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performance testing</w:t>
      </w:r>
    </w:p>
    <w:p w14:paraId="47909FF9"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security testing</w:t>
      </w:r>
    </w:p>
    <w:p w14:paraId="1255E642" w14:textId="77777777" w:rsidR="00E6564E" w:rsidRDefault="00E6564E">
      <w:pPr>
        <w:numPr>
          <w:ilvl w:val="0"/>
          <w:numId w:val="58"/>
        </w:numPr>
        <w:spacing w:after="0" w:line="240" w:lineRule="auto"/>
      </w:pPr>
      <w:r>
        <w:rPr>
          <w:rFonts w:ascii="Times New Roman" w:eastAsia="Times New Roman" w:hAnsi="Times New Roman" w:cs="Times New Roman"/>
          <w:sz w:val="24"/>
          <w:szCs w:val="24"/>
        </w:rPr>
        <w:t>failure-mode testing</w:t>
      </w:r>
    </w:p>
    <w:p w14:paraId="046F1A71" w14:textId="77777777" w:rsidR="00E6564E" w:rsidRDefault="00E6564E">
      <w:pPr>
        <w:numPr>
          <w:ilvl w:val="0"/>
          <w:numId w:val="58"/>
        </w:numPr>
        <w:spacing w:after="280" w:line="240" w:lineRule="auto"/>
      </w:pPr>
      <w:r>
        <w:rPr>
          <w:rFonts w:ascii="Times New Roman" w:eastAsia="Times New Roman" w:hAnsi="Times New Roman" w:cs="Times New Roman"/>
          <w:sz w:val="24"/>
          <w:szCs w:val="24"/>
        </w:rPr>
        <w:t>data-quality testing</w:t>
      </w:r>
    </w:p>
    <w:p w14:paraId="355617D3" w14:textId="77777777" w:rsidR="00E6564E" w:rsidRDefault="00E6564E" w:rsidP="00E6564E">
      <w:pPr>
        <w:spacing w:after="0" w:line="240" w:lineRule="auto"/>
        <w:rPr>
          <w:rFonts w:ascii="Times New Roman" w:eastAsia="Times New Roman" w:hAnsi="Times New Roman" w:cs="Times New Roman"/>
          <w:sz w:val="24"/>
          <w:szCs w:val="24"/>
        </w:rPr>
      </w:pPr>
      <w:r>
        <w:pict w14:anchorId="2B845879">
          <v:rect id="_x0000_i1073" style="width:0;height:1.5pt" o:hralign="center" o:hrstd="t" o:hr="t" fillcolor="#a0a0a0" stroked="f"/>
        </w:pict>
      </w:r>
    </w:p>
    <w:p w14:paraId="42DCCB06"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Week 10 - Plant Demonstration &amp; Handover</w:t>
      </w:r>
    </w:p>
    <w:p w14:paraId="2B65891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w:t>
      </w:r>
    </w:p>
    <w:p w14:paraId="7147E328" w14:textId="77777777" w:rsidR="00E6564E" w:rsidRDefault="00E6564E">
      <w:pPr>
        <w:numPr>
          <w:ilvl w:val="0"/>
          <w:numId w:val="59"/>
        </w:numPr>
        <w:spacing w:before="280" w:after="0" w:line="240" w:lineRule="auto"/>
      </w:pPr>
      <w:r>
        <w:rPr>
          <w:rFonts w:ascii="Times New Roman" w:eastAsia="Times New Roman" w:hAnsi="Times New Roman" w:cs="Times New Roman"/>
          <w:sz w:val="24"/>
          <w:szCs w:val="24"/>
        </w:rPr>
        <w:t>final plant-manager demonstration</w:t>
      </w:r>
    </w:p>
    <w:p w14:paraId="6DE26625"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KPI evaluation</w:t>
      </w:r>
    </w:p>
    <w:p w14:paraId="217599F2"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architecture documentation</w:t>
      </w:r>
    </w:p>
    <w:p w14:paraId="379FA02C"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operation documentation</w:t>
      </w:r>
    </w:p>
    <w:p w14:paraId="01D087DD"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security documentation</w:t>
      </w:r>
    </w:p>
    <w:p w14:paraId="37F8CE86"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source-code handover</w:t>
      </w:r>
    </w:p>
    <w:p w14:paraId="5F17CF16"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system training</w:t>
      </w:r>
    </w:p>
    <w:p w14:paraId="2F7058C2" w14:textId="77777777" w:rsidR="00E6564E" w:rsidRDefault="00E6564E">
      <w:pPr>
        <w:numPr>
          <w:ilvl w:val="0"/>
          <w:numId w:val="59"/>
        </w:numPr>
        <w:spacing w:after="0" w:line="240" w:lineRule="auto"/>
      </w:pPr>
      <w:r>
        <w:rPr>
          <w:rFonts w:ascii="Times New Roman" w:eastAsia="Times New Roman" w:hAnsi="Times New Roman" w:cs="Times New Roman"/>
          <w:sz w:val="24"/>
          <w:szCs w:val="24"/>
        </w:rPr>
        <w:t>Phase-2 roadmap</w:t>
      </w:r>
    </w:p>
    <w:p w14:paraId="0409D52F" w14:textId="77777777" w:rsidR="00E6564E" w:rsidRDefault="00E6564E">
      <w:pPr>
        <w:numPr>
          <w:ilvl w:val="0"/>
          <w:numId w:val="59"/>
        </w:numPr>
        <w:spacing w:after="280" w:line="240" w:lineRule="auto"/>
      </w:pPr>
      <w:r>
        <w:rPr>
          <w:rFonts w:ascii="Times New Roman" w:eastAsia="Times New Roman" w:hAnsi="Times New Roman" w:cs="Times New Roman"/>
          <w:sz w:val="24"/>
          <w:szCs w:val="24"/>
        </w:rPr>
        <w:t>production go/no-go decision</w:t>
      </w:r>
    </w:p>
    <w:p w14:paraId="0844233A" w14:textId="77777777" w:rsidR="00E6564E" w:rsidRDefault="00E6564E" w:rsidP="00E6564E">
      <w:pPr>
        <w:spacing w:after="0" w:line="240" w:lineRule="auto"/>
        <w:rPr>
          <w:rFonts w:ascii="Times New Roman" w:eastAsia="Times New Roman" w:hAnsi="Times New Roman" w:cs="Times New Roman"/>
          <w:sz w:val="24"/>
          <w:szCs w:val="24"/>
        </w:rPr>
      </w:pPr>
      <w:r>
        <w:pict w14:anchorId="0F42E557">
          <v:rect id="_x0000_i1074" style="width:0;height:1.5pt" o:hralign="center" o:hrstd="t" o:hr="t" fillcolor="#a0a0a0" stroked="f"/>
        </w:pict>
      </w:r>
    </w:p>
    <w:p w14:paraId="39080F8F"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42. PoC Success Criteria</w:t>
      </w:r>
    </w:p>
    <w:p w14:paraId="0549B03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PoC will be considered successful if the following are demonstrated.</w:t>
      </w:r>
    </w:p>
    <w:p w14:paraId="76FA5B49"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Security</w:t>
      </w:r>
    </w:p>
    <w:p w14:paraId="7D8D04E3" w14:textId="77777777" w:rsidR="00E6564E" w:rsidRDefault="00E6564E">
      <w:pPr>
        <w:numPr>
          <w:ilvl w:val="0"/>
          <w:numId w:val="60"/>
        </w:numPr>
        <w:spacing w:before="280" w:after="0" w:line="240" w:lineRule="auto"/>
      </w:pPr>
      <w:r>
        <w:rPr>
          <w:rFonts w:ascii="Times New Roman" w:eastAsia="Times New Roman" w:hAnsi="Times New Roman" w:cs="Times New Roman"/>
          <w:sz w:val="24"/>
          <w:szCs w:val="24"/>
        </w:rPr>
        <w:t>Zero production AI dependency on external cloud APIs</w:t>
      </w:r>
    </w:p>
    <w:p w14:paraId="260184F5" w14:textId="77777777" w:rsidR="00E6564E" w:rsidRDefault="00E6564E">
      <w:pPr>
        <w:numPr>
          <w:ilvl w:val="0"/>
          <w:numId w:val="60"/>
        </w:numPr>
        <w:spacing w:after="0" w:line="240" w:lineRule="auto"/>
      </w:pPr>
      <w:r>
        <w:rPr>
          <w:rFonts w:ascii="Times New Roman" w:eastAsia="Times New Roman" w:hAnsi="Times New Roman" w:cs="Times New Roman"/>
          <w:sz w:val="24"/>
          <w:szCs w:val="24"/>
        </w:rPr>
        <w:t>Zero unauthorized outbound traffic</w:t>
      </w:r>
    </w:p>
    <w:p w14:paraId="235674A9" w14:textId="77777777" w:rsidR="00E6564E" w:rsidRDefault="00E6564E">
      <w:pPr>
        <w:numPr>
          <w:ilvl w:val="0"/>
          <w:numId w:val="60"/>
        </w:numPr>
        <w:spacing w:after="0" w:line="240" w:lineRule="auto"/>
      </w:pPr>
      <w:r>
        <w:rPr>
          <w:rFonts w:ascii="Times New Roman" w:eastAsia="Times New Roman" w:hAnsi="Times New Roman" w:cs="Times New Roman"/>
          <w:sz w:val="24"/>
          <w:szCs w:val="24"/>
        </w:rPr>
        <w:t>RBAC operational</w:t>
      </w:r>
    </w:p>
    <w:p w14:paraId="46C64013" w14:textId="77777777" w:rsidR="00E6564E" w:rsidRDefault="00E6564E">
      <w:pPr>
        <w:numPr>
          <w:ilvl w:val="0"/>
          <w:numId w:val="60"/>
        </w:numPr>
        <w:spacing w:after="280" w:line="240" w:lineRule="auto"/>
      </w:pPr>
      <w:r>
        <w:rPr>
          <w:rFonts w:ascii="Times New Roman" w:eastAsia="Times New Roman" w:hAnsi="Times New Roman" w:cs="Times New Roman"/>
          <w:sz w:val="24"/>
          <w:szCs w:val="24"/>
        </w:rPr>
        <w:t>audit logs operational</w:t>
      </w:r>
    </w:p>
    <w:p w14:paraId="3E94FA16"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AI Understanding</w:t>
      </w:r>
    </w:p>
    <w:p w14:paraId="744AE80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w:t>
      </w:r>
    </w:p>
    <w:p w14:paraId="78B3F356"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46"/>
          <w:id w:val="-803417844"/>
        </w:sdtPr>
        <w:sdtContent>
          <w:r>
            <w:rPr>
              <w:rFonts w:ascii="Gungsuh" w:eastAsia="Gungsuh" w:hAnsi="Gungsuh" w:cs="Gungsuh"/>
              <w:b/>
              <w:bCs/>
              <w:sz w:val="24"/>
              <w:szCs w:val="24"/>
            </w:rPr>
            <w:t>≥90% end-to-end success on the approved PoC benchmark.</w:t>
          </w:r>
        </w:sdtContent>
      </w:sdt>
    </w:p>
    <w:p w14:paraId="2A8B1D42"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Domain Constraint</w:t>
      </w:r>
    </w:p>
    <w:p w14:paraId="35EE3FE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w:t>
      </w:r>
    </w:p>
    <w:p w14:paraId="10171D80"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47"/>
          <w:id w:val="609671318"/>
        </w:sdtPr>
        <w:sdtContent>
          <w:r>
            <w:rPr>
              <w:rFonts w:ascii="Gungsuh" w:eastAsia="Gungsuh" w:hAnsi="Gungsuh" w:cs="Gungsuh"/>
              <w:b/>
              <w:bCs/>
              <w:sz w:val="24"/>
              <w:szCs w:val="24"/>
            </w:rPr>
            <w:t>≥98% correct rejection of defined out-of-domain benchmark requests.</w:t>
          </w:r>
        </w:sdtContent>
      </w:sdt>
    </w:p>
    <w:p w14:paraId="61D36607"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Factory Data</w:t>
      </w:r>
    </w:p>
    <w:p w14:paraId="05FE13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operational number in a final answer must originate from:</w:t>
      </w:r>
    </w:p>
    <w:p w14:paraId="7F2CD060" w14:textId="77777777" w:rsidR="00E6564E" w:rsidRDefault="00E6564E">
      <w:pPr>
        <w:numPr>
          <w:ilvl w:val="0"/>
          <w:numId w:val="61"/>
        </w:numPr>
        <w:spacing w:before="280" w:after="0" w:line="240" w:lineRule="auto"/>
      </w:pPr>
      <w:r>
        <w:rPr>
          <w:rFonts w:ascii="Times New Roman" w:eastAsia="Times New Roman" w:hAnsi="Times New Roman" w:cs="Times New Roman"/>
          <w:sz w:val="24"/>
          <w:szCs w:val="24"/>
        </w:rPr>
        <w:t>approved data source</w:t>
      </w:r>
    </w:p>
    <w:p w14:paraId="7542F519" w14:textId="77777777" w:rsidR="00E6564E" w:rsidRDefault="00E6564E">
      <w:pPr>
        <w:numPr>
          <w:ilvl w:val="0"/>
          <w:numId w:val="61"/>
        </w:numPr>
        <w:spacing w:after="0" w:line="240" w:lineRule="auto"/>
      </w:pPr>
      <w:r>
        <w:rPr>
          <w:rFonts w:ascii="Times New Roman" w:eastAsia="Times New Roman" w:hAnsi="Times New Roman" w:cs="Times New Roman"/>
          <w:sz w:val="24"/>
          <w:szCs w:val="24"/>
        </w:rPr>
        <w:t>approved calculation</w:t>
      </w:r>
    </w:p>
    <w:p w14:paraId="24C1B499" w14:textId="77777777" w:rsidR="00E6564E" w:rsidRDefault="00E6564E">
      <w:pPr>
        <w:numPr>
          <w:ilvl w:val="0"/>
          <w:numId w:val="61"/>
        </w:numPr>
        <w:spacing w:after="280" w:line="240" w:lineRule="auto"/>
      </w:pPr>
      <w:r>
        <w:rPr>
          <w:rFonts w:ascii="Times New Roman" w:eastAsia="Times New Roman" w:hAnsi="Times New Roman" w:cs="Times New Roman"/>
          <w:sz w:val="24"/>
          <w:szCs w:val="24"/>
        </w:rPr>
        <w:t>or explicitly labeled assumption</w:t>
      </w:r>
    </w:p>
    <w:p w14:paraId="363A1671"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Rule Engine</w:t>
      </w:r>
    </w:p>
    <w:p w14:paraId="6D7BC41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rule-test scenarios must produce:</w:t>
      </w:r>
    </w:p>
    <w:p w14:paraId="401F8F4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 expected output on the agreed rule test suite.</w:t>
      </w:r>
    </w:p>
    <w:p w14:paraId="15C8BC03"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Production Capacity</w:t>
      </w:r>
    </w:p>
    <w:p w14:paraId="50E1866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A12 capacity results must agree with the approved planner/SME reference calculation within the tolerance established during Week 1.</w:t>
      </w:r>
    </w:p>
    <w:p w14:paraId="76EEB413"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Traceability</w:t>
      </w:r>
    </w:p>
    <w:p w14:paraId="3E7F2AB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final answer must make its supporting data traceable.</w:t>
      </w:r>
    </w:p>
    <w:p w14:paraId="2F97C651" w14:textId="77777777" w:rsidR="00E6564E" w:rsidRDefault="00E6564E" w:rsidP="00E6564E">
      <w:pPr>
        <w:spacing w:after="0" w:line="240" w:lineRule="auto"/>
        <w:rPr>
          <w:rFonts w:ascii="Times New Roman" w:eastAsia="Times New Roman" w:hAnsi="Times New Roman" w:cs="Times New Roman"/>
          <w:sz w:val="24"/>
          <w:szCs w:val="24"/>
        </w:rPr>
      </w:pPr>
      <w:r>
        <w:pict w14:anchorId="1464E3BE">
          <v:rect id="_x0000_i1075" style="width:0;height:1.5pt" o:hralign="center" o:hrstd="t" o:hr="t" fillcolor="#a0a0a0" stroked="f"/>
        </w:pict>
      </w:r>
    </w:p>
    <w:p w14:paraId="6C9FDE99"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43. G-Code PoC Success Criteria</w:t>
      </w:r>
    </w:p>
    <w:p w14:paraId="4C2B973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G-code work is evaluated separately.</w:t>
      </w:r>
    </w:p>
    <w:p w14:paraId="3F5591D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 means:</w:t>
      </w:r>
    </w:p>
    <w:p w14:paraId="50C7E188" w14:textId="77777777" w:rsidR="00E6564E" w:rsidRDefault="00E6564E">
      <w:pPr>
        <w:numPr>
          <w:ilvl w:val="0"/>
          <w:numId w:val="63"/>
        </w:numPr>
        <w:spacing w:before="280" w:after="0" w:line="240" w:lineRule="auto"/>
      </w:pPr>
      <w:r>
        <w:rPr>
          <w:rFonts w:ascii="Times New Roman" w:eastAsia="Times New Roman" w:hAnsi="Times New Roman" w:cs="Times New Roman"/>
          <w:sz w:val="24"/>
          <w:szCs w:val="24"/>
        </w:rPr>
        <w:t>natural-language manufacturing request can be interpreted</w:t>
      </w:r>
    </w:p>
    <w:p w14:paraId="1F23F9BF" w14:textId="77777777" w:rsidR="00E6564E" w:rsidRDefault="00E6564E">
      <w:pPr>
        <w:numPr>
          <w:ilvl w:val="0"/>
          <w:numId w:val="63"/>
        </w:numPr>
        <w:spacing w:after="0" w:line="240" w:lineRule="auto"/>
      </w:pPr>
      <w:r>
        <w:rPr>
          <w:rFonts w:ascii="Times New Roman" w:eastAsia="Times New Roman" w:hAnsi="Times New Roman" w:cs="Times New Roman"/>
          <w:sz w:val="24"/>
          <w:szCs w:val="24"/>
        </w:rPr>
        <w:t>candidate program can be generated in sandbox</w:t>
      </w:r>
    </w:p>
    <w:p w14:paraId="4230D7F9" w14:textId="77777777" w:rsidR="00E6564E" w:rsidRDefault="00E6564E">
      <w:pPr>
        <w:numPr>
          <w:ilvl w:val="0"/>
          <w:numId w:val="63"/>
        </w:numPr>
        <w:spacing w:after="0" w:line="240" w:lineRule="auto"/>
      </w:pPr>
      <w:r>
        <w:rPr>
          <w:rFonts w:ascii="Times New Roman" w:eastAsia="Times New Roman" w:hAnsi="Times New Roman" w:cs="Times New Roman"/>
          <w:sz w:val="24"/>
          <w:szCs w:val="24"/>
        </w:rPr>
        <w:t>output is syntactically validated</w:t>
      </w:r>
    </w:p>
    <w:p w14:paraId="66DA3F26" w14:textId="77777777" w:rsidR="00E6564E" w:rsidRDefault="00E6564E">
      <w:pPr>
        <w:numPr>
          <w:ilvl w:val="0"/>
          <w:numId w:val="63"/>
        </w:numPr>
        <w:spacing w:after="0" w:line="240" w:lineRule="auto"/>
      </w:pPr>
      <w:r>
        <w:rPr>
          <w:rFonts w:ascii="Times New Roman" w:eastAsia="Times New Roman" w:hAnsi="Times New Roman" w:cs="Times New Roman"/>
          <w:sz w:val="24"/>
          <w:szCs w:val="24"/>
        </w:rPr>
        <w:t>relevant engineering constraints are checked</w:t>
      </w:r>
    </w:p>
    <w:p w14:paraId="5DB590E2" w14:textId="77777777" w:rsidR="00E6564E" w:rsidRDefault="00E6564E">
      <w:pPr>
        <w:numPr>
          <w:ilvl w:val="0"/>
          <w:numId w:val="63"/>
        </w:numPr>
        <w:spacing w:after="0" w:line="240" w:lineRule="auto"/>
      </w:pPr>
      <w:r>
        <w:rPr>
          <w:rFonts w:ascii="Times New Roman" w:eastAsia="Times New Roman" w:hAnsi="Times New Roman" w:cs="Times New Roman"/>
          <w:sz w:val="24"/>
          <w:szCs w:val="24"/>
        </w:rPr>
        <w:t>simulation workflow can be invoked</w:t>
      </w:r>
    </w:p>
    <w:p w14:paraId="19842684" w14:textId="77777777" w:rsidR="00E6564E" w:rsidRDefault="00E6564E">
      <w:pPr>
        <w:numPr>
          <w:ilvl w:val="0"/>
          <w:numId w:val="63"/>
        </w:numPr>
        <w:spacing w:after="0" w:line="240" w:lineRule="auto"/>
      </w:pPr>
      <w:r>
        <w:rPr>
          <w:rFonts w:ascii="Times New Roman" w:eastAsia="Times New Roman" w:hAnsi="Times New Roman" w:cs="Times New Roman"/>
          <w:sz w:val="24"/>
          <w:szCs w:val="24"/>
        </w:rPr>
        <w:t>failed validation blocks further progression</w:t>
      </w:r>
    </w:p>
    <w:p w14:paraId="7DC64574" w14:textId="77777777" w:rsidR="00E6564E" w:rsidRDefault="00E6564E">
      <w:pPr>
        <w:numPr>
          <w:ilvl w:val="0"/>
          <w:numId w:val="63"/>
        </w:numPr>
        <w:spacing w:after="280" w:line="240" w:lineRule="auto"/>
      </w:pPr>
      <w:r>
        <w:rPr>
          <w:rFonts w:ascii="Times New Roman" w:eastAsia="Times New Roman" w:hAnsi="Times New Roman" w:cs="Times New Roman"/>
          <w:sz w:val="24"/>
          <w:szCs w:val="24"/>
        </w:rPr>
        <w:t>engineer approval is mandatory</w:t>
      </w:r>
    </w:p>
    <w:p w14:paraId="3A63797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 does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mean autonomous CNC machine operation.</w:t>
      </w:r>
    </w:p>
    <w:p w14:paraId="15387E1D" w14:textId="77777777" w:rsidR="00E6564E" w:rsidRDefault="00E6564E" w:rsidP="00E6564E">
      <w:pPr>
        <w:spacing w:after="0" w:line="240" w:lineRule="auto"/>
        <w:rPr>
          <w:rFonts w:ascii="Times New Roman" w:eastAsia="Times New Roman" w:hAnsi="Times New Roman" w:cs="Times New Roman"/>
          <w:sz w:val="24"/>
          <w:szCs w:val="24"/>
        </w:rPr>
      </w:pPr>
      <w:r>
        <w:pict w14:anchorId="7D81BF25">
          <v:rect id="_x0000_i1076" style="width:0;height:1.5pt" o:hralign="center" o:hrstd="t" o:hr="t" fillcolor="#a0a0a0" stroked="f"/>
        </w:pict>
      </w:r>
    </w:p>
    <w:p w14:paraId="334ADFE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44. Major Project Risks</w:t>
      </w:r>
    </w:p>
    <w:p w14:paraId="5A7B56D6"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1 - No Formal Production Formula</w:t>
      </w:r>
    </w:p>
    <w:p w14:paraId="48BF2E0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production planning rules may not be formally documented.</w:t>
      </w:r>
    </w:p>
    <w:p w14:paraId="6954A32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r>
        <w:rPr>
          <w:rFonts w:ascii="Times New Roman" w:eastAsia="Times New Roman" w:hAnsi="Times New Roman" w:cs="Times New Roman"/>
          <w:sz w:val="24"/>
          <w:szCs w:val="24"/>
        </w:rPr>
        <w:br/>
        <w:t>Interview planners and convert current practices into deterministic functions.</w:t>
      </w:r>
    </w:p>
    <w:p w14:paraId="6F049B69" w14:textId="77777777" w:rsidR="00E6564E" w:rsidRDefault="00E6564E" w:rsidP="00E6564E">
      <w:pPr>
        <w:spacing w:after="0" w:line="240" w:lineRule="auto"/>
        <w:rPr>
          <w:rFonts w:ascii="Times New Roman" w:eastAsia="Times New Roman" w:hAnsi="Times New Roman" w:cs="Times New Roman"/>
          <w:sz w:val="24"/>
          <w:szCs w:val="24"/>
        </w:rPr>
      </w:pPr>
      <w:r>
        <w:pict w14:anchorId="758EE773">
          <v:rect id="_x0000_i1077" style="width:0;height:1.5pt" o:hralign="center" o:hrstd="t" o:hr="t" fillcolor="#a0a0a0" stroked="f"/>
        </w:pict>
      </w:r>
    </w:p>
    <w:p w14:paraId="1ECAEF7A"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2 - Data Quality</w:t>
      </w:r>
    </w:p>
    <w:p w14:paraId="6A51D73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ERP and MES records may be incomplete or inconsistent.</w:t>
      </w:r>
    </w:p>
    <w:p w14:paraId="60B92B4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r>
        <w:rPr>
          <w:rFonts w:ascii="Times New Roman" w:eastAsia="Times New Roman" w:hAnsi="Times New Roman" w:cs="Times New Roman"/>
          <w:sz w:val="24"/>
          <w:szCs w:val="24"/>
        </w:rPr>
        <w:br/>
        <w:t>Create a data-quality layer and explicitly report missing/invalid values.</w:t>
      </w:r>
    </w:p>
    <w:p w14:paraId="3ABEDACD" w14:textId="77777777" w:rsidR="00E6564E" w:rsidRDefault="00E6564E" w:rsidP="00E6564E">
      <w:pPr>
        <w:spacing w:after="0" w:line="240" w:lineRule="auto"/>
        <w:rPr>
          <w:rFonts w:ascii="Times New Roman" w:eastAsia="Times New Roman" w:hAnsi="Times New Roman" w:cs="Times New Roman"/>
          <w:sz w:val="24"/>
          <w:szCs w:val="24"/>
        </w:rPr>
      </w:pPr>
      <w:r>
        <w:pict w14:anchorId="06520E1B">
          <v:rect id="_x0000_i1078" style="width:0;height:1.5pt" o:hralign="center" o:hrstd="t" o:hr="t" fillcolor="#a0a0a0" stroked="f"/>
        </w:pict>
      </w:r>
    </w:p>
    <w:p w14:paraId="46DCBC4B"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3 — LLM Hallucination</w:t>
      </w:r>
    </w:p>
    <w:p w14:paraId="1D30709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may generate plausible but incorrect information.</w:t>
      </w:r>
    </w:p>
    <w:p w14:paraId="665B7D6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p>
    <w:p w14:paraId="5EE60B77" w14:textId="77777777" w:rsidR="00E6564E" w:rsidRDefault="00E6564E">
      <w:pPr>
        <w:numPr>
          <w:ilvl w:val="0"/>
          <w:numId w:val="64"/>
        </w:numPr>
        <w:spacing w:before="280" w:after="0" w:line="240" w:lineRule="auto"/>
      </w:pPr>
      <w:r>
        <w:rPr>
          <w:rFonts w:ascii="Times New Roman" w:eastAsia="Times New Roman" w:hAnsi="Times New Roman" w:cs="Times New Roman"/>
          <w:sz w:val="24"/>
          <w:szCs w:val="24"/>
        </w:rPr>
        <w:t>tool-only factual retrieval</w:t>
      </w:r>
    </w:p>
    <w:p w14:paraId="3A52BF87" w14:textId="77777777" w:rsidR="00E6564E" w:rsidRDefault="00E6564E">
      <w:pPr>
        <w:numPr>
          <w:ilvl w:val="0"/>
          <w:numId w:val="64"/>
        </w:numPr>
        <w:spacing w:after="0" w:line="240" w:lineRule="auto"/>
      </w:pPr>
      <w:r>
        <w:rPr>
          <w:rFonts w:ascii="Times New Roman" w:eastAsia="Times New Roman" w:hAnsi="Times New Roman" w:cs="Times New Roman"/>
          <w:sz w:val="24"/>
          <w:szCs w:val="24"/>
        </w:rPr>
        <w:t>schema-constrained responses</w:t>
      </w:r>
    </w:p>
    <w:p w14:paraId="138A7C15" w14:textId="77777777" w:rsidR="00E6564E" w:rsidRDefault="00E6564E">
      <w:pPr>
        <w:numPr>
          <w:ilvl w:val="0"/>
          <w:numId w:val="64"/>
        </w:numPr>
        <w:spacing w:after="0" w:line="240" w:lineRule="auto"/>
      </w:pPr>
      <w:r>
        <w:rPr>
          <w:rFonts w:ascii="Times New Roman" w:eastAsia="Times New Roman" w:hAnsi="Times New Roman" w:cs="Times New Roman"/>
          <w:sz w:val="24"/>
          <w:szCs w:val="24"/>
        </w:rPr>
        <w:t>source verification</w:t>
      </w:r>
    </w:p>
    <w:p w14:paraId="42C6E388" w14:textId="77777777" w:rsidR="00E6564E" w:rsidRDefault="00E6564E">
      <w:pPr>
        <w:numPr>
          <w:ilvl w:val="0"/>
          <w:numId w:val="64"/>
        </w:numPr>
        <w:spacing w:after="0" w:line="240" w:lineRule="auto"/>
      </w:pPr>
      <w:r>
        <w:rPr>
          <w:rFonts w:ascii="Times New Roman" w:eastAsia="Times New Roman" w:hAnsi="Times New Roman" w:cs="Times New Roman"/>
          <w:sz w:val="24"/>
          <w:szCs w:val="24"/>
        </w:rPr>
        <w:t>calculation services</w:t>
      </w:r>
    </w:p>
    <w:p w14:paraId="6313B132" w14:textId="77777777" w:rsidR="00E6564E" w:rsidRDefault="00E6564E">
      <w:pPr>
        <w:numPr>
          <w:ilvl w:val="0"/>
          <w:numId w:val="64"/>
        </w:numPr>
        <w:spacing w:after="0" w:line="240" w:lineRule="auto"/>
      </w:pPr>
      <w:r>
        <w:rPr>
          <w:rFonts w:ascii="Times New Roman" w:eastAsia="Times New Roman" w:hAnsi="Times New Roman" w:cs="Times New Roman"/>
          <w:sz w:val="24"/>
          <w:szCs w:val="24"/>
        </w:rPr>
        <w:t>response validator</w:t>
      </w:r>
    </w:p>
    <w:p w14:paraId="0581AE5F" w14:textId="77777777" w:rsidR="00E6564E" w:rsidRDefault="00E6564E">
      <w:pPr>
        <w:numPr>
          <w:ilvl w:val="0"/>
          <w:numId w:val="64"/>
        </w:numPr>
        <w:spacing w:after="280" w:line="240" w:lineRule="auto"/>
      </w:pPr>
      <w:r>
        <w:rPr>
          <w:rFonts w:ascii="Times New Roman" w:eastAsia="Times New Roman" w:hAnsi="Times New Roman" w:cs="Times New Roman"/>
          <w:sz w:val="24"/>
          <w:szCs w:val="24"/>
        </w:rPr>
        <w:lastRenderedPageBreak/>
        <w:t>abstention when evidence is missing</w:t>
      </w:r>
    </w:p>
    <w:p w14:paraId="5B0B38DE" w14:textId="77777777" w:rsidR="00E6564E" w:rsidRDefault="00E6564E" w:rsidP="00E6564E">
      <w:pPr>
        <w:spacing w:after="0" w:line="240" w:lineRule="auto"/>
        <w:rPr>
          <w:rFonts w:ascii="Times New Roman" w:eastAsia="Times New Roman" w:hAnsi="Times New Roman" w:cs="Times New Roman"/>
          <w:sz w:val="24"/>
          <w:szCs w:val="24"/>
        </w:rPr>
      </w:pPr>
      <w:r>
        <w:pict w14:anchorId="14F3E7DF">
          <v:rect id="_x0000_i1079" style="width:0;height:1.5pt" o:hralign="center" o:hrstd="t" o:hr="t" fillcolor="#a0a0a0" stroked="f"/>
        </w:pict>
      </w:r>
    </w:p>
    <w:p w14:paraId="58918BFE"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4 - NX Integration Complexity</w:t>
      </w:r>
    </w:p>
    <w:p w14:paraId="62B465F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 versions, licenses and APIs may limit programmatic access.</w:t>
      </w:r>
    </w:p>
    <w:p w14:paraId="3DB894A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r>
        <w:rPr>
          <w:rFonts w:ascii="Times New Roman" w:eastAsia="Times New Roman" w:hAnsi="Times New Roman" w:cs="Times New Roman"/>
          <w:sz w:val="24"/>
          <w:szCs w:val="24"/>
        </w:rPr>
        <w:br/>
        <w:t>Perform integration feasibility analysis during Weeks 1–2.</w:t>
      </w:r>
    </w:p>
    <w:p w14:paraId="6D2B1E3C" w14:textId="77777777" w:rsidR="00E6564E" w:rsidRDefault="00E6564E" w:rsidP="00E6564E">
      <w:pPr>
        <w:spacing w:after="0" w:line="240" w:lineRule="auto"/>
        <w:rPr>
          <w:rFonts w:ascii="Times New Roman" w:eastAsia="Times New Roman" w:hAnsi="Times New Roman" w:cs="Times New Roman"/>
          <w:sz w:val="24"/>
          <w:szCs w:val="24"/>
        </w:rPr>
      </w:pPr>
      <w:r>
        <w:pict w14:anchorId="6C13031E">
          <v:rect id="_x0000_i1080" style="width:0;height:1.5pt" o:hralign="center" o:hrstd="t" o:hr="t" fillcolor="#a0a0a0" stroked="f"/>
        </w:pict>
      </w:r>
    </w:p>
    <w:p w14:paraId="2A33C8A7"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5 - NX Copilot Air-Gap Compatibility</w:t>
      </w:r>
    </w:p>
    <w:p w14:paraId="1FA5750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Siemens AI functionality may involve NX X/cloud-connected services.</w:t>
      </w:r>
    </w:p>
    <w:p w14:paraId="2987568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r>
        <w:rPr>
          <w:rFonts w:ascii="Times New Roman" w:eastAsia="Times New Roman" w:hAnsi="Times New Roman" w:cs="Times New Roman"/>
          <w:sz w:val="24"/>
          <w:szCs w:val="24"/>
        </w:rPr>
        <w:br/>
        <w:t>Obtain formal confirmation from Siemens before including NX Copilot itself as an air-gapped production dependency.</w:t>
      </w:r>
    </w:p>
    <w:p w14:paraId="480F295F" w14:textId="77777777" w:rsidR="00E6564E" w:rsidRDefault="00E6564E" w:rsidP="00E6564E">
      <w:pPr>
        <w:spacing w:after="0" w:line="240" w:lineRule="auto"/>
        <w:rPr>
          <w:rFonts w:ascii="Times New Roman" w:eastAsia="Times New Roman" w:hAnsi="Times New Roman" w:cs="Times New Roman"/>
          <w:sz w:val="24"/>
          <w:szCs w:val="24"/>
        </w:rPr>
      </w:pPr>
      <w:r>
        <w:pict w14:anchorId="306B7D13">
          <v:rect id="_x0000_i1081" style="width:0;height:1.5pt" o:hralign="center" o:hrstd="t" o:hr="t" fillcolor="#a0a0a0" stroked="f"/>
        </w:pict>
      </w:r>
    </w:p>
    <w:p w14:paraId="08B3016C"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6 - AI-Generated NC Programs</w:t>
      </w:r>
    </w:p>
    <w:p w14:paraId="564A52E4"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machining output could result in equipment damage or safety issues.</w:t>
      </w:r>
    </w:p>
    <w:p w14:paraId="7C5AD9A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p>
    <w:p w14:paraId="445DD4C8" w14:textId="77777777" w:rsidR="00E6564E" w:rsidRDefault="00E6564E">
      <w:pPr>
        <w:numPr>
          <w:ilvl w:val="0"/>
          <w:numId w:val="65"/>
        </w:numPr>
        <w:spacing w:before="280" w:after="0" w:line="240" w:lineRule="auto"/>
      </w:pPr>
      <w:r>
        <w:rPr>
          <w:rFonts w:ascii="Times New Roman" w:eastAsia="Times New Roman" w:hAnsi="Times New Roman" w:cs="Times New Roman"/>
          <w:sz w:val="24"/>
          <w:szCs w:val="24"/>
        </w:rPr>
        <w:t>sandbox-only generation</w:t>
      </w:r>
    </w:p>
    <w:p w14:paraId="5EB8DE23" w14:textId="77777777" w:rsidR="00E6564E" w:rsidRDefault="00E6564E">
      <w:pPr>
        <w:numPr>
          <w:ilvl w:val="0"/>
          <w:numId w:val="65"/>
        </w:numPr>
        <w:spacing w:after="0" w:line="240" w:lineRule="auto"/>
      </w:pPr>
      <w:r>
        <w:rPr>
          <w:rFonts w:ascii="Times New Roman" w:eastAsia="Times New Roman" w:hAnsi="Times New Roman" w:cs="Times New Roman"/>
          <w:sz w:val="24"/>
          <w:szCs w:val="24"/>
        </w:rPr>
        <w:t>parser/static checks</w:t>
      </w:r>
    </w:p>
    <w:p w14:paraId="752ECA9D" w14:textId="77777777" w:rsidR="00E6564E" w:rsidRDefault="00E6564E">
      <w:pPr>
        <w:numPr>
          <w:ilvl w:val="0"/>
          <w:numId w:val="65"/>
        </w:numPr>
        <w:spacing w:after="0" w:line="240" w:lineRule="auto"/>
      </w:pPr>
      <w:r>
        <w:rPr>
          <w:rFonts w:ascii="Times New Roman" w:eastAsia="Times New Roman" w:hAnsi="Times New Roman" w:cs="Times New Roman"/>
          <w:sz w:val="24"/>
          <w:szCs w:val="24"/>
        </w:rPr>
        <w:t>CAM simulation</w:t>
      </w:r>
    </w:p>
    <w:p w14:paraId="1F1FEA70" w14:textId="77777777" w:rsidR="00E6564E" w:rsidRDefault="00E6564E">
      <w:pPr>
        <w:numPr>
          <w:ilvl w:val="0"/>
          <w:numId w:val="65"/>
        </w:numPr>
        <w:spacing w:after="0" w:line="240" w:lineRule="auto"/>
      </w:pPr>
      <w:r>
        <w:rPr>
          <w:rFonts w:ascii="Times New Roman" w:eastAsia="Times New Roman" w:hAnsi="Times New Roman" w:cs="Times New Roman"/>
          <w:sz w:val="24"/>
          <w:szCs w:val="24"/>
        </w:rPr>
        <w:t>machine simulation where available</w:t>
      </w:r>
    </w:p>
    <w:p w14:paraId="267198D7" w14:textId="77777777" w:rsidR="00E6564E" w:rsidRDefault="00E6564E">
      <w:pPr>
        <w:numPr>
          <w:ilvl w:val="0"/>
          <w:numId w:val="65"/>
        </w:numPr>
        <w:spacing w:after="0" w:line="240" w:lineRule="auto"/>
      </w:pPr>
      <w:r>
        <w:rPr>
          <w:rFonts w:ascii="Times New Roman" w:eastAsia="Times New Roman" w:hAnsi="Times New Roman" w:cs="Times New Roman"/>
          <w:sz w:val="24"/>
          <w:szCs w:val="24"/>
        </w:rPr>
        <w:t>engineering approval</w:t>
      </w:r>
    </w:p>
    <w:p w14:paraId="6F0134E3" w14:textId="77777777" w:rsidR="00E6564E" w:rsidRDefault="00E6564E">
      <w:pPr>
        <w:numPr>
          <w:ilvl w:val="0"/>
          <w:numId w:val="65"/>
        </w:numPr>
        <w:spacing w:after="280" w:line="240" w:lineRule="auto"/>
      </w:pPr>
      <w:r>
        <w:rPr>
          <w:rFonts w:ascii="Times New Roman" w:eastAsia="Times New Roman" w:hAnsi="Times New Roman" w:cs="Times New Roman"/>
          <w:sz w:val="24"/>
          <w:szCs w:val="24"/>
        </w:rPr>
        <w:t>no direct machine path</w:t>
      </w:r>
    </w:p>
    <w:p w14:paraId="1C56DEEE" w14:textId="77777777" w:rsidR="00E6564E" w:rsidRDefault="00E6564E" w:rsidP="00E6564E">
      <w:pPr>
        <w:spacing w:after="0" w:line="240" w:lineRule="auto"/>
        <w:rPr>
          <w:rFonts w:ascii="Times New Roman" w:eastAsia="Times New Roman" w:hAnsi="Times New Roman" w:cs="Times New Roman"/>
          <w:sz w:val="24"/>
          <w:szCs w:val="24"/>
        </w:rPr>
      </w:pPr>
      <w:r>
        <w:pict w14:anchorId="26AA2064">
          <v:rect id="_x0000_i1082" style="width:0;height:1.5pt" o:hralign="center" o:hrstd="t" o:hr="t" fillcolor="#a0a0a0" stroked="f"/>
        </w:pict>
      </w:r>
    </w:p>
    <w:p w14:paraId="4BB30AAE" w14:textId="77777777" w:rsidR="00E6564E" w:rsidRDefault="00E6564E" w:rsidP="00E6564E">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Risk 7 - Hardware Procurement Delay</w:t>
      </w:r>
    </w:p>
    <w:p w14:paraId="2EAD943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H200 systems can have significant vendor lead times.</w:t>
      </w:r>
    </w:p>
    <w:p w14:paraId="541C0E7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r>
        <w:rPr>
          <w:rFonts w:ascii="Times New Roman" w:eastAsia="Times New Roman" w:hAnsi="Times New Roman" w:cs="Times New Roman"/>
          <w:sz w:val="24"/>
          <w:szCs w:val="24"/>
        </w:rPr>
        <w:br/>
        <w:t>Begin procurement immediately after architecture approval or use an existing isolated GPU test machine while procurement proceeds.</w:t>
      </w:r>
    </w:p>
    <w:p w14:paraId="53640189" w14:textId="77777777" w:rsidR="00E6564E" w:rsidRDefault="00E6564E" w:rsidP="00E6564E">
      <w:pPr>
        <w:spacing w:after="0" w:line="240" w:lineRule="auto"/>
        <w:rPr>
          <w:rFonts w:ascii="Times New Roman" w:eastAsia="Times New Roman" w:hAnsi="Times New Roman" w:cs="Times New Roman"/>
          <w:sz w:val="24"/>
          <w:szCs w:val="24"/>
        </w:rPr>
      </w:pPr>
      <w:r>
        <w:pict w14:anchorId="67A951AD">
          <v:rect id="_x0000_i1083" style="width:0;height:1.5pt" o:hralign="center" o:hrstd="t" o:hr="t" fillcolor="#a0a0a0" stroked="f"/>
        </w:pict>
      </w:r>
    </w:p>
    <w:p w14:paraId="3E9BCCD8"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45. Recommended State-of-the-Art Design</w:t>
      </w:r>
    </w:p>
    <w:p w14:paraId="7A0E5FC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architecture combines several current research and industrial directions:</w:t>
      </w:r>
    </w:p>
    <w:p w14:paraId="147CF896"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Conversational MES</w:t>
      </w:r>
    </w:p>
    <w:p w14:paraId="19595B4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agent + request rewriting + multi-step operations.</w:t>
      </w:r>
    </w:p>
    <w:p w14:paraId="140E680A"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Tool-Augmented LLM</w:t>
      </w:r>
    </w:p>
    <w:p w14:paraId="07BA0D8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retrieves current values using controlled APIs instead of relying on memorized information.</w:t>
      </w:r>
    </w:p>
    <w:p w14:paraId="07A65309"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Industrial RAG</w:t>
      </w:r>
    </w:p>
    <w:p w14:paraId="12CC22F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 manuals and procedures are dynamically retrieved.</w:t>
      </w:r>
    </w:p>
    <w:p w14:paraId="3C661507"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Factory Ontology</w:t>
      </w:r>
    </w:p>
    <w:p w14:paraId="3341895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semantic relationships improve understanding of industrial entities.</w:t>
      </w:r>
    </w:p>
    <w:p w14:paraId="743E48E8"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Deterministic Calculation</w:t>
      </w:r>
    </w:p>
    <w:p w14:paraId="147FF3F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Business-critical numbers are calculated outside the LLM.</w:t>
      </w:r>
    </w:p>
    <w:p w14:paraId="0BBF95DD"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Self-Corrective Engineering AI</w:t>
      </w:r>
    </w:p>
    <w:p w14:paraId="4FE5032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technical artifacts undergo automated validation before user review.</w:t>
      </w:r>
    </w:p>
    <w:p w14:paraId="1FB77831"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Human-in-the-Loop</w:t>
      </w:r>
    </w:p>
    <w:p w14:paraId="5C8AB508"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Engineers remain responsible for consequential manufacturing decisions.</w:t>
      </w:r>
    </w:p>
    <w:p w14:paraId="504FEDD0"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Air-Gapped GenAI</w:t>
      </w:r>
    </w:p>
    <w:p w14:paraId="256332B6"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Models, embeddings, vector databases, observability and application services run entirely inside the factory.</w:t>
      </w:r>
    </w:p>
    <w:p w14:paraId="699D240A" w14:textId="77777777" w:rsidR="00E6564E" w:rsidRDefault="00E6564E" w:rsidP="00E6564E">
      <w:pPr>
        <w:spacing w:after="0" w:line="240" w:lineRule="auto"/>
        <w:rPr>
          <w:rFonts w:ascii="Times New Roman" w:eastAsia="Times New Roman" w:hAnsi="Times New Roman" w:cs="Times New Roman"/>
          <w:sz w:val="24"/>
          <w:szCs w:val="24"/>
        </w:rPr>
      </w:pPr>
      <w:r>
        <w:pict w14:anchorId="65AF4046">
          <v:rect id="_x0000_i1084" style="width:0;height:1.5pt" o:hralign="center" o:hrstd="t" o:hr="t" fillcolor="#a0a0a0" stroked="f"/>
        </w:pict>
      </w:r>
    </w:p>
    <w:p w14:paraId="4C7C8F1D"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46. Recommended Product Vision</w:t>
      </w:r>
    </w:p>
    <w:p w14:paraId="618B328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platform can eventually evolve into:</w:t>
      </w:r>
    </w:p>
    <w:p w14:paraId="341F8EC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SMART FACTORY AI</w:t>
      </w:r>
    </w:p>
    <w:p w14:paraId="39B59202"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5AF1A2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298B830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682E0E69"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Management AI    Engineering AI    Maintenance AI</w:t>
      </w:r>
    </w:p>
    <w:p w14:paraId="49EBC9C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75A9C0BE"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ERP / MES           NX / CAM        Machine Data</w:t>
      </w:r>
    </w:p>
    <w:p w14:paraId="0C54423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177D284D"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7FD02A"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D61ABF5"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Industrial Knowledge</w:t>
      </w:r>
    </w:p>
    <w:p w14:paraId="670EA18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57BBD8" w14:textId="77777777" w:rsidR="00E6564E" w:rsidRDefault="00E6564E" w:rsidP="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Factory Digital Thread</w:t>
      </w:r>
    </w:p>
    <w:p w14:paraId="3BCE145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1 should build the common foundation rather than creating several disconnected chatbots.</w:t>
      </w:r>
    </w:p>
    <w:p w14:paraId="6BEF9417" w14:textId="77777777" w:rsidR="00E6564E" w:rsidRDefault="00E6564E" w:rsidP="00E6564E">
      <w:pPr>
        <w:spacing w:after="0" w:line="240" w:lineRule="auto"/>
        <w:rPr>
          <w:rFonts w:ascii="Times New Roman" w:eastAsia="Times New Roman" w:hAnsi="Times New Roman" w:cs="Times New Roman"/>
          <w:sz w:val="24"/>
          <w:szCs w:val="24"/>
        </w:rPr>
      </w:pPr>
      <w:r>
        <w:pict w14:anchorId="0F41A2E3">
          <v:rect id="_x0000_i1085" style="width:0;height:1.5pt" o:hralign="center" o:hrstd="t" o:hr="t" fillcolor="#a0a0a0" stroked="f"/>
        </w:pict>
      </w:r>
    </w:p>
    <w:p w14:paraId="61111690"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47. Phase 2 - After Successful PoC</w:t>
      </w:r>
    </w:p>
    <w:p w14:paraId="679B74D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next capabilities:</w:t>
      </w:r>
    </w:p>
    <w:p w14:paraId="51DE56D6" w14:textId="77777777" w:rsidR="00E6564E" w:rsidRDefault="00E6564E">
      <w:pPr>
        <w:numPr>
          <w:ilvl w:val="0"/>
          <w:numId w:val="66"/>
        </w:numPr>
        <w:spacing w:before="280" w:after="0" w:line="240" w:lineRule="auto"/>
      </w:pPr>
      <w:r>
        <w:rPr>
          <w:rFonts w:ascii="Times New Roman" w:eastAsia="Times New Roman" w:hAnsi="Times New Roman" w:cs="Times New Roman"/>
          <w:sz w:val="24"/>
          <w:szCs w:val="24"/>
        </w:rPr>
        <w:t>production scheduling optimization</w:t>
      </w:r>
    </w:p>
    <w:p w14:paraId="59B63DD0"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predictive maintenance</w:t>
      </w:r>
    </w:p>
    <w:p w14:paraId="3F6E27E2"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root-cause analysis</w:t>
      </w:r>
    </w:p>
    <w:p w14:paraId="7FFCE256"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quality analytics</w:t>
      </w:r>
    </w:p>
    <w:p w14:paraId="23840A42"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supply-chain analysis</w:t>
      </w:r>
    </w:p>
    <w:p w14:paraId="1B8A5A20"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production simulation</w:t>
      </w:r>
    </w:p>
    <w:p w14:paraId="25B0306E"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natural-language report generation</w:t>
      </w:r>
    </w:p>
    <w:p w14:paraId="733EA547"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knowledge capture from senior engineers</w:t>
      </w:r>
    </w:p>
    <w:p w14:paraId="45579346"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engineering change analysis</w:t>
      </w:r>
    </w:p>
    <w:p w14:paraId="4BB9AF48"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CAM planning assistant</w:t>
      </w:r>
    </w:p>
    <w:p w14:paraId="2D86489B"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approved automated ERP workflows</w:t>
      </w:r>
    </w:p>
    <w:p w14:paraId="139C27EC"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digital twin integration</w:t>
      </w:r>
    </w:p>
    <w:p w14:paraId="68B43264" w14:textId="77777777" w:rsidR="00E6564E" w:rsidRDefault="00E6564E">
      <w:pPr>
        <w:numPr>
          <w:ilvl w:val="0"/>
          <w:numId w:val="66"/>
        </w:numPr>
        <w:spacing w:after="0" w:line="240" w:lineRule="auto"/>
      </w:pPr>
      <w:r>
        <w:rPr>
          <w:rFonts w:ascii="Times New Roman" w:eastAsia="Times New Roman" w:hAnsi="Times New Roman" w:cs="Times New Roman"/>
          <w:sz w:val="24"/>
          <w:szCs w:val="24"/>
        </w:rPr>
        <w:t>multimodal machine/engineering data</w:t>
      </w:r>
    </w:p>
    <w:p w14:paraId="63FE263B" w14:textId="77777777" w:rsidR="00E6564E" w:rsidRDefault="00E6564E">
      <w:pPr>
        <w:numPr>
          <w:ilvl w:val="0"/>
          <w:numId w:val="66"/>
        </w:numPr>
        <w:spacing w:after="280" w:line="240" w:lineRule="auto"/>
      </w:pPr>
      <w:r>
        <w:rPr>
          <w:rFonts w:ascii="Times New Roman" w:eastAsia="Times New Roman" w:hAnsi="Times New Roman" w:cs="Times New Roman"/>
          <w:sz w:val="24"/>
          <w:szCs w:val="24"/>
        </w:rPr>
        <w:t>enterprise-wide industrial knowledge graph</w:t>
      </w:r>
    </w:p>
    <w:p w14:paraId="280D8199" w14:textId="77777777" w:rsidR="00E6564E" w:rsidRDefault="00E6564E" w:rsidP="00E6564E">
      <w:pPr>
        <w:spacing w:after="0" w:line="240" w:lineRule="auto"/>
        <w:rPr>
          <w:rFonts w:ascii="Times New Roman" w:eastAsia="Times New Roman" w:hAnsi="Times New Roman" w:cs="Times New Roman"/>
          <w:sz w:val="24"/>
          <w:szCs w:val="24"/>
        </w:rPr>
      </w:pPr>
      <w:r>
        <w:pict w14:anchorId="64128FB1">
          <v:rect id="_x0000_i1086" style="width:0;height:1.5pt" o:hralign="center" o:hrstd="t" o:hr="t" fillcolor="#a0a0a0" stroked="f"/>
        </w:pict>
      </w:r>
    </w:p>
    <w:p w14:paraId="29318E18"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48. Phase 3 - Advanced Industrial AI</w:t>
      </w:r>
    </w:p>
    <w:p w14:paraId="6D24FB7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Longer-term research areas:</w:t>
      </w:r>
    </w:p>
    <w:p w14:paraId="3ECF1E41" w14:textId="77777777" w:rsidR="00E6564E" w:rsidRDefault="00E6564E">
      <w:pPr>
        <w:numPr>
          <w:ilvl w:val="0"/>
          <w:numId w:val="67"/>
        </w:numPr>
        <w:spacing w:before="280" w:after="0" w:line="240" w:lineRule="auto"/>
      </w:pPr>
      <w:r>
        <w:rPr>
          <w:rFonts w:ascii="Times New Roman" w:eastAsia="Times New Roman" w:hAnsi="Times New Roman" w:cs="Times New Roman"/>
          <w:sz w:val="24"/>
          <w:szCs w:val="24"/>
        </w:rPr>
        <w:t>domain-specific SFT</w:t>
      </w:r>
    </w:p>
    <w:p w14:paraId="2AC8755D"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multimodal CAD reasoning</w:t>
      </w:r>
    </w:p>
    <w:p w14:paraId="674B2AC7"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predictive machine-health models</w:t>
      </w:r>
    </w:p>
    <w:p w14:paraId="49B504C3"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autonomous production planning with approval</w:t>
      </w:r>
    </w:p>
    <w:p w14:paraId="408478F8"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manufacturing digital twins</w:t>
      </w:r>
    </w:p>
    <w:p w14:paraId="35218A8D"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AI-assisted NC programming</w:t>
      </w:r>
    </w:p>
    <w:p w14:paraId="62CD0F7F"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optimization models</w:t>
      </w:r>
    </w:p>
    <w:p w14:paraId="6FD877E4"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agent collaboration across ERP/MES/NX</w:t>
      </w:r>
    </w:p>
    <w:p w14:paraId="5E7C503A"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causal analysis</w:t>
      </w:r>
    </w:p>
    <w:p w14:paraId="621E9836" w14:textId="77777777" w:rsidR="00E6564E" w:rsidRDefault="00E6564E">
      <w:pPr>
        <w:numPr>
          <w:ilvl w:val="0"/>
          <w:numId w:val="67"/>
        </w:numPr>
        <w:spacing w:after="0" w:line="240" w:lineRule="auto"/>
      </w:pPr>
      <w:r>
        <w:rPr>
          <w:rFonts w:ascii="Times New Roman" w:eastAsia="Times New Roman" w:hAnsi="Times New Roman" w:cs="Times New Roman"/>
          <w:sz w:val="24"/>
          <w:szCs w:val="24"/>
        </w:rPr>
        <w:t>industrial vision</w:t>
      </w:r>
    </w:p>
    <w:p w14:paraId="4AC232F9" w14:textId="77777777" w:rsidR="00E6564E" w:rsidRDefault="00E6564E">
      <w:pPr>
        <w:numPr>
          <w:ilvl w:val="0"/>
          <w:numId w:val="67"/>
        </w:numPr>
        <w:spacing w:after="280" w:line="240" w:lineRule="auto"/>
      </w:pPr>
      <w:r>
        <w:rPr>
          <w:rFonts w:ascii="Times New Roman" w:eastAsia="Times New Roman" w:hAnsi="Times New Roman" w:cs="Times New Roman"/>
          <w:sz w:val="24"/>
          <w:szCs w:val="24"/>
        </w:rPr>
        <w:lastRenderedPageBreak/>
        <w:t>adaptive production intelligence</w:t>
      </w:r>
    </w:p>
    <w:p w14:paraId="172A4EC1" w14:textId="77777777" w:rsidR="00E6564E" w:rsidRDefault="00E6564E" w:rsidP="00E6564E">
      <w:pPr>
        <w:spacing w:after="0" w:line="240" w:lineRule="auto"/>
        <w:rPr>
          <w:rFonts w:ascii="Times New Roman" w:eastAsia="Times New Roman" w:hAnsi="Times New Roman" w:cs="Times New Roman"/>
          <w:sz w:val="24"/>
          <w:szCs w:val="24"/>
        </w:rPr>
      </w:pPr>
      <w:r>
        <w:pict w14:anchorId="371F601A">
          <v:rect id="_x0000_i1087" style="width:0;height:1.5pt" o:hralign="center" o:hrstd="t" o:hr="t" fillcolor="#a0a0a0" stroked="f"/>
        </w:pict>
      </w:r>
    </w:p>
    <w:p w14:paraId="4D1C02D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49. Decisions Required Before Development</w:t>
      </w:r>
    </w:p>
    <w:p w14:paraId="46A63CA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questions must be answered during project kickoff.</w:t>
      </w:r>
    </w:p>
    <w:p w14:paraId="72711214"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ERP/MES</w:t>
      </w:r>
    </w:p>
    <w:p w14:paraId="76CF7370" w14:textId="77777777" w:rsidR="00E6564E" w:rsidRDefault="00E6564E">
      <w:pPr>
        <w:numPr>
          <w:ilvl w:val="0"/>
          <w:numId w:val="6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Exact ERPNext version?</w:t>
      </w:r>
    </w:p>
    <w:p w14:paraId="0F8C785E" w14:textId="77777777" w:rsidR="00E6564E" w:rsidRDefault="00E6564E">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MES implemented inside ERPNext or as a separate system?</w:t>
      </w:r>
    </w:p>
    <w:p w14:paraId="1AF25830" w14:textId="77777777" w:rsidR="00E6564E" w:rsidRDefault="00E6564E">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custom doctypes/tables exist?</w:t>
      </w:r>
    </w:p>
    <w:p w14:paraId="5E2DD917" w14:textId="77777777" w:rsidR="00E6564E" w:rsidRDefault="00E6564E">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 authentication method?</w:t>
      </w:r>
    </w:p>
    <w:p w14:paraId="1FEE3547" w14:textId="77777777" w:rsidR="00E6564E" w:rsidRDefault="00E6564E">
      <w:pPr>
        <w:numPr>
          <w:ilvl w:val="0"/>
          <w:numId w:val="6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data retention?</w:t>
      </w:r>
    </w:p>
    <w:p w14:paraId="107EAA2E"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Siemens NX</w:t>
      </w:r>
    </w:p>
    <w:p w14:paraId="665361D4" w14:textId="77777777" w:rsidR="00E6564E" w:rsidRDefault="00E6564E">
      <w:pPr>
        <w:numPr>
          <w:ilvl w:val="0"/>
          <w:numId w:val="6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Exact NX version?</w:t>
      </w:r>
    </w:p>
    <w:p w14:paraId="27DCE7EB" w14:textId="77777777" w:rsidR="00E6564E" w:rsidRDefault="00E6564E">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 or NX X?</w:t>
      </w:r>
    </w:p>
    <w:p w14:paraId="60B9FD68" w14:textId="77777777" w:rsidR="00E6564E" w:rsidRDefault="00E6564E">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NX licenses?</w:t>
      </w:r>
    </w:p>
    <w:p w14:paraId="5A3B7338" w14:textId="77777777" w:rsidR="00E6564E" w:rsidRDefault="00E6564E">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Teamcenter installed?</w:t>
      </w:r>
    </w:p>
    <w:p w14:paraId="35C00F86" w14:textId="77777777" w:rsidR="00E6564E" w:rsidRDefault="00E6564E">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NX Open be used?</w:t>
      </w:r>
    </w:p>
    <w:p w14:paraId="24205BE7" w14:textId="77777777" w:rsidR="00E6564E" w:rsidRDefault="00E6564E">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are CAD/CAM files stored?</w:t>
      </w:r>
    </w:p>
    <w:p w14:paraId="087266B1" w14:textId="77777777" w:rsidR="00E6564E" w:rsidRDefault="00E6564E">
      <w:pPr>
        <w:numPr>
          <w:ilvl w:val="0"/>
          <w:numId w:val="6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engineering metadata may the AI access?</w:t>
      </w:r>
    </w:p>
    <w:p w14:paraId="27DA4980"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Infrastructure</w:t>
      </w:r>
    </w:p>
    <w:p w14:paraId="7C428BFD" w14:textId="77777777" w:rsidR="00E6564E" w:rsidRDefault="00E6564E">
      <w:pPr>
        <w:numPr>
          <w:ilvl w:val="0"/>
          <w:numId w:val="7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H200 server or two physical servers?</w:t>
      </w:r>
    </w:p>
    <w:p w14:paraId="2001569C" w14:textId="77777777" w:rsidR="00E6564E" w:rsidRDefault="00E6564E">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redundancy?</w:t>
      </w:r>
    </w:p>
    <w:p w14:paraId="6E644F26" w14:textId="77777777" w:rsidR="00E6564E" w:rsidRDefault="00E6564E">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rack/power/cooling capacity?</w:t>
      </w:r>
    </w:p>
    <w:p w14:paraId="193D52A7" w14:textId="77777777" w:rsidR="00E6564E" w:rsidRDefault="00E6564E">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storage?</w:t>
      </w:r>
    </w:p>
    <w:p w14:paraId="60988F3B" w14:textId="77777777" w:rsidR="00E6564E" w:rsidRDefault="00E6564E">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Active Directory/LDAP?</w:t>
      </w:r>
    </w:p>
    <w:p w14:paraId="57BBBDF9" w14:textId="77777777" w:rsidR="00E6564E" w:rsidRDefault="00E6564E">
      <w:pPr>
        <w:numPr>
          <w:ilvl w:val="0"/>
          <w:numId w:val="7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IT/OT network segmentation?</w:t>
      </w:r>
    </w:p>
    <w:p w14:paraId="5873D6BE"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Users</w:t>
      </w:r>
    </w:p>
    <w:p w14:paraId="6F021654" w14:textId="77777777" w:rsidR="00E6564E" w:rsidRDefault="00E6564E">
      <w:pPr>
        <w:numPr>
          <w:ilvl w:val="0"/>
          <w:numId w:val="7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PoC users?</w:t>
      </w:r>
    </w:p>
    <w:p w14:paraId="3E1F9684" w14:textId="77777777" w:rsidR="00E6564E" w:rsidRDefault="00E6564E">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 users?</w:t>
      </w:r>
    </w:p>
    <w:p w14:paraId="5CDE257C" w14:textId="77777777" w:rsidR="00E6564E" w:rsidRDefault="00E6564E">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languages: Chinese, English or others?</w:t>
      </w:r>
    </w:p>
    <w:p w14:paraId="5150F697" w14:textId="77777777" w:rsidR="00E6564E" w:rsidRDefault="00E6564E">
      <w:pPr>
        <w:numPr>
          <w:ilvl w:val="0"/>
          <w:numId w:val="7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roles are allowed to see which information?</w:t>
      </w:r>
    </w:p>
    <w:p w14:paraId="2A10D1F4"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Business</w:t>
      </w:r>
    </w:p>
    <w:p w14:paraId="625341F9" w14:textId="77777777" w:rsidR="00E6564E" w:rsidRDefault="00E6564E">
      <w:pPr>
        <w:numPr>
          <w:ilvl w:val="0"/>
          <w:numId w:val="7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exactly does “how many A12 can we produce” mean?</w:t>
      </w:r>
    </w:p>
    <w:p w14:paraId="2F16E079" w14:textId="77777777" w:rsidR="00E6564E" w:rsidRDefault="00E6564E">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production planner calculate this today?</w:t>
      </w:r>
    </w:p>
    <w:p w14:paraId="1BAE54D5" w14:textId="77777777" w:rsidR="00E6564E" w:rsidRDefault="00E6564E">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five manager questions are highest priority?</w:t>
      </w:r>
    </w:p>
    <w:p w14:paraId="09F91ED0" w14:textId="77777777" w:rsidR="00E6564E" w:rsidRDefault="00E6564E">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approves factory rules?</w:t>
      </w:r>
    </w:p>
    <w:p w14:paraId="351FC437" w14:textId="77777777" w:rsidR="00E6564E" w:rsidRDefault="00E6564E">
      <w:pPr>
        <w:numPr>
          <w:ilvl w:val="0"/>
          <w:numId w:val="7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answer accuracy is required?</w:t>
      </w:r>
    </w:p>
    <w:p w14:paraId="1EB743BB"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CAM</w:t>
      </w:r>
    </w:p>
    <w:p w14:paraId="77AE16ED" w14:textId="77777777" w:rsidR="00E6564E" w:rsidRDefault="00E6564E">
      <w:pPr>
        <w:numPr>
          <w:ilvl w:val="0"/>
          <w:numId w:val="7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CNC controllers are used?</w:t>
      </w:r>
    </w:p>
    <w:p w14:paraId="6CB27290" w14:textId="77777777" w:rsidR="00E6564E" w:rsidRDefault="00E6564E">
      <w:pPr>
        <w:numPr>
          <w:ilvl w:val="0"/>
          <w:numId w:val="7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NX CAM/postprocessing workflow is currently followed?</w:t>
      </w:r>
    </w:p>
    <w:p w14:paraId="14E1F0E1" w14:textId="77777777" w:rsidR="00E6564E" w:rsidRDefault="00E6564E">
      <w:pPr>
        <w:numPr>
          <w:ilvl w:val="0"/>
          <w:numId w:val="7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is NC simulation performed today?</w:t>
      </w:r>
    </w:p>
    <w:p w14:paraId="3AE2B73D" w14:textId="77777777" w:rsidR="00E6564E" w:rsidRDefault="00E6564E">
      <w:pPr>
        <w:numPr>
          <w:ilvl w:val="0"/>
          <w:numId w:val="7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must approve a manufacturing program?</w:t>
      </w:r>
    </w:p>
    <w:p w14:paraId="269C6E49" w14:textId="77777777" w:rsidR="00E6564E" w:rsidRDefault="00E6564E" w:rsidP="00E6564E">
      <w:pPr>
        <w:spacing w:after="0" w:line="240" w:lineRule="auto"/>
        <w:rPr>
          <w:rFonts w:ascii="Times New Roman" w:eastAsia="Times New Roman" w:hAnsi="Times New Roman" w:cs="Times New Roman"/>
          <w:sz w:val="24"/>
          <w:szCs w:val="24"/>
        </w:rPr>
      </w:pPr>
      <w:r>
        <w:pict w14:anchorId="49B6A760">
          <v:rect id="_x0000_i1088" style="width:0;height:1.5pt" o:hralign="center" o:hrstd="t" o:hr="t" fillcolor="#a0a0a0" stroked="f"/>
        </w:pict>
      </w:r>
    </w:p>
    <w:p w14:paraId="5A3FB92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50. Final Technical Recommendation</w:t>
      </w:r>
    </w:p>
    <w:p w14:paraId="59AF678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the 8~10 week PoC, the recommended strategy is:</w:t>
      </w:r>
    </w:p>
    <w:p w14:paraId="3922CB9B" w14:textId="77777777" w:rsidR="00E6564E" w:rsidRDefault="00E6564E" w:rsidP="00E6564E">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Do not begin with LLM fine-tuning.</w:t>
      </w:r>
    </w:p>
    <w:p w14:paraId="06E9C9E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Begin with:</w:t>
      </w:r>
    </w:p>
    <w:p w14:paraId="51F49A6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Factory use cases</w:t>
      </w:r>
    </w:p>
    <w:p w14:paraId="2FD38329"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48"/>
          <w:id w:val="-723087843"/>
        </w:sdtPr>
        <w:sdtContent>
          <w:r>
            <w:rPr>
              <w:rFonts w:ascii="Cardo" w:eastAsia="Cardo" w:hAnsi="Cardo" w:cs="Cardo"/>
              <w:sz w:val="24"/>
              <w:szCs w:val="24"/>
            </w:rPr>
            <w:t>↓</w:t>
          </w:r>
        </w:sdtContent>
      </w:sdt>
    </w:p>
    <w:p w14:paraId="605B8267"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Factory data</w:t>
      </w:r>
    </w:p>
    <w:p w14:paraId="31A68056"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49"/>
          <w:id w:val="-1441435401"/>
        </w:sdtPr>
        <w:sdtContent>
          <w:r>
            <w:rPr>
              <w:rFonts w:ascii="Cardo" w:eastAsia="Cardo" w:hAnsi="Cardo" w:cs="Cardo"/>
              <w:sz w:val="24"/>
              <w:szCs w:val="24"/>
            </w:rPr>
            <w:t>↓</w:t>
          </w:r>
        </w:sdtContent>
      </w:sdt>
    </w:p>
    <w:p w14:paraId="5B9631B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Local LLM benchmark</w:t>
      </w:r>
    </w:p>
    <w:p w14:paraId="2BFD33F6"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0"/>
          <w:id w:val="-70389229"/>
        </w:sdtPr>
        <w:sdtContent>
          <w:r>
            <w:rPr>
              <w:rFonts w:ascii="Cardo" w:eastAsia="Cardo" w:hAnsi="Cardo" w:cs="Cardo"/>
              <w:sz w:val="24"/>
              <w:szCs w:val="24"/>
            </w:rPr>
            <w:t>↓</w:t>
          </w:r>
        </w:sdtContent>
      </w:sdt>
    </w:p>
    <w:p w14:paraId="2BBF23FC"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Industrial ontology</w:t>
      </w:r>
    </w:p>
    <w:p w14:paraId="5ED43630"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1"/>
          <w:id w:val="-115752198"/>
        </w:sdtPr>
        <w:sdtContent>
          <w:r>
            <w:rPr>
              <w:rFonts w:ascii="Cardo" w:eastAsia="Cardo" w:hAnsi="Cardo" w:cs="Cardo"/>
              <w:sz w:val="24"/>
              <w:szCs w:val="24"/>
            </w:rPr>
            <w:t>↓</w:t>
          </w:r>
        </w:sdtContent>
      </w:sdt>
    </w:p>
    <w:p w14:paraId="0E2FBFC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RAG</w:t>
      </w:r>
    </w:p>
    <w:p w14:paraId="58DC33AA"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2"/>
          <w:id w:val="444764654"/>
        </w:sdtPr>
        <w:sdtContent>
          <w:r>
            <w:rPr>
              <w:rFonts w:ascii="Cardo" w:eastAsia="Cardo" w:hAnsi="Cardo" w:cs="Cardo"/>
              <w:sz w:val="24"/>
              <w:szCs w:val="24"/>
            </w:rPr>
            <w:t>↓</w:t>
          </w:r>
        </w:sdtContent>
      </w:sdt>
    </w:p>
    <w:p w14:paraId="12B6F7D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Controlled ERP/MES/NX tools</w:t>
      </w:r>
    </w:p>
    <w:p w14:paraId="104DFED2"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3"/>
          <w:id w:val="-616776113"/>
        </w:sdtPr>
        <w:sdtContent>
          <w:r>
            <w:rPr>
              <w:rFonts w:ascii="Cardo" w:eastAsia="Cardo" w:hAnsi="Cardo" w:cs="Cardo"/>
              <w:sz w:val="24"/>
              <w:szCs w:val="24"/>
            </w:rPr>
            <w:t>↓</w:t>
          </w:r>
        </w:sdtContent>
      </w:sdt>
    </w:p>
    <w:p w14:paraId="1B35755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Factory rule engine</w:t>
      </w:r>
    </w:p>
    <w:p w14:paraId="6CE437AA"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4"/>
          <w:id w:val="1962349976"/>
        </w:sdtPr>
        <w:sdtContent>
          <w:r>
            <w:rPr>
              <w:rFonts w:ascii="Cardo" w:eastAsia="Cardo" w:hAnsi="Cardo" w:cs="Cardo"/>
              <w:sz w:val="24"/>
              <w:szCs w:val="24"/>
            </w:rPr>
            <w:t>↓</w:t>
          </w:r>
        </w:sdtContent>
      </w:sdt>
    </w:p>
    <w:p w14:paraId="0A386E8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Deterministic calculation</w:t>
      </w:r>
    </w:p>
    <w:p w14:paraId="31F49E3D"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5"/>
          <w:id w:val="288377453"/>
        </w:sdtPr>
        <w:sdtContent>
          <w:r>
            <w:rPr>
              <w:rFonts w:ascii="Cardo" w:eastAsia="Cardo" w:hAnsi="Cardo" w:cs="Cardo"/>
              <w:sz w:val="24"/>
              <w:szCs w:val="24"/>
            </w:rPr>
            <w:t>↓</w:t>
          </w:r>
        </w:sdtContent>
      </w:sdt>
    </w:p>
    <w:p w14:paraId="10674D4D"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 Verification</w:t>
      </w:r>
    </w:p>
    <w:p w14:paraId="660D2CDB" w14:textId="77777777" w:rsidR="00E6564E" w:rsidRDefault="00E6564E" w:rsidP="00E6564E">
      <w:pPr>
        <w:spacing w:before="280" w:after="280" w:line="240" w:lineRule="auto"/>
        <w:rPr>
          <w:rFonts w:ascii="Times New Roman" w:eastAsia="Times New Roman" w:hAnsi="Times New Roman" w:cs="Times New Roman"/>
          <w:sz w:val="24"/>
          <w:szCs w:val="24"/>
        </w:rPr>
      </w:pPr>
      <w:sdt>
        <w:sdtPr>
          <w:tag w:val="goog_rdk_56"/>
          <w:id w:val="-2078540721"/>
        </w:sdtPr>
        <w:sdtContent>
          <w:r>
            <w:rPr>
              <w:rFonts w:ascii="Cardo" w:eastAsia="Cardo" w:hAnsi="Cardo" w:cs="Cardo"/>
              <w:sz w:val="24"/>
              <w:szCs w:val="24"/>
            </w:rPr>
            <w:t>↓</w:t>
          </w:r>
        </w:sdtContent>
      </w:sdt>
    </w:p>
    <w:p w14:paraId="227EBC01"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 Human-readable AI response</w:t>
      </w:r>
    </w:p>
    <w:p w14:paraId="72FF422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Fine-tuning should be introduced only when benchmark results demonstrate that the selected local LLM cannot reliably understand factory-specific language.</w:t>
      </w:r>
    </w:p>
    <w:p w14:paraId="459A09E4" w14:textId="77777777" w:rsidR="00E6564E" w:rsidRDefault="00E6564E" w:rsidP="00E6564E">
      <w:pPr>
        <w:spacing w:after="0" w:line="240" w:lineRule="auto"/>
        <w:rPr>
          <w:rFonts w:ascii="Times New Roman" w:eastAsia="Times New Roman" w:hAnsi="Times New Roman" w:cs="Times New Roman"/>
          <w:sz w:val="24"/>
          <w:szCs w:val="24"/>
        </w:rPr>
      </w:pPr>
      <w:r>
        <w:pict w14:anchorId="7F3FF738">
          <v:rect id="_x0000_i1089" style="width:0;height:1.5pt" o:hralign="center" o:hrstd="t" o:hr="t" fillcolor="#a0a0a0" stroked="f"/>
        </w:pict>
      </w:r>
    </w:p>
    <w:p w14:paraId="417A585A" w14:textId="77777777" w:rsidR="00E6564E" w:rsidRDefault="00E6564E" w:rsidP="00E6564E">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51. Recommended PoC Architecture Decision</w:t>
      </w:r>
    </w:p>
    <w:p w14:paraId="0D9C5D73"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 recommended baseline is:</w:t>
      </w:r>
    </w:p>
    <w:p w14:paraId="42B9B5B5"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Local 30B–70B-class LLM</w:t>
      </w:r>
    </w:p>
    <w:p w14:paraId="697CABAE"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LangGraph-style controlled agent orchestration</w:t>
      </w:r>
    </w:p>
    <w:p w14:paraId="6ED324A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ERPNext/MES read-only integration</w:t>
      </w:r>
    </w:p>
    <w:p w14:paraId="3530F5F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Siemens NX engineering-data integration</w:t>
      </w:r>
    </w:p>
    <w:p w14:paraId="3259485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PostgreSQL + pgvector industrial RAG</w:t>
      </w:r>
    </w:p>
    <w:p w14:paraId="263A221B"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Factory ontology</w:t>
      </w:r>
    </w:p>
    <w:p w14:paraId="1F3B252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Python deterministic rule/calculation engine</w:t>
      </w:r>
    </w:p>
    <w:p w14:paraId="3B0C02C2"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RBAC</w:t>
      </w:r>
    </w:p>
    <w:p w14:paraId="56D2A6EA"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auditability</w:t>
      </w:r>
    </w:p>
    <w:p w14:paraId="6A5A4210"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H200-capable compute if budget permits</w:t>
      </w:r>
    </w:p>
    <w:p w14:paraId="23A53E99"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completely air-gapped infrastructure</w:t>
      </w:r>
    </w:p>
    <w:p w14:paraId="155F44CF" w14:textId="77777777" w:rsidR="00E6564E" w:rsidRDefault="00E6564E" w:rsidP="00E65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human-in-the-loop for any consequential action</w:t>
      </w:r>
    </w:p>
    <w:p w14:paraId="02DF68C8" w14:textId="77777777" w:rsidR="00E6564E" w:rsidRDefault="00E6564E" w:rsidP="00E6564E">
      <w:pPr>
        <w:spacing w:before="280" w:after="280" w:line="240" w:lineRule="auto"/>
        <w:rPr>
          <w:rFonts w:ascii="Times New Roman" w:eastAsia="Times New Roman" w:hAnsi="Times New Roman" w:cs="Times New Roman"/>
          <w:sz w:val="24"/>
          <w:szCs w:val="24"/>
        </w:rPr>
      </w:pPr>
      <w:bookmarkStart w:id="0" w:name="_heading=h.81xb34ypbv2y" w:colFirst="0" w:colLast="0"/>
      <w:bookmarkEnd w:id="0"/>
      <w:r>
        <w:rPr>
          <w:rFonts w:ascii="Times New Roman" w:eastAsia="Times New Roman" w:hAnsi="Times New Roman" w:cs="Times New Roman"/>
          <w:sz w:val="24"/>
          <w:szCs w:val="24"/>
        </w:rPr>
        <w:t>This architecture provides a realistic foundation that can grow from a two-month PoC into a production Smart Factory AI platform without requiring the factory to redesign the system later.</w:t>
      </w:r>
    </w:p>
    <w:p w14:paraId="4FC3813E" w14:textId="77777777" w:rsidR="00E6564E" w:rsidRDefault="00E6564E" w:rsidP="00E6564E"/>
    <w:p w14:paraId="4F4A082A" w14:textId="77777777" w:rsidR="00E6564E" w:rsidRDefault="00E6564E"/>
    <w:sectPr w:rsidR="00E6564E" w:rsidSect="00034616">
      <w:footerReference w:type="default" r:id="rId20"/>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B016" w14:textId="77777777" w:rsidR="00746341" w:rsidRDefault="00746341">
      <w:pPr>
        <w:spacing w:after="0" w:line="240" w:lineRule="auto"/>
      </w:pPr>
      <w:r>
        <w:separator/>
      </w:r>
    </w:p>
  </w:endnote>
  <w:endnote w:type="continuationSeparator" w:id="0">
    <w:p w14:paraId="752FA459" w14:textId="77777777" w:rsidR="00746341" w:rsidRDefault="00746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Fira Mono">
    <w:charset w:val="00"/>
    <w:family w:val="modern"/>
    <w:pitch w:val="fixed"/>
    <w:sig w:usb0="40000287" w:usb1="02003801" w:usb2="00000000" w:usb3="00000000" w:csb0="000000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A17E" w14:textId="77777777" w:rsidR="00714363" w:rsidRDefault="00000000">
    <w:pPr>
      <w:pStyle w:val="Footer"/>
      <w:jc w:val="right"/>
    </w:pPr>
    <w:r>
      <w:rPr>
        <w:color w:val="777777"/>
        <w:sz w:val="15"/>
      </w:rPr>
      <w:t xml:space="preserve">Page </w:t>
    </w:r>
    <w:r>
      <w:rPr>
        <w:color w:val="777777"/>
        <w:sz w:val="15"/>
      </w:rPr>
      <w:fldChar w:fldCharType="begin"/>
    </w:r>
    <w:r>
      <w:rPr>
        <w:color w:val="777777"/>
        <w:sz w:val="15"/>
      </w:rPr>
      <w:instrText>PAGE</w:instrText>
    </w:r>
    <w:r>
      <w:rPr>
        <w:color w:val="777777"/>
        <w:sz w:val="15"/>
      </w:rPr>
      <w:fldChar w:fldCharType="separate"/>
    </w:r>
    <w:r w:rsidR="001303BF">
      <w:rPr>
        <w:noProof/>
        <w:color w:val="777777"/>
        <w:sz w:val="15"/>
      </w:rPr>
      <w:t>1</w:t>
    </w:r>
    <w:r>
      <w:rPr>
        <w:color w:val="7777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C09DB" w14:textId="77777777" w:rsidR="00746341" w:rsidRDefault="00746341">
      <w:pPr>
        <w:spacing w:after="0" w:line="240" w:lineRule="auto"/>
      </w:pPr>
      <w:r>
        <w:separator/>
      </w:r>
    </w:p>
  </w:footnote>
  <w:footnote w:type="continuationSeparator" w:id="0">
    <w:p w14:paraId="4D59FAC7" w14:textId="77777777" w:rsidR="00746341" w:rsidRDefault="00746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4A0EEC"/>
    <w:multiLevelType w:val="multilevel"/>
    <w:tmpl w:val="2D462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36B4204"/>
    <w:multiLevelType w:val="multilevel"/>
    <w:tmpl w:val="97CE2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3F46966"/>
    <w:multiLevelType w:val="multilevel"/>
    <w:tmpl w:val="86365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41C6460"/>
    <w:multiLevelType w:val="multilevel"/>
    <w:tmpl w:val="10B20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54E3061"/>
    <w:multiLevelType w:val="multilevel"/>
    <w:tmpl w:val="7CAC6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71A1CE2"/>
    <w:multiLevelType w:val="multilevel"/>
    <w:tmpl w:val="927C2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7CA05E6"/>
    <w:multiLevelType w:val="multilevel"/>
    <w:tmpl w:val="ED2EB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0990230"/>
    <w:multiLevelType w:val="multilevel"/>
    <w:tmpl w:val="155A8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3AA01F7"/>
    <w:multiLevelType w:val="multilevel"/>
    <w:tmpl w:val="1444F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5645D8E"/>
    <w:multiLevelType w:val="multilevel"/>
    <w:tmpl w:val="C3FC1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57B4725"/>
    <w:multiLevelType w:val="multilevel"/>
    <w:tmpl w:val="59A0CAA6"/>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18A36C80"/>
    <w:multiLevelType w:val="multilevel"/>
    <w:tmpl w:val="83E68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9D23765"/>
    <w:multiLevelType w:val="multilevel"/>
    <w:tmpl w:val="A78C5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A3F2AA5"/>
    <w:multiLevelType w:val="multilevel"/>
    <w:tmpl w:val="8A6239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B7B6BC0"/>
    <w:multiLevelType w:val="multilevel"/>
    <w:tmpl w:val="C35EA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D6734DE"/>
    <w:multiLevelType w:val="multilevel"/>
    <w:tmpl w:val="E534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10B541A"/>
    <w:multiLevelType w:val="multilevel"/>
    <w:tmpl w:val="807A6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65E19F0"/>
    <w:multiLevelType w:val="multilevel"/>
    <w:tmpl w:val="63E6F6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6B63C4F"/>
    <w:multiLevelType w:val="multilevel"/>
    <w:tmpl w:val="C25AAFD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29B77ABD"/>
    <w:multiLevelType w:val="multilevel"/>
    <w:tmpl w:val="05FCF2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A45657F"/>
    <w:multiLevelType w:val="multilevel"/>
    <w:tmpl w:val="28C68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D2A6AFF"/>
    <w:multiLevelType w:val="multilevel"/>
    <w:tmpl w:val="22602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F3F339F"/>
    <w:multiLevelType w:val="multilevel"/>
    <w:tmpl w:val="16FC0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F615424"/>
    <w:multiLevelType w:val="multilevel"/>
    <w:tmpl w:val="3E84D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06A0CE0"/>
    <w:multiLevelType w:val="multilevel"/>
    <w:tmpl w:val="288E2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1060073"/>
    <w:multiLevelType w:val="multilevel"/>
    <w:tmpl w:val="C5EA3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AB865B8"/>
    <w:multiLevelType w:val="multilevel"/>
    <w:tmpl w:val="027EF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CE9706D"/>
    <w:multiLevelType w:val="multilevel"/>
    <w:tmpl w:val="A5B6B600"/>
    <w:lvl w:ilvl="0">
      <w:start w:val="2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3DAB0F0B"/>
    <w:multiLevelType w:val="multilevel"/>
    <w:tmpl w:val="8272E3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E3C3823"/>
    <w:multiLevelType w:val="multilevel"/>
    <w:tmpl w:val="87CAE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6ED2336"/>
    <w:multiLevelType w:val="multilevel"/>
    <w:tmpl w:val="2D625E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8B7597C"/>
    <w:multiLevelType w:val="multilevel"/>
    <w:tmpl w:val="7B587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BBB12C4"/>
    <w:multiLevelType w:val="multilevel"/>
    <w:tmpl w:val="4C48C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F721226"/>
    <w:multiLevelType w:val="multilevel"/>
    <w:tmpl w:val="CEBC8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0CE3148"/>
    <w:multiLevelType w:val="multilevel"/>
    <w:tmpl w:val="98323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1A73439"/>
    <w:multiLevelType w:val="multilevel"/>
    <w:tmpl w:val="73981E1C"/>
    <w:lvl w:ilvl="0">
      <w:start w:val="2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51C670F4"/>
    <w:multiLevelType w:val="multilevel"/>
    <w:tmpl w:val="1846B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1E635CB"/>
    <w:multiLevelType w:val="multilevel"/>
    <w:tmpl w:val="D2DCC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1F7264E"/>
    <w:multiLevelType w:val="multilevel"/>
    <w:tmpl w:val="61C67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5A54FD0"/>
    <w:multiLevelType w:val="multilevel"/>
    <w:tmpl w:val="3A5AE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8BF6A03"/>
    <w:multiLevelType w:val="multilevel"/>
    <w:tmpl w:val="82289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93624BC"/>
    <w:multiLevelType w:val="multilevel"/>
    <w:tmpl w:val="D354D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9C771ED"/>
    <w:multiLevelType w:val="multilevel"/>
    <w:tmpl w:val="E8022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AC805E9"/>
    <w:multiLevelType w:val="multilevel"/>
    <w:tmpl w:val="BE1E3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CE57986"/>
    <w:multiLevelType w:val="multilevel"/>
    <w:tmpl w:val="D8689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1007DF3"/>
    <w:multiLevelType w:val="multilevel"/>
    <w:tmpl w:val="35161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1455AA4"/>
    <w:multiLevelType w:val="multilevel"/>
    <w:tmpl w:val="33E2F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15E1183"/>
    <w:multiLevelType w:val="multilevel"/>
    <w:tmpl w:val="23DE3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1F24C47"/>
    <w:multiLevelType w:val="multilevel"/>
    <w:tmpl w:val="FC469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2EF32E2"/>
    <w:multiLevelType w:val="multilevel"/>
    <w:tmpl w:val="98BA8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46C5328"/>
    <w:multiLevelType w:val="multilevel"/>
    <w:tmpl w:val="C588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55D61D5"/>
    <w:multiLevelType w:val="multilevel"/>
    <w:tmpl w:val="E09C7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5AF4607"/>
    <w:multiLevelType w:val="multilevel"/>
    <w:tmpl w:val="9A507B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5E01C65"/>
    <w:multiLevelType w:val="multilevel"/>
    <w:tmpl w:val="043602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663E20F8"/>
    <w:multiLevelType w:val="multilevel"/>
    <w:tmpl w:val="1722D6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90A6A17"/>
    <w:multiLevelType w:val="multilevel"/>
    <w:tmpl w:val="7682C7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A476E80"/>
    <w:multiLevelType w:val="multilevel"/>
    <w:tmpl w:val="F7BA2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A481BD8"/>
    <w:multiLevelType w:val="multilevel"/>
    <w:tmpl w:val="BDF2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A661DC7"/>
    <w:multiLevelType w:val="multilevel"/>
    <w:tmpl w:val="3866F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E225197"/>
    <w:multiLevelType w:val="multilevel"/>
    <w:tmpl w:val="A1C8F0C4"/>
    <w:lvl w:ilvl="0">
      <w:start w:val="1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70677440"/>
    <w:multiLevelType w:val="multilevel"/>
    <w:tmpl w:val="3CEA3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17F5EDA"/>
    <w:multiLevelType w:val="multilevel"/>
    <w:tmpl w:val="4CA82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2642D2D"/>
    <w:multiLevelType w:val="multilevel"/>
    <w:tmpl w:val="C204C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270115A"/>
    <w:multiLevelType w:val="multilevel"/>
    <w:tmpl w:val="D5304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72C70E92"/>
    <w:multiLevelType w:val="multilevel"/>
    <w:tmpl w:val="597C6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4F76EAC"/>
    <w:multiLevelType w:val="multilevel"/>
    <w:tmpl w:val="17F2E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5201D4B"/>
    <w:multiLevelType w:val="multilevel"/>
    <w:tmpl w:val="D466E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7960894"/>
    <w:multiLevelType w:val="multilevel"/>
    <w:tmpl w:val="8A1CC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B8738C0"/>
    <w:multiLevelType w:val="multilevel"/>
    <w:tmpl w:val="A3EAB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CA46EA6"/>
    <w:multiLevelType w:val="multilevel"/>
    <w:tmpl w:val="50E015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1752657">
    <w:abstractNumId w:val="5"/>
  </w:num>
  <w:num w:numId="2" w16cid:durableId="1587878750">
    <w:abstractNumId w:val="3"/>
  </w:num>
  <w:num w:numId="3" w16cid:durableId="1450472975">
    <w:abstractNumId w:val="2"/>
  </w:num>
  <w:num w:numId="4" w16cid:durableId="774328486">
    <w:abstractNumId w:val="4"/>
  </w:num>
  <w:num w:numId="5" w16cid:durableId="1554266281">
    <w:abstractNumId w:val="1"/>
  </w:num>
  <w:num w:numId="6" w16cid:durableId="963120850">
    <w:abstractNumId w:val="0"/>
  </w:num>
  <w:num w:numId="7" w16cid:durableId="1791584808">
    <w:abstractNumId w:val="56"/>
  </w:num>
  <w:num w:numId="8" w16cid:durableId="45878700">
    <w:abstractNumId w:val="36"/>
  </w:num>
  <w:num w:numId="9" w16cid:durableId="1921595793">
    <w:abstractNumId w:val="60"/>
  </w:num>
  <w:num w:numId="10" w16cid:durableId="42337211">
    <w:abstractNumId w:val="20"/>
  </w:num>
  <w:num w:numId="11" w16cid:durableId="1102384982">
    <w:abstractNumId w:val="8"/>
  </w:num>
  <w:num w:numId="12" w16cid:durableId="441071351">
    <w:abstractNumId w:val="70"/>
  </w:num>
  <w:num w:numId="13" w16cid:durableId="1785269574">
    <w:abstractNumId w:val="28"/>
  </w:num>
  <w:num w:numId="14" w16cid:durableId="1781222535">
    <w:abstractNumId w:val="71"/>
  </w:num>
  <w:num w:numId="15" w16cid:durableId="195578968">
    <w:abstractNumId w:val="15"/>
  </w:num>
  <w:num w:numId="16" w16cid:durableId="2129885965">
    <w:abstractNumId w:val="39"/>
  </w:num>
  <w:num w:numId="17" w16cid:durableId="1270888198">
    <w:abstractNumId w:val="49"/>
  </w:num>
  <w:num w:numId="18" w16cid:durableId="731540463">
    <w:abstractNumId w:val="23"/>
  </w:num>
  <w:num w:numId="19" w16cid:durableId="1457943858">
    <w:abstractNumId w:val="31"/>
  </w:num>
  <w:num w:numId="20" w16cid:durableId="430012084">
    <w:abstractNumId w:val="72"/>
  </w:num>
  <w:num w:numId="21" w16cid:durableId="948975249">
    <w:abstractNumId w:val="27"/>
  </w:num>
  <w:num w:numId="22" w16cid:durableId="1602952129">
    <w:abstractNumId w:val="38"/>
  </w:num>
  <w:num w:numId="23" w16cid:durableId="1648969747">
    <w:abstractNumId w:val="30"/>
  </w:num>
  <w:num w:numId="24" w16cid:durableId="1221401385">
    <w:abstractNumId w:val="26"/>
  </w:num>
  <w:num w:numId="25" w16cid:durableId="1756122886">
    <w:abstractNumId w:val="32"/>
  </w:num>
  <w:num w:numId="26" w16cid:durableId="1348948588">
    <w:abstractNumId w:val="48"/>
  </w:num>
  <w:num w:numId="27" w16cid:durableId="1395155343">
    <w:abstractNumId w:val="43"/>
  </w:num>
  <w:num w:numId="28" w16cid:durableId="763187703">
    <w:abstractNumId w:val="63"/>
  </w:num>
  <w:num w:numId="29" w16cid:durableId="1446583255">
    <w:abstractNumId w:val="13"/>
  </w:num>
  <w:num w:numId="30" w16cid:durableId="1208490817">
    <w:abstractNumId w:val="40"/>
  </w:num>
  <w:num w:numId="31" w16cid:durableId="125055040">
    <w:abstractNumId w:val="46"/>
  </w:num>
  <w:num w:numId="32" w16cid:durableId="384792862">
    <w:abstractNumId w:val="19"/>
  </w:num>
  <w:num w:numId="33" w16cid:durableId="2082170088">
    <w:abstractNumId w:val="52"/>
  </w:num>
  <w:num w:numId="34" w16cid:durableId="317272360">
    <w:abstractNumId w:val="51"/>
  </w:num>
  <w:num w:numId="35" w16cid:durableId="308171498">
    <w:abstractNumId w:val="45"/>
  </w:num>
  <w:num w:numId="36" w16cid:durableId="1951351188">
    <w:abstractNumId w:val="21"/>
  </w:num>
  <w:num w:numId="37" w16cid:durableId="1116413459">
    <w:abstractNumId w:val="10"/>
  </w:num>
  <w:num w:numId="38" w16cid:durableId="1916815395">
    <w:abstractNumId w:val="53"/>
  </w:num>
  <w:num w:numId="39" w16cid:durableId="543948814">
    <w:abstractNumId w:val="42"/>
  </w:num>
  <w:num w:numId="40" w16cid:durableId="726418103">
    <w:abstractNumId w:val="47"/>
  </w:num>
  <w:num w:numId="41" w16cid:durableId="1184856722">
    <w:abstractNumId w:val="11"/>
  </w:num>
  <w:num w:numId="42" w16cid:durableId="1410348683">
    <w:abstractNumId w:val="73"/>
  </w:num>
  <w:num w:numId="43" w16cid:durableId="1116872902">
    <w:abstractNumId w:val="9"/>
  </w:num>
  <w:num w:numId="44" w16cid:durableId="996346367">
    <w:abstractNumId w:val="37"/>
  </w:num>
  <w:num w:numId="45" w16cid:durableId="595140734">
    <w:abstractNumId w:val="7"/>
  </w:num>
  <w:num w:numId="46" w16cid:durableId="388695413">
    <w:abstractNumId w:val="66"/>
  </w:num>
  <w:num w:numId="47" w16cid:durableId="652180572">
    <w:abstractNumId w:val="12"/>
  </w:num>
  <w:num w:numId="48" w16cid:durableId="149374359">
    <w:abstractNumId w:val="44"/>
  </w:num>
  <w:num w:numId="49" w16cid:durableId="1908569788">
    <w:abstractNumId w:val="17"/>
  </w:num>
  <w:num w:numId="50" w16cid:durableId="1796633729">
    <w:abstractNumId w:val="54"/>
  </w:num>
  <w:num w:numId="51" w16cid:durableId="251012344">
    <w:abstractNumId w:val="61"/>
  </w:num>
  <w:num w:numId="52" w16cid:durableId="1611205009">
    <w:abstractNumId w:val="6"/>
  </w:num>
  <w:num w:numId="53" w16cid:durableId="124197003">
    <w:abstractNumId w:val="58"/>
  </w:num>
  <w:num w:numId="54" w16cid:durableId="1528063508">
    <w:abstractNumId w:val="62"/>
  </w:num>
  <w:num w:numId="55" w16cid:durableId="1479036712">
    <w:abstractNumId w:val="64"/>
  </w:num>
  <w:num w:numId="56" w16cid:durableId="682367668">
    <w:abstractNumId w:val="22"/>
  </w:num>
  <w:num w:numId="57" w16cid:durableId="675306556">
    <w:abstractNumId w:val="57"/>
  </w:num>
  <w:num w:numId="58" w16cid:durableId="1320424169">
    <w:abstractNumId w:val="25"/>
  </w:num>
  <w:num w:numId="59" w16cid:durableId="2048985075">
    <w:abstractNumId w:val="68"/>
  </w:num>
  <w:num w:numId="60" w16cid:durableId="130025181">
    <w:abstractNumId w:val="35"/>
  </w:num>
  <w:num w:numId="61" w16cid:durableId="869997948">
    <w:abstractNumId w:val="75"/>
  </w:num>
  <w:num w:numId="62" w16cid:durableId="1982154255">
    <w:abstractNumId w:val="67"/>
  </w:num>
  <w:num w:numId="63" w16cid:durableId="165486042">
    <w:abstractNumId w:val="74"/>
  </w:num>
  <w:num w:numId="64" w16cid:durableId="1498959715">
    <w:abstractNumId w:val="34"/>
  </w:num>
  <w:num w:numId="65" w16cid:durableId="1904097410">
    <w:abstractNumId w:val="50"/>
  </w:num>
  <w:num w:numId="66" w16cid:durableId="742407283">
    <w:abstractNumId w:val="55"/>
  </w:num>
  <w:num w:numId="67" w16cid:durableId="651060167">
    <w:abstractNumId w:val="18"/>
  </w:num>
  <w:num w:numId="68" w16cid:durableId="1043822938">
    <w:abstractNumId w:val="59"/>
  </w:num>
  <w:num w:numId="69" w16cid:durableId="41902905">
    <w:abstractNumId w:val="24"/>
  </w:num>
  <w:num w:numId="70" w16cid:durableId="1970889758">
    <w:abstractNumId w:val="16"/>
  </w:num>
  <w:num w:numId="71" w16cid:durableId="1357999043">
    <w:abstractNumId w:val="65"/>
  </w:num>
  <w:num w:numId="72" w16cid:durableId="562255391">
    <w:abstractNumId w:val="33"/>
  </w:num>
  <w:num w:numId="73" w16cid:durableId="558713304">
    <w:abstractNumId w:val="29"/>
  </w:num>
  <w:num w:numId="74" w16cid:durableId="105462854">
    <w:abstractNumId w:val="41"/>
  </w:num>
  <w:num w:numId="75" w16cid:durableId="73403310">
    <w:abstractNumId w:val="14"/>
  </w:num>
  <w:num w:numId="76" w16cid:durableId="1442649650">
    <w:abstractNumId w:val="6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3BF"/>
    <w:rsid w:val="0015074B"/>
    <w:rsid w:val="00153BB8"/>
    <w:rsid w:val="00285449"/>
    <w:rsid w:val="00294682"/>
    <w:rsid w:val="0029639D"/>
    <w:rsid w:val="002F0F40"/>
    <w:rsid w:val="00326F90"/>
    <w:rsid w:val="0033455E"/>
    <w:rsid w:val="0034477C"/>
    <w:rsid w:val="00373037"/>
    <w:rsid w:val="004B0E9F"/>
    <w:rsid w:val="00714363"/>
    <w:rsid w:val="00746341"/>
    <w:rsid w:val="00823A7A"/>
    <w:rsid w:val="009B0B14"/>
    <w:rsid w:val="00AA1D8D"/>
    <w:rsid w:val="00AA3678"/>
    <w:rsid w:val="00B47730"/>
    <w:rsid w:val="00BF5041"/>
    <w:rsid w:val="00C978FE"/>
    <w:rsid w:val="00CB0664"/>
    <w:rsid w:val="00CC5B07"/>
    <w:rsid w:val="00D73E60"/>
    <w:rsid w:val="00E656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3F76C"/>
  <w14:defaultImageDpi w14:val="300"/>
  <w15:docId w15:val="{B323F569-601A-46AE-88E1-3E1C0CB6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A63"/>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63A63"/>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6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63A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40"/>
      <w:jc w:val="center"/>
    </w:pPr>
    <w:rPr>
      <w:rFonts w:ascii="Arial" w:hAnsi="Arial"/>
      <w:i/>
      <w:color w:val="666666"/>
      <w:sz w:val="18"/>
    </w:rPr>
  </w:style>
  <w:style w:type="paragraph" w:customStyle="1" w:styleId="Callout">
    <w:name w:val="Callout"/>
    <w:pPr>
      <w:spacing w:before="100" w:after="140"/>
      <w:ind w:left="259" w:right="259"/>
    </w:pPr>
    <w:rPr>
      <w:rFonts w:ascii="Arial" w:hAnsi="Arial"/>
      <w:b/>
      <w:color w:val="1F4E79"/>
    </w:rPr>
  </w:style>
  <w:style w:type="paragraph" w:customStyle="1" w:styleId="CodeLike">
    <w:name w:val="CodeLike"/>
    <w:pPr>
      <w:spacing w:before="40" w:after="100"/>
      <w:ind w:left="288" w:right="144"/>
    </w:pPr>
    <w:rPr>
      <w:rFonts w:ascii="Consolas" w:hAnsi="Consolas"/>
      <w:color w:val="1E1E1E"/>
      <w:sz w:val="17"/>
    </w:rPr>
  </w:style>
  <w:style w:type="character" w:styleId="Hyperlink">
    <w:name w:val="Hyperlink"/>
    <w:basedOn w:val="DefaultParagraphFont"/>
    <w:uiPriority w:val="99"/>
    <w:unhideWhenUsed/>
    <w:rsid w:val="001303BF"/>
    <w:rPr>
      <w:color w:val="0000FF" w:themeColor="hyperlink"/>
      <w:u w:val="single"/>
    </w:rPr>
  </w:style>
  <w:style w:type="table" w:customStyle="1" w:styleId="TableNormal0">
    <w:name w:val="TableNormal"/>
    <w:rsid w:val="00E6564E"/>
    <w:pPr>
      <w:spacing w:after="160" w:line="259" w:lineRule="auto"/>
    </w:pPr>
    <w:rPr>
      <w:rFonts w:ascii="Calibri" w:eastAsia="Calibri" w:hAnsi="Calibri" w:cs="Calibri"/>
      <w:lang w:val="en" w:eastAsia="zh-CN"/>
    </w:rPr>
    <w:tblPr>
      <w:tblCellMar>
        <w:top w:w="100" w:type="dxa"/>
        <w:left w:w="100" w:type="dxa"/>
        <w:bottom w:w="100" w:type="dxa"/>
        <w:right w:w="100" w:type="dxa"/>
      </w:tblCellMar>
    </w:tblPr>
  </w:style>
  <w:style w:type="paragraph" w:customStyle="1" w:styleId="msonormal0">
    <w:name w:val="msonormal"/>
    <w:basedOn w:val="Normal"/>
    <w:rsid w:val="00E6564E"/>
    <w:pPr>
      <w:spacing w:before="100" w:beforeAutospacing="1" w:afterAutospacing="1" w:line="240" w:lineRule="auto"/>
    </w:pPr>
    <w:rPr>
      <w:rFonts w:ascii="Times New Roman" w:eastAsia="Times New Roman" w:hAnsi="Times New Roman" w:cs="Times New Roman"/>
      <w:sz w:val="24"/>
      <w:szCs w:val="24"/>
      <w:lang w:val="en" w:eastAsia="zh-CN"/>
    </w:rPr>
  </w:style>
  <w:style w:type="paragraph" w:styleId="NormalWeb">
    <w:name w:val="Normal (Web)"/>
    <w:basedOn w:val="Normal"/>
    <w:uiPriority w:val="99"/>
    <w:semiHidden/>
    <w:unhideWhenUsed/>
    <w:rsid w:val="00E6564E"/>
    <w:pPr>
      <w:spacing w:before="100" w:beforeAutospacing="1" w:afterAutospacing="1" w:line="240" w:lineRule="auto"/>
    </w:pPr>
    <w:rPr>
      <w:rFonts w:ascii="Times New Roman" w:eastAsia="Times New Roman" w:hAnsi="Times New Roman" w:cs="Times New Roman"/>
      <w:sz w:val="24"/>
      <w:szCs w:val="24"/>
      <w:lang w:val="en" w:eastAsia="zh-CN"/>
    </w:rPr>
  </w:style>
  <w:style w:type="paragraph" w:styleId="HTMLPreformatted">
    <w:name w:val="HTML Preformatted"/>
    <w:basedOn w:val="Normal"/>
    <w:link w:val="HTMLPreformattedChar"/>
    <w:uiPriority w:val="99"/>
    <w:semiHidden/>
    <w:unhideWhenUsed/>
    <w:rsid w:val="00E6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 w:eastAsia="zh-CN"/>
    </w:rPr>
  </w:style>
  <w:style w:type="character" w:customStyle="1" w:styleId="HTMLPreformattedChar">
    <w:name w:val="HTML Preformatted Char"/>
    <w:basedOn w:val="DefaultParagraphFont"/>
    <w:link w:val="HTMLPreformatted"/>
    <w:uiPriority w:val="99"/>
    <w:semiHidden/>
    <w:rsid w:val="00E6564E"/>
    <w:rPr>
      <w:rFonts w:ascii="Courier New" w:eastAsia="Times New Roman" w:hAnsi="Courier New" w:cs="Courier New"/>
      <w:sz w:val="20"/>
      <w:szCs w:val="20"/>
      <w:lang w:val="en" w:eastAsia="zh-CN"/>
    </w:rPr>
  </w:style>
  <w:style w:type="character" w:styleId="HTMLCode">
    <w:name w:val="HTML Code"/>
    <w:basedOn w:val="DefaultParagraphFont"/>
    <w:uiPriority w:val="99"/>
    <w:semiHidden/>
    <w:unhideWhenUsed/>
    <w:rsid w:val="00E656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aiohttp/3.12.2/?utm_source=chatgpt.com" TargetMode="External"/><Relationship Id="rId13" Type="http://schemas.openxmlformats.org/officeDocument/2006/relationships/hyperlink" Target="https://pypi.org/project/PyGithub/?utm_source=chatgpt.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ypi.org/project/aiohttp/3.8.5/?utm_source=chatgpt.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io-libs/aiohttp/issues/6600?utm_source=chatgpt.com"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github.com/aio-libs/aiohttp/issues/6600?timeline_page=1&amp;utm_source=chatgpt.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pypi.org/project/aiohttp/?utm_source=chatgpt.com" TargetMode="External"/><Relationship Id="rId14" Type="http://schemas.openxmlformats.org/officeDocument/2006/relationships/hyperlink" Target="https://pypi.org/project/PyGithub/?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88</Pages>
  <Words>21959</Words>
  <Characters>125167</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for a CNC Smart Factory - State-of-the-Art Engineering Blueprint 2026</dc:title>
  <dc:subject>Architecture, models, data, safety, evaluation and air-gapped deployment for CNC manufacturing AI agents</dc:subject>
  <dc:creator>OpenAI</dc:creator>
  <cp:keywords>CNC, smart factory, AI agent, RAG, MES, OPC UA, MTConnect, CAD, CAM, G-code, industrial AI</cp:keywords>
  <dc:description>generated by python-docx</dc:description>
  <cp:lastModifiedBy>Administrator</cp:lastModifiedBy>
  <cp:revision>20</cp:revision>
  <dcterms:created xsi:type="dcterms:W3CDTF">2013-12-23T23:15:00Z</dcterms:created>
  <dcterms:modified xsi:type="dcterms:W3CDTF">2026-09-02T02:39:00Z</dcterms:modified>
  <cp:category/>
</cp:coreProperties>
</file>