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47730388" w:displacedByCustomXml="next"/>
    <w:bookmarkStart w:id="1" w:name="_Ref345940738" w:displacedByCustomXml="next"/>
    <w:sdt>
      <w:sdtPr>
        <w:id w:val="-1973809624"/>
        <w:docPartObj>
          <w:docPartGallery w:val="Cover Pages"/>
          <w:docPartUnique/>
        </w:docPartObj>
      </w:sdtPr>
      <w:sdtEndPr/>
      <w:sdtContent>
        <w:p w:rsidR="00425BDD" w:rsidRDefault="008941FA">
          <w:r>
            <w:rPr>
              <w:noProof/>
              <w:lang w:eastAsia="de-DE"/>
            </w:rPr>
            <w:drawing>
              <wp:anchor distT="0" distB="0" distL="114300" distR="114300" simplePos="0" relativeHeight="251667456" behindDoc="0" locked="0" layoutInCell="1" allowOverlap="1" wp14:anchorId="55E4441B" wp14:editId="3115B36D">
                <wp:simplePos x="0" y="0"/>
                <wp:positionH relativeFrom="column">
                  <wp:posOffset>-362832</wp:posOffset>
                </wp:positionH>
                <wp:positionV relativeFrom="paragraph">
                  <wp:posOffset>-105050</wp:posOffset>
                </wp:positionV>
                <wp:extent cx="2702560" cy="842010"/>
                <wp:effectExtent l="0" t="0" r="2540" b="0"/>
                <wp:wrapNone/>
                <wp:docPr id="29" name="Bild 8" descr="http://www4.fh-swf.de/media/downloads/hv5/download_15/intern_14/Logo-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4.fh-swf.de/media/downloads/hv5/download_15/intern_14/Logo-RG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2560" cy="842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g">
                <w:drawing>
                  <wp:anchor distT="0" distB="0" distL="114300" distR="114300" simplePos="0" relativeHeight="251661312" behindDoc="0" locked="0" layoutInCell="0" allowOverlap="1" wp14:anchorId="0762BC5C" wp14:editId="71E0BDF5">
                    <wp:simplePos x="0" y="0"/>
                    <wp:positionH relativeFrom="page">
                      <wp:posOffset>4561537</wp:posOffset>
                    </wp:positionH>
                    <wp:positionV relativeFrom="page">
                      <wp:posOffset>-216715</wp:posOffset>
                    </wp:positionV>
                    <wp:extent cx="3118485" cy="11903075"/>
                    <wp:effectExtent l="0" t="0" r="5080" b="3175"/>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8485" cy="11903075"/>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rgbClr val="0070C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741687360"/>
                                    <w:showingPlcHdr/>
                                    <w:dataBinding w:prefixMappings="xmlns:ns0='http://schemas.microsoft.com/office/2006/coverPageProps'" w:xpath="/ns0:CoverPageProperties[1]/ns0:PublishDate[1]" w:storeItemID="{55AF091B-3C7A-41E3-B477-F2FDAA23CFDA}"/>
                                    <w:date>
                                      <w:dateFormat w:val="yyyy"/>
                                      <w:lid w:val="de-DE"/>
                                      <w:storeMappedDataAs w:val="dateTime"/>
                                      <w:calendar w:val="gregorian"/>
                                    </w:date>
                                  </w:sdtPr>
                                  <w:sdtEndPr/>
                                  <w:sdtContent>
                                    <w:p w:rsidR="000F5988" w:rsidRDefault="000F5988">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0F5988" w:rsidRDefault="000F5988">
                                  <w:pPr>
                                    <w:pStyle w:val="KeinLeerraum"/>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0</wp14:pctHeight>
                    </wp14:sizeRelV>
                  </wp:anchor>
                </w:drawing>
              </mc:Choice>
              <mc:Fallback>
                <w:pict>
                  <v:group id="Gruppe 14" o:spid="_x0000_s1026" style="position:absolute;left:0;text-align:left;margin-left:359.2pt;margin-top:-17.05pt;width:245.55pt;height:937.25pt;z-index:251661312;mso-width-percent:400;mso-position-horizontal-relative:page;mso-position-vertical-relative:page;mso-width-percent:4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3vucMA&#10;AADcAAAADwAAAGRycy9kb3ducmV2LnhtbESPT4vCMBTE74LfITzBm6arqEs1iiwIoif/7P3ZvG27&#10;27x0m1jjtzeC4HGYmd8wi1UwlWipcaVlBR/DBARxZnXJuYLzaTP4BOE8ssbKMim4k4PVsttZYKrt&#10;jQ/UHn0uIoRdigoK7+tUSpcVZNANbU0cvR/bGPRRNrnUDd4i3FRylCRTabDkuFBgTV8FZX/Hq1Hw&#10;vSvpf7ufhF+zC7PRut1fZJgp1e+F9RyEp+Df4Vd7qxWMpxN4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3vucMAAADcAAAADwAAAAAAAAAAAAAAAACYAgAAZHJzL2Rv&#10;d25yZXYueG1sUEsFBgAAAAAEAAQA9QAAAIgDAAAAAA==&#10;" fillcolor="#0070c0"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0"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741687360"/>
                              <w:showingPlcHdr/>
                              <w:dataBinding w:prefixMappings="xmlns:ns0='http://schemas.microsoft.com/office/2006/coverPageProps'" w:xpath="/ns0:CoverPageProperties[1]/ns0:PublishDate[1]" w:storeItemID="{55AF091B-3C7A-41E3-B477-F2FDAA23CFDA}"/>
                              <w:date>
                                <w:dateFormat w:val="yyyy"/>
                                <w:lid w:val="de-DE"/>
                                <w:storeMappedDataAs w:val="dateTime"/>
                                <w:calendar w:val="gregorian"/>
                              </w:date>
                            </w:sdtPr>
                            <w:sdtContent>
                              <w:p w:rsidR="000F5988" w:rsidRDefault="000F5988">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 xml:space="preserve">     </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0F5988" w:rsidRDefault="000F5988">
                            <w:pPr>
                              <w:pStyle w:val="KeinLeerraum"/>
                              <w:spacing w:line="360" w:lineRule="auto"/>
                              <w:rPr>
                                <w:color w:val="FFFFFF" w:themeColor="background1"/>
                              </w:rPr>
                            </w:pPr>
                          </w:p>
                        </w:txbxContent>
                      </v:textbox>
                    </v:rect>
                    <w10:wrap anchorx="page" anchory="page"/>
                  </v:group>
                </w:pict>
              </mc:Fallback>
            </mc:AlternateContent>
          </w:r>
        </w:p>
        <w:p w:rsidR="00425BDD" w:rsidRDefault="008941FA">
          <w:pPr>
            <w:jc w:val="left"/>
            <w:rPr>
              <w:rFonts w:eastAsiaTheme="majorEastAsia" w:cstheme="majorBidi"/>
              <w:b/>
              <w:bCs/>
              <w:sz w:val="28"/>
              <w:szCs w:val="28"/>
            </w:rPr>
          </w:pPr>
          <w:r>
            <w:rPr>
              <w:noProof/>
              <w:lang w:eastAsia="de-DE"/>
            </w:rPr>
            <w:drawing>
              <wp:anchor distT="0" distB="0" distL="114300" distR="114300" simplePos="0" relativeHeight="251669504" behindDoc="1" locked="0" layoutInCell="1" allowOverlap="1" wp14:anchorId="5EE3C9AE" wp14:editId="63BCEEFA">
                <wp:simplePos x="0" y="0"/>
                <wp:positionH relativeFrom="column">
                  <wp:posOffset>-454632</wp:posOffset>
                </wp:positionH>
                <wp:positionV relativeFrom="paragraph">
                  <wp:posOffset>8526751</wp:posOffset>
                </wp:positionV>
                <wp:extent cx="1828800" cy="400050"/>
                <wp:effectExtent l="0" t="0" r="0" b="0"/>
                <wp:wrapNone/>
                <wp:docPr id="30" name="Bild 10" descr="http://www4.fh-swf.de/media/downloads/hv5/download_15/intern_14/Claim-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4.fh-swf.de/media/downloads/hv5/download_15/intern_14/Claim-RG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5408" behindDoc="0" locked="0" layoutInCell="1" allowOverlap="1" wp14:anchorId="7F82A404" wp14:editId="51DB233D">
                    <wp:simplePos x="0" y="0"/>
                    <wp:positionH relativeFrom="column">
                      <wp:posOffset>3774575</wp:posOffset>
                    </wp:positionH>
                    <wp:positionV relativeFrom="paragraph">
                      <wp:posOffset>2377374</wp:posOffset>
                    </wp:positionV>
                    <wp:extent cx="2980555" cy="6874510"/>
                    <wp:effectExtent l="0" t="0" r="10795" b="2159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555" cy="6874510"/>
                            </a:xfrm>
                            <a:prstGeom prst="rect">
                              <a:avLst/>
                            </a:prstGeom>
                            <a:solidFill>
                              <a:srgbClr val="0070C0"/>
                            </a:solidFill>
                            <a:ln>
                              <a:solidFill>
                                <a:srgbClr val="0070C0"/>
                              </a:solidFill>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0F5988" w:rsidRDefault="000F5988" w:rsidP="008941FA">
                                <w:pPr>
                                  <w:ind w:firstLine="708"/>
                                  <w:jc w:val="left"/>
                                  <w:rPr>
                                    <w:b/>
                                    <w:sz w:val="32"/>
                                  </w:rPr>
                                </w:pPr>
                              </w:p>
                              <w:p w:rsidR="000F5988" w:rsidRPr="008941FA" w:rsidRDefault="000F5988" w:rsidP="001F60FF">
                                <w:pPr>
                                  <w:ind w:left="708"/>
                                  <w:jc w:val="left"/>
                                  <w:rPr>
                                    <w:b/>
                                    <w:sz w:val="32"/>
                                  </w:rPr>
                                </w:pPr>
                                <w:r>
                                  <w:rPr>
                                    <w:b/>
                                    <w:sz w:val="32"/>
                                  </w:rPr>
                                  <w:t xml:space="preserve"> </w:t>
                                </w:r>
                                <w:r w:rsidRPr="008941FA">
                                  <w:rPr>
                                    <w:b/>
                                    <w:sz w:val="32"/>
                                  </w:rPr>
                                  <w:t>Angefertigt von:</w:t>
                                </w:r>
                              </w:p>
                              <w:p w:rsidR="000F5988" w:rsidRDefault="000F5988" w:rsidP="008941FA">
                                <w:pPr>
                                  <w:jc w:val="left"/>
                                </w:pPr>
                                <w:r>
                                  <w:t xml:space="preserve"> </w:t>
                                </w:r>
                                <w:r>
                                  <w:tab/>
                                  <w:t xml:space="preserve">          Ilhan Dogan</w:t>
                                </w:r>
                              </w:p>
                              <w:p w:rsidR="000F5988" w:rsidRDefault="000F5988" w:rsidP="008941FA">
                                <w:pPr>
                                  <w:ind w:firstLine="708"/>
                                  <w:jc w:val="left"/>
                                </w:pPr>
                                <w:r>
                                  <w:t xml:space="preserve"> Matrikel-Nr.: 10024663</w:t>
                                </w:r>
                              </w:p>
                              <w:p w:rsidR="000F5988" w:rsidRPr="008941FA" w:rsidRDefault="000F5988" w:rsidP="008941FA">
                                <w:pPr>
                                  <w:spacing w:line="240" w:lineRule="auto"/>
                                  <w:ind w:left="708" w:firstLine="708"/>
                                  <w:jc w:val="left"/>
                                  <w:rPr>
                                    <w:b/>
                                    <w:sz w:val="28"/>
                                  </w:rPr>
                                </w:pPr>
                                <w:r w:rsidRPr="008941FA">
                                  <w:rPr>
                                    <w:b/>
                                    <w:sz w:val="28"/>
                                  </w:rPr>
                                  <w:t>Abgabe:</w:t>
                                </w:r>
                              </w:p>
                              <w:p w:rsidR="000F5988" w:rsidRDefault="000F5988" w:rsidP="008941FA">
                                <w:pPr>
                                  <w:spacing w:line="240" w:lineRule="auto"/>
                                  <w:ind w:left="708"/>
                                  <w:jc w:val="left"/>
                                  <w:rPr>
                                    <w:sz w:val="28"/>
                                  </w:rPr>
                                </w:pPr>
                                <w:r w:rsidRPr="008941FA">
                                  <w:rPr>
                                    <w:sz w:val="28"/>
                                  </w:rPr>
                                  <w:t xml:space="preserve">         23.01.2014</w:t>
                                </w:r>
                              </w:p>
                              <w:p w:rsidR="000F5988" w:rsidRDefault="000F5988" w:rsidP="008941FA">
                                <w:pPr>
                                  <w:spacing w:line="240" w:lineRule="auto"/>
                                  <w:jc w:val="left"/>
                                  <w:rPr>
                                    <w:sz w:val="28"/>
                                  </w:rPr>
                                </w:pPr>
                              </w:p>
                              <w:p w:rsidR="000F5988" w:rsidRPr="008941FA" w:rsidRDefault="000F5988" w:rsidP="008941FA">
                                <w:pPr>
                                  <w:spacing w:line="240" w:lineRule="auto"/>
                                  <w:ind w:left="708"/>
                                  <w:jc w:val="left"/>
                                  <w:rPr>
                                    <w:sz w:val="28"/>
                                  </w:rPr>
                                </w:pPr>
                              </w:p>
                              <w:p w:rsidR="000F5988" w:rsidRPr="0041557A" w:rsidRDefault="000F5988" w:rsidP="008941FA">
                                <w:pPr>
                                  <w:pStyle w:val="KeinLeerraum"/>
                                  <w:spacing w:line="276" w:lineRule="auto"/>
                                  <w:contextualSpacing/>
                                  <w:rPr>
                                    <w:rFonts w:asciiTheme="majorHAnsi" w:eastAsiaTheme="majorEastAsia" w:hAnsiTheme="majorHAnsi" w:cstheme="majorBidi"/>
                                    <w:b/>
                                    <w:bCs/>
                                    <w:color w:val="FFFFFF" w:themeColor="background1"/>
                                    <w:sz w:val="28"/>
                                    <w:szCs w:val="24"/>
                                  </w:rPr>
                                </w:pPr>
                                <w:r w:rsidRPr="0041557A">
                                  <w:rPr>
                                    <w:rFonts w:asciiTheme="majorHAnsi" w:eastAsiaTheme="majorEastAsia" w:hAnsiTheme="majorHAnsi" w:cstheme="majorBidi"/>
                                    <w:b/>
                                    <w:bCs/>
                                    <w:color w:val="FFFFFF" w:themeColor="background1"/>
                                    <w:sz w:val="28"/>
                                    <w:szCs w:val="24"/>
                                  </w:rPr>
                                  <w:t xml:space="preserve">Fachhochschule Südwestfalen </w:t>
                                </w:r>
                              </w:p>
                              <w:p w:rsidR="000F5988" w:rsidRPr="008941FA" w:rsidRDefault="000F5988" w:rsidP="008941FA">
                                <w:pPr>
                                  <w:pStyle w:val="KeinLeerraum"/>
                                  <w:spacing w:line="480" w:lineRule="auto"/>
                                  <w:contextualSpacing/>
                                  <w:jc w:val="center"/>
                                  <w:rPr>
                                    <w:rFonts w:asciiTheme="majorHAnsi" w:eastAsiaTheme="majorEastAsia" w:hAnsiTheme="majorHAnsi" w:cstheme="majorBidi"/>
                                    <w:bCs/>
                                    <w:color w:val="FFFFFF" w:themeColor="background1"/>
                                    <w:sz w:val="28"/>
                                    <w:szCs w:val="24"/>
                                  </w:rPr>
                                </w:pPr>
                                <w:r w:rsidRPr="008941FA">
                                  <w:rPr>
                                    <w:rFonts w:asciiTheme="majorHAnsi" w:eastAsiaTheme="majorEastAsia" w:hAnsiTheme="majorHAnsi" w:cstheme="majorBidi"/>
                                    <w:bCs/>
                                    <w:color w:val="FFFFFF" w:themeColor="background1"/>
                                    <w:sz w:val="28"/>
                                    <w:szCs w:val="24"/>
                                  </w:rPr>
                                  <w:t>Standort Hagen</w:t>
                                </w:r>
                              </w:p>
                              <w:p w:rsidR="000F5988" w:rsidRPr="0041557A" w:rsidRDefault="000F5988" w:rsidP="008941FA">
                                <w:pPr>
                                  <w:pStyle w:val="KeinLeerraum"/>
                                  <w:spacing w:line="276" w:lineRule="auto"/>
                                  <w:contextualSpacing/>
                                  <w:jc w:val="center"/>
                                  <w:rPr>
                                    <w:rFonts w:asciiTheme="majorHAnsi" w:eastAsiaTheme="majorEastAsia" w:hAnsiTheme="majorHAnsi" w:cstheme="majorBidi"/>
                                    <w:b/>
                                    <w:bCs/>
                                    <w:color w:val="FFFFFF" w:themeColor="background1"/>
                                    <w:sz w:val="28"/>
                                    <w:szCs w:val="24"/>
                                  </w:rPr>
                                </w:pPr>
                                <w:r>
                                  <w:rPr>
                                    <w:rFonts w:asciiTheme="majorHAnsi" w:eastAsiaTheme="majorEastAsia" w:hAnsiTheme="majorHAnsi" w:cstheme="majorBidi"/>
                                    <w:b/>
                                    <w:bCs/>
                                    <w:color w:val="FFFFFF" w:themeColor="background1"/>
                                    <w:sz w:val="28"/>
                                    <w:szCs w:val="24"/>
                                  </w:rPr>
                                  <w:t>Fachbereich</w:t>
                                </w:r>
                              </w:p>
                              <w:p w:rsidR="000F5988" w:rsidRDefault="000F5988" w:rsidP="008941FA">
                                <w:pPr>
                                  <w:pStyle w:val="KeinLeerraum"/>
                                  <w:contextualSpacing/>
                                  <w:jc w:val="center"/>
                                  <w:rPr>
                                    <w:rFonts w:asciiTheme="majorHAnsi" w:eastAsiaTheme="majorEastAsia" w:hAnsiTheme="majorHAnsi" w:cstheme="majorBidi"/>
                                    <w:bCs/>
                                    <w:color w:val="FFFFFF" w:themeColor="background1"/>
                                    <w:szCs w:val="24"/>
                                  </w:rPr>
                                </w:pPr>
                                <w:r>
                                  <w:rPr>
                                    <w:rFonts w:asciiTheme="majorHAnsi" w:eastAsiaTheme="majorEastAsia" w:hAnsiTheme="majorHAnsi" w:cstheme="majorBidi"/>
                                    <w:bCs/>
                                    <w:color w:val="FFFFFF" w:themeColor="background1"/>
                                    <w:szCs w:val="24"/>
                                  </w:rPr>
                                  <w:t>Elektrotechnik und Informationstechnik</w:t>
                                </w:r>
                              </w:p>
                              <w:p w:rsidR="000F5988" w:rsidRPr="0041557A" w:rsidRDefault="000F5988" w:rsidP="008941FA">
                                <w:pPr>
                                  <w:pStyle w:val="KeinLeerraum"/>
                                  <w:contextualSpacing/>
                                  <w:jc w:val="center"/>
                                  <w:rPr>
                                    <w:rFonts w:asciiTheme="majorHAnsi" w:eastAsiaTheme="majorEastAsia" w:hAnsiTheme="majorHAnsi" w:cstheme="majorBidi"/>
                                    <w:bCs/>
                                    <w:color w:val="FFFFFF" w:themeColor="background1"/>
                                    <w:szCs w:val="24"/>
                                  </w:rPr>
                                </w:pPr>
                              </w:p>
                              <w:p w:rsidR="000F5988" w:rsidRPr="0041557A" w:rsidRDefault="000F5988" w:rsidP="008941FA">
                                <w:pPr>
                                  <w:pStyle w:val="KeinLeerraum"/>
                                  <w:spacing w:line="276" w:lineRule="auto"/>
                                  <w:contextualSpacing/>
                                  <w:jc w:val="center"/>
                                  <w:rPr>
                                    <w:rFonts w:asciiTheme="majorHAnsi" w:eastAsiaTheme="majorEastAsia" w:hAnsiTheme="majorHAnsi" w:cstheme="majorBidi"/>
                                    <w:b/>
                                    <w:bCs/>
                                    <w:color w:val="FFFFFF" w:themeColor="background1"/>
                                    <w:sz w:val="28"/>
                                    <w:szCs w:val="36"/>
                                  </w:rPr>
                                </w:pPr>
                                <w:r>
                                  <w:rPr>
                                    <w:rFonts w:asciiTheme="majorHAnsi" w:eastAsiaTheme="majorEastAsia" w:hAnsiTheme="majorHAnsi" w:cstheme="majorBidi"/>
                                    <w:b/>
                                    <w:bCs/>
                                    <w:color w:val="FFFFFF" w:themeColor="background1"/>
                                    <w:sz w:val="28"/>
                                    <w:szCs w:val="36"/>
                                  </w:rPr>
                                  <w:t>Studiengang</w:t>
                                </w:r>
                              </w:p>
                              <w:p w:rsidR="000F5988" w:rsidRDefault="000F5988" w:rsidP="008941FA">
                                <w:pPr>
                                  <w:pStyle w:val="KeinLeerraum"/>
                                  <w:contextualSpacing/>
                                  <w:jc w:val="center"/>
                                  <w:rPr>
                                    <w:rFonts w:asciiTheme="majorHAnsi" w:eastAsiaTheme="majorEastAsia" w:hAnsiTheme="majorHAnsi" w:cstheme="majorBidi"/>
                                    <w:bCs/>
                                    <w:color w:val="FFFFFF" w:themeColor="background1"/>
                                    <w:szCs w:val="36"/>
                                    <w:lang w:eastAsia="de-DE"/>
                                  </w:rPr>
                                </w:pPr>
                                <w:r w:rsidRPr="0041557A">
                                  <w:rPr>
                                    <w:rFonts w:asciiTheme="majorHAnsi" w:eastAsiaTheme="majorEastAsia" w:hAnsiTheme="majorHAnsi" w:cstheme="majorBidi"/>
                                    <w:bCs/>
                                    <w:color w:val="FFFFFF" w:themeColor="background1"/>
                                    <w:szCs w:val="36"/>
                                    <w:lang w:eastAsia="de-DE"/>
                                  </w:rPr>
                                  <w:t>Elektrotechnik für Energie, Licht,</w:t>
                                </w:r>
                                <w:r w:rsidRPr="0041557A">
                                  <w:rPr>
                                    <w:sz w:val="20"/>
                                  </w:rPr>
                                  <w:t xml:space="preserve"> </w:t>
                                </w:r>
                                <w:r w:rsidRPr="0041557A">
                                  <w:rPr>
                                    <w:rFonts w:asciiTheme="majorHAnsi" w:eastAsiaTheme="majorEastAsia" w:hAnsiTheme="majorHAnsi" w:cstheme="majorBidi"/>
                                    <w:bCs/>
                                    <w:color w:val="FFFFFF" w:themeColor="background1"/>
                                    <w:szCs w:val="36"/>
                                    <w:lang w:eastAsia="de-DE"/>
                                  </w:rPr>
                                  <w:t>Automation (</w:t>
                                </w:r>
                                <w:proofErr w:type="spellStart"/>
                                <w:r w:rsidRPr="0041557A">
                                  <w:rPr>
                                    <w:rFonts w:asciiTheme="majorHAnsi" w:eastAsiaTheme="majorEastAsia" w:hAnsiTheme="majorHAnsi" w:cstheme="majorBidi"/>
                                    <w:bCs/>
                                    <w:color w:val="FFFFFF" w:themeColor="background1"/>
                                    <w:szCs w:val="36"/>
                                    <w:lang w:eastAsia="de-DE"/>
                                  </w:rPr>
                                  <w:t>B.Eng</w:t>
                                </w:r>
                                <w:proofErr w:type="spellEnd"/>
                                <w:r w:rsidRPr="0041557A">
                                  <w:rPr>
                                    <w:rFonts w:asciiTheme="majorHAnsi" w:eastAsiaTheme="majorEastAsia" w:hAnsiTheme="majorHAnsi" w:cstheme="majorBidi"/>
                                    <w:bCs/>
                                    <w:color w:val="FFFFFF" w:themeColor="background1"/>
                                    <w:szCs w:val="36"/>
                                    <w:lang w:eastAsia="de-DE"/>
                                  </w:rPr>
                                  <w:t>.)</w:t>
                                </w:r>
                              </w:p>
                              <w:p w:rsidR="000F5988" w:rsidRDefault="000F5988" w:rsidP="008941FA">
                                <w:pPr>
                                  <w:pStyle w:val="KeinLeerraum"/>
                                  <w:spacing w:line="276" w:lineRule="auto"/>
                                  <w:contextualSpacing/>
                                  <w:jc w:val="center"/>
                                  <w:rPr>
                                    <w:rFonts w:asciiTheme="majorHAnsi" w:eastAsiaTheme="majorEastAsia" w:hAnsiTheme="majorHAnsi" w:cstheme="majorBidi"/>
                                    <w:bCs/>
                                    <w:color w:val="FFFFFF" w:themeColor="background1"/>
                                    <w:szCs w:val="36"/>
                                    <w:lang w:eastAsia="de-DE"/>
                                  </w:rPr>
                                </w:pPr>
                              </w:p>
                              <w:p w:rsidR="000F5988" w:rsidRDefault="000F5988" w:rsidP="008941FA">
                                <w:pPr>
                                  <w:pStyle w:val="KeinLeerraum"/>
                                  <w:spacing w:line="276" w:lineRule="auto"/>
                                  <w:contextualSpacing/>
                                  <w:jc w:val="center"/>
                                  <w:rPr>
                                    <w:rFonts w:asciiTheme="majorHAnsi" w:eastAsiaTheme="majorEastAsia" w:hAnsiTheme="majorHAnsi" w:cstheme="majorBidi"/>
                                    <w:b/>
                                    <w:bCs/>
                                    <w:color w:val="FFFFFF" w:themeColor="background1"/>
                                    <w:sz w:val="28"/>
                                    <w:szCs w:val="36"/>
                                    <w:lang w:eastAsia="de-DE"/>
                                  </w:rPr>
                                </w:pPr>
                                <w:r>
                                  <w:rPr>
                                    <w:rFonts w:asciiTheme="majorHAnsi" w:eastAsiaTheme="majorEastAsia" w:hAnsiTheme="majorHAnsi" w:cstheme="majorBidi"/>
                                    <w:b/>
                                    <w:bCs/>
                                    <w:color w:val="FFFFFF" w:themeColor="background1"/>
                                    <w:sz w:val="28"/>
                                    <w:szCs w:val="36"/>
                                    <w:lang w:eastAsia="de-DE"/>
                                  </w:rPr>
                                  <w:t>Prüfer</w:t>
                                </w:r>
                              </w:p>
                              <w:p w:rsidR="000F5988" w:rsidRDefault="000F5988" w:rsidP="008941FA">
                                <w:pPr>
                                  <w:pStyle w:val="KeinLeerraum"/>
                                  <w:spacing w:line="276" w:lineRule="auto"/>
                                  <w:contextualSpacing/>
                                  <w:jc w:val="center"/>
                                  <w:rPr>
                                    <w:rFonts w:asciiTheme="majorHAnsi" w:eastAsiaTheme="majorEastAsia" w:hAnsiTheme="majorHAnsi" w:cstheme="majorBidi"/>
                                    <w:bCs/>
                                    <w:color w:val="FFFFFF" w:themeColor="background1"/>
                                    <w:szCs w:val="36"/>
                                    <w:lang w:eastAsia="de-DE"/>
                                  </w:rPr>
                                </w:pPr>
                                <w:r>
                                  <w:rPr>
                                    <w:rFonts w:asciiTheme="majorHAnsi" w:eastAsiaTheme="majorEastAsia" w:hAnsiTheme="majorHAnsi" w:cstheme="majorBidi"/>
                                    <w:bCs/>
                                    <w:color w:val="FFFFFF" w:themeColor="background1"/>
                                    <w:szCs w:val="36"/>
                                    <w:lang w:eastAsia="de-DE"/>
                                  </w:rPr>
                                  <w:t>Prof. Dr.-Ing. Norbert Drescher</w:t>
                                </w:r>
                              </w:p>
                              <w:p w:rsidR="000F5988" w:rsidRDefault="000F59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32" type="#_x0000_t202" style="position:absolute;margin-left:297.2pt;margin-top:187.2pt;width:234.7pt;height:54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" fillcolor="#0070c0" strokecolor="#0070c0" strokeweight="2pt">
                    <v:textbox>
                      <w:txbxContent>
                        <w:p w:rsidR="000F5988" w:rsidRDefault="000F5988" w:rsidP="008941FA">
                          <w:pPr>
                            <w:ind w:firstLine="708"/>
                            <w:jc w:val="left"/>
                            <w:rPr>
                              <w:b/>
                              <w:sz w:val="32"/>
                            </w:rPr>
                          </w:pPr>
                        </w:p>
                        <w:p w:rsidR="000F5988" w:rsidRPr="008941FA" w:rsidRDefault="000F5988" w:rsidP="001F60FF">
                          <w:pPr>
                            <w:ind w:left="708"/>
                            <w:jc w:val="left"/>
                            <w:rPr>
                              <w:b/>
                              <w:sz w:val="32"/>
                            </w:rPr>
                          </w:pPr>
                          <w:r>
                            <w:rPr>
                              <w:b/>
                              <w:sz w:val="32"/>
                            </w:rPr>
                            <w:t xml:space="preserve"> </w:t>
                          </w:r>
                          <w:r w:rsidRPr="008941FA">
                            <w:rPr>
                              <w:b/>
                              <w:sz w:val="32"/>
                            </w:rPr>
                            <w:t>Angefertigt von:</w:t>
                          </w:r>
                        </w:p>
                        <w:p w:rsidR="000F5988" w:rsidRDefault="000F5988" w:rsidP="008941FA">
                          <w:pPr>
                            <w:jc w:val="left"/>
                          </w:pPr>
                          <w:r>
                            <w:t xml:space="preserve"> </w:t>
                          </w:r>
                          <w:r>
                            <w:tab/>
                            <w:t xml:space="preserve">          Ilhan Dogan</w:t>
                          </w:r>
                        </w:p>
                        <w:p w:rsidR="000F5988" w:rsidRDefault="000F5988" w:rsidP="008941FA">
                          <w:pPr>
                            <w:ind w:firstLine="708"/>
                            <w:jc w:val="left"/>
                          </w:pPr>
                          <w:r>
                            <w:t xml:space="preserve"> Matrikel-Nr.: 10024663</w:t>
                          </w:r>
                        </w:p>
                        <w:p w:rsidR="000F5988" w:rsidRPr="008941FA" w:rsidRDefault="000F5988" w:rsidP="008941FA">
                          <w:pPr>
                            <w:spacing w:line="240" w:lineRule="auto"/>
                            <w:ind w:left="708" w:firstLine="708"/>
                            <w:jc w:val="left"/>
                            <w:rPr>
                              <w:b/>
                              <w:sz w:val="28"/>
                            </w:rPr>
                          </w:pPr>
                          <w:r w:rsidRPr="008941FA">
                            <w:rPr>
                              <w:b/>
                              <w:sz w:val="28"/>
                            </w:rPr>
                            <w:t>Abgabe:</w:t>
                          </w:r>
                        </w:p>
                        <w:p w:rsidR="000F5988" w:rsidRDefault="000F5988" w:rsidP="008941FA">
                          <w:pPr>
                            <w:spacing w:line="240" w:lineRule="auto"/>
                            <w:ind w:left="708"/>
                            <w:jc w:val="left"/>
                            <w:rPr>
                              <w:sz w:val="28"/>
                            </w:rPr>
                          </w:pPr>
                          <w:r w:rsidRPr="008941FA">
                            <w:rPr>
                              <w:sz w:val="28"/>
                            </w:rPr>
                            <w:t xml:space="preserve">         23.01.2014</w:t>
                          </w:r>
                        </w:p>
                        <w:p w:rsidR="000F5988" w:rsidRDefault="000F5988" w:rsidP="008941FA">
                          <w:pPr>
                            <w:spacing w:line="240" w:lineRule="auto"/>
                            <w:jc w:val="left"/>
                            <w:rPr>
                              <w:sz w:val="28"/>
                            </w:rPr>
                          </w:pPr>
                        </w:p>
                        <w:p w:rsidR="000F5988" w:rsidRPr="008941FA" w:rsidRDefault="000F5988" w:rsidP="008941FA">
                          <w:pPr>
                            <w:spacing w:line="240" w:lineRule="auto"/>
                            <w:ind w:left="708"/>
                            <w:jc w:val="left"/>
                            <w:rPr>
                              <w:sz w:val="28"/>
                            </w:rPr>
                          </w:pPr>
                        </w:p>
                        <w:p w:rsidR="000F5988" w:rsidRPr="0041557A" w:rsidRDefault="000F5988" w:rsidP="008941FA">
                          <w:pPr>
                            <w:pStyle w:val="KeinLeerraum"/>
                            <w:spacing w:line="276" w:lineRule="auto"/>
                            <w:contextualSpacing/>
                            <w:rPr>
                              <w:rFonts w:asciiTheme="majorHAnsi" w:eastAsiaTheme="majorEastAsia" w:hAnsiTheme="majorHAnsi" w:cstheme="majorBidi"/>
                              <w:b/>
                              <w:bCs/>
                              <w:color w:val="FFFFFF" w:themeColor="background1"/>
                              <w:sz w:val="28"/>
                              <w:szCs w:val="24"/>
                            </w:rPr>
                          </w:pPr>
                          <w:r w:rsidRPr="0041557A">
                            <w:rPr>
                              <w:rFonts w:asciiTheme="majorHAnsi" w:eastAsiaTheme="majorEastAsia" w:hAnsiTheme="majorHAnsi" w:cstheme="majorBidi"/>
                              <w:b/>
                              <w:bCs/>
                              <w:color w:val="FFFFFF" w:themeColor="background1"/>
                              <w:sz w:val="28"/>
                              <w:szCs w:val="24"/>
                            </w:rPr>
                            <w:t xml:space="preserve">Fachhochschule Südwestfalen </w:t>
                          </w:r>
                        </w:p>
                        <w:p w:rsidR="000F5988" w:rsidRPr="008941FA" w:rsidRDefault="000F5988" w:rsidP="008941FA">
                          <w:pPr>
                            <w:pStyle w:val="KeinLeerraum"/>
                            <w:spacing w:line="480" w:lineRule="auto"/>
                            <w:contextualSpacing/>
                            <w:jc w:val="center"/>
                            <w:rPr>
                              <w:rFonts w:asciiTheme="majorHAnsi" w:eastAsiaTheme="majorEastAsia" w:hAnsiTheme="majorHAnsi" w:cstheme="majorBidi"/>
                              <w:bCs/>
                              <w:color w:val="FFFFFF" w:themeColor="background1"/>
                              <w:sz w:val="28"/>
                              <w:szCs w:val="24"/>
                            </w:rPr>
                          </w:pPr>
                          <w:r w:rsidRPr="008941FA">
                            <w:rPr>
                              <w:rFonts w:asciiTheme="majorHAnsi" w:eastAsiaTheme="majorEastAsia" w:hAnsiTheme="majorHAnsi" w:cstheme="majorBidi"/>
                              <w:bCs/>
                              <w:color w:val="FFFFFF" w:themeColor="background1"/>
                              <w:sz w:val="28"/>
                              <w:szCs w:val="24"/>
                            </w:rPr>
                            <w:t>Standort Hagen</w:t>
                          </w:r>
                        </w:p>
                        <w:p w:rsidR="000F5988" w:rsidRPr="0041557A" w:rsidRDefault="000F5988" w:rsidP="008941FA">
                          <w:pPr>
                            <w:pStyle w:val="KeinLeerraum"/>
                            <w:spacing w:line="276" w:lineRule="auto"/>
                            <w:contextualSpacing/>
                            <w:jc w:val="center"/>
                            <w:rPr>
                              <w:rFonts w:asciiTheme="majorHAnsi" w:eastAsiaTheme="majorEastAsia" w:hAnsiTheme="majorHAnsi" w:cstheme="majorBidi"/>
                              <w:b/>
                              <w:bCs/>
                              <w:color w:val="FFFFFF" w:themeColor="background1"/>
                              <w:sz w:val="28"/>
                              <w:szCs w:val="24"/>
                            </w:rPr>
                          </w:pPr>
                          <w:r>
                            <w:rPr>
                              <w:rFonts w:asciiTheme="majorHAnsi" w:eastAsiaTheme="majorEastAsia" w:hAnsiTheme="majorHAnsi" w:cstheme="majorBidi"/>
                              <w:b/>
                              <w:bCs/>
                              <w:color w:val="FFFFFF" w:themeColor="background1"/>
                              <w:sz w:val="28"/>
                              <w:szCs w:val="24"/>
                            </w:rPr>
                            <w:t>Fachbereich</w:t>
                          </w:r>
                        </w:p>
                        <w:p w:rsidR="000F5988" w:rsidRDefault="000F5988" w:rsidP="008941FA">
                          <w:pPr>
                            <w:pStyle w:val="KeinLeerraum"/>
                            <w:contextualSpacing/>
                            <w:jc w:val="center"/>
                            <w:rPr>
                              <w:rFonts w:asciiTheme="majorHAnsi" w:eastAsiaTheme="majorEastAsia" w:hAnsiTheme="majorHAnsi" w:cstheme="majorBidi"/>
                              <w:bCs/>
                              <w:color w:val="FFFFFF" w:themeColor="background1"/>
                              <w:szCs w:val="24"/>
                            </w:rPr>
                          </w:pPr>
                          <w:r>
                            <w:rPr>
                              <w:rFonts w:asciiTheme="majorHAnsi" w:eastAsiaTheme="majorEastAsia" w:hAnsiTheme="majorHAnsi" w:cstheme="majorBidi"/>
                              <w:bCs/>
                              <w:color w:val="FFFFFF" w:themeColor="background1"/>
                              <w:szCs w:val="24"/>
                            </w:rPr>
                            <w:t>Elektrotechnik und Informationstechnik</w:t>
                          </w:r>
                        </w:p>
                        <w:p w:rsidR="000F5988" w:rsidRPr="0041557A" w:rsidRDefault="000F5988" w:rsidP="008941FA">
                          <w:pPr>
                            <w:pStyle w:val="KeinLeerraum"/>
                            <w:contextualSpacing/>
                            <w:jc w:val="center"/>
                            <w:rPr>
                              <w:rFonts w:asciiTheme="majorHAnsi" w:eastAsiaTheme="majorEastAsia" w:hAnsiTheme="majorHAnsi" w:cstheme="majorBidi"/>
                              <w:bCs/>
                              <w:color w:val="FFFFFF" w:themeColor="background1"/>
                              <w:szCs w:val="24"/>
                            </w:rPr>
                          </w:pPr>
                        </w:p>
                        <w:p w:rsidR="000F5988" w:rsidRPr="0041557A" w:rsidRDefault="000F5988" w:rsidP="008941FA">
                          <w:pPr>
                            <w:pStyle w:val="KeinLeerraum"/>
                            <w:spacing w:line="276" w:lineRule="auto"/>
                            <w:contextualSpacing/>
                            <w:jc w:val="center"/>
                            <w:rPr>
                              <w:rFonts w:asciiTheme="majorHAnsi" w:eastAsiaTheme="majorEastAsia" w:hAnsiTheme="majorHAnsi" w:cstheme="majorBidi"/>
                              <w:b/>
                              <w:bCs/>
                              <w:color w:val="FFFFFF" w:themeColor="background1"/>
                              <w:sz w:val="28"/>
                              <w:szCs w:val="36"/>
                            </w:rPr>
                          </w:pPr>
                          <w:r>
                            <w:rPr>
                              <w:rFonts w:asciiTheme="majorHAnsi" w:eastAsiaTheme="majorEastAsia" w:hAnsiTheme="majorHAnsi" w:cstheme="majorBidi"/>
                              <w:b/>
                              <w:bCs/>
                              <w:color w:val="FFFFFF" w:themeColor="background1"/>
                              <w:sz w:val="28"/>
                              <w:szCs w:val="36"/>
                            </w:rPr>
                            <w:t>Studiengang</w:t>
                          </w:r>
                        </w:p>
                        <w:p w:rsidR="000F5988" w:rsidRDefault="000F5988" w:rsidP="008941FA">
                          <w:pPr>
                            <w:pStyle w:val="KeinLeerraum"/>
                            <w:contextualSpacing/>
                            <w:jc w:val="center"/>
                            <w:rPr>
                              <w:rFonts w:asciiTheme="majorHAnsi" w:eastAsiaTheme="majorEastAsia" w:hAnsiTheme="majorHAnsi" w:cstheme="majorBidi"/>
                              <w:bCs/>
                              <w:color w:val="FFFFFF" w:themeColor="background1"/>
                              <w:szCs w:val="36"/>
                              <w:lang w:eastAsia="de-DE"/>
                            </w:rPr>
                          </w:pPr>
                          <w:r w:rsidRPr="0041557A">
                            <w:rPr>
                              <w:rFonts w:asciiTheme="majorHAnsi" w:eastAsiaTheme="majorEastAsia" w:hAnsiTheme="majorHAnsi" w:cstheme="majorBidi"/>
                              <w:bCs/>
                              <w:color w:val="FFFFFF" w:themeColor="background1"/>
                              <w:szCs w:val="36"/>
                              <w:lang w:eastAsia="de-DE"/>
                            </w:rPr>
                            <w:t>Elektrotechnik für Energie, Licht,</w:t>
                          </w:r>
                          <w:r w:rsidRPr="0041557A">
                            <w:rPr>
                              <w:sz w:val="20"/>
                            </w:rPr>
                            <w:t xml:space="preserve"> </w:t>
                          </w:r>
                          <w:r w:rsidRPr="0041557A">
                            <w:rPr>
                              <w:rFonts w:asciiTheme="majorHAnsi" w:eastAsiaTheme="majorEastAsia" w:hAnsiTheme="majorHAnsi" w:cstheme="majorBidi"/>
                              <w:bCs/>
                              <w:color w:val="FFFFFF" w:themeColor="background1"/>
                              <w:szCs w:val="36"/>
                              <w:lang w:eastAsia="de-DE"/>
                            </w:rPr>
                            <w:t>Automation (</w:t>
                          </w:r>
                          <w:proofErr w:type="spellStart"/>
                          <w:r w:rsidRPr="0041557A">
                            <w:rPr>
                              <w:rFonts w:asciiTheme="majorHAnsi" w:eastAsiaTheme="majorEastAsia" w:hAnsiTheme="majorHAnsi" w:cstheme="majorBidi"/>
                              <w:bCs/>
                              <w:color w:val="FFFFFF" w:themeColor="background1"/>
                              <w:szCs w:val="36"/>
                              <w:lang w:eastAsia="de-DE"/>
                            </w:rPr>
                            <w:t>B.Eng</w:t>
                          </w:r>
                          <w:proofErr w:type="spellEnd"/>
                          <w:r w:rsidRPr="0041557A">
                            <w:rPr>
                              <w:rFonts w:asciiTheme="majorHAnsi" w:eastAsiaTheme="majorEastAsia" w:hAnsiTheme="majorHAnsi" w:cstheme="majorBidi"/>
                              <w:bCs/>
                              <w:color w:val="FFFFFF" w:themeColor="background1"/>
                              <w:szCs w:val="36"/>
                              <w:lang w:eastAsia="de-DE"/>
                            </w:rPr>
                            <w:t>.)</w:t>
                          </w:r>
                        </w:p>
                        <w:p w:rsidR="000F5988" w:rsidRDefault="000F5988" w:rsidP="008941FA">
                          <w:pPr>
                            <w:pStyle w:val="KeinLeerraum"/>
                            <w:spacing w:line="276" w:lineRule="auto"/>
                            <w:contextualSpacing/>
                            <w:jc w:val="center"/>
                            <w:rPr>
                              <w:rFonts w:asciiTheme="majorHAnsi" w:eastAsiaTheme="majorEastAsia" w:hAnsiTheme="majorHAnsi" w:cstheme="majorBidi"/>
                              <w:bCs/>
                              <w:color w:val="FFFFFF" w:themeColor="background1"/>
                              <w:szCs w:val="36"/>
                              <w:lang w:eastAsia="de-DE"/>
                            </w:rPr>
                          </w:pPr>
                        </w:p>
                        <w:p w:rsidR="000F5988" w:rsidRDefault="000F5988" w:rsidP="008941FA">
                          <w:pPr>
                            <w:pStyle w:val="KeinLeerraum"/>
                            <w:spacing w:line="276" w:lineRule="auto"/>
                            <w:contextualSpacing/>
                            <w:jc w:val="center"/>
                            <w:rPr>
                              <w:rFonts w:asciiTheme="majorHAnsi" w:eastAsiaTheme="majorEastAsia" w:hAnsiTheme="majorHAnsi" w:cstheme="majorBidi"/>
                              <w:b/>
                              <w:bCs/>
                              <w:color w:val="FFFFFF" w:themeColor="background1"/>
                              <w:sz w:val="28"/>
                              <w:szCs w:val="36"/>
                              <w:lang w:eastAsia="de-DE"/>
                            </w:rPr>
                          </w:pPr>
                          <w:r>
                            <w:rPr>
                              <w:rFonts w:asciiTheme="majorHAnsi" w:eastAsiaTheme="majorEastAsia" w:hAnsiTheme="majorHAnsi" w:cstheme="majorBidi"/>
                              <w:b/>
                              <w:bCs/>
                              <w:color w:val="FFFFFF" w:themeColor="background1"/>
                              <w:sz w:val="28"/>
                              <w:szCs w:val="36"/>
                              <w:lang w:eastAsia="de-DE"/>
                            </w:rPr>
                            <w:t>Prüfer</w:t>
                          </w:r>
                        </w:p>
                        <w:p w:rsidR="000F5988" w:rsidRDefault="000F5988" w:rsidP="008941FA">
                          <w:pPr>
                            <w:pStyle w:val="KeinLeerraum"/>
                            <w:spacing w:line="276" w:lineRule="auto"/>
                            <w:contextualSpacing/>
                            <w:jc w:val="center"/>
                            <w:rPr>
                              <w:rFonts w:asciiTheme="majorHAnsi" w:eastAsiaTheme="majorEastAsia" w:hAnsiTheme="majorHAnsi" w:cstheme="majorBidi"/>
                              <w:bCs/>
                              <w:color w:val="FFFFFF" w:themeColor="background1"/>
                              <w:szCs w:val="36"/>
                              <w:lang w:eastAsia="de-DE"/>
                            </w:rPr>
                          </w:pPr>
                          <w:r>
                            <w:rPr>
                              <w:rFonts w:asciiTheme="majorHAnsi" w:eastAsiaTheme="majorEastAsia" w:hAnsiTheme="majorHAnsi" w:cstheme="majorBidi"/>
                              <w:bCs/>
                              <w:color w:val="FFFFFF" w:themeColor="background1"/>
                              <w:szCs w:val="36"/>
                              <w:lang w:eastAsia="de-DE"/>
                            </w:rPr>
                            <w:t>Prof. Dr.-Ing. Norbert Drescher</w:t>
                          </w:r>
                        </w:p>
                        <w:p w:rsidR="000F5988" w:rsidRDefault="000F5988"/>
                      </w:txbxContent>
                    </v:textbox>
                  </v:shape>
                </w:pict>
              </mc:Fallback>
            </mc:AlternateContent>
          </w:r>
          <w:r w:rsidR="00425BDD">
            <w:rPr>
              <w:noProof/>
              <w:lang w:eastAsia="de-DE"/>
            </w:rPr>
            <mc:AlternateContent>
              <mc:Choice Requires="wps">
                <w:drawing>
                  <wp:anchor distT="0" distB="0" distL="114300" distR="114300" simplePos="0" relativeHeight="251663360" behindDoc="0" locked="0" layoutInCell="0" allowOverlap="1" wp14:anchorId="01970C63" wp14:editId="1AC2DB7A">
                    <wp:simplePos x="0" y="0"/>
                    <wp:positionH relativeFrom="page">
                      <wp:align>left</wp:align>
                    </wp:positionH>
                    <mc:AlternateContent>
                      <mc:Choice Requires="wp14">
                        <wp:positionV relativeFrom="page">
                          <wp14:pctPosVOffset>25000</wp14:pctPosVOffset>
                        </wp:positionV>
                      </mc:Choice>
                      <mc:Fallback>
                        <wp:positionV relativeFrom="page">
                          <wp:posOffset>2727325</wp:posOffset>
                        </wp:positionV>
                      </mc:Fallback>
                    </mc:AlternateContent>
                    <wp:extent cx="7378065" cy="640080"/>
                    <wp:effectExtent l="0" t="0" r="13335" b="2667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262"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0F5988" w:rsidRDefault="000F5988">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Prinzipien der Abstandsmessung</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hteck 16" o:spid="_x0000_s1033" style="position:absolute;margin-left:0;margin-top:0;width:580.95pt;height:50.4pt;z-index:251663360;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0F5988" w:rsidRDefault="000F5988">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Prinzipien der Abstandsmessung</w:t>
                              </w:r>
                            </w:p>
                          </w:sdtContent>
                        </w:sdt>
                      </w:txbxContent>
                    </v:textbox>
                    <w10:wrap anchorx="page" anchory="page"/>
                  </v:rect>
                </w:pict>
              </mc:Fallback>
            </mc:AlternateContent>
          </w:r>
          <w:r w:rsidR="00425BDD">
            <w:br w:type="page"/>
          </w:r>
        </w:p>
      </w:sdtContent>
    </w:sdt>
    <w:p w:rsidR="001B5CA6" w:rsidRPr="005624EB" w:rsidRDefault="001B5CA6" w:rsidP="001B5CA6">
      <w:pPr>
        <w:pStyle w:val="berschrift1"/>
        <w:numPr>
          <w:ilvl w:val="0"/>
          <w:numId w:val="0"/>
        </w:numPr>
      </w:pPr>
      <w:bookmarkStart w:id="2" w:name="_Toc378228192"/>
      <w:r w:rsidRPr="005624EB">
        <w:lastRenderedPageBreak/>
        <w:t>Inhalt</w:t>
      </w:r>
      <w:bookmarkEnd w:id="2"/>
      <w:bookmarkEnd w:id="0"/>
    </w:p>
    <w:p w:rsidR="00F41F31" w:rsidRDefault="001B5CA6">
      <w:pPr>
        <w:pStyle w:val="Verzeichnis1"/>
        <w:tabs>
          <w:tab w:val="right" w:leader="dot" w:pos="9062"/>
        </w:tabs>
        <w:rPr>
          <w:rFonts w:eastAsiaTheme="minorEastAsia"/>
          <w:noProof/>
          <w:sz w:val="22"/>
          <w:lang w:eastAsia="de-DE"/>
        </w:rPr>
      </w:pPr>
      <w:r w:rsidRPr="005624EB">
        <w:fldChar w:fldCharType="begin"/>
      </w:r>
      <w:r w:rsidRPr="005624EB">
        <w:instrText xml:space="preserve"> TOC \o "1-2" \h \z \u </w:instrText>
      </w:r>
      <w:r w:rsidRPr="005624EB">
        <w:fldChar w:fldCharType="separate"/>
      </w:r>
      <w:hyperlink w:anchor="_Toc378228192" w:history="1">
        <w:r w:rsidR="00F41F31" w:rsidRPr="00C074DB">
          <w:rPr>
            <w:rStyle w:val="Hyperlink"/>
            <w:noProof/>
          </w:rPr>
          <w:t>Inhalt</w:t>
        </w:r>
        <w:r w:rsidR="00F41F31">
          <w:rPr>
            <w:noProof/>
            <w:webHidden/>
          </w:rPr>
          <w:tab/>
        </w:r>
        <w:r w:rsidR="00F41F31">
          <w:rPr>
            <w:noProof/>
            <w:webHidden/>
          </w:rPr>
          <w:fldChar w:fldCharType="begin"/>
        </w:r>
        <w:r w:rsidR="00F41F31">
          <w:rPr>
            <w:noProof/>
            <w:webHidden/>
          </w:rPr>
          <w:instrText xml:space="preserve"> PAGEREF _Toc378228192 \h </w:instrText>
        </w:r>
        <w:r w:rsidR="00F41F31">
          <w:rPr>
            <w:noProof/>
            <w:webHidden/>
          </w:rPr>
        </w:r>
        <w:r w:rsidR="00F41F31">
          <w:rPr>
            <w:noProof/>
            <w:webHidden/>
          </w:rPr>
          <w:fldChar w:fldCharType="separate"/>
        </w:r>
        <w:r w:rsidR="00EE05BC">
          <w:rPr>
            <w:noProof/>
            <w:webHidden/>
          </w:rPr>
          <w:t>1</w:t>
        </w:r>
        <w:r w:rsidR="00F41F31">
          <w:rPr>
            <w:noProof/>
            <w:webHidden/>
          </w:rPr>
          <w:fldChar w:fldCharType="end"/>
        </w:r>
      </w:hyperlink>
    </w:p>
    <w:p w:rsidR="00F41F31" w:rsidRDefault="00EE05BC">
      <w:pPr>
        <w:pStyle w:val="Verzeichnis1"/>
        <w:tabs>
          <w:tab w:val="left" w:pos="440"/>
          <w:tab w:val="right" w:leader="dot" w:pos="9062"/>
        </w:tabs>
        <w:rPr>
          <w:rFonts w:eastAsiaTheme="minorEastAsia"/>
          <w:noProof/>
          <w:sz w:val="22"/>
          <w:lang w:eastAsia="de-DE"/>
        </w:rPr>
      </w:pPr>
      <w:hyperlink w:anchor="_Toc378228193" w:history="1">
        <w:r w:rsidR="00F41F31" w:rsidRPr="00C074DB">
          <w:rPr>
            <w:rStyle w:val="Hyperlink"/>
            <w:noProof/>
          </w:rPr>
          <w:t>1.</w:t>
        </w:r>
        <w:r w:rsidR="00F41F31">
          <w:rPr>
            <w:rFonts w:eastAsiaTheme="minorEastAsia"/>
            <w:noProof/>
            <w:sz w:val="22"/>
            <w:lang w:eastAsia="de-DE"/>
          </w:rPr>
          <w:tab/>
        </w:r>
        <w:r w:rsidR="00F41F31" w:rsidRPr="00C074DB">
          <w:rPr>
            <w:rStyle w:val="Hyperlink"/>
            <w:noProof/>
          </w:rPr>
          <w:t>Einleitung</w:t>
        </w:r>
        <w:r w:rsidR="00F41F31">
          <w:rPr>
            <w:noProof/>
            <w:webHidden/>
          </w:rPr>
          <w:tab/>
        </w:r>
        <w:r w:rsidR="00F41F31">
          <w:rPr>
            <w:noProof/>
            <w:webHidden/>
          </w:rPr>
          <w:fldChar w:fldCharType="begin"/>
        </w:r>
        <w:r w:rsidR="00F41F31">
          <w:rPr>
            <w:noProof/>
            <w:webHidden/>
          </w:rPr>
          <w:instrText xml:space="preserve"> PAGEREF _Toc378228193 \h </w:instrText>
        </w:r>
        <w:r w:rsidR="00F41F31">
          <w:rPr>
            <w:noProof/>
            <w:webHidden/>
          </w:rPr>
        </w:r>
        <w:r w:rsidR="00F41F31">
          <w:rPr>
            <w:noProof/>
            <w:webHidden/>
          </w:rPr>
          <w:fldChar w:fldCharType="separate"/>
        </w:r>
        <w:r>
          <w:rPr>
            <w:noProof/>
            <w:webHidden/>
          </w:rPr>
          <w:t>2</w:t>
        </w:r>
        <w:r w:rsidR="00F41F31">
          <w:rPr>
            <w:noProof/>
            <w:webHidden/>
          </w:rPr>
          <w:fldChar w:fldCharType="end"/>
        </w:r>
      </w:hyperlink>
    </w:p>
    <w:p w:rsidR="00F41F31" w:rsidRDefault="00EE05BC">
      <w:pPr>
        <w:pStyle w:val="Verzeichnis2"/>
        <w:tabs>
          <w:tab w:val="left" w:pos="880"/>
          <w:tab w:val="right" w:leader="dot" w:pos="9062"/>
        </w:tabs>
        <w:rPr>
          <w:rFonts w:eastAsiaTheme="minorEastAsia"/>
          <w:noProof/>
          <w:sz w:val="22"/>
          <w:lang w:eastAsia="de-DE"/>
        </w:rPr>
      </w:pPr>
      <w:hyperlink w:anchor="_Toc378228194" w:history="1">
        <w:r w:rsidR="00F41F31" w:rsidRPr="00C074DB">
          <w:rPr>
            <w:rStyle w:val="Hyperlink"/>
            <w:noProof/>
          </w:rPr>
          <w:t>1.1</w:t>
        </w:r>
        <w:r w:rsidR="00F41F31">
          <w:rPr>
            <w:rFonts w:eastAsiaTheme="minorEastAsia"/>
            <w:noProof/>
            <w:sz w:val="22"/>
            <w:lang w:eastAsia="de-DE"/>
          </w:rPr>
          <w:tab/>
        </w:r>
        <w:r w:rsidR="00F41F31" w:rsidRPr="00C074DB">
          <w:rPr>
            <w:rStyle w:val="Hyperlink"/>
            <w:noProof/>
          </w:rPr>
          <w:t>Hintergrund und Motivation</w:t>
        </w:r>
        <w:r w:rsidR="00F41F31">
          <w:rPr>
            <w:noProof/>
            <w:webHidden/>
          </w:rPr>
          <w:tab/>
        </w:r>
        <w:r w:rsidR="00F41F31">
          <w:rPr>
            <w:noProof/>
            <w:webHidden/>
          </w:rPr>
          <w:fldChar w:fldCharType="begin"/>
        </w:r>
        <w:r w:rsidR="00F41F31">
          <w:rPr>
            <w:noProof/>
            <w:webHidden/>
          </w:rPr>
          <w:instrText xml:space="preserve"> PAGEREF _Toc378228194 \h </w:instrText>
        </w:r>
        <w:r w:rsidR="00F41F31">
          <w:rPr>
            <w:noProof/>
            <w:webHidden/>
          </w:rPr>
        </w:r>
        <w:r w:rsidR="00F41F31">
          <w:rPr>
            <w:noProof/>
            <w:webHidden/>
          </w:rPr>
          <w:fldChar w:fldCharType="separate"/>
        </w:r>
        <w:r>
          <w:rPr>
            <w:noProof/>
            <w:webHidden/>
          </w:rPr>
          <w:t>2</w:t>
        </w:r>
        <w:r w:rsidR="00F41F31">
          <w:rPr>
            <w:noProof/>
            <w:webHidden/>
          </w:rPr>
          <w:fldChar w:fldCharType="end"/>
        </w:r>
      </w:hyperlink>
    </w:p>
    <w:p w:rsidR="00F41F31" w:rsidRDefault="00EE05BC">
      <w:pPr>
        <w:pStyle w:val="Verzeichnis1"/>
        <w:tabs>
          <w:tab w:val="left" w:pos="440"/>
          <w:tab w:val="right" w:leader="dot" w:pos="9062"/>
        </w:tabs>
        <w:rPr>
          <w:rFonts w:eastAsiaTheme="minorEastAsia"/>
          <w:noProof/>
          <w:sz w:val="22"/>
          <w:lang w:eastAsia="de-DE"/>
        </w:rPr>
      </w:pPr>
      <w:hyperlink w:anchor="_Toc378228195" w:history="1">
        <w:r w:rsidR="00F41F31" w:rsidRPr="00C074DB">
          <w:rPr>
            <w:rStyle w:val="Hyperlink"/>
            <w:noProof/>
          </w:rPr>
          <w:t>2.</w:t>
        </w:r>
        <w:r w:rsidR="00F41F31">
          <w:rPr>
            <w:rFonts w:eastAsiaTheme="minorEastAsia"/>
            <w:noProof/>
            <w:sz w:val="22"/>
            <w:lang w:eastAsia="de-DE"/>
          </w:rPr>
          <w:tab/>
        </w:r>
        <w:r w:rsidR="00F41F31" w:rsidRPr="00C074DB">
          <w:rPr>
            <w:rStyle w:val="Hyperlink"/>
            <w:noProof/>
          </w:rPr>
          <w:t>Prinzipien der Abstandsmessung</w:t>
        </w:r>
        <w:r w:rsidR="00F41F31">
          <w:rPr>
            <w:noProof/>
            <w:webHidden/>
          </w:rPr>
          <w:tab/>
        </w:r>
        <w:r w:rsidR="00F41F31">
          <w:rPr>
            <w:noProof/>
            <w:webHidden/>
          </w:rPr>
          <w:fldChar w:fldCharType="begin"/>
        </w:r>
        <w:r w:rsidR="00F41F31">
          <w:rPr>
            <w:noProof/>
            <w:webHidden/>
          </w:rPr>
          <w:instrText xml:space="preserve"> PAGEREF _Toc378228195 \h </w:instrText>
        </w:r>
        <w:r w:rsidR="00F41F31">
          <w:rPr>
            <w:noProof/>
            <w:webHidden/>
          </w:rPr>
        </w:r>
        <w:r w:rsidR="00F41F31">
          <w:rPr>
            <w:noProof/>
            <w:webHidden/>
          </w:rPr>
          <w:fldChar w:fldCharType="separate"/>
        </w:r>
        <w:r>
          <w:rPr>
            <w:noProof/>
            <w:webHidden/>
          </w:rPr>
          <w:t>2</w:t>
        </w:r>
        <w:r w:rsidR="00F41F31">
          <w:rPr>
            <w:noProof/>
            <w:webHidden/>
          </w:rPr>
          <w:fldChar w:fldCharType="end"/>
        </w:r>
      </w:hyperlink>
    </w:p>
    <w:p w:rsidR="00F41F31" w:rsidRDefault="00EE05BC">
      <w:pPr>
        <w:pStyle w:val="Verzeichnis1"/>
        <w:tabs>
          <w:tab w:val="left" w:pos="440"/>
          <w:tab w:val="right" w:leader="dot" w:pos="9062"/>
        </w:tabs>
        <w:rPr>
          <w:rFonts w:eastAsiaTheme="minorEastAsia"/>
          <w:noProof/>
          <w:sz w:val="22"/>
          <w:lang w:eastAsia="de-DE"/>
        </w:rPr>
      </w:pPr>
      <w:hyperlink w:anchor="_Toc378228196" w:history="1">
        <w:r w:rsidR="00F41F31" w:rsidRPr="00C074DB">
          <w:rPr>
            <w:rStyle w:val="Hyperlink"/>
            <w:noProof/>
          </w:rPr>
          <w:t>3.</w:t>
        </w:r>
        <w:r w:rsidR="00F41F31">
          <w:rPr>
            <w:rFonts w:eastAsiaTheme="minorEastAsia"/>
            <w:noProof/>
            <w:sz w:val="22"/>
            <w:lang w:eastAsia="de-DE"/>
          </w:rPr>
          <w:tab/>
        </w:r>
        <w:r w:rsidR="00F41F31" w:rsidRPr="00C074DB">
          <w:rPr>
            <w:rStyle w:val="Hyperlink"/>
            <w:noProof/>
          </w:rPr>
          <w:t>Optische Sensoren</w:t>
        </w:r>
        <w:r w:rsidR="00F41F31">
          <w:rPr>
            <w:noProof/>
            <w:webHidden/>
          </w:rPr>
          <w:tab/>
        </w:r>
        <w:r w:rsidR="00F41F31">
          <w:rPr>
            <w:noProof/>
            <w:webHidden/>
          </w:rPr>
          <w:fldChar w:fldCharType="begin"/>
        </w:r>
        <w:r w:rsidR="00F41F31">
          <w:rPr>
            <w:noProof/>
            <w:webHidden/>
          </w:rPr>
          <w:instrText xml:space="preserve"> PAGEREF _Toc378228196 \h </w:instrText>
        </w:r>
        <w:r w:rsidR="00F41F31">
          <w:rPr>
            <w:noProof/>
            <w:webHidden/>
          </w:rPr>
        </w:r>
        <w:r w:rsidR="00F41F31">
          <w:rPr>
            <w:noProof/>
            <w:webHidden/>
          </w:rPr>
          <w:fldChar w:fldCharType="separate"/>
        </w:r>
        <w:r>
          <w:rPr>
            <w:noProof/>
            <w:webHidden/>
          </w:rPr>
          <w:t>3</w:t>
        </w:r>
        <w:r w:rsidR="00F41F31">
          <w:rPr>
            <w:noProof/>
            <w:webHidden/>
          </w:rPr>
          <w:fldChar w:fldCharType="end"/>
        </w:r>
      </w:hyperlink>
    </w:p>
    <w:p w:rsidR="00F41F31" w:rsidRDefault="00EE05BC">
      <w:pPr>
        <w:pStyle w:val="Verzeichnis2"/>
        <w:tabs>
          <w:tab w:val="left" w:pos="880"/>
          <w:tab w:val="right" w:leader="dot" w:pos="9062"/>
        </w:tabs>
        <w:rPr>
          <w:rFonts w:eastAsiaTheme="minorEastAsia"/>
          <w:noProof/>
          <w:sz w:val="22"/>
          <w:lang w:eastAsia="de-DE"/>
        </w:rPr>
      </w:pPr>
      <w:hyperlink w:anchor="_Toc378228197" w:history="1">
        <w:r w:rsidR="00F41F31" w:rsidRPr="00C074DB">
          <w:rPr>
            <w:rStyle w:val="Hyperlink"/>
            <w:noProof/>
          </w:rPr>
          <w:t>3.1</w:t>
        </w:r>
        <w:r w:rsidR="00F41F31">
          <w:rPr>
            <w:rFonts w:eastAsiaTheme="minorEastAsia"/>
            <w:noProof/>
            <w:sz w:val="22"/>
            <w:lang w:eastAsia="de-DE"/>
          </w:rPr>
          <w:tab/>
        </w:r>
        <w:r w:rsidR="00F41F31" w:rsidRPr="00C074DB">
          <w:rPr>
            <w:rStyle w:val="Hyperlink"/>
            <w:noProof/>
          </w:rPr>
          <w:t>Grundlagen und Begriffserklärung</w:t>
        </w:r>
        <w:r w:rsidR="00F41F31">
          <w:rPr>
            <w:noProof/>
            <w:webHidden/>
          </w:rPr>
          <w:tab/>
        </w:r>
        <w:r w:rsidR="00F41F31">
          <w:rPr>
            <w:noProof/>
            <w:webHidden/>
          </w:rPr>
          <w:fldChar w:fldCharType="begin"/>
        </w:r>
        <w:r w:rsidR="00F41F31">
          <w:rPr>
            <w:noProof/>
            <w:webHidden/>
          </w:rPr>
          <w:instrText xml:space="preserve"> PAGEREF _Toc378228197 \h </w:instrText>
        </w:r>
        <w:r w:rsidR="00F41F31">
          <w:rPr>
            <w:noProof/>
            <w:webHidden/>
          </w:rPr>
        </w:r>
        <w:r w:rsidR="00F41F31">
          <w:rPr>
            <w:noProof/>
            <w:webHidden/>
          </w:rPr>
          <w:fldChar w:fldCharType="separate"/>
        </w:r>
        <w:r>
          <w:rPr>
            <w:noProof/>
            <w:webHidden/>
          </w:rPr>
          <w:t>4</w:t>
        </w:r>
        <w:r w:rsidR="00F41F31">
          <w:rPr>
            <w:noProof/>
            <w:webHidden/>
          </w:rPr>
          <w:fldChar w:fldCharType="end"/>
        </w:r>
      </w:hyperlink>
    </w:p>
    <w:p w:rsidR="00F41F31" w:rsidRDefault="00EE05BC">
      <w:pPr>
        <w:pStyle w:val="Verzeichnis2"/>
        <w:tabs>
          <w:tab w:val="left" w:pos="880"/>
          <w:tab w:val="right" w:leader="dot" w:pos="9062"/>
        </w:tabs>
        <w:rPr>
          <w:rFonts w:eastAsiaTheme="minorEastAsia"/>
          <w:noProof/>
          <w:sz w:val="22"/>
          <w:lang w:eastAsia="de-DE"/>
        </w:rPr>
      </w:pPr>
      <w:hyperlink w:anchor="_Toc378228198" w:history="1">
        <w:r w:rsidR="00F41F31" w:rsidRPr="00C074DB">
          <w:rPr>
            <w:rStyle w:val="Hyperlink"/>
            <w:noProof/>
          </w:rPr>
          <w:t>3.2</w:t>
        </w:r>
        <w:r w:rsidR="00F41F31">
          <w:rPr>
            <w:rFonts w:eastAsiaTheme="minorEastAsia"/>
            <w:noProof/>
            <w:sz w:val="22"/>
            <w:lang w:eastAsia="de-DE"/>
          </w:rPr>
          <w:tab/>
        </w:r>
        <w:r w:rsidR="00F41F31" w:rsidRPr="00C074DB">
          <w:rPr>
            <w:rStyle w:val="Hyperlink"/>
            <w:noProof/>
          </w:rPr>
          <w:t>Photoelektrischer Effekt</w:t>
        </w:r>
        <w:r w:rsidR="00F41F31">
          <w:rPr>
            <w:noProof/>
            <w:webHidden/>
          </w:rPr>
          <w:tab/>
        </w:r>
        <w:r w:rsidR="00F41F31">
          <w:rPr>
            <w:noProof/>
            <w:webHidden/>
          </w:rPr>
          <w:fldChar w:fldCharType="begin"/>
        </w:r>
        <w:r w:rsidR="00F41F31">
          <w:rPr>
            <w:noProof/>
            <w:webHidden/>
          </w:rPr>
          <w:instrText xml:space="preserve"> PAGEREF _Toc378228198 \h </w:instrText>
        </w:r>
        <w:r w:rsidR="00F41F31">
          <w:rPr>
            <w:noProof/>
            <w:webHidden/>
          </w:rPr>
        </w:r>
        <w:r w:rsidR="00F41F31">
          <w:rPr>
            <w:noProof/>
            <w:webHidden/>
          </w:rPr>
          <w:fldChar w:fldCharType="separate"/>
        </w:r>
        <w:r>
          <w:rPr>
            <w:noProof/>
            <w:webHidden/>
          </w:rPr>
          <w:t>4</w:t>
        </w:r>
        <w:r w:rsidR="00F41F31">
          <w:rPr>
            <w:noProof/>
            <w:webHidden/>
          </w:rPr>
          <w:fldChar w:fldCharType="end"/>
        </w:r>
      </w:hyperlink>
    </w:p>
    <w:p w:rsidR="00F41F31" w:rsidRDefault="00EE05BC">
      <w:pPr>
        <w:pStyle w:val="Verzeichnis2"/>
        <w:tabs>
          <w:tab w:val="left" w:pos="880"/>
          <w:tab w:val="right" w:leader="dot" w:pos="9062"/>
        </w:tabs>
        <w:rPr>
          <w:rFonts w:eastAsiaTheme="minorEastAsia"/>
          <w:noProof/>
          <w:sz w:val="22"/>
          <w:lang w:eastAsia="de-DE"/>
        </w:rPr>
      </w:pPr>
      <w:hyperlink w:anchor="_Toc378228199" w:history="1">
        <w:r w:rsidR="00F41F31" w:rsidRPr="00C074DB">
          <w:rPr>
            <w:rStyle w:val="Hyperlink"/>
            <w:noProof/>
          </w:rPr>
          <w:t>3.3</w:t>
        </w:r>
        <w:r w:rsidR="00F41F31">
          <w:rPr>
            <w:rFonts w:eastAsiaTheme="minorEastAsia"/>
            <w:noProof/>
            <w:sz w:val="22"/>
            <w:lang w:eastAsia="de-DE"/>
          </w:rPr>
          <w:tab/>
        </w:r>
        <w:r w:rsidR="00F41F31" w:rsidRPr="00C074DB">
          <w:rPr>
            <w:rStyle w:val="Hyperlink"/>
            <w:noProof/>
          </w:rPr>
          <w:t>Sensortypen</w:t>
        </w:r>
        <w:r w:rsidR="00F41F31">
          <w:rPr>
            <w:noProof/>
            <w:webHidden/>
          </w:rPr>
          <w:tab/>
        </w:r>
        <w:r w:rsidR="00F41F31">
          <w:rPr>
            <w:noProof/>
            <w:webHidden/>
          </w:rPr>
          <w:fldChar w:fldCharType="begin"/>
        </w:r>
        <w:r w:rsidR="00F41F31">
          <w:rPr>
            <w:noProof/>
            <w:webHidden/>
          </w:rPr>
          <w:instrText xml:space="preserve"> PAGEREF _Toc378228199 \h </w:instrText>
        </w:r>
        <w:r w:rsidR="00F41F31">
          <w:rPr>
            <w:noProof/>
            <w:webHidden/>
          </w:rPr>
        </w:r>
        <w:r w:rsidR="00F41F31">
          <w:rPr>
            <w:noProof/>
            <w:webHidden/>
          </w:rPr>
          <w:fldChar w:fldCharType="separate"/>
        </w:r>
        <w:r>
          <w:rPr>
            <w:noProof/>
            <w:webHidden/>
          </w:rPr>
          <w:t>7</w:t>
        </w:r>
        <w:r w:rsidR="00F41F31">
          <w:rPr>
            <w:noProof/>
            <w:webHidden/>
          </w:rPr>
          <w:fldChar w:fldCharType="end"/>
        </w:r>
      </w:hyperlink>
    </w:p>
    <w:p w:rsidR="00F41F31" w:rsidRDefault="00EE05BC">
      <w:pPr>
        <w:pStyle w:val="Verzeichnis2"/>
        <w:tabs>
          <w:tab w:val="left" w:pos="880"/>
          <w:tab w:val="right" w:leader="dot" w:pos="9062"/>
        </w:tabs>
        <w:rPr>
          <w:rFonts w:eastAsiaTheme="minorEastAsia"/>
          <w:noProof/>
          <w:sz w:val="22"/>
          <w:lang w:eastAsia="de-DE"/>
        </w:rPr>
      </w:pPr>
      <w:hyperlink w:anchor="_Toc378228200" w:history="1">
        <w:r w:rsidR="00F41F31" w:rsidRPr="00C074DB">
          <w:rPr>
            <w:rStyle w:val="Hyperlink"/>
            <w:noProof/>
          </w:rPr>
          <w:t>3.4</w:t>
        </w:r>
        <w:r w:rsidR="00F41F31">
          <w:rPr>
            <w:rFonts w:eastAsiaTheme="minorEastAsia"/>
            <w:noProof/>
            <w:sz w:val="22"/>
            <w:lang w:eastAsia="de-DE"/>
          </w:rPr>
          <w:tab/>
        </w:r>
        <w:r w:rsidR="00F41F31" w:rsidRPr="00C074DB">
          <w:rPr>
            <w:rStyle w:val="Hyperlink"/>
            <w:noProof/>
          </w:rPr>
          <w:t>Beispiel: Der VCNL 4000</w:t>
        </w:r>
        <w:r w:rsidR="00F41F31">
          <w:rPr>
            <w:noProof/>
            <w:webHidden/>
          </w:rPr>
          <w:tab/>
        </w:r>
        <w:r w:rsidR="00F41F31">
          <w:rPr>
            <w:noProof/>
            <w:webHidden/>
          </w:rPr>
          <w:fldChar w:fldCharType="begin"/>
        </w:r>
        <w:r w:rsidR="00F41F31">
          <w:rPr>
            <w:noProof/>
            <w:webHidden/>
          </w:rPr>
          <w:instrText xml:space="preserve"> PAGEREF _Toc378228200 \h </w:instrText>
        </w:r>
        <w:r w:rsidR="00F41F31">
          <w:rPr>
            <w:noProof/>
            <w:webHidden/>
          </w:rPr>
        </w:r>
        <w:r w:rsidR="00F41F31">
          <w:rPr>
            <w:noProof/>
            <w:webHidden/>
          </w:rPr>
          <w:fldChar w:fldCharType="separate"/>
        </w:r>
        <w:r>
          <w:rPr>
            <w:noProof/>
            <w:webHidden/>
          </w:rPr>
          <w:t>12</w:t>
        </w:r>
        <w:r w:rsidR="00F41F31">
          <w:rPr>
            <w:noProof/>
            <w:webHidden/>
          </w:rPr>
          <w:fldChar w:fldCharType="end"/>
        </w:r>
      </w:hyperlink>
    </w:p>
    <w:p w:rsidR="00F41F31" w:rsidRDefault="00EE05BC">
      <w:pPr>
        <w:pStyle w:val="Verzeichnis2"/>
        <w:tabs>
          <w:tab w:val="left" w:pos="880"/>
          <w:tab w:val="right" w:leader="dot" w:pos="9062"/>
        </w:tabs>
        <w:rPr>
          <w:rFonts w:eastAsiaTheme="minorEastAsia"/>
          <w:noProof/>
          <w:sz w:val="22"/>
          <w:lang w:eastAsia="de-DE"/>
        </w:rPr>
      </w:pPr>
      <w:hyperlink w:anchor="_Toc378228201" w:history="1">
        <w:r w:rsidR="00F41F31" w:rsidRPr="00C074DB">
          <w:rPr>
            <w:rStyle w:val="Hyperlink"/>
            <w:noProof/>
          </w:rPr>
          <w:t>3.5</w:t>
        </w:r>
        <w:r w:rsidR="00F41F31">
          <w:rPr>
            <w:rFonts w:eastAsiaTheme="minorEastAsia"/>
            <w:noProof/>
            <w:sz w:val="22"/>
            <w:lang w:eastAsia="de-DE"/>
          </w:rPr>
          <w:tab/>
        </w:r>
        <w:r w:rsidR="00F41F31" w:rsidRPr="00C074DB">
          <w:rPr>
            <w:rStyle w:val="Hyperlink"/>
            <w:noProof/>
          </w:rPr>
          <w:t>Fazit aus optischen Sensoren</w:t>
        </w:r>
        <w:r w:rsidR="00F41F31">
          <w:rPr>
            <w:noProof/>
            <w:webHidden/>
          </w:rPr>
          <w:tab/>
        </w:r>
        <w:r w:rsidR="00F41F31">
          <w:rPr>
            <w:noProof/>
            <w:webHidden/>
          </w:rPr>
          <w:fldChar w:fldCharType="begin"/>
        </w:r>
        <w:r w:rsidR="00F41F31">
          <w:rPr>
            <w:noProof/>
            <w:webHidden/>
          </w:rPr>
          <w:instrText xml:space="preserve"> PAGEREF _Toc378228201 \h </w:instrText>
        </w:r>
        <w:r w:rsidR="00F41F31">
          <w:rPr>
            <w:noProof/>
            <w:webHidden/>
          </w:rPr>
        </w:r>
        <w:r w:rsidR="00F41F31">
          <w:rPr>
            <w:noProof/>
            <w:webHidden/>
          </w:rPr>
          <w:fldChar w:fldCharType="separate"/>
        </w:r>
        <w:r>
          <w:rPr>
            <w:noProof/>
            <w:webHidden/>
          </w:rPr>
          <w:t>14</w:t>
        </w:r>
        <w:r w:rsidR="00F41F31">
          <w:rPr>
            <w:noProof/>
            <w:webHidden/>
          </w:rPr>
          <w:fldChar w:fldCharType="end"/>
        </w:r>
      </w:hyperlink>
    </w:p>
    <w:p w:rsidR="00F41F31" w:rsidRDefault="00EE05BC">
      <w:pPr>
        <w:pStyle w:val="Verzeichnis1"/>
        <w:tabs>
          <w:tab w:val="left" w:pos="440"/>
          <w:tab w:val="right" w:leader="dot" w:pos="9062"/>
        </w:tabs>
        <w:rPr>
          <w:rFonts w:eastAsiaTheme="minorEastAsia"/>
          <w:noProof/>
          <w:sz w:val="22"/>
          <w:lang w:eastAsia="de-DE"/>
        </w:rPr>
      </w:pPr>
      <w:hyperlink w:anchor="_Toc378228202" w:history="1">
        <w:r w:rsidR="00F41F31" w:rsidRPr="00C074DB">
          <w:rPr>
            <w:rStyle w:val="Hyperlink"/>
            <w:noProof/>
          </w:rPr>
          <w:t>4.</w:t>
        </w:r>
        <w:r w:rsidR="00F41F31">
          <w:rPr>
            <w:rFonts w:eastAsiaTheme="minorEastAsia"/>
            <w:noProof/>
            <w:sz w:val="22"/>
            <w:lang w:eastAsia="de-DE"/>
          </w:rPr>
          <w:tab/>
        </w:r>
        <w:r w:rsidR="00F41F31" w:rsidRPr="00C074DB">
          <w:rPr>
            <w:rStyle w:val="Hyperlink"/>
            <w:noProof/>
          </w:rPr>
          <w:t>Akustische Sensoren</w:t>
        </w:r>
        <w:r w:rsidR="00F41F31">
          <w:rPr>
            <w:noProof/>
            <w:webHidden/>
          </w:rPr>
          <w:tab/>
        </w:r>
        <w:r w:rsidR="00F41F31">
          <w:rPr>
            <w:noProof/>
            <w:webHidden/>
          </w:rPr>
          <w:fldChar w:fldCharType="begin"/>
        </w:r>
        <w:r w:rsidR="00F41F31">
          <w:rPr>
            <w:noProof/>
            <w:webHidden/>
          </w:rPr>
          <w:instrText xml:space="preserve"> PAGEREF _Toc378228202 \h </w:instrText>
        </w:r>
        <w:r w:rsidR="00F41F31">
          <w:rPr>
            <w:noProof/>
            <w:webHidden/>
          </w:rPr>
        </w:r>
        <w:r w:rsidR="00F41F31">
          <w:rPr>
            <w:noProof/>
            <w:webHidden/>
          </w:rPr>
          <w:fldChar w:fldCharType="separate"/>
        </w:r>
        <w:r>
          <w:rPr>
            <w:noProof/>
            <w:webHidden/>
          </w:rPr>
          <w:t>15</w:t>
        </w:r>
        <w:r w:rsidR="00F41F31">
          <w:rPr>
            <w:noProof/>
            <w:webHidden/>
          </w:rPr>
          <w:fldChar w:fldCharType="end"/>
        </w:r>
      </w:hyperlink>
    </w:p>
    <w:p w:rsidR="00F41F31" w:rsidRDefault="00EE05BC">
      <w:pPr>
        <w:pStyle w:val="Verzeichnis2"/>
        <w:tabs>
          <w:tab w:val="left" w:pos="880"/>
          <w:tab w:val="right" w:leader="dot" w:pos="9062"/>
        </w:tabs>
        <w:rPr>
          <w:rFonts w:eastAsiaTheme="minorEastAsia"/>
          <w:noProof/>
          <w:sz w:val="22"/>
          <w:lang w:eastAsia="de-DE"/>
        </w:rPr>
      </w:pPr>
      <w:hyperlink w:anchor="_Toc378228203" w:history="1">
        <w:r w:rsidR="00F41F31" w:rsidRPr="00C074DB">
          <w:rPr>
            <w:rStyle w:val="Hyperlink"/>
            <w:noProof/>
          </w:rPr>
          <w:t>4.1</w:t>
        </w:r>
        <w:r w:rsidR="00F41F31">
          <w:rPr>
            <w:rFonts w:eastAsiaTheme="minorEastAsia"/>
            <w:noProof/>
            <w:sz w:val="22"/>
            <w:lang w:eastAsia="de-DE"/>
          </w:rPr>
          <w:tab/>
        </w:r>
        <w:r w:rsidR="00F41F31" w:rsidRPr="00C074DB">
          <w:rPr>
            <w:rStyle w:val="Hyperlink"/>
            <w:noProof/>
          </w:rPr>
          <w:t>Grundlagen und Begriffe</w:t>
        </w:r>
        <w:r w:rsidR="00F41F31">
          <w:rPr>
            <w:noProof/>
            <w:webHidden/>
          </w:rPr>
          <w:tab/>
        </w:r>
        <w:r w:rsidR="00F41F31">
          <w:rPr>
            <w:noProof/>
            <w:webHidden/>
          </w:rPr>
          <w:fldChar w:fldCharType="begin"/>
        </w:r>
        <w:r w:rsidR="00F41F31">
          <w:rPr>
            <w:noProof/>
            <w:webHidden/>
          </w:rPr>
          <w:instrText xml:space="preserve"> PAGEREF _Toc378228203 \h </w:instrText>
        </w:r>
        <w:r w:rsidR="00F41F31">
          <w:rPr>
            <w:noProof/>
            <w:webHidden/>
          </w:rPr>
        </w:r>
        <w:r w:rsidR="00F41F31">
          <w:rPr>
            <w:noProof/>
            <w:webHidden/>
          </w:rPr>
          <w:fldChar w:fldCharType="separate"/>
        </w:r>
        <w:r>
          <w:rPr>
            <w:noProof/>
            <w:webHidden/>
          </w:rPr>
          <w:t>15</w:t>
        </w:r>
        <w:r w:rsidR="00F41F31">
          <w:rPr>
            <w:noProof/>
            <w:webHidden/>
          </w:rPr>
          <w:fldChar w:fldCharType="end"/>
        </w:r>
      </w:hyperlink>
    </w:p>
    <w:p w:rsidR="00F41F31" w:rsidRDefault="00EE05BC">
      <w:pPr>
        <w:pStyle w:val="Verzeichnis2"/>
        <w:tabs>
          <w:tab w:val="left" w:pos="880"/>
          <w:tab w:val="right" w:leader="dot" w:pos="9062"/>
        </w:tabs>
        <w:rPr>
          <w:rFonts w:eastAsiaTheme="minorEastAsia"/>
          <w:noProof/>
          <w:sz w:val="22"/>
          <w:lang w:eastAsia="de-DE"/>
        </w:rPr>
      </w:pPr>
      <w:hyperlink w:anchor="_Toc378228204" w:history="1">
        <w:r w:rsidR="00F41F31" w:rsidRPr="00C074DB">
          <w:rPr>
            <w:rStyle w:val="Hyperlink"/>
            <w:noProof/>
          </w:rPr>
          <w:t>4.2</w:t>
        </w:r>
        <w:r w:rsidR="00F41F31">
          <w:rPr>
            <w:rFonts w:eastAsiaTheme="minorEastAsia"/>
            <w:noProof/>
            <w:sz w:val="22"/>
            <w:lang w:eastAsia="de-DE"/>
          </w:rPr>
          <w:tab/>
        </w:r>
        <w:r w:rsidR="00F41F31" w:rsidRPr="00C074DB">
          <w:rPr>
            <w:rStyle w:val="Hyperlink"/>
            <w:noProof/>
          </w:rPr>
          <w:t>Aufbau eines Ultraschallsensors</w:t>
        </w:r>
        <w:r w:rsidR="00F41F31">
          <w:rPr>
            <w:noProof/>
            <w:webHidden/>
          </w:rPr>
          <w:tab/>
        </w:r>
        <w:r w:rsidR="00F41F31">
          <w:rPr>
            <w:noProof/>
            <w:webHidden/>
          </w:rPr>
          <w:fldChar w:fldCharType="begin"/>
        </w:r>
        <w:r w:rsidR="00F41F31">
          <w:rPr>
            <w:noProof/>
            <w:webHidden/>
          </w:rPr>
          <w:instrText xml:space="preserve"> PAGEREF _Toc378228204 \h </w:instrText>
        </w:r>
        <w:r w:rsidR="00F41F31">
          <w:rPr>
            <w:noProof/>
            <w:webHidden/>
          </w:rPr>
        </w:r>
        <w:r w:rsidR="00F41F31">
          <w:rPr>
            <w:noProof/>
            <w:webHidden/>
          </w:rPr>
          <w:fldChar w:fldCharType="separate"/>
        </w:r>
        <w:r>
          <w:rPr>
            <w:noProof/>
            <w:webHidden/>
          </w:rPr>
          <w:t>17</w:t>
        </w:r>
        <w:r w:rsidR="00F41F31">
          <w:rPr>
            <w:noProof/>
            <w:webHidden/>
          </w:rPr>
          <w:fldChar w:fldCharType="end"/>
        </w:r>
      </w:hyperlink>
    </w:p>
    <w:p w:rsidR="00F41F31" w:rsidRDefault="00EE05BC">
      <w:pPr>
        <w:pStyle w:val="Verzeichnis2"/>
        <w:tabs>
          <w:tab w:val="left" w:pos="880"/>
          <w:tab w:val="right" w:leader="dot" w:pos="9062"/>
        </w:tabs>
        <w:rPr>
          <w:rFonts w:eastAsiaTheme="minorEastAsia"/>
          <w:noProof/>
          <w:sz w:val="22"/>
          <w:lang w:eastAsia="de-DE"/>
        </w:rPr>
      </w:pPr>
      <w:hyperlink w:anchor="_Toc378228205" w:history="1">
        <w:r w:rsidR="00F41F31" w:rsidRPr="00C074DB">
          <w:rPr>
            <w:rStyle w:val="Hyperlink"/>
            <w:noProof/>
          </w:rPr>
          <w:t>4.3</w:t>
        </w:r>
        <w:r w:rsidR="00F41F31">
          <w:rPr>
            <w:rFonts w:eastAsiaTheme="minorEastAsia"/>
            <w:noProof/>
            <w:sz w:val="22"/>
            <w:lang w:eastAsia="de-DE"/>
          </w:rPr>
          <w:tab/>
        </w:r>
        <w:r w:rsidR="00F41F31" w:rsidRPr="00C074DB">
          <w:rPr>
            <w:rStyle w:val="Hyperlink"/>
            <w:noProof/>
          </w:rPr>
          <w:t>Anwendungsbereich: Das Echolot zur Wassertiefenbestimmung</w:t>
        </w:r>
        <w:r w:rsidR="00F41F31">
          <w:rPr>
            <w:noProof/>
            <w:webHidden/>
          </w:rPr>
          <w:tab/>
        </w:r>
        <w:r w:rsidR="00F41F31">
          <w:rPr>
            <w:noProof/>
            <w:webHidden/>
          </w:rPr>
          <w:fldChar w:fldCharType="begin"/>
        </w:r>
        <w:r w:rsidR="00F41F31">
          <w:rPr>
            <w:noProof/>
            <w:webHidden/>
          </w:rPr>
          <w:instrText xml:space="preserve"> PAGEREF _Toc378228205 \h </w:instrText>
        </w:r>
        <w:r w:rsidR="00F41F31">
          <w:rPr>
            <w:noProof/>
            <w:webHidden/>
          </w:rPr>
        </w:r>
        <w:r w:rsidR="00F41F31">
          <w:rPr>
            <w:noProof/>
            <w:webHidden/>
          </w:rPr>
          <w:fldChar w:fldCharType="separate"/>
        </w:r>
        <w:r>
          <w:rPr>
            <w:noProof/>
            <w:webHidden/>
          </w:rPr>
          <w:t>18</w:t>
        </w:r>
        <w:r w:rsidR="00F41F31">
          <w:rPr>
            <w:noProof/>
            <w:webHidden/>
          </w:rPr>
          <w:fldChar w:fldCharType="end"/>
        </w:r>
      </w:hyperlink>
    </w:p>
    <w:p w:rsidR="00F41F31" w:rsidRDefault="00EE05BC">
      <w:pPr>
        <w:pStyle w:val="Verzeichnis2"/>
        <w:tabs>
          <w:tab w:val="left" w:pos="880"/>
          <w:tab w:val="right" w:leader="dot" w:pos="9062"/>
        </w:tabs>
        <w:rPr>
          <w:rFonts w:eastAsiaTheme="minorEastAsia"/>
          <w:noProof/>
          <w:sz w:val="22"/>
          <w:lang w:eastAsia="de-DE"/>
        </w:rPr>
      </w:pPr>
      <w:hyperlink w:anchor="_Toc378228206" w:history="1">
        <w:r w:rsidR="00F41F31" w:rsidRPr="00C074DB">
          <w:rPr>
            <w:rStyle w:val="Hyperlink"/>
            <w:noProof/>
          </w:rPr>
          <w:t>4.4</w:t>
        </w:r>
        <w:r w:rsidR="00F41F31">
          <w:rPr>
            <w:rFonts w:eastAsiaTheme="minorEastAsia"/>
            <w:noProof/>
            <w:sz w:val="22"/>
            <w:lang w:eastAsia="de-DE"/>
          </w:rPr>
          <w:tab/>
        </w:r>
        <w:r w:rsidR="00F41F31" w:rsidRPr="00C074DB">
          <w:rPr>
            <w:rStyle w:val="Hyperlink"/>
            <w:noProof/>
          </w:rPr>
          <w:t>Fazit zu akustischen Sensoren</w:t>
        </w:r>
        <w:r w:rsidR="00F41F31">
          <w:rPr>
            <w:noProof/>
            <w:webHidden/>
          </w:rPr>
          <w:tab/>
        </w:r>
        <w:r w:rsidR="00F41F31">
          <w:rPr>
            <w:noProof/>
            <w:webHidden/>
          </w:rPr>
          <w:fldChar w:fldCharType="begin"/>
        </w:r>
        <w:r w:rsidR="00F41F31">
          <w:rPr>
            <w:noProof/>
            <w:webHidden/>
          </w:rPr>
          <w:instrText xml:space="preserve"> PAGEREF _Toc378228206 \h </w:instrText>
        </w:r>
        <w:r w:rsidR="00F41F31">
          <w:rPr>
            <w:noProof/>
            <w:webHidden/>
          </w:rPr>
        </w:r>
        <w:r w:rsidR="00F41F31">
          <w:rPr>
            <w:noProof/>
            <w:webHidden/>
          </w:rPr>
          <w:fldChar w:fldCharType="separate"/>
        </w:r>
        <w:r>
          <w:rPr>
            <w:noProof/>
            <w:webHidden/>
          </w:rPr>
          <w:t>20</w:t>
        </w:r>
        <w:r w:rsidR="00F41F31">
          <w:rPr>
            <w:noProof/>
            <w:webHidden/>
          </w:rPr>
          <w:fldChar w:fldCharType="end"/>
        </w:r>
      </w:hyperlink>
    </w:p>
    <w:p w:rsidR="00F41F31" w:rsidRDefault="00EE05BC">
      <w:pPr>
        <w:pStyle w:val="Verzeichnis1"/>
        <w:tabs>
          <w:tab w:val="left" w:pos="440"/>
          <w:tab w:val="right" w:leader="dot" w:pos="9062"/>
        </w:tabs>
        <w:rPr>
          <w:rFonts w:eastAsiaTheme="minorEastAsia"/>
          <w:noProof/>
          <w:sz w:val="22"/>
          <w:lang w:eastAsia="de-DE"/>
        </w:rPr>
      </w:pPr>
      <w:hyperlink w:anchor="_Toc378228207" w:history="1">
        <w:r w:rsidR="00F41F31" w:rsidRPr="00C074DB">
          <w:rPr>
            <w:rStyle w:val="Hyperlink"/>
            <w:noProof/>
          </w:rPr>
          <w:t>5.</w:t>
        </w:r>
        <w:r w:rsidR="00F41F31">
          <w:rPr>
            <w:rFonts w:eastAsiaTheme="minorEastAsia"/>
            <w:noProof/>
            <w:sz w:val="22"/>
            <w:lang w:eastAsia="de-DE"/>
          </w:rPr>
          <w:tab/>
        </w:r>
        <w:r w:rsidR="00F41F31" w:rsidRPr="00C074DB">
          <w:rPr>
            <w:rStyle w:val="Hyperlink"/>
            <w:noProof/>
          </w:rPr>
          <w:t>Anhang</w:t>
        </w:r>
        <w:r w:rsidR="00F41F31">
          <w:rPr>
            <w:noProof/>
            <w:webHidden/>
          </w:rPr>
          <w:tab/>
        </w:r>
        <w:r w:rsidR="00F41F31">
          <w:rPr>
            <w:noProof/>
            <w:webHidden/>
          </w:rPr>
          <w:fldChar w:fldCharType="begin"/>
        </w:r>
        <w:r w:rsidR="00F41F31">
          <w:rPr>
            <w:noProof/>
            <w:webHidden/>
          </w:rPr>
          <w:instrText xml:space="preserve"> PAGEREF _Toc378228207 \h </w:instrText>
        </w:r>
        <w:r w:rsidR="00F41F31">
          <w:rPr>
            <w:noProof/>
            <w:webHidden/>
          </w:rPr>
        </w:r>
        <w:r w:rsidR="00F41F31">
          <w:rPr>
            <w:noProof/>
            <w:webHidden/>
          </w:rPr>
          <w:fldChar w:fldCharType="separate"/>
        </w:r>
        <w:r>
          <w:rPr>
            <w:noProof/>
            <w:webHidden/>
          </w:rPr>
          <w:t>21</w:t>
        </w:r>
        <w:r w:rsidR="00F41F31">
          <w:rPr>
            <w:noProof/>
            <w:webHidden/>
          </w:rPr>
          <w:fldChar w:fldCharType="end"/>
        </w:r>
      </w:hyperlink>
    </w:p>
    <w:p w:rsidR="00F41F31" w:rsidRDefault="00EE05BC">
      <w:pPr>
        <w:pStyle w:val="Verzeichnis2"/>
        <w:tabs>
          <w:tab w:val="left" w:pos="880"/>
          <w:tab w:val="right" w:leader="dot" w:pos="9062"/>
        </w:tabs>
        <w:rPr>
          <w:rFonts w:eastAsiaTheme="minorEastAsia"/>
          <w:noProof/>
          <w:sz w:val="22"/>
          <w:lang w:eastAsia="de-DE"/>
        </w:rPr>
      </w:pPr>
      <w:hyperlink w:anchor="_Toc378228208" w:history="1">
        <w:r w:rsidR="00F41F31" w:rsidRPr="00C074DB">
          <w:rPr>
            <w:rStyle w:val="Hyperlink"/>
            <w:noProof/>
          </w:rPr>
          <w:t>5.1</w:t>
        </w:r>
        <w:r w:rsidR="00F41F31">
          <w:rPr>
            <w:rFonts w:eastAsiaTheme="minorEastAsia"/>
            <w:noProof/>
            <w:sz w:val="22"/>
            <w:lang w:eastAsia="de-DE"/>
          </w:rPr>
          <w:tab/>
        </w:r>
        <w:r w:rsidR="00F41F31" w:rsidRPr="00C074DB">
          <w:rPr>
            <w:rStyle w:val="Hyperlink"/>
            <w:noProof/>
          </w:rPr>
          <w:t>Literaturverzeichnis</w:t>
        </w:r>
        <w:r w:rsidR="00F41F31">
          <w:rPr>
            <w:noProof/>
            <w:webHidden/>
          </w:rPr>
          <w:tab/>
        </w:r>
        <w:r w:rsidR="00F41F31">
          <w:rPr>
            <w:noProof/>
            <w:webHidden/>
          </w:rPr>
          <w:fldChar w:fldCharType="begin"/>
        </w:r>
        <w:r w:rsidR="00F41F31">
          <w:rPr>
            <w:noProof/>
            <w:webHidden/>
          </w:rPr>
          <w:instrText xml:space="preserve"> PAGEREF _Toc378228208 \h </w:instrText>
        </w:r>
        <w:r w:rsidR="00F41F31">
          <w:rPr>
            <w:noProof/>
            <w:webHidden/>
          </w:rPr>
        </w:r>
        <w:r w:rsidR="00F41F31">
          <w:rPr>
            <w:noProof/>
            <w:webHidden/>
          </w:rPr>
          <w:fldChar w:fldCharType="separate"/>
        </w:r>
        <w:r>
          <w:rPr>
            <w:noProof/>
            <w:webHidden/>
          </w:rPr>
          <w:t>21</w:t>
        </w:r>
        <w:r w:rsidR="00F41F31">
          <w:rPr>
            <w:noProof/>
            <w:webHidden/>
          </w:rPr>
          <w:fldChar w:fldCharType="end"/>
        </w:r>
      </w:hyperlink>
    </w:p>
    <w:p w:rsidR="00F41F31" w:rsidRDefault="00EE05BC">
      <w:pPr>
        <w:pStyle w:val="Verzeichnis2"/>
        <w:tabs>
          <w:tab w:val="left" w:pos="880"/>
          <w:tab w:val="right" w:leader="dot" w:pos="9062"/>
        </w:tabs>
        <w:rPr>
          <w:rFonts w:eastAsiaTheme="minorEastAsia"/>
          <w:noProof/>
          <w:sz w:val="22"/>
          <w:lang w:eastAsia="de-DE"/>
        </w:rPr>
      </w:pPr>
      <w:hyperlink w:anchor="_Toc378228209" w:history="1">
        <w:r w:rsidR="00F41F31" w:rsidRPr="00C074DB">
          <w:rPr>
            <w:rStyle w:val="Hyperlink"/>
            <w:noProof/>
          </w:rPr>
          <w:t>5.2</w:t>
        </w:r>
        <w:r w:rsidR="00F41F31">
          <w:rPr>
            <w:rFonts w:eastAsiaTheme="minorEastAsia"/>
            <w:noProof/>
            <w:sz w:val="22"/>
            <w:lang w:eastAsia="de-DE"/>
          </w:rPr>
          <w:tab/>
        </w:r>
        <w:r w:rsidR="00F41F31" w:rsidRPr="00C074DB">
          <w:rPr>
            <w:rStyle w:val="Hyperlink"/>
            <w:noProof/>
          </w:rPr>
          <w:t>Abbildungsverzeichnis</w:t>
        </w:r>
        <w:r w:rsidR="00F41F31">
          <w:rPr>
            <w:noProof/>
            <w:webHidden/>
          </w:rPr>
          <w:tab/>
        </w:r>
        <w:r w:rsidR="00F41F31">
          <w:rPr>
            <w:noProof/>
            <w:webHidden/>
          </w:rPr>
          <w:fldChar w:fldCharType="begin"/>
        </w:r>
        <w:r w:rsidR="00F41F31">
          <w:rPr>
            <w:noProof/>
            <w:webHidden/>
          </w:rPr>
          <w:instrText xml:space="preserve"> PAGEREF _Toc378228209 \h </w:instrText>
        </w:r>
        <w:r w:rsidR="00F41F31">
          <w:rPr>
            <w:noProof/>
            <w:webHidden/>
          </w:rPr>
        </w:r>
        <w:r w:rsidR="00F41F31">
          <w:rPr>
            <w:noProof/>
            <w:webHidden/>
          </w:rPr>
          <w:fldChar w:fldCharType="separate"/>
        </w:r>
        <w:r>
          <w:rPr>
            <w:noProof/>
            <w:webHidden/>
          </w:rPr>
          <w:t>22</w:t>
        </w:r>
        <w:r w:rsidR="00F41F31">
          <w:rPr>
            <w:noProof/>
            <w:webHidden/>
          </w:rPr>
          <w:fldChar w:fldCharType="end"/>
        </w:r>
      </w:hyperlink>
    </w:p>
    <w:p w:rsidR="00F41F31" w:rsidRDefault="00EE05BC">
      <w:pPr>
        <w:pStyle w:val="Verzeichnis2"/>
        <w:tabs>
          <w:tab w:val="left" w:pos="880"/>
          <w:tab w:val="right" w:leader="dot" w:pos="9062"/>
        </w:tabs>
        <w:rPr>
          <w:rFonts w:eastAsiaTheme="minorEastAsia"/>
          <w:noProof/>
          <w:sz w:val="22"/>
          <w:lang w:eastAsia="de-DE"/>
        </w:rPr>
      </w:pPr>
      <w:hyperlink w:anchor="_Toc378228210" w:history="1">
        <w:r w:rsidR="00F41F31" w:rsidRPr="00C074DB">
          <w:rPr>
            <w:rStyle w:val="Hyperlink"/>
            <w:noProof/>
          </w:rPr>
          <w:t>5.3</w:t>
        </w:r>
        <w:r w:rsidR="00F41F31">
          <w:rPr>
            <w:rFonts w:eastAsiaTheme="minorEastAsia"/>
            <w:noProof/>
            <w:sz w:val="22"/>
            <w:lang w:eastAsia="de-DE"/>
          </w:rPr>
          <w:tab/>
        </w:r>
        <w:r w:rsidR="00F41F31" w:rsidRPr="00C074DB">
          <w:rPr>
            <w:rStyle w:val="Hyperlink"/>
            <w:noProof/>
          </w:rPr>
          <w:t>Tabellenverzeichnis</w:t>
        </w:r>
        <w:r w:rsidR="00F41F31">
          <w:rPr>
            <w:noProof/>
            <w:webHidden/>
          </w:rPr>
          <w:tab/>
        </w:r>
        <w:r w:rsidR="00F41F31">
          <w:rPr>
            <w:noProof/>
            <w:webHidden/>
          </w:rPr>
          <w:fldChar w:fldCharType="begin"/>
        </w:r>
        <w:r w:rsidR="00F41F31">
          <w:rPr>
            <w:noProof/>
            <w:webHidden/>
          </w:rPr>
          <w:instrText xml:space="preserve"> PAGEREF _Toc378228210 \h </w:instrText>
        </w:r>
        <w:r w:rsidR="00F41F31">
          <w:rPr>
            <w:noProof/>
            <w:webHidden/>
          </w:rPr>
        </w:r>
        <w:r w:rsidR="00F41F31">
          <w:rPr>
            <w:noProof/>
            <w:webHidden/>
          </w:rPr>
          <w:fldChar w:fldCharType="separate"/>
        </w:r>
        <w:r>
          <w:rPr>
            <w:noProof/>
            <w:webHidden/>
          </w:rPr>
          <w:t>23</w:t>
        </w:r>
        <w:r w:rsidR="00F41F31">
          <w:rPr>
            <w:noProof/>
            <w:webHidden/>
          </w:rPr>
          <w:fldChar w:fldCharType="end"/>
        </w:r>
      </w:hyperlink>
    </w:p>
    <w:p w:rsidR="00F41F31" w:rsidRDefault="00EE05BC">
      <w:pPr>
        <w:pStyle w:val="Verzeichnis2"/>
        <w:tabs>
          <w:tab w:val="left" w:pos="880"/>
          <w:tab w:val="right" w:leader="dot" w:pos="9062"/>
        </w:tabs>
        <w:rPr>
          <w:rFonts w:eastAsiaTheme="minorEastAsia"/>
          <w:noProof/>
          <w:sz w:val="22"/>
          <w:lang w:eastAsia="de-DE"/>
        </w:rPr>
      </w:pPr>
      <w:hyperlink w:anchor="_Toc378228211" w:history="1">
        <w:r w:rsidR="00F41F31" w:rsidRPr="00C074DB">
          <w:rPr>
            <w:rStyle w:val="Hyperlink"/>
            <w:noProof/>
          </w:rPr>
          <w:t>5.4</w:t>
        </w:r>
        <w:r w:rsidR="00F41F31">
          <w:rPr>
            <w:rFonts w:eastAsiaTheme="minorEastAsia"/>
            <w:noProof/>
            <w:sz w:val="22"/>
            <w:lang w:eastAsia="de-DE"/>
          </w:rPr>
          <w:tab/>
        </w:r>
        <w:r w:rsidR="00F41F31" w:rsidRPr="00C074DB">
          <w:rPr>
            <w:rStyle w:val="Hyperlink"/>
            <w:noProof/>
          </w:rPr>
          <w:t>Inhaltsverzeichnis der beiliegenden CD</w:t>
        </w:r>
        <w:r w:rsidR="00F41F31">
          <w:rPr>
            <w:noProof/>
            <w:webHidden/>
          </w:rPr>
          <w:tab/>
        </w:r>
        <w:r w:rsidR="00F41F31">
          <w:rPr>
            <w:noProof/>
            <w:webHidden/>
          </w:rPr>
          <w:fldChar w:fldCharType="begin"/>
        </w:r>
        <w:r w:rsidR="00F41F31">
          <w:rPr>
            <w:noProof/>
            <w:webHidden/>
          </w:rPr>
          <w:instrText xml:space="preserve"> PAGEREF _Toc378228211 \h </w:instrText>
        </w:r>
        <w:r w:rsidR="00F41F31">
          <w:rPr>
            <w:noProof/>
            <w:webHidden/>
          </w:rPr>
        </w:r>
        <w:r w:rsidR="00F41F31">
          <w:rPr>
            <w:noProof/>
            <w:webHidden/>
          </w:rPr>
          <w:fldChar w:fldCharType="separate"/>
        </w:r>
        <w:r>
          <w:rPr>
            <w:noProof/>
            <w:webHidden/>
          </w:rPr>
          <w:t>24</w:t>
        </w:r>
        <w:r w:rsidR="00F41F31">
          <w:rPr>
            <w:noProof/>
            <w:webHidden/>
          </w:rPr>
          <w:fldChar w:fldCharType="end"/>
        </w:r>
      </w:hyperlink>
    </w:p>
    <w:p w:rsidR="00E57D6E" w:rsidRPr="005624EB" w:rsidRDefault="001B5CA6" w:rsidP="00B63FDE">
      <w:pPr>
        <w:pStyle w:val="berschrift4"/>
        <w:numPr>
          <w:ilvl w:val="0"/>
          <w:numId w:val="0"/>
        </w:numPr>
        <w:rPr>
          <w:color w:val="auto"/>
        </w:rPr>
      </w:pPr>
      <w:r w:rsidRPr="005624EB">
        <w:rPr>
          <w:color w:val="auto"/>
        </w:rPr>
        <w:fldChar w:fldCharType="end"/>
      </w:r>
      <w:bookmarkStart w:id="3" w:name="_Ref314655558"/>
      <w:bookmarkEnd w:id="1"/>
    </w:p>
    <w:p w:rsidR="00916B48" w:rsidRPr="00552F2C" w:rsidRDefault="00A202EA">
      <w:pPr>
        <w:rPr>
          <w:rFonts w:eastAsiaTheme="majorEastAsia" w:cstheme="majorBidi"/>
          <w:b/>
          <w:bCs/>
          <w:sz w:val="28"/>
          <w:szCs w:val="28"/>
        </w:rPr>
      </w:pPr>
      <w:r w:rsidRPr="005624EB">
        <w:br w:type="page"/>
      </w:r>
    </w:p>
    <w:p w:rsidR="005D0664" w:rsidRDefault="001726E6" w:rsidP="00C31250">
      <w:pPr>
        <w:pStyle w:val="berschrift1"/>
        <w:numPr>
          <w:ilvl w:val="0"/>
          <w:numId w:val="37"/>
        </w:numPr>
      </w:pPr>
      <w:bookmarkStart w:id="4" w:name="_Ref345940565"/>
      <w:bookmarkStart w:id="5" w:name="_Ref345940567"/>
      <w:bookmarkStart w:id="6" w:name="_Ref345940601"/>
      <w:bookmarkStart w:id="7" w:name="_Ref345940647"/>
      <w:bookmarkStart w:id="8" w:name="_Ref345940665"/>
      <w:bookmarkStart w:id="9" w:name="_Ref345940683"/>
      <w:bookmarkStart w:id="10" w:name="_Ref345940715"/>
      <w:bookmarkStart w:id="11" w:name="_Ref345940720"/>
      <w:bookmarkStart w:id="12" w:name="_Ref345940750"/>
      <w:bookmarkStart w:id="13" w:name="_Ref345940780"/>
      <w:bookmarkStart w:id="14" w:name="_Toc378228193"/>
      <w:bookmarkEnd w:id="3"/>
      <w:r w:rsidRPr="005624EB">
        <w:lastRenderedPageBreak/>
        <w:t>Einlei</w:t>
      </w:r>
      <w:bookmarkEnd w:id="4"/>
      <w:bookmarkEnd w:id="5"/>
      <w:bookmarkEnd w:id="6"/>
      <w:bookmarkEnd w:id="7"/>
      <w:bookmarkEnd w:id="8"/>
      <w:bookmarkEnd w:id="9"/>
      <w:bookmarkEnd w:id="10"/>
      <w:bookmarkEnd w:id="11"/>
      <w:bookmarkEnd w:id="12"/>
      <w:bookmarkEnd w:id="13"/>
      <w:r w:rsidR="005D0664">
        <w:t>tung</w:t>
      </w:r>
      <w:bookmarkEnd w:id="14"/>
      <w:r w:rsidR="005D0664">
        <w:t xml:space="preserve"> </w:t>
      </w:r>
    </w:p>
    <w:p w:rsidR="00B6560F" w:rsidRDefault="00A0402B" w:rsidP="00722E72">
      <w:r>
        <w:t>Dies</w:t>
      </w:r>
      <w:r w:rsidR="00C439D3">
        <w:t xml:space="preserve">er Bericht befasst sich mit den akustischen und </w:t>
      </w:r>
      <w:proofErr w:type="spellStart"/>
      <w:r w:rsidR="00C439D3">
        <w:t>optoelektronischen</w:t>
      </w:r>
      <w:proofErr w:type="spellEnd"/>
      <w:r w:rsidR="00C439D3">
        <w:t xml:space="preserve"> </w:t>
      </w:r>
      <w:r w:rsidR="00C17C81">
        <w:t>Messmethoden</w:t>
      </w:r>
      <w:r>
        <w:t xml:space="preserve"> </w:t>
      </w:r>
      <w:r w:rsidR="00FF2B58">
        <w:t>zur Abstandsbestimmung</w:t>
      </w:r>
      <w:r>
        <w:t xml:space="preserve"> und </w:t>
      </w:r>
      <w:r w:rsidR="000718F0">
        <w:t>setzt</w:t>
      </w:r>
      <w:r>
        <w:t xml:space="preserve"> </w:t>
      </w:r>
      <w:r w:rsidR="00C17C81">
        <w:t xml:space="preserve">bei </w:t>
      </w:r>
      <w:r>
        <w:t xml:space="preserve">den </w:t>
      </w:r>
      <w:proofErr w:type="spellStart"/>
      <w:r>
        <w:t>optoelektronischen</w:t>
      </w:r>
      <w:proofErr w:type="spellEnd"/>
      <w:r>
        <w:t xml:space="preserve"> Verfahren einen Schwerpunkt. </w:t>
      </w:r>
      <w:r w:rsidR="00F41F31">
        <w:t>Die verschiedenen</w:t>
      </w:r>
      <w:r>
        <w:t xml:space="preserve"> </w:t>
      </w:r>
      <w:r w:rsidR="00F41F31">
        <w:t>Techniken</w:t>
      </w:r>
      <w:r>
        <w:t xml:space="preserve"> zur Abstand- und Wegbestimmung </w:t>
      </w:r>
      <w:r w:rsidR="000718F0">
        <w:t xml:space="preserve">werden </w:t>
      </w:r>
      <w:r>
        <w:t xml:space="preserve">vorgestellt und </w:t>
      </w:r>
      <w:r w:rsidR="000718F0">
        <w:t>im Zusammenhang mit dem</w:t>
      </w:r>
      <w:r>
        <w:t xml:space="preserve"> </w:t>
      </w:r>
      <w:r w:rsidR="00FF2B58">
        <w:t>dazugehörigen</w:t>
      </w:r>
      <w:r>
        <w:t xml:space="preserve"> Anwendungsgebiet</w:t>
      </w:r>
      <w:r w:rsidR="00FF2B58">
        <w:t xml:space="preserve"> erklärt</w:t>
      </w:r>
      <w:r>
        <w:t>.</w:t>
      </w:r>
      <w:r w:rsidR="000718F0">
        <w:t xml:space="preserve"> </w:t>
      </w:r>
      <w:r w:rsidR="00FF2B58">
        <w:t>Die Techniken sowie Problemati</w:t>
      </w:r>
      <w:r w:rsidR="000718F0">
        <w:t>ken der</w:t>
      </w:r>
      <w:r w:rsidR="00FF2B58">
        <w:t xml:space="preserve"> einzelnen Verfahren werden erläutert und ausgewertet.</w:t>
      </w:r>
    </w:p>
    <w:p w:rsidR="00A0402B" w:rsidRDefault="00FF2B58" w:rsidP="000C70AA">
      <w:pPr>
        <w:pStyle w:val="berschrift2"/>
      </w:pPr>
      <w:bookmarkStart w:id="15" w:name="_Ref377813122"/>
      <w:bookmarkStart w:id="16" w:name="_Ref377813132"/>
      <w:bookmarkStart w:id="17" w:name="_Ref377813147"/>
      <w:bookmarkStart w:id="18" w:name="_Toc378228194"/>
      <w:r>
        <w:t>Hintergrund und Motivation</w:t>
      </w:r>
      <w:bookmarkEnd w:id="15"/>
      <w:bookmarkEnd w:id="16"/>
      <w:bookmarkEnd w:id="17"/>
      <w:bookmarkEnd w:id="18"/>
    </w:p>
    <w:p w:rsidR="003F287F" w:rsidRDefault="000718F0" w:rsidP="00722E72">
      <w:r>
        <w:t>Bei</w:t>
      </w:r>
      <w:r w:rsidR="005D7EC6">
        <w:t xml:space="preserve"> viele</w:t>
      </w:r>
      <w:r>
        <w:t>n</w:t>
      </w:r>
      <w:r w:rsidR="005D7EC6">
        <w:t xml:space="preserve"> Anwendungen ist es von essentieller Bedeutung den Abstand oder auch den Weg zu bestimmen. </w:t>
      </w:r>
      <w:r w:rsidR="008B4F1F">
        <w:t>In Haushaltsanwendungen und in der Automobilbranche findet man ein bre</w:t>
      </w:r>
      <w:r w:rsidR="008B4F1F">
        <w:t>i</w:t>
      </w:r>
      <w:r w:rsidR="008B4F1F">
        <w:t>tes Spektrum an Abstandssensoren, die mit verschiedenen Messprinzipien, sei es Infrarot, Schall oder Radarmessungen</w:t>
      </w:r>
      <w:r>
        <w:t>,</w:t>
      </w:r>
      <w:r w:rsidR="00C17C81">
        <w:t xml:space="preserve"> arbeiten</w:t>
      </w:r>
      <w:r w:rsidR="008B4F1F">
        <w:t xml:space="preserve">. </w:t>
      </w:r>
      <w:r w:rsidR="00C17C81">
        <w:t>So wird z.B. f</w:t>
      </w:r>
      <w:r w:rsidR="008B4F1F">
        <w:t>ür die Abstandssteuerung in modernen Fahrzeugen ein Verf</w:t>
      </w:r>
      <w:r>
        <w:t>ahren genutzt, das</w:t>
      </w:r>
      <w:r w:rsidR="008B4F1F">
        <w:t xml:space="preserve"> zum größten Teil </w:t>
      </w:r>
      <w:r w:rsidR="00C17C81">
        <w:t>farb- und o</w:t>
      </w:r>
      <w:r w:rsidR="008B4F1F">
        <w:t xml:space="preserve">berflächenunabhängig ist. Eine andere Anwendung finden </w:t>
      </w:r>
      <w:r w:rsidR="00C17C81">
        <w:t>Abstandssensoren in Smartphones.</w:t>
      </w:r>
      <w:r w:rsidR="008B4F1F">
        <w:t xml:space="preserve"> </w:t>
      </w:r>
      <w:r w:rsidR="00C17C81">
        <w:t>D</w:t>
      </w:r>
      <w:r w:rsidR="008B4F1F">
        <w:t xml:space="preserve">iese werden </w:t>
      </w:r>
      <w:r w:rsidR="004F7CFC">
        <w:t>g</w:t>
      </w:r>
      <w:r w:rsidR="004F7CFC">
        <w:t>e</w:t>
      </w:r>
      <w:r w:rsidR="004F7CFC">
        <w:t>nutzt</w:t>
      </w:r>
      <w:r w:rsidR="008B4F1F">
        <w:t>, um festzustellen</w:t>
      </w:r>
      <w:r>
        <w:t>,</w:t>
      </w:r>
      <w:r w:rsidR="008B4F1F">
        <w:t xml:space="preserve"> ob sich das Gerät in der Hand oder am Ohr des Anwenders</w:t>
      </w:r>
      <w:r w:rsidR="008B4F1F" w:rsidRPr="002E2D23">
        <w:t xml:space="preserve"> </w:t>
      </w:r>
      <w:r w:rsidR="008B4F1F">
        <w:t>befindet.</w:t>
      </w:r>
      <w:r w:rsidR="001027EA">
        <w:t xml:space="preserve"> </w:t>
      </w:r>
      <w:r w:rsidR="004F7CFC">
        <w:t xml:space="preserve">Auch extrem große Distanzen können </w:t>
      </w:r>
      <w:r w:rsidR="00C17C81">
        <w:t>da</w:t>
      </w:r>
      <w:r w:rsidR="004F7CFC">
        <w:t xml:space="preserve">mit sehr exakt gemessen werden. </w:t>
      </w:r>
      <w:r>
        <w:t>Ein</w:t>
      </w:r>
      <w:r w:rsidR="00C17C81">
        <w:t xml:space="preserve"> Beispiel</w:t>
      </w:r>
      <w:r>
        <w:t>:</w:t>
      </w:r>
      <w:r w:rsidR="00C17C81">
        <w:t xml:space="preserve"> </w:t>
      </w:r>
      <w:r>
        <w:t xml:space="preserve"> I</w:t>
      </w:r>
      <w:r w:rsidR="004F7CFC">
        <w:t xml:space="preserve">m Jahre 1969 </w:t>
      </w:r>
      <w:r>
        <w:t xml:space="preserve">ist </w:t>
      </w:r>
      <w:r w:rsidR="004F7CFC">
        <w:t>ei</w:t>
      </w:r>
      <w:r>
        <w:t>n Retroreflektor von den Apollo-11-</w:t>
      </w:r>
      <w:r w:rsidR="004F7CFC">
        <w:t>Astronauten auf dem Mond positioniert</w:t>
      </w:r>
      <w:r>
        <w:t xml:space="preserve"> worden</w:t>
      </w:r>
      <w:r w:rsidR="00855DFF">
        <w:t>,</w:t>
      </w:r>
      <w:r w:rsidR="004F7CFC">
        <w:t xml:space="preserve"> so </w:t>
      </w:r>
      <w:r>
        <w:t xml:space="preserve">dass </w:t>
      </w:r>
      <w:r w:rsidR="004F7CFC">
        <w:t>die Mondposition mit einer Genauigkeit von 3 Zentimetern bestimmt we</w:t>
      </w:r>
      <w:r w:rsidR="004F7CFC">
        <w:t>r</w:t>
      </w:r>
      <w:r w:rsidR="004F7CFC">
        <w:t>den</w:t>
      </w:r>
      <w:r w:rsidR="00133079">
        <w:t xml:space="preserve"> kann</w:t>
      </w:r>
      <w:r w:rsidR="00855DFF" w:rsidRPr="00722E72">
        <w:rPr>
          <w:vertAlign w:val="superscript"/>
        </w:rPr>
        <w:footnoteReference w:id="1"/>
      </w:r>
      <w:r w:rsidR="00855DFF">
        <w:t>.</w:t>
      </w:r>
      <w:r w:rsidR="00722E72">
        <w:t xml:space="preserve"> </w:t>
      </w:r>
      <w:r w:rsidR="00C526C4">
        <w:t xml:space="preserve">In vielen </w:t>
      </w:r>
      <w:r w:rsidR="004A0DB0">
        <w:t>i</w:t>
      </w:r>
      <w:r w:rsidR="005D7EC6">
        <w:t xml:space="preserve">ndustriellen </w:t>
      </w:r>
      <w:r w:rsidR="00C526C4">
        <w:t>Anlagen</w:t>
      </w:r>
      <w:r w:rsidR="006C10A6">
        <w:t xml:space="preserve">, vor allem in der Fertigungsautomatisierung, </w:t>
      </w:r>
      <w:r w:rsidR="00B6560F">
        <w:t xml:space="preserve"> gibt  </w:t>
      </w:r>
      <w:r w:rsidR="00133079">
        <w:t>es eine Reihe von Sensoren, z</w:t>
      </w:r>
      <w:r w:rsidR="00C526C4">
        <w:t xml:space="preserve">um Beispiel </w:t>
      </w:r>
      <w:r w:rsidR="00E12155">
        <w:t>zur Erkennung fehlender Bauteile auf einer Leite</w:t>
      </w:r>
      <w:r w:rsidR="00E12155">
        <w:t>r</w:t>
      </w:r>
      <w:r w:rsidR="00E12155">
        <w:t>platte</w:t>
      </w:r>
      <w:r w:rsidR="00C526C4">
        <w:t xml:space="preserve">. </w:t>
      </w:r>
      <w:r w:rsidR="00F55A6C">
        <w:t>Auch für hohe Qualitäts- und Sicherheitsansprüche gibt es Abstandssensoren, die bis auf ein</w:t>
      </w:r>
      <w:r w:rsidR="009B4009">
        <w:t>i</w:t>
      </w:r>
      <w:r w:rsidR="00B6560F">
        <w:t>ge 10n</w:t>
      </w:r>
      <w:r w:rsidR="009B4009">
        <w:t>m genau a</w:t>
      </w:r>
      <w:r w:rsidR="00133079">
        <w:t>uflösen. D</w:t>
      </w:r>
      <w:r w:rsidR="00F13548">
        <w:t>iese hochgenauen Messanlangen werden meist für die Qualitätssicherung genutzt.</w:t>
      </w:r>
      <w:r w:rsidR="00B6560F">
        <w:t xml:space="preserve"> Zudem erfüllen einige dieser Sensoren extreme Anforderungen</w:t>
      </w:r>
      <w:r w:rsidR="00133079">
        <w:t xml:space="preserve"> was Temperatur- und Vibrationsbeständigkeit angeht</w:t>
      </w:r>
      <w:r w:rsidR="00B6560F">
        <w:t xml:space="preserve">. Durch die </w:t>
      </w:r>
      <w:r w:rsidR="000D6C3D">
        <w:t>kleinen</w:t>
      </w:r>
      <w:r w:rsidR="00B6560F">
        <w:t xml:space="preserve"> Baugrößen können die Sensoren auch an schlecht zugänglichen Stellen eingesetzt werden</w:t>
      </w:r>
      <w:r w:rsidR="00722E72">
        <w:t xml:space="preserve">. </w:t>
      </w:r>
      <w:r w:rsidR="00E12155">
        <w:t>Die Prinzipien zur Messgrößenbestimmung sind genauso verschie</w:t>
      </w:r>
      <w:r w:rsidR="00133079">
        <w:t>den</w:t>
      </w:r>
      <w:r w:rsidR="00E12155">
        <w:t xml:space="preserve"> wie </w:t>
      </w:r>
      <w:r w:rsidR="00133079">
        <w:t>ihre</w:t>
      </w:r>
      <w:r w:rsidR="00E12155">
        <w:t xml:space="preserve"> Anwendungsgebiete. </w:t>
      </w:r>
      <w:r w:rsidR="00826900">
        <w:t>Viele di</w:t>
      </w:r>
      <w:r w:rsidR="00826900">
        <w:t>e</w:t>
      </w:r>
      <w:r w:rsidR="00826900">
        <w:t xml:space="preserve">ser Sensoren arbeiten berührungslos und damit verschleißfrei, </w:t>
      </w:r>
      <w:r w:rsidR="00133079">
        <w:t>wodurch oft</w:t>
      </w:r>
      <w:r w:rsidR="00826900">
        <w:t xml:space="preserve"> eine Betriebszeit von mehreren Jahren garantiert</w:t>
      </w:r>
      <w:r w:rsidR="00133079">
        <w:t xml:space="preserve"> ist</w:t>
      </w:r>
      <w:r w:rsidR="00C46C35">
        <w:t>.</w:t>
      </w:r>
      <w:r w:rsidR="000D6C3D">
        <w:t xml:space="preserve"> </w:t>
      </w:r>
      <w:r w:rsidR="00133079">
        <w:t>Die weltweit verbreiteten  Anwendungsfelder im Kon</w:t>
      </w:r>
      <w:r w:rsidR="00133079">
        <w:t>s</w:t>
      </w:r>
      <w:r w:rsidR="00133079">
        <w:t>umbereich, führen zu einer Kostenreduzierung für solche Sensoren.</w:t>
      </w:r>
    </w:p>
    <w:p w:rsidR="00722E72" w:rsidRPr="00722E72" w:rsidRDefault="00722E72" w:rsidP="00722E72"/>
    <w:p w:rsidR="006C10A6" w:rsidRDefault="003E1382" w:rsidP="0086214A">
      <w:pPr>
        <w:pStyle w:val="berschrift1"/>
      </w:pPr>
      <w:bookmarkStart w:id="19" w:name="_Toc378228195"/>
      <w:r>
        <w:t>Prinzipien der Abstands</w:t>
      </w:r>
      <w:r w:rsidR="005C4CC7">
        <w:t>messung</w:t>
      </w:r>
      <w:bookmarkEnd w:id="19"/>
    </w:p>
    <w:p w:rsidR="00A64E40" w:rsidRDefault="006C10A6" w:rsidP="0094370B">
      <w:pPr>
        <w:spacing w:line="276" w:lineRule="auto"/>
      </w:pPr>
      <w:r>
        <w:t>Unter einer Abstandsmessung versteht man die Messung von zwei Punkten in einem Raum mit einer bestimmten Längenmaßeinheit</w:t>
      </w:r>
      <w:r>
        <w:rPr>
          <w:rStyle w:val="Funotenzeichen"/>
        </w:rPr>
        <w:footnoteReference w:id="2"/>
      </w:r>
      <w:r>
        <w:t xml:space="preserve">. Abhängig von dem Verwendungszweck ist eine </w:t>
      </w:r>
      <w:r>
        <w:lastRenderedPageBreak/>
        <w:t>große Genauigkeit vorauszusetzen.</w:t>
      </w:r>
      <w:r w:rsidR="0086214A">
        <w:t xml:space="preserve"> </w:t>
      </w:r>
      <w:r w:rsidR="000D6C3D">
        <w:t>Außerdem spiele</w:t>
      </w:r>
      <w:r w:rsidR="00133079">
        <w:t>n</w:t>
      </w:r>
      <w:r w:rsidR="000D6C3D">
        <w:t xml:space="preserve"> die Distanzen bei der Auswahl des Sensors eine entscheiden</w:t>
      </w:r>
      <w:r w:rsidR="004502D8">
        <w:t>de Rolle.</w:t>
      </w:r>
      <w:r w:rsidR="00722E72">
        <w:t xml:space="preserve"> </w:t>
      </w:r>
      <w:r w:rsidR="004502D8">
        <w:t xml:space="preserve"> </w:t>
      </w:r>
    </w:p>
    <w:p w:rsidR="00A64E40" w:rsidRDefault="00722E72" w:rsidP="0094370B">
      <w:pPr>
        <w:spacing w:line="276" w:lineRule="auto"/>
      </w:pPr>
      <w:r>
        <w:t xml:space="preserve">Bei dem Beispiel aus Abschnitt </w:t>
      </w:r>
      <w:r>
        <w:fldChar w:fldCharType="begin"/>
      </w:r>
      <w:r>
        <w:instrText xml:space="preserve"> REF _Ref377813122 \r \h </w:instrText>
      </w:r>
      <w:r>
        <w:fldChar w:fldCharType="separate"/>
      </w:r>
      <w:r w:rsidR="00EE05BC">
        <w:t>1.1</w:t>
      </w:r>
      <w:r>
        <w:fldChar w:fldCharType="end"/>
      </w:r>
      <w:r>
        <w:t xml:space="preserve"> wird die Entfernung zum Mond mit einem Laser</w:t>
      </w:r>
      <w:r w:rsidR="00481436">
        <w:t xml:space="preserve"> bestimmt</w:t>
      </w:r>
      <w:r w:rsidR="004A0862">
        <w:t xml:space="preserve"> und so </w:t>
      </w:r>
      <w:r w:rsidR="004A0DB0">
        <w:t xml:space="preserve">auf einige </w:t>
      </w:r>
      <w:r w:rsidR="004A0862">
        <w:t>Zentimeter</w:t>
      </w:r>
      <w:r w:rsidR="004A0DB0">
        <w:t xml:space="preserve"> </w:t>
      </w:r>
      <w:r w:rsidR="004A0862">
        <w:t>genau erfasst</w:t>
      </w:r>
      <w:r w:rsidR="00481436">
        <w:t>.  Bei geringeren Distanzen können jedoch andere Wellenlängenbereiche genutzt werden, wie z.B. die Radartechnik</w:t>
      </w:r>
      <w:r w:rsidR="00133079">
        <w:t xml:space="preserve">. </w:t>
      </w:r>
    </w:p>
    <w:p w:rsidR="00A64E40" w:rsidRDefault="00133079" w:rsidP="0094370B">
      <w:pPr>
        <w:spacing w:line="276" w:lineRule="auto"/>
      </w:pPr>
      <w:r>
        <w:t>B</w:t>
      </w:r>
      <w:r w:rsidR="00481436">
        <w:t>ei der</w:t>
      </w:r>
      <w:r w:rsidR="004A0862">
        <w:t xml:space="preserve"> Applikation des Abstandsregeltempomats wird zur Bestimmung des Abstande</w:t>
      </w:r>
      <w:r>
        <w:t>s zum vorherfahrenden Fahrzeug</w:t>
      </w:r>
      <w:r w:rsidR="004A0862">
        <w:t xml:space="preserve"> der Frequenzbereich von ca. 77-78</w:t>
      </w:r>
      <w:r w:rsidR="004A0DB0">
        <w:t> </w:t>
      </w:r>
      <w:r w:rsidR="004A0862">
        <w:t>GHz genutzt, was einer We</w:t>
      </w:r>
      <w:r w:rsidR="004A0862">
        <w:t>l</w:t>
      </w:r>
      <w:r w:rsidR="004A0862">
        <w:t>lenlänge von etwa 4</w:t>
      </w:r>
      <w:r w:rsidR="004A0DB0">
        <w:t> </w:t>
      </w:r>
      <w:r w:rsidR="004A0862">
        <w:t>mm entspricht.</w:t>
      </w:r>
      <w:r w:rsidR="00481436">
        <w:t xml:space="preserve"> </w:t>
      </w:r>
      <w:r w:rsidR="009F0405">
        <w:t xml:space="preserve">Durch die </w:t>
      </w:r>
      <w:r w:rsidR="00F41F31">
        <w:t>kleine</w:t>
      </w:r>
      <w:r>
        <w:t xml:space="preserve"> Wellenlänge kann das System tage</w:t>
      </w:r>
      <w:r>
        <w:t>s</w:t>
      </w:r>
      <w:r>
        <w:t>zeit- und vor allem w</w:t>
      </w:r>
      <w:r w:rsidR="009F0405">
        <w:t>etterunabhängig messen</w:t>
      </w:r>
      <w:r w:rsidR="009F0405">
        <w:rPr>
          <w:rStyle w:val="Funotenzeichen"/>
        </w:rPr>
        <w:footnoteReference w:id="3"/>
      </w:r>
      <w:r w:rsidR="009F0405">
        <w:t>.</w:t>
      </w:r>
    </w:p>
    <w:p w:rsidR="00A64E40" w:rsidRDefault="004502D8" w:rsidP="0094370B">
      <w:pPr>
        <w:spacing w:line="276" w:lineRule="auto"/>
      </w:pPr>
      <w:r>
        <w:t xml:space="preserve">Bei einer Geschwindigkeitskontrolle im Straßenverkehr wird häufig ein Laser genutzt, der gepulste Laserstrahlen versendet. Bei </w:t>
      </w:r>
      <w:r w:rsidR="00133079">
        <w:t xml:space="preserve">solch </w:t>
      </w:r>
      <w:r>
        <w:t>einer Messung wird die Laufzeit der Strahlen vom Laser zum Messobjekt (Auto) und zurück gemessen. Ein internes Rechenwerk in der Laserpistole halbiert diesen Wert und multipliziert ihn mit der Lich</w:t>
      </w:r>
      <w:r w:rsidR="00A64E40">
        <w:t>tgeschwindigkeit. D</w:t>
      </w:r>
      <w:r>
        <w:t>as E</w:t>
      </w:r>
      <w:r>
        <w:t>r</w:t>
      </w:r>
      <w:r>
        <w:t>gebnis ist die Entfernung zum Fahrzeug</w:t>
      </w:r>
      <w:r w:rsidR="0077075C">
        <w:rPr>
          <w:rStyle w:val="Funotenzeichen"/>
        </w:rPr>
        <w:footnoteReference w:id="4"/>
      </w:r>
      <w:r>
        <w:t>. Nun kann aus der Änderung der Entfernung auf die Geschwindigke</w:t>
      </w:r>
      <w:r w:rsidR="0094370B">
        <w:t xml:space="preserve">it geschlossen werden. </w:t>
      </w:r>
    </w:p>
    <w:p w:rsidR="00A64E40" w:rsidRDefault="00653188" w:rsidP="0094370B">
      <w:pPr>
        <w:spacing w:line="276" w:lineRule="auto"/>
      </w:pPr>
      <w:r>
        <w:t xml:space="preserve">Eine Möglichkeit extrem kleine Abstände zu messen ist die </w:t>
      </w:r>
      <w:r w:rsidR="00A64E40">
        <w:t>k</w:t>
      </w:r>
      <w:r>
        <w:t>apazitive Abstandsmessung, dabei wird die Entfernung zwischen zwei leitfähigen Teilen anhand der zwischen ihnen b</w:t>
      </w:r>
      <w:r>
        <w:t>e</w:t>
      </w:r>
      <w:r>
        <w:t>stehen</w:t>
      </w:r>
      <w:r w:rsidR="00A64E40">
        <w:t xml:space="preserve">den Kapazität bestimmt, worauf in diesem Bericht aber nicht näher eingegangen wird. </w:t>
      </w:r>
    </w:p>
    <w:p w:rsidR="00A64E40" w:rsidRDefault="007A13AC" w:rsidP="0094370B">
      <w:pPr>
        <w:spacing w:line="276" w:lineRule="auto"/>
      </w:pPr>
      <w:r>
        <w:t>Um auch Objekte zu erkennen</w:t>
      </w:r>
      <w:r w:rsidR="00A64E40">
        <w:t>,</w:t>
      </w:r>
      <w:r>
        <w:t xml:space="preserve"> die verschiedene Oberflächen haben und zu dem fest, flüssig oder pulverförmig sein können</w:t>
      </w:r>
      <w:r w:rsidR="00A64E40">
        <w:t>,</w:t>
      </w:r>
      <w:r w:rsidR="00D4739C">
        <w:t xml:space="preserve"> wird Ultraschall verwendet</w:t>
      </w:r>
      <w:r>
        <w:t>.</w:t>
      </w:r>
      <w:r w:rsidR="00D4739C">
        <w:t xml:space="preserve"> </w:t>
      </w:r>
      <w:r w:rsidR="00A64E40">
        <w:t>Ultraschall findet e</w:t>
      </w:r>
      <w:r w:rsidR="00D4739C">
        <w:t>ine Anwe</w:t>
      </w:r>
      <w:r w:rsidR="00D4739C">
        <w:t>n</w:t>
      </w:r>
      <w:r w:rsidR="00D4739C">
        <w:t xml:space="preserve">dung in </w:t>
      </w:r>
      <w:r w:rsidR="00A64E40">
        <w:t>den Parksensoren vieler Autos.</w:t>
      </w:r>
    </w:p>
    <w:p w:rsidR="00113B36" w:rsidRDefault="0094370B" w:rsidP="0094370B">
      <w:pPr>
        <w:spacing w:line="276" w:lineRule="auto"/>
      </w:pPr>
      <w:r>
        <w:t xml:space="preserve"> </w:t>
      </w:r>
      <w:r w:rsidR="00A64E40">
        <w:t>Im w</w:t>
      </w:r>
      <w:r w:rsidR="0086214A">
        <w:t>eiteren</w:t>
      </w:r>
      <w:r w:rsidR="00A64E40">
        <w:t xml:space="preserve"> Verlauf</w:t>
      </w:r>
      <w:r w:rsidR="0086214A">
        <w:t xml:space="preserve"> werden die unterschiedlichen Methoden aufgeführt</w:t>
      </w:r>
      <w:r>
        <w:t xml:space="preserve"> und erläutert.</w:t>
      </w:r>
    </w:p>
    <w:p w:rsidR="006E5048" w:rsidRDefault="00D95D90" w:rsidP="00577E35">
      <w:pPr>
        <w:pStyle w:val="berschrift1"/>
      </w:pPr>
      <w:bookmarkStart w:id="20" w:name="_Toc378228196"/>
      <w:r>
        <w:t>Optische</w:t>
      </w:r>
      <w:r w:rsidR="00113B36">
        <w:t xml:space="preserve"> Sensoren</w:t>
      </w:r>
      <w:bookmarkEnd w:id="20"/>
    </w:p>
    <w:p w:rsidR="00EE05BC" w:rsidRDefault="005C4CC7" w:rsidP="005C4CC7">
      <w:r>
        <w:t xml:space="preserve">Bei den </w:t>
      </w:r>
      <w:r w:rsidR="00D95D90">
        <w:t xml:space="preserve">optische </w:t>
      </w:r>
      <w:r>
        <w:t>Sensoren gibt es einen Sender</w:t>
      </w:r>
      <w:r w:rsidR="004A0DB0">
        <w:t xml:space="preserve"> </w:t>
      </w:r>
      <w:r w:rsidR="00D95D90">
        <w:t>(Emitter)</w:t>
      </w:r>
      <w:r>
        <w:t>, der elektromagnetische Wellen</w:t>
      </w:r>
      <w:r w:rsidR="006219E9">
        <w:t xml:space="preserve"> im sichtbaren und unsichtbaren Bereich</w:t>
      </w:r>
      <w:r>
        <w:t xml:space="preserve"> aussendet</w:t>
      </w:r>
      <w:r w:rsidR="006219E9">
        <w:t xml:space="preserve">, also </w:t>
      </w:r>
      <w:r w:rsidR="001027EA">
        <w:t>etwa</w:t>
      </w:r>
      <w:r w:rsidR="006219E9">
        <w:t xml:space="preserve"> 200</w:t>
      </w:r>
      <w:r w:rsidR="004A0DB0">
        <w:t> </w:t>
      </w:r>
      <w:proofErr w:type="spellStart"/>
      <w:r w:rsidR="006219E9">
        <w:t>nm</w:t>
      </w:r>
      <w:proofErr w:type="spellEnd"/>
      <w:r w:rsidR="006219E9">
        <w:t xml:space="preserve"> – 1000</w:t>
      </w:r>
      <w:r w:rsidR="004A0DB0">
        <w:t> </w:t>
      </w:r>
      <w:r w:rsidR="006219E9">
        <w:t>nm.</w:t>
      </w:r>
      <w:r w:rsidR="00EA7CC0">
        <w:t xml:space="preserve"> </w:t>
      </w:r>
      <w:r w:rsidR="0001498B">
        <w:t>Meist</w:t>
      </w:r>
      <w:r w:rsidR="00A64E40">
        <w:t xml:space="preserve">ens dient als Sender eine Light </w:t>
      </w:r>
      <w:proofErr w:type="spellStart"/>
      <w:r w:rsidR="00A64E40">
        <w:t>Emitting</w:t>
      </w:r>
      <w:proofErr w:type="spellEnd"/>
      <w:r w:rsidR="00A64E40">
        <w:t xml:space="preserve"> </w:t>
      </w:r>
      <w:r w:rsidR="0001498B">
        <w:t xml:space="preserve">Diode (LED), </w:t>
      </w:r>
      <w:r w:rsidR="00A64E40">
        <w:t>die</w:t>
      </w:r>
      <w:r w:rsidR="0001498B">
        <w:t xml:space="preserve"> in einem bestimmten Wellenlängenb</w:t>
      </w:r>
      <w:r w:rsidR="0001498B">
        <w:t>e</w:t>
      </w:r>
      <w:r w:rsidR="0001498B">
        <w:t xml:space="preserve">reich Strahlung emittiert. </w:t>
      </w:r>
      <w:r w:rsidR="00EA7CC0">
        <w:t>Ein</w:t>
      </w:r>
      <w:r>
        <w:t xml:space="preserve"> </w:t>
      </w:r>
      <w:r w:rsidR="00743AEA">
        <w:t>Empfänger</w:t>
      </w:r>
      <w:r w:rsidR="004A0DB0">
        <w:t xml:space="preserve"> </w:t>
      </w:r>
      <w:r w:rsidR="00D95D90">
        <w:t>(Detektor)</w:t>
      </w:r>
      <w:r w:rsidR="00EA7CC0">
        <w:t xml:space="preserve"> wird auf diese </w:t>
      </w:r>
      <w:r w:rsidR="001027EA">
        <w:t>unterschiedlichen B</w:t>
      </w:r>
      <w:r w:rsidR="001027EA">
        <w:t>e</w:t>
      </w:r>
      <w:r w:rsidR="001027EA">
        <w:t>leuchtungsstärken</w:t>
      </w:r>
      <w:r w:rsidR="0001498B">
        <w:t xml:space="preserve">, </w:t>
      </w:r>
      <w:r w:rsidR="00D95D90">
        <w:t>abhängig</w:t>
      </w:r>
      <w:r w:rsidR="0001498B">
        <w:t xml:space="preserve"> von dem Abstand</w:t>
      </w:r>
      <w:r w:rsidR="00A64E40">
        <w:t>,</w:t>
      </w:r>
      <w:r w:rsidR="001027EA">
        <w:t xml:space="preserve"> </w:t>
      </w:r>
      <w:r w:rsidR="00EA7CC0">
        <w:t>eine Reaktion zeigen.</w:t>
      </w:r>
      <w:r w:rsidR="00D95D90">
        <w:t xml:space="preserve"> </w:t>
      </w:r>
      <w:r w:rsidR="00421D16">
        <w:t>Die optischen Verfa</w:t>
      </w:r>
      <w:r w:rsidR="00421D16">
        <w:t>h</w:t>
      </w:r>
      <w:r w:rsidR="00421D16">
        <w:t xml:space="preserve">ren bieten einige Vorteile </w:t>
      </w:r>
      <w:r w:rsidR="00A64E40">
        <w:t xml:space="preserve">den </w:t>
      </w:r>
      <w:r w:rsidR="00421D16">
        <w:t>gegenü</w:t>
      </w:r>
      <w:r w:rsidR="00A64E40">
        <w:t>ber mechanischen Sensoren. Zum E</w:t>
      </w:r>
      <w:r w:rsidR="00421D16">
        <w:t>inem arbeiten di</w:t>
      </w:r>
      <w:r w:rsidR="00421D16">
        <w:t>e</w:t>
      </w:r>
      <w:r w:rsidR="00421D16">
        <w:t>se S</w:t>
      </w:r>
      <w:r w:rsidR="00A64E40">
        <w:t>ensoren berührungslos und ohne Verschleiß. Zum anderen</w:t>
      </w:r>
      <w:r w:rsidR="00421D16">
        <w:t xml:space="preserve"> biete</w:t>
      </w:r>
      <w:r w:rsidR="00A64E40">
        <w:t>t</w:t>
      </w:r>
      <w:r w:rsidR="00421D16">
        <w:t xml:space="preserve"> optische Sensorik gleichbleibende Genau</w:t>
      </w:r>
      <w:r w:rsidR="00A64E40">
        <w:t>igkeit während</w:t>
      </w:r>
      <w:r w:rsidR="00421D16">
        <w:t xml:space="preserve"> der kompletten Lebenszeit</w:t>
      </w:r>
      <w:r w:rsidR="00421D16">
        <w:rPr>
          <w:rStyle w:val="Funotenzeichen"/>
        </w:rPr>
        <w:footnoteReference w:id="5"/>
      </w:r>
      <w:r w:rsidR="004A0DB0">
        <w:t>.</w:t>
      </w:r>
    </w:p>
    <w:p w:rsidR="005C4CC7" w:rsidRPr="005C4CC7" w:rsidRDefault="00743AEA" w:rsidP="005C4CC7">
      <w:r>
        <w:lastRenderedPageBreak/>
        <w:t xml:space="preserve">Die Begrifflichkeiten und Grundlagen </w:t>
      </w:r>
      <w:r w:rsidR="00A64E40">
        <w:t>werden in</w:t>
      </w:r>
      <w:r w:rsidR="00490336">
        <w:t xml:space="preserve"> Abschnitt </w:t>
      </w:r>
      <w:r w:rsidR="00490336">
        <w:fldChar w:fldCharType="begin"/>
      </w:r>
      <w:r w:rsidR="00490336">
        <w:instrText xml:space="preserve"> REF _Ref377317047 \r \h </w:instrText>
      </w:r>
      <w:r w:rsidR="00490336">
        <w:fldChar w:fldCharType="separate"/>
      </w:r>
      <w:r w:rsidR="00EE05BC">
        <w:t>3.1</w:t>
      </w:r>
      <w:r w:rsidR="00490336">
        <w:fldChar w:fldCharType="end"/>
      </w:r>
      <w:r w:rsidR="00490336">
        <w:t xml:space="preserve"> erläutert.</w:t>
      </w:r>
    </w:p>
    <w:p w:rsidR="00B52964" w:rsidRPr="00B52964" w:rsidRDefault="00743AEA" w:rsidP="000C70AA">
      <w:pPr>
        <w:pStyle w:val="berschrift2"/>
      </w:pPr>
      <w:bookmarkStart w:id="21" w:name="_Ref377317047"/>
      <w:bookmarkStart w:id="22" w:name="_Toc378228197"/>
      <w:r>
        <w:t>Grundlagen</w:t>
      </w:r>
      <w:r w:rsidR="00B52964" w:rsidRPr="00B52964">
        <w:t xml:space="preserve"> und </w:t>
      </w:r>
      <w:r>
        <w:t>Begriffserklärung</w:t>
      </w:r>
      <w:bookmarkEnd w:id="21"/>
      <w:bookmarkEnd w:id="22"/>
    </w:p>
    <w:p w:rsidR="00113B36" w:rsidRDefault="00373F8B" w:rsidP="00BD1E72">
      <w:r>
        <w:t>Da Licht in sog</w:t>
      </w:r>
      <w:r w:rsidR="004A0DB0">
        <w:t>enannten</w:t>
      </w:r>
      <w:r>
        <w:t xml:space="preserve"> Lichtquanten, den Photonen</w:t>
      </w:r>
      <w:r w:rsidR="00A64E40">
        <w:t>,</w:t>
      </w:r>
      <w:r>
        <w:t xml:space="preserve"> auftritt, kann es in Halbleitern elektr</w:t>
      </w:r>
      <w:r>
        <w:t>i</w:t>
      </w:r>
      <w:r>
        <w:t xml:space="preserve">sche </w:t>
      </w:r>
      <w:proofErr w:type="spellStart"/>
      <w:r>
        <w:t>Ladungsträger</w:t>
      </w:r>
      <w:proofErr w:type="spellEnd"/>
      <w:r>
        <w:t xml:space="preserve">  </w:t>
      </w:r>
      <w:r w:rsidR="00A64E40">
        <w:t xml:space="preserve">Elektronen und Defektelektronen </w:t>
      </w:r>
      <w:r>
        <w:t>freisetzen. Aus diesem Effekt heraus kann die Stärke des einfal</w:t>
      </w:r>
      <w:r w:rsidR="005C4CC7">
        <w:t>lenden Lichts beurteilt wer</w:t>
      </w:r>
      <w:r w:rsidR="00B31510">
        <w:t xml:space="preserve">den. Die Beurteilung </w:t>
      </w:r>
      <w:r w:rsidR="00A131D9">
        <w:t xml:space="preserve">kann </w:t>
      </w:r>
      <w:r w:rsidR="00183681">
        <w:t>über eine Widerstands</w:t>
      </w:r>
      <w:r w:rsidR="00A131D9">
        <w:t>-</w:t>
      </w:r>
      <w:r w:rsidR="00183681">
        <w:t xml:space="preserve">, </w:t>
      </w:r>
      <w:r w:rsidR="00A131D9">
        <w:t xml:space="preserve">eine </w:t>
      </w:r>
      <w:r w:rsidR="00183681">
        <w:t>Sp</w:t>
      </w:r>
      <w:r w:rsidR="005C4CC7">
        <w:t>annung</w:t>
      </w:r>
      <w:r w:rsidR="00A131D9">
        <w:t>s-</w:t>
      </w:r>
      <w:r w:rsidR="005C4CC7">
        <w:t xml:space="preserve"> oder </w:t>
      </w:r>
      <w:r w:rsidR="00A131D9">
        <w:t>eine</w:t>
      </w:r>
      <w:r w:rsidR="005C4CC7">
        <w:t xml:space="preserve"> Strom</w:t>
      </w:r>
      <w:r w:rsidR="00A131D9">
        <w:t>änderung erfolgen,</w:t>
      </w:r>
      <w:r w:rsidR="005C4CC7">
        <w:t xml:space="preserve"> </w:t>
      </w:r>
      <w:r w:rsidR="00A131D9">
        <w:t>was</w:t>
      </w:r>
      <w:r w:rsidR="00490336">
        <w:t xml:space="preserve"> a</w:t>
      </w:r>
      <w:r w:rsidR="00183681">
        <w:t xml:space="preserve">bhängig </w:t>
      </w:r>
      <w:r w:rsidR="00A131D9">
        <w:t>von dem Ort der Ladungsfreisetzung durch Licht ist. Entweder wird</w:t>
      </w:r>
      <w:r w:rsidR="00183681">
        <w:t xml:space="preserve"> an der Oberfläche oder im Inneren des Halbleiters </w:t>
      </w:r>
      <w:r w:rsidR="00A131D9">
        <w:t>Ladung freigesetzt</w:t>
      </w:r>
      <w:r w:rsidR="00183681">
        <w:t>. So unterscheidet man zwi</w:t>
      </w:r>
      <w:r w:rsidR="00A131D9">
        <w:t>schen dem</w:t>
      </w:r>
      <w:r w:rsidR="00361206">
        <w:t xml:space="preserve"> äußeren und dem inneren Photoe</w:t>
      </w:r>
      <w:r w:rsidR="00183681">
        <w:t>ffekt</w:t>
      </w:r>
      <w:r w:rsidR="00275BD0">
        <w:t xml:space="preserve">, der in Abschnitt </w:t>
      </w:r>
      <w:r w:rsidR="00275BD0">
        <w:fldChar w:fldCharType="begin"/>
      </w:r>
      <w:r w:rsidR="00275BD0">
        <w:instrText xml:space="preserve"> REF _Ref377831771 \r \h </w:instrText>
      </w:r>
      <w:r w:rsidR="00275BD0">
        <w:fldChar w:fldCharType="separate"/>
      </w:r>
      <w:r w:rsidR="00EE05BC">
        <w:t>3.2</w:t>
      </w:r>
      <w:r w:rsidR="00275BD0">
        <w:fldChar w:fldCharType="end"/>
      </w:r>
      <w:r w:rsidR="00275BD0">
        <w:t xml:space="preserve"> genauer beschrieben wird.</w:t>
      </w:r>
    </w:p>
    <w:p w:rsidR="005C4CC7" w:rsidRDefault="005C4CC7" w:rsidP="005C4CC7">
      <w:pPr>
        <w:keepNext/>
      </w:pPr>
      <w:r>
        <w:rPr>
          <w:noProof/>
          <w:lang w:eastAsia="de-DE"/>
        </w:rPr>
        <w:drawing>
          <wp:inline distT="0" distB="0" distL="0" distR="0" wp14:anchorId="6062329A" wp14:editId="323C1649">
            <wp:extent cx="5760720" cy="2299143"/>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299143"/>
                    </a:xfrm>
                    <a:prstGeom prst="rect">
                      <a:avLst/>
                    </a:prstGeom>
                  </pic:spPr>
                </pic:pic>
              </a:graphicData>
            </a:graphic>
          </wp:inline>
        </w:drawing>
      </w:r>
    </w:p>
    <w:p w:rsidR="00EE05BC" w:rsidRPr="00EE05BC" w:rsidRDefault="005C4CC7" w:rsidP="00EE05BC">
      <w:pPr>
        <w:pStyle w:val="Beschriftung"/>
        <w:jc w:val="center"/>
        <w:rPr>
          <w:sz w:val="22"/>
        </w:rPr>
      </w:pPr>
      <w:bookmarkStart w:id="23" w:name="_Toc378206118"/>
      <w:r w:rsidRPr="00D15C58">
        <w:rPr>
          <w:sz w:val="22"/>
        </w:rPr>
        <w:t xml:space="preserve">Abbildung </w:t>
      </w:r>
      <w:r w:rsidR="000542BC" w:rsidRPr="00D15C58">
        <w:rPr>
          <w:sz w:val="22"/>
        </w:rPr>
        <w:fldChar w:fldCharType="begin"/>
      </w:r>
      <w:r w:rsidR="000542BC" w:rsidRPr="00D15C58">
        <w:rPr>
          <w:sz w:val="22"/>
        </w:rPr>
        <w:instrText xml:space="preserve"> SEQ Abbildung \* ARABIC </w:instrText>
      </w:r>
      <w:r w:rsidR="000542BC" w:rsidRPr="00D15C58">
        <w:rPr>
          <w:sz w:val="22"/>
        </w:rPr>
        <w:fldChar w:fldCharType="separate"/>
      </w:r>
      <w:r w:rsidR="00EE05BC">
        <w:rPr>
          <w:noProof/>
          <w:sz w:val="22"/>
        </w:rPr>
        <w:t>1</w:t>
      </w:r>
      <w:r w:rsidR="000542BC" w:rsidRPr="00D15C58">
        <w:rPr>
          <w:noProof/>
          <w:sz w:val="22"/>
        </w:rPr>
        <w:fldChar w:fldCharType="end"/>
      </w:r>
      <w:r w:rsidRPr="00D15C58">
        <w:rPr>
          <w:sz w:val="22"/>
        </w:rPr>
        <w:t>: Elektromagn</w:t>
      </w:r>
      <w:r w:rsidR="00FC13CB" w:rsidRPr="00D15C58">
        <w:rPr>
          <w:sz w:val="22"/>
        </w:rPr>
        <w:t xml:space="preserve">etisches Strahlungsspektrum und </w:t>
      </w:r>
      <w:r w:rsidRPr="00D15C58">
        <w:rPr>
          <w:sz w:val="22"/>
        </w:rPr>
        <w:t>entsprechenden Anwendungen in der Technik</w:t>
      </w:r>
      <w:r w:rsidR="00351443" w:rsidRPr="00D15C58">
        <w:rPr>
          <w:rStyle w:val="Funotenzeichen"/>
          <w:sz w:val="22"/>
        </w:rPr>
        <w:footnoteReference w:id="6"/>
      </w:r>
      <w:bookmarkEnd w:id="23"/>
    </w:p>
    <w:p w:rsidR="00577E35" w:rsidRDefault="00F0385C" w:rsidP="000C70AA">
      <w:pPr>
        <w:pStyle w:val="berschrift2"/>
      </w:pPr>
      <w:bookmarkStart w:id="24" w:name="_Ref377831771"/>
      <w:bookmarkStart w:id="25" w:name="_Toc378228198"/>
      <w:r>
        <w:t>Photoelektrische</w:t>
      </w:r>
      <w:r w:rsidR="00A131D9">
        <w:t>r</w:t>
      </w:r>
      <w:r>
        <w:t xml:space="preserve"> Effekt</w:t>
      </w:r>
      <w:bookmarkEnd w:id="24"/>
      <w:bookmarkEnd w:id="25"/>
    </w:p>
    <w:p w:rsidR="000542BC" w:rsidRDefault="00A131D9" w:rsidP="00F0385C">
      <w:r>
        <w:t>Bei dem p</w:t>
      </w:r>
      <w:r w:rsidR="00FB6E97">
        <w:t>hotoelektrischen Effekt liegt die Wechselwirkung von Photonen mit Materie z</w:t>
      </w:r>
      <w:r w:rsidR="00FB6E97">
        <w:t>u</w:t>
      </w:r>
      <w:r w:rsidR="00FB6E97">
        <w:t xml:space="preserve">grunde. </w:t>
      </w:r>
      <w:r w:rsidR="000542BC">
        <w:t>Werden metallische Platten mit Licht bestrahlt, können Elektronen emittiert we</w:t>
      </w:r>
      <w:r w:rsidR="000542BC">
        <w:t>r</w:t>
      </w:r>
      <w:r w:rsidR="000542BC">
        <w:t>den. Die Emission einer positiven Ladung wird dabei niemals beobachtet. Der emittierende Elektronenstrom ist direkt proportional zur Intensität des eingestrahlten Lichts</w:t>
      </w:r>
      <w:r w:rsidR="000542BC" w:rsidRPr="00FC13CB">
        <w:rPr>
          <w:rFonts w:ascii="Times New Roman" w:hAnsi="Times New Roman" w:cs="Times New Roman"/>
        </w:rPr>
        <w:t xml:space="preserve"> </w:t>
      </w:r>
      <w:r w:rsidR="00FC13CB" w:rsidRPr="00FC13CB">
        <w:rPr>
          <w:rFonts w:ascii="Times New Roman" w:hAnsi="Times New Roman" w:cs="Times New Roman"/>
        </w:rPr>
        <w:t>I</w:t>
      </w:r>
      <w:r w:rsidR="00FC13CB">
        <w:rPr>
          <w:rStyle w:val="Funotenzeichen"/>
          <w:rFonts w:ascii="Times New Roman" w:hAnsi="Times New Roman" w:cs="Times New Roman"/>
        </w:rPr>
        <w:footnoteReference w:id="7"/>
      </w:r>
      <w:r w:rsidR="00FC13CB">
        <w:rPr>
          <w:rFonts w:ascii="Times New Roman" w:hAnsi="Times New Roman" w:cs="Times New Roman"/>
        </w:rPr>
        <w:t>.</w:t>
      </w:r>
    </w:p>
    <w:p w:rsidR="006A3DD6" w:rsidRPr="00D15C58" w:rsidRDefault="006A3DD6" w:rsidP="006A3DD6">
      <w:pPr>
        <w:pStyle w:val="Beschriftung"/>
        <w:keepNext/>
        <w:jc w:val="center"/>
        <w:rPr>
          <w:sz w:val="24"/>
        </w:rPr>
      </w:pPr>
      <w:r>
        <w:rPr>
          <w:rFonts w:ascii="Times New Roman" w:eastAsia="Times New Roman" w:hAnsi="Times New Roman" w:cs="Times New Roman"/>
          <w:noProof/>
          <w:szCs w:val="24"/>
          <w:lang w:eastAsia="de-DE"/>
        </w:rPr>
        <w:drawing>
          <wp:anchor distT="0" distB="0" distL="114300" distR="114300" simplePos="0" relativeHeight="251658240" behindDoc="1" locked="0" layoutInCell="1" allowOverlap="1" wp14:anchorId="462FCE47" wp14:editId="330958E1">
            <wp:simplePos x="0" y="0"/>
            <wp:positionH relativeFrom="column">
              <wp:posOffset>2376805</wp:posOffset>
            </wp:positionH>
            <wp:positionV relativeFrom="paragraph">
              <wp:posOffset>130810</wp:posOffset>
            </wp:positionV>
            <wp:extent cx="666750" cy="400050"/>
            <wp:effectExtent l="0" t="0" r="0" b="0"/>
            <wp:wrapSquare wrapText="bothSides"/>
            <wp:docPr id="2" name="Grafik 2" descr="I = \frac{\mathrm{d}\Phi}{\mathrm{d}\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 \frac{\mathrm{d}\Phi}{\mathrm{d}\Omeg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br/>
      </w:r>
      <w:r>
        <w:rPr>
          <w:sz w:val="20"/>
        </w:rPr>
        <w:br/>
      </w:r>
      <w:r>
        <w:rPr>
          <w:sz w:val="20"/>
        </w:rPr>
        <w:br/>
      </w:r>
      <w:r>
        <w:rPr>
          <w:sz w:val="20"/>
        </w:rPr>
        <w:br/>
      </w:r>
      <w:r>
        <w:rPr>
          <w:sz w:val="20"/>
        </w:rPr>
        <w:br/>
      </w:r>
      <w:r>
        <w:rPr>
          <w:sz w:val="20"/>
        </w:rPr>
        <w:br/>
      </w:r>
      <w:r>
        <w:rPr>
          <w:sz w:val="20"/>
        </w:rPr>
        <w:br/>
      </w:r>
      <w:r>
        <w:rPr>
          <w:sz w:val="20"/>
        </w:rPr>
        <w:br/>
      </w:r>
      <w:r w:rsidR="000542BC" w:rsidRPr="00D15C58">
        <w:rPr>
          <w:sz w:val="22"/>
        </w:rPr>
        <w:t xml:space="preserve">Formel </w:t>
      </w:r>
      <w:r w:rsidR="000542BC" w:rsidRPr="00D15C58">
        <w:rPr>
          <w:sz w:val="22"/>
        </w:rPr>
        <w:fldChar w:fldCharType="begin"/>
      </w:r>
      <w:r w:rsidR="000542BC" w:rsidRPr="00D15C58">
        <w:rPr>
          <w:sz w:val="22"/>
        </w:rPr>
        <w:instrText xml:space="preserve"> SEQ Formel \* ARABIC </w:instrText>
      </w:r>
      <w:r w:rsidR="000542BC" w:rsidRPr="00D15C58">
        <w:rPr>
          <w:sz w:val="22"/>
        </w:rPr>
        <w:fldChar w:fldCharType="separate"/>
      </w:r>
      <w:r w:rsidR="00EE05BC">
        <w:rPr>
          <w:noProof/>
          <w:sz w:val="22"/>
        </w:rPr>
        <w:t>1</w:t>
      </w:r>
      <w:r w:rsidR="000542BC" w:rsidRPr="00D15C58">
        <w:rPr>
          <w:sz w:val="22"/>
        </w:rPr>
        <w:fldChar w:fldCharType="end"/>
      </w:r>
      <w:r w:rsidR="000542BC" w:rsidRPr="00D15C58">
        <w:rPr>
          <w:sz w:val="22"/>
        </w:rPr>
        <w:t>: Strahlungsintensität</w:t>
      </w:r>
      <w:r w:rsidR="00FC13CB" w:rsidRPr="00D15C58">
        <w:rPr>
          <w:sz w:val="22"/>
        </w:rPr>
        <w:t>.</w:t>
      </w:r>
      <w:r w:rsidR="000542BC" w:rsidRPr="00D15C58">
        <w:rPr>
          <w:sz w:val="22"/>
        </w:rPr>
        <w:t xml:space="preserve"> Anteil der Strahlungsleistung</w:t>
      </w:r>
      <w:r w:rsidR="00FC13CB" w:rsidRPr="00D15C58">
        <w:rPr>
          <w:sz w:val="22"/>
        </w:rPr>
        <w:t xml:space="preserve"> φ</w:t>
      </w:r>
      <w:r w:rsidR="000542BC" w:rsidRPr="00D15C58">
        <w:rPr>
          <w:sz w:val="22"/>
        </w:rPr>
        <w:t>, der von einer Lichtquelle in einer Raumrichtung in das Raumwinkelelement</w:t>
      </w:r>
      <w:r w:rsidR="00FC13CB" w:rsidRPr="00D15C58">
        <w:rPr>
          <w:sz w:val="22"/>
        </w:rPr>
        <w:t xml:space="preserve"> Ω</w:t>
      </w:r>
      <w:r w:rsidR="000542BC" w:rsidRPr="00D15C58">
        <w:rPr>
          <w:sz w:val="22"/>
        </w:rPr>
        <w:t xml:space="preserve"> emittiert wird</w:t>
      </w:r>
    </w:p>
    <w:p w:rsidR="006A3DD6" w:rsidRDefault="006A3DD6" w:rsidP="006A3DD6">
      <w:r>
        <w:rPr>
          <w:lang w:eastAsia="de-DE"/>
        </w:rPr>
        <w:t>Dieser Vorgang geschieht</w:t>
      </w:r>
      <w:r w:rsidR="00A131D9">
        <w:rPr>
          <w:lang w:eastAsia="de-DE"/>
        </w:rPr>
        <w:t>,</w:t>
      </w:r>
      <w:r>
        <w:rPr>
          <w:lang w:eastAsia="de-DE"/>
        </w:rPr>
        <w:t xml:space="preserve"> indem ein Elektron aus dem Festkörper gelöst und ein Photon an dieser Stelle absorbiert wird.</w:t>
      </w:r>
    </w:p>
    <w:p w:rsidR="006A3DD6" w:rsidRDefault="006A3DD6" w:rsidP="006A3DD6">
      <w:r>
        <w:rPr>
          <w:lang w:eastAsia="de-DE"/>
        </w:rPr>
        <w:lastRenderedPageBreak/>
        <w:t xml:space="preserve">Dazu muss die Energie des Photons </w:t>
      </w:r>
      <w:r w:rsidR="004A0DB0">
        <w:rPr>
          <w:lang w:eastAsia="de-DE"/>
        </w:rPr>
        <w:t>je</w:t>
      </w:r>
      <w:r>
        <w:rPr>
          <w:lang w:eastAsia="de-DE"/>
        </w:rPr>
        <w:t>doch mindestens so groß sein wie die Bindungsenergie  des Elektrons. Man unterscheidet nun drei Arten des photoelektrischen Effekts</w:t>
      </w:r>
      <w:r>
        <w:rPr>
          <w:rStyle w:val="Funotenzeichen"/>
          <w:lang w:eastAsia="de-DE"/>
        </w:rPr>
        <w:footnoteReference w:id="8"/>
      </w:r>
      <w:r>
        <w:rPr>
          <w:lang w:eastAsia="de-DE"/>
        </w:rPr>
        <w:t>:</w:t>
      </w:r>
      <w:r>
        <w:rPr>
          <w:lang w:eastAsia="de-DE"/>
        </w:rPr>
        <w:br/>
      </w:r>
    </w:p>
    <w:p w:rsidR="006A3DD6" w:rsidRDefault="00A131D9" w:rsidP="006A3DD6">
      <w:pPr>
        <w:pStyle w:val="Listenabsatz"/>
        <w:numPr>
          <w:ilvl w:val="0"/>
          <w:numId w:val="42"/>
        </w:numPr>
      </w:pPr>
      <w:r>
        <w:t>Äußerer photoelektrischer</w:t>
      </w:r>
      <w:r w:rsidR="006A3DD6">
        <w:t xml:space="preserve"> Effekt: Hierbei </w:t>
      </w:r>
      <w:r>
        <w:t>werden</w:t>
      </w:r>
      <w:r w:rsidR="006A3DD6">
        <w:t xml:space="preserve"> aus einer Metall</w:t>
      </w:r>
      <w:r w:rsidR="000719E5">
        <w:t xml:space="preserve">- </w:t>
      </w:r>
      <w:r w:rsidR="006A3DD6">
        <w:t>oder Halbleite</w:t>
      </w:r>
      <w:r w:rsidR="006A3DD6">
        <w:t>r</w:t>
      </w:r>
      <w:r w:rsidR="000719E5">
        <w:t>oberfläche</w:t>
      </w:r>
      <w:r w:rsidR="006A3DD6">
        <w:t xml:space="preserve"> Elektronen herausgelöst.</w:t>
      </w:r>
    </w:p>
    <w:p w:rsidR="006A3DD6" w:rsidRDefault="000719E5" w:rsidP="006A3DD6">
      <w:pPr>
        <w:pStyle w:val="Listenabsatz"/>
        <w:numPr>
          <w:ilvl w:val="0"/>
          <w:numId w:val="42"/>
        </w:numPr>
      </w:pPr>
      <w:r>
        <w:t>Innere</w:t>
      </w:r>
      <w:r w:rsidR="00A131D9">
        <w:t>r</w:t>
      </w:r>
      <w:r>
        <w:t xml:space="preserve"> photoelektrische</w:t>
      </w:r>
      <w:r w:rsidR="00A131D9">
        <w:t>r</w:t>
      </w:r>
      <w:r>
        <w:t xml:space="preserve"> Effekt: Hera</w:t>
      </w:r>
      <w:r w:rsidR="00A131D9">
        <w:t>uslösen der Elektronen aus dem I</w:t>
      </w:r>
      <w:r>
        <w:t>nneren des Halbleiters</w:t>
      </w:r>
    </w:p>
    <w:p w:rsidR="000719E5" w:rsidRDefault="000719E5" w:rsidP="006A3DD6">
      <w:pPr>
        <w:pStyle w:val="Listenabsatz"/>
        <w:numPr>
          <w:ilvl w:val="0"/>
          <w:numId w:val="42"/>
        </w:numPr>
      </w:pPr>
      <w:proofErr w:type="spellStart"/>
      <w:r>
        <w:t>Photoionis</w:t>
      </w:r>
      <w:r w:rsidR="00CA53F5">
        <w:t>ation</w:t>
      </w:r>
      <w:proofErr w:type="spellEnd"/>
      <w:r w:rsidR="00CA53F5">
        <w:t xml:space="preserve">: Der atomare Photoeffekt. Das </w:t>
      </w:r>
      <w:r>
        <w:t>herauslösen</w:t>
      </w:r>
      <w:r w:rsidR="00CA53F5">
        <w:t xml:space="preserve"> von Elektronen</w:t>
      </w:r>
      <w:r>
        <w:t xml:space="preserve"> bei B</w:t>
      </w:r>
      <w:r>
        <w:t>e</w:t>
      </w:r>
      <w:r>
        <w:t>strahlung</w:t>
      </w:r>
      <w:r w:rsidR="00CA53F5">
        <w:t xml:space="preserve"> mit</w:t>
      </w:r>
      <w:r>
        <w:t xml:space="preserve"> genügend hoher Frequenz</w:t>
      </w:r>
    </w:p>
    <w:p w:rsidR="00F0385C" w:rsidRDefault="00A131D9" w:rsidP="006A3DD6">
      <w:r>
        <w:t>Die Kapitel</w:t>
      </w:r>
      <w:r w:rsidR="000719E5">
        <w:t xml:space="preserve"> </w:t>
      </w:r>
      <w:r w:rsidR="000719E5">
        <w:fldChar w:fldCharType="begin"/>
      </w:r>
      <w:r w:rsidR="000719E5">
        <w:instrText xml:space="preserve"> REF _Ref377835740 \r \h </w:instrText>
      </w:r>
      <w:r w:rsidR="000719E5">
        <w:fldChar w:fldCharType="separate"/>
      </w:r>
      <w:r w:rsidR="00EE05BC">
        <w:t>3.2.1</w:t>
      </w:r>
      <w:r w:rsidR="000719E5">
        <w:fldChar w:fldCharType="end"/>
      </w:r>
      <w:r w:rsidR="000719E5">
        <w:t xml:space="preserve"> und </w:t>
      </w:r>
      <w:r w:rsidR="000719E5">
        <w:fldChar w:fldCharType="begin"/>
      </w:r>
      <w:r w:rsidR="000719E5">
        <w:instrText xml:space="preserve"> REF _Ref377835741 \r \h </w:instrText>
      </w:r>
      <w:r w:rsidR="000719E5">
        <w:fldChar w:fldCharType="separate"/>
      </w:r>
      <w:r w:rsidR="00EE05BC">
        <w:t>3.2.2</w:t>
      </w:r>
      <w:r w:rsidR="000719E5">
        <w:fldChar w:fldCharType="end"/>
      </w:r>
      <w:r w:rsidR="000719E5">
        <w:t xml:space="preserve"> </w:t>
      </w:r>
      <w:r>
        <w:t>beschränken</w:t>
      </w:r>
      <w:r w:rsidR="000719E5">
        <w:t xml:space="preserve"> sich auf den äußeren und inneren photoelektrischen Effekt.</w:t>
      </w:r>
    </w:p>
    <w:p w:rsidR="00DA4F96" w:rsidRPr="000542BC" w:rsidRDefault="00DA4F96" w:rsidP="006A3DD6"/>
    <w:p w:rsidR="000719E5" w:rsidRPr="00F74139" w:rsidRDefault="00EA7CC0" w:rsidP="00DA41C4">
      <w:pPr>
        <w:pStyle w:val="berschrift3"/>
        <w:rPr>
          <w:rStyle w:val="mw-headline"/>
        </w:rPr>
      </w:pPr>
      <w:bookmarkStart w:id="26" w:name="_Ref377835740"/>
      <w:r w:rsidRPr="00F74139">
        <w:rPr>
          <w:rStyle w:val="mw-headline"/>
        </w:rPr>
        <w:t>Äußerer photoelektrischer Effekt</w:t>
      </w:r>
      <w:bookmarkEnd w:id="26"/>
    </w:p>
    <w:p w:rsidR="00F74139" w:rsidRDefault="00F74139" w:rsidP="00F74139">
      <w:r>
        <w:t xml:space="preserve">Bei dem äußeren photoelektrischen Effekt werden </w:t>
      </w:r>
      <w:proofErr w:type="spellStart"/>
      <w:r w:rsidR="00022515">
        <w:t>Ladungsträger</w:t>
      </w:r>
      <w:proofErr w:type="spellEnd"/>
      <w:r>
        <w:t xml:space="preserve"> aus der Metall</w:t>
      </w:r>
      <w:r w:rsidR="00022515">
        <w:t xml:space="preserve"> oder Hal</w:t>
      </w:r>
      <w:r w:rsidR="00022515">
        <w:t>b</w:t>
      </w:r>
      <w:r w:rsidR="00022515">
        <w:t>leiter</w:t>
      </w:r>
      <w:r>
        <w:t>oberfläche</w:t>
      </w:r>
      <w:r w:rsidR="00022515">
        <w:t xml:space="preserve"> herausgelöst. Bei diesem Effekt wird ein Photon durch die Elektronenhülle eines Atoms vollständig absorbiert. Das Elektron wird durch das Photon entweder in einen angeregten Zustand gehoben oder es verlässt das Atom vollständig.</w:t>
      </w:r>
      <w:r w:rsidR="00022515">
        <w:rPr>
          <w:rStyle w:val="Funotenzeichen"/>
        </w:rPr>
        <w:footnoteReference w:id="9"/>
      </w:r>
    </w:p>
    <w:p w:rsidR="00A358C6" w:rsidRDefault="00C83445" w:rsidP="00DA4F96">
      <w:pPr>
        <w:keepNext/>
      </w:pPr>
      <w:r>
        <w:object w:dxaOrig="9135" w:dyaOrig="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5pt;height:213.5pt" o:ole="">
            <v:imagedata r:id="rId14" o:title=""/>
          </v:shape>
          <o:OLEObject Type="Embed" ProgID="Visio.Drawing.15" ShapeID="_x0000_i1025" DrawAspect="Content" ObjectID="_1451984849" r:id="rId15"/>
        </w:object>
      </w:r>
    </w:p>
    <w:p w:rsidR="00022515" w:rsidRPr="00D15C58" w:rsidRDefault="00A358C6" w:rsidP="00A358C6">
      <w:pPr>
        <w:pStyle w:val="Beschriftung"/>
        <w:jc w:val="center"/>
        <w:rPr>
          <w:sz w:val="22"/>
        </w:rPr>
      </w:pPr>
      <w:bookmarkStart w:id="27" w:name="_Ref377840114"/>
      <w:bookmarkStart w:id="28" w:name="_Toc378206119"/>
      <w:r w:rsidRPr="00D15C58">
        <w:rPr>
          <w:sz w:val="22"/>
        </w:rPr>
        <w:t xml:space="preserve">Abbildung </w:t>
      </w:r>
      <w:r w:rsidR="00421D16" w:rsidRPr="00D15C58">
        <w:rPr>
          <w:sz w:val="22"/>
        </w:rPr>
        <w:fldChar w:fldCharType="begin"/>
      </w:r>
      <w:r w:rsidR="00421D16" w:rsidRPr="00D15C58">
        <w:rPr>
          <w:sz w:val="22"/>
        </w:rPr>
        <w:instrText xml:space="preserve"> SEQ Abbildung \* ARABIC </w:instrText>
      </w:r>
      <w:r w:rsidR="00421D16" w:rsidRPr="00D15C58">
        <w:rPr>
          <w:sz w:val="22"/>
        </w:rPr>
        <w:fldChar w:fldCharType="separate"/>
      </w:r>
      <w:r w:rsidR="00EE05BC">
        <w:rPr>
          <w:noProof/>
          <w:sz w:val="22"/>
        </w:rPr>
        <w:t>2</w:t>
      </w:r>
      <w:r w:rsidR="00421D16" w:rsidRPr="00D15C58">
        <w:rPr>
          <w:noProof/>
          <w:sz w:val="22"/>
        </w:rPr>
        <w:fldChar w:fldCharType="end"/>
      </w:r>
      <w:bookmarkEnd w:id="27"/>
      <w:r w:rsidRPr="00D15C58">
        <w:rPr>
          <w:sz w:val="22"/>
        </w:rPr>
        <w:t>: Äußerer photoelektrischer Effekt</w:t>
      </w:r>
      <w:bookmarkEnd w:id="28"/>
    </w:p>
    <w:p w:rsidR="00D56E57" w:rsidRDefault="00DA4F96" w:rsidP="00A358C6">
      <w:r>
        <w:t xml:space="preserve">Der Vorgang in </w:t>
      </w:r>
      <w:r>
        <w:fldChar w:fldCharType="begin"/>
      </w:r>
      <w:r>
        <w:instrText xml:space="preserve"> REF _Ref377840114 \h </w:instrText>
      </w:r>
      <w:r>
        <w:fldChar w:fldCharType="separate"/>
      </w:r>
      <w:r w:rsidR="00EE05BC" w:rsidRPr="00D15C58">
        <w:rPr>
          <w:sz w:val="22"/>
        </w:rPr>
        <w:t xml:space="preserve">Abbildung </w:t>
      </w:r>
      <w:r w:rsidR="00EE05BC">
        <w:rPr>
          <w:noProof/>
          <w:sz w:val="22"/>
        </w:rPr>
        <w:t>2</w:t>
      </w:r>
      <w:r>
        <w:fldChar w:fldCharType="end"/>
      </w:r>
      <w:r>
        <w:t xml:space="preserve"> zeigt, dass die Bindungsenergie </w:t>
      </w:r>
      <w:r w:rsidRPr="00DA4F96">
        <w:rPr>
          <w:i/>
        </w:rPr>
        <w:t>B</w:t>
      </w:r>
      <w:r>
        <w:t xml:space="preserve"> des Elektrons geringer ist als die kinetische Energie des Photons. Das Elektron wird abgelöst. </w:t>
      </w:r>
    </w:p>
    <w:p w:rsidR="002D7EB1" w:rsidRPr="000509F4" w:rsidRDefault="00EE05BC" w:rsidP="000509F4">
      <w:pPr>
        <w:spacing w:line="480" w:lineRule="auto"/>
        <w:rPr>
          <w:rStyle w:val="UntertitelZchn"/>
          <w:rFonts w:asciiTheme="minorHAnsi" w:eastAsiaTheme="minorEastAsia" w:hAnsiTheme="minorHAnsi" w:cstheme="minorBidi"/>
          <w:i w:val="0"/>
          <w:iCs w:val="0"/>
        </w:rPr>
      </w:pPr>
      <m:oMathPara>
        <m:oMathParaPr>
          <m:jc m:val="center"/>
        </m:oMathParaPr>
        <m:oMath>
          <m:sSub>
            <m:sSubPr>
              <m:ctrlPr>
                <w:rPr>
                  <w:rFonts w:ascii="Cambria Math" w:hAnsi="Cambria Math"/>
                  <w:i/>
                  <w:sz w:val="28"/>
                </w:rPr>
              </m:ctrlPr>
            </m:sSubPr>
            <m:e>
              <m:r>
                <w:rPr>
                  <w:rFonts w:ascii="Cambria Math" w:hAnsi="Cambria Math"/>
                  <w:sz w:val="28"/>
                </w:rPr>
                <m:t>E</m:t>
              </m:r>
            </m:e>
            <m:sub>
              <m:r>
                <w:rPr>
                  <w:rFonts w:ascii="Cambria Math" w:hAnsi="Cambria Math"/>
                  <w:sz w:val="28"/>
                </w:rPr>
                <m:t>Kinetisch</m:t>
              </m:r>
            </m:sub>
          </m:sSub>
          <m:r>
            <w:rPr>
              <w:rFonts w:ascii="Cambria Math" w:hAnsi="Cambria Math"/>
              <w:sz w:val="28"/>
            </w:rPr>
            <m:t>=hf-B</m:t>
          </m:r>
          <m:r>
            <m:rPr>
              <m:sty m:val="p"/>
            </m:rPr>
            <w:rPr>
              <w:rFonts w:ascii="Cambria Math" w:eastAsiaTheme="minorEastAsia" w:hAnsi="Cambria Math"/>
            </w:rPr>
            <m:t xml:space="preserve">     </m:t>
          </m:r>
          <m:r>
            <m:rPr>
              <m:sty m:val="p"/>
            </m:rPr>
            <w:rPr>
              <w:rStyle w:val="UntertitelZchn"/>
              <w:rFonts w:ascii="Cambria Math" w:hAnsi="Cambria Math"/>
            </w:rPr>
            <m:t xml:space="preserve">                               </m:t>
          </m:r>
        </m:oMath>
      </m:oMathPara>
    </w:p>
    <w:p w:rsidR="000509F4" w:rsidRDefault="002D7EB1" w:rsidP="000509F4">
      <w:pPr>
        <w:pStyle w:val="Beschriftung"/>
        <w:jc w:val="center"/>
        <w:rPr>
          <w:rStyle w:val="UntertitelZchn"/>
          <w:rFonts w:asciiTheme="minorHAnsi" w:eastAsiaTheme="minorEastAsia" w:hAnsiTheme="minorHAnsi" w:cstheme="minorBidi"/>
          <w:i w:val="0"/>
          <w:iCs w:val="0"/>
        </w:rPr>
      </w:pPr>
      <w:r w:rsidRPr="009A3C52">
        <w:rPr>
          <w:rStyle w:val="UntertitelZchn"/>
          <w:rFonts w:asciiTheme="minorHAnsi" w:eastAsiaTheme="minorEastAsia" w:hAnsiTheme="minorHAnsi" w:cstheme="minorBidi"/>
          <w:i w:val="0"/>
          <w:iCs w:val="0"/>
        </w:rPr>
        <w:t>Oder:</w:t>
      </w:r>
    </w:p>
    <w:p w:rsidR="002546C9" w:rsidRPr="009A3C52" w:rsidRDefault="002D7EB1" w:rsidP="000509F4">
      <w:pPr>
        <w:pStyle w:val="Beschriftung"/>
        <w:jc w:val="center"/>
        <w:rPr>
          <w:rFonts w:eastAsiaTheme="minorEastAsia"/>
          <w:i/>
          <w:sz w:val="28"/>
        </w:rPr>
      </w:pPr>
      <m:oMathPara>
        <m:oMath>
          <m:r>
            <m:rPr>
              <m:sty m:val="b"/>
            </m:rPr>
            <w:rPr>
              <w:rFonts w:ascii="Cambria Math" w:eastAsiaTheme="minorEastAsia" w:hAnsi="Cambria Math"/>
            </w:rPr>
            <w:br/>
          </m:r>
        </m:oMath>
        <m:oMath>
          <m:r>
            <m:rPr>
              <m:sty m:val="bi"/>
            </m:rPr>
            <w:rPr>
              <w:rFonts w:ascii="Cambria Math" w:hAnsi="Cambria Math"/>
              <w:color w:val="auto"/>
              <w:sz w:val="28"/>
            </w:rPr>
            <m:t>eU=</m:t>
          </m:r>
          <m:r>
            <m:rPr>
              <m:sty m:val="bi"/>
            </m:rPr>
            <w:rPr>
              <w:rFonts w:ascii="Cambria Math" w:hAnsi="Cambria Math"/>
              <w:color w:val="auto"/>
              <w:sz w:val="32"/>
            </w:rPr>
            <m:t>hf</m:t>
          </m:r>
          <m:r>
            <m:rPr>
              <m:sty m:val="bi"/>
            </m:rPr>
            <w:rPr>
              <w:rFonts w:ascii="Cambria Math" w:hAnsi="Cambria Math"/>
              <w:color w:val="auto"/>
              <w:sz w:val="28"/>
            </w:rPr>
            <m:t xml:space="preserve">-B  </m:t>
          </m:r>
          <m:r>
            <m:rPr>
              <m:sty m:val="bi"/>
            </m:rPr>
            <w:rPr>
              <w:rFonts w:ascii="Cambria Math" w:eastAsiaTheme="minorEastAsia" w:hAnsi="Cambria Math"/>
              <w:color w:val="auto"/>
            </w:rPr>
            <m:t xml:space="preserve">                                                </m:t>
          </m:r>
          <m:r>
            <m:rPr>
              <m:sty m:val="bi"/>
            </m:rPr>
            <w:rPr>
              <w:rFonts w:ascii="Cambria Math" w:eastAsiaTheme="minorEastAsia" w:hAnsi="Cambria Math"/>
              <w:color w:val="auto"/>
              <w:sz w:val="28"/>
            </w:rPr>
            <m:t>mit f=</m:t>
          </m:r>
          <m:f>
            <m:fPr>
              <m:ctrlPr>
                <w:rPr>
                  <w:rFonts w:ascii="Cambria Math" w:eastAsiaTheme="minorEastAsia" w:hAnsi="Cambria Math"/>
                  <w:i/>
                  <w:color w:val="auto"/>
                  <w:sz w:val="28"/>
                </w:rPr>
              </m:ctrlPr>
            </m:fPr>
            <m:num>
              <m:r>
                <m:rPr>
                  <m:sty m:val="bi"/>
                </m:rPr>
                <w:rPr>
                  <w:rFonts w:ascii="Cambria Math" w:eastAsiaTheme="minorEastAsia" w:hAnsi="Cambria Math"/>
                  <w:color w:val="auto"/>
                  <w:sz w:val="28"/>
                </w:rPr>
                <m:t>c</m:t>
              </m:r>
            </m:num>
            <m:den>
              <m:r>
                <m:rPr>
                  <m:sty m:val="bi"/>
                </m:rPr>
                <w:rPr>
                  <w:rFonts w:ascii="Cambria Math" w:eastAsiaTheme="minorEastAsia" w:hAnsi="Cambria Math"/>
                  <w:color w:val="auto"/>
                  <w:sz w:val="28"/>
                </w:rPr>
                <m:t>λ</m:t>
              </m:r>
            </m:den>
          </m:f>
          <m:r>
            <m:rPr>
              <m:sty m:val="bi"/>
            </m:rPr>
            <w:rPr>
              <w:rFonts w:ascii="Cambria Math" w:eastAsiaTheme="minorEastAsia" w:hAnsi="Cambria Math"/>
              <w:color w:val="auto"/>
            </w:rPr>
            <m:t xml:space="preserve">  </m:t>
          </m:r>
          <m:r>
            <m:rPr>
              <m:sty m:val="bi"/>
            </m:rPr>
            <w:rPr>
              <w:rFonts w:ascii="Cambria Math" w:eastAsiaTheme="minorEastAsia" w:hAnsi="Cambria Math"/>
            </w:rPr>
            <m:t xml:space="preserve">    </m:t>
          </m:r>
          <m:r>
            <m:rPr>
              <m:sty m:val="b"/>
            </m:rPr>
            <w:rPr>
              <w:rFonts w:eastAsiaTheme="minorEastAsia"/>
              <w:sz w:val="20"/>
            </w:rPr>
            <w:br/>
          </m:r>
        </m:oMath>
        <m:oMath>
          <m:r>
            <m:rPr>
              <m:sty m:val="b"/>
            </m:rPr>
            <w:rPr>
              <w:rFonts w:ascii="Cambria Math" w:hAnsi="Cambria Math"/>
              <w:sz w:val="32"/>
            </w:rPr>
            <w:br/>
          </m:r>
        </m:oMath>
      </m:oMathPara>
      <w:r w:rsidR="000509F4" w:rsidRPr="00D15C58">
        <w:rPr>
          <w:sz w:val="22"/>
        </w:rPr>
        <w:t xml:space="preserve">Formel </w:t>
      </w:r>
      <w:r w:rsidR="000509F4" w:rsidRPr="00D15C58">
        <w:rPr>
          <w:sz w:val="22"/>
        </w:rPr>
        <w:fldChar w:fldCharType="begin"/>
      </w:r>
      <w:r w:rsidR="000509F4" w:rsidRPr="00D15C58">
        <w:rPr>
          <w:sz w:val="22"/>
        </w:rPr>
        <w:instrText xml:space="preserve"> SEQ Formel \* ARABIC </w:instrText>
      </w:r>
      <w:r w:rsidR="000509F4" w:rsidRPr="00D15C58">
        <w:rPr>
          <w:sz w:val="22"/>
        </w:rPr>
        <w:fldChar w:fldCharType="separate"/>
      </w:r>
      <w:r w:rsidR="00EE05BC">
        <w:rPr>
          <w:noProof/>
          <w:sz w:val="22"/>
        </w:rPr>
        <w:t>2</w:t>
      </w:r>
      <w:r w:rsidR="000509F4" w:rsidRPr="00D15C58">
        <w:rPr>
          <w:sz w:val="22"/>
        </w:rPr>
        <w:fldChar w:fldCharType="end"/>
      </w:r>
      <w:r w:rsidR="000509F4" w:rsidRPr="00D15C58">
        <w:rPr>
          <w:sz w:val="22"/>
        </w:rPr>
        <w:t>: Zur Berechnung der kinetischen Energie</w:t>
      </w:r>
      <w:r w:rsidR="000509F4" w:rsidRPr="00D15C58">
        <w:rPr>
          <w:noProof/>
          <w:sz w:val="22"/>
        </w:rPr>
        <w:t xml:space="preserve"> eines Photons</w:t>
      </w:r>
    </w:p>
    <w:tbl>
      <w:tblPr>
        <w:tblStyle w:val="Tabellenraster"/>
        <w:tblpPr w:leftFromText="141" w:rightFromText="141" w:vertAnchor="text" w:horzAnchor="margin" w:tblpXSpec="center" w:tblpY="2085"/>
        <w:tblW w:w="0" w:type="auto"/>
        <w:tblLook w:val="04A0" w:firstRow="1" w:lastRow="0" w:firstColumn="1" w:lastColumn="0" w:noHBand="0" w:noVBand="1"/>
      </w:tblPr>
      <w:tblGrid>
        <w:gridCol w:w="3071"/>
        <w:gridCol w:w="3071"/>
        <w:gridCol w:w="3071"/>
      </w:tblGrid>
      <w:tr w:rsidR="007C7998" w:rsidTr="007C7998">
        <w:tc>
          <w:tcPr>
            <w:tcW w:w="3071" w:type="dxa"/>
          </w:tcPr>
          <w:p w:rsidR="007C7998" w:rsidRDefault="007C7998" w:rsidP="007C7998">
            <w:r>
              <w:t>Beschreibung</w:t>
            </w:r>
          </w:p>
        </w:tc>
        <w:tc>
          <w:tcPr>
            <w:tcW w:w="3071" w:type="dxa"/>
          </w:tcPr>
          <w:p w:rsidR="007C7998" w:rsidRDefault="007C7998" w:rsidP="007C7998">
            <w:r>
              <w:t xml:space="preserve">Formelzeichen </w:t>
            </w:r>
          </w:p>
        </w:tc>
        <w:tc>
          <w:tcPr>
            <w:tcW w:w="3071" w:type="dxa"/>
          </w:tcPr>
          <w:p w:rsidR="007C7998" w:rsidRDefault="007C7998" w:rsidP="007C7998">
            <w:r>
              <w:t>Wert</w:t>
            </w:r>
          </w:p>
        </w:tc>
      </w:tr>
      <w:tr w:rsidR="007C7998" w:rsidTr="007C7998">
        <w:tc>
          <w:tcPr>
            <w:tcW w:w="3071" w:type="dxa"/>
          </w:tcPr>
          <w:p w:rsidR="007C7998" w:rsidRDefault="007C7998" w:rsidP="007C7998">
            <w:r>
              <w:t>Lichtgeschwindigkeit</w:t>
            </w:r>
          </w:p>
        </w:tc>
        <w:tc>
          <w:tcPr>
            <w:tcW w:w="3071" w:type="dxa"/>
          </w:tcPr>
          <w:p w:rsidR="007C7998" w:rsidRDefault="002D7EB1" w:rsidP="007C7998">
            <w:r>
              <w:t>c</w:t>
            </w:r>
          </w:p>
        </w:tc>
        <w:tc>
          <w:tcPr>
            <w:tcW w:w="3071" w:type="dxa"/>
          </w:tcPr>
          <w:p w:rsidR="007C7998" w:rsidRPr="003C6371" w:rsidRDefault="007C7998" w:rsidP="007C7998">
            <w:pPr>
              <w:rPr>
                <w:sz w:val="14"/>
                <w:vertAlign w:val="superscript"/>
              </w:rPr>
            </w:pPr>
            <w:r>
              <w:t>2.99792458 x 10</w:t>
            </w:r>
            <w:r>
              <w:rPr>
                <w:vertAlign w:val="superscript"/>
              </w:rPr>
              <w:t>8</w:t>
            </w:r>
            <w:r>
              <w:t xml:space="preserve"> m s</w:t>
            </w:r>
            <w:r>
              <w:rPr>
                <w:vertAlign w:val="superscript"/>
              </w:rPr>
              <w:t>-1</w:t>
            </w:r>
          </w:p>
        </w:tc>
      </w:tr>
      <w:tr w:rsidR="007C7998" w:rsidTr="007C7998">
        <w:tc>
          <w:tcPr>
            <w:tcW w:w="3071" w:type="dxa"/>
          </w:tcPr>
          <w:p w:rsidR="007C7998" w:rsidRDefault="007C7998" w:rsidP="007C7998">
            <w:r>
              <w:t xml:space="preserve">Elementarladung </w:t>
            </w:r>
          </w:p>
        </w:tc>
        <w:tc>
          <w:tcPr>
            <w:tcW w:w="3071" w:type="dxa"/>
          </w:tcPr>
          <w:p w:rsidR="007C7998" w:rsidRDefault="007C7998" w:rsidP="007C7998">
            <w:r>
              <w:t>e</w:t>
            </w:r>
          </w:p>
        </w:tc>
        <w:tc>
          <w:tcPr>
            <w:tcW w:w="3071" w:type="dxa"/>
          </w:tcPr>
          <w:p w:rsidR="007C7998" w:rsidRPr="003C6371" w:rsidRDefault="007C7998" w:rsidP="007C7998">
            <w:r>
              <w:t>1.60217733 x 10</w:t>
            </w:r>
            <w:r>
              <w:rPr>
                <w:vertAlign w:val="superscript"/>
              </w:rPr>
              <w:t xml:space="preserve">-19 </w:t>
            </w:r>
            <w:r>
              <w:t>C</w:t>
            </w:r>
          </w:p>
        </w:tc>
      </w:tr>
      <w:tr w:rsidR="007C7998" w:rsidTr="007C7998">
        <w:tc>
          <w:tcPr>
            <w:tcW w:w="3071" w:type="dxa"/>
          </w:tcPr>
          <w:p w:rsidR="007C7998" w:rsidRDefault="007C7998" w:rsidP="007C7998">
            <w:r>
              <w:t xml:space="preserve">Planck-Konstante </w:t>
            </w:r>
          </w:p>
        </w:tc>
        <w:tc>
          <w:tcPr>
            <w:tcW w:w="3071" w:type="dxa"/>
          </w:tcPr>
          <w:p w:rsidR="007C7998" w:rsidRDefault="007C7998" w:rsidP="007C7998">
            <w:r>
              <w:t>h</w:t>
            </w:r>
          </w:p>
        </w:tc>
        <w:tc>
          <w:tcPr>
            <w:tcW w:w="3071" w:type="dxa"/>
          </w:tcPr>
          <w:p w:rsidR="007C7998" w:rsidRPr="003C6371" w:rsidRDefault="007C7998" w:rsidP="007C7998">
            <w:pPr>
              <w:keepNext/>
            </w:pPr>
            <w:r>
              <w:t>6.6260755 x 10</w:t>
            </w:r>
            <w:r>
              <w:rPr>
                <w:vertAlign w:val="superscript"/>
              </w:rPr>
              <w:t>-34</w:t>
            </w:r>
            <w:r>
              <w:t xml:space="preserve"> J s</w:t>
            </w:r>
          </w:p>
        </w:tc>
      </w:tr>
    </w:tbl>
    <w:p w:rsidR="002546C9" w:rsidRPr="00DA4F96" w:rsidRDefault="006C21A6" w:rsidP="00D56E57">
      <w:pPr>
        <w:jc w:val="left"/>
        <w:rPr>
          <w:rFonts w:eastAsiaTheme="minorEastAsia"/>
        </w:rPr>
      </w:pPr>
      <w:r>
        <w:rPr>
          <w:rFonts w:eastAsiaTheme="minorEastAsia"/>
        </w:rPr>
        <w:t>h: p</w:t>
      </w:r>
      <w:r w:rsidR="002546C9">
        <w:rPr>
          <w:rFonts w:eastAsiaTheme="minorEastAsia"/>
        </w:rPr>
        <w:t>lancksches Wirkungsquantum</w:t>
      </w:r>
      <w:r w:rsidR="002546C9">
        <w:rPr>
          <w:rFonts w:eastAsiaTheme="minorEastAsia"/>
        </w:rPr>
        <w:br/>
        <w:t>f: Frequenz</w:t>
      </w:r>
      <w:r>
        <w:rPr>
          <w:rFonts w:eastAsiaTheme="minorEastAsia"/>
        </w:rPr>
        <w:t xml:space="preserve"> des Lichtes </w:t>
      </w:r>
      <w:r w:rsidR="002546C9">
        <w:rPr>
          <w:rFonts w:eastAsiaTheme="minorEastAsia"/>
        </w:rPr>
        <w:br/>
        <w:t xml:space="preserve">E: </w:t>
      </w:r>
      <w:r>
        <w:rPr>
          <w:rFonts w:eastAsiaTheme="minorEastAsia"/>
        </w:rPr>
        <w:t>kinetische Energ</w:t>
      </w:r>
      <w:r w:rsidR="004A0DB0">
        <w:rPr>
          <w:rFonts w:eastAsiaTheme="minorEastAsia"/>
        </w:rPr>
        <w:t>ie des herausgelösten Elektrons</w:t>
      </w:r>
      <w:r w:rsidR="007C7998">
        <w:rPr>
          <w:rFonts w:eastAsiaTheme="minorEastAsia"/>
        </w:rPr>
        <w:br/>
        <w:t>B: Bindungsenergie</w:t>
      </w:r>
      <w:r w:rsidR="002D7EB1">
        <w:rPr>
          <w:rFonts w:eastAsiaTheme="minorEastAsia"/>
        </w:rPr>
        <w:t xml:space="preserve">, </w:t>
      </w:r>
      <w:r w:rsidR="007C7998">
        <w:rPr>
          <w:rFonts w:eastAsiaTheme="minorEastAsia"/>
        </w:rPr>
        <w:t>auch Austrittsarbeit</w:t>
      </w:r>
      <w:r w:rsidR="00D56E57">
        <w:rPr>
          <w:rFonts w:eastAsiaTheme="minorEastAsia"/>
        </w:rPr>
        <w:br/>
      </w:r>
      <w:r w:rsidR="009A3C52">
        <w:rPr>
          <w:rFonts w:eastAsiaTheme="minorEastAsia"/>
        </w:rPr>
        <w:t xml:space="preserve">U: Spannung </w:t>
      </w:r>
    </w:p>
    <w:p w:rsidR="007C7998" w:rsidRPr="00D15C58" w:rsidRDefault="007C7998" w:rsidP="007C7998">
      <w:pPr>
        <w:pStyle w:val="Beschriftung"/>
        <w:jc w:val="center"/>
        <w:rPr>
          <w:sz w:val="22"/>
        </w:rPr>
      </w:pPr>
      <w:bookmarkStart w:id="29" w:name="_Toc378206131"/>
      <w:r w:rsidRPr="00D15C58">
        <w:rPr>
          <w:sz w:val="22"/>
        </w:rPr>
        <w:t xml:space="preserve">Tabelle </w:t>
      </w:r>
      <w:r w:rsidR="00E01626" w:rsidRPr="00D15C58">
        <w:rPr>
          <w:sz w:val="22"/>
        </w:rPr>
        <w:fldChar w:fldCharType="begin"/>
      </w:r>
      <w:r w:rsidR="00E01626" w:rsidRPr="00D15C58">
        <w:rPr>
          <w:sz w:val="22"/>
        </w:rPr>
        <w:instrText xml:space="preserve"> SEQ Tabelle \* ARABIC </w:instrText>
      </w:r>
      <w:r w:rsidR="00E01626" w:rsidRPr="00D15C58">
        <w:rPr>
          <w:sz w:val="22"/>
        </w:rPr>
        <w:fldChar w:fldCharType="separate"/>
      </w:r>
      <w:r w:rsidR="00EE05BC">
        <w:rPr>
          <w:noProof/>
          <w:sz w:val="22"/>
        </w:rPr>
        <w:t>1</w:t>
      </w:r>
      <w:r w:rsidR="00E01626" w:rsidRPr="00D15C58">
        <w:rPr>
          <w:sz w:val="22"/>
        </w:rPr>
        <w:fldChar w:fldCharType="end"/>
      </w:r>
      <w:r w:rsidR="00A131D9">
        <w:rPr>
          <w:sz w:val="22"/>
        </w:rPr>
        <w:t>: Physikalische</w:t>
      </w:r>
      <w:r w:rsidRPr="00D15C58">
        <w:rPr>
          <w:sz w:val="22"/>
        </w:rPr>
        <w:t xml:space="preserve"> Konstanten</w:t>
      </w:r>
      <w:bookmarkEnd w:id="29"/>
    </w:p>
    <w:p w:rsidR="00DA4F96" w:rsidRPr="00A358C6" w:rsidRDefault="007C7998" w:rsidP="00A358C6">
      <w:r>
        <w:br/>
      </w:r>
      <w:r w:rsidR="00A358C6">
        <w:t xml:space="preserve">Anwendungen findet dieser Effekt in Photozellen und </w:t>
      </w:r>
      <w:proofErr w:type="spellStart"/>
      <w:r w:rsidR="00A358C6">
        <w:t>Bildwandlerröhren</w:t>
      </w:r>
      <w:proofErr w:type="spellEnd"/>
      <w:r w:rsidR="00A358C6">
        <w:t>.</w:t>
      </w:r>
      <w:r w:rsidR="00DA4F96">
        <w:t xml:space="preserve"> </w:t>
      </w:r>
    </w:p>
    <w:p w:rsidR="009F0405" w:rsidRDefault="009F0405" w:rsidP="00DA41C4">
      <w:pPr>
        <w:pStyle w:val="berschrift3"/>
        <w:rPr>
          <w:rStyle w:val="mw-headline"/>
        </w:rPr>
      </w:pPr>
      <w:bookmarkStart w:id="30" w:name="_Ref377835741"/>
      <w:r>
        <w:rPr>
          <w:rStyle w:val="mw-headline"/>
        </w:rPr>
        <w:t>Innerer photoelektrischer Effekt</w:t>
      </w:r>
      <w:bookmarkEnd w:id="30"/>
    </w:p>
    <w:p w:rsidR="00DA4F96" w:rsidRDefault="006C21A6" w:rsidP="00DA4F96">
      <w:r>
        <w:t xml:space="preserve">Falls </w:t>
      </w:r>
      <w:r w:rsidR="00A131D9">
        <w:t>die Frequenz zum A</w:t>
      </w:r>
      <w:r w:rsidR="003C6371">
        <w:t>blösen des Elektrons aus ihrer Bindung zu niedrig ist, d.h. unter e</w:t>
      </w:r>
      <w:r w:rsidR="003C6371">
        <w:t>i</w:t>
      </w:r>
      <w:r w:rsidR="003C6371">
        <w:t xml:space="preserve">ner Grenzfrequenz liegt, kann das Elektron </w:t>
      </w:r>
      <w:r w:rsidR="00A131D9">
        <w:t xml:space="preserve">dennoch </w:t>
      </w:r>
      <w:r w:rsidR="003C6371">
        <w:t>in ein</w:t>
      </w:r>
      <w:r w:rsidR="00A131D9">
        <w:t>en</w:t>
      </w:r>
      <w:r w:rsidR="003C6371">
        <w:t xml:space="preserve"> angeregten Zustand versetzt werden und Strom</w:t>
      </w:r>
      <w:r w:rsidR="00A131D9">
        <w:t xml:space="preserve"> entsteht</w:t>
      </w:r>
      <w:r w:rsidR="003C6371">
        <w:t xml:space="preserve">. </w:t>
      </w:r>
      <w:r w:rsidR="004A0DB0">
        <w:t>Häufig genutzt wird</w:t>
      </w:r>
      <w:r w:rsidR="003C6371">
        <w:t xml:space="preserve"> dieser </w:t>
      </w:r>
      <w:r w:rsidR="002D7EB1">
        <w:t>Effekt</w:t>
      </w:r>
      <w:r w:rsidR="003C6371">
        <w:t xml:space="preserve"> bei Belichtungsmessern oder Solarzellen.</w:t>
      </w:r>
    </w:p>
    <w:tbl>
      <w:tblPr>
        <w:tblStyle w:val="Tabellenraster"/>
        <w:tblW w:w="0" w:type="auto"/>
        <w:tblLook w:val="04A0" w:firstRow="1" w:lastRow="0" w:firstColumn="1" w:lastColumn="0" w:noHBand="0" w:noVBand="1"/>
      </w:tblPr>
      <w:tblGrid>
        <w:gridCol w:w="3070"/>
        <w:gridCol w:w="3071"/>
        <w:gridCol w:w="3071"/>
      </w:tblGrid>
      <w:tr w:rsidR="009A3C52" w:rsidTr="009A3C52">
        <w:tc>
          <w:tcPr>
            <w:tcW w:w="3070" w:type="dxa"/>
          </w:tcPr>
          <w:p w:rsidR="009A3C52" w:rsidRDefault="009A3C52" w:rsidP="00DA4F96">
            <w:r>
              <w:t>Metall</w:t>
            </w:r>
          </w:p>
        </w:tc>
        <w:tc>
          <w:tcPr>
            <w:tcW w:w="3071" w:type="dxa"/>
          </w:tcPr>
          <w:p w:rsidR="009A3C52" w:rsidRDefault="004A0DB0" w:rsidP="00DA4F96">
            <w:r>
              <w:t>W</w:t>
            </w:r>
            <w:r>
              <w:rPr>
                <w:vertAlign w:val="subscript"/>
              </w:rPr>
              <w:t>A</w:t>
            </w:r>
            <w:r>
              <w:t xml:space="preserve"> in eV</w:t>
            </w:r>
          </w:p>
        </w:tc>
        <w:tc>
          <w:tcPr>
            <w:tcW w:w="3071" w:type="dxa"/>
          </w:tcPr>
          <w:p w:rsidR="009A3C52" w:rsidRDefault="004A0DB0" w:rsidP="00DA4F96">
            <w:r>
              <w:t xml:space="preserve">λ in </w:t>
            </w:r>
            <w:proofErr w:type="spellStart"/>
            <w:r>
              <w:t>nm</w:t>
            </w:r>
            <w:proofErr w:type="spellEnd"/>
          </w:p>
        </w:tc>
      </w:tr>
      <w:tr w:rsidR="009A3C52" w:rsidTr="009A3C52">
        <w:tc>
          <w:tcPr>
            <w:tcW w:w="3070" w:type="dxa"/>
          </w:tcPr>
          <w:p w:rsidR="009A3C52" w:rsidRDefault="009A3C52" w:rsidP="009A3C52">
            <w:r>
              <w:t xml:space="preserve">Kupfer </w:t>
            </w:r>
            <w:proofErr w:type="spellStart"/>
            <w:r>
              <w:t>Cu</w:t>
            </w:r>
            <w:proofErr w:type="spellEnd"/>
            <w:r>
              <w:t xml:space="preserve"> </w:t>
            </w:r>
          </w:p>
        </w:tc>
        <w:tc>
          <w:tcPr>
            <w:tcW w:w="3071" w:type="dxa"/>
          </w:tcPr>
          <w:p w:rsidR="009A3C52" w:rsidRDefault="009A3C52" w:rsidP="00DA4F96">
            <w:r>
              <w:t>4.48</w:t>
            </w:r>
          </w:p>
        </w:tc>
        <w:tc>
          <w:tcPr>
            <w:tcW w:w="3071" w:type="dxa"/>
          </w:tcPr>
          <w:p w:rsidR="009A3C52" w:rsidRDefault="009A3C52" w:rsidP="00DA4F96">
            <w:r>
              <w:t>277</w:t>
            </w:r>
          </w:p>
        </w:tc>
      </w:tr>
      <w:tr w:rsidR="009A3C52" w:rsidTr="009A3C52">
        <w:tc>
          <w:tcPr>
            <w:tcW w:w="3070" w:type="dxa"/>
          </w:tcPr>
          <w:p w:rsidR="009A3C52" w:rsidRDefault="009A3C52" w:rsidP="009D6AD0">
            <w:r>
              <w:t>Lithium Li</w:t>
            </w:r>
          </w:p>
        </w:tc>
        <w:tc>
          <w:tcPr>
            <w:tcW w:w="3071" w:type="dxa"/>
          </w:tcPr>
          <w:p w:rsidR="009A3C52" w:rsidRDefault="009A3C52" w:rsidP="009D6AD0">
            <w:r>
              <w:t>2.46</w:t>
            </w:r>
          </w:p>
        </w:tc>
        <w:tc>
          <w:tcPr>
            <w:tcW w:w="3071" w:type="dxa"/>
          </w:tcPr>
          <w:p w:rsidR="009A3C52" w:rsidRDefault="009A3C52" w:rsidP="009D6AD0">
            <w:r>
              <w:t>504</w:t>
            </w:r>
          </w:p>
        </w:tc>
      </w:tr>
      <w:tr w:rsidR="009A3C52" w:rsidTr="009A3C52">
        <w:tc>
          <w:tcPr>
            <w:tcW w:w="3070" w:type="dxa"/>
          </w:tcPr>
          <w:p w:rsidR="009A3C52" w:rsidRDefault="009A3C52" w:rsidP="00DA4F96">
            <w:r>
              <w:t>Natrium Na</w:t>
            </w:r>
          </w:p>
        </w:tc>
        <w:tc>
          <w:tcPr>
            <w:tcW w:w="3071" w:type="dxa"/>
          </w:tcPr>
          <w:p w:rsidR="009A3C52" w:rsidRDefault="009A3C52" w:rsidP="00DA4F96">
            <w:r>
              <w:t>2.28</w:t>
            </w:r>
          </w:p>
        </w:tc>
        <w:tc>
          <w:tcPr>
            <w:tcW w:w="3071" w:type="dxa"/>
          </w:tcPr>
          <w:p w:rsidR="009A3C52" w:rsidRDefault="009A3C52" w:rsidP="00DA4F96">
            <w:r>
              <w:t>543</w:t>
            </w:r>
          </w:p>
        </w:tc>
      </w:tr>
      <w:tr w:rsidR="009A3C52" w:rsidTr="009A3C52">
        <w:tc>
          <w:tcPr>
            <w:tcW w:w="3070" w:type="dxa"/>
          </w:tcPr>
          <w:p w:rsidR="009A3C52" w:rsidRDefault="009A3C52" w:rsidP="00DA4F96">
            <w:r>
              <w:t>Platin Pt</w:t>
            </w:r>
          </w:p>
        </w:tc>
        <w:tc>
          <w:tcPr>
            <w:tcW w:w="3071" w:type="dxa"/>
          </w:tcPr>
          <w:p w:rsidR="009A3C52" w:rsidRDefault="009A3C52" w:rsidP="00DA4F96">
            <w:r>
              <w:t>5.36</w:t>
            </w:r>
          </w:p>
        </w:tc>
        <w:tc>
          <w:tcPr>
            <w:tcW w:w="3071" w:type="dxa"/>
          </w:tcPr>
          <w:p w:rsidR="009A3C52" w:rsidRDefault="009A3C52" w:rsidP="00DA4F96">
            <w:r>
              <w:t>231</w:t>
            </w:r>
          </w:p>
        </w:tc>
      </w:tr>
      <w:tr w:rsidR="009A3C52" w:rsidTr="009A3C52">
        <w:tc>
          <w:tcPr>
            <w:tcW w:w="3070" w:type="dxa"/>
          </w:tcPr>
          <w:p w:rsidR="009A3C52" w:rsidRDefault="009A3C52" w:rsidP="00DA4F96">
            <w:proofErr w:type="spellStart"/>
            <w:r>
              <w:t>Caesium</w:t>
            </w:r>
            <w:proofErr w:type="spellEnd"/>
            <w:r>
              <w:t xml:space="preserve"> </w:t>
            </w:r>
            <w:proofErr w:type="spellStart"/>
            <w:r>
              <w:t>Cs</w:t>
            </w:r>
            <w:proofErr w:type="spellEnd"/>
          </w:p>
        </w:tc>
        <w:tc>
          <w:tcPr>
            <w:tcW w:w="3071" w:type="dxa"/>
          </w:tcPr>
          <w:p w:rsidR="009A3C52" w:rsidRDefault="009A3C52" w:rsidP="00DA4F96">
            <w:r>
              <w:t>1.94</w:t>
            </w:r>
          </w:p>
        </w:tc>
        <w:tc>
          <w:tcPr>
            <w:tcW w:w="3071" w:type="dxa"/>
          </w:tcPr>
          <w:p w:rsidR="009A3C52" w:rsidRDefault="009A3C52" w:rsidP="009A3C52">
            <w:pPr>
              <w:keepNext/>
            </w:pPr>
            <w:r>
              <w:t>639</w:t>
            </w:r>
          </w:p>
        </w:tc>
      </w:tr>
    </w:tbl>
    <w:p w:rsidR="009A3C52" w:rsidRPr="00D15C58" w:rsidRDefault="009A3C52" w:rsidP="009A3C52">
      <w:pPr>
        <w:pStyle w:val="Beschriftung"/>
        <w:jc w:val="center"/>
        <w:rPr>
          <w:sz w:val="22"/>
        </w:rPr>
      </w:pPr>
      <w:bookmarkStart w:id="31" w:name="_Toc378206132"/>
      <w:r w:rsidRPr="00D15C58">
        <w:rPr>
          <w:sz w:val="22"/>
        </w:rPr>
        <w:t xml:space="preserve">Tabelle </w:t>
      </w:r>
      <w:r w:rsidR="00E01626" w:rsidRPr="00D15C58">
        <w:rPr>
          <w:sz w:val="22"/>
        </w:rPr>
        <w:fldChar w:fldCharType="begin"/>
      </w:r>
      <w:r w:rsidR="00E01626" w:rsidRPr="00D15C58">
        <w:rPr>
          <w:sz w:val="22"/>
        </w:rPr>
        <w:instrText xml:space="preserve"> SEQ Tabelle \* ARABIC </w:instrText>
      </w:r>
      <w:r w:rsidR="00E01626" w:rsidRPr="00D15C58">
        <w:rPr>
          <w:sz w:val="22"/>
        </w:rPr>
        <w:fldChar w:fldCharType="separate"/>
      </w:r>
      <w:r w:rsidR="00EE05BC">
        <w:rPr>
          <w:noProof/>
          <w:sz w:val="22"/>
        </w:rPr>
        <w:t>2</w:t>
      </w:r>
      <w:r w:rsidR="00E01626" w:rsidRPr="00D15C58">
        <w:rPr>
          <w:sz w:val="22"/>
        </w:rPr>
        <w:fldChar w:fldCharType="end"/>
      </w:r>
      <w:r w:rsidRPr="00D15C58">
        <w:rPr>
          <w:sz w:val="22"/>
        </w:rPr>
        <w:t>: Kennwerte für Austrittsarbeiten und Grenzwellenlängen von Metallen</w:t>
      </w:r>
      <w:bookmarkEnd w:id="31"/>
    </w:p>
    <w:p w:rsidR="009A3C52" w:rsidRPr="009A3C52" w:rsidRDefault="00EE05BC" w:rsidP="00EE05BC">
      <w:pPr>
        <w:jc w:val="left"/>
      </w:pPr>
      <w:r>
        <w:br w:type="page"/>
      </w:r>
    </w:p>
    <w:p w:rsidR="00D95D90" w:rsidRDefault="007A13AC" w:rsidP="000C70AA">
      <w:pPr>
        <w:pStyle w:val="berschrift2"/>
      </w:pPr>
      <w:bookmarkStart w:id="32" w:name="_Toc378228199"/>
      <w:r>
        <w:rPr>
          <w:rStyle w:val="mw-headline"/>
        </w:rPr>
        <w:lastRenderedPageBreak/>
        <w:t>Sensortypen</w:t>
      </w:r>
      <w:bookmarkEnd w:id="32"/>
      <w:r w:rsidR="00D95D90" w:rsidRPr="00D95D90">
        <w:t xml:space="preserve"> </w:t>
      </w:r>
    </w:p>
    <w:p w:rsidR="000C70AA" w:rsidRDefault="000C70AA" w:rsidP="000C70AA">
      <w:r>
        <w:t xml:space="preserve">Bei den </w:t>
      </w:r>
      <w:proofErr w:type="spellStart"/>
      <w:r>
        <w:t>optoelektronischen</w:t>
      </w:r>
      <w:proofErr w:type="spellEnd"/>
      <w:r>
        <w:t xml:space="preserve"> Sensoren gibt es </w:t>
      </w:r>
      <w:r w:rsidR="00B1633F">
        <w:t>vorranging</w:t>
      </w:r>
      <w:r>
        <w:t xml:space="preserve"> eine Art von Sensoren, die Abstände messen kann</w:t>
      </w:r>
      <w:r w:rsidR="00D2017B">
        <w:t>, die Ref</w:t>
      </w:r>
      <w:r w:rsidR="00B1633F">
        <w:t xml:space="preserve">lextaster. Diese Sensoren </w:t>
      </w:r>
      <w:r>
        <w:t>beherbergen Sender und auch Empfänger in einem Gehäuse</w:t>
      </w:r>
      <w:r w:rsidR="00BC1410">
        <w:t xml:space="preserve">, siehe </w:t>
      </w:r>
      <w:r w:rsidR="00BC1410">
        <w:fldChar w:fldCharType="begin"/>
      </w:r>
      <w:r w:rsidR="00BC1410">
        <w:instrText xml:space="preserve"> REF _Ref377908714 \h </w:instrText>
      </w:r>
      <w:r w:rsidR="00BC1410">
        <w:fldChar w:fldCharType="separate"/>
      </w:r>
      <w:r w:rsidR="00EE05BC" w:rsidRPr="00D15C58">
        <w:rPr>
          <w:sz w:val="22"/>
        </w:rPr>
        <w:t xml:space="preserve">Abbildung </w:t>
      </w:r>
      <w:r w:rsidR="00EE05BC">
        <w:rPr>
          <w:noProof/>
          <w:sz w:val="22"/>
        </w:rPr>
        <w:t>3</w:t>
      </w:r>
      <w:r w:rsidR="00BC1410">
        <w:fldChar w:fldCharType="end"/>
      </w:r>
      <w:r>
        <w:t xml:space="preserve">. </w:t>
      </w:r>
      <w:r w:rsidR="00A131D9">
        <w:t>Das</w:t>
      </w:r>
      <w:r>
        <w:t xml:space="preserve"> hat den Vorteil</w:t>
      </w:r>
      <w:r w:rsidR="00B1633F">
        <w:t>,</w:t>
      </w:r>
      <w:r>
        <w:t xml:space="preserve"> da</w:t>
      </w:r>
      <w:r w:rsidR="00B1633F">
        <w:t>s</w:t>
      </w:r>
      <w:r>
        <w:t>s es bereits kompakte Gehäuset</w:t>
      </w:r>
      <w:r>
        <w:t>y</w:t>
      </w:r>
      <w:r>
        <w:t>pen</w:t>
      </w:r>
      <w:r w:rsidR="00BC1410">
        <w:t xml:space="preserve"> gibt.</w:t>
      </w:r>
      <w:r w:rsidR="009D6AD0">
        <w:t xml:space="preserve"> Außerdem können die Messwerte dieser Sensoren nicht</w:t>
      </w:r>
      <w:r w:rsidR="00A131D9">
        <w:t xml:space="preserve"> durch elektrische Felder oder m</w:t>
      </w:r>
      <w:r w:rsidR="009D6AD0">
        <w:t>agnetische Felder gestört werden.</w:t>
      </w:r>
    </w:p>
    <w:p w:rsidR="00D02138" w:rsidRDefault="00D02138" w:rsidP="00D02138">
      <w:pPr>
        <w:keepNext/>
      </w:pPr>
      <w:r>
        <w:object w:dxaOrig="9406" w:dyaOrig="4531">
          <v:shape id="_x0000_i1026" type="#_x0000_t75" style="width:452.45pt;height:218.6pt" o:ole="">
            <v:imagedata r:id="rId16" o:title=""/>
          </v:shape>
          <o:OLEObject Type="Embed" ProgID="Visio.Drawing.15" ShapeID="_x0000_i1026" DrawAspect="Content" ObjectID="_1451984850" r:id="rId17"/>
        </w:object>
      </w:r>
    </w:p>
    <w:p w:rsidR="000C70AA" w:rsidRPr="00D15C58" w:rsidRDefault="00D02138" w:rsidP="00D02138">
      <w:pPr>
        <w:pStyle w:val="Beschriftung"/>
        <w:jc w:val="center"/>
        <w:rPr>
          <w:sz w:val="22"/>
        </w:rPr>
      </w:pPr>
      <w:bookmarkStart w:id="33" w:name="_Ref377908714"/>
      <w:bookmarkStart w:id="34" w:name="_Toc378206120"/>
      <w:r w:rsidRPr="00D15C58">
        <w:rPr>
          <w:sz w:val="22"/>
        </w:rPr>
        <w:t xml:space="preserve">Abbildung </w:t>
      </w:r>
      <w:r w:rsidR="00421D16" w:rsidRPr="00D15C58">
        <w:rPr>
          <w:sz w:val="22"/>
        </w:rPr>
        <w:fldChar w:fldCharType="begin"/>
      </w:r>
      <w:r w:rsidR="00421D16" w:rsidRPr="00D15C58">
        <w:rPr>
          <w:sz w:val="22"/>
        </w:rPr>
        <w:instrText xml:space="preserve"> SEQ Abbildung \* ARABIC </w:instrText>
      </w:r>
      <w:r w:rsidR="00421D16" w:rsidRPr="00D15C58">
        <w:rPr>
          <w:sz w:val="22"/>
        </w:rPr>
        <w:fldChar w:fldCharType="separate"/>
      </w:r>
      <w:r w:rsidR="00EE05BC">
        <w:rPr>
          <w:noProof/>
          <w:sz w:val="22"/>
        </w:rPr>
        <w:t>3</w:t>
      </w:r>
      <w:r w:rsidR="00421D16" w:rsidRPr="00D15C58">
        <w:rPr>
          <w:noProof/>
          <w:sz w:val="22"/>
        </w:rPr>
        <w:fldChar w:fldCharType="end"/>
      </w:r>
      <w:bookmarkEnd w:id="33"/>
      <w:r w:rsidRPr="00D15C58">
        <w:rPr>
          <w:sz w:val="22"/>
        </w:rPr>
        <w:t>: Reflextast</w:t>
      </w:r>
      <w:r w:rsidR="00A131D9">
        <w:rPr>
          <w:sz w:val="22"/>
        </w:rPr>
        <w:t>er</w:t>
      </w:r>
      <w:r w:rsidR="00BC1410" w:rsidRPr="00D15C58">
        <w:rPr>
          <w:sz w:val="22"/>
        </w:rPr>
        <w:t xml:space="preserve"> wie</w:t>
      </w:r>
      <w:r w:rsidR="00A131D9">
        <w:rPr>
          <w:sz w:val="22"/>
        </w:rPr>
        <w:t xml:space="preserve"> er </w:t>
      </w:r>
      <w:r w:rsidR="00BC1410" w:rsidRPr="00D15C58">
        <w:rPr>
          <w:sz w:val="22"/>
        </w:rPr>
        <w:t xml:space="preserve"> in den meisten Smartphones zur Anwendung kommt</w:t>
      </w:r>
      <w:bookmarkEnd w:id="34"/>
    </w:p>
    <w:p w:rsidR="00BC1410" w:rsidRPr="00BC1410" w:rsidRDefault="00BB7BC1" w:rsidP="00BC1410">
      <w:r>
        <w:t xml:space="preserve">Jedoch hat dieses Verfahren auch einige Nachteile, da von der Oberfläche des Objektes eine Reflexion ausgehen muss. </w:t>
      </w:r>
      <w:r w:rsidR="00166BAF">
        <w:t>Das</w:t>
      </w:r>
      <w:r>
        <w:t xml:space="preserve"> bedeutet, dass schwarze, raue oder matte Oberflächen wen</w:t>
      </w:r>
      <w:r>
        <w:t>i</w:t>
      </w:r>
      <w:r>
        <w:t>ger Licht reflektieren als glänzende.</w:t>
      </w:r>
      <w:r w:rsidR="009D6AD0">
        <w:t xml:space="preserve"> Zudem würde eine Verschmutzung der Luft</w:t>
      </w:r>
      <w:r w:rsidR="00166BAF">
        <w:t>,</w:t>
      </w:r>
      <w:r w:rsidR="009D6AD0">
        <w:t xml:space="preserve"> z.B. durch grobe Partikel oder Nebel</w:t>
      </w:r>
      <w:r w:rsidR="00166BAF">
        <w:t>,</w:t>
      </w:r>
      <w:r w:rsidR="009D6AD0">
        <w:t xml:space="preserve"> den Messwert verfälschen.</w:t>
      </w:r>
      <w:r>
        <w:t xml:space="preserve"> So ist eine Abstandsmessung mit der Nutzung der Lichtspektren nur</w:t>
      </w:r>
      <w:r w:rsidR="009D6AD0">
        <w:t xml:space="preserve"> unter bestimmten Bedingungen geeignet</w:t>
      </w:r>
      <w:r>
        <w:t>.</w:t>
      </w:r>
    </w:p>
    <w:p w:rsidR="000C70AA" w:rsidRDefault="00A7752B" w:rsidP="000C70AA">
      <w:r>
        <w:t xml:space="preserve">Es gibt </w:t>
      </w:r>
      <w:r w:rsidR="00D2017B">
        <w:t>vier</w:t>
      </w:r>
      <w:r>
        <w:t xml:space="preserve"> unterschiedliche </w:t>
      </w:r>
      <w:r w:rsidR="00166BAF">
        <w:t xml:space="preserve">Techniken, </w:t>
      </w:r>
      <w:r w:rsidR="00432BC2">
        <w:t xml:space="preserve">die </w:t>
      </w:r>
      <w:r>
        <w:t>von Reflextastern</w:t>
      </w:r>
      <w:r w:rsidR="00432BC2">
        <w:t xml:space="preserve"> genutzt </w:t>
      </w:r>
      <w:r w:rsidR="00166BAF">
        <w:t>werden</w:t>
      </w:r>
      <w:r>
        <w:t>:</w:t>
      </w:r>
    </w:p>
    <w:p w:rsidR="00A7752B" w:rsidRDefault="00A7752B" w:rsidP="00A7752B">
      <w:pPr>
        <w:pStyle w:val="Listenabsatz"/>
        <w:numPr>
          <w:ilvl w:val="0"/>
          <w:numId w:val="43"/>
        </w:numPr>
      </w:pPr>
      <w:r>
        <w:t>Energetische Messung</w:t>
      </w:r>
    </w:p>
    <w:p w:rsidR="00A7752B" w:rsidRDefault="00A7752B" w:rsidP="00A7752B">
      <w:pPr>
        <w:pStyle w:val="Listenabsatz"/>
        <w:numPr>
          <w:ilvl w:val="0"/>
          <w:numId w:val="43"/>
        </w:numPr>
      </w:pPr>
      <w:r>
        <w:t>Laufzeitmessung</w:t>
      </w:r>
    </w:p>
    <w:p w:rsidR="00A7752B" w:rsidRDefault="009D6AD0" w:rsidP="00A7752B">
      <w:pPr>
        <w:pStyle w:val="Listenabsatz"/>
        <w:numPr>
          <w:ilvl w:val="0"/>
          <w:numId w:val="43"/>
        </w:numPr>
      </w:pPr>
      <w:r>
        <w:t>Triangulationsver</w:t>
      </w:r>
      <w:r w:rsidR="00A7752B">
        <w:t>fahren</w:t>
      </w:r>
    </w:p>
    <w:p w:rsidR="00D2017B" w:rsidRDefault="00D2017B" w:rsidP="00D2017B">
      <w:pPr>
        <w:pStyle w:val="Listenabsatz"/>
      </w:pPr>
    </w:p>
    <w:p w:rsidR="00552F2C" w:rsidRDefault="00552F2C">
      <w:pPr>
        <w:jc w:val="left"/>
      </w:pPr>
    </w:p>
    <w:p w:rsidR="00552F2C" w:rsidRDefault="00552F2C" w:rsidP="00DA41C4">
      <w:pPr>
        <w:pStyle w:val="berschrift3"/>
      </w:pPr>
      <w:r>
        <w:t>Energetische Messung</w:t>
      </w:r>
    </w:p>
    <w:p w:rsidR="009D6AD0" w:rsidRPr="009D6AD0" w:rsidRDefault="009D6AD0" w:rsidP="009D6AD0">
      <w:r>
        <w:t xml:space="preserve">Bei der energetischen Messung wird lediglich das reflektierte Licht vom Objekt gemessen. </w:t>
      </w:r>
      <w:r w:rsidR="00166BAF">
        <w:t>Was allerdings</w:t>
      </w:r>
      <w:r>
        <w:t xml:space="preserve"> wenige Rückschlüsse auf den Abstand </w:t>
      </w:r>
      <w:r w:rsidR="00166BAF">
        <w:t>zulässt</w:t>
      </w:r>
      <w:r>
        <w:t>, falls Objekte</w:t>
      </w:r>
      <w:r w:rsidR="000A3738">
        <w:t xml:space="preserve"> mit verschiedenen </w:t>
      </w:r>
      <w:r w:rsidR="000A3738">
        <w:lastRenderedPageBreak/>
        <w:t>Oberflächeneigenschaften</w:t>
      </w:r>
      <w:r>
        <w:t xml:space="preserve"> den Sensor passieren. </w:t>
      </w:r>
      <w:r w:rsidR="00166BAF">
        <w:t>Deshalb</w:t>
      </w:r>
      <w:r w:rsidR="000A3738">
        <w:t xml:space="preserve"> ist dieses Messverfahren auf kleine Distanzen beschränkt</w:t>
      </w:r>
      <w:r w:rsidR="00135459">
        <w:t>.</w:t>
      </w:r>
    </w:p>
    <w:p w:rsidR="00552F2C" w:rsidRDefault="00552F2C" w:rsidP="00DA41C4">
      <w:pPr>
        <w:pStyle w:val="berschrift3"/>
      </w:pPr>
      <w:bookmarkStart w:id="35" w:name="_Ref378189696"/>
      <w:r>
        <w:t>Laufzeitmessung</w:t>
      </w:r>
      <w:bookmarkEnd w:id="35"/>
    </w:p>
    <w:p w:rsidR="000A3738" w:rsidRDefault="008345E1" w:rsidP="000A3738">
      <w:r>
        <w:t>Bei dem Laufzeitverfahren</w:t>
      </w:r>
      <w:r w:rsidR="00135459">
        <w:t xml:space="preserve">, auch TOF (Time </w:t>
      </w:r>
      <w:proofErr w:type="spellStart"/>
      <w:r w:rsidR="00135459">
        <w:t>of</w:t>
      </w:r>
      <w:proofErr w:type="spellEnd"/>
      <w:r w:rsidR="00135459">
        <w:t xml:space="preserve"> Flight)</w:t>
      </w:r>
      <w:r w:rsidR="00166BAF">
        <w:t xml:space="preserve"> genannt,</w:t>
      </w:r>
      <w:r w:rsidR="00135459">
        <w:t xml:space="preserve"> </w:t>
      </w:r>
      <w:r w:rsidR="00D519A4">
        <w:t xml:space="preserve">wird die Zeit gemessen, die ein ausgesendeter Lichtstrahl bis zum Empfangen benötigt. </w:t>
      </w:r>
      <w:r w:rsidR="00E530A8">
        <w:t xml:space="preserve">In der </w:t>
      </w:r>
      <w:r w:rsidR="000509F4">
        <w:fldChar w:fldCharType="begin"/>
      </w:r>
      <w:r w:rsidR="000509F4">
        <w:instrText xml:space="preserve"> REF _Ref378005695 \h </w:instrText>
      </w:r>
      <w:r w:rsidR="000509F4">
        <w:fldChar w:fldCharType="separate"/>
      </w:r>
      <w:r w:rsidR="00EE05BC" w:rsidRPr="00D15C58">
        <w:rPr>
          <w:sz w:val="22"/>
        </w:rPr>
        <w:t xml:space="preserve">Formel </w:t>
      </w:r>
      <w:r w:rsidR="00EE05BC">
        <w:rPr>
          <w:noProof/>
          <w:sz w:val="22"/>
        </w:rPr>
        <w:t>3</w:t>
      </w:r>
      <w:r w:rsidR="000509F4">
        <w:fldChar w:fldCharType="end"/>
      </w:r>
      <w:r w:rsidR="000151A0">
        <w:t xml:space="preserve"> ist bereits berüc</w:t>
      </w:r>
      <w:r w:rsidR="000151A0">
        <w:t>k</w:t>
      </w:r>
      <w:r w:rsidR="000151A0">
        <w:t xml:space="preserve">sichtigt, dass das Licht einen Hin- und Rückweg </w:t>
      </w:r>
      <w:r w:rsidR="00166BAF">
        <w:t>benötigt</w:t>
      </w:r>
      <w:r w:rsidR="000151A0">
        <w:t>.</w:t>
      </w:r>
    </w:p>
    <w:p w:rsidR="000509F4" w:rsidRPr="000509F4" w:rsidRDefault="00E530A8" w:rsidP="000509F4">
      <w:pPr>
        <w:pStyle w:val="Beschriftung"/>
        <w:rPr>
          <w:rFonts w:eastAsiaTheme="minorEastAsia"/>
          <w:color w:val="auto"/>
          <w:sz w:val="28"/>
        </w:rPr>
      </w:pPr>
      <m:oMathPara>
        <m:oMath>
          <m:r>
            <m:rPr>
              <m:sty m:val="bi"/>
            </m:rPr>
            <w:rPr>
              <w:rFonts w:ascii="Cambria Math" w:hAnsi="Cambria Math"/>
              <w:color w:val="auto"/>
              <w:sz w:val="28"/>
            </w:rPr>
            <m:t>s=</m:t>
          </m:r>
          <m:f>
            <m:fPr>
              <m:ctrlPr>
                <w:rPr>
                  <w:rFonts w:ascii="Cambria Math" w:hAnsi="Cambria Math"/>
                  <w:i/>
                  <w:color w:val="auto"/>
                  <w:sz w:val="28"/>
                </w:rPr>
              </m:ctrlPr>
            </m:fPr>
            <m:num>
              <m:r>
                <m:rPr>
                  <m:sty m:val="bi"/>
                </m:rPr>
                <w:rPr>
                  <w:rFonts w:ascii="Cambria Math" w:hAnsi="Cambria Math"/>
                  <w:color w:val="auto"/>
                  <w:sz w:val="28"/>
                </w:rPr>
                <m:t>1</m:t>
              </m:r>
            </m:num>
            <m:den>
              <m:r>
                <m:rPr>
                  <m:sty m:val="bi"/>
                </m:rPr>
                <w:rPr>
                  <w:rFonts w:ascii="Cambria Math" w:hAnsi="Cambria Math"/>
                  <w:color w:val="auto"/>
                  <w:sz w:val="28"/>
                </w:rPr>
                <m:t>2</m:t>
              </m:r>
            </m:den>
          </m:f>
          <m:r>
            <m:rPr>
              <m:sty m:val="bi"/>
            </m:rPr>
            <w:rPr>
              <w:rFonts w:ascii="Cambria Math" w:hAnsi="Cambria Math"/>
              <w:color w:val="auto"/>
              <w:sz w:val="28"/>
            </w:rPr>
            <m:t>*</m:t>
          </m:r>
          <m:f>
            <m:fPr>
              <m:ctrlPr>
                <w:rPr>
                  <w:rFonts w:ascii="Cambria Math" w:hAnsi="Cambria Math"/>
                  <w:i/>
                  <w:color w:val="auto"/>
                  <w:sz w:val="28"/>
                </w:rPr>
              </m:ctrlPr>
            </m:fPr>
            <m:num>
              <m:r>
                <m:rPr>
                  <m:sty m:val="bi"/>
                </m:rPr>
                <w:rPr>
                  <w:rFonts w:ascii="Cambria Math" w:hAnsi="Cambria Math"/>
                  <w:color w:val="auto"/>
                  <w:sz w:val="28"/>
                </w:rPr>
                <m:t>c*</m:t>
              </m:r>
              <m:sSub>
                <m:sSubPr>
                  <m:ctrlPr>
                    <w:rPr>
                      <w:rFonts w:ascii="Cambria Math" w:hAnsi="Cambria Math"/>
                      <w:b w:val="0"/>
                      <w:bCs w:val="0"/>
                      <w:i/>
                      <w:color w:val="auto"/>
                      <w:sz w:val="40"/>
                      <w:szCs w:val="22"/>
                    </w:rPr>
                  </m:ctrlPr>
                </m:sSubPr>
                <m:e>
                  <m:r>
                    <m:rPr>
                      <m:sty m:val="bi"/>
                    </m:rPr>
                    <w:rPr>
                      <w:rFonts w:ascii="Cambria Math" w:hAnsi="Cambria Math"/>
                      <w:color w:val="auto"/>
                      <w:sz w:val="28"/>
                    </w:rPr>
                    <m:t>t</m:t>
                  </m:r>
                </m:e>
                <m:sub>
                  <m:r>
                    <m:rPr>
                      <m:sty m:val="bi"/>
                    </m:rPr>
                    <w:rPr>
                      <w:rFonts w:ascii="Cambria Math" w:hAnsi="Cambria Math"/>
                      <w:color w:val="auto"/>
                      <w:sz w:val="28"/>
                    </w:rPr>
                    <m:t>Δ</m:t>
                  </m:r>
                </m:sub>
              </m:sSub>
            </m:num>
            <m:den>
              <m:r>
                <m:rPr>
                  <m:sty m:val="bi"/>
                </m:rPr>
                <w:rPr>
                  <w:rFonts w:ascii="Cambria Math" w:hAnsi="Cambria Math"/>
                  <w:color w:val="auto"/>
                  <w:sz w:val="28"/>
                </w:rPr>
                <m:t>n</m:t>
              </m:r>
            </m:den>
          </m:f>
        </m:oMath>
      </m:oMathPara>
    </w:p>
    <w:p w:rsidR="000151A0" w:rsidRPr="00D15C58" w:rsidRDefault="000509F4" w:rsidP="000151A0">
      <w:pPr>
        <w:pStyle w:val="Beschriftung"/>
        <w:ind w:left="1416" w:firstLine="708"/>
        <w:rPr>
          <w:sz w:val="22"/>
        </w:rPr>
      </w:pPr>
      <w:bookmarkStart w:id="36" w:name="_Ref378005695"/>
      <w:r w:rsidRPr="00D15C58">
        <w:rPr>
          <w:sz w:val="22"/>
        </w:rPr>
        <w:t xml:space="preserve">Formel </w:t>
      </w:r>
      <w:r w:rsidRPr="00D15C58">
        <w:rPr>
          <w:sz w:val="22"/>
        </w:rPr>
        <w:fldChar w:fldCharType="begin"/>
      </w:r>
      <w:r w:rsidRPr="00D15C58">
        <w:rPr>
          <w:sz w:val="22"/>
        </w:rPr>
        <w:instrText xml:space="preserve"> SEQ Formel \* ARABIC </w:instrText>
      </w:r>
      <w:r w:rsidRPr="00D15C58">
        <w:rPr>
          <w:sz w:val="22"/>
        </w:rPr>
        <w:fldChar w:fldCharType="separate"/>
      </w:r>
      <w:r w:rsidR="00EE05BC">
        <w:rPr>
          <w:noProof/>
          <w:sz w:val="22"/>
        </w:rPr>
        <w:t>3</w:t>
      </w:r>
      <w:r w:rsidRPr="00D15C58">
        <w:rPr>
          <w:sz w:val="22"/>
        </w:rPr>
        <w:fldChar w:fldCharType="end"/>
      </w:r>
      <w:bookmarkEnd w:id="36"/>
      <w:r w:rsidR="00166BAF">
        <w:rPr>
          <w:sz w:val="22"/>
        </w:rPr>
        <w:t>: Berechnung für den Weg mittels</w:t>
      </w:r>
      <w:r w:rsidRPr="00D15C58">
        <w:rPr>
          <w:sz w:val="22"/>
        </w:rPr>
        <w:t xml:space="preserve"> Laufzeitmessung</w:t>
      </w:r>
    </w:p>
    <w:p w:rsidR="00E530A8" w:rsidRDefault="00E530A8" w:rsidP="000509F4">
      <w:pPr>
        <w:spacing w:line="240" w:lineRule="auto"/>
        <w:rPr>
          <w:rFonts w:eastAsiaTheme="minorEastAsia"/>
        </w:rPr>
      </w:pPr>
      <w:r>
        <w:rPr>
          <w:rFonts w:eastAsiaTheme="minorEastAsia"/>
        </w:rPr>
        <w:t>s: Strecke</w:t>
      </w:r>
    </w:p>
    <w:p w:rsidR="00E530A8" w:rsidRDefault="00E530A8" w:rsidP="000509F4">
      <w:pPr>
        <w:spacing w:line="240" w:lineRule="auto"/>
        <w:rPr>
          <w:rFonts w:eastAsiaTheme="minorEastAsia"/>
        </w:rPr>
      </w:pPr>
      <w:r>
        <w:rPr>
          <w:rFonts w:eastAsiaTheme="minorEastAsia"/>
        </w:rPr>
        <w:t>n: Brechzahl des umgebenen Mediums</w:t>
      </w:r>
    </w:p>
    <w:p w:rsidR="00E530A8" w:rsidRDefault="00E530A8" w:rsidP="000509F4">
      <w:pPr>
        <w:spacing w:line="240" w:lineRule="auto"/>
        <w:rPr>
          <w:rFonts w:eastAsiaTheme="minorEastAsia"/>
        </w:rPr>
      </w:pPr>
      <w:r>
        <w:rPr>
          <w:rFonts w:eastAsiaTheme="minorEastAsia"/>
        </w:rPr>
        <w:t>c: Lichtgeschwindigkeit</w:t>
      </w:r>
    </w:p>
    <w:p w:rsidR="00E530A8" w:rsidRDefault="00EE05BC" w:rsidP="000509F4">
      <w:pPr>
        <w:spacing w:line="240" w:lineRule="auto"/>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Δ</m:t>
            </m:r>
          </m:sub>
        </m:sSub>
      </m:oMath>
      <w:r w:rsidR="00E530A8">
        <w:rPr>
          <w:rFonts w:eastAsiaTheme="minorEastAsia"/>
        </w:rPr>
        <w:t>: Zeit vom Aussenden zum Empfangen des Lichtstrahls</w:t>
      </w:r>
    </w:p>
    <w:p w:rsidR="00A64E40" w:rsidRDefault="000151A0" w:rsidP="000151A0">
      <w:r>
        <w:t xml:space="preserve">Ein Vorteil dieser Methode ist die geringe Reaktionszeit. Außerdem ist ein Messbereich von ca. einem Dezimeter bis zu </w:t>
      </w:r>
      <w:r w:rsidR="00166BAF">
        <w:t>etwas mehr als</w:t>
      </w:r>
      <w:r>
        <w:t xml:space="preserve"> 10 Kilometern möglich. Eine kleinere Auflösung ist aufgrund der geringen Laufz</w:t>
      </w:r>
      <w:r w:rsidR="00166BAF">
        <w:t>eit für kleine Distanzen nicht m</w:t>
      </w:r>
      <w:r>
        <w:t>öglich. Beispielrechnung</w:t>
      </w:r>
      <w:r w:rsidR="004E05E8">
        <w:t xml:space="preserve">, siehe </w:t>
      </w:r>
      <w:r w:rsidR="004E05E8">
        <w:fldChar w:fldCharType="begin"/>
      </w:r>
      <w:r w:rsidR="004E05E8">
        <w:instrText xml:space="preserve"> REF _Ref378014856 \h </w:instrText>
      </w:r>
      <w:r w:rsidR="004E05E8">
        <w:fldChar w:fldCharType="separate"/>
      </w:r>
      <w:r w:rsidR="00EE05BC" w:rsidRPr="00D15C58">
        <w:rPr>
          <w:sz w:val="22"/>
        </w:rPr>
        <w:t xml:space="preserve">Formel </w:t>
      </w:r>
      <w:r w:rsidR="00EE05BC">
        <w:rPr>
          <w:noProof/>
          <w:sz w:val="22"/>
        </w:rPr>
        <w:t>4</w:t>
      </w:r>
      <w:r w:rsidR="004E05E8">
        <w:fldChar w:fldCharType="end"/>
      </w:r>
      <w:r w:rsidR="00166BAF">
        <w:t>:</w:t>
      </w:r>
      <w:r>
        <w:t xml:space="preserve"> Dazu muss </w:t>
      </w:r>
      <w:proofErr w:type="gramStart"/>
      <w:r>
        <w:t>die</w:t>
      </w:r>
      <w:proofErr w:type="gramEnd"/>
      <w:r>
        <w:t xml:space="preserve"> Formel nach</w:t>
      </w:r>
      <w:r>
        <w:rPr>
          <w:rFonts w:eastAsiaTheme="minorEastAsia"/>
        </w:rPr>
        <w:t xml:space="preserve"> </w:t>
      </w:r>
      <m:oMath>
        <m:sSub>
          <m:sSubPr>
            <m:ctrlPr>
              <w:rPr>
                <w:rFonts w:ascii="Cambria Math" w:hAnsi="Cambria Math"/>
                <w:i/>
                <w:sz w:val="40"/>
              </w:rPr>
            </m:ctrlPr>
          </m:sSubPr>
          <m:e>
            <m:r>
              <w:rPr>
                <w:rFonts w:ascii="Cambria Math" w:hAnsi="Cambria Math"/>
                <w:sz w:val="28"/>
              </w:rPr>
              <m:t xml:space="preserve">t </m:t>
            </m:r>
          </m:e>
          <m:sub>
            <m:r>
              <w:rPr>
                <w:rFonts w:ascii="Cambria Math" w:hAnsi="Cambria Math"/>
                <w:sz w:val="28"/>
              </w:rPr>
              <m:t>Δ</m:t>
            </m:r>
          </m:sub>
        </m:sSub>
      </m:oMath>
      <w:r>
        <w:t xml:space="preserve"> umgestellt werden. </w:t>
      </w:r>
    </w:p>
    <w:p w:rsidR="00A64E40" w:rsidRDefault="00A64E40" w:rsidP="000151A0"/>
    <w:p w:rsidR="000151A0" w:rsidRDefault="000151A0" w:rsidP="000151A0">
      <w:r>
        <w:t>Der Brechungsindex von Luft liegt ungefähr bei n=1,0003</w:t>
      </w:r>
      <w:r w:rsidR="00166BAF">
        <w:t>.</w:t>
      </w:r>
      <w:r>
        <w:t xml:space="preserve"> </w:t>
      </w:r>
      <w:r w:rsidR="00166BAF">
        <w:t xml:space="preserve">Die Zeit wird </w:t>
      </w:r>
      <w:r w:rsidR="00E624BD">
        <w:t>für eine Entfernung von 2cm be</w:t>
      </w:r>
      <w:r w:rsidR="00166BAF">
        <w:t>rechnet</w:t>
      </w:r>
      <w:r w:rsidR="00E624BD">
        <w:t>.</w:t>
      </w:r>
    </w:p>
    <w:p w:rsidR="00E624BD" w:rsidRPr="00835E5C" w:rsidRDefault="00E624BD" w:rsidP="00835E5C">
      <w:pPr>
        <w:ind w:left="708" w:firstLine="708"/>
        <w:rPr>
          <w:rFonts w:eastAsiaTheme="minorEastAsia"/>
          <w:b/>
          <w:bCs/>
          <w:sz w:val="28"/>
          <w:szCs w:val="18"/>
        </w:rPr>
      </w:pPr>
      <w:r w:rsidRPr="00835E5C">
        <w:rPr>
          <w:rFonts w:eastAsiaTheme="minorEastAsia"/>
          <w:b/>
          <w:bCs/>
          <w:sz w:val="28"/>
          <w:szCs w:val="18"/>
        </w:rPr>
        <w:t>→</w:t>
      </w:r>
      <w:r w:rsidRPr="00835E5C">
        <w:rPr>
          <w:rFonts w:eastAsiaTheme="minorEastAsia"/>
          <w:b/>
          <w:bCs/>
          <w:sz w:val="28"/>
          <w:szCs w:val="18"/>
        </w:rPr>
        <w:tab/>
      </w:r>
      <w:r w:rsidRPr="00835E5C">
        <w:rPr>
          <w:rFonts w:eastAsiaTheme="minorEastAsia"/>
          <w:b/>
          <w:bCs/>
          <w:sz w:val="28"/>
          <w:szCs w:val="18"/>
        </w:rPr>
        <w:tab/>
      </w:r>
      <m:oMath>
        <m:r>
          <m:rPr>
            <m:sty m:val="b"/>
          </m:rPr>
          <w:rPr>
            <w:rFonts w:ascii="Cambria Math" w:eastAsiaTheme="minorEastAsia" w:hAnsi="Cambria Math"/>
            <w:sz w:val="28"/>
            <w:szCs w:val="18"/>
          </w:rPr>
          <m:t>s=</m:t>
        </m:r>
        <m:f>
          <m:fPr>
            <m:ctrlPr>
              <w:rPr>
                <w:rFonts w:ascii="Cambria Math" w:eastAsiaTheme="minorEastAsia" w:hAnsi="Cambria Math"/>
                <w:b/>
                <w:bCs/>
                <w:sz w:val="28"/>
                <w:szCs w:val="18"/>
              </w:rPr>
            </m:ctrlPr>
          </m:fPr>
          <m:num>
            <m:r>
              <m:rPr>
                <m:sty m:val="b"/>
              </m:rPr>
              <w:rPr>
                <w:rFonts w:ascii="Cambria Math" w:eastAsiaTheme="minorEastAsia" w:hAnsi="Cambria Math"/>
                <w:sz w:val="28"/>
                <w:szCs w:val="18"/>
              </w:rPr>
              <m:t>1</m:t>
            </m:r>
          </m:num>
          <m:den>
            <m:r>
              <m:rPr>
                <m:sty m:val="b"/>
              </m:rPr>
              <w:rPr>
                <w:rFonts w:ascii="Cambria Math" w:eastAsiaTheme="minorEastAsia" w:hAnsi="Cambria Math"/>
                <w:sz w:val="28"/>
                <w:szCs w:val="18"/>
              </w:rPr>
              <m:t>2</m:t>
            </m:r>
          </m:den>
        </m:f>
        <m:r>
          <m:rPr>
            <m:sty m:val="b"/>
          </m:rPr>
          <w:rPr>
            <w:rFonts w:ascii="Cambria Math" w:eastAsiaTheme="minorEastAsia" w:hAnsi="Cambria Math"/>
            <w:sz w:val="28"/>
            <w:szCs w:val="18"/>
          </w:rPr>
          <m:t>*</m:t>
        </m:r>
        <m:f>
          <m:fPr>
            <m:ctrlPr>
              <w:rPr>
                <w:rFonts w:ascii="Cambria Math" w:eastAsiaTheme="minorEastAsia" w:hAnsi="Cambria Math"/>
                <w:b/>
                <w:bCs/>
                <w:sz w:val="28"/>
                <w:szCs w:val="18"/>
              </w:rPr>
            </m:ctrlPr>
          </m:fPr>
          <m:num>
            <m:r>
              <m:rPr>
                <m:sty m:val="b"/>
              </m:rPr>
              <w:rPr>
                <w:rFonts w:ascii="Cambria Math" w:eastAsiaTheme="minorEastAsia" w:hAnsi="Cambria Math"/>
                <w:sz w:val="28"/>
                <w:szCs w:val="18"/>
              </w:rPr>
              <m:t>c*</m:t>
            </m:r>
            <m:sSub>
              <m:sSubPr>
                <m:ctrlPr>
                  <w:rPr>
                    <w:rFonts w:ascii="Cambria Math" w:eastAsiaTheme="minorEastAsia" w:hAnsi="Cambria Math"/>
                    <w:b/>
                    <w:bCs/>
                    <w:sz w:val="28"/>
                    <w:szCs w:val="18"/>
                  </w:rPr>
                </m:ctrlPr>
              </m:sSubPr>
              <m:e>
                <m:r>
                  <m:rPr>
                    <m:sty m:val="b"/>
                  </m:rPr>
                  <w:rPr>
                    <w:rFonts w:ascii="Cambria Math" w:eastAsiaTheme="minorEastAsia" w:hAnsi="Cambria Math"/>
                    <w:sz w:val="28"/>
                    <w:szCs w:val="18"/>
                  </w:rPr>
                  <m:t>t</m:t>
                </m:r>
              </m:e>
              <m:sub>
                <m:r>
                  <m:rPr>
                    <m:sty m:val="b"/>
                  </m:rPr>
                  <w:rPr>
                    <w:rFonts w:ascii="Cambria Math" w:eastAsiaTheme="minorEastAsia" w:hAnsi="Cambria Math"/>
                    <w:sz w:val="28"/>
                    <w:szCs w:val="18"/>
                  </w:rPr>
                  <m:t>Δ</m:t>
                </m:r>
              </m:sub>
            </m:sSub>
          </m:num>
          <m:den>
            <m:r>
              <m:rPr>
                <m:sty m:val="b"/>
              </m:rPr>
              <w:rPr>
                <w:rFonts w:ascii="Cambria Math" w:eastAsiaTheme="minorEastAsia" w:hAnsi="Cambria Math"/>
                <w:sz w:val="28"/>
                <w:szCs w:val="18"/>
              </w:rPr>
              <m:t>n</m:t>
            </m:r>
          </m:den>
        </m:f>
      </m:oMath>
      <w:r w:rsidRPr="00835E5C">
        <w:rPr>
          <w:rFonts w:eastAsiaTheme="minorEastAsia"/>
          <w:b/>
          <w:bCs/>
          <w:sz w:val="28"/>
          <w:szCs w:val="18"/>
        </w:rPr>
        <w:tab/>
      </w:r>
      <w:r w:rsidRPr="00835E5C">
        <w:rPr>
          <w:rFonts w:eastAsiaTheme="minorEastAsia"/>
          <w:b/>
          <w:bCs/>
          <w:sz w:val="28"/>
          <w:szCs w:val="18"/>
        </w:rPr>
        <w:tab/>
      </w:r>
      <w:r w:rsidRPr="00835E5C">
        <w:rPr>
          <w:rFonts w:eastAsiaTheme="minorEastAsia"/>
          <w:b/>
          <w:bCs/>
          <w:sz w:val="28"/>
          <w:szCs w:val="18"/>
        </w:rPr>
        <w:tab/>
        <w:t xml:space="preserve">|*   </w:t>
      </w:r>
      <m:oMath>
        <m:r>
          <m:rPr>
            <m:sty m:val="b"/>
          </m:rPr>
          <w:rPr>
            <w:rFonts w:ascii="Cambria Math" w:eastAsiaTheme="minorEastAsia" w:hAnsi="Cambria Math"/>
            <w:sz w:val="28"/>
            <w:szCs w:val="18"/>
          </w:rPr>
          <m:t>(</m:t>
        </m:r>
        <m:f>
          <m:fPr>
            <m:ctrlPr>
              <w:rPr>
                <w:rFonts w:ascii="Cambria Math" w:eastAsiaTheme="minorEastAsia" w:hAnsi="Cambria Math"/>
                <w:b/>
                <w:bCs/>
                <w:sz w:val="28"/>
                <w:szCs w:val="18"/>
              </w:rPr>
            </m:ctrlPr>
          </m:fPr>
          <m:num>
            <m:r>
              <m:rPr>
                <m:sty m:val="b"/>
              </m:rPr>
              <w:rPr>
                <w:rFonts w:ascii="Cambria Math" w:eastAsiaTheme="minorEastAsia" w:hAnsi="Cambria Math"/>
                <w:sz w:val="28"/>
                <w:szCs w:val="18"/>
              </w:rPr>
              <m:t>2*n</m:t>
            </m:r>
          </m:num>
          <m:den>
            <m:r>
              <m:rPr>
                <m:sty m:val="b"/>
              </m:rPr>
              <w:rPr>
                <w:rFonts w:ascii="Cambria Math" w:eastAsiaTheme="minorEastAsia" w:hAnsi="Cambria Math"/>
                <w:sz w:val="28"/>
                <w:szCs w:val="18"/>
              </w:rPr>
              <m:t>c</m:t>
            </m:r>
          </m:den>
        </m:f>
        <m:r>
          <m:rPr>
            <m:sty m:val="b"/>
          </m:rPr>
          <w:rPr>
            <w:rFonts w:ascii="Cambria Math" w:eastAsiaTheme="minorEastAsia" w:hAnsi="Cambria Math"/>
            <w:sz w:val="28"/>
            <w:szCs w:val="18"/>
          </w:rPr>
          <m:t>)</m:t>
        </m:r>
      </m:oMath>
      <w:r w:rsidRPr="00835E5C">
        <w:rPr>
          <w:rFonts w:eastAsiaTheme="minorEastAsia"/>
          <w:b/>
          <w:bCs/>
          <w:sz w:val="28"/>
          <w:szCs w:val="18"/>
        </w:rPr>
        <w:t xml:space="preserve"> </w:t>
      </w:r>
    </w:p>
    <w:p w:rsidR="008345E1" w:rsidRPr="00E624BD" w:rsidRDefault="00E624BD" w:rsidP="00E624BD">
      <w:pPr>
        <w:ind w:left="708" w:firstLine="708"/>
        <w:rPr>
          <w:rFonts w:eastAsiaTheme="minorEastAsia"/>
          <w:b/>
          <w:bCs/>
          <w:sz w:val="28"/>
          <w:szCs w:val="18"/>
        </w:rPr>
      </w:pPr>
      <w:r w:rsidRPr="00E624BD">
        <w:rPr>
          <w:rFonts w:eastAsiaTheme="minorEastAsia"/>
          <w:b/>
          <w:bCs/>
          <w:sz w:val="28"/>
          <w:szCs w:val="18"/>
        </w:rPr>
        <w:t>→</w:t>
      </w:r>
      <w:r w:rsidRPr="00E624BD">
        <w:rPr>
          <w:rFonts w:eastAsiaTheme="minorEastAsia"/>
          <w:b/>
          <w:bCs/>
          <w:sz w:val="28"/>
          <w:szCs w:val="18"/>
        </w:rPr>
        <w:tab/>
      </w:r>
      <w:r w:rsidRPr="00E624BD">
        <w:rPr>
          <w:rFonts w:eastAsiaTheme="minorEastAsia"/>
          <w:b/>
          <w:bCs/>
          <w:sz w:val="28"/>
          <w:szCs w:val="18"/>
        </w:rPr>
        <w:tab/>
      </w:r>
      <m:oMath>
        <m:r>
          <m:rPr>
            <m:sty m:val="b"/>
          </m:rPr>
          <w:rPr>
            <w:rFonts w:ascii="Cambria Math" w:eastAsiaTheme="minorEastAsia" w:hAnsi="Cambria Math"/>
            <w:sz w:val="28"/>
            <w:szCs w:val="18"/>
          </w:rPr>
          <m:t xml:space="preserve"> </m:t>
        </m:r>
        <m:sSub>
          <m:sSubPr>
            <m:ctrlPr>
              <w:rPr>
                <w:rFonts w:ascii="Cambria Math" w:eastAsiaTheme="minorEastAsia" w:hAnsi="Cambria Math"/>
                <w:b/>
                <w:bCs/>
                <w:sz w:val="28"/>
                <w:szCs w:val="18"/>
              </w:rPr>
            </m:ctrlPr>
          </m:sSubPr>
          <m:e>
            <m:r>
              <m:rPr>
                <m:sty m:val="b"/>
              </m:rPr>
              <w:rPr>
                <w:rFonts w:ascii="Cambria Math" w:eastAsiaTheme="minorEastAsia" w:hAnsi="Cambria Math"/>
                <w:sz w:val="28"/>
                <w:szCs w:val="18"/>
              </w:rPr>
              <m:t>t</m:t>
            </m:r>
          </m:e>
          <m:sub>
            <m:r>
              <m:rPr>
                <m:sty m:val="b"/>
              </m:rPr>
              <w:rPr>
                <w:rFonts w:ascii="Cambria Math" w:eastAsiaTheme="minorEastAsia" w:hAnsi="Cambria Math"/>
                <w:sz w:val="28"/>
                <w:szCs w:val="18"/>
              </w:rPr>
              <m:t>Δ</m:t>
            </m:r>
          </m:sub>
        </m:sSub>
        <m:r>
          <m:rPr>
            <m:sty m:val="b"/>
          </m:rPr>
          <w:rPr>
            <w:rFonts w:ascii="Cambria Math" w:eastAsiaTheme="minorEastAsia" w:hAnsi="Cambria Math"/>
            <w:sz w:val="28"/>
            <w:szCs w:val="18"/>
          </w:rPr>
          <m:t>=</m:t>
        </m:r>
        <m:f>
          <m:fPr>
            <m:ctrlPr>
              <w:rPr>
                <w:rFonts w:ascii="Cambria Math" w:eastAsiaTheme="minorEastAsia" w:hAnsi="Cambria Math"/>
                <w:b/>
                <w:bCs/>
                <w:sz w:val="28"/>
                <w:szCs w:val="18"/>
              </w:rPr>
            </m:ctrlPr>
          </m:fPr>
          <m:num>
            <m:r>
              <m:rPr>
                <m:sty m:val="b"/>
              </m:rPr>
              <w:rPr>
                <w:rFonts w:ascii="Cambria Math" w:eastAsiaTheme="minorEastAsia" w:hAnsi="Cambria Math"/>
                <w:sz w:val="28"/>
                <w:szCs w:val="18"/>
              </w:rPr>
              <m:t>2*s*n</m:t>
            </m:r>
          </m:num>
          <m:den>
            <m:r>
              <m:rPr>
                <m:sty m:val="b"/>
              </m:rPr>
              <w:rPr>
                <w:rFonts w:ascii="Cambria Math" w:eastAsiaTheme="minorEastAsia" w:hAnsi="Cambria Math"/>
                <w:sz w:val="28"/>
                <w:szCs w:val="18"/>
              </w:rPr>
              <m:t>c</m:t>
            </m:r>
          </m:den>
        </m:f>
        <m:r>
          <m:rPr>
            <m:sty m:val="b"/>
          </m:rPr>
          <w:rPr>
            <w:rFonts w:ascii="Cambria Math" w:eastAsiaTheme="minorEastAsia" w:hAnsi="Cambria Math"/>
            <w:sz w:val="28"/>
            <w:szCs w:val="18"/>
          </w:rPr>
          <m:t>=</m:t>
        </m:r>
        <m:f>
          <m:fPr>
            <m:ctrlPr>
              <w:rPr>
                <w:rFonts w:ascii="Cambria Math" w:eastAsiaTheme="minorEastAsia" w:hAnsi="Cambria Math"/>
                <w:b/>
                <w:bCs/>
                <w:sz w:val="28"/>
                <w:szCs w:val="18"/>
              </w:rPr>
            </m:ctrlPr>
          </m:fPr>
          <m:num>
            <m:r>
              <m:rPr>
                <m:sty m:val="b"/>
              </m:rPr>
              <w:rPr>
                <w:rFonts w:ascii="Cambria Math" w:eastAsiaTheme="minorEastAsia" w:hAnsi="Cambria Math"/>
                <w:sz w:val="28"/>
                <w:szCs w:val="18"/>
              </w:rPr>
              <m:t>2*0,02 m* 1,0003</m:t>
            </m:r>
          </m:num>
          <m:den>
            <m:r>
              <m:rPr>
                <m:sty m:val="b"/>
              </m:rPr>
              <w:rPr>
                <w:rFonts w:ascii="Cambria Math" w:eastAsiaTheme="minorEastAsia" w:hAnsi="Cambria Math"/>
                <w:sz w:val="28"/>
                <w:szCs w:val="18"/>
              </w:rPr>
              <m:t>299792458</m:t>
            </m:r>
            <m:f>
              <m:fPr>
                <m:ctrlPr>
                  <w:rPr>
                    <w:rFonts w:ascii="Cambria Math" w:eastAsiaTheme="minorEastAsia" w:hAnsi="Cambria Math"/>
                    <w:b/>
                    <w:bCs/>
                    <w:sz w:val="28"/>
                    <w:szCs w:val="18"/>
                  </w:rPr>
                </m:ctrlPr>
              </m:fPr>
              <m:num>
                <m:r>
                  <m:rPr>
                    <m:sty m:val="b"/>
                  </m:rPr>
                  <w:rPr>
                    <w:rFonts w:ascii="Cambria Math" w:eastAsiaTheme="minorEastAsia" w:hAnsi="Cambria Math"/>
                    <w:sz w:val="28"/>
                    <w:szCs w:val="18"/>
                  </w:rPr>
                  <m:t>m</m:t>
                </m:r>
              </m:num>
              <m:den>
                <m:r>
                  <m:rPr>
                    <m:sty m:val="b"/>
                  </m:rPr>
                  <w:rPr>
                    <w:rFonts w:ascii="Cambria Math" w:eastAsiaTheme="minorEastAsia" w:hAnsi="Cambria Math"/>
                    <w:sz w:val="28"/>
                    <w:szCs w:val="18"/>
                  </w:rPr>
                  <m:t>s</m:t>
                </m:r>
              </m:den>
            </m:f>
          </m:den>
        </m:f>
      </m:oMath>
    </w:p>
    <w:p w:rsidR="00E624BD" w:rsidRDefault="00E624BD" w:rsidP="00835E5C">
      <w:pPr>
        <w:ind w:left="708" w:firstLine="708"/>
        <w:rPr>
          <w:rFonts w:eastAsiaTheme="minorEastAsia"/>
          <w:b/>
          <w:bCs/>
          <w:sz w:val="28"/>
          <w:szCs w:val="28"/>
        </w:rPr>
      </w:pPr>
      <w:r w:rsidRPr="00E624BD">
        <w:rPr>
          <w:rFonts w:eastAsiaTheme="minorEastAsia"/>
          <w:b/>
          <w:bCs/>
          <w:sz w:val="28"/>
          <w:szCs w:val="18"/>
        </w:rPr>
        <w:t>→</w:t>
      </w:r>
      <w:r w:rsidRPr="00E624BD">
        <w:rPr>
          <w:rFonts w:eastAsiaTheme="minorEastAsia"/>
          <w:b/>
          <w:bCs/>
          <w:sz w:val="28"/>
          <w:szCs w:val="18"/>
        </w:rPr>
        <w:tab/>
      </w:r>
      <w:r w:rsidRPr="00E624BD">
        <w:rPr>
          <w:rFonts w:eastAsiaTheme="minorEastAsia"/>
          <w:b/>
          <w:bCs/>
          <w:sz w:val="28"/>
          <w:szCs w:val="18"/>
        </w:rPr>
        <w:tab/>
      </w:r>
      <m:oMath>
        <m:sSub>
          <m:sSubPr>
            <m:ctrlPr>
              <w:rPr>
                <w:rFonts w:ascii="Cambria Math" w:eastAsiaTheme="minorEastAsia" w:hAnsi="Cambria Math"/>
                <w:b/>
                <w:bCs/>
                <w:sz w:val="28"/>
                <w:szCs w:val="28"/>
              </w:rPr>
            </m:ctrlPr>
          </m:sSubPr>
          <m:e>
            <m:r>
              <m:rPr>
                <m:sty m:val="b"/>
              </m:rPr>
              <w:rPr>
                <w:rFonts w:ascii="Cambria Math" w:eastAsiaTheme="minorEastAsia" w:hAnsi="Cambria Math"/>
                <w:sz w:val="28"/>
                <w:szCs w:val="28"/>
              </w:rPr>
              <m:t>t</m:t>
            </m:r>
          </m:e>
          <m:sub>
            <m:r>
              <m:rPr>
                <m:sty m:val="b"/>
              </m:rPr>
              <w:rPr>
                <w:rFonts w:ascii="Cambria Math" w:eastAsiaTheme="minorEastAsia" w:hAnsi="Cambria Math"/>
                <w:sz w:val="28"/>
                <w:szCs w:val="28"/>
              </w:rPr>
              <m:t>Δ</m:t>
            </m:r>
          </m:sub>
        </m:sSub>
        <m:r>
          <m:rPr>
            <m:sty m:val="b"/>
          </m:rPr>
          <w:rPr>
            <w:rFonts w:ascii="Cambria Math" w:eastAsiaTheme="minorEastAsia" w:hAnsi="Cambria Math"/>
            <w:sz w:val="28"/>
            <w:szCs w:val="28"/>
          </w:rPr>
          <m:t>=1,3346*</m:t>
        </m:r>
        <m:sSup>
          <m:sSupPr>
            <m:ctrlPr>
              <w:rPr>
                <w:rFonts w:ascii="Cambria Math" w:eastAsiaTheme="minorEastAsia" w:hAnsi="Cambria Math"/>
                <w:b/>
                <w:bCs/>
                <w:sz w:val="28"/>
                <w:szCs w:val="28"/>
              </w:rPr>
            </m:ctrlPr>
          </m:sSupPr>
          <m:e>
            <m:r>
              <m:rPr>
                <m:sty m:val="b"/>
              </m:rPr>
              <w:rPr>
                <w:rFonts w:ascii="Cambria Math" w:eastAsiaTheme="minorEastAsia" w:hAnsi="Cambria Math"/>
                <w:sz w:val="28"/>
                <w:szCs w:val="28"/>
              </w:rPr>
              <m:t>10</m:t>
            </m:r>
          </m:e>
          <m:sup>
            <m:r>
              <m:rPr>
                <m:sty m:val="b"/>
              </m:rPr>
              <w:rPr>
                <w:rFonts w:ascii="Cambria Math" w:eastAsiaTheme="minorEastAsia" w:hAnsi="Cambria Math"/>
                <w:sz w:val="28"/>
                <w:szCs w:val="28"/>
              </w:rPr>
              <m:t>-10</m:t>
            </m:r>
          </m:sup>
        </m:sSup>
        <m:r>
          <m:rPr>
            <m:sty m:val="b"/>
          </m:rPr>
          <w:rPr>
            <w:rFonts w:ascii="Cambria Math" w:eastAsiaTheme="minorEastAsia" w:hAnsi="Cambria Math"/>
            <w:sz w:val="28"/>
            <w:szCs w:val="28"/>
          </w:rPr>
          <m:t>=</m:t>
        </m:r>
        <m:bar>
          <m:barPr>
            <m:ctrlPr>
              <w:rPr>
                <w:rFonts w:ascii="Cambria Math" w:eastAsiaTheme="minorEastAsia" w:hAnsi="Cambria Math"/>
                <w:b/>
                <w:bCs/>
                <w:sz w:val="28"/>
                <w:szCs w:val="28"/>
              </w:rPr>
            </m:ctrlPr>
          </m:barPr>
          <m:e>
            <m:bar>
              <m:barPr>
                <m:ctrlPr>
                  <w:rPr>
                    <w:rFonts w:ascii="Cambria Math" w:eastAsiaTheme="minorEastAsia" w:hAnsi="Cambria Math"/>
                    <w:b/>
                    <w:bCs/>
                    <w:sz w:val="28"/>
                    <w:szCs w:val="28"/>
                  </w:rPr>
                </m:ctrlPr>
              </m:barPr>
              <m:e>
                <m:r>
                  <m:rPr>
                    <m:sty m:val="b"/>
                  </m:rPr>
                  <w:rPr>
                    <w:rFonts w:ascii="Cambria Math" w:eastAsiaTheme="minorEastAsia" w:hAnsi="Cambria Math"/>
                    <w:sz w:val="28"/>
                    <w:szCs w:val="28"/>
                  </w:rPr>
                  <m:t>0,13346 ns</m:t>
                </m:r>
              </m:e>
            </m:bar>
          </m:e>
        </m:bar>
      </m:oMath>
    </w:p>
    <w:p w:rsidR="00283F9D" w:rsidRPr="00D15C58" w:rsidRDefault="00283F9D" w:rsidP="00283F9D">
      <w:pPr>
        <w:pStyle w:val="Beschriftung"/>
        <w:jc w:val="center"/>
        <w:rPr>
          <w:rFonts w:eastAsiaTheme="minorEastAsia"/>
          <w:b w:val="0"/>
          <w:bCs w:val="0"/>
          <w:sz w:val="36"/>
        </w:rPr>
      </w:pPr>
      <w:bookmarkStart w:id="37" w:name="_Ref378014856"/>
      <w:r w:rsidRPr="00D15C58">
        <w:rPr>
          <w:sz w:val="22"/>
        </w:rPr>
        <w:t xml:space="preserve">Formel </w:t>
      </w:r>
      <w:r w:rsidRPr="00D15C58">
        <w:rPr>
          <w:sz w:val="22"/>
        </w:rPr>
        <w:fldChar w:fldCharType="begin"/>
      </w:r>
      <w:r w:rsidRPr="00D15C58">
        <w:rPr>
          <w:sz w:val="22"/>
        </w:rPr>
        <w:instrText xml:space="preserve"> SEQ Formel \* ARABIC </w:instrText>
      </w:r>
      <w:r w:rsidRPr="00D15C58">
        <w:rPr>
          <w:sz w:val="22"/>
        </w:rPr>
        <w:fldChar w:fldCharType="separate"/>
      </w:r>
      <w:r w:rsidR="00EE05BC">
        <w:rPr>
          <w:noProof/>
          <w:sz w:val="22"/>
        </w:rPr>
        <w:t>4</w:t>
      </w:r>
      <w:r w:rsidRPr="00D15C58">
        <w:rPr>
          <w:sz w:val="22"/>
        </w:rPr>
        <w:fldChar w:fldCharType="end"/>
      </w:r>
      <w:bookmarkEnd w:id="37"/>
      <w:r w:rsidRPr="00D15C58">
        <w:rPr>
          <w:sz w:val="22"/>
        </w:rPr>
        <w:t>: Zeitdifferenz</w:t>
      </w:r>
    </w:p>
    <w:p w:rsidR="004234EB" w:rsidRDefault="00835E5C" w:rsidP="00835E5C">
      <w:r>
        <w:t xml:space="preserve">Zeitdifferenzen zu messen bereitet Schwierigkeiten und </w:t>
      </w:r>
      <w:r w:rsidR="00B76C40">
        <w:t xml:space="preserve">kann </w:t>
      </w:r>
      <w:r>
        <w:t xml:space="preserve">deshalb nicht </w:t>
      </w:r>
      <w:r w:rsidR="00166BAF">
        <w:t>sehr</w:t>
      </w:r>
      <w:r>
        <w:t xml:space="preserve"> hoch aufg</w:t>
      </w:r>
      <w:r>
        <w:t>e</w:t>
      </w:r>
      <w:r>
        <w:t>löst werden</w:t>
      </w:r>
      <w:r>
        <w:rPr>
          <w:rStyle w:val="Funotenzeichen"/>
        </w:rPr>
        <w:footnoteReference w:id="10"/>
      </w:r>
      <w:r>
        <w:t xml:space="preserve">. </w:t>
      </w:r>
      <w:r w:rsidR="00166BAF">
        <w:t>Um die</w:t>
      </w:r>
      <w:r w:rsidR="00B76C40">
        <w:t xml:space="preserve"> Problematik zu verringern</w:t>
      </w:r>
      <w:r w:rsidR="00166BAF">
        <w:t>,</w:t>
      </w:r>
      <w:r w:rsidR="00B76C40">
        <w:t xml:space="preserve"> werden frequenzmodulierte Laserstrahlen </w:t>
      </w:r>
      <w:r w:rsidR="00B76C40">
        <w:lastRenderedPageBreak/>
        <w:t xml:space="preserve">genutzt. Dieses Verfahren </w:t>
      </w:r>
      <w:r w:rsidR="00166BAF">
        <w:t>kommt</w:t>
      </w:r>
      <w:r w:rsidR="00B76C40">
        <w:t xml:space="preserve"> in TOF-Kameras und PMD</w:t>
      </w:r>
      <w:r w:rsidR="008609AC">
        <w:t xml:space="preserve"> (Position Sensitive </w:t>
      </w:r>
      <w:proofErr w:type="spellStart"/>
      <w:r w:rsidR="008609AC">
        <w:t>Detector</w:t>
      </w:r>
      <w:proofErr w:type="spellEnd"/>
      <w:r w:rsidR="008609AC">
        <w:t>)</w:t>
      </w:r>
      <w:r w:rsidR="00B76C40">
        <w:t xml:space="preserve"> </w:t>
      </w:r>
      <w:r w:rsidR="00166BAF">
        <w:t>zur</w:t>
      </w:r>
      <w:r w:rsidR="00B76C40">
        <w:t xml:space="preserve"> Anwendung.</w:t>
      </w:r>
    </w:p>
    <w:p w:rsidR="004234EB" w:rsidRDefault="00DA10BB" w:rsidP="00DA10BB">
      <w:pPr>
        <w:pStyle w:val="berschrift3"/>
      </w:pPr>
      <w:r>
        <w:t>Phasenverschiebung</w:t>
      </w:r>
    </w:p>
    <w:p w:rsidR="00CD49B5" w:rsidRDefault="002D25DF" w:rsidP="00835E5C">
      <w:r>
        <w:t>Bei der Messung über die Phasenlage wird das reflektie</w:t>
      </w:r>
      <w:r w:rsidR="00166BAF">
        <w:t xml:space="preserve">rte Signal mit dem ausgesandten </w:t>
      </w:r>
      <w:r>
        <w:t>L</w:t>
      </w:r>
      <w:r>
        <w:t>a</w:t>
      </w:r>
      <w:r>
        <w:t>ser</w:t>
      </w:r>
      <w:r w:rsidR="00166BAF">
        <w:t>strahls verglichen. Die auf diese Weise</w:t>
      </w:r>
      <w:r>
        <w:t xml:space="preserve"> gewonnene Phasenverschiebung kann genutzt werden, um die Distanz zu ermitteln. Falls die ausgesendete Frequenz für die Überlagerung genutzt wird, nennt man solche Geräte </w:t>
      </w:r>
      <w:r w:rsidR="00D2017B">
        <w:t>auch Interferometer</w:t>
      </w:r>
      <w:r>
        <w:t>. Hierbei wird lediglich die relat</w:t>
      </w:r>
      <w:r>
        <w:t>i</w:t>
      </w:r>
      <w:r>
        <w:t>ve Verschiebung gemessen</w:t>
      </w:r>
      <w:r w:rsidR="00166BAF">
        <w:t>. A</w:t>
      </w:r>
      <w:r w:rsidR="00D2017B">
        <w:t>lso</w:t>
      </w:r>
      <w:r w:rsidR="00D01358">
        <w:t xml:space="preserve"> falls</w:t>
      </w:r>
      <w:r w:rsidR="00D2017B">
        <w:t xml:space="preserve"> zum Beispiel</w:t>
      </w:r>
      <w:r w:rsidR="00D01358">
        <w:t xml:space="preserve"> die Entfernung langsam erhöht wird, kö</w:t>
      </w:r>
      <w:r w:rsidR="00D01358">
        <w:t>n</w:t>
      </w:r>
      <w:r w:rsidR="00D01358">
        <w:t xml:space="preserve">nen Interferenzminima erkannt werden. Jedes dieser Minima entspricht einer </w:t>
      </w:r>
      <w:r w:rsidR="00971911">
        <w:t>Verschiebung um eine Periode oder auch einer halben</w:t>
      </w:r>
      <w:r w:rsidR="00D01358">
        <w:t xml:space="preserve"> Wellenlänge des </w:t>
      </w:r>
      <w:r w:rsidR="00971911">
        <w:t>ausgesandten</w:t>
      </w:r>
      <w:r w:rsidR="00D01358">
        <w:t xml:space="preserve"> Lichtes</w:t>
      </w:r>
      <w:r w:rsidR="003B4AF9">
        <w:rPr>
          <w:rStyle w:val="Funotenzeichen"/>
        </w:rPr>
        <w:footnoteReference w:id="11"/>
      </w:r>
      <w:r w:rsidR="00D01358">
        <w:t>.</w:t>
      </w:r>
      <w:r w:rsidR="00971911">
        <w:t xml:space="preserve"> Dies en</w:t>
      </w:r>
      <w:r w:rsidR="00971911">
        <w:t>t</w:t>
      </w:r>
      <w:r w:rsidR="00971911">
        <w:t xml:space="preserve">spricht in dem Spektrum des Lichtes einige </w:t>
      </w:r>
      <w:r w:rsidR="00CD49B5">
        <w:t xml:space="preserve">hundert Nanometer. Die durchlaufende Strecke ist direkt proportional zur Phasenverschiebung des Signals. </w:t>
      </w:r>
      <w:r w:rsidR="00971911">
        <w:t xml:space="preserve"> </w:t>
      </w:r>
      <w:r w:rsidR="00D01358">
        <w:t xml:space="preserve"> </w:t>
      </w:r>
    </w:p>
    <w:p w:rsidR="003B4AF9" w:rsidRDefault="00CD49B5" w:rsidP="003B4AF9">
      <w:pPr>
        <w:keepNext/>
      </w:pPr>
      <w:r>
        <w:rPr>
          <w:noProof/>
          <w:lang w:eastAsia="de-DE"/>
        </w:rPr>
        <w:drawing>
          <wp:inline distT="0" distB="0" distL="0" distR="0" wp14:anchorId="08A37679" wp14:editId="0204C56B">
            <wp:extent cx="5019675" cy="29241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19675" cy="2924175"/>
                    </a:xfrm>
                    <a:prstGeom prst="rect">
                      <a:avLst/>
                    </a:prstGeom>
                  </pic:spPr>
                </pic:pic>
              </a:graphicData>
            </a:graphic>
          </wp:inline>
        </w:drawing>
      </w:r>
    </w:p>
    <w:p w:rsidR="00CD49B5" w:rsidRPr="00D15C58" w:rsidRDefault="003B4AF9" w:rsidP="003B4AF9">
      <w:pPr>
        <w:pStyle w:val="Beschriftung"/>
        <w:rPr>
          <w:sz w:val="22"/>
        </w:rPr>
      </w:pPr>
      <w:bookmarkStart w:id="38" w:name="_Toc378206121"/>
      <w:r w:rsidRPr="00D15C58">
        <w:rPr>
          <w:sz w:val="22"/>
        </w:rPr>
        <w:t xml:space="preserve">Abbildung </w:t>
      </w:r>
      <w:r w:rsidRPr="00D15C58">
        <w:rPr>
          <w:sz w:val="22"/>
        </w:rPr>
        <w:fldChar w:fldCharType="begin"/>
      </w:r>
      <w:r w:rsidRPr="00D15C58">
        <w:rPr>
          <w:sz w:val="22"/>
        </w:rPr>
        <w:instrText xml:space="preserve"> SEQ Abbildung \* ARABIC </w:instrText>
      </w:r>
      <w:r w:rsidRPr="00D15C58">
        <w:rPr>
          <w:sz w:val="22"/>
        </w:rPr>
        <w:fldChar w:fldCharType="separate"/>
      </w:r>
      <w:r w:rsidR="00EE05BC">
        <w:rPr>
          <w:noProof/>
          <w:sz w:val="22"/>
        </w:rPr>
        <w:t>4</w:t>
      </w:r>
      <w:r w:rsidRPr="00D15C58">
        <w:rPr>
          <w:sz w:val="22"/>
        </w:rPr>
        <w:fldChar w:fldCharType="end"/>
      </w:r>
      <w:r w:rsidRPr="00D15C58">
        <w:rPr>
          <w:sz w:val="22"/>
        </w:rPr>
        <w:t xml:space="preserve">: </w:t>
      </w:r>
      <w:proofErr w:type="spellStart"/>
      <w:r w:rsidRPr="00D15C58">
        <w:rPr>
          <w:sz w:val="22"/>
        </w:rPr>
        <w:t>Prinzipschaltbild</w:t>
      </w:r>
      <w:proofErr w:type="spellEnd"/>
      <w:r w:rsidRPr="00D15C58">
        <w:rPr>
          <w:sz w:val="22"/>
        </w:rPr>
        <w:t xml:space="preserve"> Abstandsmessung nach der Methode der Phasenverschiebung</w:t>
      </w:r>
      <w:r w:rsidRPr="00D15C58">
        <w:rPr>
          <w:rStyle w:val="Funotenzeichen"/>
          <w:sz w:val="22"/>
        </w:rPr>
        <w:footnoteReference w:id="12"/>
      </w:r>
      <w:bookmarkEnd w:id="38"/>
    </w:p>
    <w:p w:rsidR="003B4AF9" w:rsidRDefault="003B4AF9" w:rsidP="003B4AF9">
      <w:r>
        <w:t xml:space="preserve">Die Phasendifferenz kann man durch die </w:t>
      </w:r>
      <w:r w:rsidR="00166BAF">
        <w:t xml:space="preserve">folgende </w:t>
      </w:r>
      <w:r>
        <w:t>Gleichung erhalten:</w:t>
      </w:r>
    </w:p>
    <w:p w:rsidR="003B4AF9" w:rsidRPr="008609AC" w:rsidRDefault="003B4AF9" w:rsidP="003B4AF9">
      <w:pPr>
        <w:rPr>
          <w:rFonts w:eastAsiaTheme="minorEastAsia"/>
          <w:sz w:val="28"/>
        </w:rPr>
      </w:pPr>
      <m:oMathPara>
        <m:oMath>
          <m:r>
            <w:rPr>
              <w:rFonts w:ascii="Cambria Math" w:hAnsi="Cambria Math"/>
              <w:sz w:val="28"/>
            </w:rPr>
            <m:t>φ=</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t</m:t>
                  </m:r>
                </m:e>
                <m:sub>
                  <m:r>
                    <w:rPr>
                      <w:rFonts w:ascii="Cambria Math" w:hAnsi="Cambria Math"/>
                      <w:sz w:val="28"/>
                    </w:rPr>
                    <m:t>Δ</m:t>
                  </m:r>
                </m:sub>
              </m:sSub>
            </m:num>
            <m:den>
              <m:r>
                <w:rPr>
                  <w:rFonts w:ascii="Cambria Math" w:hAnsi="Cambria Math"/>
                  <w:sz w:val="28"/>
                </w:rPr>
                <m:t>T</m:t>
              </m:r>
            </m:den>
          </m:f>
          <m:r>
            <w:rPr>
              <w:rFonts w:ascii="Cambria Math" w:hAnsi="Cambria Math"/>
              <w:sz w:val="28"/>
            </w:rPr>
            <m:t>*2π</m:t>
          </m:r>
        </m:oMath>
      </m:oMathPara>
    </w:p>
    <w:p w:rsidR="00D15C58" w:rsidRDefault="00D15C58" w:rsidP="003B4AF9">
      <w:pPr>
        <w:rPr>
          <w:rFonts w:eastAsiaTheme="minorEastAsia"/>
        </w:rPr>
      </w:pPr>
    </w:p>
    <w:p w:rsidR="00EE05BC" w:rsidRDefault="00EE05BC" w:rsidP="003B4AF9">
      <w:pPr>
        <w:rPr>
          <w:rFonts w:eastAsiaTheme="minorEastAsia"/>
        </w:rPr>
      </w:pPr>
    </w:p>
    <w:p w:rsidR="00EE05BC" w:rsidRPr="003B4AF9" w:rsidRDefault="00EE05BC" w:rsidP="003B4AF9">
      <w:pPr>
        <w:rPr>
          <w:rFonts w:eastAsiaTheme="minorEastAsia"/>
        </w:rPr>
      </w:pPr>
      <w:bookmarkStart w:id="39" w:name="_GoBack"/>
      <w:bookmarkEnd w:id="39"/>
    </w:p>
    <w:p w:rsidR="003B4AF9" w:rsidRPr="003B4AF9" w:rsidRDefault="003B4AF9" w:rsidP="003B4AF9">
      <w:pPr>
        <w:rPr>
          <w:rFonts w:eastAsiaTheme="minorEastAsia"/>
        </w:rPr>
      </w:pPr>
      <w:r>
        <w:rPr>
          <w:rFonts w:eastAsiaTheme="minorEastAsia"/>
        </w:rPr>
        <w:lastRenderedPageBreak/>
        <w:t>Darüber kann schließlich die Entfernung errechnet werden:</w:t>
      </w:r>
    </w:p>
    <w:p w:rsidR="003B4AF9" w:rsidRPr="003B4AF9" w:rsidRDefault="00EE05BC" w:rsidP="003B4A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c*T</m:t>
              </m:r>
            </m:num>
            <m:den>
              <m:r>
                <w:rPr>
                  <w:rFonts w:ascii="Cambria Math" w:eastAsiaTheme="minorEastAsia" w:hAnsi="Cambria Math"/>
                </w:rPr>
                <m:t>4</m:t>
              </m:r>
              <m:r>
                <w:rPr>
                  <w:rFonts w:ascii="Cambria Math" w:hAnsi="Cambria Math"/>
                </w:rPr>
                <m:t>π</m:t>
              </m:r>
            </m:den>
          </m:f>
          <m:r>
            <w:rPr>
              <w:rFonts w:ascii="Cambria Math" w:eastAsiaTheme="minorEastAsia" w:hAnsi="Cambria Math"/>
            </w:rPr>
            <m:t>*(</m:t>
          </m:r>
          <m:r>
            <w:rPr>
              <w:rFonts w:ascii="Cambria Math" w:hAnsi="Cambria Math"/>
            </w:rPr>
            <m:t>φ+2π*n)</m:t>
          </m:r>
        </m:oMath>
      </m:oMathPara>
    </w:p>
    <w:p w:rsidR="00D15C58" w:rsidRDefault="003B4AF9" w:rsidP="003B4AF9">
      <w:r>
        <w:t xml:space="preserve">Nachteil ist hier die Mehrdeutigkeit der Messung </w:t>
      </w:r>
      <w:r w:rsidR="00D15C58">
        <w:t>bei den Vielfachen der halben Modulat</w:t>
      </w:r>
      <w:r w:rsidR="00D15C58">
        <w:t>i</w:t>
      </w:r>
      <w:r w:rsidR="00D15C58">
        <w:t>onswellenlängen</w:t>
      </w:r>
      <w:r w:rsidR="000133E4">
        <w:t xml:space="preserve">. </w:t>
      </w:r>
      <w:r w:rsidR="00D15C58">
        <w:t>Die Lösung des Probl</w:t>
      </w:r>
      <w:r w:rsidR="00166BAF">
        <w:t xml:space="preserve">ems ist die </w:t>
      </w:r>
      <w:proofErr w:type="spellStart"/>
      <w:r w:rsidR="00166BAF">
        <w:t>Absolutmessung</w:t>
      </w:r>
      <w:proofErr w:type="spellEnd"/>
      <w:r w:rsidR="00166BAF">
        <w:t>, wo</w:t>
      </w:r>
      <w:r w:rsidR="00D15C58">
        <w:t xml:space="preserve">bei </w:t>
      </w:r>
      <w:r w:rsidR="00166BAF">
        <w:t>ein f</w:t>
      </w:r>
      <w:r w:rsidR="00D15C58">
        <w:t>requenzm</w:t>
      </w:r>
      <w:r w:rsidR="00D15C58">
        <w:t>o</w:t>
      </w:r>
      <w:r w:rsidR="00D15C58">
        <w:t xml:space="preserve">duliertes Signal </w:t>
      </w:r>
      <w:r w:rsidR="00A95676">
        <w:t>eines</w:t>
      </w:r>
      <w:r w:rsidR="00D15C58">
        <w:t xml:space="preserve"> Lasers emittiert</w:t>
      </w:r>
      <w:r w:rsidR="00166BAF">
        <w:t xml:space="preserve"> wird</w:t>
      </w:r>
      <w:r w:rsidR="00D15C58">
        <w:t xml:space="preserve">. </w:t>
      </w:r>
      <w:r w:rsidR="00C42EC6">
        <w:rPr>
          <w:rStyle w:val="Funotenzeichen"/>
        </w:rPr>
        <w:footnoteReference w:id="13"/>
      </w:r>
    </w:p>
    <w:p w:rsidR="000133E4" w:rsidRDefault="000133E4" w:rsidP="000133E4">
      <w:pPr>
        <w:keepNext/>
        <w:jc w:val="center"/>
      </w:pPr>
      <w:r>
        <w:rPr>
          <w:noProof/>
          <w:lang w:eastAsia="de-DE"/>
        </w:rPr>
        <w:drawing>
          <wp:inline distT="0" distB="0" distL="0" distR="0" wp14:anchorId="0C165BF6" wp14:editId="50D2A7C9">
            <wp:extent cx="4419600" cy="1731010"/>
            <wp:effectExtent l="0" t="0" r="0" b="2540"/>
            <wp:docPr id="13" name="Grafik 13" descr="Interfer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terferometri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0" cy="1731010"/>
                    </a:xfrm>
                    <a:prstGeom prst="rect">
                      <a:avLst/>
                    </a:prstGeom>
                    <a:noFill/>
                    <a:ln>
                      <a:noFill/>
                    </a:ln>
                  </pic:spPr>
                </pic:pic>
              </a:graphicData>
            </a:graphic>
          </wp:inline>
        </w:drawing>
      </w:r>
    </w:p>
    <w:p w:rsidR="000133E4" w:rsidRPr="000133E4" w:rsidRDefault="000133E4" w:rsidP="000133E4">
      <w:pPr>
        <w:pStyle w:val="Beschriftung"/>
        <w:jc w:val="center"/>
        <w:rPr>
          <w:sz w:val="22"/>
        </w:rPr>
      </w:pPr>
      <w:bookmarkStart w:id="40" w:name="_Toc378206122"/>
      <w:r w:rsidRPr="000133E4">
        <w:rPr>
          <w:sz w:val="22"/>
        </w:rPr>
        <w:t xml:space="preserve">Abbildung </w:t>
      </w:r>
      <w:r w:rsidRPr="000133E4">
        <w:rPr>
          <w:sz w:val="22"/>
        </w:rPr>
        <w:fldChar w:fldCharType="begin"/>
      </w:r>
      <w:r w:rsidRPr="000133E4">
        <w:rPr>
          <w:sz w:val="22"/>
        </w:rPr>
        <w:instrText xml:space="preserve"> SEQ Abbildung \* ARABIC </w:instrText>
      </w:r>
      <w:r w:rsidRPr="000133E4">
        <w:rPr>
          <w:sz w:val="22"/>
        </w:rPr>
        <w:fldChar w:fldCharType="separate"/>
      </w:r>
      <w:r w:rsidR="00EE05BC">
        <w:rPr>
          <w:noProof/>
          <w:sz w:val="22"/>
        </w:rPr>
        <w:t>5</w:t>
      </w:r>
      <w:r w:rsidRPr="000133E4">
        <w:rPr>
          <w:sz w:val="22"/>
        </w:rPr>
        <w:fldChar w:fldCharType="end"/>
      </w:r>
      <w:r w:rsidRPr="000133E4">
        <w:rPr>
          <w:sz w:val="22"/>
        </w:rPr>
        <w:t>: Phasend</w:t>
      </w:r>
      <w:r w:rsidR="00166BAF">
        <w:rPr>
          <w:sz w:val="22"/>
        </w:rPr>
        <w:t>ifferenz der ausgesendeten und e</w:t>
      </w:r>
      <w:r w:rsidRPr="000133E4">
        <w:rPr>
          <w:sz w:val="22"/>
        </w:rPr>
        <w:t>mpfangenen Welle</w:t>
      </w:r>
      <w:r>
        <w:rPr>
          <w:rStyle w:val="Funotenzeichen"/>
          <w:sz w:val="22"/>
        </w:rPr>
        <w:footnoteReference w:id="14"/>
      </w:r>
      <w:bookmarkEnd w:id="40"/>
    </w:p>
    <w:p w:rsidR="000133E4" w:rsidRDefault="00100B6F" w:rsidP="003B4AF9">
      <w:r>
        <w:t xml:space="preserve">Die Strecke kann gemessen werden, indem nach </w:t>
      </w:r>
      <w:r>
        <w:fldChar w:fldCharType="begin"/>
      </w:r>
      <w:r>
        <w:instrText xml:space="preserve"> REF _Ref378107970 \h </w:instrText>
      </w:r>
      <w:r>
        <w:fldChar w:fldCharType="separate"/>
      </w:r>
      <w:r w:rsidR="00EE05BC" w:rsidRPr="00100B6F">
        <w:rPr>
          <w:sz w:val="22"/>
        </w:rPr>
        <w:t xml:space="preserve">Formel </w:t>
      </w:r>
      <w:r w:rsidR="00EE05BC">
        <w:rPr>
          <w:noProof/>
          <w:sz w:val="22"/>
        </w:rPr>
        <w:t>5</w:t>
      </w:r>
      <w:r>
        <w:fldChar w:fldCharType="end"/>
      </w:r>
      <w:r>
        <w:t xml:space="preserve"> eingesetzt und berechnet wird</w:t>
      </w:r>
      <w:r w:rsidR="00166BAF">
        <w:t>:</w:t>
      </w:r>
    </w:p>
    <w:p w:rsidR="000133E4" w:rsidRPr="00100B6F" w:rsidRDefault="00794554" w:rsidP="003B4AF9">
      <w:pPr>
        <w:rPr>
          <w:rFonts w:eastAsiaTheme="minorEastAsia"/>
          <w:sz w:val="28"/>
        </w:rPr>
      </w:pPr>
      <m:oMathPara>
        <m:oMath>
          <m:r>
            <w:rPr>
              <w:rFonts w:ascii="Cambria Math" w:hAnsi="Cambria Math"/>
              <w:sz w:val="28"/>
            </w:rPr>
            <m:t>L=</m:t>
          </m:r>
          <m:sSub>
            <m:sSubPr>
              <m:ctrlPr>
                <w:rPr>
                  <w:rFonts w:ascii="Cambria Math" w:hAnsi="Cambria Math"/>
                  <w:i/>
                  <w:sz w:val="28"/>
                </w:rPr>
              </m:ctrlPr>
            </m:sSubPr>
            <m:e>
              <m:r>
                <w:rPr>
                  <w:rFonts w:ascii="Cambria Math" w:hAnsi="Cambria Math"/>
                  <w:sz w:val="28"/>
                </w:rPr>
                <m:t>φ</m:t>
              </m:r>
            </m:e>
            <m:sub>
              <m:r>
                <w:rPr>
                  <w:rFonts w:ascii="Cambria Math" w:hAnsi="Cambria Math"/>
                  <w:sz w:val="28"/>
                </w:rPr>
                <m:t>Δ</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λ</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λ</m:t>
                  </m:r>
                </m:e>
                <m:sub>
                  <m:r>
                    <w:rPr>
                      <w:rFonts w:ascii="Cambria Math" w:hAnsi="Cambria Math"/>
                      <w:sz w:val="28"/>
                    </w:rPr>
                    <m:t>2</m:t>
                  </m:r>
                </m:sub>
              </m:sSub>
            </m:num>
            <m:den>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λ</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λ</m:t>
                      </m:r>
                    </m:e>
                    <m:sub>
                      <m:r>
                        <w:rPr>
                          <w:rFonts w:ascii="Cambria Math" w:hAnsi="Cambria Math"/>
                          <w:sz w:val="28"/>
                        </w:rPr>
                        <m:t>2</m:t>
                      </m:r>
                    </m:sub>
                  </m:sSub>
                </m:e>
              </m:d>
            </m:den>
          </m:f>
        </m:oMath>
      </m:oMathPara>
    </w:p>
    <w:p w:rsidR="00100B6F" w:rsidRDefault="00100B6F" w:rsidP="00100B6F">
      <w:pPr>
        <w:pStyle w:val="Beschriftung"/>
        <w:rPr>
          <w:sz w:val="22"/>
        </w:rPr>
      </w:pPr>
      <w:r>
        <w:rPr>
          <w:rFonts w:eastAsiaTheme="minorEastAsia"/>
          <w:sz w:val="28"/>
        </w:rPr>
        <w:tab/>
      </w:r>
      <w:r>
        <w:rPr>
          <w:rFonts w:eastAsiaTheme="minorEastAsia"/>
          <w:sz w:val="28"/>
        </w:rPr>
        <w:tab/>
      </w:r>
      <w:r>
        <w:rPr>
          <w:rFonts w:eastAsiaTheme="minorEastAsia"/>
          <w:sz w:val="28"/>
        </w:rPr>
        <w:tab/>
      </w:r>
      <w:r>
        <w:rPr>
          <w:rFonts w:eastAsiaTheme="minorEastAsia"/>
          <w:sz w:val="28"/>
        </w:rPr>
        <w:tab/>
      </w:r>
      <w:r w:rsidRPr="00100B6F">
        <w:rPr>
          <w:rFonts w:eastAsiaTheme="minorEastAsia"/>
          <w:sz w:val="36"/>
        </w:rPr>
        <w:tab/>
      </w:r>
      <w:bookmarkStart w:id="41" w:name="_Ref378107970"/>
      <w:r w:rsidRPr="00100B6F">
        <w:rPr>
          <w:sz w:val="22"/>
        </w:rPr>
        <w:t xml:space="preserve">Formel </w:t>
      </w:r>
      <w:r w:rsidRPr="00100B6F">
        <w:rPr>
          <w:sz w:val="22"/>
        </w:rPr>
        <w:fldChar w:fldCharType="begin"/>
      </w:r>
      <w:r w:rsidRPr="00100B6F">
        <w:rPr>
          <w:sz w:val="22"/>
        </w:rPr>
        <w:instrText xml:space="preserve"> SEQ Formel \* ARABIC </w:instrText>
      </w:r>
      <w:r w:rsidRPr="00100B6F">
        <w:rPr>
          <w:sz w:val="22"/>
        </w:rPr>
        <w:fldChar w:fldCharType="separate"/>
      </w:r>
      <w:r w:rsidR="00EE05BC">
        <w:rPr>
          <w:noProof/>
          <w:sz w:val="22"/>
        </w:rPr>
        <w:t>5</w:t>
      </w:r>
      <w:r w:rsidRPr="00100B6F">
        <w:rPr>
          <w:sz w:val="22"/>
        </w:rPr>
        <w:fldChar w:fldCharType="end"/>
      </w:r>
      <w:bookmarkEnd w:id="41"/>
      <w:r w:rsidRPr="00100B6F">
        <w:rPr>
          <w:sz w:val="22"/>
        </w:rPr>
        <w:t>: Phasendifferenz</w:t>
      </w:r>
    </w:p>
    <w:p w:rsidR="00FB673D" w:rsidRDefault="00100B6F" w:rsidP="00100B6F">
      <w:r>
        <w:t>Falls ein Laser genutzt wird, muss zudem die eigene Wellenlänge als Referenz genutzt we</w:t>
      </w:r>
      <w:r>
        <w:t>r</w:t>
      </w:r>
      <w:r w:rsidR="00FB673D">
        <w:t xml:space="preserve">den, da eine genaue </w:t>
      </w:r>
      <w:r w:rsidR="00C42EC6">
        <w:t>Steuerung</w:t>
      </w:r>
      <w:r w:rsidR="00FB673D">
        <w:t xml:space="preserve"> der Wellenlänge nicht möglich ist</w:t>
      </w:r>
      <w:r w:rsidR="00C42EC6">
        <w:t>.</w:t>
      </w:r>
    </w:p>
    <w:p w:rsidR="00100B6F" w:rsidRPr="00FB673D" w:rsidRDefault="00100B6F" w:rsidP="00100B6F">
      <m:oMathPara>
        <m:oMath>
          <m:r>
            <w:rPr>
              <w:rFonts w:ascii="Cambria Math" w:hAnsi="Cambria Math"/>
              <w:sz w:val="28"/>
            </w:rPr>
            <m:t>L=</m:t>
          </m:r>
          <m:sSub>
            <m:sSubPr>
              <m:ctrlPr>
                <w:rPr>
                  <w:rFonts w:ascii="Cambria Math" w:hAnsi="Cambria Math"/>
                  <w:i/>
                  <w:sz w:val="28"/>
                </w:rPr>
              </m:ctrlPr>
            </m:sSubPr>
            <m:e>
              <m:r>
                <w:rPr>
                  <w:rFonts w:ascii="Cambria Math" w:hAnsi="Cambria Math"/>
                  <w:sz w:val="28"/>
                </w:rPr>
                <m:t>L</m:t>
              </m:r>
            </m:e>
            <m:sub>
              <m:r>
                <w:rPr>
                  <w:rFonts w:ascii="Cambria Math" w:hAnsi="Cambria Math"/>
                  <w:sz w:val="28"/>
                </w:rPr>
                <m:t>ref</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φ</m:t>
                  </m:r>
                </m:e>
                <m:sub>
                  <m:r>
                    <w:rPr>
                      <w:rFonts w:ascii="Cambria Math" w:hAnsi="Cambria Math"/>
                      <w:sz w:val="28"/>
                    </w:rPr>
                    <m:t>Δ</m:t>
                  </m:r>
                </m:sub>
              </m:sSub>
            </m:num>
            <m:den>
              <m:sSub>
                <m:sSubPr>
                  <m:ctrlPr>
                    <w:rPr>
                      <w:rFonts w:ascii="Cambria Math" w:hAnsi="Cambria Math"/>
                      <w:i/>
                      <w:sz w:val="28"/>
                    </w:rPr>
                  </m:ctrlPr>
                </m:sSubPr>
                <m:e>
                  <m:r>
                    <w:rPr>
                      <w:rFonts w:ascii="Cambria Math" w:hAnsi="Cambria Math"/>
                      <w:sz w:val="28"/>
                    </w:rPr>
                    <m:t>φ</m:t>
                  </m:r>
                </m:e>
                <m:sub>
                  <m:r>
                    <w:rPr>
                      <w:rFonts w:ascii="Cambria Math" w:hAnsi="Cambria Math"/>
                      <w:sz w:val="28"/>
                    </w:rPr>
                    <m:t>ΔReferenz</m:t>
                  </m:r>
                </m:sub>
              </m:sSub>
            </m:den>
          </m:f>
        </m:oMath>
      </m:oMathPara>
    </w:p>
    <w:p w:rsidR="00100B6F" w:rsidRDefault="00166BAF" w:rsidP="00100B6F">
      <w:r>
        <w:t>Bei den herkömmlichen Laser-</w:t>
      </w:r>
      <w:r w:rsidR="00B0703A">
        <w:t>Frequenzmodulationen werden Auflösungen von 1 µm e</w:t>
      </w:r>
      <w:r w:rsidR="00B0703A">
        <w:t>r</w:t>
      </w:r>
      <w:r>
        <w:t>reicht. D</w:t>
      </w:r>
      <w:r w:rsidR="00B0703A">
        <w:t>amit erhält man eine maximale Mess-Distanz von 1 Meter.</w:t>
      </w:r>
      <w:r w:rsidR="00B0703A">
        <w:rPr>
          <w:rStyle w:val="Funotenzeichen"/>
        </w:rPr>
        <w:footnoteReference w:id="15"/>
      </w:r>
    </w:p>
    <w:p w:rsidR="00B0703A" w:rsidRPr="00100B6F" w:rsidRDefault="00A64E40" w:rsidP="00A64E40">
      <w:pPr>
        <w:jc w:val="left"/>
      </w:pPr>
      <w:r>
        <w:br w:type="page"/>
      </w:r>
    </w:p>
    <w:p w:rsidR="00552F2C" w:rsidRDefault="009D6AD0" w:rsidP="00DA41C4">
      <w:pPr>
        <w:pStyle w:val="berschrift3"/>
      </w:pPr>
      <w:r>
        <w:lastRenderedPageBreak/>
        <w:t>Triangulationsverfahren</w:t>
      </w:r>
    </w:p>
    <w:p w:rsidR="00B76C40" w:rsidRDefault="006375FF" w:rsidP="00B76C40">
      <w:r>
        <w:t xml:space="preserve">Bei dem Triangulationsverfahren </w:t>
      </w:r>
      <w:r w:rsidR="00166BAF">
        <w:t>werden</w:t>
      </w:r>
      <w:r>
        <w:t xml:space="preserve"> meist ein Laserstrahl </w:t>
      </w:r>
      <w:r w:rsidR="00CD7622">
        <w:t xml:space="preserve">oder die Strahlenpulse von einer LED </w:t>
      </w:r>
      <w:r>
        <w:t>via Sendeoptik auf das Objekt projiziert. Das von der Oberfläche reflektierende Licht wird dann von der Empfängeroptik in ei</w:t>
      </w:r>
      <w:r w:rsidR="00CD7622">
        <w:t xml:space="preserve">ner ortsauflösenden </w:t>
      </w:r>
      <w:proofErr w:type="spellStart"/>
      <w:r w:rsidR="00CD7622">
        <w:t>Photodiode</w:t>
      </w:r>
      <w:proofErr w:type="spellEnd"/>
      <w:r w:rsidR="00CD7622">
        <w:t xml:space="preserve"> bzw.</w:t>
      </w:r>
      <w:r w:rsidR="00166BAF">
        <w:t xml:space="preserve"> einem</w:t>
      </w:r>
      <w:r w:rsidR="008609AC">
        <w:t xml:space="preserve"> PSD-Element </w:t>
      </w:r>
      <w:r>
        <w:t>eingefangen</w:t>
      </w:r>
      <w:r w:rsidR="00166BAF">
        <w:t xml:space="preserve"> (</w:t>
      </w:r>
      <w:r w:rsidR="00376134">
        <w:t>siehe</w:t>
      </w:r>
      <w:r w:rsidR="00383561">
        <w:t xml:space="preserve"> </w:t>
      </w:r>
      <w:r w:rsidR="00383561">
        <w:fldChar w:fldCharType="begin"/>
      </w:r>
      <w:r w:rsidR="00383561">
        <w:instrText xml:space="preserve"> REF _Ref378058757 \h </w:instrText>
      </w:r>
      <w:r w:rsidR="00383561">
        <w:fldChar w:fldCharType="separate"/>
      </w:r>
      <w:r w:rsidR="00EE05BC" w:rsidRPr="00D15C58">
        <w:rPr>
          <w:sz w:val="22"/>
        </w:rPr>
        <w:t xml:space="preserve">Abbildung </w:t>
      </w:r>
      <w:r w:rsidR="00EE05BC">
        <w:rPr>
          <w:noProof/>
          <w:sz w:val="22"/>
        </w:rPr>
        <w:t>6</w:t>
      </w:r>
      <w:r w:rsidR="00383561">
        <w:fldChar w:fldCharType="end"/>
      </w:r>
      <w:r w:rsidR="00166BAF">
        <w:t>)</w:t>
      </w:r>
      <w:r>
        <w:t xml:space="preserve">. </w:t>
      </w:r>
    </w:p>
    <w:p w:rsidR="00376134" w:rsidRDefault="00383561" w:rsidP="00376134">
      <w:pPr>
        <w:keepNext/>
      </w:pPr>
      <w:r>
        <w:object w:dxaOrig="8701" w:dyaOrig="6676">
          <v:shape id="_x0000_i1027" type="#_x0000_t75" style="width:435.5pt;height:333.45pt" o:ole="">
            <v:imagedata r:id="rId20" o:title=""/>
          </v:shape>
          <o:OLEObject Type="Embed" ProgID="Visio.Drawing.15" ShapeID="_x0000_i1027" DrawAspect="Content" ObjectID="_1451984851" r:id="rId21"/>
        </w:object>
      </w:r>
    </w:p>
    <w:p w:rsidR="00376134" w:rsidRPr="00D15C58" w:rsidRDefault="00376134" w:rsidP="00376134">
      <w:pPr>
        <w:pStyle w:val="Beschriftung"/>
        <w:jc w:val="center"/>
        <w:rPr>
          <w:sz w:val="22"/>
        </w:rPr>
      </w:pPr>
      <w:bookmarkStart w:id="42" w:name="_Ref378058757"/>
      <w:bookmarkStart w:id="43" w:name="_Toc378206123"/>
      <w:r w:rsidRPr="00D15C58">
        <w:rPr>
          <w:sz w:val="22"/>
        </w:rPr>
        <w:t xml:space="preserve">Abbildung </w:t>
      </w:r>
      <w:r w:rsidRPr="00D15C58">
        <w:rPr>
          <w:sz w:val="22"/>
        </w:rPr>
        <w:fldChar w:fldCharType="begin"/>
      </w:r>
      <w:r w:rsidRPr="00D15C58">
        <w:rPr>
          <w:sz w:val="22"/>
        </w:rPr>
        <w:instrText xml:space="preserve"> SEQ Abbildung \* ARABIC </w:instrText>
      </w:r>
      <w:r w:rsidRPr="00D15C58">
        <w:rPr>
          <w:sz w:val="22"/>
        </w:rPr>
        <w:fldChar w:fldCharType="separate"/>
      </w:r>
      <w:r w:rsidR="00EE05BC">
        <w:rPr>
          <w:noProof/>
          <w:sz w:val="22"/>
        </w:rPr>
        <w:t>6</w:t>
      </w:r>
      <w:r w:rsidRPr="00D15C58">
        <w:rPr>
          <w:sz w:val="22"/>
        </w:rPr>
        <w:fldChar w:fldCharType="end"/>
      </w:r>
      <w:bookmarkEnd w:id="42"/>
      <w:r w:rsidRPr="00D15C58">
        <w:rPr>
          <w:sz w:val="22"/>
        </w:rPr>
        <w:t>: Triangulationsverfahren</w:t>
      </w:r>
      <w:bookmarkEnd w:id="43"/>
    </w:p>
    <w:p w:rsidR="00D2017B" w:rsidRDefault="00383561" w:rsidP="00383561">
      <w:r>
        <w:t>Die Steuerungselektronik wandelt aus dem empfangenen Lichtstrahl ein</w:t>
      </w:r>
      <w:r w:rsidR="00013648">
        <w:t xml:space="preserve"> analoges oder dig</w:t>
      </w:r>
      <w:r w:rsidR="00013648">
        <w:t>i</w:t>
      </w:r>
      <w:r w:rsidR="00E14BE9">
        <w:t>tales e</w:t>
      </w:r>
      <w:r w:rsidR="00013648">
        <w:t>ntfernungsabhängiges Signal. Da bei diesem Verfahren nicht die Lichtintensität auschlaggebend ist, sondern die Lichtposition</w:t>
      </w:r>
      <w:r w:rsidR="00E14BE9">
        <w:t>,</w:t>
      </w:r>
      <w:r w:rsidR="00013648">
        <w:t xml:space="preserve"> kann weniger Rücksicht auf die Oberfläche</w:t>
      </w:r>
      <w:r w:rsidR="00013648">
        <w:t>n</w:t>
      </w:r>
      <w:r w:rsidR="00013648">
        <w:t xml:space="preserve">gegebenheiten genommen werden. Ein </w:t>
      </w:r>
      <w:proofErr w:type="spellStart"/>
      <w:r w:rsidR="00007277">
        <w:t>Reflektionsvermögen</w:t>
      </w:r>
      <w:proofErr w:type="spellEnd"/>
      <w:r w:rsidR="00007277">
        <w:t xml:space="preserve"> </w:t>
      </w:r>
      <w:r w:rsidR="00013648">
        <w:t>von mind. 10% sind ausre</w:t>
      </w:r>
      <w:r w:rsidR="00013648">
        <w:t>i</w:t>
      </w:r>
      <w:r w:rsidR="00013648">
        <w:t>chend für eine sichere Messung.</w:t>
      </w:r>
      <w:r w:rsidR="00007277">
        <w:t xml:space="preserve"> </w:t>
      </w:r>
      <w:r w:rsidR="00E14BE9">
        <w:t>Der t</w:t>
      </w:r>
      <w:r w:rsidR="00007277">
        <w:t>ypis</w:t>
      </w:r>
      <w:r w:rsidR="00E14BE9">
        <w:t>che Messbereich</w:t>
      </w:r>
      <w:r w:rsidR="00007277">
        <w:t xml:space="preserve"> für diesen Typen </w:t>
      </w:r>
      <w:r w:rsidR="00E14BE9">
        <w:t>liegt zwischen</w:t>
      </w:r>
      <w:r w:rsidR="00007277">
        <w:t xml:space="preserve"> </w:t>
      </w:r>
      <w:r w:rsidR="00075D44">
        <w:t xml:space="preserve">1µm </w:t>
      </w:r>
      <w:r w:rsidR="00E14BE9">
        <w:t>und</w:t>
      </w:r>
      <w:r w:rsidR="00075D44">
        <w:t xml:space="preserve"> 100mm. Mittlerweile gibt es auch Triangulationssysteme mit mehreren Opti</w:t>
      </w:r>
      <w:r w:rsidR="00E14BE9">
        <w:t xml:space="preserve">ken, die </w:t>
      </w:r>
      <w:r w:rsidR="00075D44">
        <w:t>somit einen größeren Messbereich</w:t>
      </w:r>
      <w:r w:rsidR="00E14BE9">
        <w:t xml:space="preserve"> bieten,</w:t>
      </w:r>
      <w:r w:rsidR="00075D44">
        <w:t xml:space="preserve"> bei der die Auflösung bei 0,05% des Messb</w:t>
      </w:r>
      <w:r w:rsidR="00075D44">
        <w:t>e</w:t>
      </w:r>
      <w:r w:rsidR="00075D44">
        <w:t>reichs liegt.</w:t>
      </w:r>
      <w:r w:rsidR="00075D44" w:rsidRPr="00075D44">
        <w:rPr>
          <w:rStyle w:val="Funotenzeichen"/>
        </w:rPr>
        <w:t xml:space="preserve"> </w:t>
      </w:r>
      <w:r w:rsidR="00075D44">
        <w:rPr>
          <w:rStyle w:val="Funotenzeichen"/>
        </w:rPr>
        <w:footnoteReference w:id="16"/>
      </w:r>
    </w:p>
    <w:p w:rsidR="00383561" w:rsidRPr="00383561" w:rsidRDefault="00D2017B" w:rsidP="00383561">
      <w:r>
        <w:br w:type="page"/>
      </w:r>
    </w:p>
    <w:p w:rsidR="000C70AA" w:rsidRDefault="00282E21" w:rsidP="000C70AA">
      <w:pPr>
        <w:pStyle w:val="berschrift2"/>
      </w:pPr>
      <w:bookmarkStart w:id="44" w:name="_Toc378228200"/>
      <w:r>
        <w:lastRenderedPageBreak/>
        <w:t xml:space="preserve">Beispiel: </w:t>
      </w:r>
      <w:r w:rsidR="000C70AA">
        <w:t>Der VCNL 4000</w:t>
      </w:r>
      <w:bookmarkEnd w:id="44"/>
    </w:p>
    <w:p w:rsidR="00075D44" w:rsidRDefault="00282E21" w:rsidP="00282E21">
      <w:r>
        <w:rPr>
          <w:noProof/>
          <w:lang w:eastAsia="de-DE"/>
        </w:rPr>
        <w:drawing>
          <wp:anchor distT="0" distB="0" distL="114300" distR="114300" simplePos="0" relativeHeight="251659264" behindDoc="1" locked="0" layoutInCell="1" allowOverlap="1" wp14:anchorId="3C7BBC6D" wp14:editId="71F87A29">
            <wp:simplePos x="0" y="0"/>
            <wp:positionH relativeFrom="column">
              <wp:posOffset>-155575</wp:posOffset>
            </wp:positionH>
            <wp:positionV relativeFrom="paragraph">
              <wp:posOffset>894715</wp:posOffset>
            </wp:positionV>
            <wp:extent cx="3081020" cy="1972310"/>
            <wp:effectExtent l="0" t="0" r="5080" b="889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081020" cy="1972310"/>
                    </a:xfrm>
                    <a:prstGeom prst="rect">
                      <a:avLst/>
                    </a:prstGeom>
                  </pic:spPr>
                </pic:pic>
              </a:graphicData>
            </a:graphic>
            <wp14:sizeRelH relativeFrom="margin">
              <wp14:pctWidth>0</wp14:pctWidth>
            </wp14:sizeRelH>
            <wp14:sizeRelV relativeFrom="margin">
              <wp14:pctHeight>0</wp14:pctHeight>
            </wp14:sizeRelV>
          </wp:anchor>
        </w:drawing>
      </w:r>
      <w:r w:rsidR="00075D44">
        <w:t>Ein</w:t>
      </w:r>
      <w:r w:rsidR="00E14BE9">
        <w:t xml:space="preserve"> weiteres</w:t>
      </w:r>
      <w:r w:rsidR="00075D44">
        <w:t xml:space="preserve"> </w:t>
      </w:r>
      <w:r w:rsidR="00484489">
        <w:t>Beispiel</w:t>
      </w:r>
      <w:r w:rsidR="00075D44">
        <w:t xml:space="preserve"> für optische Sensoren ist der VCNL 4000. Die</w:t>
      </w:r>
      <w:r w:rsidR="00484489">
        <w:t>ser Sensor arbeitet mit einem Infrarot Sender, der auf drei verschiedenen Frequenzen ein Signal mit einer Welle</w:t>
      </w:r>
      <w:r w:rsidR="00484489">
        <w:t>n</w:t>
      </w:r>
      <w:r w:rsidR="00484489">
        <w:t xml:space="preserve">länge von 890nm emittiert. Der Näherungssensor nimmt nun das reflektierte Licht </w:t>
      </w:r>
      <w:r w:rsidR="00E14BE9">
        <w:t>auf und wandelt dieses</w:t>
      </w:r>
      <w:r w:rsidR="00484489">
        <w:t xml:space="preserve"> in einen Strom um. Jedoch lässt sich der Empfänger nicht vom norm</w:t>
      </w:r>
      <w:r w:rsidR="00484489">
        <w:t>a</w:t>
      </w:r>
      <w:r w:rsidR="00484489">
        <w:t xml:space="preserve">lem Licht </w:t>
      </w:r>
      <w:r w:rsidR="00BB3F68">
        <w:t>‚</w:t>
      </w:r>
      <w:r w:rsidR="00484489">
        <w:t>blenden‘, welches einen hohen IR-Anteil besitzt, sondern reagiert nur auf das mod</w:t>
      </w:r>
      <w:r w:rsidR="00484489">
        <w:t>u</w:t>
      </w:r>
      <w:r w:rsidR="00484489">
        <w:t>lierte Signal des IR-Emitters. So können Störquellen, wie die Sonne oder Leuchtstoffröhren</w:t>
      </w:r>
      <w:r w:rsidR="00E14BE9">
        <w:t>,</w:t>
      </w:r>
      <w:r w:rsidR="00484489">
        <w:t xml:space="preserve"> </w:t>
      </w:r>
      <w:r>
        <w:t xml:space="preserve">vernachlässigt werden. Entfernungen von bis zu 20cm </w:t>
      </w:r>
      <w:r w:rsidR="00BB3F68">
        <w:t>sind mes</w:t>
      </w:r>
      <w:r w:rsidR="00BB3F68">
        <w:t>s</w:t>
      </w:r>
      <w:r w:rsidR="00BB3F68">
        <w:t xml:space="preserve">bar und </w:t>
      </w:r>
      <w:r w:rsidR="00E14BE9">
        <w:t>werden</w:t>
      </w:r>
      <w:r w:rsidR="00BB3F68">
        <w:t xml:space="preserve"> </w:t>
      </w:r>
      <w:r w:rsidR="00E14BE9">
        <w:t>vom</w:t>
      </w:r>
      <w:r w:rsidR="00BB3F68">
        <w:t xml:space="preserve"> VCNL 4000 in eine 16-Bit Zahl um</w:t>
      </w:r>
      <w:r w:rsidR="00E14BE9">
        <w:t>gesetzt</w:t>
      </w:r>
      <w:r>
        <w:t>.</w:t>
      </w:r>
    </w:p>
    <w:p w:rsidR="00075D44" w:rsidRPr="00D15C58" w:rsidRDefault="00075D44" w:rsidP="00075D44">
      <w:pPr>
        <w:pStyle w:val="Beschriftung"/>
        <w:jc w:val="left"/>
        <w:rPr>
          <w:noProof/>
          <w:sz w:val="22"/>
        </w:rPr>
      </w:pPr>
      <w:bookmarkStart w:id="45" w:name="_Toc378206124"/>
      <w:r w:rsidRPr="00D15C58">
        <w:rPr>
          <w:sz w:val="22"/>
        </w:rPr>
        <w:t xml:space="preserve">Abbildung </w:t>
      </w:r>
      <w:r w:rsidRPr="00D15C58">
        <w:rPr>
          <w:sz w:val="22"/>
        </w:rPr>
        <w:fldChar w:fldCharType="begin"/>
      </w:r>
      <w:r w:rsidRPr="00D15C58">
        <w:rPr>
          <w:sz w:val="22"/>
        </w:rPr>
        <w:instrText xml:space="preserve"> SEQ Abbildung \* ARABIC </w:instrText>
      </w:r>
      <w:r w:rsidRPr="00D15C58">
        <w:rPr>
          <w:sz w:val="22"/>
        </w:rPr>
        <w:fldChar w:fldCharType="separate"/>
      </w:r>
      <w:r w:rsidR="00EE05BC">
        <w:rPr>
          <w:noProof/>
          <w:sz w:val="22"/>
        </w:rPr>
        <w:t>7</w:t>
      </w:r>
      <w:r w:rsidRPr="00D15C58">
        <w:rPr>
          <w:sz w:val="22"/>
        </w:rPr>
        <w:fldChar w:fldCharType="end"/>
      </w:r>
      <w:r w:rsidRPr="00D15C58">
        <w:rPr>
          <w:sz w:val="22"/>
        </w:rPr>
        <w:t xml:space="preserve">: VCNL 4000 </w:t>
      </w:r>
      <w:r w:rsidRPr="00D15C58">
        <w:rPr>
          <w:noProof/>
          <w:sz w:val="22"/>
        </w:rPr>
        <w:t xml:space="preserve">im LLP (leadless package) 3,95mm x 3,95mm </w:t>
      </w:r>
      <w:r w:rsidRPr="00D15C58">
        <w:rPr>
          <w:rStyle w:val="Funotenzeichen"/>
          <w:noProof/>
          <w:sz w:val="22"/>
        </w:rPr>
        <w:footnoteReference w:id="17"/>
      </w:r>
      <w:bookmarkEnd w:id="45"/>
    </w:p>
    <w:p w:rsidR="00282E21" w:rsidRDefault="00BB3F68" w:rsidP="00282E21">
      <w:r>
        <w:t xml:space="preserve">Über einen I2C-Bus wird der VCNL 4000 idealerweise an einen Mikrocontroller verbunden, der </w:t>
      </w:r>
      <w:r w:rsidR="00DA41C4">
        <w:t>Kommandos übergibt und Messwerte aus den Empfangsregistern liest.</w:t>
      </w:r>
    </w:p>
    <w:p w:rsidR="006A72D9" w:rsidRDefault="006A72D9" w:rsidP="00282E21"/>
    <w:p w:rsidR="00DA41C4" w:rsidRDefault="00DA41C4" w:rsidP="000C70AA">
      <w:pPr>
        <w:pStyle w:val="berschrift3"/>
      </w:pPr>
      <w:r w:rsidRPr="00DA41C4">
        <w:t>Verwendung von dem VCNL 4000 in einer Anwendung</w:t>
      </w:r>
    </w:p>
    <w:p w:rsidR="00DA41C4" w:rsidRDefault="00DA41C4" w:rsidP="00DA41C4">
      <w:r>
        <w:t>Durch die geringe Baugröße kann der VCNL 4000 in sehr viele Anwendungsbereiche impl</w:t>
      </w:r>
      <w:r>
        <w:t>e</w:t>
      </w:r>
      <w:r>
        <w:t>mentiert werden. In diesem Fall wird der Sensor in das Fahrerhäuschen eines Lastwagen</w:t>
      </w:r>
      <w:r w:rsidR="00E14BE9">
        <w:t>-</w:t>
      </w:r>
      <w:r>
        <w:t xml:space="preserve"> Modells installiert und soll wie in </w:t>
      </w:r>
      <w:r w:rsidR="00357DF8">
        <w:fldChar w:fldCharType="begin"/>
      </w:r>
      <w:r w:rsidR="00357DF8">
        <w:instrText xml:space="preserve"> REF _Ref378069168 \h </w:instrText>
      </w:r>
      <w:r w:rsidR="00357DF8">
        <w:fldChar w:fldCharType="separate"/>
      </w:r>
      <w:r w:rsidR="00EE05BC" w:rsidRPr="00D15C58">
        <w:rPr>
          <w:sz w:val="22"/>
        </w:rPr>
        <w:t xml:space="preserve">Abbildung </w:t>
      </w:r>
      <w:r w:rsidR="00EE05BC">
        <w:rPr>
          <w:noProof/>
          <w:sz w:val="22"/>
        </w:rPr>
        <w:t>8</w:t>
      </w:r>
      <w:r w:rsidR="00357DF8">
        <w:fldChar w:fldCharType="end"/>
      </w:r>
      <w:r w:rsidR="00357DF8">
        <w:t xml:space="preserve"> </w:t>
      </w:r>
      <w:r>
        <w:t>den Abstand zum Vordermann messen.</w:t>
      </w:r>
      <w:r w:rsidR="00357DF8">
        <w:t xml:space="preserve"> Da der VCNL 4000 eine energetische Messung auf Basis der Modulierten Frequenz </w:t>
      </w:r>
      <w:r w:rsidR="00E14BE9">
        <w:t xml:space="preserve">durchführt, </w:t>
      </w:r>
      <w:r w:rsidR="00357DF8">
        <w:t>wird auf die Rückseite des Modell Lastwagens eine Retroreflext</w:t>
      </w:r>
      <w:r w:rsidR="00E14BE9">
        <w:t xml:space="preserve">ierende Folie angebracht, die </w:t>
      </w:r>
      <w:r w:rsidR="00357DF8">
        <w:t xml:space="preserve">vor allem in den Kurvenfahrten das </w:t>
      </w:r>
      <w:r w:rsidR="00E14BE9">
        <w:t>ausgesandte Licht des VCNL 4000 reflektiert.</w:t>
      </w:r>
    </w:p>
    <w:p w:rsidR="00357DF8" w:rsidRDefault="006A72D9" w:rsidP="00357DF8">
      <w:pPr>
        <w:keepNext/>
      </w:pPr>
      <w:r w:rsidRPr="006A72D9">
        <w:rPr>
          <w:noProof/>
          <w:lang w:eastAsia="de-DE"/>
        </w:rPr>
        <w:lastRenderedPageBreak/>
        <w:drawing>
          <wp:inline distT="0" distB="0" distL="0" distR="0" wp14:anchorId="64736B8E" wp14:editId="3AF21FBF">
            <wp:extent cx="5760720" cy="2216462"/>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2216462"/>
                    </a:xfrm>
                    <a:prstGeom prst="rect">
                      <a:avLst/>
                    </a:prstGeom>
                  </pic:spPr>
                </pic:pic>
              </a:graphicData>
            </a:graphic>
          </wp:inline>
        </w:drawing>
      </w:r>
    </w:p>
    <w:p w:rsidR="00E14BE9" w:rsidRDefault="00357DF8" w:rsidP="00357DF8">
      <w:pPr>
        <w:pStyle w:val="Beschriftung"/>
        <w:jc w:val="center"/>
        <w:rPr>
          <w:sz w:val="22"/>
        </w:rPr>
      </w:pPr>
      <w:bookmarkStart w:id="46" w:name="_Ref378069168"/>
      <w:bookmarkStart w:id="47" w:name="_Toc378206125"/>
      <w:r w:rsidRPr="00D15C58">
        <w:rPr>
          <w:sz w:val="22"/>
        </w:rPr>
        <w:t xml:space="preserve">Abbildung </w:t>
      </w:r>
      <w:r w:rsidRPr="00D15C58">
        <w:rPr>
          <w:sz w:val="22"/>
        </w:rPr>
        <w:fldChar w:fldCharType="begin"/>
      </w:r>
      <w:r w:rsidRPr="00D15C58">
        <w:rPr>
          <w:sz w:val="22"/>
        </w:rPr>
        <w:instrText xml:space="preserve"> SEQ Abbildung \* ARABIC </w:instrText>
      </w:r>
      <w:r w:rsidRPr="00D15C58">
        <w:rPr>
          <w:sz w:val="22"/>
        </w:rPr>
        <w:fldChar w:fldCharType="separate"/>
      </w:r>
      <w:r w:rsidR="00EE05BC">
        <w:rPr>
          <w:noProof/>
          <w:sz w:val="22"/>
        </w:rPr>
        <w:t>8</w:t>
      </w:r>
      <w:r w:rsidRPr="00D15C58">
        <w:rPr>
          <w:sz w:val="22"/>
        </w:rPr>
        <w:fldChar w:fldCharType="end"/>
      </w:r>
      <w:bookmarkEnd w:id="46"/>
      <w:r w:rsidRPr="00D15C58">
        <w:rPr>
          <w:sz w:val="22"/>
        </w:rPr>
        <w:t xml:space="preserve">: </w:t>
      </w:r>
      <w:r w:rsidR="006A72D9" w:rsidRPr="00D15C58">
        <w:rPr>
          <w:sz w:val="22"/>
        </w:rPr>
        <w:t>A</w:t>
      </w:r>
      <w:r w:rsidR="00E14BE9">
        <w:rPr>
          <w:sz w:val="22"/>
        </w:rPr>
        <w:t>uffahrschutz für Modell-</w:t>
      </w:r>
      <w:bookmarkEnd w:id="47"/>
    </w:p>
    <w:p w:rsidR="00DA41C4" w:rsidRPr="00D15C58" w:rsidRDefault="006A72D9" w:rsidP="00357DF8">
      <w:pPr>
        <w:pStyle w:val="Beschriftung"/>
        <w:jc w:val="center"/>
        <w:rPr>
          <w:sz w:val="22"/>
        </w:rPr>
      </w:pPr>
      <w:r w:rsidRPr="00D15C58">
        <w:rPr>
          <w:sz w:val="22"/>
        </w:rPr>
        <w:t>Lkw</w:t>
      </w:r>
    </w:p>
    <w:p w:rsidR="00E01626" w:rsidRPr="00E01626" w:rsidRDefault="008609AC" w:rsidP="00E01626">
      <w:r>
        <w:t>Ein Abstand von 5 cm genügt für ei</w:t>
      </w:r>
      <w:r w:rsidR="00E14BE9">
        <w:t>nen sicheren Betrieb der Modell-</w:t>
      </w:r>
      <w:r>
        <w:t>Lastkraftwagen</w:t>
      </w:r>
      <w:r w:rsidR="00A26C5F">
        <w:t>.</w:t>
      </w:r>
      <w:r>
        <w:t xml:space="preserve"> </w:t>
      </w:r>
      <w:r w:rsidR="00A26C5F">
        <w:t xml:space="preserve">Wie in </w:t>
      </w:r>
      <w:r w:rsidR="00A26C5F">
        <w:fldChar w:fldCharType="begin"/>
      </w:r>
      <w:r w:rsidR="00A26C5F">
        <w:instrText xml:space="preserve"> REF _Ref378070998 \h </w:instrText>
      </w:r>
      <w:r w:rsidR="00A26C5F">
        <w:fldChar w:fldCharType="separate"/>
      </w:r>
      <w:r w:rsidR="00EE05BC" w:rsidRPr="00D15C58">
        <w:rPr>
          <w:sz w:val="22"/>
        </w:rPr>
        <w:t xml:space="preserve">Tabelle </w:t>
      </w:r>
      <w:r w:rsidR="00EE05BC">
        <w:rPr>
          <w:noProof/>
          <w:sz w:val="22"/>
        </w:rPr>
        <w:t>3</w:t>
      </w:r>
      <w:r w:rsidR="00A26C5F">
        <w:fldChar w:fldCharType="end"/>
      </w:r>
      <w:r w:rsidR="00A26C5F">
        <w:t xml:space="preserve"> ersichtlich wird</w:t>
      </w:r>
      <w:r w:rsidR="00E14BE9">
        <w:t>,</w:t>
      </w:r>
      <w:r w:rsidR="00A26C5F">
        <w:t xml:space="preserve"> genügt die Reichweite des VCNL 4000 für diese Anwendung. Die Felder „LKW Drehung“ beschreiben die Position des Modells </w:t>
      </w:r>
      <w:r w:rsidR="009A515C">
        <w:t>zu bestimmten Zeitpunkten in einer</w:t>
      </w:r>
      <w:r w:rsidR="00A26C5F">
        <w:t xml:space="preserve"> Kurvenfahrt. Aufgrund der Drehung des Modells ist eine Messung in den ausgegrauten Feldern nicht möglich. </w:t>
      </w:r>
      <w:r w:rsidR="009A515C">
        <w:t xml:space="preserve">Trotz der leichten Messunsicherheit in Kurven </w:t>
      </w:r>
      <w:r w:rsidR="00A26C5F">
        <w:t xml:space="preserve">genügt </w:t>
      </w:r>
      <w:r w:rsidR="009A515C">
        <w:t>dies</w:t>
      </w:r>
      <w:r w:rsidR="000D4EEB">
        <w:t>,</w:t>
      </w:r>
      <w:r w:rsidR="00A26C5F">
        <w:t xml:space="preserve"> </w:t>
      </w:r>
      <w:r w:rsidR="000D4EEB">
        <w:t>um</w:t>
      </w:r>
      <w:r w:rsidR="00A26C5F">
        <w:t xml:space="preserve"> gefo</w:t>
      </w:r>
      <w:r w:rsidR="00A26C5F">
        <w:t>r</w:t>
      </w:r>
      <w:r w:rsidR="00A26C5F">
        <w:t>derten Mindestabstand zu halten.</w:t>
      </w:r>
    </w:p>
    <w:tbl>
      <w:tblPr>
        <w:tblW w:w="6261" w:type="dxa"/>
        <w:jc w:val="center"/>
        <w:tblInd w:w="55" w:type="dxa"/>
        <w:tblCellMar>
          <w:left w:w="70" w:type="dxa"/>
          <w:right w:w="70" w:type="dxa"/>
        </w:tblCellMar>
        <w:tblLook w:val="04A0" w:firstRow="1" w:lastRow="0" w:firstColumn="1" w:lastColumn="0" w:noHBand="0" w:noVBand="1"/>
      </w:tblPr>
      <w:tblGrid>
        <w:gridCol w:w="1200"/>
        <w:gridCol w:w="1200"/>
        <w:gridCol w:w="1200"/>
        <w:gridCol w:w="1374"/>
        <w:gridCol w:w="1287"/>
      </w:tblGrid>
      <w:tr w:rsidR="00E01626" w:rsidRPr="006A72D9" w:rsidTr="00DA0545">
        <w:trPr>
          <w:trHeight w:val="650"/>
          <w:jc w:val="center"/>
        </w:trPr>
        <w:tc>
          <w:tcPr>
            <w:tcW w:w="1200" w:type="dxa"/>
            <w:vMerge w:val="restart"/>
            <w:tcBorders>
              <w:top w:val="single" w:sz="4" w:space="0" w:color="auto"/>
              <w:left w:val="single" w:sz="4" w:space="0" w:color="auto"/>
              <w:bottom w:val="nil"/>
              <w:right w:val="single" w:sz="4" w:space="0" w:color="auto"/>
            </w:tcBorders>
            <w:shd w:val="clear" w:color="auto" w:fill="auto"/>
            <w:vAlign w:val="center"/>
            <w:hideMark/>
          </w:tcPr>
          <w:p w:rsidR="00E01626" w:rsidRPr="006A72D9" w:rsidRDefault="00E01626" w:rsidP="006A72D9">
            <w:pPr>
              <w:spacing w:after="0" w:line="240" w:lineRule="auto"/>
              <w:jc w:val="center"/>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Messung Nr.</w:t>
            </w:r>
          </w:p>
        </w:tc>
        <w:tc>
          <w:tcPr>
            <w:tcW w:w="1200" w:type="dxa"/>
            <w:vMerge w:val="restart"/>
            <w:tcBorders>
              <w:top w:val="single" w:sz="4" w:space="0" w:color="auto"/>
              <w:left w:val="single" w:sz="4" w:space="0" w:color="auto"/>
              <w:right w:val="single" w:sz="4" w:space="0" w:color="auto"/>
            </w:tcBorders>
            <w:shd w:val="clear" w:color="auto" w:fill="auto"/>
            <w:vAlign w:val="center"/>
            <w:hideMark/>
          </w:tcPr>
          <w:p w:rsidR="00E01626" w:rsidRPr="006A72D9" w:rsidRDefault="00E01626" w:rsidP="006A72D9">
            <w:pPr>
              <w:spacing w:after="0" w:line="240" w:lineRule="auto"/>
              <w:jc w:val="center"/>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Abstand in cm</w:t>
            </w:r>
          </w:p>
        </w:tc>
        <w:tc>
          <w:tcPr>
            <w:tcW w:w="3861" w:type="dxa"/>
            <w:gridSpan w:val="3"/>
            <w:tcBorders>
              <w:top w:val="single" w:sz="4" w:space="0" w:color="auto"/>
              <w:left w:val="single" w:sz="4" w:space="0" w:color="auto"/>
              <w:bottom w:val="single" w:sz="4" w:space="0" w:color="000000"/>
              <w:right w:val="single" w:sz="4" w:space="0" w:color="000000"/>
            </w:tcBorders>
            <w:shd w:val="clear" w:color="auto" w:fill="auto"/>
            <w:vAlign w:val="center"/>
            <w:hideMark/>
          </w:tcPr>
          <w:p w:rsidR="00E01626" w:rsidRPr="006A72D9" w:rsidRDefault="00E01626" w:rsidP="006A72D9">
            <w:pPr>
              <w:spacing w:after="0" w:line="240" w:lineRule="auto"/>
              <w:jc w:val="center"/>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Digitaler Messwert</w:t>
            </w:r>
          </w:p>
        </w:tc>
      </w:tr>
      <w:tr w:rsidR="00E01626" w:rsidRPr="006A72D9" w:rsidTr="00DA0545">
        <w:trPr>
          <w:trHeight w:val="300"/>
          <w:jc w:val="center"/>
        </w:trPr>
        <w:tc>
          <w:tcPr>
            <w:tcW w:w="1200" w:type="dxa"/>
            <w:vMerge/>
            <w:tcBorders>
              <w:left w:val="single" w:sz="4" w:space="0" w:color="auto"/>
              <w:right w:val="single" w:sz="4" w:space="0" w:color="auto"/>
            </w:tcBorders>
            <w:shd w:val="clear" w:color="auto" w:fill="auto"/>
            <w:vAlign w:val="center"/>
          </w:tcPr>
          <w:p w:rsidR="00E01626" w:rsidRPr="006A72D9" w:rsidRDefault="00E01626" w:rsidP="006A72D9">
            <w:pPr>
              <w:spacing w:after="0" w:line="240" w:lineRule="auto"/>
              <w:jc w:val="center"/>
              <w:rPr>
                <w:rFonts w:ascii="Arial" w:eastAsia="Times New Roman" w:hAnsi="Arial" w:cs="Arial"/>
                <w:color w:val="000000"/>
                <w:sz w:val="20"/>
                <w:szCs w:val="20"/>
                <w:lang w:eastAsia="de-DE"/>
              </w:rPr>
            </w:pPr>
          </w:p>
        </w:tc>
        <w:tc>
          <w:tcPr>
            <w:tcW w:w="1200" w:type="dxa"/>
            <w:vMerge/>
            <w:tcBorders>
              <w:left w:val="single" w:sz="4" w:space="0" w:color="auto"/>
              <w:right w:val="single" w:sz="4" w:space="0" w:color="auto"/>
            </w:tcBorders>
            <w:shd w:val="clear" w:color="auto" w:fill="auto"/>
            <w:vAlign w:val="center"/>
          </w:tcPr>
          <w:p w:rsidR="00E01626" w:rsidRPr="006A72D9" w:rsidRDefault="00E01626" w:rsidP="006A72D9">
            <w:pPr>
              <w:spacing w:after="0" w:line="240" w:lineRule="auto"/>
              <w:jc w:val="center"/>
              <w:rPr>
                <w:rFonts w:ascii="Arial" w:eastAsia="Times New Roman" w:hAnsi="Arial" w:cs="Arial"/>
                <w:color w:val="000000"/>
                <w:sz w:val="20"/>
                <w:szCs w:val="20"/>
                <w:lang w:eastAsia="de-DE"/>
              </w:rPr>
            </w:pPr>
          </w:p>
        </w:tc>
        <w:tc>
          <w:tcPr>
            <w:tcW w:w="3861" w:type="dxa"/>
            <w:gridSpan w:val="3"/>
            <w:tcBorders>
              <w:top w:val="nil"/>
              <w:left w:val="single" w:sz="4" w:space="0" w:color="auto"/>
              <w:bottom w:val="single" w:sz="4" w:space="0" w:color="auto"/>
              <w:right w:val="single" w:sz="4" w:space="0" w:color="auto"/>
            </w:tcBorders>
            <w:shd w:val="clear" w:color="auto" w:fill="auto"/>
            <w:vAlign w:val="center"/>
          </w:tcPr>
          <w:p w:rsidR="00E01626" w:rsidRPr="006A72D9" w:rsidRDefault="00E01626" w:rsidP="006A72D9">
            <w:pPr>
              <w:spacing w:after="0" w:line="240" w:lineRule="auto"/>
              <w:jc w:val="center"/>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LKW Drehung</w:t>
            </w:r>
          </w:p>
        </w:tc>
      </w:tr>
      <w:tr w:rsidR="00E01626" w:rsidRPr="006A72D9" w:rsidTr="00DA0545">
        <w:trPr>
          <w:trHeight w:val="300"/>
          <w:jc w:val="center"/>
        </w:trPr>
        <w:tc>
          <w:tcPr>
            <w:tcW w:w="1200" w:type="dxa"/>
            <w:vMerge/>
            <w:tcBorders>
              <w:left w:val="single" w:sz="4" w:space="0" w:color="auto"/>
              <w:bottom w:val="single" w:sz="4" w:space="0" w:color="auto"/>
              <w:right w:val="single" w:sz="4" w:space="0" w:color="auto"/>
            </w:tcBorders>
            <w:shd w:val="clear" w:color="auto" w:fill="auto"/>
            <w:vAlign w:val="center"/>
            <w:hideMark/>
          </w:tcPr>
          <w:p w:rsidR="00E01626" w:rsidRPr="006A72D9" w:rsidRDefault="00E01626" w:rsidP="006A72D9">
            <w:pPr>
              <w:spacing w:after="0" w:line="240" w:lineRule="auto"/>
              <w:jc w:val="center"/>
              <w:rPr>
                <w:rFonts w:ascii="Arial" w:eastAsia="Times New Roman" w:hAnsi="Arial" w:cs="Arial"/>
                <w:color w:val="000000"/>
                <w:sz w:val="20"/>
                <w:szCs w:val="20"/>
                <w:lang w:eastAsia="de-DE"/>
              </w:rPr>
            </w:pPr>
          </w:p>
        </w:tc>
        <w:tc>
          <w:tcPr>
            <w:tcW w:w="1200" w:type="dxa"/>
            <w:vMerge/>
            <w:tcBorders>
              <w:left w:val="single" w:sz="4" w:space="0" w:color="auto"/>
              <w:bottom w:val="single" w:sz="4" w:space="0" w:color="auto"/>
              <w:right w:val="single" w:sz="4" w:space="0" w:color="auto"/>
            </w:tcBorders>
            <w:shd w:val="clear" w:color="auto" w:fill="auto"/>
            <w:vAlign w:val="center"/>
          </w:tcPr>
          <w:p w:rsidR="00E01626" w:rsidRPr="006A72D9" w:rsidRDefault="00E01626" w:rsidP="006A72D9">
            <w:pPr>
              <w:spacing w:after="0" w:line="240" w:lineRule="auto"/>
              <w:jc w:val="center"/>
              <w:rPr>
                <w:rFonts w:ascii="Arial" w:eastAsia="Times New Roman" w:hAnsi="Arial" w:cs="Arial"/>
                <w:color w:val="000000"/>
                <w:sz w:val="20"/>
                <w:szCs w:val="20"/>
                <w:lang w:eastAsia="de-DE"/>
              </w:rPr>
            </w:pPr>
          </w:p>
        </w:tc>
        <w:tc>
          <w:tcPr>
            <w:tcW w:w="1200" w:type="dxa"/>
            <w:tcBorders>
              <w:top w:val="nil"/>
              <w:left w:val="single" w:sz="4" w:space="0" w:color="auto"/>
              <w:bottom w:val="single" w:sz="4" w:space="0" w:color="auto"/>
              <w:right w:val="single" w:sz="4" w:space="0" w:color="auto"/>
            </w:tcBorders>
            <w:shd w:val="clear" w:color="auto" w:fill="auto"/>
            <w:vAlign w:val="center"/>
            <w:hideMark/>
          </w:tcPr>
          <w:p w:rsidR="00E01626" w:rsidRPr="006A72D9" w:rsidRDefault="00E01626" w:rsidP="006A72D9">
            <w:pPr>
              <w:spacing w:after="0" w:line="240" w:lineRule="auto"/>
              <w:jc w:val="center"/>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 xml:space="preserve">0° Drehung </w:t>
            </w:r>
          </w:p>
        </w:tc>
        <w:tc>
          <w:tcPr>
            <w:tcW w:w="1374" w:type="dxa"/>
            <w:tcBorders>
              <w:top w:val="nil"/>
              <w:left w:val="nil"/>
              <w:bottom w:val="single" w:sz="4" w:space="0" w:color="auto"/>
              <w:right w:val="single" w:sz="4" w:space="0" w:color="auto"/>
            </w:tcBorders>
            <w:shd w:val="clear" w:color="auto" w:fill="auto"/>
            <w:vAlign w:val="center"/>
            <w:hideMark/>
          </w:tcPr>
          <w:p w:rsidR="00E01626" w:rsidRPr="006A72D9" w:rsidRDefault="00E01626" w:rsidP="006A72D9">
            <w:pPr>
              <w:spacing w:after="0" w:line="240" w:lineRule="auto"/>
              <w:jc w:val="center"/>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24° Drehung</w:t>
            </w:r>
          </w:p>
        </w:tc>
        <w:tc>
          <w:tcPr>
            <w:tcW w:w="1287" w:type="dxa"/>
            <w:tcBorders>
              <w:top w:val="nil"/>
              <w:left w:val="nil"/>
              <w:bottom w:val="single" w:sz="4" w:space="0" w:color="auto"/>
              <w:right w:val="single" w:sz="4" w:space="0" w:color="auto"/>
            </w:tcBorders>
            <w:shd w:val="clear" w:color="auto" w:fill="auto"/>
            <w:vAlign w:val="center"/>
            <w:hideMark/>
          </w:tcPr>
          <w:p w:rsidR="00E01626" w:rsidRPr="006A72D9" w:rsidRDefault="00E01626" w:rsidP="006A72D9">
            <w:pPr>
              <w:spacing w:after="0" w:line="240" w:lineRule="auto"/>
              <w:jc w:val="center"/>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 xml:space="preserve">45° Drehung </w:t>
            </w:r>
          </w:p>
        </w:tc>
      </w:tr>
      <w:tr w:rsidR="006A72D9" w:rsidRPr="006A72D9" w:rsidTr="00E01626">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1</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0,1</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65535</w:t>
            </w:r>
          </w:p>
        </w:tc>
        <w:tc>
          <w:tcPr>
            <w:tcW w:w="1374" w:type="dxa"/>
            <w:tcBorders>
              <w:top w:val="nil"/>
              <w:left w:val="nil"/>
              <w:bottom w:val="single" w:sz="4" w:space="0" w:color="auto"/>
              <w:right w:val="single" w:sz="4" w:space="0" w:color="auto"/>
            </w:tcBorders>
            <w:shd w:val="clear" w:color="000000" w:fill="EEECE1"/>
            <w:vAlign w:val="center"/>
            <w:hideMark/>
          </w:tcPr>
          <w:p w:rsidR="006A72D9" w:rsidRPr="006A72D9" w:rsidRDefault="006A72D9" w:rsidP="006A72D9">
            <w:pPr>
              <w:spacing w:after="0" w:line="240" w:lineRule="auto"/>
              <w:jc w:val="lef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 </w:t>
            </w:r>
          </w:p>
        </w:tc>
        <w:tc>
          <w:tcPr>
            <w:tcW w:w="1287" w:type="dxa"/>
            <w:tcBorders>
              <w:top w:val="nil"/>
              <w:left w:val="nil"/>
              <w:bottom w:val="single" w:sz="4" w:space="0" w:color="auto"/>
              <w:right w:val="single" w:sz="4" w:space="0" w:color="auto"/>
            </w:tcBorders>
            <w:shd w:val="clear" w:color="000000" w:fill="EEECE1"/>
            <w:vAlign w:val="center"/>
            <w:hideMark/>
          </w:tcPr>
          <w:p w:rsidR="006A72D9" w:rsidRPr="006A72D9" w:rsidRDefault="006A72D9" w:rsidP="006A72D9">
            <w:pPr>
              <w:spacing w:after="0" w:line="240" w:lineRule="auto"/>
              <w:jc w:val="lef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 </w:t>
            </w:r>
          </w:p>
        </w:tc>
      </w:tr>
      <w:tr w:rsidR="006A72D9" w:rsidRPr="006A72D9" w:rsidTr="00E01626">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2</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0,2</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53000</w:t>
            </w:r>
          </w:p>
        </w:tc>
        <w:tc>
          <w:tcPr>
            <w:tcW w:w="1374" w:type="dxa"/>
            <w:tcBorders>
              <w:top w:val="nil"/>
              <w:left w:val="nil"/>
              <w:bottom w:val="single" w:sz="4" w:space="0" w:color="auto"/>
              <w:right w:val="single" w:sz="4" w:space="0" w:color="auto"/>
            </w:tcBorders>
            <w:shd w:val="clear" w:color="000000" w:fill="EEECE1"/>
            <w:vAlign w:val="center"/>
            <w:hideMark/>
          </w:tcPr>
          <w:p w:rsidR="006A72D9" w:rsidRPr="006A72D9" w:rsidRDefault="006A72D9" w:rsidP="006A72D9">
            <w:pPr>
              <w:spacing w:after="0" w:line="240" w:lineRule="auto"/>
              <w:jc w:val="lef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 </w:t>
            </w:r>
          </w:p>
        </w:tc>
        <w:tc>
          <w:tcPr>
            <w:tcW w:w="1287" w:type="dxa"/>
            <w:tcBorders>
              <w:top w:val="nil"/>
              <w:left w:val="nil"/>
              <w:bottom w:val="single" w:sz="4" w:space="0" w:color="auto"/>
              <w:right w:val="single" w:sz="4" w:space="0" w:color="auto"/>
            </w:tcBorders>
            <w:shd w:val="clear" w:color="000000" w:fill="EEECE1"/>
            <w:vAlign w:val="center"/>
            <w:hideMark/>
          </w:tcPr>
          <w:p w:rsidR="006A72D9" w:rsidRPr="006A72D9" w:rsidRDefault="006A72D9" w:rsidP="006A72D9">
            <w:pPr>
              <w:spacing w:after="0" w:line="240" w:lineRule="auto"/>
              <w:jc w:val="lef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 </w:t>
            </w:r>
          </w:p>
        </w:tc>
      </w:tr>
      <w:tr w:rsidR="006A72D9" w:rsidRPr="006A72D9" w:rsidTr="00E01626">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3</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0,3</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48200</w:t>
            </w:r>
          </w:p>
        </w:tc>
        <w:tc>
          <w:tcPr>
            <w:tcW w:w="1374" w:type="dxa"/>
            <w:tcBorders>
              <w:top w:val="nil"/>
              <w:left w:val="nil"/>
              <w:bottom w:val="single" w:sz="4" w:space="0" w:color="auto"/>
              <w:right w:val="single" w:sz="4" w:space="0" w:color="auto"/>
            </w:tcBorders>
            <w:shd w:val="clear" w:color="000000" w:fill="EEECE1"/>
            <w:vAlign w:val="center"/>
            <w:hideMark/>
          </w:tcPr>
          <w:p w:rsidR="006A72D9" w:rsidRPr="006A72D9" w:rsidRDefault="006A72D9" w:rsidP="006A72D9">
            <w:pPr>
              <w:spacing w:after="0" w:line="240" w:lineRule="auto"/>
              <w:jc w:val="lef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 </w:t>
            </w:r>
          </w:p>
        </w:tc>
        <w:tc>
          <w:tcPr>
            <w:tcW w:w="1287" w:type="dxa"/>
            <w:tcBorders>
              <w:top w:val="nil"/>
              <w:left w:val="nil"/>
              <w:bottom w:val="single" w:sz="4" w:space="0" w:color="auto"/>
              <w:right w:val="single" w:sz="4" w:space="0" w:color="auto"/>
            </w:tcBorders>
            <w:shd w:val="clear" w:color="000000" w:fill="EEECE1"/>
            <w:vAlign w:val="center"/>
            <w:hideMark/>
          </w:tcPr>
          <w:p w:rsidR="006A72D9" w:rsidRPr="006A72D9" w:rsidRDefault="006A72D9" w:rsidP="006A72D9">
            <w:pPr>
              <w:spacing w:after="0" w:line="240" w:lineRule="auto"/>
              <w:jc w:val="lef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 </w:t>
            </w:r>
          </w:p>
        </w:tc>
      </w:tr>
      <w:tr w:rsidR="006A72D9" w:rsidRPr="006A72D9" w:rsidTr="00E01626">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4</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0,4</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41200</w:t>
            </w:r>
          </w:p>
        </w:tc>
        <w:tc>
          <w:tcPr>
            <w:tcW w:w="1374"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42000</w:t>
            </w:r>
          </w:p>
        </w:tc>
        <w:tc>
          <w:tcPr>
            <w:tcW w:w="1287" w:type="dxa"/>
            <w:tcBorders>
              <w:top w:val="nil"/>
              <w:left w:val="nil"/>
              <w:bottom w:val="single" w:sz="4" w:space="0" w:color="auto"/>
              <w:right w:val="single" w:sz="4" w:space="0" w:color="auto"/>
            </w:tcBorders>
            <w:shd w:val="clear" w:color="000000" w:fill="EEECE1"/>
            <w:vAlign w:val="center"/>
            <w:hideMark/>
          </w:tcPr>
          <w:p w:rsidR="006A72D9" w:rsidRPr="006A72D9" w:rsidRDefault="006A72D9" w:rsidP="006A72D9">
            <w:pPr>
              <w:spacing w:after="0" w:line="240" w:lineRule="auto"/>
              <w:jc w:val="lef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 </w:t>
            </w:r>
          </w:p>
        </w:tc>
      </w:tr>
      <w:tr w:rsidR="006A72D9" w:rsidRPr="006A72D9" w:rsidTr="00E01626">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5</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0,5</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28900</w:t>
            </w:r>
          </w:p>
        </w:tc>
        <w:tc>
          <w:tcPr>
            <w:tcW w:w="1374"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16000</w:t>
            </w:r>
          </w:p>
        </w:tc>
        <w:tc>
          <w:tcPr>
            <w:tcW w:w="1287" w:type="dxa"/>
            <w:tcBorders>
              <w:top w:val="nil"/>
              <w:left w:val="nil"/>
              <w:bottom w:val="single" w:sz="4" w:space="0" w:color="auto"/>
              <w:right w:val="single" w:sz="4" w:space="0" w:color="auto"/>
            </w:tcBorders>
            <w:shd w:val="clear" w:color="000000" w:fill="EEECE1"/>
            <w:vAlign w:val="center"/>
            <w:hideMark/>
          </w:tcPr>
          <w:p w:rsidR="006A72D9" w:rsidRPr="006A72D9" w:rsidRDefault="006A72D9" w:rsidP="006A72D9">
            <w:pPr>
              <w:spacing w:after="0" w:line="240" w:lineRule="auto"/>
              <w:jc w:val="lef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 </w:t>
            </w:r>
          </w:p>
        </w:tc>
      </w:tr>
      <w:tr w:rsidR="006A72D9" w:rsidRPr="006A72D9" w:rsidTr="00E01626">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6</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0,6</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23420</w:t>
            </w:r>
          </w:p>
        </w:tc>
        <w:tc>
          <w:tcPr>
            <w:tcW w:w="1374"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15900</w:t>
            </w:r>
          </w:p>
        </w:tc>
        <w:tc>
          <w:tcPr>
            <w:tcW w:w="1287" w:type="dxa"/>
            <w:tcBorders>
              <w:top w:val="nil"/>
              <w:left w:val="nil"/>
              <w:bottom w:val="single" w:sz="4" w:space="0" w:color="auto"/>
              <w:right w:val="single" w:sz="4" w:space="0" w:color="auto"/>
            </w:tcBorders>
            <w:shd w:val="clear" w:color="000000" w:fill="EEECE1"/>
            <w:vAlign w:val="center"/>
            <w:hideMark/>
          </w:tcPr>
          <w:p w:rsidR="006A72D9" w:rsidRPr="006A72D9" w:rsidRDefault="006A72D9" w:rsidP="006A72D9">
            <w:pPr>
              <w:spacing w:after="0" w:line="240" w:lineRule="auto"/>
              <w:jc w:val="lef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 </w:t>
            </w:r>
          </w:p>
        </w:tc>
      </w:tr>
      <w:tr w:rsidR="006A72D9" w:rsidRPr="006A72D9" w:rsidTr="00E01626">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7</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0,7</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20400</w:t>
            </w:r>
          </w:p>
        </w:tc>
        <w:tc>
          <w:tcPr>
            <w:tcW w:w="1374"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15500</w:t>
            </w:r>
          </w:p>
        </w:tc>
        <w:tc>
          <w:tcPr>
            <w:tcW w:w="1287" w:type="dxa"/>
            <w:tcBorders>
              <w:top w:val="nil"/>
              <w:left w:val="nil"/>
              <w:bottom w:val="single" w:sz="4" w:space="0" w:color="auto"/>
              <w:right w:val="single" w:sz="4" w:space="0" w:color="auto"/>
            </w:tcBorders>
            <w:shd w:val="clear" w:color="000000" w:fill="EEECE1"/>
            <w:vAlign w:val="center"/>
            <w:hideMark/>
          </w:tcPr>
          <w:p w:rsidR="006A72D9" w:rsidRPr="006A72D9" w:rsidRDefault="006A72D9" w:rsidP="006A72D9">
            <w:pPr>
              <w:spacing w:after="0" w:line="240" w:lineRule="auto"/>
              <w:jc w:val="lef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 </w:t>
            </w:r>
          </w:p>
        </w:tc>
      </w:tr>
      <w:tr w:rsidR="006A72D9" w:rsidRPr="006A72D9" w:rsidTr="00E01626">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8</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0,8</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18410</w:t>
            </w:r>
          </w:p>
        </w:tc>
        <w:tc>
          <w:tcPr>
            <w:tcW w:w="1374"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15150</w:t>
            </w:r>
          </w:p>
        </w:tc>
        <w:tc>
          <w:tcPr>
            <w:tcW w:w="1287"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13100</w:t>
            </w:r>
          </w:p>
        </w:tc>
      </w:tr>
      <w:tr w:rsidR="006A72D9" w:rsidRPr="006A72D9" w:rsidTr="00E01626">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9</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0,9</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16700</w:t>
            </w:r>
          </w:p>
        </w:tc>
        <w:tc>
          <w:tcPr>
            <w:tcW w:w="1374"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15100</w:t>
            </w:r>
          </w:p>
        </w:tc>
        <w:tc>
          <w:tcPr>
            <w:tcW w:w="1287"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12000</w:t>
            </w:r>
          </w:p>
        </w:tc>
      </w:tr>
      <w:tr w:rsidR="006A72D9" w:rsidRPr="006A72D9" w:rsidTr="00E01626">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10</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1</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13400</w:t>
            </w:r>
          </w:p>
        </w:tc>
        <w:tc>
          <w:tcPr>
            <w:tcW w:w="1374"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14100</w:t>
            </w:r>
          </w:p>
        </w:tc>
        <w:tc>
          <w:tcPr>
            <w:tcW w:w="1287"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10000</w:t>
            </w:r>
          </w:p>
        </w:tc>
      </w:tr>
      <w:tr w:rsidR="006A72D9" w:rsidRPr="006A72D9" w:rsidTr="00E01626">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6A72D9" w:rsidRPr="006A72D9" w:rsidRDefault="006A72D9" w:rsidP="00E01626">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1</w:t>
            </w:r>
            <w:r w:rsidR="00E01626">
              <w:rPr>
                <w:rFonts w:ascii="Arial" w:eastAsia="Times New Roman" w:hAnsi="Arial" w:cs="Arial"/>
                <w:color w:val="000000"/>
                <w:sz w:val="20"/>
                <w:szCs w:val="20"/>
                <w:lang w:eastAsia="de-DE"/>
              </w:rPr>
              <w:t>1</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2</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8420</w:t>
            </w:r>
          </w:p>
        </w:tc>
        <w:tc>
          <w:tcPr>
            <w:tcW w:w="1374"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7850</w:t>
            </w:r>
          </w:p>
        </w:tc>
        <w:tc>
          <w:tcPr>
            <w:tcW w:w="1287"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5800</w:t>
            </w:r>
          </w:p>
        </w:tc>
      </w:tr>
      <w:tr w:rsidR="006A72D9" w:rsidRPr="006A72D9" w:rsidTr="00E01626">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6A72D9" w:rsidRPr="006A72D9" w:rsidRDefault="00E01626" w:rsidP="006A72D9">
            <w:pPr>
              <w:spacing w:after="0" w:line="240" w:lineRule="auto"/>
              <w:jc w:val="right"/>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12</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3</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6712</w:t>
            </w:r>
          </w:p>
        </w:tc>
        <w:tc>
          <w:tcPr>
            <w:tcW w:w="1374"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5500</w:t>
            </w:r>
          </w:p>
        </w:tc>
        <w:tc>
          <w:tcPr>
            <w:tcW w:w="1287"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5400</w:t>
            </w:r>
          </w:p>
        </w:tc>
      </w:tr>
      <w:tr w:rsidR="006A72D9" w:rsidRPr="006A72D9" w:rsidTr="00E01626">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6A72D9" w:rsidRPr="006A72D9" w:rsidRDefault="00E01626" w:rsidP="006A72D9">
            <w:pPr>
              <w:spacing w:after="0" w:line="240" w:lineRule="auto"/>
              <w:jc w:val="right"/>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13</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4</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5660</w:t>
            </w:r>
          </w:p>
        </w:tc>
        <w:tc>
          <w:tcPr>
            <w:tcW w:w="1374"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5100</w:t>
            </w:r>
          </w:p>
        </w:tc>
        <w:tc>
          <w:tcPr>
            <w:tcW w:w="1287"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4900</w:t>
            </w:r>
          </w:p>
        </w:tc>
      </w:tr>
      <w:tr w:rsidR="006A72D9" w:rsidRPr="006A72D9" w:rsidTr="00E01626">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6A72D9" w:rsidRPr="006A72D9" w:rsidRDefault="00E01626" w:rsidP="006A72D9">
            <w:pPr>
              <w:spacing w:after="0" w:line="240" w:lineRule="auto"/>
              <w:jc w:val="right"/>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14</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5</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5010</w:t>
            </w:r>
          </w:p>
        </w:tc>
        <w:tc>
          <w:tcPr>
            <w:tcW w:w="1374"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4800</w:t>
            </w:r>
          </w:p>
        </w:tc>
        <w:tc>
          <w:tcPr>
            <w:tcW w:w="1287"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4600</w:t>
            </w:r>
          </w:p>
        </w:tc>
      </w:tr>
      <w:tr w:rsidR="006A72D9" w:rsidRPr="006A72D9" w:rsidTr="00E01626">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6A72D9" w:rsidRPr="006A72D9" w:rsidRDefault="00E01626" w:rsidP="006A72D9">
            <w:pPr>
              <w:spacing w:after="0" w:line="240" w:lineRule="auto"/>
              <w:jc w:val="right"/>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15</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6</w:t>
            </w:r>
          </w:p>
        </w:tc>
        <w:tc>
          <w:tcPr>
            <w:tcW w:w="1200"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4810</w:t>
            </w:r>
          </w:p>
        </w:tc>
        <w:tc>
          <w:tcPr>
            <w:tcW w:w="1374"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4710</w:t>
            </w:r>
          </w:p>
        </w:tc>
        <w:tc>
          <w:tcPr>
            <w:tcW w:w="1287" w:type="dxa"/>
            <w:tcBorders>
              <w:top w:val="nil"/>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4700</w:t>
            </w:r>
          </w:p>
        </w:tc>
      </w:tr>
      <w:tr w:rsidR="006A72D9" w:rsidRPr="006A72D9" w:rsidTr="00E01626">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72D9" w:rsidRPr="006A72D9" w:rsidRDefault="00E01626" w:rsidP="006A72D9">
            <w:pPr>
              <w:spacing w:after="0" w:line="240" w:lineRule="auto"/>
              <w:jc w:val="right"/>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16</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6,5</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4790</w:t>
            </w:r>
          </w:p>
        </w:tc>
        <w:tc>
          <w:tcPr>
            <w:tcW w:w="1374" w:type="dxa"/>
            <w:tcBorders>
              <w:top w:val="single" w:sz="4" w:space="0" w:color="auto"/>
              <w:left w:val="nil"/>
              <w:bottom w:val="single" w:sz="4" w:space="0" w:color="auto"/>
              <w:right w:val="single" w:sz="4" w:space="0" w:color="auto"/>
            </w:tcBorders>
            <w:shd w:val="clear" w:color="auto" w:fill="auto"/>
            <w:vAlign w:val="center"/>
            <w:hideMark/>
          </w:tcPr>
          <w:p w:rsidR="006A72D9" w:rsidRPr="006A72D9" w:rsidRDefault="006A72D9" w:rsidP="006A72D9">
            <w:pPr>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4700</w:t>
            </w:r>
          </w:p>
        </w:tc>
        <w:tc>
          <w:tcPr>
            <w:tcW w:w="1287" w:type="dxa"/>
            <w:tcBorders>
              <w:top w:val="single" w:sz="4" w:space="0" w:color="auto"/>
              <w:left w:val="nil"/>
              <w:bottom w:val="single" w:sz="4" w:space="0" w:color="auto"/>
              <w:right w:val="single" w:sz="4" w:space="0" w:color="auto"/>
            </w:tcBorders>
            <w:shd w:val="clear" w:color="auto" w:fill="auto"/>
            <w:vAlign w:val="center"/>
            <w:hideMark/>
          </w:tcPr>
          <w:p w:rsidR="006A72D9" w:rsidRPr="006A72D9" w:rsidRDefault="006A72D9" w:rsidP="00E01626">
            <w:pPr>
              <w:keepNext/>
              <w:spacing w:after="0" w:line="240" w:lineRule="auto"/>
              <w:jc w:val="right"/>
              <w:rPr>
                <w:rFonts w:ascii="Arial" w:eastAsia="Times New Roman" w:hAnsi="Arial" w:cs="Arial"/>
                <w:color w:val="000000"/>
                <w:sz w:val="20"/>
                <w:szCs w:val="20"/>
                <w:lang w:eastAsia="de-DE"/>
              </w:rPr>
            </w:pPr>
            <w:r w:rsidRPr="006A72D9">
              <w:rPr>
                <w:rFonts w:ascii="Arial" w:eastAsia="Times New Roman" w:hAnsi="Arial" w:cs="Arial"/>
                <w:color w:val="000000"/>
                <w:sz w:val="20"/>
                <w:szCs w:val="20"/>
                <w:lang w:eastAsia="de-DE"/>
              </w:rPr>
              <w:t>4600</w:t>
            </w:r>
          </w:p>
        </w:tc>
      </w:tr>
    </w:tbl>
    <w:p w:rsidR="00DA41C4" w:rsidRPr="00D15C58" w:rsidRDefault="00E01626" w:rsidP="00E01626">
      <w:pPr>
        <w:pStyle w:val="Beschriftung"/>
        <w:jc w:val="center"/>
        <w:rPr>
          <w:sz w:val="22"/>
        </w:rPr>
      </w:pPr>
      <w:bookmarkStart w:id="48" w:name="_Ref378070998"/>
      <w:bookmarkStart w:id="49" w:name="_Toc378206133"/>
      <w:r w:rsidRPr="00D15C58">
        <w:rPr>
          <w:sz w:val="22"/>
        </w:rPr>
        <w:t xml:space="preserve">Tabelle </w:t>
      </w:r>
      <w:r w:rsidRPr="00D15C58">
        <w:rPr>
          <w:sz w:val="22"/>
        </w:rPr>
        <w:fldChar w:fldCharType="begin"/>
      </w:r>
      <w:r w:rsidRPr="00D15C58">
        <w:rPr>
          <w:sz w:val="22"/>
        </w:rPr>
        <w:instrText xml:space="preserve"> SEQ Tabelle \* ARABIC </w:instrText>
      </w:r>
      <w:r w:rsidRPr="00D15C58">
        <w:rPr>
          <w:sz w:val="22"/>
        </w:rPr>
        <w:fldChar w:fldCharType="separate"/>
      </w:r>
      <w:r w:rsidR="00EE05BC">
        <w:rPr>
          <w:noProof/>
          <w:sz w:val="22"/>
        </w:rPr>
        <w:t>3</w:t>
      </w:r>
      <w:r w:rsidRPr="00D15C58">
        <w:rPr>
          <w:sz w:val="22"/>
        </w:rPr>
        <w:fldChar w:fldCharType="end"/>
      </w:r>
      <w:bookmarkEnd w:id="48"/>
      <w:r w:rsidRPr="00D15C58">
        <w:rPr>
          <w:sz w:val="22"/>
        </w:rPr>
        <w:t>: Messwerte für den VCNL 4000</w:t>
      </w:r>
      <w:bookmarkEnd w:id="49"/>
    </w:p>
    <w:p w:rsidR="00DA41C4" w:rsidRPr="00DA41C4" w:rsidRDefault="00E14BE9" w:rsidP="00DA41C4">
      <w:r>
        <w:lastRenderedPageBreak/>
        <w:t>Durch die Offset-</w:t>
      </w:r>
      <w:r w:rsidR="005E687B">
        <w:t>Kompensation werden R</w:t>
      </w:r>
      <w:r w:rsidR="00D0593E">
        <w:t xml:space="preserve">eflektionen im Fahrerhäuschen </w:t>
      </w:r>
      <w:r w:rsidR="005E687B">
        <w:t>mittels Mikroco</w:t>
      </w:r>
      <w:r w:rsidR="005E687B">
        <w:t>n</w:t>
      </w:r>
      <w:r w:rsidR="005E687B">
        <w:t>troller</w:t>
      </w:r>
      <w:r w:rsidR="00D0593E">
        <w:t xml:space="preserve"> </w:t>
      </w:r>
      <w:r w:rsidR="005E687B">
        <w:t>ausgeblendet. Der Preis für einen Sensor</w:t>
      </w:r>
      <w:r>
        <w:t xml:space="preserve"> dieser Art</w:t>
      </w:r>
      <w:r w:rsidR="005E687B">
        <w:t xml:space="preserve"> liegt bei ca. 1€. </w:t>
      </w:r>
    </w:p>
    <w:p w:rsidR="009F0405" w:rsidRDefault="009F0405" w:rsidP="00DA41C4">
      <w:pPr>
        <w:pStyle w:val="berschrift2"/>
        <w:rPr>
          <w:rStyle w:val="mw-headline"/>
        </w:rPr>
      </w:pPr>
      <w:bookmarkStart w:id="50" w:name="_Toc378228201"/>
      <w:r>
        <w:rPr>
          <w:rStyle w:val="mw-headline"/>
        </w:rPr>
        <w:t>Fazit</w:t>
      </w:r>
      <w:r w:rsidR="00DA41C4">
        <w:rPr>
          <w:rStyle w:val="mw-headline"/>
        </w:rPr>
        <w:t xml:space="preserve"> </w:t>
      </w:r>
      <w:r w:rsidR="006F2038">
        <w:rPr>
          <w:rStyle w:val="mw-headline"/>
        </w:rPr>
        <w:t>aus</w:t>
      </w:r>
      <w:r w:rsidR="00DA41C4">
        <w:rPr>
          <w:rStyle w:val="mw-headline"/>
        </w:rPr>
        <w:t xml:space="preserve"> optischen Sensoren</w:t>
      </w:r>
      <w:bookmarkEnd w:id="50"/>
      <w:r w:rsidR="00DA41C4">
        <w:rPr>
          <w:rStyle w:val="mw-headline"/>
        </w:rPr>
        <w:t xml:space="preserve"> </w:t>
      </w:r>
    </w:p>
    <w:p w:rsidR="009F0405" w:rsidRDefault="005E687B" w:rsidP="009F0405">
      <w:r>
        <w:t>Die optischen Distanzsensoren haben mittlerweile eine essentielle praktische Bedeutung für viele Anwendungsbereiche</w:t>
      </w:r>
      <w:r w:rsidR="0076739E">
        <w:t>, da sie einige Vorteile gegenüber anderen Methoden bieten. Sie arb</w:t>
      </w:r>
      <w:r w:rsidR="00E14BE9">
        <w:t>eiten berührungsfrei und damit t</w:t>
      </w:r>
      <w:r w:rsidR="0076739E">
        <w:t>rägheitslos</w:t>
      </w:r>
      <w:r w:rsidR="00C42EC6">
        <w:rPr>
          <w:rStyle w:val="Funotenzeichen"/>
        </w:rPr>
        <w:footnoteReference w:id="18"/>
      </w:r>
      <w:r w:rsidR="0076739E">
        <w:t>. Dies ermöglicht schnelle Messwerterfa</w:t>
      </w:r>
      <w:r w:rsidR="0076739E">
        <w:t>s</w:t>
      </w:r>
      <w:r w:rsidR="0076739E">
        <w:t>sung</w:t>
      </w:r>
      <w:r w:rsidR="00340685">
        <w:t xml:space="preserve">. </w:t>
      </w:r>
      <w:r w:rsidR="00E14BE9">
        <w:t>Weitere</w:t>
      </w:r>
      <w:r w:rsidR="00340685">
        <w:t xml:space="preserve"> Vorteil</w:t>
      </w:r>
      <w:r w:rsidR="00E14BE9">
        <w:t>e</w:t>
      </w:r>
      <w:r w:rsidR="00340685">
        <w:t xml:space="preserve"> </w:t>
      </w:r>
      <w:r w:rsidR="00E14BE9">
        <w:t>sind</w:t>
      </w:r>
      <w:r w:rsidR="00340685">
        <w:t xml:space="preserve"> die hohe Verfügbarkeit und die geringe Baugröße. Jedoch bietet solch ein Sensor oft eine nicht sehr </w:t>
      </w:r>
      <w:r w:rsidR="00E14BE9">
        <w:t>hohe Auflösung. Zudem sind sie schmutz- und f</w:t>
      </w:r>
      <w:r w:rsidR="00340685">
        <w:t>euch</w:t>
      </w:r>
      <w:r w:rsidR="00E14BE9">
        <w:t>ti</w:t>
      </w:r>
      <w:r w:rsidR="00E14BE9">
        <w:t>g</w:t>
      </w:r>
      <w:r w:rsidR="00E14BE9">
        <w:t>keits</w:t>
      </w:r>
      <w:r w:rsidR="00340685">
        <w:t xml:space="preserve">empfindlich. </w:t>
      </w:r>
      <w:r w:rsidR="006B251D">
        <w:t>Bei der Nutzung von Lasern</w:t>
      </w:r>
      <w:r w:rsidR="00425BDD">
        <w:t xml:space="preserve"> kann es zu Gefährdung des Augenlichts ko</w:t>
      </w:r>
      <w:r w:rsidR="00425BDD">
        <w:t>m</w:t>
      </w:r>
      <w:r w:rsidR="00425BDD">
        <w:t xml:space="preserve">men und es muss dementsprechende Vorsichtsmaßnahmen getroffen werden. </w:t>
      </w:r>
      <w:r w:rsidR="007A38A2">
        <w:t xml:space="preserve">In der </w:t>
      </w:r>
      <w:r w:rsidR="00C73485">
        <w:fldChar w:fldCharType="begin"/>
      </w:r>
      <w:r w:rsidR="00C73485">
        <w:instrText xml:space="preserve"> REF _Ref378168246 \h </w:instrText>
      </w:r>
      <w:r w:rsidR="00C73485">
        <w:fldChar w:fldCharType="separate"/>
      </w:r>
      <w:r w:rsidR="00EE05BC" w:rsidRPr="00D15C58">
        <w:rPr>
          <w:sz w:val="22"/>
        </w:rPr>
        <w:t xml:space="preserve">Tabelle </w:t>
      </w:r>
      <w:r w:rsidR="00EE05BC">
        <w:rPr>
          <w:noProof/>
          <w:sz w:val="22"/>
        </w:rPr>
        <w:t>4</w:t>
      </w:r>
      <w:r w:rsidR="00C73485">
        <w:fldChar w:fldCharType="end"/>
      </w:r>
      <w:r w:rsidR="007A38A2">
        <w:t xml:space="preserve"> sind nochmal die unterschiedlichen Verfahren aufgezählt und die dazugehörigen Dista</w:t>
      </w:r>
      <w:r w:rsidR="007A38A2">
        <w:t>n</w:t>
      </w:r>
      <w:r w:rsidR="007A38A2">
        <w:t>zen</w:t>
      </w:r>
      <w:r w:rsidR="006B251D">
        <w:t>.</w:t>
      </w:r>
    </w:p>
    <w:tbl>
      <w:tblPr>
        <w:tblStyle w:val="Tabellenraster"/>
        <w:tblW w:w="0" w:type="auto"/>
        <w:tblLook w:val="04A0" w:firstRow="1" w:lastRow="0" w:firstColumn="1" w:lastColumn="0" w:noHBand="0" w:noVBand="1"/>
      </w:tblPr>
      <w:tblGrid>
        <w:gridCol w:w="3070"/>
        <w:gridCol w:w="3071"/>
        <w:gridCol w:w="3071"/>
      </w:tblGrid>
      <w:tr w:rsidR="00DA0545" w:rsidTr="009A515C">
        <w:tc>
          <w:tcPr>
            <w:tcW w:w="3070" w:type="dxa"/>
            <w:shd w:val="clear" w:color="auto" w:fill="FFFFFF" w:themeFill="background1"/>
          </w:tcPr>
          <w:p w:rsidR="00DA0545" w:rsidRDefault="009A515C" w:rsidP="009F0405">
            <w:r>
              <w:t>Verfahren</w:t>
            </w:r>
          </w:p>
        </w:tc>
        <w:tc>
          <w:tcPr>
            <w:tcW w:w="3071" w:type="dxa"/>
            <w:shd w:val="clear" w:color="auto" w:fill="FFFFFF" w:themeFill="background1"/>
          </w:tcPr>
          <w:p w:rsidR="00DA0545" w:rsidRDefault="00DA0545" w:rsidP="00DA0545">
            <w:pPr>
              <w:jc w:val="center"/>
            </w:pPr>
            <w:r>
              <w:t>Messbereich</w:t>
            </w:r>
          </w:p>
        </w:tc>
        <w:tc>
          <w:tcPr>
            <w:tcW w:w="3071" w:type="dxa"/>
            <w:shd w:val="clear" w:color="auto" w:fill="FFFFFF" w:themeFill="background1"/>
          </w:tcPr>
          <w:p w:rsidR="00DA0545" w:rsidRDefault="00DA0545" w:rsidP="009F0405">
            <w:r>
              <w:t>Kommentar</w:t>
            </w:r>
          </w:p>
        </w:tc>
      </w:tr>
      <w:tr w:rsidR="00DA0545" w:rsidTr="00DA0545">
        <w:tc>
          <w:tcPr>
            <w:tcW w:w="3070" w:type="dxa"/>
          </w:tcPr>
          <w:p w:rsidR="00DA0545" w:rsidRDefault="00DA0545" w:rsidP="009F0405">
            <w:r>
              <w:t>Laufzeitmessung</w:t>
            </w:r>
          </w:p>
        </w:tc>
        <w:tc>
          <w:tcPr>
            <w:tcW w:w="3071" w:type="dxa"/>
          </w:tcPr>
          <w:p w:rsidR="00DA0545" w:rsidRDefault="00DA0545" w:rsidP="009F0405">
            <w:r>
              <w:t>1</w:t>
            </w:r>
            <w:r w:rsidR="00C73485">
              <w:t> </w:t>
            </w:r>
            <w:r>
              <w:t>m – mehrere Km</w:t>
            </w:r>
          </w:p>
        </w:tc>
        <w:tc>
          <w:tcPr>
            <w:tcW w:w="3071" w:type="dxa"/>
          </w:tcPr>
          <w:p w:rsidR="00DA0545" w:rsidRDefault="00DA0545" w:rsidP="009F0405">
            <w:r>
              <w:t>Kurze Ansprechzeit, Kein Winkel einzuhalten</w:t>
            </w:r>
          </w:p>
        </w:tc>
      </w:tr>
      <w:tr w:rsidR="00DA0545" w:rsidTr="00DA0545">
        <w:tc>
          <w:tcPr>
            <w:tcW w:w="3070" w:type="dxa"/>
          </w:tcPr>
          <w:p w:rsidR="00DA0545" w:rsidRDefault="00DA0545" w:rsidP="009F0405">
            <w:r>
              <w:t>Phasenmodulation</w:t>
            </w:r>
          </w:p>
        </w:tc>
        <w:tc>
          <w:tcPr>
            <w:tcW w:w="3071" w:type="dxa"/>
          </w:tcPr>
          <w:p w:rsidR="00DA0545" w:rsidRDefault="00DA0545" w:rsidP="009F0405">
            <w:r>
              <w:t>Bis zu 200</w:t>
            </w:r>
            <w:r w:rsidR="00C73485">
              <w:t> </w:t>
            </w:r>
            <w:r>
              <w:t>m möglich (We</w:t>
            </w:r>
            <w:r>
              <w:t>l</w:t>
            </w:r>
            <w:r>
              <w:t>lenlängen abhängig)</w:t>
            </w:r>
          </w:p>
        </w:tc>
        <w:tc>
          <w:tcPr>
            <w:tcW w:w="3071" w:type="dxa"/>
          </w:tcPr>
          <w:p w:rsidR="00DA0545" w:rsidRDefault="00DA0545" w:rsidP="00D15C58">
            <w:r>
              <w:t>Genaue Messungen</w:t>
            </w:r>
          </w:p>
        </w:tc>
      </w:tr>
      <w:tr w:rsidR="00DA0545" w:rsidTr="00DA0545">
        <w:tc>
          <w:tcPr>
            <w:tcW w:w="3070" w:type="dxa"/>
          </w:tcPr>
          <w:p w:rsidR="00DA0545" w:rsidRDefault="00DA0545" w:rsidP="009F0405">
            <w:r>
              <w:t>Interferometrie</w:t>
            </w:r>
          </w:p>
        </w:tc>
        <w:tc>
          <w:tcPr>
            <w:tcW w:w="3071" w:type="dxa"/>
          </w:tcPr>
          <w:p w:rsidR="00DA0545" w:rsidRDefault="00DA0545" w:rsidP="009F0405">
            <w:r>
              <w:t>10 </w:t>
            </w:r>
            <w:proofErr w:type="spellStart"/>
            <w:r>
              <w:t>nm</w:t>
            </w:r>
            <w:proofErr w:type="spellEnd"/>
            <w:r>
              <w:t> – 20 m</w:t>
            </w:r>
          </w:p>
        </w:tc>
        <w:tc>
          <w:tcPr>
            <w:tcW w:w="3071" w:type="dxa"/>
          </w:tcPr>
          <w:p w:rsidR="00DA0545" w:rsidRDefault="00DA0545" w:rsidP="009F0405">
            <w:r>
              <w:t>Sehr genaue Messungen, sehr hohe Kosten</w:t>
            </w:r>
          </w:p>
        </w:tc>
      </w:tr>
      <w:tr w:rsidR="00DA0545" w:rsidTr="00DA0545">
        <w:tc>
          <w:tcPr>
            <w:tcW w:w="3070" w:type="dxa"/>
          </w:tcPr>
          <w:p w:rsidR="00DA0545" w:rsidRDefault="00DA0545" w:rsidP="009F0405">
            <w:r>
              <w:t>Triangulation</w:t>
            </w:r>
          </w:p>
        </w:tc>
        <w:tc>
          <w:tcPr>
            <w:tcW w:w="3071" w:type="dxa"/>
          </w:tcPr>
          <w:p w:rsidR="00DA0545" w:rsidRDefault="00DA0545" w:rsidP="009F0405">
            <w:r>
              <w:t>1 µm</w:t>
            </w:r>
            <w:r w:rsidR="009A515C">
              <w:t> </w:t>
            </w:r>
            <w:r w:rsidR="009A515C" w:rsidRPr="009A515C">
              <w:t>–</w:t>
            </w:r>
            <w:r>
              <w:t xml:space="preserve"> 100 m</w:t>
            </w:r>
          </w:p>
        </w:tc>
        <w:tc>
          <w:tcPr>
            <w:tcW w:w="3071" w:type="dxa"/>
          </w:tcPr>
          <w:p w:rsidR="00DA0545" w:rsidRDefault="00DA0545" w:rsidP="00D15C58">
            <w:pPr>
              <w:keepNext/>
            </w:pPr>
            <w:r>
              <w:t>Günstig, Robust, Oberfl</w:t>
            </w:r>
            <w:r>
              <w:t>ä</w:t>
            </w:r>
            <w:r>
              <w:t>chenabhängig</w:t>
            </w:r>
          </w:p>
        </w:tc>
      </w:tr>
      <w:tr w:rsidR="009A515C" w:rsidTr="00DA0545">
        <w:tc>
          <w:tcPr>
            <w:tcW w:w="3070" w:type="dxa"/>
          </w:tcPr>
          <w:p w:rsidR="009A515C" w:rsidRDefault="009A515C" w:rsidP="009F0405">
            <w:r>
              <w:t>Energetische Messung</w:t>
            </w:r>
            <w:r w:rsidR="00494851">
              <w:t xml:space="preserve"> (VCNL 4000)</w:t>
            </w:r>
          </w:p>
        </w:tc>
        <w:tc>
          <w:tcPr>
            <w:tcW w:w="3071" w:type="dxa"/>
          </w:tcPr>
          <w:p w:rsidR="009A515C" w:rsidRDefault="009A515C" w:rsidP="009F0405">
            <w:r>
              <w:t>1 mm – 20 cm</w:t>
            </w:r>
          </w:p>
        </w:tc>
        <w:tc>
          <w:tcPr>
            <w:tcW w:w="3071" w:type="dxa"/>
          </w:tcPr>
          <w:p w:rsidR="009A515C" w:rsidRDefault="009A515C" w:rsidP="00D15C58">
            <w:pPr>
              <w:keepNext/>
            </w:pPr>
            <w:r>
              <w:t>Geringer Aufwand, geringe Reichweite</w:t>
            </w:r>
          </w:p>
        </w:tc>
      </w:tr>
    </w:tbl>
    <w:p w:rsidR="007B4366" w:rsidRDefault="00D15C58" w:rsidP="00D15C58">
      <w:pPr>
        <w:pStyle w:val="Beschriftung"/>
        <w:jc w:val="center"/>
        <w:rPr>
          <w:sz w:val="22"/>
          <w:szCs w:val="22"/>
        </w:rPr>
      </w:pPr>
      <w:r w:rsidRPr="00D15C58">
        <w:rPr>
          <w:sz w:val="22"/>
          <w:szCs w:val="22"/>
        </w:rPr>
        <w:br/>
      </w:r>
      <w:bookmarkStart w:id="51" w:name="_Ref378168246"/>
      <w:bookmarkStart w:id="52" w:name="_Toc378206134"/>
      <w:r w:rsidRPr="00D15C58">
        <w:rPr>
          <w:sz w:val="22"/>
          <w:szCs w:val="22"/>
        </w:rPr>
        <w:t xml:space="preserve">Tabelle </w:t>
      </w:r>
      <w:r w:rsidRPr="00D15C58">
        <w:rPr>
          <w:sz w:val="22"/>
          <w:szCs w:val="22"/>
        </w:rPr>
        <w:fldChar w:fldCharType="begin"/>
      </w:r>
      <w:r w:rsidRPr="00D15C58">
        <w:rPr>
          <w:sz w:val="22"/>
          <w:szCs w:val="22"/>
        </w:rPr>
        <w:instrText xml:space="preserve"> SEQ Tabelle \* ARABIC </w:instrText>
      </w:r>
      <w:r w:rsidRPr="00D15C58">
        <w:rPr>
          <w:sz w:val="22"/>
          <w:szCs w:val="22"/>
        </w:rPr>
        <w:fldChar w:fldCharType="separate"/>
      </w:r>
      <w:r w:rsidR="00EE05BC">
        <w:rPr>
          <w:noProof/>
          <w:sz w:val="22"/>
          <w:szCs w:val="22"/>
        </w:rPr>
        <w:t>4</w:t>
      </w:r>
      <w:r w:rsidRPr="00D15C58">
        <w:rPr>
          <w:sz w:val="22"/>
          <w:szCs w:val="22"/>
        </w:rPr>
        <w:fldChar w:fldCharType="end"/>
      </w:r>
      <w:bookmarkEnd w:id="51"/>
      <w:r w:rsidRPr="00D15C58">
        <w:rPr>
          <w:sz w:val="22"/>
          <w:szCs w:val="22"/>
        </w:rPr>
        <w:t>: Messverfahren und die dazugehörigen Distanzen</w:t>
      </w:r>
      <w:bookmarkEnd w:id="52"/>
    </w:p>
    <w:p w:rsidR="00DA0545" w:rsidRDefault="00DA0545" w:rsidP="007B4366"/>
    <w:p w:rsidR="007B4366" w:rsidRDefault="007B4366" w:rsidP="007B4366"/>
    <w:p w:rsidR="007B4366" w:rsidRDefault="007B4366" w:rsidP="007B4366"/>
    <w:p w:rsidR="007B4366" w:rsidRDefault="007B4366" w:rsidP="007B4366"/>
    <w:p w:rsidR="007B4366" w:rsidRDefault="007B4366" w:rsidP="007B4366"/>
    <w:p w:rsidR="007B4366" w:rsidRDefault="007B4366" w:rsidP="007B4366"/>
    <w:p w:rsidR="007B4366" w:rsidRDefault="007B4366" w:rsidP="007B4366"/>
    <w:p w:rsidR="007B4366" w:rsidRPr="007B4366" w:rsidRDefault="007B4366" w:rsidP="007B4366">
      <w:pPr>
        <w:rPr>
          <w:color w:val="4F81BD" w:themeColor="accent1"/>
        </w:rPr>
      </w:pPr>
    </w:p>
    <w:p w:rsidR="00113B36" w:rsidRDefault="00BD1E72" w:rsidP="007A38A2">
      <w:pPr>
        <w:pStyle w:val="berschrift1"/>
      </w:pPr>
      <w:bookmarkStart w:id="53" w:name="_Toc378228202"/>
      <w:r>
        <w:lastRenderedPageBreak/>
        <w:t>Akustische</w:t>
      </w:r>
      <w:r w:rsidR="00113B36">
        <w:t xml:space="preserve"> Sensoren</w:t>
      </w:r>
      <w:bookmarkEnd w:id="53"/>
      <w:r w:rsidR="007A13AC">
        <w:t xml:space="preserve"> </w:t>
      </w:r>
    </w:p>
    <w:p w:rsidR="007A38A2" w:rsidRDefault="007A38A2" w:rsidP="007A38A2">
      <w:r>
        <w:t>Die akustischen Sensoren, auch Ultraschallsensoren</w:t>
      </w:r>
      <w:r w:rsidR="00743234">
        <w:t>,</w:t>
      </w:r>
      <w:r>
        <w:t xml:space="preserve"> können ebenfalls kontaktlos Abstände messen. S</w:t>
      </w:r>
      <w:r w:rsidR="00655C25">
        <w:t>ie arbeiten im Bereich des Ultraschalls und</w:t>
      </w:r>
      <w:r w:rsidR="00743234">
        <w:t xml:space="preserve"> sind</w:t>
      </w:r>
      <w:r w:rsidR="00655C25">
        <w:t xml:space="preserve"> für den Menschen somit nicht mehr hörbar.</w:t>
      </w:r>
      <w:r w:rsidR="00DA0545">
        <w:t xml:space="preserve"> Eingesetzt wird diese Technik in vielen Anwendungen, z.B. </w:t>
      </w:r>
      <w:r w:rsidR="00743234">
        <w:t>bei dem</w:t>
      </w:r>
      <w:r w:rsidR="00DA0545">
        <w:t xml:space="preserve"> Sonar, Echolot</w:t>
      </w:r>
      <w:r w:rsidR="00AC3D55">
        <w:t>, Parkdistanzkontrolle</w:t>
      </w:r>
      <w:r w:rsidR="007B4366">
        <w:t>n</w:t>
      </w:r>
      <w:r w:rsidR="00743234">
        <w:t xml:space="preserve"> etc. Diese Methode bietet die</w:t>
      </w:r>
      <w:r w:rsidR="00AC3D55">
        <w:t xml:space="preserve"> Vorteil</w:t>
      </w:r>
      <w:r w:rsidR="00743234">
        <w:t>e</w:t>
      </w:r>
      <w:r w:rsidR="00AC3D55">
        <w:t xml:space="preserve"> einer hohen Auflösung und einer unempfindlicheren Messeinrichtung gegenüber Schmutz und Feuchtigkeit.</w:t>
      </w:r>
      <w:r w:rsidR="00BA717B">
        <w:t xml:space="preserve"> Zudem eignet sich die Nutzung von Ultraschallsensoren besonders in dem Medium Luft, da der ei</w:t>
      </w:r>
      <w:r w:rsidR="00BA717B">
        <w:t>n</w:t>
      </w:r>
      <w:r w:rsidR="00BA717B">
        <w:t>fache Aufbau sehr kostengünstig realisiert werden kann.</w:t>
      </w:r>
      <w:r w:rsidR="00414F32">
        <w:t xml:space="preserve"> Auch in der Tierwelt profitiert z.B. die Fledermaus von </w:t>
      </w:r>
      <w:r w:rsidR="00743234">
        <w:t xml:space="preserve">der </w:t>
      </w:r>
      <w:r w:rsidR="00414F32">
        <w:t>Sonar-Technik (</w:t>
      </w:r>
      <w:proofErr w:type="spellStart"/>
      <w:r w:rsidR="00414F32" w:rsidRPr="00414F32">
        <w:rPr>
          <w:b/>
        </w:rPr>
        <w:t>so</w:t>
      </w:r>
      <w:r w:rsidR="00414F32">
        <w:t>und</w:t>
      </w:r>
      <w:proofErr w:type="spellEnd"/>
      <w:r w:rsidR="00414F32">
        <w:t xml:space="preserve"> </w:t>
      </w:r>
      <w:proofErr w:type="spellStart"/>
      <w:r w:rsidR="00414F32" w:rsidRPr="00414F32">
        <w:rPr>
          <w:b/>
        </w:rPr>
        <w:t>n</w:t>
      </w:r>
      <w:r w:rsidR="00414F32">
        <w:t>avigation</w:t>
      </w:r>
      <w:proofErr w:type="spellEnd"/>
      <w:r w:rsidR="00414F32">
        <w:t xml:space="preserve"> </w:t>
      </w:r>
      <w:proofErr w:type="spellStart"/>
      <w:r w:rsidR="00414F32" w:rsidRPr="00414F32">
        <w:rPr>
          <w:b/>
        </w:rPr>
        <w:t>a</w:t>
      </w:r>
      <w:r w:rsidR="00414F32">
        <w:t>nd</w:t>
      </w:r>
      <w:proofErr w:type="spellEnd"/>
      <w:r w:rsidR="00414F32">
        <w:t xml:space="preserve"> </w:t>
      </w:r>
      <w:r w:rsidR="00414F32" w:rsidRPr="00414F32">
        <w:rPr>
          <w:b/>
        </w:rPr>
        <w:t>r</w:t>
      </w:r>
      <w:r w:rsidR="00414F32">
        <w:t>anging). Sie</w:t>
      </w:r>
      <w:r w:rsidR="00BA717B">
        <w:t xml:space="preserve"> orientiert sich ausschließlich über eine Ultraschallortung. Die Fledermaus nutzt </w:t>
      </w:r>
      <w:r w:rsidR="00414F32">
        <w:t>verschiedene Schallfr</w:t>
      </w:r>
      <w:r w:rsidR="00414F32">
        <w:t>e</w:t>
      </w:r>
      <w:r w:rsidR="00414F32">
        <w:t>quenzen, um die Beschaffenheit von Objekten zu bestimmen</w:t>
      </w:r>
      <w:r w:rsidR="00BA717B">
        <w:t xml:space="preserve"> und erkennt dabei selbst haa</w:t>
      </w:r>
      <w:r w:rsidR="00BA717B">
        <w:t>r</w:t>
      </w:r>
      <w:r w:rsidR="00BA717B">
        <w:t>dünne Fäden</w:t>
      </w:r>
      <w:r w:rsidR="00BA717B">
        <w:rPr>
          <w:rStyle w:val="Funotenzeichen"/>
        </w:rPr>
        <w:footnoteReference w:id="19"/>
      </w:r>
      <w:r w:rsidR="00414F32">
        <w:fldChar w:fldCharType="begin"/>
      </w:r>
      <w:r w:rsidR="00414F32">
        <w:instrText xml:space="preserve"> NOTEREF _Ref378181464 \f \h </w:instrText>
      </w:r>
      <w:r w:rsidR="00414F32">
        <w:fldChar w:fldCharType="separate"/>
      </w:r>
      <w:r w:rsidR="00EE05BC" w:rsidRPr="00EE05BC">
        <w:rPr>
          <w:rStyle w:val="Funotenzeichen"/>
        </w:rPr>
        <w:t>20</w:t>
      </w:r>
      <w:r w:rsidR="00414F32">
        <w:fldChar w:fldCharType="end"/>
      </w:r>
      <w:r w:rsidR="00414F32">
        <w:t>.</w:t>
      </w:r>
    </w:p>
    <w:p w:rsidR="007B4366" w:rsidRPr="007B4366" w:rsidRDefault="007A38A2" w:rsidP="007B4366">
      <w:pPr>
        <w:pStyle w:val="berschrift2"/>
      </w:pPr>
      <w:bookmarkStart w:id="54" w:name="_Ref378077902"/>
      <w:bookmarkStart w:id="55" w:name="_Toc378228203"/>
      <w:r>
        <w:t>Grundlagen und Begriffe</w:t>
      </w:r>
      <w:bookmarkEnd w:id="54"/>
      <w:bookmarkEnd w:id="55"/>
    </w:p>
    <w:p w:rsidR="007B4366" w:rsidRDefault="00261DBA" w:rsidP="007A38A2">
      <w:r>
        <w:t>Schal</w:t>
      </w:r>
      <w:r w:rsidR="00743234">
        <w:t>l</w:t>
      </w:r>
      <w:r>
        <w:t>wellen unterscheiden sich von elektromagnetischen Wellen in drei physikalischen E</w:t>
      </w:r>
      <w:r>
        <w:t>i</w:t>
      </w:r>
      <w:r>
        <w:t>genschaften</w:t>
      </w:r>
      <w:bookmarkStart w:id="56" w:name="_Ref378181464"/>
      <w:r>
        <w:rPr>
          <w:rStyle w:val="Funotenzeichen"/>
        </w:rPr>
        <w:footnoteReference w:id="20"/>
      </w:r>
      <w:bookmarkEnd w:id="56"/>
      <w:r>
        <w:t>:</w:t>
      </w:r>
    </w:p>
    <w:p w:rsidR="007B4366" w:rsidRDefault="007B4366" w:rsidP="007B4366">
      <w:pPr>
        <w:pStyle w:val="Listenabsatz"/>
        <w:numPr>
          <w:ilvl w:val="0"/>
          <w:numId w:val="44"/>
        </w:numPr>
      </w:pPr>
      <w:r>
        <w:t>Medium</w:t>
      </w:r>
    </w:p>
    <w:p w:rsidR="007B4366" w:rsidRDefault="007B4366" w:rsidP="007B4366">
      <w:pPr>
        <w:pStyle w:val="Listenabsatz"/>
        <w:numPr>
          <w:ilvl w:val="0"/>
          <w:numId w:val="44"/>
        </w:numPr>
      </w:pPr>
      <w:r>
        <w:t xml:space="preserve">Geschwindigkeit und </w:t>
      </w:r>
    </w:p>
    <w:p w:rsidR="007B4366" w:rsidRDefault="007B4366" w:rsidP="007B4366">
      <w:pPr>
        <w:pStyle w:val="Listenabsatz"/>
        <w:numPr>
          <w:ilvl w:val="0"/>
          <w:numId w:val="44"/>
        </w:numPr>
      </w:pPr>
      <w:r>
        <w:t>Wellenlänge</w:t>
      </w:r>
    </w:p>
    <w:p w:rsidR="007B4366" w:rsidRDefault="007B4366" w:rsidP="007A38A2">
      <w:r>
        <w:t>Zur Ausbreitung von Ultraschall benötigt es ein Medium wie Luft oder Wasser. Im Luftleeren Raum breiten sich keine Schallwellen aus.</w:t>
      </w:r>
    </w:p>
    <w:p w:rsidR="00FB673D" w:rsidRDefault="008A0087" w:rsidP="007A38A2">
      <w:r>
        <w:t xml:space="preserve">Ultraschall umfasst die Frequenzen von 20 kHz (obere Hörschwelle) </w:t>
      </w:r>
      <w:r w:rsidR="00743234">
        <w:t>bis</w:t>
      </w:r>
      <w:r>
        <w:t xml:space="preserve"> 1 GHz. Je nach Au</w:t>
      </w:r>
      <w:r>
        <w:t>s</w:t>
      </w:r>
      <w:r>
        <w:t xml:space="preserve">breitungsmedium breitet sich Ultraschall als Longitudinalwelle aus, so wie in Wasser oder Gasen. Dort erfolgt die Oszillation entlang der </w:t>
      </w:r>
      <w:proofErr w:type="spellStart"/>
      <w:r>
        <w:t>Ausbreitungrichtung</w:t>
      </w:r>
      <w:proofErr w:type="spellEnd"/>
      <w:r>
        <w:t>. In dem Medium Luft zeigt Ultraschall eine starke Abhängigkeit zur verwendeten Frequenz an.</w:t>
      </w:r>
      <w:r w:rsidR="00FB673D">
        <w:t xml:space="preserve"> Bei steigender Fr</w:t>
      </w:r>
      <w:r w:rsidR="00FB673D">
        <w:t>e</w:t>
      </w:r>
      <w:r w:rsidR="00FB673D">
        <w:t>quenz weist Luft eine erhöhte Dämpfung auf</w:t>
      </w:r>
      <w:r w:rsidR="00FB673D">
        <w:rPr>
          <w:rStyle w:val="Funotenzeichen"/>
        </w:rPr>
        <w:footnoteReference w:id="21"/>
      </w:r>
      <w:r w:rsidR="00FB673D">
        <w:t xml:space="preserve">. </w:t>
      </w:r>
    </w:p>
    <w:p w:rsidR="00FB673D" w:rsidRDefault="00FB673D" w:rsidP="00FB673D">
      <w:pPr>
        <w:keepNext/>
      </w:pPr>
      <w:r>
        <w:rPr>
          <w:noProof/>
          <w:lang w:eastAsia="de-DE"/>
        </w:rPr>
        <w:drawing>
          <wp:inline distT="0" distB="0" distL="0" distR="0" wp14:anchorId="75B8B135" wp14:editId="497341C1">
            <wp:extent cx="5760720" cy="853787"/>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853787"/>
                    </a:xfrm>
                    <a:prstGeom prst="rect">
                      <a:avLst/>
                    </a:prstGeom>
                  </pic:spPr>
                </pic:pic>
              </a:graphicData>
            </a:graphic>
          </wp:inline>
        </w:drawing>
      </w:r>
    </w:p>
    <w:p w:rsidR="00FB673D" w:rsidRDefault="00FB673D" w:rsidP="00FB673D">
      <w:pPr>
        <w:pStyle w:val="Beschriftung"/>
        <w:jc w:val="center"/>
        <w:rPr>
          <w:sz w:val="22"/>
        </w:rPr>
      </w:pPr>
      <w:bookmarkStart w:id="57" w:name="_Toc378206126"/>
      <w:r w:rsidRPr="00FB673D">
        <w:rPr>
          <w:sz w:val="22"/>
        </w:rPr>
        <w:t xml:space="preserve">Abbildung </w:t>
      </w:r>
      <w:r w:rsidRPr="00FB673D">
        <w:rPr>
          <w:sz w:val="22"/>
        </w:rPr>
        <w:fldChar w:fldCharType="begin"/>
      </w:r>
      <w:r w:rsidRPr="00FB673D">
        <w:rPr>
          <w:sz w:val="22"/>
        </w:rPr>
        <w:instrText xml:space="preserve"> SEQ Abbildung \* ARABIC </w:instrText>
      </w:r>
      <w:r w:rsidRPr="00FB673D">
        <w:rPr>
          <w:sz w:val="22"/>
        </w:rPr>
        <w:fldChar w:fldCharType="separate"/>
      </w:r>
      <w:r w:rsidR="00EE05BC">
        <w:rPr>
          <w:noProof/>
          <w:sz w:val="22"/>
        </w:rPr>
        <w:t>9</w:t>
      </w:r>
      <w:r w:rsidRPr="00FB673D">
        <w:rPr>
          <w:sz w:val="22"/>
        </w:rPr>
        <w:fldChar w:fldCharType="end"/>
      </w:r>
      <w:r w:rsidRPr="00FB673D">
        <w:rPr>
          <w:sz w:val="22"/>
        </w:rPr>
        <w:t>: Frequenzbereich vom Ultraschall</w:t>
      </w:r>
      <w:bookmarkEnd w:id="57"/>
    </w:p>
    <w:p w:rsidR="007B4366" w:rsidRDefault="007B4366" w:rsidP="00FB673D">
      <w:r>
        <w:t>Die Geschwindigkeit des Schalls in der Luft beträgt</w:t>
      </w:r>
      <w:r w:rsidR="0050721D" w:rsidRPr="0050721D">
        <w:rPr>
          <w:rStyle w:val="Funotenzeichen"/>
        </w:rPr>
        <w:fldChar w:fldCharType="begin"/>
      </w:r>
      <w:r w:rsidR="0050721D" w:rsidRPr="0050721D">
        <w:rPr>
          <w:vertAlign w:val="superscript"/>
        </w:rPr>
        <w:instrText xml:space="preserve"> NOTEREF _Ref378181464 \h </w:instrText>
      </w:r>
      <w:r w:rsidR="0050721D" w:rsidRPr="0050721D">
        <w:rPr>
          <w:rStyle w:val="Funotenzeichen"/>
        </w:rPr>
        <w:instrText xml:space="preserve"> \* MERGEFORMAT </w:instrText>
      </w:r>
      <w:r w:rsidR="0050721D" w:rsidRPr="0050721D">
        <w:rPr>
          <w:rStyle w:val="Funotenzeichen"/>
        </w:rPr>
      </w:r>
      <w:r w:rsidR="0050721D" w:rsidRPr="0050721D">
        <w:rPr>
          <w:rStyle w:val="Funotenzeichen"/>
        </w:rPr>
        <w:fldChar w:fldCharType="separate"/>
      </w:r>
      <w:r w:rsidR="00EE05BC">
        <w:rPr>
          <w:vertAlign w:val="superscript"/>
        </w:rPr>
        <w:t>20</w:t>
      </w:r>
      <w:r w:rsidR="0050721D" w:rsidRPr="0050721D">
        <w:rPr>
          <w:rStyle w:val="Funotenzeichen"/>
        </w:rPr>
        <w:fldChar w:fldCharType="end"/>
      </w:r>
      <w:r>
        <w:t>:</w:t>
      </w:r>
    </w:p>
    <w:p w:rsidR="007B4366" w:rsidRDefault="007B4366" w:rsidP="00FB673D">
      <w:r>
        <w:rPr>
          <w:rFonts w:eastAsiaTheme="minorEastAsia"/>
        </w:rPr>
        <w:lastRenderedPageBreak/>
        <w:tab/>
      </w:r>
      <w:r>
        <w:rPr>
          <w:rFonts w:eastAsiaTheme="minorEastAsia"/>
        </w:rPr>
        <w:tab/>
      </w:r>
      <w:r>
        <w:rPr>
          <w:rFonts w:eastAsiaTheme="minorEastAsia"/>
        </w:rPr>
        <w:tab/>
      </w:r>
      <m:oMath>
        <m:r>
          <w:rPr>
            <w:rFonts w:ascii="Cambria Math" w:hAnsi="Cambria Math"/>
          </w:rPr>
          <m:t>c=331,6</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+0,6*</m:t>
        </m:r>
        <m:r>
          <m:rPr>
            <m:sty m:val="p"/>
          </m:rPr>
          <w:rPr>
            <w:rFonts w:ascii="Cambria Math" w:hAnsi="Cambria Math"/>
          </w:rPr>
          <w:sym w:font="Symbol" w:char="F04A"/>
        </m:r>
        <m:r>
          <m:rPr>
            <m:sty m:val="p"/>
          </m:rPr>
          <w:rPr>
            <w:rFonts w:ascii="Cambria Math" w:hAnsi="Cambria Math"/>
          </w:rPr>
          <m:t xml:space="preserve"> =</m:t>
        </m:r>
        <m:f>
          <m:fPr>
            <m:ctrlPr>
              <w:rPr>
                <w:rFonts w:ascii="Cambria Math" w:hAnsi="Cambria Math"/>
              </w:rPr>
            </m:ctrlPr>
          </m:fPr>
          <m:num>
            <m:r>
              <w:rPr>
                <w:rFonts w:ascii="Cambria Math" w:hAnsi="Cambria Math"/>
              </w:rPr>
              <m:t>m</m:t>
            </m:r>
          </m:num>
          <m:den>
            <m:r>
              <w:rPr>
                <w:rFonts w:ascii="Cambria Math" w:hAnsi="Cambria Math"/>
              </w:rPr>
              <m:t>s</m:t>
            </m:r>
          </m:den>
        </m:f>
      </m:oMath>
      <w:r>
        <w:rPr>
          <w:rFonts w:eastAsiaTheme="minorEastAsia"/>
        </w:rPr>
        <w:tab/>
      </w:r>
      <w:r>
        <w:rPr>
          <w:rFonts w:eastAsiaTheme="minorEastAsia"/>
        </w:rPr>
        <w:tab/>
        <w:t xml:space="preserve">mit </w:t>
      </w:r>
      <w:r>
        <w:rPr>
          <w:rFonts w:eastAsiaTheme="minorEastAsia"/>
        </w:rPr>
        <w:tab/>
        <w:t xml:space="preserve">  </w:t>
      </w:r>
      <w:r>
        <w:sym w:font="Symbol" w:char="F04A"/>
      </w:r>
      <w:r>
        <w:t xml:space="preserve">  in °C</w:t>
      </w:r>
    </w:p>
    <w:p w:rsidR="0050721D" w:rsidRDefault="00387DA2" w:rsidP="00FB673D">
      <w:r>
        <w:t xml:space="preserve">Die Schallgeschwindigkeit c in Luft ist </w:t>
      </w:r>
      <w:r w:rsidR="00743234" w:rsidRPr="00743234">
        <w:t>unabhängig vom Luftdruck</w:t>
      </w:r>
      <w:r w:rsidR="00743234">
        <w:t xml:space="preserve">, </w:t>
      </w:r>
      <w:r>
        <w:t xml:space="preserve">allein von der Temperatur </w:t>
      </w:r>
      <w:r>
        <w:sym w:font="Symbol" w:char="F04A"/>
      </w:r>
      <w:r>
        <w:t xml:space="preserve"> abhängig. Die Begründung hierfür</w:t>
      </w:r>
      <w:r w:rsidR="00743234">
        <w:t xml:space="preserve">: </w:t>
      </w:r>
      <w:r>
        <w:t xml:space="preserve">Luftdruck und die Dichte der Luft </w:t>
      </w:r>
      <w:r w:rsidR="00743234">
        <w:t xml:space="preserve">sind </w:t>
      </w:r>
      <w:r>
        <w:t>bei gleicher Temperatur proportional zueinander</w:t>
      </w:r>
      <w:r>
        <w:rPr>
          <w:rStyle w:val="Funotenzeichen"/>
        </w:rPr>
        <w:footnoteReference w:id="22"/>
      </w:r>
      <w:r>
        <w:t xml:space="preserve">. </w:t>
      </w:r>
      <w:r w:rsidR="00DE2E1F">
        <w:t>So variiert die Schallgeschwindigkeit stark von der Temperatur und muss vor allem bei Laufzeitmessungen berücksichtigt werden</w:t>
      </w:r>
      <w:r w:rsidR="00414F32">
        <w:t>.</w:t>
      </w:r>
      <w:r w:rsidR="00DE2E1F">
        <w:t xml:space="preserve">  </w:t>
      </w:r>
    </w:p>
    <w:p w:rsidR="00414F32" w:rsidRDefault="00414F32" w:rsidP="00FB673D">
      <w:r>
        <w:t>Bei Temperatur</w:t>
      </w:r>
      <w:r w:rsidR="00743234">
        <w:t>en</w:t>
      </w:r>
      <w:r>
        <w:t xml:space="preserve"> von 20 °C und 40 °C:</w:t>
      </w:r>
    </w:p>
    <w:p w:rsidR="0050721D" w:rsidRPr="00DE2E1F" w:rsidRDefault="00EE05BC" w:rsidP="00FB673D">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20°C</m:t>
              </m:r>
            </m:sub>
          </m:sSub>
          <m:r>
            <w:rPr>
              <w:rFonts w:ascii="Cambria Math" w:hAnsi="Cambria Math"/>
            </w:rPr>
            <m:t>=343,6</m:t>
          </m:r>
          <m:f>
            <m:fPr>
              <m:ctrlPr>
                <w:rPr>
                  <w:rFonts w:ascii="Cambria Math" w:hAnsi="Cambria Math"/>
                  <w:i/>
                </w:rPr>
              </m:ctrlPr>
            </m:fPr>
            <m:num>
              <m:r>
                <w:rPr>
                  <w:rFonts w:ascii="Cambria Math" w:hAnsi="Cambria Math"/>
                </w:rPr>
                <m:t>m</m:t>
              </m:r>
            </m:num>
            <m:den>
              <m:r>
                <w:rPr>
                  <w:rFonts w:ascii="Cambria Math" w:hAnsi="Cambria Math"/>
                </w:rPr>
                <m:t>s</m:t>
              </m:r>
            </m:den>
          </m:f>
          <m:r>
            <m:rPr>
              <m:sty m:val="p"/>
            </m:rPr>
            <w:rPr>
              <w:rFonts w:ascii="Cambria Math" w:hAnsi="Cambria Math"/>
            </w:rPr>
            <m:t xml:space="preserve"> </m:t>
          </m:r>
        </m:oMath>
      </m:oMathPara>
    </w:p>
    <w:p w:rsidR="00DE2E1F" w:rsidRPr="00DE2E1F" w:rsidRDefault="00EE05BC" w:rsidP="00DE2E1F">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40°C</m:t>
              </m:r>
            </m:sub>
          </m:sSub>
          <m:r>
            <w:rPr>
              <w:rFonts w:ascii="Cambria Math" w:hAnsi="Cambria Math"/>
            </w:rPr>
            <m:t>=355,6</m:t>
          </m:r>
          <m:f>
            <m:fPr>
              <m:ctrlPr>
                <w:rPr>
                  <w:rFonts w:ascii="Cambria Math" w:hAnsi="Cambria Math"/>
                  <w:i/>
                </w:rPr>
              </m:ctrlPr>
            </m:fPr>
            <m:num>
              <m:r>
                <w:rPr>
                  <w:rFonts w:ascii="Cambria Math" w:hAnsi="Cambria Math"/>
                </w:rPr>
                <m:t>m</m:t>
              </m:r>
            </m:num>
            <m:den>
              <m:r>
                <w:rPr>
                  <w:rFonts w:ascii="Cambria Math" w:hAnsi="Cambria Math"/>
                </w:rPr>
                <m:t>s</m:t>
              </m:r>
            </m:den>
          </m:f>
          <m:r>
            <m:rPr>
              <m:sty m:val="p"/>
            </m:rPr>
            <w:rPr>
              <w:rFonts w:ascii="Cambria Math" w:hAnsi="Cambria Math"/>
            </w:rPr>
            <m:t xml:space="preserve"> </m:t>
          </m:r>
        </m:oMath>
      </m:oMathPara>
    </w:p>
    <w:p w:rsidR="00DE2E1F" w:rsidRPr="00FB673D" w:rsidRDefault="00414F32" w:rsidP="00FB673D">
      <w:r>
        <w:t>Um nun Ultraschallwellen zu erzeugen</w:t>
      </w:r>
      <w:r w:rsidR="00743234">
        <w:t>,</w:t>
      </w:r>
      <w:r>
        <w:t xml:space="preserve"> ist die Bewegung einer Oberfläche notwendig. Eine Möglichkeit Ultraschallwellen zu erzeugen</w:t>
      </w:r>
      <w:r w:rsidR="00743234">
        <w:t>,</w:t>
      </w:r>
      <w:r>
        <w:t xml:space="preserve"> ist die Verwendung eines </w:t>
      </w:r>
      <w:proofErr w:type="spellStart"/>
      <w:r w:rsidR="004D2816">
        <w:t>ferroelektrischen</w:t>
      </w:r>
      <w:proofErr w:type="spellEnd"/>
      <w:r w:rsidR="004D2816" w:rsidRPr="004D2816">
        <w:t xml:space="preserve"> </w:t>
      </w:r>
      <w:r w:rsidR="003B396A">
        <w:t>Lau</w:t>
      </w:r>
      <w:r w:rsidR="003B396A">
        <w:t>t</w:t>
      </w:r>
      <w:r w:rsidR="003B396A">
        <w:t>sprechers</w:t>
      </w:r>
      <w:r w:rsidR="004D2816">
        <w:t xml:space="preserve">. Dieser wird </w:t>
      </w:r>
      <w:r w:rsidR="003B396A">
        <w:t>im folgenden</w:t>
      </w:r>
      <w:r w:rsidR="004D2816">
        <w:t xml:space="preserve"> Abschnitt genauer erläutert.</w:t>
      </w:r>
    </w:p>
    <w:p w:rsidR="00484702" w:rsidRDefault="00CA30B8" w:rsidP="00CA30B8">
      <w:pPr>
        <w:pStyle w:val="berschrift3"/>
      </w:pPr>
      <w:bookmarkStart w:id="58" w:name="_Ref378110287"/>
      <w:r>
        <w:t>Ferroelektrische Lautsprecher</w:t>
      </w:r>
      <w:bookmarkEnd w:id="58"/>
      <w:r w:rsidR="00794782">
        <w:t xml:space="preserve"> und Mikrofon</w:t>
      </w:r>
      <w:r w:rsidR="00743234">
        <w:t>e</w:t>
      </w:r>
    </w:p>
    <w:p w:rsidR="004D2816" w:rsidRDefault="00A60D89" w:rsidP="00CA30B8">
      <w:r>
        <w:t>Ein</w:t>
      </w:r>
      <w:r w:rsidR="00CA30B8">
        <w:t xml:space="preserve"> </w:t>
      </w:r>
      <w:proofErr w:type="spellStart"/>
      <w:r w:rsidR="00CA30B8">
        <w:t>ferroelektrische</w:t>
      </w:r>
      <w:r>
        <w:t>r</w:t>
      </w:r>
      <w:proofErr w:type="spellEnd"/>
      <w:r w:rsidR="00CA30B8">
        <w:t xml:space="preserve"> Lautsprecher ist ein Schallwandler aus piezoelektrischer Keramik. </w:t>
      </w:r>
      <w:r w:rsidR="00743234">
        <w:t>Bei A</w:t>
      </w:r>
      <w:r>
        <w:t xml:space="preserve">nlegen einer Spannung verformt sich der Piezokristall mit der Frequenz der Spannung und die Membran  überträgt diese Frequenz. </w:t>
      </w:r>
      <w:r w:rsidR="00824D14">
        <w:t xml:space="preserve"> Sie wandelt die elektrische Energie in Schallwellen um. </w:t>
      </w:r>
    </w:p>
    <w:p w:rsidR="00794782" w:rsidRDefault="00794782" w:rsidP="00794782">
      <w:pPr>
        <w:keepNext/>
        <w:jc w:val="center"/>
      </w:pPr>
      <w:r>
        <w:rPr>
          <w:noProof/>
          <w:lang w:eastAsia="de-DE"/>
        </w:rPr>
        <w:drawing>
          <wp:inline distT="0" distB="0" distL="0" distR="0" wp14:anchorId="65AE5A8F" wp14:editId="6CD50ACB">
            <wp:extent cx="2700020" cy="1906270"/>
            <wp:effectExtent l="0" t="0" r="5080" b="0"/>
            <wp:docPr id="8" name="Grafik 8" descr="http://daten.didaktikchemie.uni-bayreuth.de/umat/piezo/lautspre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aten.didaktikchemie.uni-bayreuth.de/umat/piezo/lautspreche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0020" cy="1906270"/>
                    </a:xfrm>
                    <a:prstGeom prst="rect">
                      <a:avLst/>
                    </a:prstGeom>
                    <a:noFill/>
                    <a:ln>
                      <a:noFill/>
                    </a:ln>
                  </pic:spPr>
                </pic:pic>
              </a:graphicData>
            </a:graphic>
          </wp:inline>
        </w:drawing>
      </w:r>
    </w:p>
    <w:p w:rsidR="004D2816" w:rsidRPr="00794782" w:rsidRDefault="00794782" w:rsidP="00794782">
      <w:pPr>
        <w:pStyle w:val="Beschriftung"/>
        <w:jc w:val="center"/>
        <w:rPr>
          <w:sz w:val="28"/>
        </w:rPr>
      </w:pPr>
      <w:bookmarkStart w:id="59" w:name="_Toc378206127"/>
      <w:r w:rsidRPr="00794782">
        <w:rPr>
          <w:sz w:val="22"/>
        </w:rPr>
        <w:t xml:space="preserve">Abbildung </w:t>
      </w:r>
      <w:r w:rsidRPr="00794782">
        <w:rPr>
          <w:sz w:val="22"/>
        </w:rPr>
        <w:fldChar w:fldCharType="begin"/>
      </w:r>
      <w:r w:rsidRPr="00794782">
        <w:rPr>
          <w:sz w:val="22"/>
        </w:rPr>
        <w:instrText xml:space="preserve"> SEQ Abbildung \* ARABIC </w:instrText>
      </w:r>
      <w:r w:rsidRPr="00794782">
        <w:rPr>
          <w:sz w:val="22"/>
        </w:rPr>
        <w:fldChar w:fldCharType="separate"/>
      </w:r>
      <w:r w:rsidR="00EE05BC">
        <w:rPr>
          <w:noProof/>
          <w:sz w:val="22"/>
        </w:rPr>
        <w:t>10</w:t>
      </w:r>
      <w:r w:rsidRPr="00794782">
        <w:rPr>
          <w:sz w:val="22"/>
        </w:rPr>
        <w:fldChar w:fldCharType="end"/>
      </w:r>
      <w:r w:rsidRPr="00794782">
        <w:rPr>
          <w:sz w:val="22"/>
        </w:rPr>
        <w:t>: Ferroelektrischer Lautsprecher</w:t>
      </w:r>
      <w:r>
        <w:rPr>
          <w:rStyle w:val="Funotenzeichen"/>
          <w:sz w:val="28"/>
        </w:rPr>
        <w:footnoteReference w:id="23"/>
      </w:r>
      <w:bookmarkEnd w:id="59"/>
    </w:p>
    <w:p w:rsidR="00CA30B8" w:rsidRDefault="00CA30B8" w:rsidP="00CA30B8">
      <w:r>
        <w:t>Sie werden daher auch Keramiklautsprecher genannt.</w:t>
      </w:r>
      <w:r>
        <w:rPr>
          <w:rStyle w:val="Funotenzeichen"/>
        </w:rPr>
        <w:footnoteReference w:id="24"/>
      </w:r>
      <w:r w:rsidR="006A3B94">
        <w:t xml:space="preserve"> Dieser Effekt lässt sich auf den Effekt der Piezoelektrizität zurückführen, der eine Kristallverformung nach Anlegen einer Spannung hervorruft.</w:t>
      </w:r>
      <w:r w:rsidR="00794782">
        <w:t xml:space="preserve"> </w:t>
      </w:r>
    </w:p>
    <w:p w:rsidR="00794782" w:rsidRDefault="00794782" w:rsidP="00CA30B8">
      <w:r>
        <w:lastRenderedPageBreak/>
        <w:t xml:space="preserve">Der inverse Effekt lässt sich </w:t>
      </w:r>
      <w:r w:rsidR="00743234">
        <w:t xml:space="preserve">auch </w:t>
      </w:r>
      <w:r>
        <w:t xml:space="preserve">technisch </w:t>
      </w:r>
      <w:r w:rsidR="00743234">
        <w:t>nutzen. Dabei</w:t>
      </w:r>
      <w:r>
        <w:t xml:space="preserve"> wird der Kristall durch Schwingung zur Spannungserzeugung angeregt, wie in </w:t>
      </w:r>
      <w:r>
        <w:fldChar w:fldCharType="begin"/>
      </w:r>
      <w:r>
        <w:instrText xml:space="preserve"> REF _Ref378186523 \h </w:instrText>
      </w:r>
      <w:r>
        <w:fldChar w:fldCharType="separate"/>
      </w:r>
      <w:r w:rsidR="00EE05BC" w:rsidRPr="00794782">
        <w:rPr>
          <w:sz w:val="22"/>
        </w:rPr>
        <w:t xml:space="preserve">Abbildung </w:t>
      </w:r>
      <w:r w:rsidR="00EE05BC">
        <w:rPr>
          <w:noProof/>
          <w:sz w:val="22"/>
        </w:rPr>
        <w:t>11</w:t>
      </w:r>
      <w:r>
        <w:fldChar w:fldCharType="end"/>
      </w:r>
      <w:r>
        <w:t>.</w:t>
      </w:r>
    </w:p>
    <w:p w:rsidR="00794782" w:rsidRDefault="00794782" w:rsidP="00794782">
      <w:pPr>
        <w:keepNext/>
        <w:jc w:val="center"/>
      </w:pPr>
      <w:r>
        <w:rPr>
          <w:noProof/>
          <w:lang w:eastAsia="de-DE"/>
        </w:rPr>
        <w:drawing>
          <wp:inline distT="0" distB="0" distL="0" distR="0" wp14:anchorId="440C0EB3" wp14:editId="1D9CB3BC">
            <wp:extent cx="3510915" cy="1906270"/>
            <wp:effectExtent l="0" t="0" r="0" b="0"/>
            <wp:docPr id="9" name="Grafik 9" descr="piezomikrof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ezomikrof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0915" cy="1906270"/>
                    </a:xfrm>
                    <a:prstGeom prst="rect">
                      <a:avLst/>
                    </a:prstGeom>
                    <a:noFill/>
                    <a:ln>
                      <a:noFill/>
                    </a:ln>
                  </pic:spPr>
                </pic:pic>
              </a:graphicData>
            </a:graphic>
          </wp:inline>
        </w:drawing>
      </w:r>
    </w:p>
    <w:p w:rsidR="00794782" w:rsidRDefault="00794782" w:rsidP="00794782">
      <w:pPr>
        <w:pStyle w:val="Beschriftung"/>
        <w:jc w:val="center"/>
        <w:rPr>
          <w:sz w:val="22"/>
        </w:rPr>
      </w:pPr>
      <w:bookmarkStart w:id="60" w:name="_Ref378186523"/>
      <w:bookmarkStart w:id="61" w:name="_Toc378206128"/>
      <w:r w:rsidRPr="00794782">
        <w:rPr>
          <w:sz w:val="22"/>
        </w:rPr>
        <w:t xml:space="preserve">Abbildung </w:t>
      </w:r>
      <w:r w:rsidRPr="00794782">
        <w:rPr>
          <w:sz w:val="22"/>
        </w:rPr>
        <w:fldChar w:fldCharType="begin"/>
      </w:r>
      <w:r w:rsidRPr="00794782">
        <w:rPr>
          <w:sz w:val="22"/>
        </w:rPr>
        <w:instrText xml:space="preserve"> SEQ Abbildung \* ARABIC </w:instrText>
      </w:r>
      <w:r w:rsidRPr="00794782">
        <w:rPr>
          <w:sz w:val="22"/>
        </w:rPr>
        <w:fldChar w:fldCharType="separate"/>
      </w:r>
      <w:r w:rsidR="00EE05BC">
        <w:rPr>
          <w:noProof/>
          <w:sz w:val="22"/>
        </w:rPr>
        <w:t>11</w:t>
      </w:r>
      <w:r w:rsidRPr="00794782">
        <w:rPr>
          <w:sz w:val="22"/>
        </w:rPr>
        <w:fldChar w:fldCharType="end"/>
      </w:r>
      <w:bookmarkEnd w:id="60"/>
      <w:r w:rsidRPr="00794782">
        <w:rPr>
          <w:sz w:val="22"/>
        </w:rPr>
        <w:t>: Piezoel</w:t>
      </w:r>
      <w:r w:rsidR="00743234">
        <w:rPr>
          <w:sz w:val="22"/>
        </w:rPr>
        <w:t>e</w:t>
      </w:r>
      <w:r w:rsidRPr="00794782">
        <w:rPr>
          <w:sz w:val="22"/>
        </w:rPr>
        <w:t>k</w:t>
      </w:r>
      <w:r w:rsidR="00743234">
        <w:rPr>
          <w:sz w:val="22"/>
        </w:rPr>
        <w:t>t</w:t>
      </w:r>
      <w:r w:rsidRPr="00794782">
        <w:rPr>
          <w:sz w:val="22"/>
        </w:rPr>
        <w:t>risches Element zur Messung von Ultraschallwellen</w:t>
      </w:r>
      <w:r>
        <w:rPr>
          <w:rStyle w:val="Funotenzeichen"/>
          <w:sz w:val="22"/>
        </w:rPr>
        <w:footnoteReference w:id="25"/>
      </w:r>
      <w:bookmarkEnd w:id="61"/>
    </w:p>
    <w:p w:rsidR="00824D14" w:rsidRPr="00824D14" w:rsidRDefault="00FA1520" w:rsidP="00824D14">
      <w:r w:rsidRPr="00FA1520">
        <w:t>Der Empfang von Ultraschallwellen kann prinzipiell mit den gleichen elektrischen Wandlern geschehen,</w:t>
      </w:r>
      <w:r>
        <w:t xml:space="preserve"> wie sie auch zu dessen Erzeugung verwendet </w:t>
      </w:r>
      <w:proofErr w:type="gramStart"/>
      <w:r>
        <w:t xml:space="preserve">wurden </w:t>
      </w:r>
      <w:proofErr w:type="gramEnd"/>
      <w:r>
        <w:rPr>
          <w:rStyle w:val="Funotenzeichen"/>
        </w:rPr>
        <w:footnoteReference w:id="26"/>
      </w:r>
      <w:r w:rsidR="00743234">
        <w:t>.</w:t>
      </w:r>
    </w:p>
    <w:p w:rsidR="00794782" w:rsidRDefault="00794782" w:rsidP="00794782">
      <w:pPr>
        <w:pStyle w:val="berschrift2"/>
      </w:pPr>
      <w:bookmarkStart w:id="62" w:name="_Toc378228204"/>
      <w:r>
        <w:t>Aufbau eines Ultraschallsensors</w:t>
      </w:r>
      <w:bookmarkEnd w:id="62"/>
    </w:p>
    <w:p w:rsidR="00824D14" w:rsidRDefault="00794782" w:rsidP="00DE2E1F">
      <w:r>
        <w:t>Der Ultraschallsensor besteht wie der optische Sensor auch</w:t>
      </w:r>
      <w:r w:rsidR="00743234">
        <w:t>,</w:t>
      </w:r>
      <w:r w:rsidR="00FA1520">
        <w:t xml:space="preserve"> aus</w:t>
      </w:r>
      <w:r>
        <w:t xml:space="preserve"> einem Sender und einem Empfänger, wobei  </w:t>
      </w:r>
      <w:r w:rsidR="00824D14">
        <w:t>diese nu</w:t>
      </w:r>
      <w:r w:rsidR="00FA1520">
        <w:t xml:space="preserve">n aus einem Bauteil bestehen, dem </w:t>
      </w:r>
      <w:proofErr w:type="spellStart"/>
      <w:r w:rsidR="00FA1520">
        <w:t>ferroelektrischen</w:t>
      </w:r>
      <w:proofErr w:type="spellEnd"/>
      <w:r w:rsidR="00FA1520">
        <w:t xml:space="preserve"> Lautspr</w:t>
      </w:r>
      <w:r w:rsidR="00FA1520">
        <w:t>e</w:t>
      </w:r>
      <w:r w:rsidR="00FA1520">
        <w:t>cher.</w:t>
      </w:r>
    </w:p>
    <w:p w:rsidR="00FA1520" w:rsidRDefault="00DE2E1F" w:rsidP="00CA30B8">
      <w:r>
        <w:t xml:space="preserve">Vom Sender werden hochfrequente Schallwellen nach </w:t>
      </w:r>
      <w:r w:rsidR="00FA1520">
        <w:t>dem</w:t>
      </w:r>
      <w:r>
        <w:t xml:space="preserve"> Prinzip verschick</w:t>
      </w:r>
      <w:r w:rsidR="00743234">
        <w:t xml:space="preserve">t, </w:t>
      </w:r>
      <w:r>
        <w:t xml:space="preserve">auf welches in dem Kapitel </w:t>
      </w:r>
      <w:r>
        <w:fldChar w:fldCharType="begin"/>
      </w:r>
      <w:r>
        <w:instrText xml:space="preserve"> REF _Ref378110287 \n \h </w:instrText>
      </w:r>
      <w:r>
        <w:fldChar w:fldCharType="separate"/>
      </w:r>
      <w:r w:rsidR="00EE05BC">
        <w:t>4.1.1</w:t>
      </w:r>
      <w:r>
        <w:fldChar w:fldCharType="end"/>
      </w:r>
      <w:r>
        <w:t xml:space="preserve"> näher eingegangen w</w:t>
      </w:r>
      <w:r w:rsidR="00FA1520">
        <w:t>urde</w:t>
      </w:r>
      <w:r>
        <w:t>. Nachdem die Schallwelle das Kontaktmedium, welches u.a. Wasser oder Luft sein kann</w:t>
      </w:r>
      <w:r w:rsidR="00743234">
        <w:t>,</w:t>
      </w:r>
      <w:r>
        <w:t xml:space="preserve"> durchquert hat</w:t>
      </w:r>
      <w:r w:rsidR="00743234">
        <w:t>,</w:t>
      </w:r>
      <w:r>
        <w:t xml:space="preserve"> wird es vom Objekt reflektiert und kehrt zurück. Die Zeitdauer vom Aussenden des Ultraschallpulses bis zum Eintreffen des Echos ist direkt proportional zum Abstand</w:t>
      </w:r>
      <w:r>
        <w:rPr>
          <w:rStyle w:val="Funotenzeichen"/>
        </w:rPr>
        <w:footnoteReference w:id="27"/>
      </w:r>
      <w:r w:rsidR="00824D14">
        <w:t>.</w:t>
      </w:r>
      <w:r w:rsidR="00FA1520">
        <w:t xml:space="preserve"> </w:t>
      </w:r>
    </w:p>
    <w:p w:rsidR="006A3B94" w:rsidRPr="00CA30B8" w:rsidRDefault="00FA1520" w:rsidP="00CA30B8">
      <w:r>
        <w:br w:type="page"/>
      </w:r>
    </w:p>
    <w:p w:rsidR="00484702" w:rsidRDefault="00484702" w:rsidP="00484702">
      <w:pPr>
        <w:pStyle w:val="berschrift2"/>
      </w:pPr>
      <w:bookmarkStart w:id="63" w:name="_Toc378228205"/>
      <w:r>
        <w:lastRenderedPageBreak/>
        <w:t>Anwendungsbereic</w:t>
      </w:r>
      <w:r w:rsidR="00FA1520">
        <w:t>h: Das Echolot</w:t>
      </w:r>
      <w:r w:rsidR="007A22F6">
        <w:t xml:space="preserve"> zur Wassertiefenbestimmung</w:t>
      </w:r>
      <w:bookmarkEnd w:id="63"/>
    </w:p>
    <w:p w:rsidR="00FA1520" w:rsidRPr="00FA1520" w:rsidRDefault="007A22F6" w:rsidP="00FA1520">
      <w:r>
        <w:t xml:space="preserve">In der Schifffahrt wird das Echolot </w:t>
      </w:r>
      <w:r w:rsidR="00CB0A6E">
        <w:t>eingesetzt,</w:t>
      </w:r>
      <w:r>
        <w:t xml:space="preserve"> um die Gewässertiefe zu bestimmen. </w:t>
      </w:r>
      <w:r w:rsidR="006344EF">
        <w:t xml:space="preserve"> </w:t>
      </w:r>
      <w:r w:rsidR="00361504">
        <w:t>Das Echolot sendet</w:t>
      </w:r>
      <w:r w:rsidR="00CB0A6E">
        <w:t>,</w:t>
      </w:r>
      <w:r w:rsidR="00361504">
        <w:t xml:space="preserve"> wie in </w:t>
      </w:r>
      <w:r w:rsidR="00361504">
        <w:fldChar w:fldCharType="begin"/>
      </w:r>
      <w:r w:rsidR="00361504">
        <w:instrText xml:space="preserve"> REF _Ref378194008 \h </w:instrText>
      </w:r>
      <w:r w:rsidR="00361504">
        <w:fldChar w:fldCharType="separate"/>
      </w:r>
      <w:r w:rsidR="00EE05BC" w:rsidRPr="007A22F6">
        <w:rPr>
          <w:sz w:val="22"/>
        </w:rPr>
        <w:t xml:space="preserve">Abbildung </w:t>
      </w:r>
      <w:r w:rsidR="00EE05BC">
        <w:rPr>
          <w:noProof/>
          <w:sz w:val="22"/>
        </w:rPr>
        <w:t>12</w:t>
      </w:r>
      <w:r w:rsidR="00361504">
        <w:fldChar w:fldCharType="end"/>
      </w:r>
      <w:r w:rsidR="00361504">
        <w:t xml:space="preserve"> dargestellt</w:t>
      </w:r>
      <w:r w:rsidR="00CB0A6E">
        <w:t>,</w:t>
      </w:r>
      <w:r w:rsidR="00361504">
        <w:t xml:space="preserve"> ein Schallsignal durch das Wasser. Die Schallwellen treffen nun auf ein Objekt und werden reflektiert. Reflektierende Objekte kö</w:t>
      </w:r>
      <w:r w:rsidR="00361504">
        <w:t>n</w:t>
      </w:r>
      <w:r w:rsidR="00361504">
        <w:t>nen der Bodengrund</w:t>
      </w:r>
      <w:r w:rsidR="00CB0A6E">
        <w:t xml:space="preserve">, aber </w:t>
      </w:r>
      <w:r w:rsidR="00361504">
        <w:t>auch Fischschwärme sein. Das reflektierte Signal wird nach einer gewissen Zeit vom Schiff empfangen. Aus der Laufzeit vom Senden bis zum Empfangen und der Ausbreitungsgeschwindigkeit lässt sich nun die Tiefe ermitteln</w:t>
      </w:r>
      <w:r w:rsidR="00361504">
        <w:fldChar w:fldCharType="begin"/>
      </w:r>
      <w:r w:rsidR="00361504">
        <w:instrText xml:space="preserve"> NOTEREF _Ref378194695 \f \h </w:instrText>
      </w:r>
      <w:r w:rsidR="00361504">
        <w:fldChar w:fldCharType="separate"/>
      </w:r>
      <w:r w:rsidR="00EE05BC" w:rsidRPr="00EE05BC">
        <w:rPr>
          <w:rStyle w:val="Funotenzeichen"/>
        </w:rPr>
        <w:t>28</w:t>
      </w:r>
      <w:r w:rsidR="00361504">
        <w:fldChar w:fldCharType="end"/>
      </w:r>
      <w:r w:rsidR="00361504">
        <w:t xml:space="preserve">. </w:t>
      </w:r>
      <w:r>
        <w:t xml:space="preserve">Dazu nutzt das System die Laufzeitmessung, die im Kapitel </w:t>
      </w:r>
      <w:r>
        <w:fldChar w:fldCharType="begin"/>
      </w:r>
      <w:r>
        <w:instrText xml:space="preserve"> REF _Ref378189696 \n \h </w:instrText>
      </w:r>
      <w:r>
        <w:fldChar w:fldCharType="separate"/>
      </w:r>
      <w:r w:rsidR="00EE05BC">
        <w:t>3.3.2</w:t>
      </w:r>
      <w:r>
        <w:fldChar w:fldCharType="end"/>
      </w:r>
      <w:r>
        <w:t xml:space="preserve"> </w:t>
      </w:r>
      <w:r w:rsidR="00361504">
        <w:t xml:space="preserve">für die Lichtgeschwindigkeit </w:t>
      </w:r>
      <w:r>
        <w:t xml:space="preserve">erläutert wurde. </w:t>
      </w:r>
      <w:r w:rsidR="00361504">
        <w:t>Das Echolot</w:t>
      </w:r>
      <w:r w:rsidR="00CB0A6E">
        <w:t xml:space="preserve"> ist</w:t>
      </w:r>
      <w:r w:rsidR="00707A26">
        <w:t xml:space="preserve"> im Jahre 1916</w:t>
      </w:r>
      <w:r w:rsidR="00361504">
        <w:t xml:space="preserve"> von dem deutschen Physiker Alexander Behm</w:t>
      </w:r>
      <w:r w:rsidR="00707A26">
        <w:t xml:space="preserve"> zum Patent eing</w:t>
      </w:r>
      <w:r w:rsidR="00707A26">
        <w:t>e</w:t>
      </w:r>
      <w:r w:rsidR="00707A26">
        <w:t>tragen</w:t>
      </w:r>
      <w:bookmarkStart w:id="64" w:name="_Ref378194695"/>
      <w:r w:rsidR="00CB0A6E">
        <w:t xml:space="preserve"> worden.</w:t>
      </w:r>
      <w:r w:rsidR="006F2038">
        <w:rPr>
          <w:rStyle w:val="Funotenzeichen"/>
        </w:rPr>
        <w:footnoteReference w:id="28"/>
      </w:r>
      <w:bookmarkEnd w:id="64"/>
    </w:p>
    <w:p w:rsidR="007A22F6" w:rsidRDefault="007A22F6" w:rsidP="007A22F6">
      <w:pPr>
        <w:keepNext/>
        <w:jc w:val="center"/>
      </w:pPr>
      <w:r w:rsidRPr="007A22F6">
        <w:rPr>
          <w:noProof/>
          <w:lang w:eastAsia="de-DE"/>
        </w:rPr>
        <w:drawing>
          <wp:inline distT="0" distB="0" distL="0" distR="0" wp14:anchorId="1FA7EA72" wp14:editId="07D9E545">
            <wp:extent cx="2665562" cy="2518641"/>
            <wp:effectExtent l="0" t="0" r="1905" b="0"/>
            <wp:docPr id="11" name="Grafik 11" descr="File:Echolo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Echolot.sv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5611" cy="2518687"/>
                    </a:xfrm>
                    <a:prstGeom prst="rect">
                      <a:avLst/>
                    </a:prstGeom>
                    <a:noFill/>
                    <a:ln>
                      <a:noFill/>
                    </a:ln>
                  </pic:spPr>
                </pic:pic>
              </a:graphicData>
            </a:graphic>
          </wp:inline>
        </w:drawing>
      </w:r>
    </w:p>
    <w:p w:rsidR="00FA1520" w:rsidRDefault="007A22F6" w:rsidP="007A22F6">
      <w:pPr>
        <w:pStyle w:val="Beschriftung"/>
        <w:jc w:val="center"/>
        <w:rPr>
          <w:sz w:val="22"/>
        </w:rPr>
      </w:pPr>
      <w:bookmarkStart w:id="65" w:name="_Ref378194008"/>
      <w:bookmarkStart w:id="66" w:name="_Toc378206129"/>
      <w:r w:rsidRPr="007A22F6">
        <w:rPr>
          <w:sz w:val="22"/>
        </w:rPr>
        <w:t xml:space="preserve">Abbildung </w:t>
      </w:r>
      <w:r w:rsidRPr="007A22F6">
        <w:rPr>
          <w:sz w:val="22"/>
        </w:rPr>
        <w:fldChar w:fldCharType="begin"/>
      </w:r>
      <w:r w:rsidRPr="007A22F6">
        <w:rPr>
          <w:sz w:val="22"/>
        </w:rPr>
        <w:instrText xml:space="preserve"> SEQ Abbildung \* ARABIC </w:instrText>
      </w:r>
      <w:r w:rsidRPr="007A22F6">
        <w:rPr>
          <w:sz w:val="22"/>
        </w:rPr>
        <w:fldChar w:fldCharType="separate"/>
      </w:r>
      <w:r w:rsidR="00EE05BC">
        <w:rPr>
          <w:noProof/>
          <w:sz w:val="22"/>
        </w:rPr>
        <w:t>12</w:t>
      </w:r>
      <w:r w:rsidRPr="007A22F6">
        <w:rPr>
          <w:sz w:val="22"/>
        </w:rPr>
        <w:fldChar w:fldCharType="end"/>
      </w:r>
      <w:bookmarkEnd w:id="65"/>
      <w:r w:rsidRPr="007A22F6">
        <w:rPr>
          <w:sz w:val="22"/>
        </w:rPr>
        <w:t>: Das Echolot nutzt die Laufzeitmessung von elektromagnetischen Wellen zur Wasse</w:t>
      </w:r>
      <w:r w:rsidRPr="007A22F6">
        <w:rPr>
          <w:sz w:val="22"/>
        </w:rPr>
        <w:t>r</w:t>
      </w:r>
      <w:r w:rsidRPr="007A22F6">
        <w:rPr>
          <w:sz w:val="22"/>
        </w:rPr>
        <w:t>tiefenbestimmung</w:t>
      </w:r>
      <w:r>
        <w:rPr>
          <w:rStyle w:val="Funotenzeichen"/>
          <w:sz w:val="22"/>
        </w:rPr>
        <w:footnoteReference w:id="29"/>
      </w:r>
      <w:bookmarkEnd w:id="66"/>
      <w:r w:rsidRPr="007A22F6">
        <w:rPr>
          <w:sz w:val="22"/>
        </w:rPr>
        <w:t xml:space="preserve"> </w:t>
      </w:r>
    </w:p>
    <w:p w:rsidR="005B5601" w:rsidRDefault="00BB6CD2" w:rsidP="00361504">
      <w:r>
        <w:t xml:space="preserve">Der Piezolautsprecher im Schiffsboden sendet etwa 5 – 40 Signale pro Sekunde aus. </w:t>
      </w:r>
      <w:r w:rsidR="00361504">
        <w:t>Der Fr</w:t>
      </w:r>
      <w:r w:rsidR="00361504">
        <w:t>e</w:t>
      </w:r>
      <w:r w:rsidR="00361504">
        <w:t xml:space="preserve">quenzbereich liegt bei 50 </w:t>
      </w:r>
      <w:r w:rsidR="00CB0A6E">
        <w:t>bis</w:t>
      </w:r>
      <w:r w:rsidR="00361504">
        <w:t xml:space="preserve"> 200 kHz</w:t>
      </w:r>
      <w:r>
        <w:t>. Damit das Echolot genügend Zeit hat, um die reflekti</w:t>
      </w:r>
      <w:r>
        <w:t>e</w:t>
      </w:r>
      <w:r>
        <w:t>renden Impulse zu empfangen</w:t>
      </w:r>
      <w:r w:rsidR="00CB0A6E">
        <w:t>,</w:t>
      </w:r>
      <w:r>
        <w:t xml:space="preserve"> </w:t>
      </w:r>
      <w:r w:rsidR="00CB0A6E">
        <w:t>wird</w:t>
      </w:r>
      <w:r>
        <w:t xml:space="preserve"> nur wenige Millisekunden gesendet.</w:t>
      </w:r>
      <w:r w:rsidR="005B5601">
        <w:t xml:space="preserve"> </w:t>
      </w:r>
      <w:r w:rsidR="00494851">
        <w:rPr>
          <w:rStyle w:val="Funotenzeichen"/>
        </w:rPr>
        <w:footnoteReference w:id="30"/>
      </w:r>
    </w:p>
    <w:p w:rsidR="005B5601" w:rsidRDefault="005B5601" w:rsidP="00361504"/>
    <w:p w:rsidR="005B5601" w:rsidRDefault="005B5601" w:rsidP="00361504"/>
    <w:p w:rsidR="005B5601" w:rsidRDefault="005B5601" w:rsidP="00361504"/>
    <w:p w:rsidR="005B5601" w:rsidRDefault="005B5601" w:rsidP="00361504"/>
    <w:p w:rsidR="005B5601" w:rsidRDefault="005B5601" w:rsidP="00361504">
      <w:r>
        <w:lastRenderedPageBreak/>
        <w:t xml:space="preserve">Ein typisches Echosignal ist in </w:t>
      </w:r>
      <w:r>
        <w:fldChar w:fldCharType="begin"/>
      </w:r>
      <w:r>
        <w:instrText xml:space="preserve"> REF _Ref378195707 \h </w:instrText>
      </w:r>
      <w:r>
        <w:fldChar w:fldCharType="separate"/>
      </w:r>
      <w:r w:rsidR="00EE05BC" w:rsidRPr="005B5601">
        <w:rPr>
          <w:sz w:val="22"/>
        </w:rPr>
        <w:t xml:space="preserve">Abbildung </w:t>
      </w:r>
      <w:r w:rsidR="00EE05BC">
        <w:rPr>
          <w:noProof/>
          <w:sz w:val="22"/>
        </w:rPr>
        <w:t>13</w:t>
      </w:r>
      <w:r>
        <w:fldChar w:fldCharType="end"/>
      </w:r>
      <w:r>
        <w:t xml:space="preserve"> zu sehen. Es sind Überlagerungen des ausschwi</w:t>
      </w:r>
      <w:r>
        <w:t>n</w:t>
      </w:r>
      <w:r>
        <w:t>genden Sendepulses mit dem ersten Echosignal zu beobachten. Dies führt zu einer Begre</w:t>
      </w:r>
      <w:r>
        <w:t>n</w:t>
      </w:r>
      <w:r>
        <w:t xml:space="preserve">zung des minimal messbaren Abstandes. Die eigentliche Reflexion des </w:t>
      </w:r>
      <w:r w:rsidR="00CB0A6E">
        <w:t>Ultraschalls</w:t>
      </w:r>
      <w:r w:rsidR="00024799">
        <w:t xml:space="preserve"> ist gut zu erkennen, dabei überlagern sich Echoanteile von der Reflexion am Hindernis als auch Meh</w:t>
      </w:r>
      <w:r w:rsidR="00024799">
        <w:t>r</w:t>
      </w:r>
      <w:r w:rsidR="00024799">
        <w:t>fachreflexionen. Eine Mehrfachreflexion ist eine</w:t>
      </w:r>
      <w:r w:rsidR="00CB0A6E">
        <w:t xml:space="preserve"> stetig hin- und herlaufende Reflexion </w:t>
      </w:r>
      <w:r w:rsidR="00024799">
        <w:t>von früheren Ultraschallpulsen, die stetig gedämpfter, aber mit sichtbaren Echosignalen</w:t>
      </w:r>
      <w:r w:rsidR="00CB0A6E">
        <w:t>,</w:t>
      </w:r>
      <w:r w:rsidR="00024799">
        <w:t xml:space="preserve"> deutlich werden. </w:t>
      </w:r>
      <w:r w:rsidR="00024799">
        <w:fldChar w:fldCharType="begin"/>
      </w:r>
      <w:r w:rsidR="00024799">
        <w:instrText xml:space="preserve"> NOTEREF _Ref378196317 \f \h </w:instrText>
      </w:r>
      <w:r w:rsidR="00024799">
        <w:fldChar w:fldCharType="separate"/>
      </w:r>
      <w:r w:rsidR="00EE05BC" w:rsidRPr="00EE05BC">
        <w:rPr>
          <w:rStyle w:val="Funotenzeichen"/>
        </w:rPr>
        <w:t>31</w:t>
      </w:r>
      <w:r w:rsidR="00024799">
        <w:fldChar w:fldCharType="end"/>
      </w:r>
    </w:p>
    <w:p w:rsidR="005B5601" w:rsidRDefault="005B5601" w:rsidP="005B5601">
      <w:pPr>
        <w:keepNext/>
      </w:pPr>
      <w:r>
        <w:rPr>
          <w:noProof/>
          <w:lang w:eastAsia="de-DE"/>
        </w:rPr>
        <w:drawing>
          <wp:inline distT="0" distB="0" distL="0" distR="0" wp14:anchorId="4D3D30FA" wp14:editId="3F8CC767">
            <wp:extent cx="5989707" cy="24765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002592" cy="2481827"/>
                    </a:xfrm>
                    <a:prstGeom prst="rect">
                      <a:avLst/>
                    </a:prstGeom>
                  </pic:spPr>
                </pic:pic>
              </a:graphicData>
            </a:graphic>
          </wp:inline>
        </w:drawing>
      </w:r>
    </w:p>
    <w:p w:rsidR="005B5601" w:rsidRPr="005B5601" w:rsidRDefault="005B5601" w:rsidP="005B5601">
      <w:pPr>
        <w:pStyle w:val="Beschriftung"/>
        <w:jc w:val="center"/>
        <w:rPr>
          <w:sz w:val="22"/>
        </w:rPr>
      </w:pPr>
      <w:bookmarkStart w:id="67" w:name="_Ref378195707"/>
      <w:bookmarkStart w:id="68" w:name="_Ref378195685"/>
      <w:bookmarkStart w:id="69" w:name="_Toc378206130"/>
      <w:r w:rsidRPr="005B5601">
        <w:rPr>
          <w:sz w:val="22"/>
        </w:rPr>
        <w:t xml:space="preserve">Abbildung </w:t>
      </w:r>
      <w:r w:rsidRPr="005B5601">
        <w:rPr>
          <w:sz w:val="22"/>
        </w:rPr>
        <w:fldChar w:fldCharType="begin"/>
      </w:r>
      <w:r w:rsidRPr="005B5601">
        <w:rPr>
          <w:sz w:val="22"/>
        </w:rPr>
        <w:instrText xml:space="preserve"> SEQ Abbildung \* ARABIC </w:instrText>
      </w:r>
      <w:r w:rsidRPr="005B5601">
        <w:rPr>
          <w:sz w:val="22"/>
        </w:rPr>
        <w:fldChar w:fldCharType="separate"/>
      </w:r>
      <w:r w:rsidR="00EE05BC">
        <w:rPr>
          <w:noProof/>
          <w:sz w:val="22"/>
        </w:rPr>
        <w:t>13</w:t>
      </w:r>
      <w:r w:rsidRPr="005B5601">
        <w:rPr>
          <w:sz w:val="22"/>
        </w:rPr>
        <w:fldChar w:fldCharType="end"/>
      </w:r>
      <w:bookmarkEnd w:id="67"/>
      <w:r w:rsidRPr="005B5601">
        <w:rPr>
          <w:sz w:val="22"/>
        </w:rPr>
        <w:t>: Beispiel eines typischen Echosignals beim Puls-Laufzeitverfahren</w:t>
      </w:r>
      <w:bookmarkStart w:id="70" w:name="_Ref378196317"/>
      <w:r w:rsidRPr="005B5601">
        <w:rPr>
          <w:rStyle w:val="Funotenzeichen"/>
          <w:sz w:val="22"/>
        </w:rPr>
        <w:footnoteReference w:id="31"/>
      </w:r>
      <w:bookmarkEnd w:id="68"/>
      <w:bookmarkEnd w:id="69"/>
      <w:bookmarkEnd w:id="70"/>
    </w:p>
    <w:p w:rsidR="00024799" w:rsidRDefault="00024799" w:rsidP="00361504">
      <w:r>
        <w:t>Um</w:t>
      </w:r>
      <w:r w:rsidR="00CB0A6E">
        <w:t xml:space="preserve"> bei einem komplexen Echosignal</w:t>
      </w:r>
      <w:r>
        <w:t xml:space="preserve"> ein Hindernis zu erkennen, wird meist ein Schwellwert gesetzt. Zwar lässt sich dies einfach realisieren, führt jedoch zu einer begrenzten Verlässlic</w:t>
      </w:r>
      <w:r>
        <w:t>h</w:t>
      </w:r>
      <w:r>
        <w:t>keit.</w:t>
      </w:r>
      <w:r>
        <w:fldChar w:fldCharType="begin"/>
      </w:r>
      <w:r>
        <w:instrText xml:space="preserve"> NOTEREF _Ref378196317 \f \h </w:instrText>
      </w:r>
      <w:r>
        <w:fldChar w:fldCharType="separate"/>
      </w:r>
      <w:r w:rsidR="00EE05BC" w:rsidRPr="00EE05BC">
        <w:rPr>
          <w:rStyle w:val="Funotenzeichen"/>
        </w:rPr>
        <w:t>31</w:t>
      </w:r>
      <w:r>
        <w:fldChar w:fldCharType="end"/>
      </w:r>
    </w:p>
    <w:p w:rsidR="00361504" w:rsidRDefault="00BB6CD2" w:rsidP="00361504">
      <w:r>
        <w:t xml:space="preserve">Der Messbereich für solche  </w:t>
      </w:r>
      <w:r w:rsidR="00024799">
        <w:t>Geräte ist von der Sendeleistung und der Störgeräusche</w:t>
      </w:r>
      <w:r w:rsidR="00F35E49" w:rsidRPr="00F35E49">
        <w:t xml:space="preserve"> </w:t>
      </w:r>
      <w:r w:rsidR="00F35E49">
        <w:t>abhä</w:t>
      </w:r>
      <w:r w:rsidR="00F35E49">
        <w:t>n</w:t>
      </w:r>
      <w:r w:rsidR="00F35E49">
        <w:t>gig</w:t>
      </w:r>
      <w:r w:rsidR="00024799">
        <w:t xml:space="preserve">. Mit einer Sendeleitung von 100 Watt – 1000 Watt </w:t>
      </w:r>
      <w:r w:rsidR="00F35E49">
        <w:t>ist</w:t>
      </w:r>
      <w:r w:rsidR="00024799">
        <w:t xml:space="preserve"> eine Reichweite von mehr </w:t>
      </w:r>
      <w:r w:rsidR="00AA3F9F">
        <w:t>als</w:t>
      </w:r>
      <w:r w:rsidR="00024799">
        <w:t xml:space="preserve"> 100 Meter</w:t>
      </w:r>
      <w:r w:rsidR="00F35E49">
        <w:t>n möglich</w:t>
      </w:r>
      <w:r w:rsidR="00024799">
        <w:t>.</w:t>
      </w:r>
      <w:r w:rsidR="00055433">
        <w:t xml:space="preserve"> Für größere Tiefen werden Wellenlängen im Bereich von 6000 m genutzt</w:t>
      </w:r>
      <w:r w:rsidR="00F35E49">
        <w:t>,</w:t>
      </w:r>
      <w:r w:rsidR="00055433">
        <w:t xml:space="preserve"> was einer Frequenz von 50 kHz entspricht. Diese werden im Wasser weniger gedämpft und reichen so tiefer als hohe Frequenzen</w:t>
      </w:r>
      <w:r w:rsidR="00055433">
        <w:rPr>
          <w:rStyle w:val="Funotenzeichen"/>
        </w:rPr>
        <w:footnoteReference w:id="32"/>
      </w:r>
      <w:r w:rsidR="00494851">
        <w:t>.</w:t>
      </w:r>
    </w:p>
    <w:p w:rsidR="00055433" w:rsidRPr="00361504" w:rsidRDefault="00494851" w:rsidP="00361504">
      <w:r>
        <w:t>Nicht nur die Schifffahrt profitiert von den Vorzügen der akustischen Sensoren, sondern auch in der Luftfahrt wird eine vergleichbare Methode angewendet. Diese wird genutzt um die Höhe über Grund zu messen.</w:t>
      </w:r>
    </w:p>
    <w:p w:rsidR="00AC3D55" w:rsidRDefault="00AC3D55" w:rsidP="00AC3D55">
      <w:pPr>
        <w:pStyle w:val="berschrift2"/>
      </w:pPr>
      <w:bookmarkStart w:id="71" w:name="_Toc378228206"/>
      <w:r>
        <w:lastRenderedPageBreak/>
        <w:t xml:space="preserve">Fazit </w:t>
      </w:r>
      <w:r w:rsidR="006F2038">
        <w:t>zu</w:t>
      </w:r>
      <w:r>
        <w:t xml:space="preserve"> akustischen Sensor</w:t>
      </w:r>
      <w:r w:rsidR="00425BDD">
        <w:t>en</w:t>
      </w:r>
      <w:bookmarkEnd w:id="71"/>
    </w:p>
    <w:p w:rsidR="00F35E49" w:rsidRDefault="006B251D">
      <w:r>
        <w:t>Der große Vortei</w:t>
      </w:r>
      <w:r w:rsidR="00F35E49">
        <w:t xml:space="preserve">l von akustischen Sensoren ist, dass sie für die Abstandsmessung </w:t>
      </w:r>
      <w:r>
        <w:t>unabhä</w:t>
      </w:r>
      <w:r>
        <w:t>n</w:t>
      </w:r>
      <w:r>
        <w:t xml:space="preserve">gig von Material und Oberfläche des Objektes </w:t>
      </w:r>
      <w:r w:rsidR="00F35E49">
        <w:t>eingesetzt werden können</w:t>
      </w:r>
      <w:r>
        <w:t>. Für industrielle Anlagen sind sie besonders interessant, da sie äu</w:t>
      </w:r>
      <w:r w:rsidR="00F35E49">
        <w:t>ßerst v</w:t>
      </w:r>
      <w:r>
        <w:t>erschmutzungsunempfindlich sind. Dies ermöglicht die Nutzung bei widrigen Umstän</w:t>
      </w:r>
      <w:r w:rsidR="00F35E49">
        <w:t>den</w:t>
      </w:r>
      <w:r>
        <w:t xml:space="preserve"> wie Schmutz, Feuchtigkeit und Frost. Zudem bietet</w:t>
      </w:r>
      <w:r w:rsidR="00F35E49">
        <w:t xml:space="preserve"> diese Art von Sensoren</w:t>
      </w:r>
      <w:r>
        <w:t xml:space="preserve"> eine große Messdistanz verbunden mit geringem Au</w:t>
      </w:r>
      <w:r>
        <w:t>f</w:t>
      </w:r>
      <w:r>
        <w:t>wand</w:t>
      </w:r>
      <w:r w:rsidR="00F35E49">
        <w:t xml:space="preserve"> für die Messvorbereitungen</w:t>
      </w:r>
      <w:r>
        <w:t xml:space="preserve">. Jedoch beherbergt diese Technik auch einige Nachteile, z.B. kann es zu Wegspiegelung bei schrägen Flächen kommen. </w:t>
      </w:r>
      <w:r w:rsidR="00F35E49">
        <w:t>Das</w:t>
      </w:r>
      <w:r>
        <w:t xml:space="preserve"> bedeutet, dass ein Objekt nicht wahrgenommen wird. Zudem kann es </w:t>
      </w:r>
      <w:r w:rsidR="00F35E49">
        <w:t xml:space="preserve">bei sehr kleinen Objekten </w:t>
      </w:r>
      <w:r>
        <w:t>zu</w:t>
      </w:r>
      <w:r w:rsidR="00F35E49">
        <w:t>r</w:t>
      </w:r>
      <w:r>
        <w:t xml:space="preserve"> Um</w:t>
      </w:r>
      <w:r w:rsidR="00F35E49">
        <w:t xml:space="preserve">strahlung des Schalls </w:t>
      </w:r>
      <w:r>
        <w:t xml:space="preserve">kommen. </w:t>
      </w:r>
      <w:r w:rsidR="00425BDD">
        <w:t>Ein weiterer Nachteil ist, dass für die Ausbreitung von</w:t>
      </w:r>
      <w:r>
        <w:t xml:space="preserve"> Schallwellen </w:t>
      </w:r>
      <w:r w:rsidR="00425BDD">
        <w:t>ein Ko</w:t>
      </w:r>
      <w:r w:rsidR="00425BDD">
        <w:t>n</w:t>
      </w:r>
      <w:r w:rsidR="00425BDD">
        <w:t xml:space="preserve">taktmedium notwendig ist. </w:t>
      </w:r>
      <w:r w:rsidR="00FC6843">
        <w:t>Bei Beachtung der gegebenen Eigenschaften des Messsystems können akustische Sensoren eine kostengünstige sowie unempfindliche Alternative zu and</w:t>
      </w:r>
      <w:r w:rsidR="00FC6843">
        <w:t>e</w:t>
      </w:r>
      <w:r w:rsidR="00FC6843">
        <w:t>ren Messprinzipien sein.</w:t>
      </w:r>
    </w:p>
    <w:p w:rsidR="003C234D" w:rsidRDefault="003C234D"/>
    <w:p w:rsidR="003C234D" w:rsidRDefault="003C234D"/>
    <w:p w:rsidR="003C234D" w:rsidRDefault="003C234D"/>
    <w:p w:rsidR="003C234D" w:rsidRDefault="003C234D"/>
    <w:p w:rsidR="003C234D" w:rsidRDefault="003C234D"/>
    <w:p w:rsidR="00425BDD" w:rsidRDefault="00425BDD"/>
    <w:p w:rsidR="00425BDD" w:rsidRDefault="00425BDD"/>
    <w:p w:rsidR="00425BDD" w:rsidRDefault="00425BDD"/>
    <w:p w:rsidR="00425BDD" w:rsidRDefault="00425BDD"/>
    <w:p w:rsidR="00425BDD" w:rsidRDefault="00425BDD"/>
    <w:p w:rsidR="00425BDD" w:rsidRDefault="00425BDD"/>
    <w:p w:rsidR="00425BDD" w:rsidRDefault="00425BDD"/>
    <w:p w:rsidR="00425BDD" w:rsidRDefault="00425BDD"/>
    <w:p w:rsidR="00425BDD" w:rsidRDefault="00425BDD"/>
    <w:p w:rsidR="00361206" w:rsidRPr="00AB52D4" w:rsidRDefault="00361206" w:rsidP="00361206">
      <w:pPr>
        <w:pStyle w:val="berschrift1"/>
        <w:spacing w:before="480" w:after="0" w:line="240" w:lineRule="auto"/>
        <w:ind w:left="432" w:hanging="432"/>
        <w:jc w:val="center"/>
      </w:pPr>
      <w:bookmarkStart w:id="72" w:name="_Toc376540426"/>
      <w:bookmarkStart w:id="73" w:name="_Toc378228207"/>
      <w:r>
        <w:lastRenderedPageBreak/>
        <w:t>Anhang</w:t>
      </w:r>
      <w:bookmarkEnd w:id="72"/>
      <w:bookmarkEnd w:id="73"/>
    </w:p>
    <w:bookmarkStart w:id="74" w:name="_Toc376540427" w:displacedByCustomXml="next"/>
    <w:bookmarkStart w:id="75" w:name="_Toc378228208" w:displacedByCustomXml="next"/>
    <w:sdt>
      <w:sdtPr>
        <w:rPr>
          <w:rFonts w:eastAsiaTheme="minorEastAsia" w:cstheme="minorBidi"/>
          <w:b w:val="0"/>
          <w:bCs w:val="0"/>
        </w:rPr>
        <w:id w:val="2092118334"/>
        <w:docPartObj>
          <w:docPartGallery w:val="Bibliographies"/>
          <w:docPartUnique/>
        </w:docPartObj>
      </w:sdtPr>
      <w:sdtEndPr>
        <w:rPr>
          <w:rFonts w:eastAsiaTheme="minorHAnsi"/>
        </w:rPr>
      </w:sdtEndPr>
      <w:sdtContent>
        <w:p w:rsidR="00361206" w:rsidRDefault="00361206" w:rsidP="000C70AA">
          <w:pPr>
            <w:pStyle w:val="berschrift2"/>
          </w:pPr>
          <w:r>
            <w:t>Literaturverzeichnis</w:t>
          </w:r>
          <w:bookmarkEnd w:id="75"/>
          <w:bookmarkEnd w:id="74"/>
        </w:p>
        <w:p w:rsidR="00361206" w:rsidRPr="00773276" w:rsidRDefault="00361206" w:rsidP="00361206">
          <w:pPr>
            <w:pStyle w:val="KeinLeerraum"/>
          </w:pPr>
          <w:r w:rsidRPr="00F6285C">
            <w:rPr>
              <w:u w:val="single"/>
            </w:rPr>
            <w:t>Hinweis:</w:t>
          </w:r>
          <w:r>
            <w:t xml:space="preserve"> Im Literaturverzeichnis sind alle Quellen aufgeführt (Bücher, Skripte und Webseiten), aus denen Inhalte sinngemäß wiedergegeben oder Abbildungen entnommen wurden. </w:t>
          </w:r>
        </w:p>
        <w:sdt>
          <w:sdtPr>
            <w:id w:val="111145805"/>
            <w:bibliography/>
          </w:sdtPr>
          <w:sdtEndPr/>
          <w:sdtContent>
            <w:p w:rsidR="008941FA" w:rsidRDefault="00361206" w:rsidP="00361206">
              <w:pPr>
                <w:rPr>
                  <w:noProof/>
                  <w:sz w:val="22"/>
                </w:rPr>
              </w:pPr>
              <w:r>
                <w:fldChar w:fldCharType="begin"/>
              </w:r>
              <w:r w:rsidRPr="008028FE">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896"/>
                <w:gridCol w:w="8267"/>
              </w:tblGrid>
              <w:tr w:rsidR="008941FA" w:rsidTr="00CA53F5">
                <w:trPr>
                  <w:tblCellSpacing w:w="15" w:type="dxa"/>
                </w:trPr>
                <w:tc>
                  <w:tcPr>
                    <w:tcW w:w="464" w:type="pct"/>
                    <w:hideMark/>
                  </w:tcPr>
                  <w:p w:rsidR="008941FA" w:rsidRDefault="008941FA">
                    <w:pPr>
                      <w:pStyle w:val="Literaturverzeichnis"/>
                      <w:rPr>
                        <w:rFonts w:eastAsiaTheme="minorEastAsia"/>
                        <w:noProof/>
                      </w:rPr>
                    </w:pPr>
                    <w:r>
                      <w:rPr>
                        <w:noProof/>
                      </w:rPr>
                      <w:t xml:space="preserve">[1] </w:t>
                    </w:r>
                  </w:p>
                </w:tc>
                <w:tc>
                  <w:tcPr>
                    <w:tcW w:w="4486" w:type="pct"/>
                    <w:hideMark/>
                  </w:tcPr>
                  <w:p w:rsidR="008941FA" w:rsidRDefault="008941FA">
                    <w:pPr>
                      <w:pStyle w:val="Literaturverzeichnis"/>
                      <w:rPr>
                        <w:rFonts w:eastAsiaTheme="minorEastAsia"/>
                        <w:noProof/>
                      </w:rPr>
                    </w:pPr>
                    <w:r>
                      <w:rPr>
                        <w:noProof/>
                      </w:rPr>
                      <w:t>„www.ptb.de,“ [Online]. Available: http://www.ptb.de/de/org/q/q3/q31/ptb-a/pa18-11.pdf.</w:t>
                    </w:r>
                  </w:p>
                </w:tc>
              </w:tr>
              <w:tr w:rsidR="008941FA" w:rsidTr="00CA53F5">
                <w:trPr>
                  <w:tblCellSpacing w:w="15" w:type="dxa"/>
                </w:trPr>
                <w:tc>
                  <w:tcPr>
                    <w:tcW w:w="464" w:type="pct"/>
                    <w:hideMark/>
                  </w:tcPr>
                  <w:p w:rsidR="008941FA" w:rsidRDefault="008941FA">
                    <w:pPr>
                      <w:pStyle w:val="Literaturverzeichnis"/>
                      <w:rPr>
                        <w:rFonts w:eastAsiaTheme="minorEastAsia"/>
                        <w:noProof/>
                      </w:rPr>
                    </w:pPr>
                    <w:r>
                      <w:rPr>
                        <w:noProof/>
                      </w:rPr>
                      <w:t xml:space="preserve">[2] </w:t>
                    </w:r>
                  </w:p>
                </w:tc>
                <w:tc>
                  <w:tcPr>
                    <w:tcW w:w="4486" w:type="pct"/>
                    <w:hideMark/>
                  </w:tcPr>
                  <w:p w:rsidR="008941FA" w:rsidRDefault="008941FA">
                    <w:pPr>
                      <w:pStyle w:val="Literaturverzeichnis"/>
                      <w:rPr>
                        <w:rFonts w:eastAsiaTheme="minorEastAsia"/>
                        <w:noProof/>
                      </w:rPr>
                    </w:pPr>
                    <w:r>
                      <w:rPr>
                        <w:noProof/>
                      </w:rPr>
                      <w:t xml:space="preserve">„http://wiki.zimt.uni-siegen.de/fertigungsautomatisierung/index.php/%C3%9Cberblick_zu_unterschiedlichen_Funktionsprinzipien_f%C3%BCr_Sensoren_zur_Abstandsmessung_f%C3%BCr_die_Fertigungsautomatisierung,“ [Online]. </w:t>
                    </w:r>
                  </w:p>
                </w:tc>
              </w:tr>
              <w:tr w:rsidR="008941FA" w:rsidTr="00CA53F5">
                <w:trPr>
                  <w:tblCellSpacing w:w="15" w:type="dxa"/>
                </w:trPr>
                <w:tc>
                  <w:tcPr>
                    <w:tcW w:w="464" w:type="pct"/>
                    <w:hideMark/>
                  </w:tcPr>
                  <w:p w:rsidR="008941FA" w:rsidRDefault="008941FA">
                    <w:pPr>
                      <w:pStyle w:val="Literaturverzeichnis"/>
                      <w:rPr>
                        <w:rFonts w:eastAsiaTheme="minorEastAsia"/>
                        <w:noProof/>
                      </w:rPr>
                    </w:pPr>
                    <w:r>
                      <w:rPr>
                        <w:noProof/>
                      </w:rPr>
                      <w:t xml:space="preserve">[3] </w:t>
                    </w:r>
                  </w:p>
                </w:tc>
                <w:tc>
                  <w:tcPr>
                    <w:tcW w:w="4486" w:type="pct"/>
                    <w:hideMark/>
                  </w:tcPr>
                  <w:p w:rsidR="008941FA" w:rsidRDefault="008941FA">
                    <w:pPr>
                      <w:pStyle w:val="Literaturverzeichnis"/>
                      <w:rPr>
                        <w:rFonts w:eastAsiaTheme="minorEastAsia"/>
                        <w:noProof/>
                      </w:rPr>
                    </w:pPr>
                    <w:r>
                      <w:rPr>
                        <w:noProof/>
                      </w:rPr>
                      <w:t xml:space="preserve">H. Bernstein, Messelektronik und Sensoren, Wiesbaden: Springer Vieweg, 2014. </w:t>
                    </w:r>
                  </w:p>
                </w:tc>
              </w:tr>
              <w:tr w:rsidR="008941FA" w:rsidTr="00CA53F5">
                <w:trPr>
                  <w:tblCellSpacing w:w="15" w:type="dxa"/>
                </w:trPr>
                <w:tc>
                  <w:tcPr>
                    <w:tcW w:w="464" w:type="pct"/>
                    <w:hideMark/>
                  </w:tcPr>
                  <w:p w:rsidR="008941FA" w:rsidRDefault="008941FA">
                    <w:pPr>
                      <w:pStyle w:val="Literaturverzeichnis"/>
                      <w:rPr>
                        <w:rFonts w:eastAsiaTheme="minorEastAsia"/>
                        <w:noProof/>
                      </w:rPr>
                    </w:pPr>
                    <w:r>
                      <w:rPr>
                        <w:noProof/>
                      </w:rPr>
                      <w:t xml:space="preserve">[4] </w:t>
                    </w:r>
                  </w:p>
                </w:tc>
                <w:tc>
                  <w:tcPr>
                    <w:tcW w:w="4486" w:type="pct"/>
                    <w:hideMark/>
                  </w:tcPr>
                  <w:p w:rsidR="008941FA" w:rsidRDefault="008941FA">
                    <w:pPr>
                      <w:pStyle w:val="Literaturverzeichnis"/>
                      <w:rPr>
                        <w:rFonts w:eastAsiaTheme="minorEastAsia"/>
                        <w:noProof/>
                      </w:rPr>
                    </w:pPr>
                    <w:r>
                      <w:rPr>
                        <w:noProof/>
                      </w:rPr>
                      <w:t xml:space="preserve">K.-H. Dietsche, Kraftfahrtechnisches Taschenbuch. 25. Auflage, Wiesbaden: Friedr. Vieweg &amp; Sohn Verlag, 2003. </w:t>
                    </w:r>
                  </w:p>
                </w:tc>
              </w:tr>
              <w:tr w:rsidR="008941FA" w:rsidTr="00CA53F5">
                <w:trPr>
                  <w:tblCellSpacing w:w="15" w:type="dxa"/>
                </w:trPr>
                <w:tc>
                  <w:tcPr>
                    <w:tcW w:w="464" w:type="pct"/>
                    <w:hideMark/>
                  </w:tcPr>
                  <w:p w:rsidR="008941FA" w:rsidRDefault="008941FA">
                    <w:pPr>
                      <w:pStyle w:val="Literaturverzeichnis"/>
                      <w:rPr>
                        <w:rFonts w:eastAsiaTheme="minorEastAsia"/>
                        <w:noProof/>
                      </w:rPr>
                    </w:pPr>
                    <w:r>
                      <w:rPr>
                        <w:noProof/>
                      </w:rPr>
                      <w:t xml:space="preserve">[5] </w:t>
                    </w:r>
                  </w:p>
                </w:tc>
                <w:tc>
                  <w:tcPr>
                    <w:tcW w:w="4486" w:type="pct"/>
                    <w:hideMark/>
                  </w:tcPr>
                  <w:p w:rsidR="008941FA" w:rsidRDefault="008941FA">
                    <w:pPr>
                      <w:pStyle w:val="Literaturverzeichnis"/>
                      <w:rPr>
                        <w:rFonts w:eastAsiaTheme="minorEastAsia"/>
                        <w:noProof/>
                      </w:rPr>
                    </w:pPr>
                    <w:r>
                      <w:rPr>
                        <w:noProof/>
                      </w:rPr>
                      <w:t>„http://physik.uni-graz.at,“ [Online]. Available: http://physik.uni-graz.at/~cbl/QM/contents/Projekte_2004/p1/G7_Photoeffekt.pdf.</w:t>
                    </w:r>
                  </w:p>
                </w:tc>
              </w:tr>
              <w:tr w:rsidR="008941FA" w:rsidTr="00CA53F5">
                <w:trPr>
                  <w:tblCellSpacing w:w="15" w:type="dxa"/>
                </w:trPr>
                <w:tc>
                  <w:tcPr>
                    <w:tcW w:w="464" w:type="pct"/>
                    <w:hideMark/>
                  </w:tcPr>
                  <w:p w:rsidR="008941FA" w:rsidRDefault="008941FA">
                    <w:pPr>
                      <w:pStyle w:val="Literaturverzeichnis"/>
                      <w:rPr>
                        <w:rFonts w:eastAsiaTheme="minorEastAsia"/>
                        <w:noProof/>
                      </w:rPr>
                    </w:pPr>
                    <w:r>
                      <w:rPr>
                        <w:noProof/>
                      </w:rPr>
                      <w:t xml:space="preserve">[6] </w:t>
                    </w:r>
                  </w:p>
                </w:tc>
                <w:tc>
                  <w:tcPr>
                    <w:tcW w:w="4486" w:type="pct"/>
                    <w:hideMark/>
                  </w:tcPr>
                  <w:p w:rsidR="008941FA" w:rsidRDefault="008941FA">
                    <w:pPr>
                      <w:pStyle w:val="Literaturverzeichnis"/>
                      <w:rPr>
                        <w:rFonts w:eastAsiaTheme="minorEastAsia"/>
                        <w:noProof/>
                      </w:rPr>
                    </w:pPr>
                    <w:r>
                      <w:rPr>
                        <w:noProof/>
                      </w:rPr>
                      <w:t>Vishay, „vishay.com,“ [Online]. Available: http://www.vishay.com/docs/83798/vcnl4000.pdf.</w:t>
                    </w:r>
                  </w:p>
                </w:tc>
              </w:tr>
              <w:tr w:rsidR="008941FA" w:rsidTr="00CA53F5">
                <w:trPr>
                  <w:tblCellSpacing w:w="15" w:type="dxa"/>
                </w:trPr>
                <w:tc>
                  <w:tcPr>
                    <w:tcW w:w="464" w:type="pct"/>
                    <w:hideMark/>
                  </w:tcPr>
                  <w:p w:rsidR="008941FA" w:rsidRDefault="008941FA">
                    <w:pPr>
                      <w:pStyle w:val="Literaturverzeichnis"/>
                      <w:rPr>
                        <w:rFonts w:eastAsiaTheme="minorEastAsia"/>
                        <w:noProof/>
                      </w:rPr>
                    </w:pPr>
                    <w:r>
                      <w:rPr>
                        <w:noProof/>
                      </w:rPr>
                      <w:t xml:space="preserve">[7] </w:t>
                    </w:r>
                  </w:p>
                </w:tc>
                <w:tc>
                  <w:tcPr>
                    <w:tcW w:w="4486" w:type="pct"/>
                    <w:hideMark/>
                  </w:tcPr>
                  <w:p w:rsidR="008941FA" w:rsidRDefault="008941FA">
                    <w:pPr>
                      <w:pStyle w:val="Literaturverzeichnis"/>
                      <w:rPr>
                        <w:rFonts w:eastAsiaTheme="minorEastAsia"/>
                        <w:noProof/>
                      </w:rPr>
                    </w:pPr>
                    <w:r>
                      <w:rPr>
                        <w:noProof/>
                      </w:rPr>
                      <w:t xml:space="preserve">W.-J. Tenbusch, Grundlagen der Lautsprecher. 1. Auflage, Oberhausen: Michael E. Brieden Verlag, 1989. </w:t>
                    </w:r>
                  </w:p>
                </w:tc>
              </w:tr>
              <w:tr w:rsidR="008941FA" w:rsidTr="00CA53F5">
                <w:trPr>
                  <w:tblCellSpacing w:w="15" w:type="dxa"/>
                </w:trPr>
                <w:tc>
                  <w:tcPr>
                    <w:tcW w:w="464" w:type="pct"/>
                    <w:hideMark/>
                  </w:tcPr>
                  <w:p w:rsidR="008941FA" w:rsidRDefault="008941FA">
                    <w:pPr>
                      <w:pStyle w:val="Literaturverzeichnis"/>
                      <w:rPr>
                        <w:rFonts w:eastAsiaTheme="minorEastAsia"/>
                        <w:noProof/>
                      </w:rPr>
                    </w:pPr>
                    <w:r>
                      <w:rPr>
                        <w:noProof/>
                      </w:rPr>
                      <w:t xml:space="preserve">[8] </w:t>
                    </w:r>
                  </w:p>
                </w:tc>
                <w:tc>
                  <w:tcPr>
                    <w:tcW w:w="4486" w:type="pct"/>
                    <w:hideMark/>
                  </w:tcPr>
                  <w:p w:rsidR="008941FA" w:rsidRDefault="008941FA">
                    <w:pPr>
                      <w:pStyle w:val="Literaturverzeichnis"/>
                      <w:rPr>
                        <w:rFonts w:eastAsiaTheme="minorEastAsia"/>
                        <w:noProof/>
                      </w:rPr>
                    </w:pPr>
                    <w:r>
                      <w:rPr>
                        <w:noProof/>
                      </w:rPr>
                      <w:t>T. Dresden, „www.tu-dresden.de,“ Fakultät Elektrotechnik, [Online]. Available: http://tu-dresden.de/die_tu_dresden/fakultaeten/fakultaet_elektrotechnik_und_informationstechnik/iee/pmp/studium/lehre/MST/dl/Pr/us.</w:t>
                    </w:r>
                  </w:p>
                </w:tc>
              </w:tr>
              <w:tr w:rsidR="008941FA" w:rsidTr="00CA53F5">
                <w:trPr>
                  <w:tblCellSpacing w:w="15" w:type="dxa"/>
                </w:trPr>
                <w:tc>
                  <w:tcPr>
                    <w:tcW w:w="464" w:type="pct"/>
                    <w:hideMark/>
                  </w:tcPr>
                  <w:p w:rsidR="008941FA" w:rsidRDefault="008941FA">
                    <w:pPr>
                      <w:pStyle w:val="Literaturverzeichnis"/>
                      <w:rPr>
                        <w:rFonts w:eastAsiaTheme="minorEastAsia"/>
                        <w:noProof/>
                      </w:rPr>
                    </w:pPr>
                    <w:r>
                      <w:rPr>
                        <w:noProof/>
                      </w:rPr>
                      <w:t xml:space="preserve">[9] </w:t>
                    </w:r>
                  </w:p>
                </w:tc>
                <w:tc>
                  <w:tcPr>
                    <w:tcW w:w="4486" w:type="pct"/>
                    <w:hideMark/>
                  </w:tcPr>
                  <w:p w:rsidR="008941FA" w:rsidRDefault="008941FA">
                    <w:pPr>
                      <w:pStyle w:val="Literaturverzeichnis"/>
                      <w:rPr>
                        <w:rFonts w:eastAsiaTheme="minorEastAsia"/>
                        <w:noProof/>
                      </w:rPr>
                    </w:pPr>
                    <w:r>
                      <w:rPr>
                        <w:noProof/>
                      </w:rPr>
                      <w:t>U. Hamburg, „www.informatik.uni-hamburg.de,“ [Online]. Available: http://tams-www.informatik.uni-hamburg.de/lectures/2003ws/vorlesung/angewandte_sensorik/vorlesung_06.pdf.</w:t>
                    </w:r>
                  </w:p>
                </w:tc>
              </w:tr>
              <w:tr w:rsidR="008941FA" w:rsidTr="00CA53F5">
                <w:trPr>
                  <w:tblCellSpacing w:w="15" w:type="dxa"/>
                </w:trPr>
                <w:tc>
                  <w:tcPr>
                    <w:tcW w:w="464" w:type="pct"/>
                    <w:hideMark/>
                  </w:tcPr>
                  <w:p w:rsidR="008941FA" w:rsidRDefault="008941FA">
                    <w:pPr>
                      <w:pStyle w:val="Literaturverzeichnis"/>
                      <w:rPr>
                        <w:rFonts w:eastAsiaTheme="minorEastAsia"/>
                        <w:noProof/>
                      </w:rPr>
                    </w:pPr>
                    <w:r>
                      <w:rPr>
                        <w:noProof/>
                      </w:rPr>
                      <w:t xml:space="preserve">[10] </w:t>
                    </w:r>
                  </w:p>
                </w:tc>
                <w:tc>
                  <w:tcPr>
                    <w:tcW w:w="4486" w:type="pct"/>
                    <w:hideMark/>
                  </w:tcPr>
                  <w:p w:rsidR="008941FA" w:rsidRDefault="008941FA">
                    <w:pPr>
                      <w:pStyle w:val="Literaturverzeichnis"/>
                      <w:rPr>
                        <w:rFonts w:eastAsiaTheme="minorEastAsia"/>
                        <w:noProof/>
                      </w:rPr>
                    </w:pPr>
                    <w:r>
                      <w:rPr>
                        <w:noProof/>
                      </w:rPr>
                      <w:t>Sengpielaudio, „www.sengpielaudio.com,“ [Online]. Available: http://www.sengpielaudio.com/DieSchallgeschwindigkeitLuftdruck.pdf.</w:t>
                    </w:r>
                  </w:p>
                </w:tc>
              </w:tr>
              <w:tr w:rsidR="008941FA" w:rsidTr="00CA53F5">
                <w:trPr>
                  <w:tblCellSpacing w:w="15" w:type="dxa"/>
                </w:trPr>
                <w:tc>
                  <w:tcPr>
                    <w:tcW w:w="464" w:type="pct"/>
                    <w:hideMark/>
                  </w:tcPr>
                  <w:p w:rsidR="008941FA" w:rsidRDefault="008941FA">
                    <w:pPr>
                      <w:pStyle w:val="Literaturverzeichnis"/>
                      <w:rPr>
                        <w:rFonts w:eastAsiaTheme="minorEastAsia"/>
                        <w:noProof/>
                      </w:rPr>
                    </w:pPr>
                    <w:r>
                      <w:rPr>
                        <w:noProof/>
                      </w:rPr>
                      <w:lastRenderedPageBreak/>
                      <w:t xml:space="preserve">[11] </w:t>
                    </w:r>
                  </w:p>
                </w:tc>
                <w:tc>
                  <w:tcPr>
                    <w:tcW w:w="4486" w:type="pct"/>
                    <w:hideMark/>
                  </w:tcPr>
                  <w:p w:rsidR="008941FA" w:rsidRDefault="008941FA">
                    <w:pPr>
                      <w:pStyle w:val="Literaturverzeichnis"/>
                      <w:rPr>
                        <w:rFonts w:eastAsiaTheme="minorEastAsia"/>
                        <w:noProof/>
                      </w:rPr>
                    </w:pPr>
                    <w:r>
                      <w:rPr>
                        <w:noProof/>
                      </w:rPr>
                      <w:t>medienwerkstatt-online, „www.medienwerkstatt-online.de,“ [Online]. Available: https://medienwerkstatt-online.de/lws_wissen/vorlagen/showcard.php?id=7387&amp;edit=0.</w:t>
                    </w:r>
                  </w:p>
                </w:tc>
              </w:tr>
              <w:tr w:rsidR="008941FA" w:rsidTr="00CA53F5">
                <w:trPr>
                  <w:tblCellSpacing w:w="15" w:type="dxa"/>
                </w:trPr>
                <w:tc>
                  <w:tcPr>
                    <w:tcW w:w="464" w:type="pct"/>
                    <w:hideMark/>
                  </w:tcPr>
                  <w:p w:rsidR="008941FA" w:rsidRDefault="008941FA">
                    <w:pPr>
                      <w:pStyle w:val="Literaturverzeichnis"/>
                      <w:rPr>
                        <w:rFonts w:eastAsiaTheme="minorEastAsia"/>
                        <w:noProof/>
                      </w:rPr>
                    </w:pPr>
                    <w:r>
                      <w:rPr>
                        <w:noProof/>
                      </w:rPr>
                      <w:t xml:space="preserve">[12] </w:t>
                    </w:r>
                  </w:p>
                </w:tc>
                <w:tc>
                  <w:tcPr>
                    <w:tcW w:w="4486" w:type="pct"/>
                    <w:hideMark/>
                  </w:tcPr>
                  <w:p w:rsidR="008941FA" w:rsidRDefault="008941FA">
                    <w:pPr>
                      <w:pStyle w:val="Literaturverzeichnis"/>
                      <w:rPr>
                        <w:rFonts w:eastAsiaTheme="minorEastAsia"/>
                        <w:noProof/>
                      </w:rPr>
                    </w:pPr>
                    <w:r>
                      <w:rPr>
                        <w:noProof/>
                      </w:rPr>
                      <w:t>U. Bayreuth, „www.uni-bayreuth.de,“ [Online]. Available: http://daten.didaktikchemie.uni-bayreuth.de/umat/piezo/piezo_effekt.htm.</w:t>
                    </w:r>
                  </w:p>
                </w:tc>
              </w:tr>
              <w:tr w:rsidR="008941FA" w:rsidTr="00CA53F5">
                <w:trPr>
                  <w:tblCellSpacing w:w="15" w:type="dxa"/>
                </w:trPr>
                <w:tc>
                  <w:tcPr>
                    <w:tcW w:w="464" w:type="pct"/>
                    <w:hideMark/>
                  </w:tcPr>
                  <w:p w:rsidR="008941FA" w:rsidRDefault="008941FA">
                    <w:pPr>
                      <w:pStyle w:val="Literaturverzeichnis"/>
                      <w:rPr>
                        <w:rFonts w:eastAsiaTheme="minorEastAsia"/>
                        <w:noProof/>
                      </w:rPr>
                    </w:pPr>
                    <w:r>
                      <w:rPr>
                        <w:noProof/>
                      </w:rPr>
                      <w:t xml:space="preserve">[13] </w:t>
                    </w:r>
                  </w:p>
                </w:tc>
                <w:tc>
                  <w:tcPr>
                    <w:tcW w:w="4486" w:type="pct"/>
                    <w:hideMark/>
                  </w:tcPr>
                  <w:p w:rsidR="008941FA" w:rsidRDefault="008941FA">
                    <w:pPr>
                      <w:pStyle w:val="Literaturverzeichnis"/>
                      <w:rPr>
                        <w:rFonts w:eastAsiaTheme="minorEastAsia"/>
                        <w:noProof/>
                      </w:rPr>
                    </w:pPr>
                    <w:r>
                      <w:rPr>
                        <w:noProof/>
                      </w:rPr>
                      <w:t>Wikipedia. [Online]. Available: http://de.wikipedia.org/wiki/Ultraschall.</w:t>
                    </w:r>
                  </w:p>
                </w:tc>
              </w:tr>
              <w:tr w:rsidR="008941FA" w:rsidTr="00CA53F5">
                <w:trPr>
                  <w:tblCellSpacing w:w="15" w:type="dxa"/>
                </w:trPr>
                <w:tc>
                  <w:tcPr>
                    <w:tcW w:w="464" w:type="pct"/>
                    <w:hideMark/>
                  </w:tcPr>
                  <w:p w:rsidR="008941FA" w:rsidRDefault="008941FA">
                    <w:pPr>
                      <w:pStyle w:val="Literaturverzeichnis"/>
                      <w:rPr>
                        <w:rFonts w:eastAsiaTheme="minorEastAsia"/>
                        <w:noProof/>
                      </w:rPr>
                    </w:pPr>
                    <w:r>
                      <w:rPr>
                        <w:noProof/>
                      </w:rPr>
                      <w:t xml:space="preserve">[14] </w:t>
                    </w:r>
                  </w:p>
                </w:tc>
                <w:tc>
                  <w:tcPr>
                    <w:tcW w:w="4486" w:type="pct"/>
                    <w:hideMark/>
                  </w:tcPr>
                  <w:p w:rsidR="008941FA" w:rsidRDefault="008941FA">
                    <w:pPr>
                      <w:pStyle w:val="Literaturverzeichnis"/>
                      <w:rPr>
                        <w:rFonts w:eastAsiaTheme="minorEastAsia"/>
                        <w:noProof/>
                      </w:rPr>
                    </w:pPr>
                    <w:r>
                      <w:rPr>
                        <w:noProof/>
                      </w:rPr>
                      <w:t>A. Behm, „Einrichtung zur Messung von Meerestiefen und Entfernungen und Richtungen von Schiffen oder Hindernissen mit Hilfe reflektierter Schallwellen.“. 1913.</w:t>
                    </w:r>
                  </w:p>
                </w:tc>
              </w:tr>
            </w:tbl>
            <w:p w:rsidR="008941FA" w:rsidRDefault="008941FA">
              <w:pPr>
                <w:rPr>
                  <w:rFonts w:eastAsia="Times New Roman"/>
                  <w:noProof/>
                </w:rPr>
              </w:pPr>
            </w:p>
            <w:p w:rsidR="00361206" w:rsidRPr="00745EB5" w:rsidRDefault="00361206" w:rsidP="00361206">
              <w:pPr>
                <w:rPr>
                  <w:b/>
                  <w:bCs/>
                </w:rPr>
              </w:pPr>
              <w:r>
                <w:rPr>
                  <w:b/>
                  <w:bCs/>
                </w:rPr>
                <w:fldChar w:fldCharType="end"/>
              </w:r>
            </w:p>
          </w:sdtContent>
        </w:sdt>
      </w:sdtContent>
    </w:sdt>
    <w:p w:rsidR="00361206" w:rsidRDefault="00361206" w:rsidP="00361206">
      <w:pPr>
        <w:pStyle w:val="KeinLeerraum"/>
      </w:pPr>
    </w:p>
    <w:p w:rsidR="00361206" w:rsidRDefault="00361206" w:rsidP="000C70AA">
      <w:pPr>
        <w:pStyle w:val="berschrift2"/>
      </w:pPr>
      <w:bookmarkStart w:id="76" w:name="_Toc376540428"/>
      <w:bookmarkStart w:id="77" w:name="_Toc378228209"/>
      <w:r>
        <w:t>Abbildungsverzeichnis</w:t>
      </w:r>
      <w:bookmarkEnd w:id="76"/>
      <w:bookmarkEnd w:id="77"/>
    </w:p>
    <w:p w:rsidR="00361206" w:rsidRPr="00AB52D4" w:rsidRDefault="00361206" w:rsidP="00361206">
      <w:pPr>
        <w:pStyle w:val="KeinLeerraum"/>
      </w:pPr>
      <w:r w:rsidRPr="00B67518">
        <w:rPr>
          <w:u w:val="single"/>
        </w:rPr>
        <w:t>Hinweis:</w:t>
      </w:r>
      <w:r>
        <w:t xml:space="preserve"> Alle Abbildungen, die nicht mit einer Fußnote und zugehöriger Quelle gekennzeichnet sind, wurden selbst angefertigt.</w:t>
      </w:r>
    </w:p>
    <w:p w:rsidR="00C439D3" w:rsidRDefault="00361206">
      <w:pPr>
        <w:pStyle w:val="Abbildungsverzeichnis"/>
        <w:tabs>
          <w:tab w:val="right" w:leader="dot" w:pos="9062"/>
        </w:tabs>
        <w:rPr>
          <w:rFonts w:asciiTheme="minorHAnsi" w:hAnsiTheme="minorHAnsi"/>
          <w:noProof/>
          <w:sz w:val="22"/>
          <w:lang w:eastAsia="de-DE"/>
        </w:rPr>
      </w:pPr>
      <w:r>
        <w:fldChar w:fldCharType="begin"/>
      </w:r>
      <w:r>
        <w:instrText xml:space="preserve"> TOC \h \z \c "Abbildung" </w:instrText>
      </w:r>
      <w:r>
        <w:fldChar w:fldCharType="separate"/>
      </w:r>
      <w:hyperlink w:anchor="_Toc378206118" w:history="1">
        <w:r w:rsidR="00C439D3" w:rsidRPr="006C3D93">
          <w:rPr>
            <w:rStyle w:val="Hyperlink"/>
            <w:noProof/>
          </w:rPr>
          <w:t>Abbildung 1: Elektromagnetisches Strahlungsspektrum und entsprechenden Anwendungen in der Technik</w:t>
        </w:r>
        <w:r w:rsidR="00C439D3">
          <w:rPr>
            <w:noProof/>
            <w:webHidden/>
          </w:rPr>
          <w:tab/>
        </w:r>
        <w:r w:rsidR="00C439D3">
          <w:rPr>
            <w:noProof/>
            <w:webHidden/>
          </w:rPr>
          <w:fldChar w:fldCharType="begin"/>
        </w:r>
        <w:r w:rsidR="00C439D3">
          <w:rPr>
            <w:noProof/>
            <w:webHidden/>
          </w:rPr>
          <w:instrText xml:space="preserve"> PAGEREF _Toc378206118 \h </w:instrText>
        </w:r>
        <w:r w:rsidR="00C439D3">
          <w:rPr>
            <w:noProof/>
            <w:webHidden/>
          </w:rPr>
        </w:r>
        <w:r w:rsidR="00C439D3">
          <w:rPr>
            <w:noProof/>
            <w:webHidden/>
          </w:rPr>
          <w:fldChar w:fldCharType="separate"/>
        </w:r>
        <w:r w:rsidR="00EE05BC">
          <w:rPr>
            <w:noProof/>
            <w:webHidden/>
          </w:rPr>
          <w:t>4</w:t>
        </w:r>
        <w:r w:rsidR="00C439D3">
          <w:rPr>
            <w:noProof/>
            <w:webHidden/>
          </w:rPr>
          <w:fldChar w:fldCharType="end"/>
        </w:r>
      </w:hyperlink>
    </w:p>
    <w:p w:rsidR="00C439D3" w:rsidRDefault="00EE05BC">
      <w:pPr>
        <w:pStyle w:val="Abbildungsverzeichnis"/>
        <w:tabs>
          <w:tab w:val="right" w:leader="dot" w:pos="9062"/>
        </w:tabs>
        <w:rPr>
          <w:rFonts w:asciiTheme="minorHAnsi" w:hAnsiTheme="minorHAnsi"/>
          <w:noProof/>
          <w:sz w:val="22"/>
          <w:lang w:eastAsia="de-DE"/>
        </w:rPr>
      </w:pPr>
      <w:hyperlink w:anchor="_Toc378206119" w:history="1">
        <w:r w:rsidR="00C439D3" w:rsidRPr="006C3D93">
          <w:rPr>
            <w:rStyle w:val="Hyperlink"/>
            <w:noProof/>
          </w:rPr>
          <w:t>Abbildung 2: Äußerer photoelektrischer Effekt</w:t>
        </w:r>
        <w:r w:rsidR="00C439D3">
          <w:rPr>
            <w:noProof/>
            <w:webHidden/>
          </w:rPr>
          <w:tab/>
        </w:r>
        <w:r w:rsidR="00C439D3">
          <w:rPr>
            <w:noProof/>
            <w:webHidden/>
          </w:rPr>
          <w:fldChar w:fldCharType="begin"/>
        </w:r>
        <w:r w:rsidR="00C439D3">
          <w:rPr>
            <w:noProof/>
            <w:webHidden/>
          </w:rPr>
          <w:instrText xml:space="preserve"> PAGEREF _Toc378206119 \h </w:instrText>
        </w:r>
        <w:r w:rsidR="00C439D3">
          <w:rPr>
            <w:noProof/>
            <w:webHidden/>
          </w:rPr>
        </w:r>
        <w:r w:rsidR="00C439D3">
          <w:rPr>
            <w:noProof/>
            <w:webHidden/>
          </w:rPr>
          <w:fldChar w:fldCharType="separate"/>
        </w:r>
        <w:r>
          <w:rPr>
            <w:noProof/>
            <w:webHidden/>
          </w:rPr>
          <w:t>5</w:t>
        </w:r>
        <w:r w:rsidR="00C439D3">
          <w:rPr>
            <w:noProof/>
            <w:webHidden/>
          </w:rPr>
          <w:fldChar w:fldCharType="end"/>
        </w:r>
      </w:hyperlink>
    </w:p>
    <w:p w:rsidR="00C439D3" w:rsidRDefault="00EE05BC">
      <w:pPr>
        <w:pStyle w:val="Abbildungsverzeichnis"/>
        <w:tabs>
          <w:tab w:val="right" w:leader="dot" w:pos="9062"/>
        </w:tabs>
        <w:rPr>
          <w:rFonts w:asciiTheme="minorHAnsi" w:hAnsiTheme="minorHAnsi"/>
          <w:noProof/>
          <w:sz w:val="22"/>
          <w:lang w:eastAsia="de-DE"/>
        </w:rPr>
      </w:pPr>
      <w:hyperlink w:anchor="_Toc378206120" w:history="1">
        <w:r w:rsidR="00C439D3" w:rsidRPr="006C3D93">
          <w:rPr>
            <w:rStyle w:val="Hyperlink"/>
            <w:noProof/>
          </w:rPr>
          <w:t>Abbildung 3: Reflextaster wie er  in den meisten Smartphones zur Anwendung kommt</w:t>
        </w:r>
        <w:r w:rsidR="00C439D3">
          <w:rPr>
            <w:noProof/>
            <w:webHidden/>
          </w:rPr>
          <w:tab/>
        </w:r>
        <w:r w:rsidR="00C439D3">
          <w:rPr>
            <w:noProof/>
            <w:webHidden/>
          </w:rPr>
          <w:fldChar w:fldCharType="begin"/>
        </w:r>
        <w:r w:rsidR="00C439D3">
          <w:rPr>
            <w:noProof/>
            <w:webHidden/>
          </w:rPr>
          <w:instrText xml:space="preserve"> PAGEREF _Toc378206120 \h </w:instrText>
        </w:r>
        <w:r w:rsidR="00C439D3">
          <w:rPr>
            <w:noProof/>
            <w:webHidden/>
          </w:rPr>
        </w:r>
        <w:r w:rsidR="00C439D3">
          <w:rPr>
            <w:noProof/>
            <w:webHidden/>
          </w:rPr>
          <w:fldChar w:fldCharType="separate"/>
        </w:r>
        <w:r>
          <w:rPr>
            <w:noProof/>
            <w:webHidden/>
          </w:rPr>
          <w:t>7</w:t>
        </w:r>
        <w:r w:rsidR="00C439D3">
          <w:rPr>
            <w:noProof/>
            <w:webHidden/>
          </w:rPr>
          <w:fldChar w:fldCharType="end"/>
        </w:r>
      </w:hyperlink>
    </w:p>
    <w:p w:rsidR="00C439D3" w:rsidRDefault="00EE05BC">
      <w:pPr>
        <w:pStyle w:val="Abbildungsverzeichnis"/>
        <w:tabs>
          <w:tab w:val="right" w:leader="dot" w:pos="9062"/>
        </w:tabs>
        <w:rPr>
          <w:rFonts w:asciiTheme="minorHAnsi" w:hAnsiTheme="minorHAnsi"/>
          <w:noProof/>
          <w:sz w:val="22"/>
          <w:lang w:eastAsia="de-DE"/>
        </w:rPr>
      </w:pPr>
      <w:hyperlink w:anchor="_Toc378206121" w:history="1">
        <w:r w:rsidR="00C439D3" w:rsidRPr="006C3D93">
          <w:rPr>
            <w:rStyle w:val="Hyperlink"/>
            <w:noProof/>
          </w:rPr>
          <w:t>Abbildung 4: Prinzipschaltbild Abstandsmessung nach der Methode der Phasenverschiebung</w:t>
        </w:r>
        <w:r w:rsidR="00C439D3">
          <w:rPr>
            <w:noProof/>
            <w:webHidden/>
          </w:rPr>
          <w:tab/>
        </w:r>
        <w:r w:rsidR="00C439D3">
          <w:rPr>
            <w:noProof/>
            <w:webHidden/>
          </w:rPr>
          <w:fldChar w:fldCharType="begin"/>
        </w:r>
        <w:r w:rsidR="00C439D3">
          <w:rPr>
            <w:noProof/>
            <w:webHidden/>
          </w:rPr>
          <w:instrText xml:space="preserve"> PAGEREF _Toc378206121 \h </w:instrText>
        </w:r>
        <w:r w:rsidR="00C439D3">
          <w:rPr>
            <w:noProof/>
            <w:webHidden/>
          </w:rPr>
        </w:r>
        <w:r w:rsidR="00C439D3">
          <w:rPr>
            <w:noProof/>
            <w:webHidden/>
          </w:rPr>
          <w:fldChar w:fldCharType="separate"/>
        </w:r>
        <w:r>
          <w:rPr>
            <w:noProof/>
            <w:webHidden/>
          </w:rPr>
          <w:t>9</w:t>
        </w:r>
        <w:r w:rsidR="00C439D3">
          <w:rPr>
            <w:noProof/>
            <w:webHidden/>
          </w:rPr>
          <w:fldChar w:fldCharType="end"/>
        </w:r>
      </w:hyperlink>
    </w:p>
    <w:p w:rsidR="00C439D3" w:rsidRDefault="00EE05BC">
      <w:pPr>
        <w:pStyle w:val="Abbildungsverzeichnis"/>
        <w:tabs>
          <w:tab w:val="right" w:leader="dot" w:pos="9062"/>
        </w:tabs>
        <w:rPr>
          <w:rFonts w:asciiTheme="minorHAnsi" w:hAnsiTheme="minorHAnsi"/>
          <w:noProof/>
          <w:sz w:val="22"/>
          <w:lang w:eastAsia="de-DE"/>
        </w:rPr>
      </w:pPr>
      <w:hyperlink w:anchor="_Toc378206122" w:history="1">
        <w:r w:rsidR="00C439D3" w:rsidRPr="006C3D93">
          <w:rPr>
            <w:rStyle w:val="Hyperlink"/>
            <w:noProof/>
          </w:rPr>
          <w:t>Abbildung 5: Phasendifferenz der ausgesendeten und empfangenen Welle</w:t>
        </w:r>
        <w:r w:rsidR="00C439D3">
          <w:rPr>
            <w:noProof/>
            <w:webHidden/>
          </w:rPr>
          <w:tab/>
        </w:r>
        <w:r w:rsidR="00C439D3">
          <w:rPr>
            <w:noProof/>
            <w:webHidden/>
          </w:rPr>
          <w:fldChar w:fldCharType="begin"/>
        </w:r>
        <w:r w:rsidR="00C439D3">
          <w:rPr>
            <w:noProof/>
            <w:webHidden/>
          </w:rPr>
          <w:instrText xml:space="preserve"> PAGEREF _Toc378206122 \h </w:instrText>
        </w:r>
        <w:r w:rsidR="00C439D3">
          <w:rPr>
            <w:noProof/>
            <w:webHidden/>
          </w:rPr>
        </w:r>
        <w:r w:rsidR="00C439D3">
          <w:rPr>
            <w:noProof/>
            <w:webHidden/>
          </w:rPr>
          <w:fldChar w:fldCharType="separate"/>
        </w:r>
        <w:r>
          <w:rPr>
            <w:noProof/>
            <w:webHidden/>
          </w:rPr>
          <w:t>10</w:t>
        </w:r>
        <w:r w:rsidR="00C439D3">
          <w:rPr>
            <w:noProof/>
            <w:webHidden/>
          </w:rPr>
          <w:fldChar w:fldCharType="end"/>
        </w:r>
      </w:hyperlink>
    </w:p>
    <w:p w:rsidR="00C439D3" w:rsidRDefault="00EE05BC">
      <w:pPr>
        <w:pStyle w:val="Abbildungsverzeichnis"/>
        <w:tabs>
          <w:tab w:val="right" w:leader="dot" w:pos="9062"/>
        </w:tabs>
        <w:rPr>
          <w:rFonts w:asciiTheme="minorHAnsi" w:hAnsiTheme="minorHAnsi"/>
          <w:noProof/>
          <w:sz w:val="22"/>
          <w:lang w:eastAsia="de-DE"/>
        </w:rPr>
      </w:pPr>
      <w:hyperlink w:anchor="_Toc378206123" w:history="1">
        <w:r w:rsidR="00C439D3" w:rsidRPr="006C3D93">
          <w:rPr>
            <w:rStyle w:val="Hyperlink"/>
            <w:noProof/>
          </w:rPr>
          <w:t>Abbildung 6: Triangulationsverfahren</w:t>
        </w:r>
        <w:r w:rsidR="00C439D3">
          <w:rPr>
            <w:noProof/>
            <w:webHidden/>
          </w:rPr>
          <w:tab/>
        </w:r>
        <w:r w:rsidR="00C439D3">
          <w:rPr>
            <w:noProof/>
            <w:webHidden/>
          </w:rPr>
          <w:fldChar w:fldCharType="begin"/>
        </w:r>
        <w:r w:rsidR="00C439D3">
          <w:rPr>
            <w:noProof/>
            <w:webHidden/>
          </w:rPr>
          <w:instrText xml:space="preserve"> PAGEREF _Toc378206123 \h </w:instrText>
        </w:r>
        <w:r w:rsidR="00C439D3">
          <w:rPr>
            <w:noProof/>
            <w:webHidden/>
          </w:rPr>
        </w:r>
        <w:r w:rsidR="00C439D3">
          <w:rPr>
            <w:noProof/>
            <w:webHidden/>
          </w:rPr>
          <w:fldChar w:fldCharType="separate"/>
        </w:r>
        <w:r>
          <w:rPr>
            <w:noProof/>
            <w:webHidden/>
          </w:rPr>
          <w:t>11</w:t>
        </w:r>
        <w:r w:rsidR="00C439D3">
          <w:rPr>
            <w:noProof/>
            <w:webHidden/>
          </w:rPr>
          <w:fldChar w:fldCharType="end"/>
        </w:r>
      </w:hyperlink>
    </w:p>
    <w:p w:rsidR="00C439D3" w:rsidRDefault="00EE05BC">
      <w:pPr>
        <w:pStyle w:val="Abbildungsverzeichnis"/>
        <w:tabs>
          <w:tab w:val="right" w:leader="dot" w:pos="9062"/>
        </w:tabs>
        <w:rPr>
          <w:rFonts w:asciiTheme="minorHAnsi" w:hAnsiTheme="minorHAnsi"/>
          <w:noProof/>
          <w:sz w:val="22"/>
          <w:lang w:eastAsia="de-DE"/>
        </w:rPr>
      </w:pPr>
      <w:hyperlink w:anchor="_Toc378206124" w:history="1">
        <w:r w:rsidR="00C439D3" w:rsidRPr="006C3D93">
          <w:rPr>
            <w:rStyle w:val="Hyperlink"/>
            <w:noProof/>
          </w:rPr>
          <w:t xml:space="preserve">Abbildung 7: VCNL 4000 im LLP (leadless package) 3,95mm x 3,95mm </w:t>
        </w:r>
        <w:r w:rsidR="00C439D3">
          <w:rPr>
            <w:noProof/>
            <w:webHidden/>
          </w:rPr>
          <w:tab/>
        </w:r>
        <w:r w:rsidR="00C439D3">
          <w:rPr>
            <w:noProof/>
            <w:webHidden/>
          </w:rPr>
          <w:fldChar w:fldCharType="begin"/>
        </w:r>
        <w:r w:rsidR="00C439D3">
          <w:rPr>
            <w:noProof/>
            <w:webHidden/>
          </w:rPr>
          <w:instrText xml:space="preserve"> PAGEREF _Toc378206124 \h </w:instrText>
        </w:r>
        <w:r w:rsidR="00C439D3">
          <w:rPr>
            <w:noProof/>
            <w:webHidden/>
          </w:rPr>
        </w:r>
        <w:r w:rsidR="00C439D3">
          <w:rPr>
            <w:noProof/>
            <w:webHidden/>
          </w:rPr>
          <w:fldChar w:fldCharType="separate"/>
        </w:r>
        <w:r>
          <w:rPr>
            <w:noProof/>
            <w:webHidden/>
          </w:rPr>
          <w:t>12</w:t>
        </w:r>
        <w:r w:rsidR="00C439D3">
          <w:rPr>
            <w:noProof/>
            <w:webHidden/>
          </w:rPr>
          <w:fldChar w:fldCharType="end"/>
        </w:r>
      </w:hyperlink>
    </w:p>
    <w:p w:rsidR="00C439D3" w:rsidRDefault="00EE05BC">
      <w:pPr>
        <w:pStyle w:val="Abbildungsverzeichnis"/>
        <w:tabs>
          <w:tab w:val="right" w:leader="dot" w:pos="9062"/>
        </w:tabs>
        <w:rPr>
          <w:rFonts w:asciiTheme="minorHAnsi" w:hAnsiTheme="minorHAnsi"/>
          <w:noProof/>
          <w:sz w:val="22"/>
          <w:lang w:eastAsia="de-DE"/>
        </w:rPr>
      </w:pPr>
      <w:hyperlink w:anchor="_Toc378206125" w:history="1">
        <w:r w:rsidR="00C439D3" w:rsidRPr="006C3D93">
          <w:rPr>
            <w:rStyle w:val="Hyperlink"/>
            <w:noProof/>
          </w:rPr>
          <w:t>Abbildung 8: Auffahrschutz für Modell-</w:t>
        </w:r>
        <w:r w:rsidR="00C439D3">
          <w:rPr>
            <w:noProof/>
            <w:webHidden/>
          </w:rPr>
          <w:tab/>
        </w:r>
        <w:r w:rsidR="00C439D3">
          <w:rPr>
            <w:noProof/>
            <w:webHidden/>
          </w:rPr>
          <w:fldChar w:fldCharType="begin"/>
        </w:r>
        <w:r w:rsidR="00C439D3">
          <w:rPr>
            <w:noProof/>
            <w:webHidden/>
          </w:rPr>
          <w:instrText xml:space="preserve"> PAGEREF _Toc378206125 \h </w:instrText>
        </w:r>
        <w:r w:rsidR="00C439D3">
          <w:rPr>
            <w:noProof/>
            <w:webHidden/>
          </w:rPr>
        </w:r>
        <w:r w:rsidR="00C439D3">
          <w:rPr>
            <w:noProof/>
            <w:webHidden/>
          </w:rPr>
          <w:fldChar w:fldCharType="separate"/>
        </w:r>
        <w:r>
          <w:rPr>
            <w:noProof/>
            <w:webHidden/>
          </w:rPr>
          <w:t>13</w:t>
        </w:r>
        <w:r w:rsidR="00C439D3">
          <w:rPr>
            <w:noProof/>
            <w:webHidden/>
          </w:rPr>
          <w:fldChar w:fldCharType="end"/>
        </w:r>
      </w:hyperlink>
    </w:p>
    <w:p w:rsidR="00C439D3" w:rsidRDefault="00EE05BC">
      <w:pPr>
        <w:pStyle w:val="Abbildungsverzeichnis"/>
        <w:tabs>
          <w:tab w:val="right" w:leader="dot" w:pos="9062"/>
        </w:tabs>
        <w:rPr>
          <w:rFonts w:asciiTheme="minorHAnsi" w:hAnsiTheme="minorHAnsi"/>
          <w:noProof/>
          <w:sz w:val="22"/>
          <w:lang w:eastAsia="de-DE"/>
        </w:rPr>
      </w:pPr>
      <w:hyperlink w:anchor="_Toc378206126" w:history="1">
        <w:r w:rsidR="00C439D3" w:rsidRPr="006C3D93">
          <w:rPr>
            <w:rStyle w:val="Hyperlink"/>
            <w:noProof/>
          </w:rPr>
          <w:t>Abbildung 9: Frequenzbereich vom Ultraschall</w:t>
        </w:r>
        <w:r w:rsidR="00C439D3">
          <w:rPr>
            <w:noProof/>
            <w:webHidden/>
          </w:rPr>
          <w:tab/>
        </w:r>
        <w:r w:rsidR="00C439D3">
          <w:rPr>
            <w:noProof/>
            <w:webHidden/>
          </w:rPr>
          <w:fldChar w:fldCharType="begin"/>
        </w:r>
        <w:r w:rsidR="00C439D3">
          <w:rPr>
            <w:noProof/>
            <w:webHidden/>
          </w:rPr>
          <w:instrText xml:space="preserve"> PAGEREF _Toc378206126 \h </w:instrText>
        </w:r>
        <w:r w:rsidR="00C439D3">
          <w:rPr>
            <w:noProof/>
            <w:webHidden/>
          </w:rPr>
        </w:r>
        <w:r w:rsidR="00C439D3">
          <w:rPr>
            <w:noProof/>
            <w:webHidden/>
          </w:rPr>
          <w:fldChar w:fldCharType="separate"/>
        </w:r>
        <w:r>
          <w:rPr>
            <w:noProof/>
            <w:webHidden/>
          </w:rPr>
          <w:t>15</w:t>
        </w:r>
        <w:r w:rsidR="00C439D3">
          <w:rPr>
            <w:noProof/>
            <w:webHidden/>
          </w:rPr>
          <w:fldChar w:fldCharType="end"/>
        </w:r>
      </w:hyperlink>
    </w:p>
    <w:p w:rsidR="00C439D3" w:rsidRDefault="00EE05BC">
      <w:pPr>
        <w:pStyle w:val="Abbildungsverzeichnis"/>
        <w:tabs>
          <w:tab w:val="right" w:leader="dot" w:pos="9062"/>
        </w:tabs>
        <w:rPr>
          <w:rFonts w:asciiTheme="minorHAnsi" w:hAnsiTheme="minorHAnsi"/>
          <w:noProof/>
          <w:sz w:val="22"/>
          <w:lang w:eastAsia="de-DE"/>
        </w:rPr>
      </w:pPr>
      <w:hyperlink w:anchor="_Toc378206127" w:history="1">
        <w:r w:rsidR="00C439D3" w:rsidRPr="006C3D93">
          <w:rPr>
            <w:rStyle w:val="Hyperlink"/>
            <w:noProof/>
          </w:rPr>
          <w:t>Abbildung 10: Ferroelektrischer Lautsprecher</w:t>
        </w:r>
        <w:r w:rsidR="00C439D3">
          <w:rPr>
            <w:noProof/>
            <w:webHidden/>
          </w:rPr>
          <w:tab/>
        </w:r>
        <w:r w:rsidR="00C439D3">
          <w:rPr>
            <w:noProof/>
            <w:webHidden/>
          </w:rPr>
          <w:fldChar w:fldCharType="begin"/>
        </w:r>
        <w:r w:rsidR="00C439D3">
          <w:rPr>
            <w:noProof/>
            <w:webHidden/>
          </w:rPr>
          <w:instrText xml:space="preserve"> PAGEREF _Toc378206127 \h </w:instrText>
        </w:r>
        <w:r w:rsidR="00C439D3">
          <w:rPr>
            <w:noProof/>
            <w:webHidden/>
          </w:rPr>
        </w:r>
        <w:r w:rsidR="00C439D3">
          <w:rPr>
            <w:noProof/>
            <w:webHidden/>
          </w:rPr>
          <w:fldChar w:fldCharType="separate"/>
        </w:r>
        <w:r>
          <w:rPr>
            <w:noProof/>
            <w:webHidden/>
          </w:rPr>
          <w:t>16</w:t>
        </w:r>
        <w:r w:rsidR="00C439D3">
          <w:rPr>
            <w:noProof/>
            <w:webHidden/>
          </w:rPr>
          <w:fldChar w:fldCharType="end"/>
        </w:r>
      </w:hyperlink>
    </w:p>
    <w:p w:rsidR="00C439D3" w:rsidRDefault="00EE05BC">
      <w:pPr>
        <w:pStyle w:val="Abbildungsverzeichnis"/>
        <w:tabs>
          <w:tab w:val="right" w:leader="dot" w:pos="9062"/>
        </w:tabs>
        <w:rPr>
          <w:rFonts w:asciiTheme="minorHAnsi" w:hAnsiTheme="minorHAnsi"/>
          <w:noProof/>
          <w:sz w:val="22"/>
          <w:lang w:eastAsia="de-DE"/>
        </w:rPr>
      </w:pPr>
      <w:hyperlink w:anchor="_Toc378206128" w:history="1">
        <w:r w:rsidR="00C439D3" w:rsidRPr="006C3D93">
          <w:rPr>
            <w:rStyle w:val="Hyperlink"/>
            <w:noProof/>
          </w:rPr>
          <w:t>Abbildung 11: Piezoelektrisches Element zur Messung von Ultraschallwellen</w:t>
        </w:r>
        <w:r w:rsidR="00C439D3">
          <w:rPr>
            <w:noProof/>
            <w:webHidden/>
          </w:rPr>
          <w:tab/>
        </w:r>
        <w:r w:rsidR="00C439D3">
          <w:rPr>
            <w:noProof/>
            <w:webHidden/>
          </w:rPr>
          <w:fldChar w:fldCharType="begin"/>
        </w:r>
        <w:r w:rsidR="00C439D3">
          <w:rPr>
            <w:noProof/>
            <w:webHidden/>
          </w:rPr>
          <w:instrText xml:space="preserve"> PAGEREF _Toc378206128 \h </w:instrText>
        </w:r>
        <w:r w:rsidR="00C439D3">
          <w:rPr>
            <w:noProof/>
            <w:webHidden/>
          </w:rPr>
        </w:r>
        <w:r w:rsidR="00C439D3">
          <w:rPr>
            <w:noProof/>
            <w:webHidden/>
          </w:rPr>
          <w:fldChar w:fldCharType="separate"/>
        </w:r>
        <w:r>
          <w:rPr>
            <w:noProof/>
            <w:webHidden/>
          </w:rPr>
          <w:t>17</w:t>
        </w:r>
        <w:r w:rsidR="00C439D3">
          <w:rPr>
            <w:noProof/>
            <w:webHidden/>
          </w:rPr>
          <w:fldChar w:fldCharType="end"/>
        </w:r>
      </w:hyperlink>
    </w:p>
    <w:p w:rsidR="00C439D3" w:rsidRDefault="00EE05BC">
      <w:pPr>
        <w:pStyle w:val="Abbildungsverzeichnis"/>
        <w:tabs>
          <w:tab w:val="right" w:leader="dot" w:pos="9062"/>
        </w:tabs>
        <w:rPr>
          <w:rFonts w:asciiTheme="minorHAnsi" w:hAnsiTheme="minorHAnsi"/>
          <w:noProof/>
          <w:sz w:val="22"/>
          <w:lang w:eastAsia="de-DE"/>
        </w:rPr>
      </w:pPr>
      <w:hyperlink w:anchor="_Toc378206129" w:history="1">
        <w:r w:rsidR="00C439D3" w:rsidRPr="006C3D93">
          <w:rPr>
            <w:rStyle w:val="Hyperlink"/>
            <w:noProof/>
          </w:rPr>
          <w:t>Abbildung 12: Das Echolot nutzt die Laufzeitmessung von elektromagnetischen Wellen zur Wassertiefenbestimmung</w:t>
        </w:r>
        <w:r w:rsidR="00C439D3">
          <w:rPr>
            <w:noProof/>
            <w:webHidden/>
          </w:rPr>
          <w:tab/>
        </w:r>
        <w:r w:rsidR="00C439D3">
          <w:rPr>
            <w:noProof/>
            <w:webHidden/>
          </w:rPr>
          <w:fldChar w:fldCharType="begin"/>
        </w:r>
        <w:r w:rsidR="00C439D3">
          <w:rPr>
            <w:noProof/>
            <w:webHidden/>
          </w:rPr>
          <w:instrText xml:space="preserve"> PAGEREF _Toc378206129 \h </w:instrText>
        </w:r>
        <w:r w:rsidR="00C439D3">
          <w:rPr>
            <w:noProof/>
            <w:webHidden/>
          </w:rPr>
        </w:r>
        <w:r w:rsidR="00C439D3">
          <w:rPr>
            <w:noProof/>
            <w:webHidden/>
          </w:rPr>
          <w:fldChar w:fldCharType="separate"/>
        </w:r>
        <w:r>
          <w:rPr>
            <w:noProof/>
            <w:webHidden/>
          </w:rPr>
          <w:t>18</w:t>
        </w:r>
        <w:r w:rsidR="00C439D3">
          <w:rPr>
            <w:noProof/>
            <w:webHidden/>
          </w:rPr>
          <w:fldChar w:fldCharType="end"/>
        </w:r>
      </w:hyperlink>
    </w:p>
    <w:p w:rsidR="00C439D3" w:rsidRDefault="00EE05BC">
      <w:pPr>
        <w:pStyle w:val="Abbildungsverzeichnis"/>
        <w:tabs>
          <w:tab w:val="right" w:leader="dot" w:pos="9062"/>
        </w:tabs>
        <w:rPr>
          <w:rFonts w:asciiTheme="minorHAnsi" w:hAnsiTheme="minorHAnsi"/>
          <w:noProof/>
          <w:sz w:val="22"/>
          <w:lang w:eastAsia="de-DE"/>
        </w:rPr>
      </w:pPr>
      <w:hyperlink w:anchor="_Toc378206130" w:history="1">
        <w:r w:rsidR="00C439D3" w:rsidRPr="006C3D93">
          <w:rPr>
            <w:rStyle w:val="Hyperlink"/>
            <w:noProof/>
          </w:rPr>
          <w:t>Abbildung 13: Beispiel eines typischen Echosignals beim Puls-Laufzeitverfahren</w:t>
        </w:r>
        <w:r w:rsidR="00C439D3">
          <w:rPr>
            <w:noProof/>
            <w:webHidden/>
          </w:rPr>
          <w:tab/>
        </w:r>
        <w:r w:rsidR="00C439D3">
          <w:rPr>
            <w:noProof/>
            <w:webHidden/>
          </w:rPr>
          <w:fldChar w:fldCharType="begin"/>
        </w:r>
        <w:r w:rsidR="00C439D3">
          <w:rPr>
            <w:noProof/>
            <w:webHidden/>
          </w:rPr>
          <w:instrText xml:space="preserve"> PAGEREF _Toc378206130 \h </w:instrText>
        </w:r>
        <w:r w:rsidR="00C439D3">
          <w:rPr>
            <w:noProof/>
            <w:webHidden/>
          </w:rPr>
        </w:r>
        <w:r w:rsidR="00C439D3">
          <w:rPr>
            <w:noProof/>
            <w:webHidden/>
          </w:rPr>
          <w:fldChar w:fldCharType="separate"/>
        </w:r>
        <w:r>
          <w:rPr>
            <w:noProof/>
            <w:webHidden/>
          </w:rPr>
          <w:t>19</w:t>
        </w:r>
        <w:r w:rsidR="00C439D3">
          <w:rPr>
            <w:noProof/>
            <w:webHidden/>
          </w:rPr>
          <w:fldChar w:fldCharType="end"/>
        </w:r>
      </w:hyperlink>
    </w:p>
    <w:p w:rsidR="00361206" w:rsidRPr="00DB09E2" w:rsidRDefault="00361206" w:rsidP="00361206">
      <w:pPr>
        <w:pStyle w:val="KeinLeerraum"/>
      </w:pPr>
      <w:r>
        <w:rPr>
          <w:b/>
          <w:bCs/>
          <w:noProof/>
        </w:rPr>
        <w:fldChar w:fldCharType="end"/>
      </w:r>
    </w:p>
    <w:p w:rsidR="00361206" w:rsidRDefault="00361206" w:rsidP="00361206">
      <w:pPr>
        <w:pStyle w:val="KeinLeerraum"/>
      </w:pPr>
    </w:p>
    <w:p w:rsidR="00361206" w:rsidRDefault="00361206" w:rsidP="000C70AA">
      <w:pPr>
        <w:pStyle w:val="berschrift2"/>
      </w:pPr>
      <w:bookmarkStart w:id="78" w:name="_Toc376540429"/>
      <w:bookmarkStart w:id="79" w:name="_Toc378228210"/>
      <w:r>
        <w:t>Tabellenverzeichnis</w:t>
      </w:r>
      <w:bookmarkEnd w:id="78"/>
      <w:bookmarkEnd w:id="79"/>
    </w:p>
    <w:p w:rsidR="00361206" w:rsidRPr="00AB52D4" w:rsidRDefault="00361206" w:rsidP="00361206">
      <w:pPr>
        <w:pStyle w:val="KeinLeerraum"/>
      </w:pPr>
      <w:r w:rsidRPr="00B67518">
        <w:rPr>
          <w:u w:val="single"/>
        </w:rPr>
        <w:t>Hinweis:</w:t>
      </w:r>
      <w:r>
        <w:t xml:space="preserve"> Alle Tabellen, die nicht mit einer Fußnote und zugehöriger Quelle gekennzeichnet sind, wurden selbst angefertigt.</w:t>
      </w:r>
    </w:p>
    <w:p w:rsidR="00C439D3" w:rsidRDefault="00421D16">
      <w:pPr>
        <w:pStyle w:val="Abbildungsverzeichnis"/>
        <w:tabs>
          <w:tab w:val="right" w:leader="dot" w:pos="9062"/>
        </w:tabs>
        <w:rPr>
          <w:rFonts w:asciiTheme="minorHAnsi" w:hAnsiTheme="minorHAnsi"/>
          <w:noProof/>
          <w:sz w:val="22"/>
          <w:lang w:eastAsia="de-DE"/>
        </w:rPr>
      </w:pPr>
      <w:r>
        <w:fldChar w:fldCharType="begin"/>
      </w:r>
      <w:r>
        <w:instrText xml:space="preserve"> TOC \h \z \c "Tabelle" </w:instrText>
      </w:r>
      <w:r>
        <w:fldChar w:fldCharType="separate"/>
      </w:r>
      <w:hyperlink w:anchor="_Toc378206131" w:history="1">
        <w:r w:rsidR="00C439D3" w:rsidRPr="003D1BB3">
          <w:rPr>
            <w:rStyle w:val="Hyperlink"/>
            <w:noProof/>
          </w:rPr>
          <w:t>Tabelle 1: Physikalische Konstanten</w:t>
        </w:r>
        <w:r w:rsidR="00C439D3">
          <w:rPr>
            <w:noProof/>
            <w:webHidden/>
          </w:rPr>
          <w:tab/>
        </w:r>
        <w:r w:rsidR="00C439D3">
          <w:rPr>
            <w:noProof/>
            <w:webHidden/>
          </w:rPr>
          <w:fldChar w:fldCharType="begin"/>
        </w:r>
        <w:r w:rsidR="00C439D3">
          <w:rPr>
            <w:noProof/>
            <w:webHidden/>
          </w:rPr>
          <w:instrText xml:space="preserve"> PAGEREF _Toc378206131 \h </w:instrText>
        </w:r>
        <w:r w:rsidR="00C439D3">
          <w:rPr>
            <w:noProof/>
            <w:webHidden/>
          </w:rPr>
        </w:r>
        <w:r w:rsidR="00C439D3">
          <w:rPr>
            <w:noProof/>
            <w:webHidden/>
          </w:rPr>
          <w:fldChar w:fldCharType="separate"/>
        </w:r>
        <w:r w:rsidR="00EE05BC">
          <w:rPr>
            <w:noProof/>
            <w:webHidden/>
          </w:rPr>
          <w:t>6</w:t>
        </w:r>
        <w:r w:rsidR="00C439D3">
          <w:rPr>
            <w:noProof/>
            <w:webHidden/>
          </w:rPr>
          <w:fldChar w:fldCharType="end"/>
        </w:r>
      </w:hyperlink>
    </w:p>
    <w:p w:rsidR="00C439D3" w:rsidRDefault="00EE05BC">
      <w:pPr>
        <w:pStyle w:val="Abbildungsverzeichnis"/>
        <w:tabs>
          <w:tab w:val="right" w:leader="dot" w:pos="9062"/>
        </w:tabs>
        <w:rPr>
          <w:rFonts w:asciiTheme="minorHAnsi" w:hAnsiTheme="minorHAnsi"/>
          <w:noProof/>
          <w:sz w:val="22"/>
          <w:lang w:eastAsia="de-DE"/>
        </w:rPr>
      </w:pPr>
      <w:hyperlink w:anchor="_Toc378206132" w:history="1">
        <w:r w:rsidR="00C439D3" w:rsidRPr="003D1BB3">
          <w:rPr>
            <w:rStyle w:val="Hyperlink"/>
            <w:noProof/>
          </w:rPr>
          <w:t>Tabelle 2: Kennwerte für Austrittsarbeiten und Grenzwellenlängen von Metallen</w:t>
        </w:r>
        <w:r w:rsidR="00C439D3">
          <w:rPr>
            <w:noProof/>
            <w:webHidden/>
          </w:rPr>
          <w:tab/>
        </w:r>
        <w:r w:rsidR="00C439D3">
          <w:rPr>
            <w:noProof/>
            <w:webHidden/>
          </w:rPr>
          <w:fldChar w:fldCharType="begin"/>
        </w:r>
        <w:r w:rsidR="00C439D3">
          <w:rPr>
            <w:noProof/>
            <w:webHidden/>
          </w:rPr>
          <w:instrText xml:space="preserve"> PAGEREF _Toc378206132 \h </w:instrText>
        </w:r>
        <w:r w:rsidR="00C439D3">
          <w:rPr>
            <w:noProof/>
            <w:webHidden/>
          </w:rPr>
        </w:r>
        <w:r w:rsidR="00C439D3">
          <w:rPr>
            <w:noProof/>
            <w:webHidden/>
          </w:rPr>
          <w:fldChar w:fldCharType="separate"/>
        </w:r>
        <w:r>
          <w:rPr>
            <w:noProof/>
            <w:webHidden/>
          </w:rPr>
          <w:t>6</w:t>
        </w:r>
        <w:r w:rsidR="00C439D3">
          <w:rPr>
            <w:noProof/>
            <w:webHidden/>
          </w:rPr>
          <w:fldChar w:fldCharType="end"/>
        </w:r>
      </w:hyperlink>
    </w:p>
    <w:p w:rsidR="00C439D3" w:rsidRDefault="00EE05BC">
      <w:pPr>
        <w:pStyle w:val="Abbildungsverzeichnis"/>
        <w:tabs>
          <w:tab w:val="right" w:leader="dot" w:pos="9062"/>
        </w:tabs>
        <w:rPr>
          <w:rFonts w:asciiTheme="minorHAnsi" w:hAnsiTheme="minorHAnsi"/>
          <w:noProof/>
          <w:sz w:val="22"/>
          <w:lang w:eastAsia="de-DE"/>
        </w:rPr>
      </w:pPr>
      <w:hyperlink w:anchor="_Toc378206133" w:history="1">
        <w:r w:rsidR="00C439D3" w:rsidRPr="003D1BB3">
          <w:rPr>
            <w:rStyle w:val="Hyperlink"/>
            <w:noProof/>
          </w:rPr>
          <w:t>Tabelle 3: Messwerte für den VCNL 4000</w:t>
        </w:r>
        <w:r w:rsidR="00C439D3">
          <w:rPr>
            <w:noProof/>
            <w:webHidden/>
          </w:rPr>
          <w:tab/>
        </w:r>
        <w:r w:rsidR="00C439D3">
          <w:rPr>
            <w:noProof/>
            <w:webHidden/>
          </w:rPr>
          <w:fldChar w:fldCharType="begin"/>
        </w:r>
        <w:r w:rsidR="00C439D3">
          <w:rPr>
            <w:noProof/>
            <w:webHidden/>
          </w:rPr>
          <w:instrText xml:space="preserve"> PAGEREF _Toc378206133 \h </w:instrText>
        </w:r>
        <w:r w:rsidR="00C439D3">
          <w:rPr>
            <w:noProof/>
            <w:webHidden/>
          </w:rPr>
        </w:r>
        <w:r w:rsidR="00C439D3">
          <w:rPr>
            <w:noProof/>
            <w:webHidden/>
          </w:rPr>
          <w:fldChar w:fldCharType="separate"/>
        </w:r>
        <w:r>
          <w:rPr>
            <w:noProof/>
            <w:webHidden/>
          </w:rPr>
          <w:t>13</w:t>
        </w:r>
        <w:r w:rsidR="00C439D3">
          <w:rPr>
            <w:noProof/>
            <w:webHidden/>
          </w:rPr>
          <w:fldChar w:fldCharType="end"/>
        </w:r>
      </w:hyperlink>
    </w:p>
    <w:p w:rsidR="00C439D3" w:rsidRDefault="00EE05BC">
      <w:pPr>
        <w:pStyle w:val="Abbildungsverzeichnis"/>
        <w:tabs>
          <w:tab w:val="right" w:leader="dot" w:pos="9062"/>
        </w:tabs>
        <w:rPr>
          <w:rFonts w:asciiTheme="minorHAnsi" w:hAnsiTheme="minorHAnsi"/>
          <w:noProof/>
          <w:sz w:val="22"/>
          <w:lang w:eastAsia="de-DE"/>
        </w:rPr>
      </w:pPr>
      <w:hyperlink w:anchor="_Toc378206134" w:history="1">
        <w:r w:rsidR="00C439D3" w:rsidRPr="003D1BB3">
          <w:rPr>
            <w:rStyle w:val="Hyperlink"/>
            <w:noProof/>
          </w:rPr>
          <w:t>Tabelle 4: Messverfahren und die dazugehörigen Distanzen</w:t>
        </w:r>
        <w:r w:rsidR="00C439D3">
          <w:rPr>
            <w:noProof/>
            <w:webHidden/>
          </w:rPr>
          <w:tab/>
        </w:r>
        <w:r w:rsidR="00C439D3">
          <w:rPr>
            <w:noProof/>
            <w:webHidden/>
          </w:rPr>
          <w:fldChar w:fldCharType="begin"/>
        </w:r>
        <w:r w:rsidR="00C439D3">
          <w:rPr>
            <w:noProof/>
            <w:webHidden/>
          </w:rPr>
          <w:instrText xml:space="preserve"> PAGEREF _Toc378206134 \h </w:instrText>
        </w:r>
        <w:r w:rsidR="00C439D3">
          <w:rPr>
            <w:noProof/>
            <w:webHidden/>
          </w:rPr>
        </w:r>
        <w:r w:rsidR="00C439D3">
          <w:rPr>
            <w:noProof/>
            <w:webHidden/>
          </w:rPr>
          <w:fldChar w:fldCharType="separate"/>
        </w:r>
        <w:r>
          <w:rPr>
            <w:noProof/>
            <w:webHidden/>
          </w:rPr>
          <w:t>14</w:t>
        </w:r>
        <w:r w:rsidR="00C439D3">
          <w:rPr>
            <w:noProof/>
            <w:webHidden/>
          </w:rPr>
          <w:fldChar w:fldCharType="end"/>
        </w:r>
      </w:hyperlink>
    </w:p>
    <w:p w:rsidR="003C234D" w:rsidRDefault="00421D16" w:rsidP="00361206">
      <w:pPr>
        <w:pStyle w:val="KeinLeerraum"/>
        <w:rPr>
          <w:b/>
          <w:bCs/>
          <w:noProof/>
        </w:rPr>
      </w:pPr>
      <w:r>
        <w:rPr>
          <w:b/>
          <w:bCs/>
          <w:noProof/>
        </w:rPr>
        <w:fldChar w:fldCharType="end"/>
      </w:r>
    </w:p>
    <w:p w:rsidR="003C234D" w:rsidRDefault="003C234D" w:rsidP="003C234D">
      <w:pPr>
        <w:rPr>
          <w:noProof/>
          <w:sz w:val="22"/>
        </w:rPr>
      </w:pPr>
      <w:r>
        <w:rPr>
          <w:noProof/>
        </w:rPr>
        <w:br w:type="page"/>
      </w:r>
    </w:p>
    <w:p w:rsidR="00361206" w:rsidRDefault="00361206" w:rsidP="00361206">
      <w:pPr>
        <w:pStyle w:val="KeinLeerraum"/>
      </w:pPr>
    </w:p>
    <w:p w:rsidR="00361206" w:rsidRDefault="00361206" w:rsidP="00361206"/>
    <w:p w:rsidR="00361206" w:rsidRDefault="00361206" w:rsidP="000C70AA">
      <w:pPr>
        <w:pStyle w:val="berschrift2"/>
      </w:pPr>
      <w:bookmarkStart w:id="80" w:name="_Toc376540430"/>
      <w:bookmarkStart w:id="81" w:name="_Toc378228211"/>
      <w:r>
        <w:t>Inhaltsverzeichnis der beiliegenden CD</w:t>
      </w:r>
      <w:bookmarkEnd w:id="80"/>
      <w:bookmarkEnd w:id="81"/>
    </w:p>
    <w:p w:rsidR="00361206" w:rsidRDefault="00361206" w:rsidP="00361206">
      <w:pPr>
        <w:pStyle w:val="KeinLeerraum"/>
        <w:numPr>
          <w:ilvl w:val="0"/>
          <w:numId w:val="41"/>
        </w:numPr>
        <w:spacing w:before="240" w:line="360" w:lineRule="auto"/>
        <w:jc w:val="both"/>
      </w:pPr>
      <w:r>
        <w:t>Abbildungen und Tabellen</w:t>
      </w:r>
    </w:p>
    <w:p w:rsidR="00361206" w:rsidRDefault="00361206" w:rsidP="00361206">
      <w:pPr>
        <w:pStyle w:val="KeinLeerraum"/>
        <w:numPr>
          <w:ilvl w:val="0"/>
          <w:numId w:val="41"/>
        </w:numPr>
        <w:spacing w:before="240" w:line="360" w:lineRule="auto"/>
        <w:jc w:val="both"/>
      </w:pPr>
      <w:r>
        <w:t>Internetquellen (Der Ordner enthält Abzüge der Internetseiten, welche als Quellen für Inha</w:t>
      </w:r>
      <w:r>
        <w:t>l</w:t>
      </w:r>
      <w:r>
        <w:t>te und Abbildungen aufgeführt sind</w:t>
      </w:r>
      <w:r w:rsidRPr="00307BC2">
        <w:t xml:space="preserve"> </w:t>
      </w:r>
      <w:r>
        <w:t>als PDF-Dateien)</w:t>
      </w:r>
    </w:p>
    <w:p w:rsidR="00361206" w:rsidRDefault="00361206" w:rsidP="00361206">
      <w:pPr>
        <w:pStyle w:val="KeinLeerraum"/>
        <w:numPr>
          <w:ilvl w:val="0"/>
          <w:numId w:val="41"/>
        </w:numPr>
        <w:spacing w:before="240" w:line="360" w:lineRule="auto"/>
        <w:jc w:val="both"/>
      </w:pPr>
      <w:r>
        <w:t>Skript der Seminararbeit als Word-Datei</w:t>
      </w:r>
    </w:p>
    <w:p w:rsidR="00361206" w:rsidRDefault="00361206" w:rsidP="00361206">
      <w:pPr>
        <w:pStyle w:val="KeinLeerraum"/>
        <w:numPr>
          <w:ilvl w:val="0"/>
          <w:numId w:val="41"/>
        </w:numPr>
        <w:spacing w:before="240" w:line="360" w:lineRule="auto"/>
        <w:jc w:val="both"/>
      </w:pPr>
      <w:r>
        <w:t>Skript der Seminararbeit als PDF-Datei</w:t>
      </w:r>
    </w:p>
    <w:p w:rsidR="00361206" w:rsidRDefault="00361206" w:rsidP="00361206">
      <w:pPr>
        <w:pStyle w:val="KeinLeerraum"/>
      </w:pPr>
    </w:p>
    <w:p w:rsidR="00361206" w:rsidRDefault="00361206" w:rsidP="00361206">
      <w:pPr>
        <w:pStyle w:val="KeinLeerraum"/>
      </w:pPr>
    </w:p>
    <w:p w:rsidR="00361206" w:rsidRDefault="00361206" w:rsidP="00361206">
      <w:pPr>
        <w:pStyle w:val="KeinLeerraum"/>
      </w:pPr>
    </w:p>
    <w:p w:rsidR="00361206" w:rsidRPr="00CA53F5" w:rsidRDefault="00361206" w:rsidP="00CA53F5">
      <w:pPr>
        <w:spacing w:line="240" w:lineRule="auto"/>
        <w:rPr>
          <w:rFonts w:eastAsiaTheme="majorEastAsia" w:cstheme="majorBidi"/>
          <w:b/>
          <w:bCs/>
          <w:color w:val="365F91" w:themeColor="accent1" w:themeShade="BF"/>
          <w:sz w:val="32"/>
          <w:szCs w:val="28"/>
        </w:rPr>
      </w:pPr>
    </w:p>
    <w:sectPr w:rsidR="00361206" w:rsidRPr="00CA53F5" w:rsidSect="000F5988">
      <w:headerReference w:type="default" r:id="rId29"/>
      <w:footerReference w:type="default" r:id="rId30"/>
      <w:headerReference w:type="first" r:id="rId31"/>
      <w:pgSz w:w="11907" w:h="17180" w:code="9"/>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BB4" w:rsidRDefault="00EA4BB4" w:rsidP="009F1763">
      <w:pPr>
        <w:spacing w:after="0" w:line="240" w:lineRule="auto"/>
      </w:pPr>
      <w:r>
        <w:separator/>
      </w:r>
    </w:p>
  </w:endnote>
  <w:endnote w:type="continuationSeparator" w:id="0">
    <w:p w:rsidR="00EA4BB4" w:rsidRDefault="00EA4BB4" w:rsidP="009F1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988" w:rsidRDefault="000F5988">
    <w:pPr>
      <w:pStyle w:val="Fuzeile"/>
    </w:pPr>
    <w:r>
      <w:t>Seminararbeit</w:t>
    </w:r>
    <w:r>
      <w:tab/>
      <w:t>Ilhan Dogan</w:t>
    </w:r>
    <w:r>
      <w:tab/>
    </w:r>
    <w:r>
      <w:tab/>
    </w:r>
    <w:r>
      <w:fldChar w:fldCharType="begin"/>
    </w:r>
    <w:r>
      <w:instrText xml:space="preserve"> PAGE   \* MERGEFORMAT </w:instrText>
    </w:r>
    <w:r>
      <w:fldChar w:fldCharType="separate"/>
    </w:r>
    <w:r w:rsidR="00EE05BC">
      <w:rPr>
        <w:noProof/>
      </w:rPr>
      <w:t>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BB4" w:rsidRDefault="00EA4BB4" w:rsidP="009F1763">
      <w:pPr>
        <w:spacing w:after="0" w:line="240" w:lineRule="auto"/>
      </w:pPr>
      <w:r>
        <w:separator/>
      </w:r>
    </w:p>
  </w:footnote>
  <w:footnote w:type="continuationSeparator" w:id="0">
    <w:p w:rsidR="00EA4BB4" w:rsidRDefault="00EA4BB4" w:rsidP="009F1763">
      <w:pPr>
        <w:spacing w:after="0" w:line="240" w:lineRule="auto"/>
      </w:pPr>
      <w:r>
        <w:continuationSeparator/>
      </w:r>
    </w:p>
  </w:footnote>
  <w:footnote w:id="1">
    <w:p w:rsidR="000F5988" w:rsidRDefault="000F5988" w:rsidP="00855DFF">
      <w:pPr>
        <w:pStyle w:val="Funotentext"/>
      </w:pPr>
      <w:r>
        <w:rPr>
          <w:rStyle w:val="Funotenzeichen"/>
        </w:rPr>
        <w:footnoteRef/>
      </w:r>
      <w:r>
        <w:t xml:space="preserve"> </w:t>
      </w:r>
      <w:r w:rsidRPr="00CA3460">
        <w:t>http://eclipse.gsfc.nasa.gov/SEhelp/ApolloLaser.html</w:t>
      </w:r>
    </w:p>
  </w:footnote>
  <w:footnote w:id="2">
    <w:p w:rsidR="000F5988" w:rsidRDefault="000F5988" w:rsidP="006C10A6">
      <w:pPr>
        <w:pStyle w:val="Funotentext"/>
      </w:pPr>
      <w:r>
        <w:rPr>
          <w:rStyle w:val="Funotenzeichen"/>
        </w:rPr>
        <w:footnoteRef/>
      </w:r>
      <w:r>
        <w:t xml:space="preserve"> http://wiki.zimt.uni</w:t>
      </w:r>
      <w:r w:rsidRPr="00570417">
        <w:t>siegen.de/fertigungsautomatisierung/index.php</w:t>
      </w:r>
    </w:p>
  </w:footnote>
  <w:footnote w:id="3">
    <w:p w:rsidR="000F5988" w:rsidRDefault="000F5988">
      <w:pPr>
        <w:pStyle w:val="Funotentext"/>
      </w:pPr>
      <w:r>
        <w:rPr>
          <w:rStyle w:val="Funotenzeichen"/>
        </w:rPr>
        <w:footnoteRef/>
      </w:r>
      <w:r>
        <w:t xml:space="preserve"> </w:t>
      </w:r>
      <w:r w:rsidRPr="009F0405">
        <w:t>Kraftfahrtechnisches Taschenbuch</w:t>
      </w:r>
      <w:r>
        <w:t xml:space="preserve"> 25. Auflage, Karl-Heinz </w:t>
      </w:r>
      <w:proofErr w:type="spellStart"/>
      <w:r>
        <w:t>Dietsche</w:t>
      </w:r>
      <w:proofErr w:type="spellEnd"/>
    </w:p>
  </w:footnote>
  <w:footnote w:id="4">
    <w:p w:rsidR="000F5988" w:rsidRDefault="000F5988">
      <w:pPr>
        <w:pStyle w:val="Funotentext"/>
      </w:pPr>
      <w:r>
        <w:rPr>
          <w:rStyle w:val="Funotenzeichen"/>
        </w:rPr>
        <w:footnoteRef/>
      </w:r>
      <w:r>
        <w:t xml:space="preserve"> </w:t>
      </w:r>
      <w:r w:rsidRPr="0077075C">
        <w:t>http://www.ptb.de/de/org/q/q3/q31/ptb-a/pa18-11.pdf</w:t>
      </w:r>
    </w:p>
  </w:footnote>
  <w:footnote w:id="5">
    <w:p w:rsidR="000F5988" w:rsidRDefault="000F5988">
      <w:pPr>
        <w:pStyle w:val="Funotentext"/>
      </w:pPr>
      <w:r>
        <w:rPr>
          <w:rStyle w:val="Funotenzeichen"/>
        </w:rPr>
        <w:footnoteRef/>
      </w:r>
      <w:r>
        <w:t xml:space="preserve"> </w:t>
      </w:r>
      <w:r>
        <w:rPr>
          <w:rStyle w:val="Funotenzeichen"/>
        </w:rPr>
        <w:footnoteRef/>
      </w:r>
      <w:r>
        <w:t xml:space="preserve"> </w:t>
      </w:r>
      <w:proofErr w:type="spellStart"/>
      <w:r>
        <w:t>H.Bernstein</w:t>
      </w:r>
      <w:proofErr w:type="spellEnd"/>
      <w:r>
        <w:t>, Messelektronik und Sensoren S. 294</w:t>
      </w:r>
    </w:p>
  </w:footnote>
  <w:footnote w:id="6">
    <w:p w:rsidR="000F5988" w:rsidRDefault="000F5988">
      <w:pPr>
        <w:pStyle w:val="Funotentext"/>
      </w:pPr>
      <w:r>
        <w:rPr>
          <w:rStyle w:val="Funotenzeichen"/>
        </w:rPr>
        <w:footnoteRef/>
      </w:r>
      <w:r>
        <w:t xml:space="preserve"> </w:t>
      </w:r>
      <w:proofErr w:type="spellStart"/>
      <w:r>
        <w:t>H.Bernstein</w:t>
      </w:r>
      <w:proofErr w:type="spellEnd"/>
      <w:r>
        <w:t>, Messelektronik und Sensoren S. 258</w:t>
      </w:r>
    </w:p>
  </w:footnote>
  <w:footnote w:id="7">
    <w:p w:rsidR="000F5988" w:rsidRDefault="000F5988">
      <w:pPr>
        <w:pStyle w:val="Funotentext"/>
      </w:pPr>
      <w:r>
        <w:rPr>
          <w:rStyle w:val="Funotenzeichen"/>
        </w:rPr>
        <w:footnoteRef/>
      </w:r>
      <w:r>
        <w:t xml:space="preserve"> </w:t>
      </w:r>
      <w:r w:rsidRPr="00FC13CB">
        <w:t>http://physik.uni-graz.at/~cbl/QM/contents/Projekte_2004/p1/G7_Photoeffekt.pdf</w:t>
      </w:r>
    </w:p>
  </w:footnote>
  <w:footnote w:id="8">
    <w:p w:rsidR="000F5988" w:rsidRDefault="000F5988" w:rsidP="006A3DD6">
      <w:pPr>
        <w:pStyle w:val="Funotentext"/>
      </w:pPr>
      <w:r>
        <w:rPr>
          <w:rStyle w:val="Funotenzeichen"/>
        </w:rPr>
        <w:footnoteRef/>
      </w:r>
      <w:r>
        <w:t xml:space="preserve"> </w:t>
      </w:r>
      <w:r w:rsidRPr="006A3DD6">
        <w:t>http://de.wikipedia.org/wiki/Photoelektrischer_Effekt</w:t>
      </w:r>
    </w:p>
  </w:footnote>
  <w:footnote w:id="9">
    <w:p w:rsidR="000F5988" w:rsidRDefault="000F5988" w:rsidP="00022515">
      <w:pPr>
        <w:pStyle w:val="Funotentext"/>
      </w:pPr>
      <w:r>
        <w:rPr>
          <w:rStyle w:val="Funotenzeichen"/>
        </w:rPr>
        <w:footnoteRef/>
      </w:r>
      <w:r>
        <w:t xml:space="preserve"> </w:t>
      </w:r>
      <w:r>
        <w:rPr>
          <w:rStyle w:val="Funotenzeichen"/>
        </w:rPr>
        <w:footnoteRef/>
      </w:r>
      <w:r>
        <w:t xml:space="preserve"> </w:t>
      </w:r>
      <w:r w:rsidRPr="00FC13CB">
        <w:t>http://physik.uni-graz.at/~cbl/QM/contents/Projekte_2004/p1/G7_Photoeffekt.pdf</w:t>
      </w:r>
    </w:p>
    <w:p w:rsidR="000F5988" w:rsidRDefault="000F5988">
      <w:pPr>
        <w:pStyle w:val="Funotentext"/>
      </w:pPr>
    </w:p>
  </w:footnote>
  <w:footnote w:id="10">
    <w:p w:rsidR="000F5988" w:rsidRDefault="000F5988">
      <w:pPr>
        <w:pStyle w:val="Funotentext"/>
      </w:pPr>
      <w:r>
        <w:rPr>
          <w:rStyle w:val="Funotenzeichen"/>
        </w:rPr>
        <w:footnoteRef/>
      </w:r>
      <w:r>
        <w:t xml:space="preserve"> </w:t>
      </w:r>
      <w:r w:rsidRPr="00835E5C">
        <w:t>http://de.wikipedia.org/wiki/Abstandsmessung_%28optisch%29</w:t>
      </w:r>
    </w:p>
  </w:footnote>
  <w:footnote w:id="11">
    <w:p w:rsidR="000F5988" w:rsidRDefault="000F5988">
      <w:pPr>
        <w:pStyle w:val="Funotentext"/>
      </w:pPr>
      <w:r>
        <w:rPr>
          <w:rStyle w:val="Funotenzeichen"/>
        </w:rPr>
        <w:footnoteRef/>
      </w:r>
      <w:r>
        <w:t xml:space="preserve"> </w:t>
      </w:r>
      <w:r w:rsidRPr="003B4AF9">
        <w:t>http://de.wikipedia.org/wiki/Abstandsmessung_%28optisch%29</w:t>
      </w:r>
    </w:p>
  </w:footnote>
  <w:footnote w:id="12">
    <w:p w:rsidR="000F5988" w:rsidRDefault="000F5988">
      <w:pPr>
        <w:pStyle w:val="Funotentext"/>
      </w:pPr>
      <w:r>
        <w:rPr>
          <w:rStyle w:val="Funotenzeichen"/>
        </w:rPr>
        <w:footnoteRef/>
      </w:r>
      <w:r>
        <w:t xml:space="preserve"> </w:t>
      </w:r>
      <w:r w:rsidRPr="003B4AF9">
        <w:t>http://www.nweinrich.de/dateien/82newSensorik2011pdf.pdf</w:t>
      </w:r>
    </w:p>
  </w:footnote>
  <w:footnote w:id="13">
    <w:p w:rsidR="000F5988" w:rsidRDefault="000F5988">
      <w:pPr>
        <w:pStyle w:val="Funotentext"/>
      </w:pPr>
    </w:p>
  </w:footnote>
  <w:footnote w:id="14">
    <w:p w:rsidR="000F5988" w:rsidRDefault="000F5988">
      <w:pPr>
        <w:pStyle w:val="Funotentext"/>
      </w:pPr>
      <w:r>
        <w:rPr>
          <w:vertAlign w:val="superscript"/>
        </w:rPr>
        <w:t xml:space="preserve">13 </w:t>
      </w:r>
      <w:r>
        <w:rPr>
          <w:rStyle w:val="Funotenzeichen"/>
        </w:rPr>
        <w:footnoteRef/>
      </w:r>
      <w:r>
        <w:t xml:space="preserve"> </w:t>
      </w:r>
      <w:r>
        <w:rPr>
          <w:vertAlign w:val="superscript"/>
        </w:rPr>
        <w:t>15</w:t>
      </w:r>
      <w:r>
        <w:t xml:space="preserve"> </w:t>
      </w:r>
      <w:r w:rsidRPr="000133E4">
        <w:t>http://de.wikipedia.org/wiki/Abstandsmessung_%28optisch%29</w:t>
      </w:r>
    </w:p>
  </w:footnote>
  <w:footnote w:id="15">
    <w:p w:rsidR="000F5988" w:rsidRDefault="000F5988">
      <w:pPr>
        <w:pStyle w:val="Funotentext"/>
      </w:pPr>
    </w:p>
  </w:footnote>
  <w:footnote w:id="16">
    <w:p w:rsidR="000F5988" w:rsidRDefault="000F5988" w:rsidP="00075D44">
      <w:pPr>
        <w:pStyle w:val="Funotentext"/>
      </w:pPr>
      <w:r>
        <w:rPr>
          <w:rStyle w:val="Funotenzeichen"/>
        </w:rPr>
        <w:footnoteRef/>
      </w:r>
      <w:r>
        <w:t xml:space="preserve"> </w:t>
      </w:r>
      <w:proofErr w:type="spellStart"/>
      <w:r>
        <w:t>H.Bernstein</w:t>
      </w:r>
      <w:proofErr w:type="spellEnd"/>
      <w:r>
        <w:t>, Messelektronik und Sensoren S. 258</w:t>
      </w:r>
    </w:p>
  </w:footnote>
  <w:footnote w:id="17">
    <w:p w:rsidR="000F5988" w:rsidRDefault="000F5988">
      <w:pPr>
        <w:pStyle w:val="Funotentext"/>
      </w:pPr>
      <w:r>
        <w:rPr>
          <w:rStyle w:val="Funotenzeichen"/>
        </w:rPr>
        <w:footnoteRef/>
      </w:r>
      <w:r>
        <w:t xml:space="preserve">Datenblatt des VCNL 4000 </w:t>
      </w:r>
    </w:p>
  </w:footnote>
  <w:footnote w:id="18">
    <w:p w:rsidR="000F5988" w:rsidRDefault="000F5988">
      <w:pPr>
        <w:pStyle w:val="Funotentext"/>
      </w:pPr>
      <w:r>
        <w:rPr>
          <w:rStyle w:val="Funotenzeichen"/>
        </w:rPr>
        <w:footnoteRef/>
      </w:r>
      <w:r>
        <w:t xml:space="preserve"> </w:t>
      </w:r>
      <w:proofErr w:type="spellStart"/>
      <w:r>
        <w:t>H.Bernstein</w:t>
      </w:r>
      <w:proofErr w:type="spellEnd"/>
      <w:r>
        <w:t>, Messelektronik und Sensoren S. 259</w:t>
      </w:r>
    </w:p>
  </w:footnote>
  <w:footnote w:id="19">
    <w:p w:rsidR="000F5988" w:rsidRDefault="000F5988">
      <w:pPr>
        <w:pStyle w:val="Funotentext"/>
      </w:pPr>
      <w:r>
        <w:rPr>
          <w:rStyle w:val="Funotenzeichen"/>
        </w:rPr>
        <w:footnoteRef/>
      </w:r>
      <w:r>
        <w:t xml:space="preserve"> </w:t>
      </w:r>
      <w:r w:rsidRPr="00BA717B">
        <w:t>https://medienwerkstatt-online.de/lws_wissen/vorlagen/showcard.php?id=7387&amp;edit=0</w:t>
      </w:r>
    </w:p>
  </w:footnote>
  <w:footnote w:id="20">
    <w:p w:rsidR="000F5988" w:rsidRDefault="000F5988">
      <w:pPr>
        <w:pStyle w:val="Funotentext"/>
      </w:pPr>
      <w:r>
        <w:rPr>
          <w:rStyle w:val="Funotenzeichen"/>
        </w:rPr>
        <w:footnoteRef/>
      </w:r>
      <w:r>
        <w:t xml:space="preserve"> Uni Hamburg Vorlesung Angewandte Sensortechnik</w:t>
      </w:r>
    </w:p>
  </w:footnote>
  <w:footnote w:id="21">
    <w:p w:rsidR="000F5988" w:rsidRPr="0050721D" w:rsidRDefault="000F5988">
      <w:pPr>
        <w:pStyle w:val="Funotentext"/>
        <w:rPr>
          <w:vertAlign w:val="superscript"/>
        </w:rPr>
      </w:pPr>
      <w:r>
        <w:rPr>
          <w:vertAlign w:val="superscript"/>
        </w:rPr>
        <w:t xml:space="preserve">20  </w:t>
      </w:r>
      <w:r>
        <w:t xml:space="preserve">  TU Dresden Fakultät Elektrotechnik Versuchsanleitung PDF</w:t>
      </w:r>
    </w:p>
  </w:footnote>
  <w:footnote w:id="22">
    <w:p w:rsidR="000F5988" w:rsidRDefault="000F5988">
      <w:pPr>
        <w:pStyle w:val="Funotentext"/>
      </w:pPr>
      <w:r>
        <w:rPr>
          <w:rStyle w:val="Funotenzeichen"/>
        </w:rPr>
        <w:footnoteRef/>
      </w:r>
      <w:r>
        <w:t xml:space="preserve"> Die Schallgeschwindigkeit und Luftdruck PDF</w:t>
      </w:r>
    </w:p>
  </w:footnote>
  <w:footnote w:id="23">
    <w:p w:rsidR="000F5988" w:rsidRDefault="000F5988">
      <w:pPr>
        <w:pStyle w:val="Funotentext"/>
      </w:pPr>
      <w:r>
        <w:rPr>
          <w:rStyle w:val="Funotenzeichen"/>
        </w:rPr>
        <w:footnoteRef/>
      </w:r>
      <w:r>
        <w:t xml:space="preserve"> </w:t>
      </w:r>
      <w:r w:rsidRPr="00794782">
        <w:t>http://daten.didaktikchemie.uni-bayreuth.de/umat/piezo/piezo_effekt.htm</w:t>
      </w:r>
    </w:p>
  </w:footnote>
  <w:footnote w:id="24">
    <w:p w:rsidR="000F5988" w:rsidRDefault="000F5988">
      <w:pPr>
        <w:pStyle w:val="Funotentext"/>
      </w:pPr>
      <w:r>
        <w:rPr>
          <w:rStyle w:val="Funotenzeichen"/>
        </w:rPr>
        <w:footnoteRef/>
      </w:r>
      <w:r>
        <w:t xml:space="preserve"> </w:t>
      </w:r>
      <w:r>
        <w:rPr>
          <w:noProof/>
        </w:rPr>
        <w:t>W.-J. Tenbusch, Grundlagen der Lautsprecher</w:t>
      </w:r>
    </w:p>
  </w:footnote>
  <w:footnote w:id="25">
    <w:p w:rsidR="000F5988" w:rsidRDefault="000F5988">
      <w:pPr>
        <w:pStyle w:val="Funotentext"/>
      </w:pPr>
      <w:r>
        <w:rPr>
          <w:rStyle w:val="Funotenzeichen"/>
        </w:rPr>
        <w:footnoteRef/>
      </w:r>
      <w:r>
        <w:t xml:space="preserve"> </w:t>
      </w:r>
      <w:r w:rsidRPr="00794782">
        <w:t>http://daten.didaktikchemie.uni-bayreuth.de/umat/piezo/piezo_effekt.htm</w:t>
      </w:r>
    </w:p>
  </w:footnote>
  <w:footnote w:id="26">
    <w:p w:rsidR="000F5988" w:rsidRDefault="000F5988">
      <w:pPr>
        <w:pStyle w:val="Funotentext"/>
      </w:pPr>
      <w:r>
        <w:rPr>
          <w:rStyle w:val="Funotenzeichen"/>
        </w:rPr>
        <w:footnoteRef/>
      </w:r>
      <w:r>
        <w:t xml:space="preserve"> </w:t>
      </w:r>
      <w:r w:rsidRPr="00FA1520">
        <w:t>http://de.wikipedia.org/wiki/Ultraschall</w:t>
      </w:r>
    </w:p>
  </w:footnote>
  <w:footnote w:id="27">
    <w:p w:rsidR="000F5988" w:rsidRDefault="000F5988" w:rsidP="00DE2E1F">
      <w:pPr>
        <w:pStyle w:val="Funotentext"/>
        <w:jc w:val="left"/>
      </w:pPr>
      <w:r>
        <w:rPr>
          <w:rStyle w:val="Funotenzeichen"/>
        </w:rPr>
        <w:footnoteRef/>
      </w:r>
      <w:r>
        <w:t xml:space="preserve"> TU Dresden Fakultät Elektrotechnik Versuchsanleitung PDF</w:t>
      </w:r>
    </w:p>
  </w:footnote>
  <w:footnote w:id="28">
    <w:p w:rsidR="000F5988" w:rsidRDefault="000F5988">
      <w:pPr>
        <w:pStyle w:val="Funotentext"/>
      </w:pPr>
      <w:r>
        <w:rPr>
          <w:rStyle w:val="Funotenzeichen"/>
        </w:rPr>
        <w:footnoteRef/>
      </w:r>
      <w:r>
        <w:t xml:space="preserve"> </w:t>
      </w:r>
      <w:r w:rsidRPr="006F2038">
        <w:t>http://de.wikipedia.org/wiki/Echolot</w:t>
      </w:r>
    </w:p>
  </w:footnote>
  <w:footnote w:id="29">
    <w:p w:rsidR="000F5988" w:rsidRDefault="000F5988">
      <w:pPr>
        <w:pStyle w:val="Funotentext"/>
      </w:pPr>
      <w:r>
        <w:rPr>
          <w:rStyle w:val="Funotenzeichen"/>
        </w:rPr>
        <w:footnoteRef/>
      </w:r>
      <w:r>
        <w:t xml:space="preserve"> </w:t>
      </w:r>
      <w:r w:rsidRPr="007A22F6">
        <w:t>http://commons.wikimedia.org/wiki/File:Echolot.svg</w:t>
      </w:r>
    </w:p>
  </w:footnote>
  <w:footnote w:id="30">
    <w:p w:rsidR="000F5988" w:rsidRDefault="000F5988">
      <w:pPr>
        <w:pStyle w:val="Funotentext"/>
      </w:pPr>
      <w:r>
        <w:rPr>
          <w:rStyle w:val="Funotenzeichen"/>
        </w:rPr>
        <w:footnoteRef/>
      </w:r>
      <w:r>
        <w:t>Patentschrift Nr.282009 Alexander Behm in Kiel Einrichtung zur Messung von Meerestiefen und Entfernungen und Richtungen von Schiffen oder Hindernissen mit Hilfe reflektierter Schallwellen.</w:t>
      </w:r>
    </w:p>
  </w:footnote>
  <w:footnote w:id="31">
    <w:p w:rsidR="000F5988" w:rsidRDefault="000F5988" w:rsidP="005B5601">
      <w:pPr>
        <w:pStyle w:val="Funotentext"/>
        <w:jc w:val="left"/>
      </w:pPr>
      <w:r>
        <w:rPr>
          <w:rStyle w:val="Funotenzeichen"/>
        </w:rPr>
        <w:footnoteRef/>
      </w:r>
      <w:r>
        <w:t xml:space="preserve"> TU Dresden Fakultät Elektrotechnik Versuchsanleitung PDF</w:t>
      </w:r>
    </w:p>
    <w:p w:rsidR="000F5988" w:rsidRDefault="000F5988">
      <w:pPr>
        <w:pStyle w:val="Funotentext"/>
      </w:pPr>
    </w:p>
  </w:footnote>
  <w:footnote w:id="32">
    <w:p w:rsidR="000F5988" w:rsidRDefault="000F5988">
      <w:pPr>
        <w:pStyle w:val="Funotentext"/>
      </w:pPr>
      <w:r>
        <w:rPr>
          <w:rStyle w:val="Funotenzeichen"/>
        </w:rPr>
        <w:footnoteRef/>
      </w:r>
      <w:r>
        <w:t xml:space="preserve"> </w:t>
      </w:r>
      <w:r w:rsidRPr="00494851">
        <w:t>Beitrag zur Messung der Schallgeschwindigkeit in den salzreichen Tiefenwässern des Zentralen Roten Me</w:t>
      </w:r>
      <w:r w:rsidRPr="00494851">
        <w:t>e</w:t>
      </w:r>
      <w:r w:rsidRPr="00494851">
        <w:t>res</w:t>
      </w:r>
      <w:r>
        <w:t>, Deutsche Hydrografische Zeitschrift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988" w:rsidRPr="00421D16" w:rsidRDefault="000F5988" w:rsidP="00421D16">
    <w:pPr>
      <w:pStyle w:val="Kopfzeile"/>
      <w:tabs>
        <w:tab w:val="clear" w:pos="4536"/>
        <w:tab w:val="clear" w:pos="9072"/>
        <w:tab w:val="left" w:pos="3615"/>
      </w:tabs>
      <w:rPr>
        <w:rFonts w:ascii="Times New Roman" w:eastAsiaTheme="minorEastAsia" w:hAnsi="Times New Roman"/>
        <w:noProof/>
        <w:sz w:val="20"/>
      </w:rPr>
    </w:pPr>
    <w:r w:rsidRPr="00421D16">
      <w:rPr>
        <w:rFonts w:ascii="Times New Roman" w:eastAsiaTheme="minorEastAsia" w:hAnsi="Times New Roman"/>
        <w:noProof/>
        <w:sz w:val="20"/>
        <w:lang w:eastAsia="de-DE"/>
      </w:rPr>
      <w:drawing>
        <wp:anchor distT="0" distB="0" distL="114300" distR="114300" simplePos="0" relativeHeight="251666432" behindDoc="0" locked="0" layoutInCell="1" allowOverlap="1" wp14:anchorId="5ED8BB44" wp14:editId="3B950335">
          <wp:simplePos x="0" y="0"/>
          <wp:positionH relativeFrom="column">
            <wp:posOffset>4124325</wp:posOffset>
          </wp:positionH>
          <wp:positionV relativeFrom="page">
            <wp:posOffset>384810</wp:posOffset>
          </wp:positionV>
          <wp:extent cx="1704975" cy="528955"/>
          <wp:effectExtent l="19050" t="0" r="9525" b="0"/>
          <wp:wrapSquare wrapText="bothSides"/>
          <wp:docPr id="3" name="Bild 10" descr="Logo RGB 0_55_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descr="Logo RGB 0_55_125"/>
                  <pic:cNvPicPr>
                    <a:picLocks noChangeAspect="1" noChangeArrowheads="1"/>
                  </pic:cNvPicPr>
                </pic:nvPicPr>
                <pic:blipFill>
                  <a:blip r:embed="rId1"/>
                  <a:srcRect/>
                  <a:stretch>
                    <a:fillRect/>
                  </a:stretch>
                </pic:blipFill>
                <pic:spPr bwMode="auto">
                  <a:xfrm>
                    <a:off x="0" y="0"/>
                    <a:ext cx="1704975" cy="528955"/>
                  </a:xfrm>
                  <a:prstGeom prst="rect">
                    <a:avLst/>
                  </a:prstGeom>
                  <a:noFill/>
                  <a:ln w="9525">
                    <a:noFill/>
                    <a:miter lim="800000"/>
                    <a:headEnd/>
                    <a:tailEnd/>
                  </a:ln>
                </pic:spPr>
              </pic:pic>
            </a:graphicData>
          </a:graphic>
        </wp:anchor>
      </w:drawing>
    </w:r>
  </w:p>
  <w:p w:rsidR="000F5988" w:rsidRDefault="000F5988" w:rsidP="004C73AF">
    <w:pPr>
      <w:pStyle w:val="Kopfzeile"/>
      <w:tabs>
        <w:tab w:val="clear" w:pos="9072"/>
        <w:tab w:val="right" w:pos="9498"/>
      </w:tabs>
      <w:rPr>
        <w:rFonts w:cstheme="minorHAnsi"/>
        <w:b/>
        <w:szCs w:val="24"/>
      </w:rPr>
    </w:pPr>
  </w:p>
  <w:p w:rsidR="000F5988" w:rsidRPr="00421D16" w:rsidRDefault="000F5988" w:rsidP="004C73AF">
    <w:pPr>
      <w:pStyle w:val="Kopfzeile"/>
      <w:tabs>
        <w:tab w:val="clear" w:pos="9072"/>
        <w:tab w:val="right" w:pos="9498"/>
      </w:tabs>
      <w:rPr>
        <w:rFonts w:cstheme="minorHAnsi"/>
        <w:b/>
        <w:szCs w:val="24"/>
      </w:rPr>
    </w:pPr>
    <w:r>
      <w:rPr>
        <w:rFonts w:cstheme="minorHAnsi"/>
        <w:b/>
        <w:szCs w:val="24"/>
      </w:rPr>
      <w:fldChar w:fldCharType="begin"/>
    </w:r>
    <w:r>
      <w:rPr>
        <w:rFonts w:cstheme="minorHAnsi"/>
        <w:b/>
        <w:szCs w:val="24"/>
      </w:rPr>
      <w:instrText xml:space="preserve"> STYLEREF  "Überschrift 1"  \* MERGEFORMAT </w:instrText>
    </w:r>
    <w:r>
      <w:rPr>
        <w:rFonts w:cstheme="minorHAnsi"/>
        <w:b/>
        <w:szCs w:val="24"/>
      </w:rPr>
      <w:fldChar w:fldCharType="separate"/>
    </w:r>
    <w:r w:rsidR="00EE05BC">
      <w:rPr>
        <w:rFonts w:cstheme="minorHAnsi"/>
        <w:b/>
        <w:noProof/>
        <w:szCs w:val="24"/>
      </w:rPr>
      <w:t>Anhang</w:t>
    </w:r>
    <w:r>
      <w:rPr>
        <w:rFonts w:cstheme="minorHAnsi"/>
        <w:b/>
        <w:szCs w:val="24"/>
      </w:rPr>
      <w:fldChar w:fldCharType="end"/>
    </w:r>
  </w:p>
  <w:p w:rsidR="000F5988" w:rsidRDefault="000F5988">
    <w:pPr>
      <w:pStyle w:val="Kopfzeile"/>
    </w:pPr>
    <w:r>
      <w:rPr>
        <w:noProof/>
        <w:lang w:eastAsia="de-DE"/>
      </w:rPr>
      <mc:AlternateContent>
        <mc:Choice Requires="wps">
          <w:drawing>
            <wp:anchor distT="0" distB="0" distL="114300" distR="114300" simplePos="0" relativeHeight="251664384" behindDoc="0" locked="0" layoutInCell="1" allowOverlap="1" wp14:anchorId="3E101D79" wp14:editId="0B477CC8">
              <wp:simplePos x="0" y="0"/>
              <wp:positionH relativeFrom="column">
                <wp:posOffset>-1270</wp:posOffset>
              </wp:positionH>
              <wp:positionV relativeFrom="paragraph">
                <wp:posOffset>65405</wp:posOffset>
              </wp:positionV>
              <wp:extent cx="5887085" cy="0"/>
              <wp:effectExtent l="12700" t="8255" r="5715" b="1079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7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pt;margin-top:5.15pt;width:463.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988" w:rsidRPr="00E57D6E" w:rsidRDefault="000F5988" w:rsidP="00143371">
    <w:pPr>
      <w:pStyle w:val="Kopfzeile"/>
      <w:tabs>
        <w:tab w:val="clear" w:pos="9072"/>
        <w:tab w:val="right" w:pos="9498"/>
      </w:tabs>
      <w:rPr>
        <w:rFonts w:cstheme="minorHAnsi"/>
      </w:rPr>
    </w:pPr>
    <w:r w:rsidRPr="00E57D6E">
      <w:rPr>
        <w:rFonts w:cstheme="minorHAnsi"/>
      </w:rPr>
      <w:tab/>
    </w:r>
  </w:p>
  <w:p w:rsidR="000F5988" w:rsidRDefault="000F598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509"/>
    <w:multiLevelType w:val="multilevel"/>
    <w:tmpl w:val="C47ECB72"/>
    <w:lvl w:ilvl="0">
      <w:start w:val="1"/>
      <w:numFmt w:val="decimal"/>
      <w:lvlText w:val="%1"/>
      <w:lvlJc w:val="left"/>
      <w:pPr>
        <w:ind w:left="1428"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508" w:hanging="1440"/>
      </w:pPr>
      <w:rPr>
        <w:rFonts w:hint="default"/>
      </w:rPr>
    </w:lvl>
  </w:abstractNum>
  <w:abstractNum w:abstractNumId="1">
    <w:nsid w:val="044F7573"/>
    <w:multiLevelType w:val="hybridMultilevel"/>
    <w:tmpl w:val="FA7E4C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D5527F6"/>
    <w:multiLevelType w:val="multilevel"/>
    <w:tmpl w:val="3432D2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170197A"/>
    <w:multiLevelType w:val="hybridMultilevel"/>
    <w:tmpl w:val="B59CC0BA"/>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11B50D7F"/>
    <w:multiLevelType w:val="multilevel"/>
    <w:tmpl w:val="ABD233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27838B2"/>
    <w:multiLevelType w:val="hybridMultilevel"/>
    <w:tmpl w:val="950ED86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3F419D0"/>
    <w:multiLevelType w:val="multilevel"/>
    <w:tmpl w:val="16ECCCCE"/>
    <w:lvl w:ilvl="0">
      <w:start w:val="3"/>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vertAlign w:val="baseline"/>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nsid w:val="14443762"/>
    <w:multiLevelType w:val="hybridMultilevel"/>
    <w:tmpl w:val="5C7A2730"/>
    <w:lvl w:ilvl="0" w:tplc="90243BF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8DB4FF6"/>
    <w:multiLevelType w:val="hybridMultilevel"/>
    <w:tmpl w:val="B9A2FF20"/>
    <w:lvl w:ilvl="0" w:tplc="0407000B">
      <w:start w:val="1"/>
      <w:numFmt w:val="bullet"/>
      <w:lvlText w:val=""/>
      <w:lvlJc w:val="left"/>
      <w:pPr>
        <w:ind w:left="720" w:hanging="360"/>
      </w:pPr>
      <w:rPr>
        <w:rFonts w:ascii="Wingdings" w:hAnsi="Wingding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8E125AF"/>
    <w:multiLevelType w:val="multilevel"/>
    <w:tmpl w:val="05724204"/>
    <w:lvl w:ilvl="0">
      <w:start w:val="3"/>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0">
    <w:nsid w:val="19133174"/>
    <w:multiLevelType w:val="hybridMultilevel"/>
    <w:tmpl w:val="D752169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19B55BD1"/>
    <w:multiLevelType w:val="multilevel"/>
    <w:tmpl w:val="8DCC63E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1F4A1135"/>
    <w:multiLevelType w:val="hybridMultilevel"/>
    <w:tmpl w:val="8E361C52"/>
    <w:lvl w:ilvl="0" w:tplc="B7B88C3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F8E4738"/>
    <w:multiLevelType w:val="multilevel"/>
    <w:tmpl w:val="F738B6A0"/>
    <w:lvl w:ilvl="0">
      <w:start w:val="4"/>
      <w:numFmt w:val="decimal"/>
      <w:lvlText w:val="%1."/>
      <w:lvlJc w:val="left"/>
      <w:pPr>
        <w:ind w:left="495" w:hanging="495"/>
      </w:pPr>
      <w:rPr>
        <w:rFonts w:hint="default"/>
      </w:rPr>
    </w:lvl>
    <w:lvl w:ilvl="1">
      <w:start w:val="1"/>
      <w:numFmt w:val="decimal"/>
      <w:lvlText w:val="%1.%2."/>
      <w:lvlJc w:val="left"/>
      <w:pPr>
        <w:ind w:left="855" w:hanging="49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2D0A20BD"/>
    <w:multiLevelType w:val="multilevel"/>
    <w:tmpl w:val="05724204"/>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5">
    <w:nsid w:val="2FDD732D"/>
    <w:multiLevelType w:val="multilevel"/>
    <w:tmpl w:val="140A12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329B1CB9"/>
    <w:multiLevelType w:val="hybridMultilevel"/>
    <w:tmpl w:val="05341872"/>
    <w:lvl w:ilvl="0" w:tplc="DB32A5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619089B"/>
    <w:multiLevelType w:val="multilevel"/>
    <w:tmpl w:val="8DCC63E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39647D9F"/>
    <w:multiLevelType w:val="hybridMultilevel"/>
    <w:tmpl w:val="7EB0947E"/>
    <w:lvl w:ilvl="0" w:tplc="B7B88C3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C775A73"/>
    <w:multiLevelType w:val="multilevel"/>
    <w:tmpl w:val="9B083124"/>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nsid w:val="41245528"/>
    <w:multiLevelType w:val="hybridMultilevel"/>
    <w:tmpl w:val="4BEE65E6"/>
    <w:lvl w:ilvl="0" w:tplc="4594D15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2271AC9"/>
    <w:multiLevelType w:val="multilevel"/>
    <w:tmpl w:val="CCE89E4A"/>
    <w:lvl w:ilvl="0">
      <w:start w:val="1"/>
      <w:numFmt w:val="decimal"/>
      <w:pStyle w:val="berschrift1"/>
      <w:lvlText w:val="%1."/>
      <w:lvlJc w:val="left"/>
      <w:pPr>
        <w:ind w:left="360" w:hanging="360"/>
      </w:pPr>
    </w:lvl>
    <w:lvl w:ilvl="1">
      <w:start w:val="1"/>
      <w:numFmt w:val="decimal"/>
      <w:pStyle w:val="berschrift2"/>
      <w:isLgl/>
      <w:lvlText w:val="%1.%2"/>
      <w:lvlJc w:val="left"/>
      <w:pPr>
        <w:ind w:left="1428" w:hanging="720"/>
      </w:pPr>
      <w:rPr>
        <w:rFonts w:hint="default"/>
      </w:rPr>
    </w:lvl>
    <w:lvl w:ilvl="2">
      <w:start w:val="1"/>
      <w:numFmt w:val="decimal"/>
      <w:pStyle w:val="berschrift3"/>
      <w:isLgl/>
      <w:lvlText w:val="%1.%2.%3"/>
      <w:lvlJc w:val="left"/>
      <w:pPr>
        <w:ind w:left="2136" w:hanging="720"/>
      </w:pPr>
      <w:rPr>
        <w:rFonts w:hint="default"/>
      </w:rPr>
    </w:lvl>
    <w:lvl w:ilvl="3">
      <w:start w:val="1"/>
      <w:numFmt w:val="decimal"/>
      <w:pStyle w:val="berschrift4"/>
      <w:isLgl/>
      <w:lvlText w:val="%1.%2.%3.%4"/>
      <w:lvlJc w:val="left"/>
      <w:pPr>
        <w:ind w:left="3204" w:hanging="1080"/>
      </w:pPr>
      <w:rPr>
        <w:rFonts w:hint="default"/>
        <w:vertAlign w:val="baseline"/>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6048" w:hanging="180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22">
    <w:nsid w:val="472067C0"/>
    <w:multiLevelType w:val="hybridMultilevel"/>
    <w:tmpl w:val="DB642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A295B66"/>
    <w:multiLevelType w:val="multilevel"/>
    <w:tmpl w:val="05724204"/>
    <w:lvl w:ilvl="0">
      <w:start w:val="3"/>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4">
    <w:nsid w:val="4BB51412"/>
    <w:multiLevelType w:val="hybridMultilevel"/>
    <w:tmpl w:val="42366070"/>
    <w:lvl w:ilvl="0" w:tplc="33EA105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CB63156"/>
    <w:multiLevelType w:val="hybridMultilevel"/>
    <w:tmpl w:val="F9C48DD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D9345F9"/>
    <w:multiLevelType w:val="hybridMultilevel"/>
    <w:tmpl w:val="32460CC6"/>
    <w:lvl w:ilvl="0" w:tplc="7FD227B6">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37D2613"/>
    <w:multiLevelType w:val="hybridMultilevel"/>
    <w:tmpl w:val="E692FE8A"/>
    <w:lvl w:ilvl="0" w:tplc="7FD227B6">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39A7AAE"/>
    <w:multiLevelType w:val="multilevel"/>
    <w:tmpl w:val="05724204"/>
    <w:lvl w:ilvl="0">
      <w:start w:val="3"/>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9">
    <w:nsid w:val="55491177"/>
    <w:multiLevelType w:val="hybridMultilevel"/>
    <w:tmpl w:val="4CEA0D3E"/>
    <w:lvl w:ilvl="0" w:tplc="4C3AA508">
      <w:start w:val="1"/>
      <w:numFmt w:val="ordinal"/>
      <w:lvlText w:val="1.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57910BB7"/>
    <w:multiLevelType w:val="hybridMultilevel"/>
    <w:tmpl w:val="34FABABA"/>
    <w:lvl w:ilvl="0" w:tplc="6B2E62E4">
      <w:start w:val="1"/>
      <w:numFmt w:val="decimal"/>
      <w:lvlText w:val="%1."/>
      <w:lvlJc w:val="left"/>
      <w:pPr>
        <w:ind w:left="1068"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9F132AF"/>
    <w:multiLevelType w:val="hybridMultilevel"/>
    <w:tmpl w:val="AB5C73DC"/>
    <w:lvl w:ilvl="0" w:tplc="EC5C41C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DC87B1C"/>
    <w:multiLevelType w:val="hybridMultilevel"/>
    <w:tmpl w:val="88E65A3E"/>
    <w:lvl w:ilvl="0" w:tplc="B7B88C3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26C0DBE"/>
    <w:multiLevelType w:val="hybridMultilevel"/>
    <w:tmpl w:val="CABE56A8"/>
    <w:lvl w:ilvl="0" w:tplc="29CAAA90">
      <w:start w:val="1"/>
      <w:numFmt w:val="ordina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64206D0D"/>
    <w:multiLevelType w:val="hybridMultilevel"/>
    <w:tmpl w:val="9C666D12"/>
    <w:lvl w:ilvl="0" w:tplc="0407000F">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nsid w:val="66C561D6"/>
    <w:multiLevelType w:val="multilevel"/>
    <w:tmpl w:val="1D9EB5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nsid w:val="7C6F75F9"/>
    <w:multiLevelType w:val="hybridMultilevel"/>
    <w:tmpl w:val="96CEE19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DB967CD"/>
    <w:multiLevelType w:val="multilevel"/>
    <w:tmpl w:val="DB96ACA2"/>
    <w:lvl w:ilvl="0">
      <w:start w:val="4"/>
      <w:numFmt w:val="decimal"/>
      <w:lvlText w:val="%1."/>
      <w:lvlJc w:val="left"/>
      <w:pPr>
        <w:ind w:left="495" w:hanging="495"/>
      </w:pPr>
      <w:rPr>
        <w:rFonts w:hint="default"/>
      </w:rPr>
    </w:lvl>
    <w:lvl w:ilvl="1">
      <w:start w:val="2"/>
      <w:numFmt w:val="decimal"/>
      <w:lvlText w:val="%1.%2."/>
      <w:lvlJc w:val="left"/>
      <w:pPr>
        <w:ind w:left="855" w:hanging="49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nsid w:val="7DCA7ECF"/>
    <w:multiLevelType w:val="hybridMultilevel"/>
    <w:tmpl w:val="7EB09416"/>
    <w:lvl w:ilvl="0" w:tplc="E0B6540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32"/>
  </w:num>
  <w:num w:numId="3">
    <w:abstractNumId w:val="4"/>
  </w:num>
  <w:num w:numId="4">
    <w:abstractNumId w:val="12"/>
  </w:num>
  <w:num w:numId="5">
    <w:abstractNumId w:val="15"/>
  </w:num>
  <w:num w:numId="6">
    <w:abstractNumId w:val="19"/>
  </w:num>
  <w:num w:numId="7">
    <w:abstractNumId w:val="34"/>
  </w:num>
  <w:num w:numId="8">
    <w:abstractNumId w:val="3"/>
  </w:num>
  <w:num w:numId="9">
    <w:abstractNumId w:val="2"/>
  </w:num>
  <w:num w:numId="10">
    <w:abstractNumId w:val="31"/>
  </w:num>
  <w:num w:numId="11">
    <w:abstractNumId w:val="0"/>
  </w:num>
  <w:num w:numId="12">
    <w:abstractNumId w:val="24"/>
  </w:num>
  <w:num w:numId="13">
    <w:abstractNumId w:val="30"/>
  </w:num>
  <w:num w:numId="14">
    <w:abstractNumId w:val="21"/>
  </w:num>
  <w:num w:numId="15">
    <w:abstractNumId w:val="7"/>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27"/>
  </w:num>
  <w:num w:numId="19">
    <w:abstractNumId w:val="5"/>
  </w:num>
  <w:num w:numId="20">
    <w:abstractNumId w:val="38"/>
  </w:num>
  <w:num w:numId="21">
    <w:abstractNumId w:val="35"/>
  </w:num>
  <w:num w:numId="22">
    <w:abstractNumId w:val="26"/>
  </w:num>
  <w:num w:numId="23">
    <w:abstractNumId w:val="33"/>
  </w:num>
  <w:num w:numId="24">
    <w:abstractNumId w:val="17"/>
  </w:num>
  <w:num w:numId="25">
    <w:abstractNumId w:val="11"/>
  </w:num>
  <w:num w:numId="26">
    <w:abstractNumId w:val="10"/>
  </w:num>
  <w:num w:numId="27">
    <w:abstractNumId w:val="6"/>
  </w:num>
  <w:num w:numId="28">
    <w:abstractNumId w:val="28"/>
  </w:num>
  <w:num w:numId="29">
    <w:abstractNumId w:val="23"/>
  </w:num>
  <w:num w:numId="30">
    <w:abstractNumId w:val="9"/>
  </w:num>
  <w:num w:numId="31">
    <w:abstractNumId w:val="13"/>
  </w:num>
  <w:num w:numId="32">
    <w:abstractNumId w:val="14"/>
  </w:num>
  <w:num w:numId="33">
    <w:abstractNumId w:val="37"/>
  </w:num>
  <w:num w:numId="34">
    <w:abstractNumId w:val="29"/>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21"/>
    <w:lvlOverride w:ilvl="0">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1"/>
  </w:num>
  <w:num w:numId="42">
    <w:abstractNumId w:val="36"/>
  </w:num>
  <w:num w:numId="43">
    <w:abstractNumId w:val="8"/>
  </w:num>
  <w:num w:numId="44">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763"/>
    <w:rsid w:val="0000005C"/>
    <w:rsid w:val="000020A8"/>
    <w:rsid w:val="00007277"/>
    <w:rsid w:val="00011C3E"/>
    <w:rsid w:val="000133E4"/>
    <w:rsid w:val="00013648"/>
    <w:rsid w:val="0001498B"/>
    <w:rsid w:val="00014C74"/>
    <w:rsid w:val="000151A0"/>
    <w:rsid w:val="00021F81"/>
    <w:rsid w:val="00022515"/>
    <w:rsid w:val="00023646"/>
    <w:rsid w:val="00024799"/>
    <w:rsid w:val="00024C6F"/>
    <w:rsid w:val="000263A9"/>
    <w:rsid w:val="000301A5"/>
    <w:rsid w:val="00033052"/>
    <w:rsid w:val="000509F4"/>
    <w:rsid w:val="000542BC"/>
    <w:rsid w:val="00055433"/>
    <w:rsid w:val="00055D63"/>
    <w:rsid w:val="0007073C"/>
    <w:rsid w:val="0007149A"/>
    <w:rsid w:val="000718F0"/>
    <w:rsid w:val="000719E5"/>
    <w:rsid w:val="000732B7"/>
    <w:rsid w:val="00075D44"/>
    <w:rsid w:val="00076D79"/>
    <w:rsid w:val="00081B0F"/>
    <w:rsid w:val="00085B31"/>
    <w:rsid w:val="000879C3"/>
    <w:rsid w:val="000A3738"/>
    <w:rsid w:val="000B7DCA"/>
    <w:rsid w:val="000C70AA"/>
    <w:rsid w:val="000D4EEB"/>
    <w:rsid w:val="000D6C3D"/>
    <w:rsid w:val="000E7F42"/>
    <w:rsid w:val="000F1595"/>
    <w:rsid w:val="000F3615"/>
    <w:rsid w:val="000F5988"/>
    <w:rsid w:val="001001CA"/>
    <w:rsid w:val="0010046C"/>
    <w:rsid w:val="00100B6F"/>
    <w:rsid w:val="001027EA"/>
    <w:rsid w:val="001065BC"/>
    <w:rsid w:val="00111DFF"/>
    <w:rsid w:val="001125EA"/>
    <w:rsid w:val="00112E5F"/>
    <w:rsid w:val="00113B36"/>
    <w:rsid w:val="00124A18"/>
    <w:rsid w:val="00133079"/>
    <w:rsid w:val="00134279"/>
    <w:rsid w:val="00135459"/>
    <w:rsid w:val="00135E70"/>
    <w:rsid w:val="00143371"/>
    <w:rsid w:val="00145637"/>
    <w:rsid w:val="00153C04"/>
    <w:rsid w:val="00156937"/>
    <w:rsid w:val="00166BAF"/>
    <w:rsid w:val="00171EE7"/>
    <w:rsid w:val="0017260F"/>
    <w:rsid w:val="001726E6"/>
    <w:rsid w:val="001733D5"/>
    <w:rsid w:val="0018039D"/>
    <w:rsid w:val="00183681"/>
    <w:rsid w:val="00184208"/>
    <w:rsid w:val="00191E39"/>
    <w:rsid w:val="00197500"/>
    <w:rsid w:val="001A04FD"/>
    <w:rsid w:val="001A1F96"/>
    <w:rsid w:val="001A37D3"/>
    <w:rsid w:val="001B5CA6"/>
    <w:rsid w:val="001C5535"/>
    <w:rsid w:val="001D48C4"/>
    <w:rsid w:val="001E155E"/>
    <w:rsid w:val="001F60FF"/>
    <w:rsid w:val="001F7673"/>
    <w:rsid w:val="002014C6"/>
    <w:rsid w:val="00202315"/>
    <w:rsid w:val="00204340"/>
    <w:rsid w:val="00205D52"/>
    <w:rsid w:val="002060FF"/>
    <w:rsid w:val="0020738B"/>
    <w:rsid w:val="00207E83"/>
    <w:rsid w:val="00222247"/>
    <w:rsid w:val="00227FFE"/>
    <w:rsid w:val="00236354"/>
    <w:rsid w:val="00236654"/>
    <w:rsid w:val="002401F5"/>
    <w:rsid w:val="00240841"/>
    <w:rsid w:val="00246937"/>
    <w:rsid w:val="0024732B"/>
    <w:rsid w:val="002546C9"/>
    <w:rsid w:val="00261DBA"/>
    <w:rsid w:val="00262779"/>
    <w:rsid w:val="00272DFF"/>
    <w:rsid w:val="002734E2"/>
    <w:rsid w:val="0027551B"/>
    <w:rsid w:val="00275BD0"/>
    <w:rsid w:val="00276269"/>
    <w:rsid w:val="00281CFF"/>
    <w:rsid w:val="00282E21"/>
    <w:rsid w:val="00283F9D"/>
    <w:rsid w:val="002A4C48"/>
    <w:rsid w:val="002A5701"/>
    <w:rsid w:val="002A662D"/>
    <w:rsid w:val="002B086F"/>
    <w:rsid w:val="002B0CCA"/>
    <w:rsid w:val="002B0EAF"/>
    <w:rsid w:val="002B535F"/>
    <w:rsid w:val="002C1D00"/>
    <w:rsid w:val="002C3059"/>
    <w:rsid w:val="002C6B5F"/>
    <w:rsid w:val="002D25DF"/>
    <w:rsid w:val="002D7EB1"/>
    <w:rsid w:val="002E1C00"/>
    <w:rsid w:val="002E2D23"/>
    <w:rsid w:val="002E5819"/>
    <w:rsid w:val="00302761"/>
    <w:rsid w:val="00320770"/>
    <w:rsid w:val="003256CA"/>
    <w:rsid w:val="0032580F"/>
    <w:rsid w:val="003259C6"/>
    <w:rsid w:val="00333096"/>
    <w:rsid w:val="00340685"/>
    <w:rsid w:val="003513BB"/>
    <w:rsid w:val="00351443"/>
    <w:rsid w:val="00355E12"/>
    <w:rsid w:val="0035633C"/>
    <w:rsid w:val="00357DF8"/>
    <w:rsid w:val="00361206"/>
    <w:rsid w:val="00361504"/>
    <w:rsid w:val="00373F8B"/>
    <w:rsid w:val="00375B71"/>
    <w:rsid w:val="00376134"/>
    <w:rsid w:val="00383561"/>
    <w:rsid w:val="00385E8A"/>
    <w:rsid w:val="00387DA2"/>
    <w:rsid w:val="003A19AB"/>
    <w:rsid w:val="003B396A"/>
    <w:rsid w:val="003B43A7"/>
    <w:rsid w:val="003B4AF9"/>
    <w:rsid w:val="003C2191"/>
    <w:rsid w:val="003C234D"/>
    <w:rsid w:val="003C3CD8"/>
    <w:rsid w:val="003C50A2"/>
    <w:rsid w:val="003C6371"/>
    <w:rsid w:val="003D2D9A"/>
    <w:rsid w:val="003E0792"/>
    <w:rsid w:val="003E1382"/>
    <w:rsid w:val="003E4071"/>
    <w:rsid w:val="003E6D49"/>
    <w:rsid w:val="003E7C3B"/>
    <w:rsid w:val="003F287F"/>
    <w:rsid w:val="003F3306"/>
    <w:rsid w:val="003F3452"/>
    <w:rsid w:val="0040091C"/>
    <w:rsid w:val="00404AA6"/>
    <w:rsid w:val="00404FB4"/>
    <w:rsid w:val="00414F32"/>
    <w:rsid w:val="00421D16"/>
    <w:rsid w:val="004225D8"/>
    <w:rsid w:val="004234EB"/>
    <w:rsid w:val="00425BDD"/>
    <w:rsid w:val="00431743"/>
    <w:rsid w:val="00432BC2"/>
    <w:rsid w:val="00432E82"/>
    <w:rsid w:val="00440CA3"/>
    <w:rsid w:val="00441F33"/>
    <w:rsid w:val="00442CAD"/>
    <w:rsid w:val="004502D8"/>
    <w:rsid w:val="00453295"/>
    <w:rsid w:val="00474D10"/>
    <w:rsid w:val="00477A8A"/>
    <w:rsid w:val="00481436"/>
    <w:rsid w:val="00483BD6"/>
    <w:rsid w:val="00484489"/>
    <w:rsid w:val="00484702"/>
    <w:rsid w:val="00490336"/>
    <w:rsid w:val="0049155E"/>
    <w:rsid w:val="00492BC5"/>
    <w:rsid w:val="00494851"/>
    <w:rsid w:val="00496D79"/>
    <w:rsid w:val="004A0862"/>
    <w:rsid w:val="004A0DB0"/>
    <w:rsid w:val="004B7805"/>
    <w:rsid w:val="004C14B1"/>
    <w:rsid w:val="004C1879"/>
    <w:rsid w:val="004C2FB3"/>
    <w:rsid w:val="004C73AF"/>
    <w:rsid w:val="004D2517"/>
    <w:rsid w:val="004D2816"/>
    <w:rsid w:val="004D45C7"/>
    <w:rsid w:val="004D5660"/>
    <w:rsid w:val="004D7E6C"/>
    <w:rsid w:val="004E03D9"/>
    <w:rsid w:val="004E05E8"/>
    <w:rsid w:val="004E279F"/>
    <w:rsid w:val="004E2A64"/>
    <w:rsid w:val="004E771B"/>
    <w:rsid w:val="004F14C7"/>
    <w:rsid w:val="004F2EB6"/>
    <w:rsid w:val="004F557C"/>
    <w:rsid w:val="004F7CFC"/>
    <w:rsid w:val="0050354D"/>
    <w:rsid w:val="0050721D"/>
    <w:rsid w:val="005140E7"/>
    <w:rsid w:val="005162D9"/>
    <w:rsid w:val="0052290A"/>
    <w:rsid w:val="00525539"/>
    <w:rsid w:val="00530DE3"/>
    <w:rsid w:val="005343A2"/>
    <w:rsid w:val="00536C00"/>
    <w:rsid w:val="005408CF"/>
    <w:rsid w:val="00544360"/>
    <w:rsid w:val="005463A8"/>
    <w:rsid w:val="005468D2"/>
    <w:rsid w:val="00552F2C"/>
    <w:rsid w:val="005624EB"/>
    <w:rsid w:val="00562752"/>
    <w:rsid w:val="00570417"/>
    <w:rsid w:val="005774F4"/>
    <w:rsid w:val="00577E35"/>
    <w:rsid w:val="00581190"/>
    <w:rsid w:val="00585360"/>
    <w:rsid w:val="00592D86"/>
    <w:rsid w:val="00593C22"/>
    <w:rsid w:val="005A4993"/>
    <w:rsid w:val="005A7153"/>
    <w:rsid w:val="005B07C2"/>
    <w:rsid w:val="005B1063"/>
    <w:rsid w:val="005B5601"/>
    <w:rsid w:val="005B69A9"/>
    <w:rsid w:val="005C4CC7"/>
    <w:rsid w:val="005D0664"/>
    <w:rsid w:val="005D22C4"/>
    <w:rsid w:val="005D6AF5"/>
    <w:rsid w:val="005D7EC6"/>
    <w:rsid w:val="005E0283"/>
    <w:rsid w:val="005E061F"/>
    <w:rsid w:val="005E0650"/>
    <w:rsid w:val="005E09DA"/>
    <w:rsid w:val="005E687B"/>
    <w:rsid w:val="005F218A"/>
    <w:rsid w:val="005F3945"/>
    <w:rsid w:val="005F4214"/>
    <w:rsid w:val="006043C5"/>
    <w:rsid w:val="006219E9"/>
    <w:rsid w:val="00633119"/>
    <w:rsid w:val="006344EF"/>
    <w:rsid w:val="006375FF"/>
    <w:rsid w:val="0064238A"/>
    <w:rsid w:val="00644461"/>
    <w:rsid w:val="00644881"/>
    <w:rsid w:val="00645BD2"/>
    <w:rsid w:val="00647A86"/>
    <w:rsid w:val="00651DB8"/>
    <w:rsid w:val="00653188"/>
    <w:rsid w:val="00655C25"/>
    <w:rsid w:val="00672C80"/>
    <w:rsid w:val="00676F62"/>
    <w:rsid w:val="006772E7"/>
    <w:rsid w:val="00680E59"/>
    <w:rsid w:val="006810F5"/>
    <w:rsid w:val="00681534"/>
    <w:rsid w:val="006840B0"/>
    <w:rsid w:val="006846B8"/>
    <w:rsid w:val="00684ACC"/>
    <w:rsid w:val="00694A39"/>
    <w:rsid w:val="0069561C"/>
    <w:rsid w:val="00697885"/>
    <w:rsid w:val="006A1C00"/>
    <w:rsid w:val="006A1F7B"/>
    <w:rsid w:val="006A3713"/>
    <w:rsid w:val="006A3B94"/>
    <w:rsid w:val="006A3DD6"/>
    <w:rsid w:val="006A72D9"/>
    <w:rsid w:val="006B0FF4"/>
    <w:rsid w:val="006B251D"/>
    <w:rsid w:val="006B2B48"/>
    <w:rsid w:val="006C00DF"/>
    <w:rsid w:val="006C0FBB"/>
    <w:rsid w:val="006C10A6"/>
    <w:rsid w:val="006C1DCE"/>
    <w:rsid w:val="006C21A6"/>
    <w:rsid w:val="006C68A2"/>
    <w:rsid w:val="006D04F9"/>
    <w:rsid w:val="006D3F7A"/>
    <w:rsid w:val="006D49DE"/>
    <w:rsid w:val="006D70ED"/>
    <w:rsid w:val="006D78D3"/>
    <w:rsid w:val="006E5048"/>
    <w:rsid w:val="006F1AA2"/>
    <w:rsid w:val="006F2038"/>
    <w:rsid w:val="00700509"/>
    <w:rsid w:val="00707A26"/>
    <w:rsid w:val="00715381"/>
    <w:rsid w:val="0071713E"/>
    <w:rsid w:val="00717BBE"/>
    <w:rsid w:val="00722490"/>
    <w:rsid w:val="00722E72"/>
    <w:rsid w:val="00724941"/>
    <w:rsid w:val="007307B4"/>
    <w:rsid w:val="00734923"/>
    <w:rsid w:val="00740AD1"/>
    <w:rsid w:val="007417EB"/>
    <w:rsid w:val="00743234"/>
    <w:rsid w:val="00743AEA"/>
    <w:rsid w:val="00743C26"/>
    <w:rsid w:val="00747897"/>
    <w:rsid w:val="00747CB0"/>
    <w:rsid w:val="00753EFC"/>
    <w:rsid w:val="007544D9"/>
    <w:rsid w:val="007604AD"/>
    <w:rsid w:val="007663E2"/>
    <w:rsid w:val="0076739E"/>
    <w:rsid w:val="0077075C"/>
    <w:rsid w:val="007730A9"/>
    <w:rsid w:val="00773EF4"/>
    <w:rsid w:val="00777A90"/>
    <w:rsid w:val="007931E6"/>
    <w:rsid w:val="00794554"/>
    <w:rsid w:val="00794782"/>
    <w:rsid w:val="007A13AC"/>
    <w:rsid w:val="007A22F6"/>
    <w:rsid w:val="007A30DA"/>
    <w:rsid w:val="007A38A2"/>
    <w:rsid w:val="007B239D"/>
    <w:rsid w:val="007B4366"/>
    <w:rsid w:val="007B5A11"/>
    <w:rsid w:val="007C60B1"/>
    <w:rsid w:val="007C7998"/>
    <w:rsid w:val="0080103C"/>
    <w:rsid w:val="008026AC"/>
    <w:rsid w:val="0080738B"/>
    <w:rsid w:val="00816B62"/>
    <w:rsid w:val="008230E5"/>
    <w:rsid w:val="0082357B"/>
    <w:rsid w:val="00824D14"/>
    <w:rsid w:val="00826900"/>
    <w:rsid w:val="00830818"/>
    <w:rsid w:val="00830D09"/>
    <w:rsid w:val="00831247"/>
    <w:rsid w:val="00832464"/>
    <w:rsid w:val="008345E1"/>
    <w:rsid w:val="00835E5C"/>
    <w:rsid w:val="008474EB"/>
    <w:rsid w:val="00855DFF"/>
    <w:rsid w:val="008609AC"/>
    <w:rsid w:val="0086214A"/>
    <w:rsid w:val="0086750A"/>
    <w:rsid w:val="00867A40"/>
    <w:rsid w:val="0087138C"/>
    <w:rsid w:val="0087246E"/>
    <w:rsid w:val="00874284"/>
    <w:rsid w:val="00892A24"/>
    <w:rsid w:val="008941FA"/>
    <w:rsid w:val="00897751"/>
    <w:rsid w:val="008A0087"/>
    <w:rsid w:val="008A342C"/>
    <w:rsid w:val="008A42D8"/>
    <w:rsid w:val="008B4F1F"/>
    <w:rsid w:val="008B66EF"/>
    <w:rsid w:val="008B7B6E"/>
    <w:rsid w:val="008C1CE5"/>
    <w:rsid w:val="008D3608"/>
    <w:rsid w:val="008D668A"/>
    <w:rsid w:val="008E0CFB"/>
    <w:rsid w:val="008E5DF0"/>
    <w:rsid w:val="008E6DD5"/>
    <w:rsid w:val="008F223A"/>
    <w:rsid w:val="008F286B"/>
    <w:rsid w:val="00906A5C"/>
    <w:rsid w:val="0091233C"/>
    <w:rsid w:val="00912810"/>
    <w:rsid w:val="0091523C"/>
    <w:rsid w:val="009167B5"/>
    <w:rsid w:val="00916B48"/>
    <w:rsid w:val="00924917"/>
    <w:rsid w:val="00926404"/>
    <w:rsid w:val="009304DD"/>
    <w:rsid w:val="00942412"/>
    <w:rsid w:val="0094370B"/>
    <w:rsid w:val="00946360"/>
    <w:rsid w:val="00952927"/>
    <w:rsid w:val="00971911"/>
    <w:rsid w:val="00972FCF"/>
    <w:rsid w:val="00977BD1"/>
    <w:rsid w:val="00980423"/>
    <w:rsid w:val="00983018"/>
    <w:rsid w:val="009838A9"/>
    <w:rsid w:val="00990DF9"/>
    <w:rsid w:val="00993B89"/>
    <w:rsid w:val="009A3C52"/>
    <w:rsid w:val="009A515C"/>
    <w:rsid w:val="009B4009"/>
    <w:rsid w:val="009C36B2"/>
    <w:rsid w:val="009C5701"/>
    <w:rsid w:val="009C7E0A"/>
    <w:rsid w:val="009D33A2"/>
    <w:rsid w:val="009D43D5"/>
    <w:rsid w:val="009D6AD0"/>
    <w:rsid w:val="009D72CC"/>
    <w:rsid w:val="009D7DE5"/>
    <w:rsid w:val="009E001F"/>
    <w:rsid w:val="009F00D9"/>
    <w:rsid w:val="009F0405"/>
    <w:rsid w:val="009F1763"/>
    <w:rsid w:val="009F5687"/>
    <w:rsid w:val="00A035CC"/>
    <w:rsid w:val="00A0402B"/>
    <w:rsid w:val="00A113E4"/>
    <w:rsid w:val="00A131D9"/>
    <w:rsid w:val="00A202EA"/>
    <w:rsid w:val="00A23A4F"/>
    <w:rsid w:val="00A25BFD"/>
    <w:rsid w:val="00A26C5F"/>
    <w:rsid w:val="00A33FE4"/>
    <w:rsid w:val="00A358C6"/>
    <w:rsid w:val="00A36391"/>
    <w:rsid w:val="00A37BFF"/>
    <w:rsid w:val="00A4537E"/>
    <w:rsid w:val="00A501B4"/>
    <w:rsid w:val="00A50254"/>
    <w:rsid w:val="00A529A2"/>
    <w:rsid w:val="00A534BD"/>
    <w:rsid w:val="00A60D89"/>
    <w:rsid w:val="00A64C79"/>
    <w:rsid w:val="00A64E40"/>
    <w:rsid w:val="00A71BE7"/>
    <w:rsid w:val="00A7752B"/>
    <w:rsid w:val="00A7766B"/>
    <w:rsid w:val="00A824B2"/>
    <w:rsid w:val="00A95676"/>
    <w:rsid w:val="00A978ED"/>
    <w:rsid w:val="00AA2B29"/>
    <w:rsid w:val="00AA3F9F"/>
    <w:rsid w:val="00AA4F84"/>
    <w:rsid w:val="00AB51E8"/>
    <w:rsid w:val="00AC3D55"/>
    <w:rsid w:val="00AC4D1F"/>
    <w:rsid w:val="00AC7562"/>
    <w:rsid w:val="00AD273D"/>
    <w:rsid w:val="00AD5FA4"/>
    <w:rsid w:val="00AD7742"/>
    <w:rsid w:val="00AE06D3"/>
    <w:rsid w:val="00AE6B8F"/>
    <w:rsid w:val="00B057C9"/>
    <w:rsid w:val="00B0703A"/>
    <w:rsid w:val="00B11D6E"/>
    <w:rsid w:val="00B1633F"/>
    <w:rsid w:val="00B166CB"/>
    <w:rsid w:val="00B2225D"/>
    <w:rsid w:val="00B255B5"/>
    <w:rsid w:val="00B27887"/>
    <w:rsid w:val="00B27A01"/>
    <w:rsid w:val="00B31510"/>
    <w:rsid w:val="00B3444F"/>
    <w:rsid w:val="00B350D1"/>
    <w:rsid w:val="00B3795E"/>
    <w:rsid w:val="00B47C1F"/>
    <w:rsid w:val="00B52707"/>
    <w:rsid w:val="00B52964"/>
    <w:rsid w:val="00B566EE"/>
    <w:rsid w:val="00B63FDE"/>
    <w:rsid w:val="00B6560F"/>
    <w:rsid w:val="00B6561B"/>
    <w:rsid w:val="00B73006"/>
    <w:rsid w:val="00B76C40"/>
    <w:rsid w:val="00B76E2E"/>
    <w:rsid w:val="00B82135"/>
    <w:rsid w:val="00B83DFF"/>
    <w:rsid w:val="00B92B87"/>
    <w:rsid w:val="00B92E3E"/>
    <w:rsid w:val="00B97AA4"/>
    <w:rsid w:val="00BA5B23"/>
    <w:rsid w:val="00BA717B"/>
    <w:rsid w:val="00BB3F68"/>
    <w:rsid w:val="00BB6CD2"/>
    <w:rsid w:val="00BB7BC1"/>
    <w:rsid w:val="00BC1410"/>
    <w:rsid w:val="00BC1AE2"/>
    <w:rsid w:val="00BC2F02"/>
    <w:rsid w:val="00BC4416"/>
    <w:rsid w:val="00BC5A1D"/>
    <w:rsid w:val="00BC5AD5"/>
    <w:rsid w:val="00BD1E72"/>
    <w:rsid w:val="00BD448B"/>
    <w:rsid w:val="00BD49A7"/>
    <w:rsid w:val="00BD6555"/>
    <w:rsid w:val="00BE19C3"/>
    <w:rsid w:val="00BE7ED8"/>
    <w:rsid w:val="00BF0F17"/>
    <w:rsid w:val="00BF4B69"/>
    <w:rsid w:val="00C0427F"/>
    <w:rsid w:val="00C07523"/>
    <w:rsid w:val="00C10032"/>
    <w:rsid w:val="00C11515"/>
    <w:rsid w:val="00C14594"/>
    <w:rsid w:val="00C17C81"/>
    <w:rsid w:val="00C200ED"/>
    <w:rsid w:val="00C31250"/>
    <w:rsid w:val="00C31441"/>
    <w:rsid w:val="00C37B13"/>
    <w:rsid w:val="00C41EF6"/>
    <w:rsid w:val="00C42E33"/>
    <w:rsid w:val="00C42EC6"/>
    <w:rsid w:val="00C439D3"/>
    <w:rsid w:val="00C46C35"/>
    <w:rsid w:val="00C526C4"/>
    <w:rsid w:val="00C55740"/>
    <w:rsid w:val="00C566F9"/>
    <w:rsid w:val="00C66CCD"/>
    <w:rsid w:val="00C73485"/>
    <w:rsid w:val="00C74218"/>
    <w:rsid w:val="00C77ED4"/>
    <w:rsid w:val="00C83445"/>
    <w:rsid w:val="00C869BA"/>
    <w:rsid w:val="00C92A2B"/>
    <w:rsid w:val="00C965B2"/>
    <w:rsid w:val="00CA30B8"/>
    <w:rsid w:val="00CA3460"/>
    <w:rsid w:val="00CA53F5"/>
    <w:rsid w:val="00CB0A6E"/>
    <w:rsid w:val="00CB2401"/>
    <w:rsid w:val="00CC589A"/>
    <w:rsid w:val="00CC7546"/>
    <w:rsid w:val="00CD34E8"/>
    <w:rsid w:val="00CD49B5"/>
    <w:rsid w:val="00CD4BB2"/>
    <w:rsid w:val="00CD7622"/>
    <w:rsid w:val="00CE0969"/>
    <w:rsid w:val="00CE0B60"/>
    <w:rsid w:val="00CE2206"/>
    <w:rsid w:val="00CE4FD6"/>
    <w:rsid w:val="00CE7273"/>
    <w:rsid w:val="00D01358"/>
    <w:rsid w:val="00D015CF"/>
    <w:rsid w:val="00D02138"/>
    <w:rsid w:val="00D03A4D"/>
    <w:rsid w:val="00D0593E"/>
    <w:rsid w:val="00D061A0"/>
    <w:rsid w:val="00D15C58"/>
    <w:rsid w:val="00D16406"/>
    <w:rsid w:val="00D17172"/>
    <w:rsid w:val="00D2017B"/>
    <w:rsid w:val="00D31658"/>
    <w:rsid w:val="00D4131B"/>
    <w:rsid w:val="00D42837"/>
    <w:rsid w:val="00D46FE6"/>
    <w:rsid w:val="00D4739C"/>
    <w:rsid w:val="00D519A4"/>
    <w:rsid w:val="00D52F67"/>
    <w:rsid w:val="00D548F9"/>
    <w:rsid w:val="00D54D42"/>
    <w:rsid w:val="00D56E57"/>
    <w:rsid w:val="00D57AC2"/>
    <w:rsid w:val="00D61781"/>
    <w:rsid w:val="00D61FBF"/>
    <w:rsid w:val="00D64A53"/>
    <w:rsid w:val="00D72E18"/>
    <w:rsid w:val="00D774D2"/>
    <w:rsid w:val="00D813EE"/>
    <w:rsid w:val="00D81B50"/>
    <w:rsid w:val="00D83013"/>
    <w:rsid w:val="00D84E55"/>
    <w:rsid w:val="00D92605"/>
    <w:rsid w:val="00D95D90"/>
    <w:rsid w:val="00DA0545"/>
    <w:rsid w:val="00DA0DF6"/>
    <w:rsid w:val="00DA10BB"/>
    <w:rsid w:val="00DA15E0"/>
    <w:rsid w:val="00DA41C4"/>
    <w:rsid w:val="00DA4F96"/>
    <w:rsid w:val="00DA7407"/>
    <w:rsid w:val="00DB002D"/>
    <w:rsid w:val="00DB0915"/>
    <w:rsid w:val="00DB0EAE"/>
    <w:rsid w:val="00DB75DE"/>
    <w:rsid w:val="00DB7DA8"/>
    <w:rsid w:val="00DC2C43"/>
    <w:rsid w:val="00DC3950"/>
    <w:rsid w:val="00DC43F0"/>
    <w:rsid w:val="00DD327A"/>
    <w:rsid w:val="00DD3584"/>
    <w:rsid w:val="00DD6F53"/>
    <w:rsid w:val="00DE2E1F"/>
    <w:rsid w:val="00DF2EFE"/>
    <w:rsid w:val="00DF3513"/>
    <w:rsid w:val="00DF3E3D"/>
    <w:rsid w:val="00DF7804"/>
    <w:rsid w:val="00DF7CBF"/>
    <w:rsid w:val="00DF7F7F"/>
    <w:rsid w:val="00E01626"/>
    <w:rsid w:val="00E02C1E"/>
    <w:rsid w:val="00E02E84"/>
    <w:rsid w:val="00E02F0F"/>
    <w:rsid w:val="00E100FE"/>
    <w:rsid w:val="00E1010A"/>
    <w:rsid w:val="00E12155"/>
    <w:rsid w:val="00E14BE9"/>
    <w:rsid w:val="00E27375"/>
    <w:rsid w:val="00E530A8"/>
    <w:rsid w:val="00E57D6E"/>
    <w:rsid w:val="00E6142D"/>
    <w:rsid w:val="00E624BD"/>
    <w:rsid w:val="00E62FBA"/>
    <w:rsid w:val="00E70389"/>
    <w:rsid w:val="00E74047"/>
    <w:rsid w:val="00E76552"/>
    <w:rsid w:val="00E77FBA"/>
    <w:rsid w:val="00E878BD"/>
    <w:rsid w:val="00E94F23"/>
    <w:rsid w:val="00E96457"/>
    <w:rsid w:val="00E97EFC"/>
    <w:rsid w:val="00EA4BB4"/>
    <w:rsid w:val="00EA7CC0"/>
    <w:rsid w:val="00ED0B49"/>
    <w:rsid w:val="00ED4B89"/>
    <w:rsid w:val="00ED6087"/>
    <w:rsid w:val="00ED7D78"/>
    <w:rsid w:val="00EE05BC"/>
    <w:rsid w:val="00EE31AB"/>
    <w:rsid w:val="00EF305C"/>
    <w:rsid w:val="00EF4A21"/>
    <w:rsid w:val="00EF6DD0"/>
    <w:rsid w:val="00F003A5"/>
    <w:rsid w:val="00F033DD"/>
    <w:rsid w:val="00F0385C"/>
    <w:rsid w:val="00F06171"/>
    <w:rsid w:val="00F13548"/>
    <w:rsid w:val="00F14663"/>
    <w:rsid w:val="00F15A14"/>
    <w:rsid w:val="00F17FFB"/>
    <w:rsid w:val="00F22C4A"/>
    <w:rsid w:val="00F22C7B"/>
    <w:rsid w:val="00F23972"/>
    <w:rsid w:val="00F25933"/>
    <w:rsid w:val="00F25F4B"/>
    <w:rsid w:val="00F347E9"/>
    <w:rsid w:val="00F35E49"/>
    <w:rsid w:val="00F36B38"/>
    <w:rsid w:val="00F37949"/>
    <w:rsid w:val="00F41F31"/>
    <w:rsid w:val="00F43FCA"/>
    <w:rsid w:val="00F4417C"/>
    <w:rsid w:val="00F46580"/>
    <w:rsid w:val="00F535FA"/>
    <w:rsid w:val="00F55A6C"/>
    <w:rsid w:val="00F70C54"/>
    <w:rsid w:val="00F74139"/>
    <w:rsid w:val="00F77207"/>
    <w:rsid w:val="00F7794D"/>
    <w:rsid w:val="00F77995"/>
    <w:rsid w:val="00F84101"/>
    <w:rsid w:val="00F932B3"/>
    <w:rsid w:val="00F94E09"/>
    <w:rsid w:val="00F95DB0"/>
    <w:rsid w:val="00FA1520"/>
    <w:rsid w:val="00FB673D"/>
    <w:rsid w:val="00FB6E97"/>
    <w:rsid w:val="00FC13CB"/>
    <w:rsid w:val="00FC6843"/>
    <w:rsid w:val="00FD2EEC"/>
    <w:rsid w:val="00FD54A8"/>
    <w:rsid w:val="00FD64DE"/>
    <w:rsid w:val="00FE07A4"/>
    <w:rsid w:val="00FE1E74"/>
    <w:rsid w:val="00FE1ECE"/>
    <w:rsid w:val="00FE7CAE"/>
    <w:rsid w:val="00FF2B58"/>
    <w:rsid w:val="00FF4CC4"/>
    <w:rsid w:val="00FF62A8"/>
    <w:rsid w:val="00FF6E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370B"/>
    <w:pPr>
      <w:jc w:val="both"/>
    </w:pPr>
    <w:rPr>
      <w:sz w:val="24"/>
    </w:rPr>
  </w:style>
  <w:style w:type="paragraph" w:styleId="berschrift1">
    <w:name w:val="heading 1"/>
    <w:basedOn w:val="Standard"/>
    <w:next w:val="Standard"/>
    <w:link w:val="berschrift1Zchn"/>
    <w:uiPriority w:val="9"/>
    <w:qFormat/>
    <w:rsid w:val="00B6560F"/>
    <w:pPr>
      <w:keepNext/>
      <w:keepLines/>
      <w:numPr>
        <w:numId w:val="14"/>
      </w:numPr>
      <w:spacing w:before="600" w:after="120"/>
      <w:outlineLvl w:val="0"/>
    </w:pPr>
    <w:rPr>
      <w:rFonts w:eastAsiaTheme="majorEastAsia" w:cstheme="majorBidi"/>
      <w:b/>
      <w:bCs/>
      <w:sz w:val="28"/>
      <w:szCs w:val="28"/>
    </w:rPr>
  </w:style>
  <w:style w:type="paragraph" w:styleId="berschrift2">
    <w:name w:val="heading 2"/>
    <w:basedOn w:val="Standard"/>
    <w:next w:val="Standard"/>
    <w:link w:val="berschrift2Zchn"/>
    <w:autoRedefine/>
    <w:uiPriority w:val="9"/>
    <w:unhideWhenUsed/>
    <w:qFormat/>
    <w:rsid w:val="000C70AA"/>
    <w:pPr>
      <w:keepNext/>
      <w:keepLines/>
      <w:numPr>
        <w:ilvl w:val="1"/>
        <w:numId w:val="14"/>
      </w:numPr>
      <w:spacing w:before="320" w:after="120"/>
      <w:ind w:left="720"/>
      <w:outlineLvl w:val="1"/>
    </w:pPr>
    <w:rPr>
      <w:rFonts w:eastAsiaTheme="majorEastAsia" w:cstheme="majorBidi"/>
      <w:b/>
      <w:bCs/>
    </w:rPr>
  </w:style>
  <w:style w:type="paragraph" w:styleId="berschrift3">
    <w:name w:val="heading 3"/>
    <w:basedOn w:val="Standard"/>
    <w:next w:val="Standard"/>
    <w:link w:val="berschrift3Zchn"/>
    <w:autoRedefine/>
    <w:uiPriority w:val="9"/>
    <w:unhideWhenUsed/>
    <w:qFormat/>
    <w:rsid w:val="00DA41C4"/>
    <w:pPr>
      <w:keepNext/>
      <w:keepLines/>
      <w:numPr>
        <w:ilvl w:val="2"/>
        <w:numId w:val="14"/>
      </w:numPr>
      <w:spacing w:before="200" w:after="0" w:line="360" w:lineRule="auto"/>
      <w:ind w:left="720"/>
      <w:outlineLvl w:val="2"/>
    </w:pPr>
    <w:rPr>
      <w:rFonts w:eastAsiaTheme="minorEastAsia" w:cstheme="majorBidi"/>
      <w:b/>
      <w:bCs/>
    </w:rPr>
  </w:style>
  <w:style w:type="paragraph" w:styleId="berschrift4">
    <w:name w:val="heading 4"/>
    <w:basedOn w:val="Standard"/>
    <w:next w:val="Standard"/>
    <w:link w:val="berschrift4Zchn"/>
    <w:autoRedefine/>
    <w:uiPriority w:val="9"/>
    <w:unhideWhenUsed/>
    <w:qFormat/>
    <w:rsid w:val="00B63FDE"/>
    <w:pPr>
      <w:keepNext/>
      <w:keepLines/>
      <w:numPr>
        <w:ilvl w:val="3"/>
        <w:numId w:val="14"/>
      </w:numPr>
      <w:spacing w:before="80" w:after="0"/>
      <w:ind w:left="1788"/>
      <w:outlineLvl w:val="3"/>
    </w:pPr>
    <w:rPr>
      <w:rFonts w:eastAsiaTheme="majorEastAsia" w:cstheme="majorBidi"/>
      <w:bCs/>
      <w:iCs/>
      <w:color w:val="000000" w:themeColor="text1"/>
    </w:rPr>
  </w:style>
  <w:style w:type="paragraph" w:styleId="berschrift5">
    <w:name w:val="heading 5"/>
    <w:basedOn w:val="Standard"/>
    <w:next w:val="Standard"/>
    <w:link w:val="berschrift5Zchn"/>
    <w:uiPriority w:val="9"/>
    <w:unhideWhenUsed/>
    <w:qFormat/>
    <w:rsid w:val="008E5D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F17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1763"/>
  </w:style>
  <w:style w:type="paragraph" w:styleId="Fuzeile">
    <w:name w:val="footer"/>
    <w:basedOn w:val="Standard"/>
    <w:link w:val="FuzeileZchn"/>
    <w:uiPriority w:val="99"/>
    <w:unhideWhenUsed/>
    <w:rsid w:val="009F17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F1763"/>
  </w:style>
  <w:style w:type="paragraph" w:styleId="Listenabsatz">
    <w:name w:val="List Paragraph"/>
    <w:basedOn w:val="Standard"/>
    <w:uiPriority w:val="34"/>
    <w:qFormat/>
    <w:rsid w:val="009F1763"/>
    <w:pPr>
      <w:ind w:left="720"/>
      <w:contextualSpacing/>
    </w:pPr>
  </w:style>
  <w:style w:type="character" w:customStyle="1" w:styleId="berschrift1Zchn">
    <w:name w:val="Überschrift 1 Zchn"/>
    <w:basedOn w:val="Absatz-Standardschriftart"/>
    <w:link w:val="berschrift1"/>
    <w:uiPriority w:val="9"/>
    <w:rsid w:val="00B6560F"/>
    <w:rPr>
      <w:rFonts w:eastAsiaTheme="majorEastAsia" w:cstheme="majorBidi"/>
      <w:b/>
      <w:bCs/>
      <w:sz w:val="28"/>
      <w:szCs w:val="28"/>
    </w:rPr>
  </w:style>
  <w:style w:type="character" w:customStyle="1" w:styleId="berschrift2Zchn">
    <w:name w:val="Überschrift 2 Zchn"/>
    <w:basedOn w:val="Absatz-Standardschriftart"/>
    <w:link w:val="berschrift2"/>
    <w:uiPriority w:val="9"/>
    <w:rsid w:val="000C70AA"/>
    <w:rPr>
      <w:rFonts w:eastAsiaTheme="majorEastAsia" w:cstheme="majorBidi"/>
      <w:b/>
      <w:bCs/>
      <w:sz w:val="24"/>
    </w:rPr>
  </w:style>
  <w:style w:type="character" w:customStyle="1" w:styleId="berschrift3Zchn">
    <w:name w:val="Überschrift 3 Zchn"/>
    <w:basedOn w:val="Absatz-Standardschriftart"/>
    <w:link w:val="berschrift3"/>
    <w:uiPriority w:val="9"/>
    <w:rsid w:val="00DA41C4"/>
    <w:rPr>
      <w:rFonts w:eastAsiaTheme="minorEastAsia" w:cstheme="majorBidi"/>
      <w:b/>
      <w:bCs/>
      <w:sz w:val="24"/>
    </w:rPr>
  </w:style>
  <w:style w:type="character" w:styleId="Hyperlink">
    <w:name w:val="Hyperlink"/>
    <w:basedOn w:val="Absatz-Standardschriftart"/>
    <w:uiPriority w:val="99"/>
    <w:unhideWhenUsed/>
    <w:rsid w:val="00645BD2"/>
    <w:rPr>
      <w:color w:val="0000FF" w:themeColor="hyperlink"/>
      <w:u w:val="single"/>
    </w:rPr>
  </w:style>
  <w:style w:type="paragraph" w:styleId="Inhaltsverzeichnisberschrift">
    <w:name w:val="TOC Heading"/>
    <w:basedOn w:val="berschrift1"/>
    <w:next w:val="Standard"/>
    <w:uiPriority w:val="39"/>
    <w:unhideWhenUsed/>
    <w:qFormat/>
    <w:rsid w:val="00645BD2"/>
    <w:pPr>
      <w:outlineLvl w:val="9"/>
    </w:pPr>
  </w:style>
  <w:style w:type="paragraph" w:styleId="Verzeichnis1">
    <w:name w:val="toc 1"/>
    <w:basedOn w:val="Standard"/>
    <w:next w:val="Standard"/>
    <w:autoRedefine/>
    <w:uiPriority w:val="39"/>
    <w:unhideWhenUsed/>
    <w:rsid w:val="00645BD2"/>
    <w:pPr>
      <w:spacing w:after="100"/>
    </w:pPr>
  </w:style>
  <w:style w:type="paragraph" w:styleId="Verzeichnis2">
    <w:name w:val="toc 2"/>
    <w:basedOn w:val="Standard"/>
    <w:next w:val="Standard"/>
    <w:autoRedefine/>
    <w:uiPriority w:val="39"/>
    <w:unhideWhenUsed/>
    <w:rsid w:val="00645BD2"/>
    <w:pPr>
      <w:spacing w:after="100"/>
      <w:ind w:left="220"/>
    </w:pPr>
  </w:style>
  <w:style w:type="paragraph" w:styleId="Verzeichnis3">
    <w:name w:val="toc 3"/>
    <w:basedOn w:val="Standard"/>
    <w:next w:val="Standard"/>
    <w:autoRedefine/>
    <w:uiPriority w:val="39"/>
    <w:unhideWhenUsed/>
    <w:rsid w:val="00645BD2"/>
    <w:pPr>
      <w:spacing w:after="100"/>
      <w:ind w:left="440"/>
    </w:pPr>
  </w:style>
  <w:style w:type="paragraph" w:styleId="Sprechblasentext">
    <w:name w:val="Balloon Text"/>
    <w:basedOn w:val="Standard"/>
    <w:link w:val="SprechblasentextZchn"/>
    <w:uiPriority w:val="99"/>
    <w:semiHidden/>
    <w:unhideWhenUsed/>
    <w:rsid w:val="00645B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5BD2"/>
    <w:rPr>
      <w:rFonts w:ascii="Tahoma" w:hAnsi="Tahoma" w:cs="Tahoma"/>
      <w:sz w:val="16"/>
      <w:szCs w:val="16"/>
    </w:rPr>
  </w:style>
  <w:style w:type="character" w:customStyle="1" w:styleId="berschrift4Zchn">
    <w:name w:val="Überschrift 4 Zchn"/>
    <w:basedOn w:val="Absatz-Standardschriftart"/>
    <w:link w:val="berschrift4"/>
    <w:uiPriority w:val="9"/>
    <w:rsid w:val="00B63FDE"/>
    <w:rPr>
      <w:rFonts w:eastAsiaTheme="majorEastAsia" w:cstheme="majorBidi"/>
      <w:bCs/>
      <w:iCs/>
      <w:color w:val="000000" w:themeColor="text1"/>
    </w:rPr>
  </w:style>
  <w:style w:type="paragraph" w:styleId="KeinLeerraum">
    <w:name w:val="No Spacing"/>
    <w:link w:val="KeinLeerraumZchn"/>
    <w:uiPriority w:val="1"/>
    <w:qFormat/>
    <w:rsid w:val="00700509"/>
    <w:pPr>
      <w:spacing w:after="0" w:line="240" w:lineRule="auto"/>
    </w:pPr>
  </w:style>
  <w:style w:type="character" w:customStyle="1" w:styleId="berschrift5Zchn">
    <w:name w:val="Überschrift 5 Zchn"/>
    <w:basedOn w:val="Absatz-Standardschriftart"/>
    <w:link w:val="berschrift5"/>
    <w:uiPriority w:val="9"/>
    <w:rsid w:val="008E5DF0"/>
    <w:rPr>
      <w:rFonts w:asciiTheme="majorHAnsi" w:eastAsiaTheme="majorEastAsia" w:hAnsiTheme="majorHAnsi" w:cstheme="majorBidi"/>
      <w:color w:val="243F60" w:themeColor="accent1" w:themeShade="7F"/>
    </w:rPr>
  </w:style>
  <w:style w:type="paragraph" w:styleId="Verzeichnis4">
    <w:name w:val="toc 4"/>
    <w:basedOn w:val="Standard"/>
    <w:next w:val="Standard"/>
    <w:autoRedefine/>
    <w:uiPriority w:val="39"/>
    <w:unhideWhenUsed/>
    <w:rsid w:val="005E0650"/>
    <w:pPr>
      <w:spacing w:after="100"/>
      <w:ind w:left="660"/>
    </w:pPr>
  </w:style>
  <w:style w:type="paragraph" w:customStyle="1" w:styleId="Default">
    <w:name w:val="Default"/>
    <w:rsid w:val="00DF2EFE"/>
    <w:pPr>
      <w:autoSpaceDE w:val="0"/>
      <w:autoSpaceDN w:val="0"/>
      <w:adjustRightInd w:val="0"/>
      <w:spacing w:after="0" w:line="240" w:lineRule="auto"/>
    </w:pPr>
    <w:rPr>
      <w:rFonts w:ascii="Times New Roman" w:hAnsi="Times New Roman" w:cs="Times New Roman"/>
      <w:color w:val="000000"/>
      <w:sz w:val="24"/>
      <w:szCs w:val="24"/>
    </w:rPr>
  </w:style>
  <w:style w:type="character" w:styleId="Platzhaltertext">
    <w:name w:val="Placeholder Text"/>
    <w:basedOn w:val="Absatz-Standardschriftart"/>
    <w:uiPriority w:val="99"/>
    <w:semiHidden/>
    <w:rsid w:val="00320770"/>
    <w:rPr>
      <w:color w:val="808080"/>
    </w:rPr>
  </w:style>
  <w:style w:type="paragraph" w:styleId="Beschriftung">
    <w:name w:val="caption"/>
    <w:basedOn w:val="Standard"/>
    <w:next w:val="Standard"/>
    <w:uiPriority w:val="35"/>
    <w:unhideWhenUsed/>
    <w:qFormat/>
    <w:rsid w:val="005468D2"/>
    <w:pPr>
      <w:spacing w:line="240" w:lineRule="auto"/>
    </w:pPr>
    <w:rPr>
      <w:b/>
      <w:bCs/>
      <w:color w:val="4F81BD" w:themeColor="accent1"/>
      <w:sz w:val="18"/>
      <w:szCs w:val="18"/>
    </w:rPr>
  </w:style>
  <w:style w:type="paragraph" w:styleId="Index1">
    <w:name w:val="index 1"/>
    <w:basedOn w:val="Standard"/>
    <w:next w:val="Standard"/>
    <w:autoRedefine/>
    <w:uiPriority w:val="99"/>
    <w:semiHidden/>
    <w:unhideWhenUsed/>
    <w:rsid w:val="00A33FE4"/>
    <w:pPr>
      <w:spacing w:after="0" w:line="240" w:lineRule="auto"/>
      <w:ind w:left="220" w:hanging="220"/>
    </w:pPr>
  </w:style>
  <w:style w:type="paragraph" w:styleId="Verzeichnis5">
    <w:name w:val="toc 5"/>
    <w:basedOn w:val="Standard"/>
    <w:next w:val="Standard"/>
    <w:autoRedefine/>
    <w:uiPriority w:val="39"/>
    <w:unhideWhenUsed/>
    <w:rsid w:val="00492BC5"/>
    <w:pPr>
      <w:spacing w:after="100" w:line="259" w:lineRule="auto"/>
      <w:ind w:left="880"/>
    </w:pPr>
    <w:rPr>
      <w:rFonts w:eastAsiaTheme="minorEastAsia"/>
      <w:lang w:eastAsia="de-DE"/>
    </w:rPr>
  </w:style>
  <w:style w:type="paragraph" w:styleId="Verzeichnis6">
    <w:name w:val="toc 6"/>
    <w:basedOn w:val="Standard"/>
    <w:next w:val="Standard"/>
    <w:autoRedefine/>
    <w:uiPriority w:val="39"/>
    <w:unhideWhenUsed/>
    <w:rsid w:val="00492BC5"/>
    <w:pPr>
      <w:spacing w:after="100" w:line="259" w:lineRule="auto"/>
      <w:ind w:left="1100"/>
    </w:pPr>
    <w:rPr>
      <w:rFonts w:eastAsiaTheme="minorEastAsia"/>
      <w:lang w:eastAsia="de-DE"/>
    </w:rPr>
  </w:style>
  <w:style w:type="paragraph" w:styleId="Verzeichnis7">
    <w:name w:val="toc 7"/>
    <w:basedOn w:val="Standard"/>
    <w:next w:val="Standard"/>
    <w:autoRedefine/>
    <w:uiPriority w:val="39"/>
    <w:unhideWhenUsed/>
    <w:rsid w:val="00492BC5"/>
    <w:pPr>
      <w:spacing w:after="100" w:line="259" w:lineRule="auto"/>
      <w:ind w:left="1320"/>
    </w:pPr>
    <w:rPr>
      <w:rFonts w:eastAsiaTheme="minorEastAsia"/>
      <w:lang w:eastAsia="de-DE"/>
    </w:rPr>
  </w:style>
  <w:style w:type="paragraph" w:styleId="Verzeichnis8">
    <w:name w:val="toc 8"/>
    <w:basedOn w:val="Standard"/>
    <w:next w:val="Standard"/>
    <w:autoRedefine/>
    <w:uiPriority w:val="39"/>
    <w:unhideWhenUsed/>
    <w:rsid w:val="00492BC5"/>
    <w:pPr>
      <w:spacing w:after="100" w:line="259" w:lineRule="auto"/>
      <w:ind w:left="1540"/>
    </w:pPr>
    <w:rPr>
      <w:rFonts w:eastAsiaTheme="minorEastAsia"/>
      <w:lang w:eastAsia="de-DE"/>
    </w:rPr>
  </w:style>
  <w:style w:type="paragraph" w:styleId="Verzeichnis9">
    <w:name w:val="toc 9"/>
    <w:basedOn w:val="Standard"/>
    <w:next w:val="Standard"/>
    <w:autoRedefine/>
    <w:uiPriority w:val="39"/>
    <w:unhideWhenUsed/>
    <w:rsid w:val="00492BC5"/>
    <w:pPr>
      <w:spacing w:after="100" w:line="259" w:lineRule="auto"/>
      <w:ind w:left="1760"/>
    </w:pPr>
    <w:rPr>
      <w:rFonts w:eastAsiaTheme="minorEastAsia"/>
      <w:lang w:eastAsia="de-DE"/>
    </w:rPr>
  </w:style>
  <w:style w:type="paragraph" w:styleId="Literaturverzeichnis">
    <w:name w:val="Bibliography"/>
    <w:basedOn w:val="Standard"/>
    <w:next w:val="Standard"/>
    <w:uiPriority w:val="37"/>
    <w:unhideWhenUsed/>
    <w:rsid w:val="00492BC5"/>
  </w:style>
  <w:style w:type="paragraph" w:styleId="Funotentext">
    <w:name w:val="footnote text"/>
    <w:basedOn w:val="Standard"/>
    <w:link w:val="FunotentextZchn"/>
    <w:uiPriority w:val="99"/>
    <w:semiHidden/>
    <w:unhideWhenUsed/>
    <w:rsid w:val="0057041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70417"/>
    <w:rPr>
      <w:sz w:val="20"/>
      <w:szCs w:val="20"/>
    </w:rPr>
  </w:style>
  <w:style w:type="character" w:styleId="Funotenzeichen">
    <w:name w:val="footnote reference"/>
    <w:basedOn w:val="Absatz-Standardschriftart"/>
    <w:uiPriority w:val="99"/>
    <w:unhideWhenUsed/>
    <w:rsid w:val="00570417"/>
    <w:rPr>
      <w:vertAlign w:val="superscript"/>
    </w:rPr>
  </w:style>
  <w:style w:type="character" w:customStyle="1" w:styleId="KeinLeerraumZchn">
    <w:name w:val="Kein Leerraum Zchn"/>
    <w:basedOn w:val="Absatz-Standardschriftart"/>
    <w:link w:val="KeinLeerraum"/>
    <w:uiPriority w:val="1"/>
    <w:rsid w:val="0080103C"/>
  </w:style>
  <w:style w:type="paragraph" w:styleId="Abbildungsverzeichnis">
    <w:name w:val="table of figures"/>
    <w:basedOn w:val="Standard"/>
    <w:next w:val="Standard"/>
    <w:uiPriority w:val="99"/>
    <w:unhideWhenUsed/>
    <w:rsid w:val="00361206"/>
    <w:pPr>
      <w:spacing w:before="240" w:after="0" w:line="360" w:lineRule="auto"/>
    </w:pPr>
    <w:rPr>
      <w:rFonts w:ascii="Times New Roman" w:eastAsiaTheme="minorEastAsia" w:hAnsi="Times New Roman"/>
    </w:rPr>
  </w:style>
  <w:style w:type="character" w:customStyle="1" w:styleId="mw-headline">
    <w:name w:val="mw-headline"/>
    <w:basedOn w:val="Absatz-Standardschriftart"/>
    <w:rsid w:val="00EA7CC0"/>
  </w:style>
  <w:style w:type="paragraph" w:styleId="Untertitel">
    <w:name w:val="Subtitle"/>
    <w:basedOn w:val="Standard"/>
    <w:next w:val="Standard"/>
    <w:link w:val="UntertitelZchn"/>
    <w:uiPriority w:val="11"/>
    <w:qFormat/>
    <w:rsid w:val="00D56E5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D56E57"/>
    <w:rPr>
      <w:rFonts w:asciiTheme="majorHAnsi" w:eastAsiaTheme="majorEastAsia" w:hAnsiTheme="majorHAnsi" w:cstheme="majorBidi"/>
      <w:i/>
      <w:iCs/>
      <w:color w:val="4F81BD" w:themeColor="accent1"/>
      <w:spacing w:val="15"/>
      <w:sz w:val="24"/>
      <w:szCs w:val="24"/>
    </w:rPr>
  </w:style>
  <w:style w:type="table" w:styleId="Tabellenraster">
    <w:name w:val="Table Grid"/>
    <w:basedOn w:val="NormaleTabelle"/>
    <w:uiPriority w:val="59"/>
    <w:rsid w:val="003C63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370B"/>
    <w:pPr>
      <w:jc w:val="both"/>
    </w:pPr>
    <w:rPr>
      <w:sz w:val="24"/>
    </w:rPr>
  </w:style>
  <w:style w:type="paragraph" w:styleId="berschrift1">
    <w:name w:val="heading 1"/>
    <w:basedOn w:val="Standard"/>
    <w:next w:val="Standard"/>
    <w:link w:val="berschrift1Zchn"/>
    <w:uiPriority w:val="9"/>
    <w:qFormat/>
    <w:rsid w:val="00B6560F"/>
    <w:pPr>
      <w:keepNext/>
      <w:keepLines/>
      <w:numPr>
        <w:numId w:val="14"/>
      </w:numPr>
      <w:spacing w:before="600" w:after="120"/>
      <w:outlineLvl w:val="0"/>
    </w:pPr>
    <w:rPr>
      <w:rFonts w:eastAsiaTheme="majorEastAsia" w:cstheme="majorBidi"/>
      <w:b/>
      <w:bCs/>
      <w:sz w:val="28"/>
      <w:szCs w:val="28"/>
    </w:rPr>
  </w:style>
  <w:style w:type="paragraph" w:styleId="berschrift2">
    <w:name w:val="heading 2"/>
    <w:basedOn w:val="Standard"/>
    <w:next w:val="Standard"/>
    <w:link w:val="berschrift2Zchn"/>
    <w:autoRedefine/>
    <w:uiPriority w:val="9"/>
    <w:unhideWhenUsed/>
    <w:qFormat/>
    <w:rsid w:val="000C70AA"/>
    <w:pPr>
      <w:keepNext/>
      <w:keepLines/>
      <w:numPr>
        <w:ilvl w:val="1"/>
        <w:numId w:val="14"/>
      </w:numPr>
      <w:spacing w:before="320" w:after="120"/>
      <w:ind w:left="720"/>
      <w:outlineLvl w:val="1"/>
    </w:pPr>
    <w:rPr>
      <w:rFonts w:eastAsiaTheme="majorEastAsia" w:cstheme="majorBidi"/>
      <w:b/>
      <w:bCs/>
    </w:rPr>
  </w:style>
  <w:style w:type="paragraph" w:styleId="berschrift3">
    <w:name w:val="heading 3"/>
    <w:basedOn w:val="Standard"/>
    <w:next w:val="Standard"/>
    <w:link w:val="berschrift3Zchn"/>
    <w:autoRedefine/>
    <w:uiPriority w:val="9"/>
    <w:unhideWhenUsed/>
    <w:qFormat/>
    <w:rsid w:val="00DA41C4"/>
    <w:pPr>
      <w:keepNext/>
      <w:keepLines/>
      <w:numPr>
        <w:ilvl w:val="2"/>
        <w:numId w:val="14"/>
      </w:numPr>
      <w:spacing w:before="200" w:after="0" w:line="360" w:lineRule="auto"/>
      <w:ind w:left="720"/>
      <w:outlineLvl w:val="2"/>
    </w:pPr>
    <w:rPr>
      <w:rFonts w:eastAsiaTheme="minorEastAsia" w:cstheme="majorBidi"/>
      <w:b/>
      <w:bCs/>
    </w:rPr>
  </w:style>
  <w:style w:type="paragraph" w:styleId="berschrift4">
    <w:name w:val="heading 4"/>
    <w:basedOn w:val="Standard"/>
    <w:next w:val="Standard"/>
    <w:link w:val="berschrift4Zchn"/>
    <w:autoRedefine/>
    <w:uiPriority w:val="9"/>
    <w:unhideWhenUsed/>
    <w:qFormat/>
    <w:rsid w:val="00B63FDE"/>
    <w:pPr>
      <w:keepNext/>
      <w:keepLines/>
      <w:numPr>
        <w:ilvl w:val="3"/>
        <w:numId w:val="14"/>
      </w:numPr>
      <w:spacing w:before="80" w:after="0"/>
      <w:ind w:left="1788"/>
      <w:outlineLvl w:val="3"/>
    </w:pPr>
    <w:rPr>
      <w:rFonts w:eastAsiaTheme="majorEastAsia" w:cstheme="majorBidi"/>
      <w:bCs/>
      <w:iCs/>
      <w:color w:val="000000" w:themeColor="text1"/>
    </w:rPr>
  </w:style>
  <w:style w:type="paragraph" w:styleId="berschrift5">
    <w:name w:val="heading 5"/>
    <w:basedOn w:val="Standard"/>
    <w:next w:val="Standard"/>
    <w:link w:val="berschrift5Zchn"/>
    <w:uiPriority w:val="9"/>
    <w:unhideWhenUsed/>
    <w:qFormat/>
    <w:rsid w:val="008E5D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F17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1763"/>
  </w:style>
  <w:style w:type="paragraph" w:styleId="Fuzeile">
    <w:name w:val="footer"/>
    <w:basedOn w:val="Standard"/>
    <w:link w:val="FuzeileZchn"/>
    <w:uiPriority w:val="99"/>
    <w:unhideWhenUsed/>
    <w:rsid w:val="009F17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F1763"/>
  </w:style>
  <w:style w:type="paragraph" w:styleId="Listenabsatz">
    <w:name w:val="List Paragraph"/>
    <w:basedOn w:val="Standard"/>
    <w:uiPriority w:val="34"/>
    <w:qFormat/>
    <w:rsid w:val="009F1763"/>
    <w:pPr>
      <w:ind w:left="720"/>
      <w:contextualSpacing/>
    </w:pPr>
  </w:style>
  <w:style w:type="character" w:customStyle="1" w:styleId="berschrift1Zchn">
    <w:name w:val="Überschrift 1 Zchn"/>
    <w:basedOn w:val="Absatz-Standardschriftart"/>
    <w:link w:val="berschrift1"/>
    <w:uiPriority w:val="9"/>
    <w:rsid w:val="00B6560F"/>
    <w:rPr>
      <w:rFonts w:eastAsiaTheme="majorEastAsia" w:cstheme="majorBidi"/>
      <w:b/>
      <w:bCs/>
      <w:sz w:val="28"/>
      <w:szCs w:val="28"/>
    </w:rPr>
  </w:style>
  <w:style w:type="character" w:customStyle="1" w:styleId="berschrift2Zchn">
    <w:name w:val="Überschrift 2 Zchn"/>
    <w:basedOn w:val="Absatz-Standardschriftart"/>
    <w:link w:val="berschrift2"/>
    <w:uiPriority w:val="9"/>
    <w:rsid w:val="000C70AA"/>
    <w:rPr>
      <w:rFonts w:eastAsiaTheme="majorEastAsia" w:cstheme="majorBidi"/>
      <w:b/>
      <w:bCs/>
      <w:sz w:val="24"/>
    </w:rPr>
  </w:style>
  <w:style w:type="character" w:customStyle="1" w:styleId="berschrift3Zchn">
    <w:name w:val="Überschrift 3 Zchn"/>
    <w:basedOn w:val="Absatz-Standardschriftart"/>
    <w:link w:val="berschrift3"/>
    <w:uiPriority w:val="9"/>
    <w:rsid w:val="00DA41C4"/>
    <w:rPr>
      <w:rFonts w:eastAsiaTheme="minorEastAsia" w:cstheme="majorBidi"/>
      <w:b/>
      <w:bCs/>
      <w:sz w:val="24"/>
    </w:rPr>
  </w:style>
  <w:style w:type="character" w:styleId="Hyperlink">
    <w:name w:val="Hyperlink"/>
    <w:basedOn w:val="Absatz-Standardschriftart"/>
    <w:uiPriority w:val="99"/>
    <w:unhideWhenUsed/>
    <w:rsid w:val="00645BD2"/>
    <w:rPr>
      <w:color w:val="0000FF" w:themeColor="hyperlink"/>
      <w:u w:val="single"/>
    </w:rPr>
  </w:style>
  <w:style w:type="paragraph" w:styleId="Inhaltsverzeichnisberschrift">
    <w:name w:val="TOC Heading"/>
    <w:basedOn w:val="berschrift1"/>
    <w:next w:val="Standard"/>
    <w:uiPriority w:val="39"/>
    <w:unhideWhenUsed/>
    <w:qFormat/>
    <w:rsid w:val="00645BD2"/>
    <w:pPr>
      <w:outlineLvl w:val="9"/>
    </w:pPr>
  </w:style>
  <w:style w:type="paragraph" w:styleId="Verzeichnis1">
    <w:name w:val="toc 1"/>
    <w:basedOn w:val="Standard"/>
    <w:next w:val="Standard"/>
    <w:autoRedefine/>
    <w:uiPriority w:val="39"/>
    <w:unhideWhenUsed/>
    <w:rsid w:val="00645BD2"/>
    <w:pPr>
      <w:spacing w:after="100"/>
    </w:pPr>
  </w:style>
  <w:style w:type="paragraph" w:styleId="Verzeichnis2">
    <w:name w:val="toc 2"/>
    <w:basedOn w:val="Standard"/>
    <w:next w:val="Standard"/>
    <w:autoRedefine/>
    <w:uiPriority w:val="39"/>
    <w:unhideWhenUsed/>
    <w:rsid w:val="00645BD2"/>
    <w:pPr>
      <w:spacing w:after="100"/>
      <w:ind w:left="220"/>
    </w:pPr>
  </w:style>
  <w:style w:type="paragraph" w:styleId="Verzeichnis3">
    <w:name w:val="toc 3"/>
    <w:basedOn w:val="Standard"/>
    <w:next w:val="Standard"/>
    <w:autoRedefine/>
    <w:uiPriority w:val="39"/>
    <w:unhideWhenUsed/>
    <w:rsid w:val="00645BD2"/>
    <w:pPr>
      <w:spacing w:after="100"/>
      <w:ind w:left="440"/>
    </w:pPr>
  </w:style>
  <w:style w:type="paragraph" w:styleId="Sprechblasentext">
    <w:name w:val="Balloon Text"/>
    <w:basedOn w:val="Standard"/>
    <w:link w:val="SprechblasentextZchn"/>
    <w:uiPriority w:val="99"/>
    <w:semiHidden/>
    <w:unhideWhenUsed/>
    <w:rsid w:val="00645B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5BD2"/>
    <w:rPr>
      <w:rFonts w:ascii="Tahoma" w:hAnsi="Tahoma" w:cs="Tahoma"/>
      <w:sz w:val="16"/>
      <w:szCs w:val="16"/>
    </w:rPr>
  </w:style>
  <w:style w:type="character" w:customStyle="1" w:styleId="berschrift4Zchn">
    <w:name w:val="Überschrift 4 Zchn"/>
    <w:basedOn w:val="Absatz-Standardschriftart"/>
    <w:link w:val="berschrift4"/>
    <w:uiPriority w:val="9"/>
    <w:rsid w:val="00B63FDE"/>
    <w:rPr>
      <w:rFonts w:eastAsiaTheme="majorEastAsia" w:cstheme="majorBidi"/>
      <w:bCs/>
      <w:iCs/>
      <w:color w:val="000000" w:themeColor="text1"/>
    </w:rPr>
  </w:style>
  <w:style w:type="paragraph" w:styleId="KeinLeerraum">
    <w:name w:val="No Spacing"/>
    <w:link w:val="KeinLeerraumZchn"/>
    <w:uiPriority w:val="1"/>
    <w:qFormat/>
    <w:rsid w:val="00700509"/>
    <w:pPr>
      <w:spacing w:after="0" w:line="240" w:lineRule="auto"/>
    </w:pPr>
  </w:style>
  <w:style w:type="character" w:customStyle="1" w:styleId="berschrift5Zchn">
    <w:name w:val="Überschrift 5 Zchn"/>
    <w:basedOn w:val="Absatz-Standardschriftart"/>
    <w:link w:val="berschrift5"/>
    <w:uiPriority w:val="9"/>
    <w:rsid w:val="008E5DF0"/>
    <w:rPr>
      <w:rFonts w:asciiTheme="majorHAnsi" w:eastAsiaTheme="majorEastAsia" w:hAnsiTheme="majorHAnsi" w:cstheme="majorBidi"/>
      <w:color w:val="243F60" w:themeColor="accent1" w:themeShade="7F"/>
    </w:rPr>
  </w:style>
  <w:style w:type="paragraph" w:styleId="Verzeichnis4">
    <w:name w:val="toc 4"/>
    <w:basedOn w:val="Standard"/>
    <w:next w:val="Standard"/>
    <w:autoRedefine/>
    <w:uiPriority w:val="39"/>
    <w:unhideWhenUsed/>
    <w:rsid w:val="005E0650"/>
    <w:pPr>
      <w:spacing w:after="100"/>
      <w:ind w:left="660"/>
    </w:pPr>
  </w:style>
  <w:style w:type="paragraph" w:customStyle="1" w:styleId="Default">
    <w:name w:val="Default"/>
    <w:rsid w:val="00DF2EFE"/>
    <w:pPr>
      <w:autoSpaceDE w:val="0"/>
      <w:autoSpaceDN w:val="0"/>
      <w:adjustRightInd w:val="0"/>
      <w:spacing w:after="0" w:line="240" w:lineRule="auto"/>
    </w:pPr>
    <w:rPr>
      <w:rFonts w:ascii="Times New Roman" w:hAnsi="Times New Roman" w:cs="Times New Roman"/>
      <w:color w:val="000000"/>
      <w:sz w:val="24"/>
      <w:szCs w:val="24"/>
    </w:rPr>
  </w:style>
  <w:style w:type="character" w:styleId="Platzhaltertext">
    <w:name w:val="Placeholder Text"/>
    <w:basedOn w:val="Absatz-Standardschriftart"/>
    <w:uiPriority w:val="99"/>
    <w:semiHidden/>
    <w:rsid w:val="00320770"/>
    <w:rPr>
      <w:color w:val="808080"/>
    </w:rPr>
  </w:style>
  <w:style w:type="paragraph" w:styleId="Beschriftung">
    <w:name w:val="caption"/>
    <w:basedOn w:val="Standard"/>
    <w:next w:val="Standard"/>
    <w:uiPriority w:val="35"/>
    <w:unhideWhenUsed/>
    <w:qFormat/>
    <w:rsid w:val="005468D2"/>
    <w:pPr>
      <w:spacing w:line="240" w:lineRule="auto"/>
    </w:pPr>
    <w:rPr>
      <w:b/>
      <w:bCs/>
      <w:color w:val="4F81BD" w:themeColor="accent1"/>
      <w:sz w:val="18"/>
      <w:szCs w:val="18"/>
    </w:rPr>
  </w:style>
  <w:style w:type="paragraph" w:styleId="Index1">
    <w:name w:val="index 1"/>
    <w:basedOn w:val="Standard"/>
    <w:next w:val="Standard"/>
    <w:autoRedefine/>
    <w:uiPriority w:val="99"/>
    <w:semiHidden/>
    <w:unhideWhenUsed/>
    <w:rsid w:val="00A33FE4"/>
    <w:pPr>
      <w:spacing w:after="0" w:line="240" w:lineRule="auto"/>
      <w:ind w:left="220" w:hanging="220"/>
    </w:pPr>
  </w:style>
  <w:style w:type="paragraph" w:styleId="Verzeichnis5">
    <w:name w:val="toc 5"/>
    <w:basedOn w:val="Standard"/>
    <w:next w:val="Standard"/>
    <w:autoRedefine/>
    <w:uiPriority w:val="39"/>
    <w:unhideWhenUsed/>
    <w:rsid w:val="00492BC5"/>
    <w:pPr>
      <w:spacing w:after="100" w:line="259" w:lineRule="auto"/>
      <w:ind w:left="880"/>
    </w:pPr>
    <w:rPr>
      <w:rFonts w:eastAsiaTheme="minorEastAsia"/>
      <w:lang w:eastAsia="de-DE"/>
    </w:rPr>
  </w:style>
  <w:style w:type="paragraph" w:styleId="Verzeichnis6">
    <w:name w:val="toc 6"/>
    <w:basedOn w:val="Standard"/>
    <w:next w:val="Standard"/>
    <w:autoRedefine/>
    <w:uiPriority w:val="39"/>
    <w:unhideWhenUsed/>
    <w:rsid w:val="00492BC5"/>
    <w:pPr>
      <w:spacing w:after="100" w:line="259" w:lineRule="auto"/>
      <w:ind w:left="1100"/>
    </w:pPr>
    <w:rPr>
      <w:rFonts w:eastAsiaTheme="minorEastAsia"/>
      <w:lang w:eastAsia="de-DE"/>
    </w:rPr>
  </w:style>
  <w:style w:type="paragraph" w:styleId="Verzeichnis7">
    <w:name w:val="toc 7"/>
    <w:basedOn w:val="Standard"/>
    <w:next w:val="Standard"/>
    <w:autoRedefine/>
    <w:uiPriority w:val="39"/>
    <w:unhideWhenUsed/>
    <w:rsid w:val="00492BC5"/>
    <w:pPr>
      <w:spacing w:after="100" w:line="259" w:lineRule="auto"/>
      <w:ind w:left="1320"/>
    </w:pPr>
    <w:rPr>
      <w:rFonts w:eastAsiaTheme="minorEastAsia"/>
      <w:lang w:eastAsia="de-DE"/>
    </w:rPr>
  </w:style>
  <w:style w:type="paragraph" w:styleId="Verzeichnis8">
    <w:name w:val="toc 8"/>
    <w:basedOn w:val="Standard"/>
    <w:next w:val="Standard"/>
    <w:autoRedefine/>
    <w:uiPriority w:val="39"/>
    <w:unhideWhenUsed/>
    <w:rsid w:val="00492BC5"/>
    <w:pPr>
      <w:spacing w:after="100" w:line="259" w:lineRule="auto"/>
      <w:ind w:left="1540"/>
    </w:pPr>
    <w:rPr>
      <w:rFonts w:eastAsiaTheme="minorEastAsia"/>
      <w:lang w:eastAsia="de-DE"/>
    </w:rPr>
  </w:style>
  <w:style w:type="paragraph" w:styleId="Verzeichnis9">
    <w:name w:val="toc 9"/>
    <w:basedOn w:val="Standard"/>
    <w:next w:val="Standard"/>
    <w:autoRedefine/>
    <w:uiPriority w:val="39"/>
    <w:unhideWhenUsed/>
    <w:rsid w:val="00492BC5"/>
    <w:pPr>
      <w:spacing w:after="100" w:line="259" w:lineRule="auto"/>
      <w:ind w:left="1760"/>
    </w:pPr>
    <w:rPr>
      <w:rFonts w:eastAsiaTheme="minorEastAsia"/>
      <w:lang w:eastAsia="de-DE"/>
    </w:rPr>
  </w:style>
  <w:style w:type="paragraph" w:styleId="Literaturverzeichnis">
    <w:name w:val="Bibliography"/>
    <w:basedOn w:val="Standard"/>
    <w:next w:val="Standard"/>
    <w:uiPriority w:val="37"/>
    <w:unhideWhenUsed/>
    <w:rsid w:val="00492BC5"/>
  </w:style>
  <w:style w:type="paragraph" w:styleId="Funotentext">
    <w:name w:val="footnote text"/>
    <w:basedOn w:val="Standard"/>
    <w:link w:val="FunotentextZchn"/>
    <w:uiPriority w:val="99"/>
    <w:semiHidden/>
    <w:unhideWhenUsed/>
    <w:rsid w:val="0057041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70417"/>
    <w:rPr>
      <w:sz w:val="20"/>
      <w:szCs w:val="20"/>
    </w:rPr>
  </w:style>
  <w:style w:type="character" w:styleId="Funotenzeichen">
    <w:name w:val="footnote reference"/>
    <w:basedOn w:val="Absatz-Standardschriftart"/>
    <w:uiPriority w:val="99"/>
    <w:unhideWhenUsed/>
    <w:rsid w:val="00570417"/>
    <w:rPr>
      <w:vertAlign w:val="superscript"/>
    </w:rPr>
  </w:style>
  <w:style w:type="character" w:customStyle="1" w:styleId="KeinLeerraumZchn">
    <w:name w:val="Kein Leerraum Zchn"/>
    <w:basedOn w:val="Absatz-Standardschriftart"/>
    <w:link w:val="KeinLeerraum"/>
    <w:uiPriority w:val="1"/>
    <w:rsid w:val="0080103C"/>
  </w:style>
  <w:style w:type="paragraph" w:styleId="Abbildungsverzeichnis">
    <w:name w:val="table of figures"/>
    <w:basedOn w:val="Standard"/>
    <w:next w:val="Standard"/>
    <w:uiPriority w:val="99"/>
    <w:unhideWhenUsed/>
    <w:rsid w:val="00361206"/>
    <w:pPr>
      <w:spacing w:before="240" w:after="0" w:line="360" w:lineRule="auto"/>
    </w:pPr>
    <w:rPr>
      <w:rFonts w:ascii="Times New Roman" w:eastAsiaTheme="minorEastAsia" w:hAnsi="Times New Roman"/>
    </w:rPr>
  </w:style>
  <w:style w:type="character" w:customStyle="1" w:styleId="mw-headline">
    <w:name w:val="mw-headline"/>
    <w:basedOn w:val="Absatz-Standardschriftart"/>
    <w:rsid w:val="00EA7CC0"/>
  </w:style>
  <w:style w:type="paragraph" w:styleId="Untertitel">
    <w:name w:val="Subtitle"/>
    <w:basedOn w:val="Standard"/>
    <w:next w:val="Standard"/>
    <w:link w:val="UntertitelZchn"/>
    <w:uiPriority w:val="11"/>
    <w:qFormat/>
    <w:rsid w:val="00D56E5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D56E57"/>
    <w:rPr>
      <w:rFonts w:asciiTheme="majorHAnsi" w:eastAsiaTheme="majorEastAsia" w:hAnsiTheme="majorHAnsi" w:cstheme="majorBidi"/>
      <w:i/>
      <w:iCs/>
      <w:color w:val="4F81BD" w:themeColor="accent1"/>
      <w:spacing w:val="15"/>
      <w:sz w:val="24"/>
      <w:szCs w:val="24"/>
    </w:rPr>
  </w:style>
  <w:style w:type="table" w:styleId="Tabellenraster">
    <w:name w:val="Table Grid"/>
    <w:basedOn w:val="NormaleTabelle"/>
    <w:uiPriority w:val="59"/>
    <w:rsid w:val="003C63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03366">
      <w:bodyDiv w:val="1"/>
      <w:marLeft w:val="0"/>
      <w:marRight w:val="0"/>
      <w:marTop w:val="0"/>
      <w:marBottom w:val="0"/>
      <w:divBdr>
        <w:top w:val="none" w:sz="0" w:space="0" w:color="auto"/>
        <w:left w:val="none" w:sz="0" w:space="0" w:color="auto"/>
        <w:bottom w:val="none" w:sz="0" w:space="0" w:color="auto"/>
        <w:right w:val="none" w:sz="0" w:space="0" w:color="auto"/>
      </w:divBdr>
    </w:div>
    <w:div w:id="109934538">
      <w:bodyDiv w:val="1"/>
      <w:marLeft w:val="0"/>
      <w:marRight w:val="0"/>
      <w:marTop w:val="0"/>
      <w:marBottom w:val="0"/>
      <w:divBdr>
        <w:top w:val="none" w:sz="0" w:space="0" w:color="auto"/>
        <w:left w:val="none" w:sz="0" w:space="0" w:color="auto"/>
        <w:bottom w:val="none" w:sz="0" w:space="0" w:color="auto"/>
        <w:right w:val="none" w:sz="0" w:space="0" w:color="auto"/>
      </w:divBdr>
    </w:div>
    <w:div w:id="235475826">
      <w:bodyDiv w:val="1"/>
      <w:marLeft w:val="0"/>
      <w:marRight w:val="0"/>
      <w:marTop w:val="0"/>
      <w:marBottom w:val="0"/>
      <w:divBdr>
        <w:top w:val="none" w:sz="0" w:space="0" w:color="auto"/>
        <w:left w:val="none" w:sz="0" w:space="0" w:color="auto"/>
        <w:bottom w:val="none" w:sz="0" w:space="0" w:color="auto"/>
        <w:right w:val="none" w:sz="0" w:space="0" w:color="auto"/>
      </w:divBdr>
    </w:div>
    <w:div w:id="270167645">
      <w:bodyDiv w:val="1"/>
      <w:marLeft w:val="0"/>
      <w:marRight w:val="0"/>
      <w:marTop w:val="0"/>
      <w:marBottom w:val="0"/>
      <w:divBdr>
        <w:top w:val="none" w:sz="0" w:space="0" w:color="auto"/>
        <w:left w:val="none" w:sz="0" w:space="0" w:color="auto"/>
        <w:bottom w:val="none" w:sz="0" w:space="0" w:color="auto"/>
        <w:right w:val="none" w:sz="0" w:space="0" w:color="auto"/>
      </w:divBdr>
    </w:div>
    <w:div w:id="275406598">
      <w:bodyDiv w:val="1"/>
      <w:marLeft w:val="0"/>
      <w:marRight w:val="0"/>
      <w:marTop w:val="0"/>
      <w:marBottom w:val="0"/>
      <w:divBdr>
        <w:top w:val="none" w:sz="0" w:space="0" w:color="auto"/>
        <w:left w:val="none" w:sz="0" w:space="0" w:color="auto"/>
        <w:bottom w:val="none" w:sz="0" w:space="0" w:color="auto"/>
        <w:right w:val="none" w:sz="0" w:space="0" w:color="auto"/>
      </w:divBdr>
    </w:div>
    <w:div w:id="326136496">
      <w:bodyDiv w:val="1"/>
      <w:marLeft w:val="0"/>
      <w:marRight w:val="0"/>
      <w:marTop w:val="0"/>
      <w:marBottom w:val="0"/>
      <w:divBdr>
        <w:top w:val="none" w:sz="0" w:space="0" w:color="auto"/>
        <w:left w:val="none" w:sz="0" w:space="0" w:color="auto"/>
        <w:bottom w:val="none" w:sz="0" w:space="0" w:color="auto"/>
        <w:right w:val="none" w:sz="0" w:space="0" w:color="auto"/>
      </w:divBdr>
    </w:div>
    <w:div w:id="352461577">
      <w:bodyDiv w:val="1"/>
      <w:marLeft w:val="0"/>
      <w:marRight w:val="0"/>
      <w:marTop w:val="0"/>
      <w:marBottom w:val="0"/>
      <w:divBdr>
        <w:top w:val="none" w:sz="0" w:space="0" w:color="auto"/>
        <w:left w:val="none" w:sz="0" w:space="0" w:color="auto"/>
        <w:bottom w:val="none" w:sz="0" w:space="0" w:color="auto"/>
        <w:right w:val="none" w:sz="0" w:space="0" w:color="auto"/>
      </w:divBdr>
    </w:div>
    <w:div w:id="370766315">
      <w:bodyDiv w:val="1"/>
      <w:marLeft w:val="0"/>
      <w:marRight w:val="0"/>
      <w:marTop w:val="0"/>
      <w:marBottom w:val="0"/>
      <w:divBdr>
        <w:top w:val="none" w:sz="0" w:space="0" w:color="auto"/>
        <w:left w:val="none" w:sz="0" w:space="0" w:color="auto"/>
        <w:bottom w:val="none" w:sz="0" w:space="0" w:color="auto"/>
        <w:right w:val="none" w:sz="0" w:space="0" w:color="auto"/>
      </w:divBdr>
    </w:div>
    <w:div w:id="437214303">
      <w:bodyDiv w:val="1"/>
      <w:marLeft w:val="0"/>
      <w:marRight w:val="0"/>
      <w:marTop w:val="0"/>
      <w:marBottom w:val="0"/>
      <w:divBdr>
        <w:top w:val="none" w:sz="0" w:space="0" w:color="auto"/>
        <w:left w:val="none" w:sz="0" w:space="0" w:color="auto"/>
        <w:bottom w:val="none" w:sz="0" w:space="0" w:color="auto"/>
        <w:right w:val="none" w:sz="0" w:space="0" w:color="auto"/>
      </w:divBdr>
    </w:div>
    <w:div w:id="443766429">
      <w:bodyDiv w:val="1"/>
      <w:marLeft w:val="0"/>
      <w:marRight w:val="0"/>
      <w:marTop w:val="0"/>
      <w:marBottom w:val="0"/>
      <w:divBdr>
        <w:top w:val="none" w:sz="0" w:space="0" w:color="auto"/>
        <w:left w:val="none" w:sz="0" w:space="0" w:color="auto"/>
        <w:bottom w:val="none" w:sz="0" w:space="0" w:color="auto"/>
        <w:right w:val="none" w:sz="0" w:space="0" w:color="auto"/>
      </w:divBdr>
    </w:div>
    <w:div w:id="457459598">
      <w:bodyDiv w:val="1"/>
      <w:marLeft w:val="0"/>
      <w:marRight w:val="0"/>
      <w:marTop w:val="0"/>
      <w:marBottom w:val="0"/>
      <w:divBdr>
        <w:top w:val="none" w:sz="0" w:space="0" w:color="auto"/>
        <w:left w:val="none" w:sz="0" w:space="0" w:color="auto"/>
        <w:bottom w:val="none" w:sz="0" w:space="0" w:color="auto"/>
        <w:right w:val="none" w:sz="0" w:space="0" w:color="auto"/>
      </w:divBdr>
    </w:div>
    <w:div w:id="467473285">
      <w:bodyDiv w:val="1"/>
      <w:marLeft w:val="0"/>
      <w:marRight w:val="0"/>
      <w:marTop w:val="0"/>
      <w:marBottom w:val="0"/>
      <w:divBdr>
        <w:top w:val="none" w:sz="0" w:space="0" w:color="auto"/>
        <w:left w:val="none" w:sz="0" w:space="0" w:color="auto"/>
        <w:bottom w:val="none" w:sz="0" w:space="0" w:color="auto"/>
        <w:right w:val="none" w:sz="0" w:space="0" w:color="auto"/>
      </w:divBdr>
    </w:div>
    <w:div w:id="474762252">
      <w:bodyDiv w:val="1"/>
      <w:marLeft w:val="0"/>
      <w:marRight w:val="0"/>
      <w:marTop w:val="0"/>
      <w:marBottom w:val="0"/>
      <w:divBdr>
        <w:top w:val="none" w:sz="0" w:space="0" w:color="auto"/>
        <w:left w:val="none" w:sz="0" w:space="0" w:color="auto"/>
        <w:bottom w:val="none" w:sz="0" w:space="0" w:color="auto"/>
        <w:right w:val="none" w:sz="0" w:space="0" w:color="auto"/>
      </w:divBdr>
    </w:div>
    <w:div w:id="491026116">
      <w:bodyDiv w:val="1"/>
      <w:marLeft w:val="0"/>
      <w:marRight w:val="0"/>
      <w:marTop w:val="0"/>
      <w:marBottom w:val="0"/>
      <w:divBdr>
        <w:top w:val="none" w:sz="0" w:space="0" w:color="auto"/>
        <w:left w:val="none" w:sz="0" w:space="0" w:color="auto"/>
        <w:bottom w:val="none" w:sz="0" w:space="0" w:color="auto"/>
        <w:right w:val="none" w:sz="0" w:space="0" w:color="auto"/>
      </w:divBdr>
    </w:div>
    <w:div w:id="492572926">
      <w:bodyDiv w:val="1"/>
      <w:marLeft w:val="0"/>
      <w:marRight w:val="0"/>
      <w:marTop w:val="0"/>
      <w:marBottom w:val="0"/>
      <w:divBdr>
        <w:top w:val="none" w:sz="0" w:space="0" w:color="auto"/>
        <w:left w:val="none" w:sz="0" w:space="0" w:color="auto"/>
        <w:bottom w:val="none" w:sz="0" w:space="0" w:color="auto"/>
        <w:right w:val="none" w:sz="0" w:space="0" w:color="auto"/>
      </w:divBdr>
    </w:div>
    <w:div w:id="505826102">
      <w:bodyDiv w:val="1"/>
      <w:marLeft w:val="0"/>
      <w:marRight w:val="0"/>
      <w:marTop w:val="0"/>
      <w:marBottom w:val="0"/>
      <w:divBdr>
        <w:top w:val="none" w:sz="0" w:space="0" w:color="auto"/>
        <w:left w:val="none" w:sz="0" w:space="0" w:color="auto"/>
        <w:bottom w:val="none" w:sz="0" w:space="0" w:color="auto"/>
        <w:right w:val="none" w:sz="0" w:space="0" w:color="auto"/>
      </w:divBdr>
    </w:div>
    <w:div w:id="524097277">
      <w:bodyDiv w:val="1"/>
      <w:marLeft w:val="0"/>
      <w:marRight w:val="0"/>
      <w:marTop w:val="0"/>
      <w:marBottom w:val="0"/>
      <w:divBdr>
        <w:top w:val="none" w:sz="0" w:space="0" w:color="auto"/>
        <w:left w:val="none" w:sz="0" w:space="0" w:color="auto"/>
        <w:bottom w:val="none" w:sz="0" w:space="0" w:color="auto"/>
        <w:right w:val="none" w:sz="0" w:space="0" w:color="auto"/>
      </w:divBdr>
    </w:div>
    <w:div w:id="526069287">
      <w:bodyDiv w:val="1"/>
      <w:marLeft w:val="0"/>
      <w:marRight w:val="0"/>
      <w:marTop w:val="0"/>
      <w:marBottom w:val="0"/>
      <w:divBdr>
        <w:top w:val="none" w:sz="0" w:space="0" w:color="auto"/>
        <w:left w:val="none" w:sz="0" w:space="0" w:color="auto"/>
        <w:bottom w:val="none" w:sz="0" w:space="0" w:color="auto"/>
        <w:right w:val="none" w:sz="0" w:space="0" w:color="auto"/>
      </w:divBdr>
      <w:divsChild>
        <w:div w:id="2045474026">
          <w:marLeft w:val="0"/>
          <w:marRight w:val="0"/>
          <w:marTop w:val="0"/>
          <w:marBottom w:val="0"/>
          <w:divBdr>
            <w:top w:val="none" w:sz="0" w:space="0" w:color="auto"/>
            <w:left w:val="none" w:sz="0" w:space="0" w:color="auto"/>
            <w:bottom w:val="none" w:sz="0" w:space="0" w:color="auto"/>
            <w:right w:val="none" w:sz="0" w:space="0" w:color="auto"/>
          </w:divBdr>
        </w:div>
        <w:div w:id="1580796780">
          <w:marLeft w:val="0"/>
          <w:marRight w:val="0"/>
          <w:marTop w:val="0"/>
          <w:marBottom w:val="0"/>
          <w:divBdr>
            <w:top w:val="none" w:sz="0" w:space="0" w:color="auto"/>
            <w:left w:val="none" w:sz="0" w:space="0" w:color="auto"/>
            <w:bottom w:val="none" w:sz="0" w:space="0" w:color="auto"/>
            <w:right w:val="none" w:sz="0" w:space="0" w:color="auto"/>
          </w:divBdr>
        </w:div>
        <w:div w:id="1094278594">
          <w:marLeft w:val="0"/>
          <w:marRight w:val="0"/>
          <w:marTop w:val="0"/>
          <w:marBottom w:val="0"/>
          <w:divBdr>
            <w:top w:val="none" w:sz="0" w:space="0" w:color="auto"/>
            <w:left w:val="none" w:sz="0" w:space="0" w:color="auto"/>
            <w:bottom w:val="none" w:sz="0" w:space="0" w:color="auto"/>
            <w:right w:val="none" w:sz="0" w:space="0" w:color="auto"/>
          </w:divBdr>
        </w:div>
        <w:div w:id="148327623">
          <w:marLeft w:val="0"/>
          <w:marRight w:val="0"/>
          <w:marTop w:val="0"/>
          <w:marBottom w:val="0"/>
          <w:divBdr>
            <w:top w:val="none" w:sz="0" w:space="0" w:color="auto"/>
            <w:left w:val="none" w:sz="0" w:space="0" w:color="auto"/>
            <w:bottom w:val="none" w:sz="0" w:space="0" w:color="auto"/>
            <w:right w:val="none" w:sz="0" w:space="0" w:color="auto"/>
          </w:divBdr>
        </w:div>
        <w:div w:id="2129814257">
          <w:marLeft w:val="0"/>
          <w:marRight w:val="0"/>
          <w:marTop w:val="0"/>
          <w:marBottom w:val="0"/>
          <w:divBdr>
            <w:top w:val="none" w:sz="0" w:space="0" w:color="auto"/>
            <w:left w:val="none" w:sz="0" w:space="0" w:color="auto"/>
            <w:bottom w:val="none" w:sz="0" w:space="0" w:color="auto"/>
            <w:right w:val="none" w:sz="0" w:space="0" w:color="auto"/>
          </w:divBdr>
        </w:div>
        <w:div w:id="1739088885">
          <w:marLeft w:val="0"/>
          <w:marRight w:val="0"/>
          <w:marTop w:val="0"/>
          <w:marBottom w:val="0"/>
          <w:divBdr>
            <w:top w:val="none" w:sz="0" w:space="0" w:color="auto"/>
            <w:left w:val="none" w:sz="0" w:space="0" w:color="auto"/>
            <w:bottom w:val="none" w:sz="0" w:space="0" w:color="auto"/>
            <w:right w:val="none" w:sz="0" w:space="0" w:color="auto"/>
          </w:divBdr>
        </w:div>
        <w:div w:id="1257251885">
          <w:marLeft w:val="0"/>
          <w:marRight w:val="0"/>
          <w:marTop w:val="0"/>
          <w:marBottom w:val="0"/>
          <w:divBdr>
            <w:top w:val="none" w:sz="0" w:space="0" w:color="auto"/>
            <w:left w:val="none" w:sz="0" w:space="0" w:color="auto"/>
            <w:bottom w:val="none" w:sz="0" w:space="0" w:color="auto"/>
            <w:right w:val="none" w:sz="0" w:space="0" w:color="auto"/>
          </w:divBdr>
        </w:div>
        <w:div w:id="1852331994">
          <w:marLeft w:val="0"/>
          <w:marRight w:val="0"/>
          <w:marTop w:val="0"/>
          <w:marBottom w:val="0"/>
          <w:divBdr>
            <w:top w:val="none" w:sz="0" w:space="0" w:color="auto"/>
            <w:left w:val="none" w:sz="0" w:space="0" w:color="auto"/>
            <w:bottom w:val="none" w:sz="0" w:space="0" w:color="auto"/>
            <w:right w:val="none" w:sz="0" w:space="0" w:color="auto"/>
          </w:divBdr>
        </w:div>
        <w:div w:id="1857113040">
          <w:marLeft w:val="0"/>
          <w:marRight w:val="0"/>
          <w:marTop w:val="0"/>
          <w:marBottom w:val="0"/>
          <w:divBdr>
            <w:top w:val="none" w:sz="0" w:space="0" w:color="auto"/>
            <w:left w:val="none" w:sz="0" w:space="0" w:color="auto"/>
            <w:bottom w:val="none" w:sz="0" w:space="0" w:color="auto"/>
            <w:right w:val="none" w:sz="0" w:space="0" w:color="auto"/>
          </w:divBdr>
        </w:div>
        <w:div w:id="336615153">
          <w:marLeft w:val="0"/>
          <w:marRight w:val="0"/>
          <w:marTop w:val="0"/>
          <w:marBottom w:val="0"/>
          <w:divBdr>
            <w:top w:val="none" w:sz="0" w:space="0" w:color="auto"/>
            <w:left w:val="none" w:sz="0" w:space="0" w:color="auto"/>
            <w:bottom w:val="none" w:sz="0" w:space="0" w:color="auto"/>
            <w:right w:val="none" w:sz="0" w:space="0" w:color="auto"/>
          </w:divBdr>
        </w:div>
        <w:div w:id="1888638565">
          <w:marLeft w:val="0"/>
          <w:marRight w:val="0"/>
          <w:marTop w:val="0"/>
          <w:marBottom w:val="0"/>
          <w:divBdr>
            <w:top w:val="none" w:sz="0" w:space="0" w:color="auto"/>
            <w:left w:val="none" w:sz="0" w:space="0" w:color="auto"/>
            <w:bottom w:val="none" w:sz="0" w:space="0" w:color="auto"/>
            <w:right w:val="none" w:sz="0" w:space="0" w:color="auto"/>
          </w:divBdr>
        </w:div>
        <w:div w:id="2009283207">
          <w:marLeft w:val="0"/>
          <w:marRight w:val="0"/>
          <w:marTop w:val="0"/>
          <w:marBottom w:val="0"/>
          <w:divBdr>
            <w:top w:val="none" w:sz="0" w:space="0" w:color="auto"/>
            <w:left w:val="none" w:sz="0" w:space="0" w:color="auto"/>
            <w:bottom w:val="none" w:sz="0" w:space="0" w:color="auto"/>
            <w:right w:val="none" w:sz="0" w:space="0" w:color="auto"/>
          </w:divBdr>
        </w:div>
        <w:div w:id="2028750339">
          <w:marLeft w:val="0"/>
          <w:marRight w:val="0"/>
          <w:marTop w:val="0"/>
          <w:marBottom w:val="0"/>
          <w:divBdr>
            <w:top w:val="none" w:sz="0" w:space="0" w:color="auto"/>
            <w:left w:val="none" w:sz="0" w:space="0" w:color="auto"/>
            <w:bottom w:val="none" w:sz="0" w:space="0" w:color="auto"/>
            <w:right w:val="none" w:sz="0" w:space="0" w:color="auto"/>
          </w:divBdr>
        </w:div>
        <w:div w:id="19161348">
          <w:marLeft w:val="0"/>
          <w:marRight w:val="0"/>
          <w:marTop w:val="0"/>
          <w:marBottom w:val="0"/>
          <w:divBdr>
            <w:top w:val="none" w:sz="0" w:space="0" w:color="auto"/>
            <w:left w:val="none" w:sz="0" w:space="0" w:color="auto"/>
            <w:bottom w:val="none" w:sz="0" w:space="0" w:color="auto"/>
            <w:right w:val="none" w:sz="0" w:space="0" w:color="auto"/>
          </w:divBdr>
        </w:div>
        <w:div w:id="2009749609">
          <w:marLeft w:val="0"/>
          <w:marRight w:val="0"/>
          <w:marTop w:val="0"/>
          <w:marBottom w:val="0"/>
          <w:divBdr>
            <w:top w:val="none" w:sz="0" w:space="0" w:color="auto"/>
            <w:left w:val="none" w:sz="0" w:space="0" w:color="auto"/>
            <w:bottom w:val="none" w:sz="0" w:space="0" w:color="auto"/>
            <w:right w:val="none" w:sz="0" w:space="0" w:color="auto"/>
          </w:divBdr>
        </w:div>
        <w:div w:id="1674720867">
          <w:marLeft w:val="0"/>
          <w:marRight w:val="0"/>
          <w:marTop w:val="0"/>
          <w:marBottom w:val="0"/>
          <w:divBdr>
            <w:top w:val="none" w:sz="0" w:space="0" w:color="auto"/>
            <w:left w:val="none" w:sz="0" w:space="0" w:color="auto"/>
            <w:bottom w:val="none" w:sz="0" w:space="0" w:color="auto"/>
            <w:right w:val="none" w:sz="0" w:space="0" w:color="auto"/>
          </w:divBdr>
        </w:div>
        <w:div w:id="332951983">
          <w:marLeft w:val="0"/>
          <w:marRight w:val="0"/>
          <w:marTop w:val="0"/>
          <w:marBottom w:val="0"/>
          <w:divBdr>
            <w:top w:val="none" w:sz="0" w:space="0" w:color="auto"/>
            <w:left w:val="none" w:sz="0" w:space="0" w:color="auto"/>
            <w:bottom w:val="none" w:sz="0" w:space="0" w:color="auto"/>
            <w:right w:val="none" w:sz="0" w:space="0" w:color="auto"/>
          </w:divBdr>
        </w:div>
        <w:div w:id="1644508659">
          <w:marLeft w:val="0"/>
          <w:marRight w:val="0"/>
          <w:marTop w:val="0"/>
          <w:marBottom w:val="0"/>
          <w:divBdr>
            <w:top w:val="none" w:sz="0" w:space="0" w:color="auto"/>
            <w:left w:val="none" w:sz="0" w:space="0" w:color="auto"/>
            <w:bottom w:val="none" w:sz="0" w:space="0" w:color="auto"/>
            <w:right w:val="none" w:sz="0" w:space="0" w:color="auto"/>
          </w:divBdr>
        </w:div>
        <w:div w:id="928586629">
          <w:marLeft w:val="0"/>
          <w:marRight w:val="0"/>
          <w:marTop w:val="0"/>
          <w:marBottom w:val="0"/>
          <w:divBdr>
            <w:top w:val="none" w:sz="0" w:space="0" w:color="auto"/>
            <w:left w:val="none" w:sz="0" w:space="0" w:color="auto"/>
            <w:bottom w:val="none" w:sz="0" w:space="0" w:color="auto"/>
            <w:right w:val="none" w:sz="0" w:space="0" w:color="auto"/>
          </w:divBdr>
        </w:div>
        <w:div w:id="1520585364">
          <w:marLeft w:val="0"/>
          <w:marRight w:val="0"/>
          <w:marTop w:val="0"/>
          <w:marBottom w:val="0"/>
          <w:divBdr>
            <w:top w:val="none" w:sz="0" w:space="0" w:color="auto"/>
            <w:left w:val="none" w:sz="0" w:space="0" w:color="auto"/>
            <w:bottom w:val="none" w:sz="0" w:space="0" w:color="auto"/>
            <w:right w:val="none" w:sz="0" w:space="0" w:color="auto"/>
          </w:divBdr>
        </w:div>
        <w:div w:id="847446989">
          <w:marLeft w:val="0"/>
          <w:marRight w:val="0"/>
          <w:marTop w:val="0"/>
          <w:marBottom w:val="0"/>
          <w:divBdr>
            <w:top w:val="none" w:sz="0" w:space="0" w:color="auto"/>
            <w:left w:val="none" w:sz="0" w:space="0" w:color="auto"/>
            <w:bottom w:val="none" w:sz="0" w:space="0" w:color="auto"/>
            <w:right w:val="none" w:sz="0" w:space="0" w:color="auto"/>
          </w:divBdr>
        </w:div>
        <w:div w:id="1764718083">
          <w:marLeft w:val="0"/>
          <w:marRight w:val="0"/>
          <w:marTop w:val="0"/>
          <w:marBottom w:val="0"/>
          <w:divBdr>
            <w:top w:val="none" w:sz="0" w:space="0" w:color="auto"/>
            <w:left w:val="none" w:sz="0" w:space="0" w:color="auto"/>
            <w:bottom w:val="none" w:sz="0" w:space="0" w:color="auto"/>
            <w:right w:val="none" w:sz="0" w:space="0" w:color="auto"/>
          </w:divBdr>
        </w:div>
        <w:div w:id="2023236727">
          <w:marLeft w:val="0"/>
          <w:marRight w:val="0"/>
          <w:marTop w:val="0"/>
          <w:marBottom w:val="0"/>
          <w:divBdr>
            <w:top w:val="none" w:sz="0" w:space="0" w:color="auto"/>
            <w:left w:val="none" w:sz="0" w:space="0" w:color="auto"/>
            <w:bottom w:val="none" w:sz="0" w:space="0" w:color="auto"/>
            <w:right w:val="none" w:sz="0" w:space="0" w:color="auto"/>
          </w:divBdr>
        </w:div>
        <w:div w:id="1972399292">
          <w:marLeft w:val="0"/>
          <w:marRight w:val="0"/>
          <w:marTop w:val="0"/>
          <w:marBottom w:val="0"/>
          <w:divBdr>
            <w:top w:val="none" w:sz="0" w:space="0" w:color="auto"/>
            <w:left w:val="none" w:sz="0" w:space="0" w:color="auto"/>
            <w:bottom w:val="none" w:sz="0" w:space="0" w:color="auto"/>
            <w:right w:val="none" w:sz="0" w:space="0" w:color="auto"/>
          </w:divBdr>
        </w:div>
        <w:div w:id="343895863">
          <w:marLeft w:val="0"/>
          <w:marRight w:val="0"/>
          <w:marTop w:val="0"/>
          <w:marBottom w:val="0"/>
          <w:divBdr>
            <w:top w:val="none" w:sz="0" w:space="0" w:color="auto"/>
            <w:left w:val="none" w:sz="0" w:space="0" w:color="auto"/>
            <w:bottom w:val="none" w:sz="0" w:space="0" w:color="auto"/>
            <w:right w:val="none" w:sz="0" w:space="0" w:color="auto"/>
          </w:divBdr>
        </w:div>
        <w:div w:id="1145774937">
          <w:marLeft w:val="0"/>
          <w:marRight w:val="0"/>
          <w:marTop w:val="0"/>
          <w:marBottom w:val="0"/>
          <w:divBdr>
            <w:top w:val="none" w:sz="0" w:space="0" w:color="auto"/>
            <w:left w:val="none" w:sz="0" w:space="0" w:color="auto"/>
            <w:bottom w:val="none" w:sz="0" w:space="0" w:color="auto"/>
            <w:right w:val="none" w:sz="0" w:space="0" w:color="auto"/>
          </w:divBdr>
        </w:div>
        <w:div w:id="706104580">
          <w:marLeft w:val="0"/>
          <w:marRight w:val="0"/>
          <w:marTop w:val="0"/>
          <w:marBottom w:val="0"/>
          <w:divBdr>
            <w:top w:val="none" w:sz="0" w:space="0" w:color="auto"/>
            <w:left w:val="none" w:sz="0" w:space="0" w:color="auto"/>
            <w:bottom w:val="none" w:sz="0" w:space="0" w:color="auto"/>
            <w:right w:val="none" w:sz="0" w:space="0" w:color="auto"/>
          </w:divBdr>
        </w:div>
        <w:div w:id="1140151710">
          <w:marLeft w:val="0"/>
          <w:marRight w:val="0"/>
          <w:marTop w:val="0"/>
          <w:marBottom w:val="0"/>
          <w:divBdr>
            <w:top w:val="none" w:sz="0" w:space="0" w:color="auto"/>
            <w:left w:val="none" w:sz="0" w:space="0" w:color="auto"/>
            <w:bottom w:val="none" w:sz="0" w:space="0" w:color="auto"/>
            <w:right w:val="none" w:sz="0" w:space="0" w:color="auto"/>
          </w:divBdr>
        </w:div>
        <w:div w:id="992636588">
          <w:marLeft w:val="0"/>
          <w:marRight w:val="0"/>
          <w:marTop w:val="0"/>
          <w:marBottom w:val="0"/>
          <w:divBdr>
            <w:top w:val="none" w:sz="0" w:space="0" w:color="auto"/>
            <w:left w:val="none" w:sz="0" w:space="0" w:color="auto"/>
            <w:bottom w:val="none" w:sz="0" w:space="0" w:color="auto"/>
            <w:right w:val="none" w:sz="0" w:space="0" w:color="auto"/>
          </w:divBdr>
        </w:div>
        <w:div w:id="1924142356">
          <w:marLeft w:val="0"/>
          <w:marRight w:val="0"/>
          <w:marTop w:val="0"/>
          <w:marBottom w:val="0"/>
          <w:divBdr>
            <w:top w:val="none" w:sz="0" w:space="0" w:color="auto"/>
            <w:left w:val="none" w:sz="0" w:space="0" w:color="auto"/>
            <w:bottom w:val="none" w:sz="0" w:space="0" w:color="auto"/>
            <w:right w:val="none" w:sz="0" w:space="0" w:color="auto"/>
          </w:divBdr>
        </w:div>
        <w:div w:id="628895534">
          <w:marLeft w:val="0"/>
          <w:marRight w:val="0"/>
          <w:marTop w:val="0"/>
          <w:marBottom w:val="0"/>
          <w:divBdr>
            <w:top w:val="none" w:sz="0" w:space="0" w:color="auto"/>
            <w:left w:val="none" w:sz="0" w:space="0" w:color="auto"/>
            <w:bottom w:val="none" w:sz="0" w:space="0" w:color="auto"/>
            <w:right w:val="none" w:sz="0" w:space="0" w:color="auto"/>
          </w:divBdr>
        </w:div>
        <w:div w:id="36204848">
          <w:marLeft w:val="0"/>
          <w:marRight w:val="0"/>
          <w:marTop w:val="0"/>
          <w:marBottom w:val="0"/>
          <w:divBdr>
            <w:top w:val="none" w:sz="0" w:space="0" w:color="auto"/>
            <w:left w:val="none" w:sz="0" w:space="0" w:color="auto"/>
            <w:bottom w:val="none" w:sz="0" w:space="0" w:color="auto"/>
            <w:right w:val="none" w:sz="0" w:space="0" w:color="auto"/>
          </w:divBdr>
        </w:div>
        <w:div w:id="1653828814">
          <w:marLeft w:val="0"/>
          <w:marRight w:val="0"/>
          <w:marTop w:val="0"/>
          <w:marBottom w:val="0"/>
          <w:divBdr>
            <w:top w:val="none" w:sz="0" w:space="0" w:color="auto"/>
            <w:left w:val="none" w:sz="0" w:space="0" w:color="auto"/>
            <w:bottom w:val="none" w:sz="0" w:space="0" w:color="auto"/>
            <w:right w:val="none" w:sz="0" w:space="0" w:color="auto"/>
          </w:divBdr>
        </w:div>
        <w:div w:id="1137146064">
          <w:marLeft w:val="0"/>
          <w:marRight w:val="0"/>
          <w:marTop w:val="0"/>
          <w:marBottom w:val="0"/>
          <w:divBdr>
            <w:top w:val="none" w:sz="0" w:space="0" w:color="auto"/>
            <w:left w:val="none" w:sz="0" w:space="0" w:color="auto"/>
            <w:bottom w:val="none" w:sz="0" w:space="0" w:color="auto"/>
            <w:right w:val="none" w:sz="0" w:space="0" w:color="auto"/>
          </w:divBdr>
        </w:div>
        <w:div w:id="1579485317">
          <w:marLeft w:val="0"/>
          <w:marRight w:val="0"/>
          <w:marTop w:val="0"/>
          <w:marBottom w:val="0"/>
          <w:divBdr>
            <w:top w:val="none" w:sz="0" w:space="0" w:color="auto"/>
            <w:left w:val="none" w:sz="0" w:space="0" w:color="auto"/>
            <w:bottom w:val="none" w:sz="0" w:space="0" w:color="auto"/>
            <w:right w:val="none" w:sz="0" w:space="0" w:color="auto"/>
          </w:divBdr>
        </w:div>
        <w:div w:id="1359618671">
          <w:marLeft w:val="0"/>
          <w:marRight w:val="0"/>
          <w:marTop w:val="0"/>
          <w:marBottom w:val="0"/>
          <w:divBdr>
            <w:top w:val="none" w:sz="0" w:space="0" w:color="auto"/>
            <w:left w:val="none" w:sz="0" w:space="0" w:color="auto"/>
            <w:bottom w:val="none" w:sz="0" w:space="0" w:color="auto"/>
            <w:right w:val="none" w:sz="0" w:space="0" w:color="auto"/>
          </w:divBdr>
        </w:div>
        <w:div w:id="2135176451">
          <w:marLeft w:val="0"/>
          <w:marRight w:val="0"/>
          <w:marTop w:val="0"/>
          <w:marBottom w:val="0"/>
          <w:divBdr>
            <w:top w:val="none" w:sz="0" w:space="0" w:color="auto"/>
            <w:left w:val="none" w:sz="0" w:space="0" w:color="auto"/>
            <w:bottom w:val="none" w:sz="0" w:space="0" w:color="auto"/>
            <w:right w:val="none" w:sz="0" w:space="0" w:color="auto"/>
          </w:divBdr>
        </w:div>
        <w:div w:id="1115367282">
          <w:marLeft w:val="0"/>
          <w:marRight w:val="0"/>
          <w:marTop w:val="0"/>
          <w:marBottom w:val="0"/>
          <w:divBdr>
            <w:top w:val="none" w:sz="0" w:space="0" w:color="auto"/>
            <w:left w:val="none" w:sz="0" w:space="0" w:color="auto"/>
            <w:bottom w:val="none" w:sz="0" w:space="0" w:color="auto"/>
            <w:right w:val="none" w:sz="0" w:space="0" w:color="auto"/>
          </w:divBdr>
        </w:div>
        <w:div w:id="1506823183">
          <w:marLeft w:val="0"/>
          <w:marRight w:val="0"/>
          <w:marTop w:val="0"/>
          <w:marBottom w:val="0"/>
          <w:divBdr>
            <w:top w:val="none" w:sz="0" w:space="0" w:color="auto"/>
            <w:left w:val="none" w:sz="0" w:space="0" w:color="auto"/>
            <w:bottom w:val="none" w:sz="0" w:space="0" w:color="auto"/>
            <w:right w:val="none" w:sz="0" w:space="0" w:color="auto"/>
          </w:divBdr>
        </w:div>
        <w:div w:id="20327163">
          <w:marLeft w:val="0"/>
          <w:marRight w:val="0"/>
          <w:marTop w:val="0"/>
          <w:marBottom w:val="0"/>
          <w:divBdr>
            <w:top w:val="none" w:sz="0" w:space="0" w:color="auto"/>
            <w:left w:val="none" w:sz="0" w:space="0" w:color="auto"/>
            <w:bottom w:val="none" w:sz="0" w:space="0" w:color="auto"/>
            <w:right w:val="none" w:sz="0" w:space="0" w:color="auto"/>
          </w:divBdr>
        </w:div>
        <w:div w:id="35157606">
          <w:marLeft w:val="0"/>
          <w:marRight w:val="0"/>
          <w:marTop w:val="0"/>
          <w:marBottom w:val="0"/>
          <w:divBdr>
            <w:top w:val="none" w:sz="0" w:space="0" w:color="auto"/>
            <w:left w:val="none" w:sz="0" w:space="0" w:color="auto"/>
            <w:bottom w:val="none" w:sz="0" w:space="0" w:color="auto"/>
            <w:right w:val="none" w:sz="0" w:space="0" w:color="auto"/>
          </w:divBdr>
        </w:div>
        <w:div w:id="1634754734">
          <w:marLeft w:val="0"/>
          <w:marRight w:val="0"/>
          <w:marTop w:val="0"/>
          <w:marBottom w:val="0"/>
          <w:divBdr>
            <w:top w:val="none" w:sz="0" w:space="0" w:color="auto"/>
            <w:left w:val="none" w:sz="0" w:space="0" w:color="auto"/>
            <w:bottom w:val="none" w:sz="0" w:space="0" w:color="auto"/>
            <w:right w:val="none" w:sz="0" w:space="0" w:color="auto"/>
          </w:divBdr>
        </w:div>
        <w:div w:id="676930667">
          <w:marLeft w:val="0"/>
          <w:marRight w:val="0"/>
          <w:marTop w:val="0"/>
          <w:marBottom w:val="0"/>
          <w:divBdr>
            <w:top w:val="none" w:sz="0" w:space="0" w:color="auto"/>
            <w:left w:val="none" w:sz="0" w:space="0" w:color="auto"/>
            <w:bottom w:val="none" w:sz="0" w:space="0" w:color="auto"/>
            <w:right w:val="none" w:sz="0" w:space="0" w:color="auto"/>
          </w:divBdr>
        </w:div>
        <w:div w:id="683946590">
          <w:marLeft w:val="0"/>
          <w:marRight w:val="0"/>
          <w:marTop w:val="0"/>
          <w:marBottom w:val="0"/>
          <w:divBdr>
            <w:top w:val="none" w:sz="0" w:space="0" w:color="auto"/>
            <w:left w:val="none" w:sz="0" w:space="0" w:color="auto"/>
            <w:bottom w:val="none" w:sz="0" w:space="0" w:color="auto"/>
            <w:right w:val="none" w:sz="0" w:space="0" w:color="auto"/>
          </w:divBdr>
        </w:div>
        <w:div w:id="1649090736">
          <w:marLeft w:val="0"/>
          <w:marRight w:val="0"/>
          <w:marTop w:val="0"/>
          <w:marBottom w:val="0"/>
          <w:divBdr>
            <w:top w:val="none" w:sz="0" w:space="0" w:color="auto"/>
            <w:left w:val="none" w:sz="0" w:space="0" w:color="auto"/>
            <w:bottom w:val="none" w:sz="0" w:space="0" w:color="auto"/>
            <w:right w:val="none" w:sz="0" w:space="0" w:color="auto"/>
          </w:divBdr>
        </w:div>
        <w:div w:id="287516862">
          <w:marLeft w:val="0"/>
          <w:marRight w:val="0"/>
          <w:marTop w:val="0"/>
          <w:marBottom w:val="0"/>
          <w:divBdr>
            <w:top w:val="none" w:sz="0" w:space="0" w:color="auto"/>
            <w:left w:val="none" w:sz="0" w:space="0" w:color="auto"/>
            <w:bottom w:val="none" w:sz="0" w:space="0" w:color="auto"/>
            <w:right w:val="none" w:sz="0" w:space="0" w:color="auto"/>
          </w:divBdr>
        </w:div>
        <w:div w:id="97409669">
          <w:marLeft w:val="0"/>
          <w:marRight w:val="0"/>
          <w:marTop w:val="0"/>
          <w:marBottom w:val="0"/>
          <w:divBdr>
            <w:top w:val="none" w:sz="0" w:space="0" w:color="auto"/>
            <w:left w:val="none" w:sz="0" w:space="0" w:color="auto"/>
            <w:bottom w:val="none" w:sz="0" w:space="0" w:color="auto"/>
            <w:right w:val="none" w:sz="0" w:space="0" w:color="auto"/>
          </w:divBdr>
        </w:div>
        <w:div w:id="953437421">
          <w:marLeft w:val="0"/>
          <w:marRight w:val="0"/>
          <w:marTop w:val="0"/>
          <w:marBottom w:val="0"/>
          <w:divBdr>
            <w:top w:val="none" w:sz="0" w:space="0" w:color="auto"/>
            <w:left w:val="none" w:sz="0" w:space="0" w:color="auto"/>
            <w:bottom w:val="none" w:sz="0" w:space="0" w:color="auto"/>
            <w:right w:val="none" w:sz="0" w:space="0" w:color="auto"/>
          </w:divBdr>
        </w:div>
        <w:div w:id="1279528750">
          <w:marLeft w:val="0"/>
          <w:marRight w:val="0"/>
          <w:marTop w:val="0"/>
          <w:marBottom w:val="0"/>
          <w:divBdr>
            <w:top w:val="none" w:sz="0" w:space="0" w:color="auto"/>
            <w:left w:val="none" w:sz="0" w:space="0" w:color="auto"/>
            <w:bottom w:val="none" w:sz="0" w:space="0" w:color="auto"/>
            <w:right w:val="none" w:sz="0" w:space="0" w:color="auto"/>
          </w:divBdr>
        </w:div>
        <w:div w:id="1380013728">
          <w:marLeft w:val="0"/>
          <w:marRight w:val="0"/>
          <w:marTop w:val="0"/>
          <w:marBottom w:val="0"/>
          <w:divBdr>
            <w:top w:val="none" w:sz="0" w:space="0" w:color="auto"/>
            <w:left w:val="none" w:sz="0" w:space="0" w:color="auto"/>
            <w:bottom w:val="none" w:sz="0" w:space="0" w:color="auto"/>
            <w:right w:val="none" w:sz="0" w:space="0" w:color="auto"/>
          </w:divBdr>
        </w:div>
        <w:div w:id="1641958685">
          <w:marLeft w:val="0"/>
          <w:marRight w:val="0"/>
          <w:marTop w:val="0"/>
          <w:marBottom w:val="0"/>
          <w:divBdr>
            <w:top w:val="none" w:sz="0" w:space="0" w:color="auto"/>
            <w:left w:val="none" w:sz="0" w:space="0" w:color="auto"/>
            <w:bottom w:val="none" w:sz="0" w:space="0" w:color="auto"/>
            <w:right w:val="none" w:sz="0" w:space="0" w:color="auto"/>
          </w:divBdr>
        </w:div>
        <w:div w:id="1880437412">
          <w:marLeft w:val="0"/>
          <w:marRight w:val="0"/>
          <w:marTop w:val="0"/>
          <w:marBottom w:val="0"/>
          <w:divBdr>
            <w:top w:val="none" w:sz="0" w:space="0" w:color="auto"/>
            <w:left w:val="none" w:sz="0" w:space="0" w:color="auto"/>
            <w:bottom w:val="none" w:sz="0" w:space="0" w:color="auto"/>
            <w:right w:val="none" w:sz="0" w:space="0" w:color="auto"/>
          </w:divBdr>
        </w:div>
        <w:div w:id="1328898320">
          <w:marLeft w:val="0"/>
          <w:marRight w:val="0"/>
          <w:marTop w:val="0"/>
          <w:marBottom w:val="0"/>
          <w:divBdr>
            <w:top w:val="none" w:sz="0" w:space="0" w:color="auto"/>
            <w:left w:val="none" w:sz="0" w:space="0" w:color="auto"/>
            <w:bottom w:val="none" w:sz="0" w:space="0" w:color="auto"/>
            <w:right w:val="none" w:sz="0" w:space="0" w:color="auto"/>
          </w:divBdr>
        </w:div>
        <w:div w:id="1484932950">
          <w:marLeft w:val="0"/>
          <w:marRight w:val="0"/>
          <w:marTop w:val="0"/>
          <w:marBottom w:val="0"/>
          <w:divBdr>
            <w:top w:val="none" w:sz="0" w:space="0" w:color="auto"/>
            <w:left w:val="none" w:sz="0" w:space="0" w:color="auto"/>
            <w:bottom w:val="none" w:sz="0" w:space="0" w:color="auto"/>
            <w:right w:val="none" w:sz="0" w:space="0" w:color="auto"/>
          </w:divBdr>
        </w:div>
        <w:div w:id="1410886917">
          <w:marLeft w:val="0"/>
          <w:marRight w:val="0"/>
          <w:marTop w:val="0"/>
          <w:marBottom w:val="0"/>
          <w:divBdr>
            <w:top w:val="none" w:sz="0" w:space="0" w:color="auto"/>
            <w:left w:val="none" w:sz="0" w:space="0" w:color="auto"/>
            <w:bottom w:val="none" w:sz="0" w:space="0" w:color="auto"/>
            <w:right w:val="none" w:sz="0" w:space="0" w:color="auto"/>
          </w:divBdr>
        </w:div>
        <w:div w:id="337007148">
          <w:marLeft w:val="0"/>
          <w:marRight w:val="0"/>
          <w:marTop w:val="0"/>
          <w:marBottom w:val="0"/>
          <w:divBdr>
            <w:top w:val="none" w:sz="0" w:space="0" w:color="auto"/>
            <w:left w:val="none" w:sz="0" w:space="0" w:color="auto"/>
            <w:bottom w:val="none" w:sz="0" w:space="0" w:color="auto"/>
            <w:right w:val="none" w:sz="0" w:space="0" w:color="auto"/>
          </w:divBdr>
        </w:div>
        <w:div w:id="332071593">
          <w:marLeft w:val="0"/>
          <w:marRight w:val="0"/>
          <w:marTop w:val="0"/>
          <w:marBottom w:val="0"/>
          <w:divBdr>
            <w:top w:val="none" w:sz="0" w:space="0" w:color="auto"/>
            <w:left w:val="none" w:sz="0" w:space="0" w:color="auto"/>
            <w:bottom w:val="none" w:sz="0" w:space="0" w:color="auto"/>
            <w:right w:val="none" w:sz="0" w:space="0" w:color="auto"/>
          </w:divBdr>
        </w:div>
        <w:div w:id="614488290">
          <w:marLeft w:val="0"/>
          <w:marRight w:val="0"/>
          <w:marTop w:val="0"/>
          <w:marBottom w:val="0"/>
          <w:divBdr>
            <w:top w:val="none" w:sz="0" w:space="0" w:color="auto"/>
            <w:left w:val="none" w:sz="0" w:space="0" w:color="auto"/>
            <w:bottom w:val="none" w:sz="0" w:space="0" w:color="auto"/>
            <w:right w:val="none" w:sz="0" w:space="0" w:color="auto"/>
          </w:divBdr>
        </w:div>
        <w:div w:id="1972249560">
          <w:marLeft w:val="0"/>
          <w:marRight w:val="0"/>
          <w:marTop w:val="0"/>
          <w:marBottom w:val="0"/>
          <w:divBdr>
            <w:top w:val="none" w:sz="0" w:space="0" w:color="auto"/>
            <w:left w:val="none" w:sz="0" w:space="0" w:color="auto"/>
            <w:bottom w:val="none" w:sz="0" w:space="0" w:color="auto"/>
            <w:right w:val="none" w:sz="0" w:space="0" w:color="auto"/>
          </w:divBdr>
        </w:div>
        <w:div w:id="509877943">
          <w:marLeft w:val="0"/>
          <w:marRight w:val="0"/>
          <w:marTop w:val="0"/>
          <w:marBottom w:val="0"/>
          <w:divBdr>
            <w:top w:val="none" w:sz="0" w:space="0" w:color="auto"/>
            <w:left w:val="none" w:sz="0" w:space="0" w:color="auto"/>
            <w:bottom w:val="none" w:sz="0" w:space="0" w:color="auto"/>
            <w:right w:val="none" w:sz="0" w:space="0" w:color="auto"/>
          </w:divBdr>
        </w:div>
        <w:div w:id="1810125227">
          <w:marLeft w:val="0"/>
          <w:marRight w:val="0"/>
          <w:marTop w:val="0"/>
          <w:marBottom w:val="0"/>
          <w:divBdr>
            <w:top w:val="none" w:sz="0" w:space="0" w:color="auto"/>
            <w:left w:val="none" w:sz="0" w:space="0" w:color="auto"/>
            <w:bottom w:val="none" w:sz="0" w:space="0" w:color="auto"/>
            <w:right w:val="none" w:sz="0" w:space="0" w:color="auto"/>
          </w:divBdr>
        </w:div>
        <w:div w:id="523249574">
          <w:marLeft w:val="0"/>
          <w:marRight w:val="0"/>
          <w:marTop w:val="0"/>
          <w:marBottom w:val="0"/>
          <w:divBdr>
            <w:top w:val="none" w:sz="0" w:space="0" w:color="auto"/>
            <w:left w:val="none" w:sz="0" w:space="0" w:color="auto"/>
            <w:bottom w:val="none" w:sz="0" w:space="0" w:color="auto"/>
            <w:right w:val="none" w:sz="0" w:space="0" w:color="auto"/>
          </w:divBdr>
        </w:div>
        <w:div w:id="202786909">
          <w:marLeft w:val="0"/>
          <w:marRight w:val="0"/>
          <w:marTop w:val="0"/>
          <w:marBottom w:val="0"/>
          <w:divBdr>
            <w:top w:val="none" w:sz="0" w:space="0" w:color="auto"/>
            <w:left w:val="none" w:sz="0" w:space="0" w:color="auto"/>
            <w:bottom w:val="none" w:sz="0" w:space="0" w:color="auto"/>
            <w:right w:val="none" w:sz="0" w:space="0" w:color="auto"/>
          </w:divBdr>
        </w:div>
        <w:div w:id="1137264519">
          <w:marLeft w:val="0"/>
          <w:marRight w:val="0"/>
          <w:marTop w:val="0"/>
          <w:marBottom w:val="0"/>
          <w:divBdr>
            <w:top w:val="none" w:sz="0" w:space="0" w:color="auto"/>
            <w:left w:val="none" w:sz="0" w:space="0" w:color="auto"/>
            <w:bottom w:val="none" w:sz="0" w:space="0" w:color="auto"/>
            <w:right w:val="none" w:sz="0" w:space="0" w:color="auto"/>
          </w:divBdr>
        </w:div>
        <w:div w:id="277951573">
          <w:marLeft w:val="0"/>
          <w:marRight w:val="0"/>
          <w:marTop w:val="0"/>
          <w:marBottom w:val="0"/>
          <w:divBdr>
            <w:top w:val="none" w:sz="0" w:space="0" w:color="auto"/>
            <w:left w:val="none" w:sz="0" w:space="0" w:color="auto"/>
            <w:bottom w:val="none" w:sz="0" w:space="0" w:color="auto"/>
            <w:right w:val="none" w:sz="0" w:space="0" w:color="auto"/>
          </w:divBdr>
        </w:div>
        <w:div w:id="935869413">
          <w:marLeft w:val="0"/>
          <w:marRight w:val="0"/>
          <w:marTop w:val="0"/>
          <w:marBottom w:val="0"/>
          <w:divBdr>
            <w:top w:val="none" w:sz="0" w:space="0" w:color="auto"/>
            <w:left w:val="none" w:sz="0" w:space="0" w:color="auto"/>
            <w:bottom w:val="none" w:sz="0" w:space="0" w:color="auto"/>
            <w:right w:val="none" w:sz="0" w:space="0" w:color="auto"/>
          </w:divBdr>
        </w:div>
        <w:div w:id="1264915758">
          <w:marLeft w:val="0"/>
          <w:marRight w:val="0"/>
          <w:marTop w:val="0"/>
          <w:marBottom w:val="0"/>
          <w:divBdr>
            <w:top w:val="none" w:sz="0" w:space="0" w:color="auto"/>
            <w:left w:val="none" w:sz="0" w:space="0" w:color="auto"/>
            <w:bottom w:val="none" w:sz="0" w:space="0" w:color="auto"/>
            <w:right w:val="none" w:sz="0" w:space="0" w:color="auto"/>
          </w:divBdr>
        </w:div>
        <w:div w:id="309215213">
          <w:marLeft w:val="0"/>
          <w:marRight w:val="0"/>
          <w:marTop w:val="0"/>
          <w:marBottom w:val="0"/>
          <w:divBdr>
            <w:top w:val="none" w:sz="0" w:space="0" w:color="auto"/>
            <w:left w:val="none" w:sz="0" w:space="0" w:color="auto"/>
            <w:bottom w:val="none" w:sz="0" w:space="0" w:color="auto"/>
            <w:right w:val="none" w:sz="0" w:space="0" w:color="auto"/>
          </w:divBdr>
        </w:div>
        <w:div w:id="292712836">
          <w:marLeft w:val="0"/>
          <w:marRight w:val="0"/>
          <w:marTop w:val="0"/>
          <w:marBottom w:val="0"/>
          <w:divBdr>
            <w:top w:val="none" w:sz="0" w:space="0" w:color="auto"/>
            <w:left w:val="none" w:sz="0" w:space="0" w:color="auto"/>
            <w:bottom w:val="none" w:sz="0" w:space="0" w:color="auto"/>
            <w:right w:val="none" w:sz="0" w:space="0" w:color="auto"/>
          </w:divBdr>
        </w:div>
        <w:div w:id="1855337108">
          <w:marLeft w:val="0"/>
          <w:marRight w:val="0"/>
          <w:marTop w:val="0"/>
          <w:marBottom w:val="0"/>
          <w:divBdr>
            <w:top w:val="none" w:sz="0" w:space="0" w:color="auto"/>
            <w:left w:val="none" w:sz="0" w:space="0" w:color="auto"/>
            <w:bottom w:val="none" w:sz="0" w:space="0" w:color="auto"/>
            <w:right w:val="none" w:sz="0" w:space="0" w:color="auto"/>
          </w:divBdr>
        </w:div>
        <w:div w:id="31851832">
          <w:marLeft w:val="0"/>
          <w:marRight w:val="0"/>
          <w:marTop w:val="0"/>
          <w:marBottom w:val="0"/>
          <w:divBdr>
            <w:top w:val="none" w:sz="0" w:space="0" w:color="auto"/>
            <w:left w:val="none" w:sz="0" w:space="0" w:color="auto"/>
            <w:bottom w:val="none" w:sz="0" w:space="0" w:color="auto"/>
            <w:right w:val="none" w:sz="0" w:space="0" w:color="auto"/>
          </w:divBdr>
        </w:div>
        <w:div w:id="1073700023">
          <w:marLeft w:val="0"/>
          <w:marRight w:val="0"/>
          <w:marTop w:val="0"/>
          <w:marBottom w:val="0"/>
          <w:divBdr>
            <w:top w:val="none" w:sz="0" w:space="0" w:color="auto"/>
            <w:left w:val="none" w:sz="0" w:space="0" w:color="auto"/>
            <w:bottom w:val="none" w:sz="0" w:space="0" w:color="auto"/>
            <w:right w:val="none" w:sz="0" w:space="0" w:color="auto"/>
          </w:divBdr>
        </w:div>
        <w:div w:id="35469821">
          <w:marLeft w:val="0"/>
          <w:marRight w:val="0"/>
          <w:marTop w:val="0"/>
          <w:marBottom w:val="0"/>
          <w:divBdr>
            <w:top w:val="none" w:sz="0" w:space="0" w:color="auto"/>
            <w:left w:val="none" w:sz="0" w:space="0" w:color="auto"/>
            <w:bottom w:val="none" w:sz="0" w:space="0" w:color="auto"/>
            <w:right w:val="none" w:sz="0" w:space="0" w:color="auto"/>
          </w:divBdr>
        </w:div>
        <w:div w:id="997728971">
          <w:marLeft w:val="0"/>
          <w:marRight w:val="0"/>
          <w:marTop w:val="0"/>
          <w:marBottom w:val="0"/>
          <w:divBdr>
            <w:top w:val="none" w:sz="0" w:space="0" w:color="auto"/>
            <w:left w:val="none" w:sz="0" w:space="0" w:color="auto"/>
            <w:bottom w:val="none" w:sz="0" w:space="0" w:color="auto"/>
            <w:right w:val="none" w:sz="0" w:space="0" w:color="auto"/>
          </w:divBdr>
        </w:div>
        <w:div w:id="1644650621">
          <w:marLeft w:val="0"/>
          <w:marRight w:val="0"/>
          <w:marTop w:val="0"/>
          <w:marBottom w:val="0"/>
          <w:divBdr>
            <w:top w:val="none" w:sz="0" w:space="0" w:color="auto"/>
            <w:left w:val="none" w:sz="0" w:space="0" w:color="auto"/>
            <w:bottom w:val="none" w:sz="0" w:space="0" w:color="auto"/>
            <w:right w:val="none" w:sz="0" w:space="0" w:color="auto"/>
          </w:divBdr>
        </w:div>
        <w:div w:id="1096705337">
          <w:marLeft w:val="0"/>
          <w:marRight w:val="0"/>
          <w:marTop w:val="0"/>
          <w:marBottom w:val="0"/>
          <w:divBdr>
            <w:top w:val="none" w:sz="0" w:space="0" w:color="auto"/>
            <w:left w:val="none" w:sz="0" w:space="0" w:color="auto"/>
            <w:bottom w:val="none" w:sz="0" w:space="0" w:color="auto"/>
            <w:right w:val="none" w:sz="0" w:space="0" w:color="auto"/>
          </w:divBdr>
        </w:div>
        <w:div w:id="1518620813">
          <w:marLeft w:val="0"/>
          <w:marRight w:val="0"/>
          <w:marTop w:val="0"/>
          <w:marBottom w:val="0"/>
          <w:divBdr>
            <w:top w:val="none" w:sz="0" w:space="0" w:color="auto"/>
            <w:left w:val="none" w:sz="0" w:space="0" w:color="auto"/>
            <w:bottom w:val="none" w:sz="0" w:space="0" w:color="auto"/>
            <w:right w:val="none" w:sz="0" w:space="0" w:color="auto"/>
          </w:divBdr>
        </w:div>
        <w:div w:id="1135679256">
          <w:marLeft w:val="0"/>
          <w:marRight w:val="0"/>
          <w:marTop w:val="0"/>
          <w:marBottom w:val="0"/>
          <w:divBdr>
            <w:top w:val="none" w:sz="0" w:space="0" w:color="auto"/>
            <w:left w:val="none" w:sz="0" w:space="0" w:color="auto"/>
            <w:bottom w:val="none" w:sz="0" w:space="0" w:color="auto"/>
            <w:right w:val="none" w:sz="0" w:space="0" w:color="auto"/>
          </w:divBdr>
        </w:div>
        <w:div w:id="1907102594">
          <w:marLeft w:val="0"/>
          <w:marRight w:val="0"/>
          <w:marTop w:val="0"/>
          <w:marBottom w:val="0"/>
          <w:divBdr>
            <w:top w:val="none" w:sz="0" w:space="0" w:color="auto"/>
            <w:left w:val="none" w:sz="0" w:space="0" w:color="auto"/>
            <w:bottom w:val="none" w:sz="0" w:space="0" w:color="auto"/>
            <w:right w:val="none" w:sz="0" w:space="0" w:color="auto"/>
          </w:divBdr>
        </w:div>
        <w:div w:id="1869173526">
          <w:marLeft w:val="0"/>
          <w:marRight w:val="0"/>
          <w:marTop w:val="0"/>
          <w:marBottom w:val="0"/>
          <w:divBdr>
            <w:top w:val="none" w:sz="0" w:space="0" w:color="auto"/>
            <w:left w:val="none" w:sz="0" w:space="0" w:color="auto"/>
            <w:bottom w:val="none" w:sz="0" w:space="0" w:color="auto"/>
            <w:right w:val="none" w:sz="0" w:space="0" w:color="auto"/>
          </w:divBdr>
        </w:div>
        <w:div w:id="593711269">
          <w:marLeft w:val="0"/>
          <w:marRight w:val="0"/>
          <w:marTop w:val="0"/>
          <w:marBottom w:val="0"/>
          <w:divBdr>
            <w:top w:val="none" w:sz="0" w:space="0" w:color="auto"/>
            <w:left w:val="none" w:sz="0" w:space="0" w:color="auto"/>
            <w:bottom w:val="none" w:sz="0" w:space="0" w:color="auto"/>
            <w:right w:val="none" w:sz="0" w:space="0" w:color="auto"/>
          </w:divBdr>
        </w:div>
        <w:div w:id="1659919437">
          <w:marLeft w:val="0"/>
          <w:marRight w:val="0"/>
          <w:marTop w:val="0"/>
          <w:marBottom w:val="0"/>
          <w:divBdr>
            <w:top w:val="none" w:sz="0" w:space="0" w:color="auto"/>
            <w:left w:val="none" w:sz="0" w:space="0" w:color="auto"/>
            <w:bottom w:val="none" w:sz="0" w:space="0" w:color="auto"/>
            <w:right w:val="none" w:sz="0" w:space="0" w:color="auto"/>
          </w:divBdr>
        </w:div>
        <w:div w:id="333260937">
          <w:marLeft w:val="0"/>
          <w:marRight w:val="0"/>
          <w:marTop w:val="0"/>
          <w:marBottom w:val="0"/>
          <w:divBdr>
            <w:top w:val="none" w:sz="0" w:space="0" w:color="auto"/>
            <w:left w:val="none" w:sz="0" w:space="0" w:color="auto"/>
            <w:bottom w:val="none" w:sz="0" w:space="0" w:color="auto"/>
            <w:right w:val="none" w:sz="0" w:space="0" w:color="auto"/>
          </w:divBdr>
        </w:div>
        <w:div w:id="683213157">
          <w:marLeft w:val="0"/>
          <w:marRight w:val="0"/>
          <w:marTop w:val="0"/>
          <w:marBottom w:val="0"/>
          <w:divBdr>
            <w:top w:val="none" w:sz="0" w:space="0" w:color="auto"/>
            <w:left w:val="none" w:sz="0" w:space="0" w:color="auto"/>
            <w:bottom w:val="none" w:sz="0" w:space="0" w:color="auto"/>
            <w:right w:val="none" w:sz="0" w:space="0" w:color="auto"/>
          </w:divBdr>
        </w:div>
        <w:div w:id="1985768493">
          <w:marLeft w:val="0"/>
          <w:marRight w:val="0"/>
          <w:marTop w:val="0"/>
          <w:marBottom w:val="0"/>
          <w:divBdr>
            <w:top w:val="none" w:sz="0" w:space="0" w:color="auto"/>
            <w:left w:val="none" w:sz="0" w:space="0" w:color="auto"/>
            <w:bottom w:val="none" w:sz="0" w:space="0" w:color="auto"/>
            <w:right w:val="none" w:sz="0" w:space="0" w:color="auto"/>
          </w:divBdr>
        </w:div>
        <w:div w:id="781799134">
          <w:marLeft w:val="0"/>
          <w:marRight w:val="0"/>
          <w:marTop w:val="0"/>
          <w:marBottom w:val="0"/>
          <w:divBdr>
            <w:top w:val="none" w:sz="0" w:space="0" w:color="auto"/>
            <w:left w:val="none" w:sz="0" w:space="0" w:color="auto"/>
            <w:bottom w:val="none" w:sz="0" w:space="0" w:color="auto"/>
            <w:right w:val="none" w:sz="0" w:space="0" w:color="auto"/>
          </w:divBdr>
        </w:div>
        <w:div w:id="892473313">
          <w:marLeft w:val="0"/>
          <w:marRight w:val="0"/>
          <w:marTop w:val="0"/>
          <w:marBottom w:val="0"/>
          <w:divBdr>
            <w:top w:val="none" w:sz="0" w:space="0" w:color="auto"/>
            <w:left w:val="none" w:sz="0" w:space="0" w:color="auto"/>
            <w:bottom w:val="none" w:sz="0" w:space="0" w:color="auto"/>
            <w:right w:val="none" w:sz="0" w:space="0" w:color="auto"/>
          </w:divBdr>
        </w:div>
        <w:div w:id="834221581">
          <w:marLeft w:val="0"/>
          <w:marRight w:val="0"/>
          <w:marTop w:val="0"/>
          <w:marBottom w:val="0"/>
          <w:divBdr>
            <w:top w:val="none" w:sz="0" w:space="0" w:color="auto"/>
            <w:left w:val="none" w:sz="0" w:space="0" w:color="auto"/>
            <w:bottom w:val="none" w:sz="0" w:space="0" w:color="auto"/>
            <w:right w:val="none" w:sz="0" w:space="0" w:color="auto"/>
          </w:divBdr>
        </w:div>
        <w:div w:id="406417838">
          <w:marLeft w:val="0"/>
          <w:marRight w:val="0"/>
          <w:marTop w:val="0"/>
          <w:marBottom w:val="0"/>
          <w:divBdr>
            <w:top w:val="none" w:sz="0" w:space="0" w:color="auto"/>
            <w:left w:val="none" w:sz="0" w:space="0" w:color="auto"/>
            <w:bottom w:val="none" w:sz="0" w:space="0" w:color="auto"/>
            <w:right w:val="none" w:sz="0" w:space="0" w:color="auto"/>
          </w:divBdr>
        </w:div>
        <w:div w:id="1282541191">
          <w:marLeft w:val="0"/>
          <w:marRight w:val="0"/>
          <w:marTop w:val="0"/>
          <w:marBottom w:val="0"/>
          <w:divBdr>
            <w:top w:val="none" w:sz="0" w:space="0" w:color="auto"/>
            <w:left w:val="none" w:sz="0" w:space="0" w:color="auto"/>
            <w:bottom w:val="none" w:sz="0" w:space="0" w:color="auto"/>
            <w:right w:val="none" w:sz="0" w:space="0" w:color="auto"/>
          </w:divBdr>
        </w:div>
        <w:div w:id="1715546678">
          <w:marLeft w:val="0"/>
          <w:marRight w:val="0"/>
          <w:marTop w:val="0"/>
          <w:marBottom w:val="0"/>
          <w:divBdr>
            <w:top w:val="none" w:sz="0" w:space="0" w:color="auto"/>
            <w:left w:val="none" w:sz="0" w:space="0" w:color="auto"/>
            <w:bottom w:val="none" w:sz="0" w:space="0" w:color="auto"/>
            <w:right w:val="none" w:sz="0" w:space="0" w:color="auto"/>
          </w:divBdr>
        </w:div>
        <w:div w:id="2006932584">
          <w:marLeft w:val="0"/>
          <w:marRight w:val="0"/>
          <w:marTop w:val="0"/>
          <w:marBottom w:val="0"/>
          <w:divBdr>
            <w:top w:val="none" w:sz="0" w:space="0" w:color="auto"/>
            <w:left w:val="none" w:sz="0" w:space="0" w:color="auto"/>
            <w:bottom w:val="none" w:sz="0" w:space="0" w:color="auto"/>
            <w:right w:val="none" w:sz="0" w:space="0" w:color="auto"/>
          </w:divBdr>
        </w:div>
        <w:div w:id="393116716">
          <w:marLeft w:val="0"/>
          <w:marRight w:val="0"/>
          <w:marTop w:val="0"/>
          <w:marBottom w:val="0"/>
          <w:divBdr>
            <w:top w:val="none" w:sz="0" w:space="0" w:color="auto"/>
            <w:left w:val="none" w:sz="0" w:space="0" w:color="auto"/>
            <w:bottom w:val="none" w:sz="0" w:space="0" w:color="auto"/>
            <w:right w:val="none" w:sz="0" w:space="0" w:color="auto"/>
          </w:divBdr>
        </w:div>
        <w:div w:id="1190945363">
          <w:marLeft w:val="0"/>
          <w:marRight w:val="0"/>
          <w:marTop w:val="0"/>
          <w:marBottom w:val="0"/>
          <w:divBdr>
            <w:top w:val="none" w:sz="0" w:space="0" w:color="auto"/>
            <w:left w:val="none" w:sz="0" w:space="0" w:color="auto"/>
            <w:bottom w:val="none" w:sz="0" w:space="0" w:color="auto"/>
            <w:right w:val="none" w:sz="0" w:space="0" w:color="auto"/>
          </w:divBdr>
        </w:div>
        <w:div w:id="614602886">
          <w:marLeft w:val="0"/>
          <w:marRight w:val="0"/>
          <w:marTop w:val="0"/>
          <w:marBottom w:val="0"/>
          <w:divBdr>
            <w:top w:val="none" w:sz="0" w:space="0" w:color="auto"/>
            <w:left w:val="none" w:sz="0" w:space="0" w:color="auto"/>
            <w:bottom w:val="none" w:sz="0" w:space="0" w:color="auto"/>
            <w:right w:val="none" w:sz="0" w:space="0" w:color="auto"/>
          </w:divBdr>
        </w:div>
        <w:div w:id="1692338642">
          <w:marLeft w:val="0"/>
          <w:marRight w:val="0"/>
          <w:marTop w:val="0"/>
          <w:marBottom w:val="0"/>
          <w:divBdr>
            <w:top w:val="none" w:sz="0" w:space="0" w:color="auto"/>
            <w:left w:val="none" w:sz="0" w:space="0" w:color="auto"/>
            <w:bottom w:val="none" w:sz="0" w:space="0" w:color="auto"/>
            <w:right w:val="none" w:sz="0" w:space="0" w:color="auto"/>
          </w:divBdr>
        </w:div>
        <w:div w:id="1171722569">
          <w:marLeft w:val="0"/>
          <w:marRight w:val="0"/>
          <w:marTop w:val="0"/>
          <w:marBottom w:val="0"/>
          <w:divBdr>
            <w:top w:val="none" w:sz="0" w:space="0" w:color="auto"/>
            <w:left w:val="none" w:sz="0" w:space="0" w:color="auto"/>
            <w:bottom w:val="none" w:sz="0" w:space="0" w:color="auto"/>
            <w:right w:val="none" w:sz="0" w:space="0" w:color="auto"/>
          </w:divBdr>
        </w:div>
        <w:div w:id="480123075">
          <w:marLeft w:val="0"/>
          <w:marRight w:val="0"/>
          <w:marTop w:val="0"/>
          <w:marBottom w:val="0"/>
          <w:divBdr>
            <w:top w:val="none" w:sz="0" w:space="0" w:color="auto"/>
            <w:left w:val="none" w:sz="0" w:space="0" w:color="auto"/>
            <w:bottom w:val="none" w:sz="0" w:space="0" w:color="auto"/>
            <w:right w:val="none" w:sz="0" w:space="0" w:color="auto"/>
          </w:divBdr>
        </w:div>
        <w:div w:id="1913614714">
          <w:marLeft w:val="0"/>
          <w:marRight w:val="0"/>
          <w:marTop w:val="0"/>
          <w:marBottom w:val="0"/>
          <w:divBdr>
            <w:top w:val="none" w:sz="0" w:space="0" w:color="auto"/>
            <w:left w:val="none" w:sz="0" w:space="0" w:color="auto"/>
            <w:bottom w:val="none" w:sz="0" w:space="0" w:color="auto"/>
            <w:right w:val="none" w:sz="0" w:space="0" w:color="auto"/>
          </w:divBdr>
        </w:div>
        <w:div w:id="41102153">
          <w:marLeft w:val="0"/>
          <w:marRight w:val="0"/>
          <w:marTop w:val="0"/>
          <w:marBottom w:val="0"/>
          <w:divBdr>
            <w:top w:val="none" w:sz="0" w:space="0" w:color="auto"/>
            <w:left w:val="none" w:sz="0" w:space="0" w:color="auto"/>
            <w:bottom w:val="none" w:sz="0" w:space="0" w:color="auto"/>
            <w:right w:val="none" w:sz="0" w:space="0" w:color="auto"/>
          </w:divBdr>
        </w:div>
        <w:div w:id="724833531">
          <w:marLeft w:val="0"/>
          <w:marRight w:val="0"/>
          <w:marTop w:val="0"/>
          <w:marBottom w:val="0"/>
          <w:divBdr>
            <w:top w:val="none" w:sz="0" w:space="0" w:color="auto"/>
            <w:left w:val="none" w:sz="0" w:space="0" w:color="auto"/>
            <w:bottom w:val="none" w:sz="0" w:space="0" w:color="auto"/>
            <w:right w:val="none" w:sz="0" w:space="0" w:color="auto"/>
          </w:divBdr>
        </w:div>
        <w:div w:id="2080975099">
          <w:marLeft w:val="0"/>
          <w:marRight w:val="0"/>
          <w:marTop w:val="0"/>
          <w:marBottom w:val="0"/>
          <w:divBdr>
            <w:top w:val="none" w:sz="0" w:space="0" w:color="auto"/>
            <w:left w:val="none" w:sz="0" w:space="0" w:color="auto"/>
            <w:bottom w:val="none" w:sz="0" w:space="0" w:color="auto"/>
            <w:right w:val="none" w:sz="0" w:space="0" w:color="auto"/>
          </w:divBdr>
        </w:div>
        <w:div w:id="1276641892">
          <w:marLeft w:val="0"/>
          <w:marRight w:val="0"/>
          <w:marTop w:val="0"/>
          <w:marBottom w:val="0"/>
          <w:divBdr>
            <w:top w:val="none" w:sz="0" w:space="0" w:color="auto"/>
            <w:left w:val="none" w:sz="0" w:space="0" w:color="auto"/>
            <w:bottom w:val="none" w:sz="0" w:space="0" w:color="auto"/>
            <w:right w:val="none" w:sz="0" w:space="0" w:color="auto"/>
          </w:divBdr>
        </w:div>
        <w:div w:id="859271220">
          <w:marLeft w:val="0"/>
          <w:marRight w:val="0"/>
          <w:marTop w:val="0"/>
          <w:marBottom w:val="0"/>
          <w:divBdr>
            <w:top w:val="none" w:sz="0" w:space="0" w:color="auto"/>
            <w:left w:val="none" w:sz="0" w:space="0" w:color="auto"/>
            <w:bottom w:val="none" w:sz="0" w:space="0" w:color="auto"/>
            <w:right w:val="none" w:sz="0" w:space="0" w:color="auto"/>
          </w:divBdr>
        </w:div>
        <w:div w:id="864294200">
          <w:marLeft w:val="0"/>
          <w:marRight w:val="0"/>
          <w:marTop w:val="0"/>
          <w:marBottom w:val="0"/>
          <w:divBdr>
            <w:top w:val="none" w:sz="0" w:space="0" w:color="auto"/>
            <w:left w:val="none" w:sz="0" w:space="0" w:color="auto"/>
            <w:bottom w:val="none" w:sz="0" w:space="0" w:color="auto"/>
            <w:right w:val="none" w:sz="0" w:space="0" w:color="auto"/>
          </w:divBdr>
        </w:div>
        <w:div w:id="82529452">
          <w:marLeft w:val="0"/>
          <w:marRight w:val="0"/>
          <w:marTop w:val="0"/>
          <w:marBottom w:val="0"/>
          <w:divBdr>
            <w:top w:val="none" w:sz="0" w:space="0" w:color="auto"/>
            <w:left w:val="none" w:sz="0" w:space="0" w:color="auto"/>
            <w:bottom w:val="none" w:sz="0" w:space="0" w:color="auto"/>
            <w:right w:val="none" w:sz="0" w:space="0" w:color="auto"/>
          </w:divBdr>
        </w:div>
        <w:div w:id="1853644191">
          <w:marLeft w:val="0"/>
          <w:marRight w:val="0"/>
          <w:marTop w:val="0"/>
          <w:marBottom w:val="0"/>
          <w:divBdr>
            <w:top w:val="none" w:sz="0" w:space="0" w:color="auto"/>
            <w:left w:val="none" w:sz="0" w:space="0" w:color="auto"/>
            <w:bottom w:val="none" w:sz="0" w:space="0" w:color="auto"/>
            <w:right w:val="none" w:sz="0" w:space="0" w:color="auto"/>
          </w:divBdr>
        </w:div>
        <w:div w:id="775297159">
          <w:marLeft w:val="0"/>
          <w:marRight w:val="0"/>
          <w:marTop w:val="0"/>
          <w:marBottom w:val="0"/>
          <w:divBdr>
            <w:top w:val="none" w:sz="0" w:space="0" w:color="auto"/>
            <w:left w:val="none" w:sz="0" w:space="0" w:color="auto"/>
            <w:bottom w:val="none" w:sz="0" w:space="0" w:color="auto"/>
            <w:right w:val="none" w:sz="0" w:space="0" w:color="auto"/>
          </w:divBdr>
        </w:div>
        <w:div w:id="208225093">
          <w:marLeft w:val="0"/>
          <w:marRight w:val="0"/>
          <w:marTop w:val="0"/>
          <w:marBottom w:val="0"/>
          <w:divBdr>
            <w:top w:val="none" w:sz="0" w:space="0" w:color="auto"/>
            <w:left w:val="none" w:sz="0" w:space="0" w:color="auto"/>
            <w:bottom w:val="none" w:sz="0" w:space="0" w:color="auto"/>
            <w:right w:val="none" w:sz="0" w:space="0" w:color="auto"/>
          </w:divBdr>
        </w:div>
        <w:div w:id="932980934">
          <w:marLeft w:val="0"/>
          <w:marRight w:val="0"/>
          <w:marTop w:val="0"/>
          <w:marBottom w:val="0"/>
          <w:divBdr>
            <w:top w:val="none" w:sz="0" w:space="0" w:color="auto"/>
            <w:left w:val="none" w:sz="0" w:space="0" w:color="auto"/>
            <w:bottom w:val="none" w:sz="0" w:space="0" w:color="auto"/>
            <w:right w:val="none" w:sz="0" w:space="0" w:color="auto"/>
          </w:divBdr>
        </w:div>
        <w:div w:id="1178348395">
          <w:marLeft w:val="0"/>
          <w:marRight w:val="0"/>
          <w:marTop w:val="0"/>
          <w:marBottom w:val="0"/>
          <w:divBdr>
            <w:top w:val="none" w:sz="0" w:space="0" w:color="auto"/>
            <w:left w:val="none" w:sz="0" w:space="0" w:color="auto"/>
            <w:bottom w:val="none" w:sz="0" w:space="0" w:color="auto"/>
            <w:right w:val="none" w:sz="0" w:space="0" w:color="auto"/>
          </w:divBdr>
        </w:div>
        <w:div w:id="943195513">
          <w:marLeft w:val="0"/>
          <w:marRight w:val="0"/>
          <w:marTop w:val="0"/>
          <w:marBottom w:val="0"/>
          <w:divBdr>
            <w:top w:val="none" w:sz="0" w:space="0" w:color="auto"/>
            <w:left w:val="none" w:sz="0" w:space="0" w:color="auto"/>
            <w:bottom w:val="none" w:sz="0" w:space="0" w:color="auto"/>
            <w:right w:val="none" w:sz="0" w:space="0" w:color="auto"/>
          </w:divBdr>
        </w:div>
        <w:div w:id="85006052">
          <w:marLeft w:val="0"/>
          <w:marRight w:val="0"/>
          <w:marTop w:val="0"/>
          <w:marBottom w:val="0"/>
          <w:divBdr>
            <w:top w:val="none" w:sz="0" w:space="0" w:color="auto"/>
            <w:left w:val="none" w:sz="0" w:space="0" w:color="auto"/>
            <w:bottom w:val="none" w:sz="0" w:space="0" w:color="auto"/>
            <w:right w:val="none" w:sz="0" w:space="0" w:color="auto"/>
          </w:divBdr>
        </w:div>
        <w:div w:id="1001397144">
          <w:marLeft w:val="0"/>
          <w:marRight w:val="0"/>
          <w:marTop w:val="0"/>
          <w:marBottom w:val="0"/>
          <w:divBdr>
            <w:top w:val="none" w:sz="0" w:space="0" w:color="auto"/>
            <w:left w:val="none" w:sz="0" w:space="0" w:color="auto"/>
            <w:bottom w:val="none" w:sz="0" w:space="0" w:color="auto"/>
            <w:right w:val="none" w:sz="0" w:space="0" w:color="auto"/>
          </w:divBdr>
        </w:div>
        <w:div w:id="371806918">
          <w:marLeft w:val="0"/>
          <w:marRight w:val="0"/>
          <w:marTop w:val="0"/>
          <w:marBottom w:val="0"/>
          <w:divBdr>
            <w:top w:val="none" w:sz="0" w:space="0" w:color="auto"/>
            <w:left w:val="none" w:sz="0" w:space="0" w:color="auto"/>
            <w:bottom w:val="none" w:sz="0" w:space="0" w:color="auto"/>
            <w:right w:val="none" w:sz="0" w:space="0" w:color="auto"/>
          </w:divBdr>
        </w:div>
        <w:div w:id="499351458">
          <w:marLeft w:val="0"/>
          <w:marRight w:val="0"/>
          <w:marTop w:val="0"/>
          <w:marBottom w:val="0"/>
          <w:divBdr>
            <w:top w:val="none" w:sz="0" w:space="0" w:color="auto"/>
            <w:left w:val="none" w:sz="0" w:space="0" w:color="auto"/>
            <w:bottom w:val="none" w:sz="0" w:space="0" w:color="auto"/>
            <w:right w:val="none" w:sz="0" w:space="0" w:color="auto"/>
          </w:divBdr>
        </w:div>
        <w:div w:id="463894745">
          <w:marLeft w:val="0"/>
          <w:marRight w:val="0"/>
          <w:marTop w:val="0"/>
          <w:marBottom w:val="0"/>
          <w:divBdr>
            <w:top w:val="none" w:sz="0" w:space="0" w:color="auto"/>
            <w:left w:val="none" w:sz="0" w:space="0" w:color="auto"/>
            <w:bottom w:val="none" w:sz="0" w:space="0" w:color="auto"/>
            <w:right w:val="none" w:sz="0" w:space="0" w:color="auto"/>
          </w:divBdr>
        </w:div>
        <w:div w:id="1452817035">
          <w:marLeft w:val="0"/>
          <w:marRight w:val="0"/>
          <w:marTop w:val="0"/>
          <w:marBottom w:val="0"/>
          <w:divBdr>
            <w:top w:val="none" w:sz="0" w:space="0" w:color="auto"/>
            <w:left w:val="none" w:sz="0" w:space="0" w:color="auto"/>
            <w:bottom w:val="none" w:sz="0" w:space="0" w:color="auto"/>
            <w:right w:val="none" w:sz="0" w:space="0" w:color="auto"/>
          </w:divBdr>
        </w:div>
        <w:div w:id="1871335696">
          <w:marLeft w:val="0"/>
          <w:marRight w:val="0"/>
          <w:marTop w:val="0"/>
          <w:marBottom w:val="0"/>
          <w:divBdr>
            <w:top w:val="none" w:sz="0" w:space="0" w:color="auto"/>
            <w:left w:val="none" w:sz="0" w:space="0" w:color="auto"/>
            <w:bottom w:val="none" w:sz="0" w:space="0" w:color="auto"/>
            <w:right w:val="none" w:sz="0" w:space="0" w:color="auto"/>
          </w:divBdr>
        </w:div>
        <w:div w:id="1648316324">
          <w:marLeft w:val="0"/>
          <w:marRight w:val="0"/>
          <w:marTop w:val="0"/>
          <w:marBottom w:val="0"/>
          <w:divBdr>
            <w:top w:val="none" w:sz="0" w:space="0" w:color="auto"/>
            <w:left w:val="none" w:sz="0" w:space="0" w:color="auto"/>
            <w:bottom w:val="none" w:sz="0" w:space="0" w:color="auto"/>
            <w:right w:val="none" w:sz="0" w:space="0" w:color="auto"/>
          </w:divBdr>
        </w:div>
        <w:div w:id="1700087327">
          <w:marLeft w:val="0"/>
          <w:marRight w:val="0"/>
          <w:marTop w:val="0"/>
          <w:marBottom w:val="0"/>
          <w:divBdr>
            <w:top w:val="none" w:sz="0" w:space="0" w:color="auto"/>
            <w:left w:val="none" w:sz="0" w:space="0" w:color="auto"/>
            <w:bottom w:val="none" w:sz="0" w:space="0" w:color="auto"/>
            <w:right w:val="none" w:sz="0" w:space="0" w:color="auto"/>
          </w:divBdr>
        </w:div>
        <w:div w:id="530000975">
          <w:marLeft w:val="0"/>
          <w:marRight w:val="0"/>
          <w:marTop w:val="0"/>
          <w:marBottom w:val="0"/>
          <w:divBdr>
            <w:top w:val="none" w:sz="0" w:space="0" w:color="auto"/>
            <w:left w:val="none" w:sz="0" w:space="0" w:color="auto"/>
            <w:bottom w:val="none" w:sz="0" w:space="0" w:color="auto"/>
            <w:right w:val="none" w:sz="0" w:space="0" w:color="auto"/>
          </w:divBdr>
        </w:div>
        <w:div w:id="1581600610">
          <w:marLeft w:val="0"/>
          <w:marRight w:val="0"/>
          <w:marTop w:val="0"/>
          <w:marBottom w:val="0"/>
          <w:divBdr>
            <w:top w:val="none" w:sz="0" w:space="0" w:color="auto"/>
            <w:left w:val="none" w:sz="0" w:space="0" w:color="auto"/>
            <w:bottom w:val="none" w:sz="0" w:space="0" w:color="auto"/>
            <w:right w:val="none" w:sz="0" w:space="0" w:color="auto"/>
          </w:divBdr>
        </w:div>
        <w:div w:id="1944460917">
          <w:marLeft w:val="0"/>
          <w:marRight w:val="0"/>
          <w:marTop w:val="0"/>
          <w:marBottom w:val="0"/>
          <w:divBdr>
            <w:top w:val="none" w:sz="0" w:space="0" w:color="auto"/>
            <w:left w:val="none" w:sz="0" w:space="0" w:color="auto"/>
            <w:bottom w:val="none" w:sz="0" w:space="0" w:color="auto"/>
            <w:right w:val="none" w:sz="0" w:space="0" w:color="auto"/>
          </w:divBdr>
        </w:div>
        <w:div w:id="2034501336">
          <w:marLeft w:val="0"/>
          <w:marRight w:val="0"/>
          <w:marTop w:val="0"/>
          <w:marBottom w:val="0"/>
          <w:divBdr>
            <w:top w:val="none" w:sz="0" w:space="0" w:color="auto"/>
            <w:left w:val="none" w:sz="0" w:space="0" w:color="auto"/>
            <w:bottom w:val="none" w:sz="0" w:space="0" w:color="auto"/>
            <w:right w:val="none" w:sz="0" w:space="0" w:color="auto"/>
          </w:divBdr>
        </w:div>
        <w:div w:id="572859595">
          <w:marLeft w:val="0"/>
          <w:marRight w:val="0"/>
          <w:marTop w:val="0"/>
          <w:marBottom w:val="0"/>
          <w:divBdr>
            <w:top w:val="none" w:sz="0" w:space="0" w:color="auto"/>
            <w:left w:val="none" w:sz="0" w:space="0" w:color="auto"/>
            <w:bottom w:val="none" w:sz="0" w:space="0" w:color="auto"/>
            <w:right w:val="none" w:sz="0" w:space="0" w:color="auto"/>
          </w:divBdr>
        </w:div>
        <w:div w:id="95105809">
          <w:marLeft w:val="0"/>
          <w:marRight w:val="0"/>
          <w:marTop w:val="0"/>
          <w:marBottom w:val="0"/>
          <w:divBdr>
            <w:top w:val="none" w:sz="0" w:space="0" w:color="auto"/>
            <w:left w:val="none" w:sz="0" w:space="0" w:color="auto"/>
            <w:bottom w:val="none" w:sz="0" w:space="0" w:color="auto"/>
            <w:right w:val="none" w:sz="0" w:space="0" w:color="auto"/>
          </w:divBdr>
        </w:div>
        <w:div w:id="789471890">
          <w:marLeft w:val="0"/>
          <w:marRight w:val="0"/>
          <w:marTop w:val="0"/>
          <w:marBottom w:val="0"/>
          <w:divBdr>
            <w:top w:val="none" w:sz="0" w:space="0" w:color="auto"/>
            <w:left w:val="none" w:sz="0" w:space="0" w:color="auto"/>
            <w:bottom w:val="none" w:sz="0" w:space="0" w:color="auto"/>
            <w:right w:val="none" w:sz="0" w:space="0" w:color="auto"/>
          </w:divBdr>
        </w:div>
        <w:div w:id="671491740">
          <w:marLeft w:val="0"/>
          <w:marRight w:val="0"/>
          <w:marTop w:val="0"/>
          <w:marBottom w:val="0"/>
          <w:divBdr>
            <w:top w:val="none" w:sz="0" w:space="0" w:color="auto"/>
            <w:left w:val="none" w:sz="0" w:space="0" w:color="auto"/>
            <w:bottom w:val="none" w:sz="0" w:space="0" w:color="auto"/>
            <w:right w:val="none" w:sz="0" w:space="0" w:color="auto"/>
          </w:divBdr>
        </w:div>
        <w:div w:id="1234657009">
          <w:marLeft w:val="0"/>
          <w:marRight w:val="0"/>
          <w:marTop w:val="0"/>
          <w:marBottom w:val="0"/>
          <w:divBdr>
            <w:top w:val="none" w:sz="0" w:space="0" w:color="auto"/>
            <w:left w:val="none" w:sz="0" w:space="0" w:color="auto"/>
            <w:bottom w:val="none" w:sz="0" w:space="0" w:color="auto"/>
            <w:right w:val="none" w:sz="0" w:space="0" w:color="auto"/>
          </w:divBdr>
        </w:div>
        <w:div w:id="1873692155">
          <w:marLeft w:val="0"/>
          <w:marRight w:val="0"/>
          <w:marTop w:val="0"/>
          <w:marBottom w:val="0"/>
          <w:divBdr>
            <w:top w:val="none" w:sz="0" w:space="0" w:color="auto"/>
            <w:left w:val="none" w:sz="0" w:space="0" w:color="auto"/>
            <w:bottom w:val="none" w:sz="0" w:space="0" w:color="auto"/>
            <w:right w:val="none" w:sz="0" w:space="0" w:color="auto"/>
          </w:divBdr>
        </w:div>
        <w:div w:id="1048189386">
          <w:marLeft w:val="0"/>
          <w:marRight w:val="0"/>
          <w:marTop w:val="0"/>
          <w:marBottom w:val="0"/>
          <w:divBdr>
            <w:top w:val="none" w:sz="0" w:space="0" w:color="auto"/>
            <w:left w:val="none" w:sz="0" w:space="0" w:color="auto"/>
            <w:bottom w:val="none" w:sz="0" w:space="0" w:color="auto"/>
            <w:right w:val="none" w:sz="0" w:space="0" w:color="auto"/>
          </w:divBdr>
        </w:div>
        <w:div w:id="1857890764">
          <w:marLeft w:val="0"/>
          <w:marRight w:val="0"/>
          <w:marTop w:val="0"/>
          <w:marBottom w:val="0"/>
          <w:divBdr>
            <w:top w:val="none" w:sz="0" w:space="0" w:color="auto"/>
            <w:left w:val="none" w:sz="0" w:space="0" w:color="auto"/>
            <w:bottom w:val="none" w:sz="0" w:space="0" w:color="auto"/>
            <w:right w:val="none" w:sz="0" w:space="0" w:color="auto"/>
          </w:divBdr>
        </w:div>
        <w:div w:id="25109465">
          <w:marLeft w:val="0"/>
          <w:marRight w:val="0"/>
          <w:marTop w:val="0"/>
          <w:marBottom w:val="0"/>
          <w:divBdr>
            <w:top w:val="none" w:sz="0" w:space="0" w:color="auto"/>
            <w:left w:val="none" w:sz="0" w:space="0" w:color="auto"/>
            <w:bottom w:val="none" w:sz="0" w:space="0" w:color="auto"/>
            <w:right w:val="none" w:sz="0" w:space="0" w:color="auto"/>
          </w:divBdr>
        </w:div>
        <w:div w:id="1203129141">
          <w:marLeft w:val="0"/>
          <w:marRight w:val="0"/>
          <w:marTop w:val="0"/>
          <w:marBottom w:val="0"/>
          <w:divBdr>
            <w:top w:val="none" w:sz="0" w:space="0" w:color="auto"/>
            <w:left w:val="none" w:sz="0" w:space="0" w:color="auto"/>
            <w:bottom w:val="none" w:sz="0" w:space="0" w:color="auto"/>
            <w:right w:val="none" w:sz="0" w:space="0" w:color="auto"/>
          </w:divBdr>
        </w:div>
        <w:div w:id="1441686139">
          <w:marLeft w:val="0"/>
          <w:marRight w:val="0"/>
          <w:marTop w:val="0"/>
          <w:marBottom w:val="0"/>
          <w:divBdr>
            <w:top w:val="none" w:sz="0" w:space="0" w:color="auto"/>
            <w:left w:val="none" w:sz="0" w:space="0" w:color="auto"/>
            <w:bottom w:val="none" w:sz="0" w:space="0" w:color="auto"/>
            <w:right w:val="none" w:sz="0" w:space="0" w:color="auto"/>
          </w:divBdr>
        </w:div>
        <w:div w:id="491726771">
          <w:marLeft w:val="0"/>
          <w:marRight w:val="0"/>
          <w:marTop w:val="0"/>
          <w:marBottom w:val="0"/>
          <w:divBdr>
            <w:top w:val="none" w:sz="0" w:space="0" w:color="auto"/>
            <w:left w:val="none" w:sz="0" w:space="0" w:color="auto"/>
            <w:bottom w:val="none" w:sz="0" w:space="0" w:color="auto"/>
            <w:right w:val="none" w:sz="0" w:space="0" w:color="auto"/>
          </w:divBdr>
        </w:div>
        <w:div w:id="567346306">
          <w:marLeft w:val="0"/>
          <w:marRight w:val="0"/>
          <w:marTop w:val="0"/>
          <w:marBottom w:val="0"/>
          <w:divBdr>
            <w:top w:val="none" w:sz="0" w:space="0" w:color="auto"/>
            <w:left w:val="none" w:sz="0" w:space="0" w:color="auto"/>
            <w:bottom w:val="none" w:sz="0" w:space="0" w:color="auto"/>
            <w:right w:val="none" w:sz="0" w:space="0" w:color="auto"/>
          </w:divBdr>
        </w:div>
        <w:div w:id="1993369812">
          <w:marLeft w:val="0"/>
          <w:marRight w:val="0"/>
          <w:marTop w:val="0"/>
          <w:marBottom w:val="0"/>
          <w:divBdr>
            <w:top w:val="none" w:sz="0" w:space="0" w:color="auto"/>
            <w:left w:val="none" w:sz="0" w:space="0" w:color="auto"/>
            <w:bottom w:val="none" w:sz="0" w:space="0" w:color="auto"/>
            <w:right w:val="none" w:sz="0" w:space="0" w:color="auto"/>
          </w:divBdr>
        </w:div>
        <w:div w:id="706637254">
          <w:marLeft w:val="0"/>
          <w:marRight w:val="0"/>
          <w:marTop w:val="0"/>
          <w:marBottom w:val="0"/>
          <w:divBdr>
            <w:top w:val="none" w:sz="0" w:space="0" w:color="auto"/>
            <w:left w:val="none" w:sz="0" w:space="0" w:color="auto"/>
            <w:bottom w:val="none" w:sz="0" w:space="0" w:color="auto"/>
            <w:right w:val="none" w:sz="0" w:space="0" w:color="auto"/>
          </w:divBdr>
        </w:div>
        <w:div w:id="1715353164">
          <w:marLeft w:val="0"/>
          <w:marRight w:val="0"/>
          <w:marTop w:val="0"/>
          <w:marBottom w:val="0"/>
          <w:divBdr>
            <w:top w:val="none" w:sz="0" w:space="0" w:color="auto"/>
            <w:left w:val="none" w:sz="0" w:space="0" w:color="auto"/>
            <w:bottom w:val="none" w:sz="0" w:space="0" w:color="auto"/>
            <w:right w:val="none" w:sz="0" w:space="0" w:color="auto"/>
          </w:divBdr>
        </w:div>
        <w:div w:id="539243149">
          <w:marLeft w:val="0"/>
          <w:marRight w:val="0"/>
          <w:marTop w:val="0"/>
          <w:marBottom w:val="0"/>
          <w:divBdr>
            <w:top w:val="none" w:sz="0" w:space="0" w:color="auto"/>
            <w:left w:val="none" w:sz="0" w:space="0" w:color="auto"/>
            <w:bottom w:val="none" w:sz="0" w:space="0" w:color="auto"/>
            <w:right w:val="none" w:sz="0" w:space="0" w:color="auto"/>
          </w:divBdr>
        </w:div>
        <w:div w:id="1907035509">
          <w:marLeft w:val="0"/>
          <w:marRight w:val="0"/>
          <w:marTop w:val="0"/>
          <w:marBottom w:val="0"/>
          <w:divBdr>
            <w:top w:val="none" w:sz="0" w:space="0" w:color="auto"/>
            <w:left w:val="none" w:sz="0" w:space="0" w:color="auto"/>
            <w:bottom w:val="none" w:sz="0" w:space="0" w:color="auto"/>
            <w:right w:val="none" w:sz="0" w:space="0" w:color="auto"/>
          </w:divBdr>
        </w:div>
        <w:div w:id="1483500373">
          <w:marLeft w:val="0"/>
          <w:marRight w:val="0"/>
          <w:marTop w:val="0"/>
          <w:marBottom w:val="0"/>
          <w:divBdr>
            <w:top w:val="none" w:sz="0" w:space="0" w:color="auto"/>
            <w:left w:val="none" w:sz="0" w:space="0" w:color="auto"/>
            <w:bottom w:val="none" w:sz="0" w:space="0" w:color="auto"/>
            <w:right w:val="none" w:sz="0" w:space="0" w:color="auto"/>
          </w:divBdr>
        </w:div>
        <w:div w:id="1319963244">
          <w:marLeft w:val="0"/>
          <w:marRight w:val="0"/>
          <w:marTop w:val="0"/>
          <w:marBottom w:val="0"/>
          <w:divBdr>
            <w:top w:val="none" w:sz="0" w:space="0" w:color="auto"/>
            <w:left w:val="none" w:sz="0" w:space="0" w:color="auto"/>
            <w:bottom w:val="none" w:sz="0" w:space="0" w:color="auto"/>
            <w:right w:val="none" w:sz="0" w:space="0" w:color="auto"/>
          </w:divBdr>
        </w:div>
        <w:div w:id="1677996627">
          <w:marLeft w:val="0"/>
          <w:marRight w:val="0"/>
          <w:marTop w:val="0"/>
          <w:marBottom w:val="0"/>
          <w:divBdr>
            <w:top w:val="none" w:sz="0" w:space="0" w:color="auto"/>
            <w:left w:val="none" w:sz="0" w:space="0" w:color="auto"/>
            <w:bottom w:val="none" w:sz="0" w:space="0" w:color="auto"/>
            <w:right w:val="none" w:sz="0" w:space="0" w:color="auto"/>
          </w:divBdr>
        </w:div>
        <w:div w:id="1078139274">
          <w:marLeft w:val="0"/>
          <w:marRight w:val="0"/>
          <w:marTop w:val="0"/>
          <w:marBottom w:val="0"/>
          <w:divBdr>
            <w:top w:val="none" w:sz="0" w:space="0" w:color="auto"/>
            <w:left w:val="none" w:sz="0" w:space="0" w:color="auto"/>
            <w:bottom w:val="none" w:sz="0" w:space="0" w:color="auto"/>
            <w:right w:val="none" w:sz="0" w:space="0" w:color="auto"/>
          </w:divBdr>
        </w:div>
        <w:div w:id="1161120589">
          <w:marLeft w:val="0"/>
          <w:marRight w:val="0"/>
          <w:marTop w:val="0"/>
          <w:marBottom w:val="0"/>
          <w:divBdr>
            <w:top w:val="none" w:sz="0" w:space="0" w:color="auto"/>
            <w:left w:val="none" w:sz="0" w:space="0" w:color="auto"/>
            <w:bottom w:val="none" w:sz="0" w:space="0" w:color="auto"/>
            <w:right w:val="none" w:sz="0" w:space="0" w:color="auto"/>
          </w:divBdr>
        </w:div>
        <w:div w:id="1473786834">
          <w:marLeft w:val="0"/>
          <w:marRight w:val="0"/>
          <w:marTop w:val="0"/>
          <w:marBottom w:val="0"/>
          <w:divBdr>
            <w:top w:val="none" w:sz="0" w:space="0" w:color="auto"/>
            <w:left w:val="none" w:sz="0" w:space="0" w:color="auto"/>
            <w:bottom w:val="none" w:sz="0" w:space="0" w:color="auto"/>
            <w:right w:val="none" w:sz="0" w:space="0" w:color="auto"/>
          </w:divBdr>
        </w:div>
        <w:div w:id="270091253">
          <w:marLeft w:val="0"/>
          <w:marRight w:val="0"/>
          <w:marTop w:val="0"/>
          <w:marBottom w:val="0"/>
          <w:divBdr>
            <w:top w:val="none" w:sz="0" w:space="0" w:color="auto"/>
            <w:left w:val="none" w:sz="0" w:space="0" w:color="auto"/>
            <w:bottom w:val="none" w:sz="0" w:space="0" w:color="auto"/>
            <w:right w:val="none" w:sz="0" w:space="0" w:color="auto"/>
          </w:divBdr>
        </w:div>
        <w:div w:id="454369388">
          <w:marLeft w:val="0"/>
          <w:marRight w:val="0"/>
          <w:marTop w:val="0"/>
          <w:marBottom w:val="0"/>
          <w:divBdr>
            <w:top w:val="none" w:sz="0" w:space="0" w:color="auto"/>
            <w:left w:val="none" w:sz="0" w:space="0" w:color="auto"/>
            <w:bottom w:val="none" w:sz="0" w:space="0" w:color="auto"/>
            <w:right w:val="none" w:sz="0" w:space="0" w:color="auto"/>
          </w:divBdr>
        </w:div>
        <w:div w:id="1860270663">
          <w:marLeft w:val="0"/>
          <w:marRight w:val="0"/>
          <w:marTop w:val="0"/>
          <w:marBottom w:val="0"/>
          <w:divBdr>
            <w:top w:val="none" w:sz="0" w:space="0" w:color="auto"/>
            <w:left w:val="none" w:sz="0" w:space="0" w:color="auto"/>
            <w:bottom w:val="none" w:sz="0" w:space="0" w:color="auto"/>
            <w:right w:val="none" w:sz="0" w:space="0" w:color="auto"/>
          </w:divBdr>
        </w:div>
        <w:div w:id="759331960">
          <w:marLeft w:val="0"/>
          <w:marRight w:val="0"/>
          <w:marTop w:val="0"/>
          <w:marBottom w:val="0"/>
          <w:divBdr>
            <w:top w:val="none" w:sz="0" w:space="0" w:color="auto"/>
            <w:left w:val="none" w:sz="0" w:space="0" w:color="auto"/>
            <w:bottom w:val="none" w:sz="0" w:space="0" w:color="auto"/>
            <w:right w:val="none" w:sz="0" w:space="0" w:color="auto"/>
          </w:divBdr>
        </w:div>
        <w:div w:id="1117716573">
          <w:marLeft w:val="0"/>
          <w:marRight w:val="0"/>
          <w:marTop w:val="0"/>
          <w:marBottom w:val="0"/>
          <w:divBdr>
            <w:top w:val="none" w:sz="0" w:space="0" w:color="auto"/>
            <w:left w:val="none" w:sz="0" w:space="0" w:color="auto"/>
            <w:bottom w:val="none" w:sz="0" w:space="0" w:color="auto"/>
            <w:right w:val="none" w:sz="0" w:space="0" w:color="auto"/>
          </w:divBdr>
        </w:div>
        <w:div w:id="1962806155">
          <w:marLeft w:val="0"/>
          <w:marRight w:val="0"/>
          <w:marTop w:val="0"/>
          <w:marBottom w:val="0"/>
          <w:divBdr>
            <w:top w:val="none" w:sz="0" w:space="0" w:color="auto"/>
            <w:left w:val="none" w:sz="0" w:space="0" w:color="auto"/>
            <w:bottom w:val="none" w:sz="0" w:space="0" w:color="auto"/>
            <w:right w:val="none" w:sz="0" w:space="0" w:color="auto"/>
          </w:divBdr>
        </w:div>
        <w:div w:id="1400589140">
          <w:marLeft w:val="0"/>
          <w:marRight w:val="0"/>
          <w:marTop w:val="0"/>
          <w:marBottom w:val="0"/>
          <w:divBdr>
            <w:top w:val="none" w:sz="0" w:space="0" w:color="auto"/>
            <w:left w:val="none" w:sz="0" w:space="0" w:color="auto"/>
            <w:bottom w:val="none" w:sz="0" w:space="0" w:color="auto"/>
            <w:right w:val="none" w:sz="0" w:space="0" w:color="auto"/>
          </w:divBdr>
        </w:div>
        <w:div w:id="1945073252">
          <w:marLeft w:val="0"/>
          <w:marRight w:val="0"/>
          <w:marTop w:val="0"/>
          <w:marBottom w:val="0"/>
          <w:divBdr>
            <w:top w:val="none" w:sz="0" w:space="0" w:color="auto"/>
            <w:left w:val="none" w:sz="0" w:space="0" w:color="auto"/>
            <w:bottom w:val="none" w:sz="0" w:space="0" w:color="auto"/>
            <w:right w:val="none" w:sz="0" w:space="0" w:color="auto"/>
          </w:divBdr>
        </w:div>
        <w:div w:id="315574623">
          <w:marLeft w:val="0"/>
          <w:marRight w:val="0"/>
          <w:marTop w:val="0"/>
          <w:marBottom w:val="0"/>
          <w:divBdr>
            <w:top w:val="none" w:sz="0" w:space="0" w:color="auto"/>
            <w:left w:val="none" w:sz="0" w:space="0" w:color="auto"/>
            <w:bottom w:val="none" w:sz="0" w:space="0" w:color="auto"/>
            <w:right w:val="none" w:sz="0" w:space="0" w:color="auto"/>
          </w:divBdr>
        </w:div>
        <w:div w:id="1594244523">
          <w:marLeft w:val="0"/>
          <w:marRight w:val="0"/>
          <w:marTop w:val="0"/>
          <w:marBottom w:val="0"/>
          <w:divBdr>
            <w:top w:val="none" w:sz="0" w:space="0" w:color="auto"/>
            <w:left w:val="none" w:sz="0" w:space="0" w:color="auto"/>
            <w:bottom w:val="none" w:sz="0" w:space="0" w:color="auto"/>
            <w:right w:val="none" w:sz="0" w:space="0" w:color="auto"/>
          </w:divBdr>
        </w:div>
        <w:div w:id="1858546260">
          <w:marLeft w:val="0"/>
          <w:marRight w:val="0"/>
          <w:marTop w:val="0"/>
          <w:marBottom w:val="0"/>
          <w:divBdr>
            <w:top w:val="none" w:sz="0" w:space="0" w:color="auto"/>
            <w:left w:val="none" w:sz="0" w:space="0" w:color="auto"/>
            <w:bottom w:val="none" w:sz="0" w:space="0" w:color="auto"/>
            <w:right w:val="none" w:sz="0" w:space="0" w:color="auto"/>
          </w:divBdr>
        </w:div>
        <w:div w:id="1756635664">
          <w:marLeft w:val="0"/>
          <w:marRight w:val="0"/>
          <w:marTop w:val="0"/>
          <w:marBottom w:val="0"/>
          <w:divBdr>
            <w:top w:val="none" w:sz="0" w:space="0" w:color="auto"/>
            <w:left w:val="none" w:sz="0" w:space="0" w:color="auto"/>
            <w:bottom w:val="none" w:sz="0" w:space="0" w:color="auto"/>
            <w:right w:val="none" w:sz="0" w:space="0" w:color="auto"/>
          </w:divBdr>
        </w:div>
        <w:div w:id="1185629503">
          <w:marLeft w:val="0"/>
          <w:marRight w:val="0"/>
          <w:marTop w:val="0"/>
          <w:marBottom w:val="0"/>
          <w:divBdr>
            <w:top w:val="none" w:sz="0" w:space="0" w:color="auto"/>
            <w:left w:val="none" w:sz="0" w:space="0" w:color="auto"/>
            <w:bottom w:val="none" w:sz="0" w:space="0" w:color="auto"/>
            <w:right w:val="none" w:sz="0" w:space="0" w:color="auto"/>
          </w:divBdr>
        </w:div>
        <w:div w:id="804389242">
          <w:marLeft w:val="0"/>
          <w:marRight w:val="0"/>
          <w:marTop w:val="0"/>
          <w:marBottom w:val="0"/>
          <w:divBdr>
            <w:top w:val="none" w:sz="0" w:space="0" w:color="auto"/>
            <w:left w:val="none" w:sz="0" w:space="0" w:color="auto"/>
            <w:bottom w:val="none" w:sz="0" w:space="0" w:color="auto"/>
            <w:right w:val="none" w:sz="0" w:space="0" w:color="auto"/>
          </w:divBdr>
        </w:div>
        <w:div w:id="900872762">
          <w:marLeft w:val="0"/>
          <w:marRight w:val="0"/>
          <w:marTop w:val="0"/>
          <w:marBottom w:val="0"/>
          <w:divBdr>
            <w:top w:val="none" w:sz="0" w:space="0" w:color="auto"/>
            <w:left w:val="none" w:sz="0" w:space="0" w:color="auto"/>
            <w:bottom w:val="none" w:sz="0" w:space="0" w:color="auto"/>
            <w:right w:val="none" w:sz="0" w:space="0" w:color="auto"/>
          </w:divBdr>
        </w:div>
        <w:div w:id="1437823591">
          <w:marLeft w:val="0"/>
          <w:marRight w:val="0"/>
          <w:marTop w:val="0"/>
          <w:marBottom w:val="0"/>
          <w:divBdr>
            <w:top w:val="none" w:sz="0" w:space="0" w:color="auto"/>
            <w:left w:val="none" w:sz="0" w:space="0" w:color="auto"/>
            <w:bottom w:val="none" w:sz="0" w:space="0" w:color="auto"/>
            <w:right w:val="none" w:sz="0" w:space="0" w:color="auto"/>
          </w:divBdr>
        </w:div>
        <w:div w:id="2046977880">
          <w:marLeft w:val="0"/>
          <w:marRight w:val="0"/>
          <w:marTop w:val="0"/>
          <w:marBottom w:val="0"/>
          <w:divBdr>
            <w:top w:val="none" w:sz="0" w:space="0" w:color="auto"/>
            <w:left w:val="none" w:sz="0" w:space="0" w:color="auto"/>
            <w:bottom w:val="none" w:sz="0" w:space="0" w:color="auto"/>
            <w:right w:val="none" w:sz="0" w:space="0" w:color="auto"/>
          </w:divBdr>
        </w:div>
        <w:div w:id="1374114062">
          <w:marLeft w:val="0"/>
          <w:marRight w:val="0"/>
          <w:marTop w:val="0"/>
          <w:marBottom w:val="0"/>
          <w:divBdr>
            <w:top w:val="none" w:sz="0" w:space="0" w:color="auto"/>
            <w:left w:val="none" w:sz="0" w:space="0" w:color="auto"/>
            <w:bottom w:val="none" w:sz="0" w:space="0" w:color="auto"/>
            <w:right w:val="none" w:sz="0" w:space="0" w:color="auto"/>
          </w:divBdr>
        </w:div>
        <w:div w:id="890457203">
          <w:marLeft w:val="0"/>
          <w:marRight w:val="0"/>
          <w:marTop w:val="0"/>
          <w:marBottom w:val="0"/>
          <w:divBdr>
            <w:top w:val="none" w:sz="0" w:space="0" w:color="auto"/>
            <w:left w:val="none" w:sz="0" w:space="0" w:color="auto"/>
            <w:bottom w:val="none" w:sz="0" w:space="0" w:color="auto"/>
            <w:right w:val="none" w:sz="0" w:space="0" w:color="auto"/>
          </w:divBdr>
        </w:div>
        <w:div w:id="1814252673">
          <w:marLeft w:val="0"/>
          <w:marRight w:val="0"/>
          <w:marTop w:val="0"/>
          <w:marBottom w:val="0"/>
          <w:divBdr>
            <w:top w:val="none" w:sz="0" w:space="0" w:color="auto"/>
            <w:left w:val="none" w:sz="0" w:space="0" w:color="auto"/>
            <w:bottom w:val="none" w:sz="0" w:space="0" w:color="auto"/>
            <w:right w:val="none" w:sz="0" w:space="0" w:color="auto"/>
          </w:divBdr>
        </w:div>
        <w:div w:id="380135409">
          <w:marLeft w:val="0"/>
          <w:marRight w:val="0"/>
          <w:marTop w:val="0"/>
          <w:marBottom w:val="0"/>
          <w:divBdr>
            <w:top w:val="none" w:sz="0" w:space="0" w:color="auto"/>
            <w:left w:val="none" w:sz="0" w:space="0" w:color="auto"/>
            <w:bottom w:val="none" w:sz="0" w:space="0" w:color="auto"/>
            <w:right w:val="none" w:sz="0" w:space="0" w:color="auto"/>
          </w:divBdr>
        </w:div>
        <w:div w:id="984897330">
          <w:marLeft w:val="0"/>
          <w:marRight w:val="0"/>
          <w:marTop w:val="0"/>
          <w:marBottom w:val="0"/>
          <w:divBdr>
            <w:top w:val="none" w:sz="0" w:space="0" w:color="auto"/>
            <w:left w:val="none" w:sz="0" w:space="0" w:color="auto"/>
            <w:bottom w:val="none" w:sz="0" w:space="0" w:color="auto"/>
            <w:right w:val="none" w:sz="0" w:space="0" w:color="auto"/>
          </w:divBdr>
        </w:div>
        <w:div w:id="1283415008">
          <w:marLeft w:val="0"/>
          <w:marRight w:val="0"/>
          <w:marTop w:val="0"/>
          <w:marBottom w:val="0"/>
          <w:divBdr>
            <w:top w:val="none" w:sz="0" w:space="0" w:color="auto"/>
            <w:left w:val="none" w:sz="0" w:space="0" w:color="auto"/>
            <w:bottom w:val="none" w:sz="0" w:space="0" w:color="auto"/>
            <w:right w:val="none" w:sz="0" w:space="0" w:color="auto"/>
          </w:divBdr>
        </w:div>
        <w:div w:id="1019698804">
          <w:marLeft w:val="0"/>
          <w:marRight w:val="0"/>
          <w:marTop w:val="0"/>
          <w:marBottom w:val="0"/>
          <w:divBdr>
            <w:top w:val="none" w:sz="0" w:space="0" w:color="auto"/>
            <w:left w:val="none" w:sz="0" w:space="0" w:color="auto"/>
            <w:bottom w:val="none" w:sz="0" w:space="0" w:color="auto"/>
            <w:right w:val="none" w:sz="0" w:space="0" w:color="auto"/>
          </w:divBdr>
        </w:div>
        <w:div w:id="589699162">
          <w:marLeft w:val="0"/>
          <w:marRight w:val="0"/>
          <w:marTop w:val="0"/>
          <w:marBottom w:val="0"/>
          <w:divBdr>
            <w:top w:val="none" w:sz="0" w:space="0" w:color="auto"/>
            <w:left w:val="none" w:sz="0" w:space="0" w:color="auto"/>
            <w:bottom w:val="none" w:sz="0" w:space="0" w:color="auto"/>
            <w:right w:val="none" w:sz="0" w:space="0" w:color="auto"/>
          </w:divBdr>
        </w:div>
        <w:div w:id="1129788708">
          <w:marLeft w:val="0"/>
          <w:marRight w:val="0"/>
          <w:marTop w:val="0"/>
          <w:marBottom w:val="0"/>
          <w:divBdr>
            <w:top w:val="none" w:sz="0" w:space="0" w:color="auto"/>
            <w:left w:val="none" w:sz="0" w:space="0" w:color="auto"/>
            <w:bottom w:val="none" w:sz="0" w:space="0" w:color="auto"/>
            <w:right w:val="none" w:sz="0" w:space="0" w:color="auto"/>
          </w:divBdr>
        </w:div>
        <w:div w:id="795179157">
          <w:marLeft w:val="0"/>
          <w:marRight w:val="0"/>
          <w:marTop w:val="0"/>
          <w:marBottom w:val="0"/>
          <w:divBdr>
            <w:top w:val="none" w:sz="0" w:space="0" w:color="auto"/>
            <w:left w:val="none" w:sz="0" w:space="0" w:color="auto"/>
            <w:bottom w:val="none" w:sz="0" w:space="0" w:color="auto"/>
            <w:right w:val="none" w:sz="0" w:space="0" w:color="auto"/>
          </w:divBdr>
        </w:div>
        <w:div w:id="338701402">
          <w:marLeft w:val="0"/>
          <w:marRight w:val="0"/>
          <w:marTop w:val="0"/>
          <w:marBottom w:val="0"/>
          <w:divBdr>
            <w:top w:val="none" w:sz="0" w:space="0" w:color="auto"/>
            <w:left w:val="none" w:sz="0" w:space="0" w:color="auto"/>
            <w:bottom w:val="none" w:sz="0" w:space="0" w:color="auto"/>
            <w:right w:val="none" w:sz="0" w:space="0" w:color="auto"/>
          </w:divBdr>
        </w:div>
        <w:div w:id="360325514">
          <w:marLeft w:val="0"/>
          <w:marRight w:val="0"/>
          <w:marTop w:val="0"/>
          <w:marBottom w:val="0"/>
          <w:divBdr>
            <w:top w:val="none" w:sz="0" w:space="0" w:color="auto"/>
            <w:left w:val="none" w:sz="0" w:space="0" w:color="auto"/>
            <w:bottom w:val="none" w:sz="0" w:space="0" w:color="auto"/>
            <w:right w:val="none" w:sz="0" w:space="0" w:color="auto"/>
          </w:divBdr>
        </w:div>
        <w:div w:id="1215849758">
          <w:marLeft w:val="0"/>
          <w:marRight w:val="0"/>
          <w:marTop w:val="0"/>
          <w:marBottom w:val="0"/>
          <w:divBdr>
            <w:top w:val="none" w:sz="0" w:space="0" w:color="auto"/>
            <w:left w:val="none" w:sz="0" w:space="0" w:color="auto"/>
            <w:bottom w:val="none" w:sz="0" w:space="0" w:color="auto"/>
            <w:right w:val="none" w:sz="0" w:space="0" w:color="auto"/>
          </w:divBdr>
        </w:div>
        <w:div w:id="1450274597">
          <w:marLeft w:val="0"/>
          <w:marRight w:val="0"/>
          <w:marTop w:val="0"/>
          <w:marBottom w:val="0"/>
          <w:divBdr>
            <w:top w:val="none" w:sz="0" w:space="0" w:color="auto"/>
            <w:left w:val="none" w:sz="0" w:space="0" w:color="auto"/>
            <w:bottom w:val="none" w:sz="0" w:space="0" w:color="auto"/>
            <w:right w:val="none" w:sz="0" w:space="0" w:color="auto"/>
          </w:divBdr>
        </w:div>
        <w:div w:id="439763976">
          <w:marLeft w:val="0"/>
          <w:marRight w:val="0"/>
          <w:marTop w:val="0"/>
          <w:marBottom w:val="0"/>
          <w:divBdr>
            <w:top w:val="none" w:sz="0" w:space="0" w:color="auto"/>
            <w:left w:val="none" w:sz="0" w:space="0" w:color="auto"/>
            <w:bottom w:val="none" w:sz="0" w:space="0" w:color="auto"/>
            <w:right w:val="none" w:sz="0" w:space="0" w:color="auto"/>
          </w:divBdr>
        </w:div>
        <w:div w:id="2109884373">
          <w:marLeft w:val="0"/>
          <w:marRight w:val="0"/>
          <w:marTop w:val="0"/>
          <w:marBottom w:val="0"/>
          <w:divBdr>
            <w:top w:val="none" w:sz="0" w:space="0" w:color="auto"/>
            <w:left w:val="none" w:sz="0" w:space="0" w:color="auto"/>
            <w:bottom w:val="none" w:sz="0" w:space="0" w:color="auto"/>
            <w:right w:val="none" w:sz="0" w:space="0" w:color="auto"/>
          </w:divBdr>
        </w:div>
        <w:div w:id="1343319391">
          <w:marLeft w:val="0"/>
          <w:marRight w:val="0"/>
          <w:marTop w:val="0"/>
          <w:marBottom w:val="0"/>
          <w:divBdr>
            <w:top w:val="none" w:sz="0" w:space="0" w:color="auto"/>
            <w:left w:val="none" w:sz="0" w:space="0" w:color="auto"/>
            <w:bottom w:val="none" w:sz="0" w:space="0" w:color="auto"/>
            <w:right w:val="none" w:sz="0" w:space="0" w:color="auto"/>
          </w:divBdr>
        </w:div>
        <w:div w:id="2080978934">
          <w:marLeft w:val="0"/>
          <w:marRight w:val="0"/>
          <w:marTop w:val="0"/>
          <w:marBottom w:val="0"/>
          <w:divBdr>
            <w:top w:val="none" w:sz="0" w:space="0" w:color="auto"/>
            <w:left w:val="none" w:sz="0" w:space="0" w:color="auto"/>
            <w:bottom w:val="none" w:sz="0" w:space="0" w:color="auto"/>
            <w:right w:val="none" w:sz="0" w:space="0" w:color="auto"/>
          </w:divBdr>
        </w:div>
        <w:div w:id="21564302">
          <w:marLeft w:val="0"/>
          <w:marRight w:val="0"/>
          <w:marTop w:val="0"/>
          <w:marBottom w:val="0"/>
          <w:divBdr>
            <w:top w:val="none" w:sz="0" w:space="0" w:color="auto"/>
            <w:left w:val="none" w:sz="0" w:space="0" w:color="auto"/>
            <w:bottom w:val="none" w:sz="0" w:space="0" w:color="auto"/>
            <w:right w:val="none" w:sz="0" w:space="0" w:color="auto"/>
          </w:divBdr>
        </w:div>
        <w:div w:id="1158959618">
          <w:marLeft w:val="0"/>
          <w:marRight w:val="0"/>
          <w:marTop w:val="0"/>
          <w:marBottom w:val="0"/>
          <w:divBdr>
            <w:top w:val="none" w:sz="0" w:space="0" w:color="auto"/>
            <w:left w:val="none" w:sz="0" w:space="0" w:color="auto"/>
            <w:bottom w:val="none" w:sz="0" w:space="0" w:color="auto"/>
            <w:right w:val="none" w:sz="0" w:space="0" w:color="auto"/>
          </w:divBdr>
        </w:div>
        <w:div w:id="782846246">
          <w:marLeft w:val="0"/>
          <w:marRight w:val="0"/>
          <w:marTop w:val="0"/>
          <w:marBottom w:val="0"/>
          <w:divBdr>
            <w:top w:val="none" w:sz="0" w:space="0" w:color="auto"/>
            <w:left w:val="none" w:sz="0" w:space="0" w:color="auto"/>
            <w:bottom w:val="none" w:sz="0" w:space="0" w:color="auto"/>
            <w:right w:val="none" w:sz="0" w:space="0" w:color="auto"/>
          </w:divBdr>
        </w:div>
        <w:div w:id="1328749082">
          <w:marLeft w:val="0"/>
          <w:marRight w:val="0"/>
          <w:marTop w:val="0"/>
          <w:marBottom w:val="0"/>
          <w:divBdr>
            <w:top w:val="none" w:sz="0" w:space="0" w:color="auto"/>
            <w:left w:val="none" w:sz="0" w:space="0" w:color="auto"/>
            <w:bottom w:val="none" w:sz="0" w:space="0" w:color="auto"/>
            <w:right w:val="none" w:sz="0" w:space="0" w:color="auto"/>
          </w:divBdr>
        </w:div>
        <w:div w:id="1847791751">
          <w:marLeft w:val="0"/>
          <w:marRight w:val="0"/>
          <w:marTop w:val="0"/>
          <w:marBottom w:val="0"/>
          <w:divBdr>
            <w:top w:val="none" w:sz="0" w:space="0" w:color="auto"/>
            <w:left w:val="none" w:sz="0" w:space="0" w:color="auto"/>
            <w:bottom w:val="none" w:sz="0" w:space="0" w:color="auto"/>
            <w:right w:val="none" w:sz="0" w:space="0" w:color="auto"/>
          </w:divBdr>
        </w:div>
        <w:div w:id="661617810">
          <w:marLeft w:val="0"/>
          <w:marRight w:val="0"/>
          <w:marTop w:val="0"/>
          <w:marBottom w:val="0"/>
          <w:divBdr>
            <w:top w:val="none" w:sz="0" w:space="0" w:color="auto"/>
            <w:left w:val="none" w:sz="0" w:space="0" w:color="auto"/>
            <w:bottom w:val="none" w:sz="0" w:space="0" w:color="auto"/>
            <w:right w:val="none" w:sz="0" w:space="0" w:color="auto"/>
          </w:divBdr>
        </w:div>
        <w:div w:id="417485117">
          <w:marLeft w:val="0"/>
          <w:marRight w:val="0"/>
          <w:marTop w:val="0"/>
          <w:marBottom w:val="0"/>
          <w:divBdr>
            <w:top w:val="none" w:sz="0" w:space="0" w:color="auto"/>
            <w:left w:val="none" w:sz="0" w:space="0" w:color="auto"/>
            <w:bottom w:val="none" w:sz="0" w:space="0" w:color="auto"/>
            <w:right w:val="none" w:sz="0" w:space="0" w:color="auto"/>
          </w:divBdr>
        </w:div>
        <w:div w:id="1137917872">
          <w:marLeft w:val="0"/>
          <w:marRight w:val="0"/>
          <w:marTop w:val="0"/>
          <w:marBottom w:val="0"/>
          <w:divBdr>
            <w:top w:val="none" w:sz="0" w:space="0" w:color="auto"/>
            <w:left w:val="none" w:sz="0" w:space="0" w:color="auto"/>
            <w:bottom w:val="none" w:sz="0" w:space="0" w:color="auto"/>
            <w:right w:val="none" w:sz="0" w:space="0" w:color="auto"/>
          </w:divBdr>
        </w:div>
        <w:div w:id="1887178853">
          <w:marLeft w:val="0"/>
          <w:marRight w:val="0"/>
          <w:marTop w:val="0"/>
          <w:marBottom w:val="0"/>
          <w:divBdr>
            <w:top w:val="none" w:sz="0" w:space="0" w:color="auto"/>
            <w:left w:val="none" w:sz="0" w:space="0" w:color="auto"/>
            <w:bottom w:val="none" w:sz="0" w:space="0" w:color="auto"/>
            <w:right w:val="none" w:sz="0" w:space="0" w:color="auto"/>
          </w:divBdr>
        </w:div>
        <w:div w:id="1880626015">
          <w:marLeft w:val="0"/>
          <w:marRight w:val="0"/>
          <w:marTop w:val="0"/>
          <w:marBottom w:val="0"/>
          <w:divBdr>
            <w:top w:val="none" w:sz="0" w:space="0" w:color="auto"/>
            <w:left w:val="none" w:sz="0" w:space="0" w:color="auto"/>
            <w:bottom w:val="none" w:sz="0" w:space="0" w:color="auto"/>
            <w:right w:val="none" w:sz="0" w:space="0" w:color="auto"/>
          </w:divBdr>
        </w:div>
        <w:div w:id="905259997">
          <w:marLeft w:val="0"/>
          <w:marRight w:val="0"/>
          <w:marTop w:val="0"/>
          <w:marBottom w:val="0"/>
          <w:divBdr>
            <w:top w:val="none" w:sz="0" w:space="0" w:color="auto"/>
            <w:left w:val="none" w:sz="0" w:space="0" w:color="auto"/>
            <w:bottom w:val="none" w:sz="0" w:space="0" w:color="auto"/>
            <w:right w:val="none" w:sz="0" w:space="0" w:color="auto"/>
          </w:divBdr>
        </w:div>
        <w:div w:id="1072969352">
          <w:marLeft w:val="0"/>
          <w:marRight w:val="0"/>
          <w:marTop w:val="0"/>
          <w:marBottom w:val="0"/>
          <w:divBdr>
            <w:top w:val="none" w:sz="0" w:space="0" w:color="auto"/>
            <w:left w:val="none" w:sz="0" w:space="0" w:color="auto"/>
            <w:bottom w:val="none" w:sz="0" w:space="0" w:color="auto"/>
            <w:right w:val="none" w:sz="0" w:space="0" w:color="auto"/>
          </w:divBdr>
        </w:div>
        <w:div w:id="272173513">
          <w:marLeft w:val="0"/>
          <w:marRight w:val="0"/>
          <w:marTop w:val="0"/>
          <w:marBottom w:val="0"/>
          <w:divBdr>
            <w:top w:val="none" w:sz="0" w:space="0" w:color="auto"/>
            <w:left w:val="none" w:sz="0" w:space="0" w:color="auto"/>
            <w:bottom w:val="none" w:sz="0" w:space="0" w:color="auto"/>
            <w:right w:val="none" w:sz="0" w:space="0" w:color="auto"/>
          </w:divBdr>
        </w:div>
        <w:div w:id="2015720217">
          <w:marLeft w:val="0"/>
          <w:marRight w:val="0"/>
          <w:marTop w:val="0"/>
          <w:marBottom w:val="0"/>
          <w:divBdr>
            <w:top w:val="none" w:sz="0" w:space="0" w:color="auto"/>
            <w:left w:val="none" w:sz="0" w:space="0" w:color="auto"/>
            <w:bottom w:val="none" w:sz="0" w:space="0" w:color="auto"/>
            <w:right w:val="none" w:sz="0" w:space="0" w:color="auto"/>
          </w:divBdr>
        </w:div>
        <w:div w:id="675422575">
          <w:marLeft w:val="0"/>
          <w:marRight w:val="0"/>
          <w:marTop w:val="0"/>
          <w:marBottom w:val="0"/>
          <w:divBdr>
            <w:top w:val="none" w:sz="0" w:space="0" w:color="auto"/>
            <w:left w:val="none" w:sz="0" w:space="0" w:color="auto"/>
            <w:bottom w:val="none" w:sz="0" w:space="0" w:color="auto"/>
            <w:right w:val="none" w:sz="0" w:space="0" w:color="auto"/>
          </w:divBdr>
        </w:div>
        <w:div w:id="792551680">
          <w:marLeft w:val="0"/>
          <w:marRight w:val="0"/>
          <w:marTop w:val="0"/>
          <w:marBottom w:val="0"/>
          <w:divBdr>
            <w:top w:val="none" w:sz="0" w:space="0" w:color="auto"/>
            <w:left w:val="none" w:sz="0" w:space="0" w:color="auto"/>
            <w:bottom w:val="none" w:sz="0" w:space="0" w:color="auto"/>
            <w:right w:val="none" w:sz="0" w:space="0" w:color="auto"/>
          </w:divBdr>
        </w:div>
        <w:div w:id="1725057733">
          <w:marLeft w:val="0"/>
          <w:marRight w:val="0"/>
          <w:marTop w:val="0"/>
          <w:marBottom w:val="0"/>
          <w:divBdr>
            <w:top w:val="none" w:sz="0" w:space="0" w:color="auto"/>
            <w:left w:val="none" w:sz="0" w:space="0" w:color="auto"/>
            <w:bottom w:val="none" w:sz="0" w:space="0" w:color="auto"/>
            <w:right w:val="none" w:sz="0" w:space="0" w:color="auto"/>
          </w:divBdr>
        </w:div>
        <w:div w:id="131145033">
          <w:marLeft w:val="0"/>
          <w:marRight w:val="0"/>
          <w:marTop w:val="0"/>
          <w:marBottom w:val="0"/>
          <w:divBdr>
            <w:top w:val="none" w:sz="0" w:space="0" w:color="auto"/>
            <w:left w:val="none" w:sz="0" w:space="0" w:color="auto"/>
            <w:bottom w:val="none" w:sz="0" w:space="0" w:color="auto"/>
            <w:right w:val="none" w:sz="0" w:space="0" w:color="auto"/>
          </w:divBdr>
        </w:div>
        <w:div w:id="190413762">
          <w:marLeft w:val="0"/>
          <w:marRight w:val="0"/>
          <w:marTop w:val="0"/>
          <w:marBottom w:val="0"/>
          <w:divBdr>
            <w:top w:val="none" w:sz="0" w:space="0" w:color="auto"/>
            <w:left w:val="none" w:sz="0" w:space="0" w:color="auto"/>
            <w:bottom w:val="none" w:sz="0" w:space="0" w:color="auto"/>
            <w:right w:val="none" w:sz="0" w:space="0" w:color="auto"/>
          </w:divBdr>
        </w:div>
        <w:div w:id="1585145460">
          <w:marLeft w:val="0"/>
          <w:marRight w:val="0"/>
          <w:marTop w:val="0"/>
          <w:marBottom w:val="0"/>
          <w:divBdr>
            <w:top w:val="none" w:sz="0" w:space="0" w:color="auto"/>
            <w:left w:val="none" w:sz="0" w:space="0" w:color="auto"/>
            <w:bottom w:val="none" w:sz="0" w:space="0" w:color="auto"/>
            <w:right w:val="none" w:sz="0" w:space="0" w:color="auto"/>
          </w:divBdr>
        </w:div>
        <w:div w:id="688993177">
          <w:marLeft w:val="0"/>
          <w:marRight w:val="0"/>
          <w:marTop w:val="0"/>
          <w:marBottom w:val="0"/>
          <w:divBdr>
            <w:top w:val="none" w:sz="0" w:space="0" w:color="auto"/>
            <w:left w:val="none" w:sz="0" w:space="0" w:color="auto"/>
            <w:bottom w:val="none" w:sz="0" w:space="0" w:color="auto"/>
            <w:right w:val="none" w:sz="0" w:space="0" w:color="auto"/>
          </w:divBdr>
        </w:div>
        <w:div w:id="2122914728">
          <w:marLeft w:val="0"/>
          <w:marRight w:val="0"/>
          <w:marTop w:val="0"/>
          <w:marBottom w:val="0"/>
          <w:divBdr>
            <w:top w:val="none" w:sz="0" w:space="0" w:color="auto"/>
            <w:left w:val="none" w:sz="0" w:space="0" w:color="auto"/>
            <w:bottom w:val="none" w:sz="0" w:space="0" w:color="auto"/>
            <w:right w:val="none" w:sz="0" w:space="0" w:color="auto"/>
          </w:divBdr>
        </w:div>
        <w:div w:id="311448763">
          <w:marLeft w:val="0"/>
          <w:marRight w:val="0"/>
          <w:marTop w:val="0"/>
          <w:marBottom w:val="0"/>
          <w:divBdr>
            <w:top w:val="none" w:sz="0" w:space="0" w:color="auto"/>
            <w:left w:val="none" w:sz="0" w:space="0" w:color="auto"/>
            <w:bottom w:val="none" w:sz="0" w:space="0" w:color="auto"/>
            <w:right w:val="none" w:sz="0" w:space="0" w:color="auto"/>
          </w:divBdr>
        </w:div>
        <w:div w:id="529222616">
          <w:marLeft w:val="0"/>
          <w:marRight w:val="0"/>
          <w:marTop w:val="0"/>
          <w:marBottom w:val="0"/>
          <w:divBdr>
            <w:top w:val="none" w:sz="0" w:space="0" w:color="auto"/>
            <w:left w:val="none" w:sz="0" w:space="0" w:color="auto"/>
            <w:bottom w:val="none" w:sz="0" w:space="0" w:color="auto"/>
            <w:right w:val="none" w:sz="0" w:space="0" w:color="auto"/>
          </w:divBdr>
        </w:div>
        <w:div w:id="971519508">
          <w:marLeft w:val="0"/>
          <w:marRight w:val="0"/>
          <w:marTop w:val="0"/>
          <w:marBottom w:val="0"/>
          <w:divBdr>
            <w:top w:val="none" w:sz="0" w:space="0" w:color="auto"/>
            <w:left w:val="none" w:sz="0" w:space="0" w:color="auto"/>
            <w:bottom w:val="none" w:sz="0" w:space="0" w:color="auto"/>
            <w:right w:val="none" w:sz="0" w:space="0" w:color="auto"/>
          </w:divBdr>
        </w:div>
        <w:div w:id="1180505326">
          <w:marLeft w:val="0"/>
          <w:marRight w:val="0"/>
          <w:marTop w:val="0"/>
          <w:marBottom w:val="0"/>
          <w:divBdr>
            <w:top w:val="none" w:sz="0" w:space="0" w:color="auto"/>
            <w:left w:val="none" w:sz="0" w:space="0" w:color="auto"/>
            <w:bottom w:val="none" w:sz="0" w:space="0" w:color="auto"/>
            <w:right w:val="none" w:sz="0" w:space="0" w:color="auto"/>
          </w:divBdr>
        </w:div>
        <w:div w:id="1933588446">
          <w:marLeft w:val="0"/>
          <w:marRight w:val="0"/>
          <w:marTop w:val="0"/>
          <w:marBottom w:val="0"/>
          <w:divBdr>
            <w:top w:val="none" w:sz="0" w:space="0" w:color="auto"/>
            <w:left w:val="none" w:sz="0" w:space="0" w:color="auto"/>
            <w:bottom w:val="none" w:sz="0" w:space="0" w:color="auto"/>
            <w:right w:val="none" w:sz="0" w:space="0" w:color="auto"/>
          </w:divBdr>
        </w:div>
        <w:div w:id="1357730329">
          <w:marLeft w:val="0"/>
          <w:marRight w:val="0"/>
          <w:marTop w:val="0"/>
          <w:marBottom w:val="0"/>
          <w:divBdr>
            <w:top w:val="none" w:sz="0" w:space="0" w:color="auto"/>
            <w:left w:val="none" w:sz="0" w:space="0" w:color="auto"/>
            <w:bottom w:val="none" w:sz="0" w:space="0" w:color="auto"/>
            <w:right w:val="none" w:sz="0" w:space="0" w:color="auto"/>
          </w:divBdr>
        </w:div>
        <w:div w:id="915553714">
          <w:marLeft w:val="0"/>
          <w:marRight w:val="0"/>
          <w:marTop w:val="0"/>
          <w:marBottom w:val="0"/>
          <w:divBdr>
            <w:top w:val="none" w:sz="0" w:space="0" w:color="auto"/>
            <w:left w:val="none" w:sz="0" w:space="0" w:color="auto"/>
            <w:bottom w:val="none" w:sz="0" w:space="0" w:color="auto"/>
            <w:right w:val="none" w:sz="0" w:space="0" w:color="auto"/>
          </w:divBdr>
        </w:div>
        <w:div w:id="1931545335">
          <w:marLeft w:val="0"/>
          <w:marRight w:val="0"/>
          <w:marTop w:val="0"/>
          <w:marBottom w:val="0"/>
          <w:divBdr>
            <w:top w:val="none" w:sz="0" w:space="0" w:color="auto"/>
            <w:left w:val="none" w:sz="0" w:space="0" w:color="auto"/>
            <w:bottom w:val="none" w:sz="0" w:space="0" w:color="auto"/>
            <w:right w:val="none" w:sz="0" w:space="0" w:color="auto"/>
          </w:divBdr>
        </w:div>
        <w:div w:id="1071804821">
          <w:marLeft w:val="0"/>
          <w:marRight w:val="0"/>
          <w:marTop w:val="0"/>
          <w:marBottom w:val="0"/>
          <w:divBdr>
            <w:top w:val="none" w:sz="0" w:space="0" w:color="auto"/>
            <w:left w:val="none" w:sz="0" w:space="0" w:color="auto"/>
            <w:bottom w:val="none" w:sz="0" w:space="0" w:color="auto"/>
            <w:right w:val="none" w:sz="0" w:space="0" w:color="auto"/>
          </w:divBdr>
        </w:div>
        <w:div w:id="339814881">
          <w:marLeft w:val="0"/>
          <w:marRight w:val="0"/>
          <w:marTop w:val="0"/>
          <w:marBottom w:val="0"/>
          <w:divBdr>
            <w:top w:val="none" w:sz="0" w:space="0" w:color="auto"/>
            <w:left w:val="none" w:sz="0" w:space="0" w:color="auto"/>
            <w:bottom w:val="none" w:sz="0" w:space="0" w:color="auto"/>
            <w:right w:val="none" w:sz="0" w:space="0" w:color="auto"/>
          </w:divBdr>
        </w:div>
        <w:div w:id="588122123">
          <w:marLeft w:val="0"/>
          <w:marRight w:val="0"/>
          <w:marTop w:val="0"/>
          <w:marBottom w:val="0"/>
          <w:divBdr>
            <w:top w:val="none" w:sz="0" w:space="0" w:color="auto"/>
            <w:left w:val="none" w:sz="0" w:space="0" w:color="auto"/>
            <w:bottom w:val="none" w:sz="0" w:space="0" w:color="auto"/>
            <w:right w:val="none" w:sz="0" w:space="0" w:color="auto"/>
          </w:divBdr>
        </w:div>
        <w:div w:id="540941892">
          <w:marLeft w:val="0"/>
          <w:marRight w:val="0"/>
          <w:marTop w:val="0"/>
          <w:marBottom w:val="0"/>
          <w:divBdr>
            <w:top w:val="none" w:sz="0" w:space="0" w:color="auto"/>
            <w:left w:val="none" w:sz="0" w:space="0" w:color="auto"/>
            <w:bottom w:val="none" w:sz="0" w:space="0" w:color="auto"/>
            <w:right w:val="none" w:sz="0" w:space="0" w:color="auto"/>
          </w:divBdr>
        </w:div>
      </w:divsChild>
    </w:div>
    <w:div w:id="569920637">
      <w:bodyDiv w:val="1"/>
      <w:marLeft w:val="0"/>
      <w:marRight w:val="0"/>
      <w:marTop w:val="0"/>
      <w:marBottom w:val="0"/>
      <w:divBdr>
        <w:top w:val="none" w:sz="0" w:space="0" w:color="auto"/>
        <w:left w:val="none" w:sz="0" w:space="0" w:color="auto"/>
        <w:bottom w:val="none" w:sz="0" w:space="0" w:color="auto"/>
        <w:right w:val="none" w:sz="0" w:space="0" w:color="auto"/>
      </w:divBdr>
    </w:div>
    <w:div w:id="587272686">
      <w:bodyDiv w:val="1"/>
      <w:marLeft w:val="0"/>
      <w:marRight w:val="0"/>
      <w:marTop w:val="0"/>
      <w:marBottom w:val="0"/>
      <w:divBdr>
        <w:top w:val="none" w:sz="0" w:space="0" w:color="auto"/>
        <w:left w:val="none" w:sz="0" w:space="0" w:color="auto"/>
        <w:bottom w:val="none" w:sz="0" w:space="0" w:color="auto"/>
        <w:right w:val="none" w:sz="0" w:space="0" w:color="auto"/>
      </w:divBdr>
    </w:div>
    <w:div w:id="592132020">
      <w:bodyDiv w:val="1"/>
      <w:marLeft w:val="0"/>
      <w:marRight w:val="0"/>
      <w:marTop w:val="0"/>
      <w:marBottom w:val="0"/>
      <w:divBdr>
        <w:top w:val="none" w:sz="0" w:space="0" w:color="auto"/>
        <w:left w:val="none" w:sz="0" w:space="0" w:color="auto"/>
        <w:bottom w:val="none" w:sz="0" w:space="0" w:color="auto"/>
        <w:right w:val="none" w:sz="0" w:space="0" w:color="auto"/>
      </w:divBdr>
    </w:div>
    <w:div w:id="622274018">
      <w:bodyDiv w:val="1"/>
      <w:marLeft w:val="0"/>
      <w:marRight w:val="0"/>
      <w:marTop w:val="0"/>
      <w:marBottom w:val="0"/>
      <w:divBdr>
        <w:top w:val="none" w:sz="0" w:space="0" w:color="auto"/>
        <w:left w:val="none" w:sz="0" w:space="0" w:color="auto"/>
        <w:bottom w:val="none" w:sz="0" w:space="0" w:color="auto"/>
        <w:right w:val="none" w:sz="0" w:space="0" w:color="auto"/>
      </w:divBdr>
    </w:div>
    <w:div w:id="632908176">
      <w:bodyDiv w:val="1"/>
      <w:marLeft w:val="0"/>
      <w:marRight w:val="0"/>
      <w:marTop w:val="0"/>
      <w:marBottom w:val="0"/>
      <w:divBdr>
        <w:top w:val="none" w:sz="0" w:space="0" w:color="auto"/>
        <w:left w:val="none" w:sz="0" w:space="0" w:color="auto"/>
        <w:bottom w:val="none" w:sz="0" w:space="0" w:color="auto"/>
        <w:right w:val="none" w:sz="0" w:space="0" w:color="auto"/>
      </w:divBdr>
    </w:div>
    <w:div w:id="740100798">
      <w:bodyDiv w:val="1"/>
      <w:marLeft w:val="0"/>
      <w:marRight w:val="0"/>
      <w:marTop w:val="0"/>
      <w:marBottom w:val="0"/>
      <w:divBdr>
        <w:top w:val="none" w:sz="0" w:space="0" w:color="auto"/>
        <w:left w:val="none" w:sz="0" w:space="0" w:color="auto"/>
        <w:bottom w:val="none" w:sz="0" w:space="0" w:color="auto"/>
        <w:right w:val="none" w:sz="0" w:space="0" w:color="auto"/>
      </w:divBdr>
    </w:div>
    <w:div w:id="811094054">
      <w:bodyDiv w:val="1"/>
      <w:marLeft w:val="0"/>
      <w:marRight w:val="0"/>
      <w:marTop w:val="0"/>
      <w:marBottom w:val="0"/>
      <w:divBdr>
        <w:top w:val="none" w:sz="0" w:space="0" w:color="auto"/>
        <w:left w:val="none" w:sz="0" w:space="0" w:color="auto"/>
        <w:bottom w:val="none" w:sz="0" w:space="0" w:color="auto"/>
        <w:right w:val="none" w:sz="0" w:space="0" w:color="auto"/>
      </w:divBdr>
    </w:div>
    <w:div w:id="824276140">
      <w:bodyDiv w:val="1"/>
      <w:marLeft w:val="0"/>
      <w:marRight w:val="0"/>
      <w:marTop w:val="0"/>
      <w:marBottom w:val="0"/>
      <w:divBdr>
        <w:top w:val="none" w:sz="0" w:space="0" w:color="auto"/>
        <w:left w:val="none" w:sz="0" w:space="0" w:color="auto"/>
        <w:bottom w:val="none" w:sz="0" w:space="0" w:color="auto"/>
        <w:right w:val="none" w:sz="0" w:space="0" w:color="auto"/>
      </w:divBdr>
    </w:div>
    <w:div w:id="828904529">
      <w:bodyDiv w:val="1"/>
      <w:marLeft w:val="0"/>
      <w:marRight w:val="0"/>
      <w:marTop w:val="0"/>
      <w:marBottom w:val="0"/>
      <w:divBdr>
        <w:top w:val="none" w:sz="0" w:space="0" w:color="auto"/>
        <w:left w:val="none" w:sz="0" w:space="0" w:color="auto"/>
        <w:bottom w:val="none" w:sz="0" w:space="0" w:color="auto"/>
        <w:right w:val="none" w:sz="0" w:space="0" w:color="auto"/>
      </w:divBdr>
    </w:div>
    <w:div w:id="831799404">
      <w:bodyDiv w:val="1"/>
      <w:marLeft w:val="0"/>
      <w:marRight w:val="0"/>
      <w:marTop w:val="0"/>
      <w:marBottom w:val="0"/>
      <w:divBdr>
        <w:top w:val="none" w:sz="0" w:space="0" w:color="auto"/>
        <w:left w:val="none" w:sz="0" w:space="0" w:color="auto"/>
        <w:bottom w:val="none" w:sz="0" w:space="0" w:color="auto"/>
        <w:right w:val="none" w:sz="0" w:space="0" w:color="auto"/>
      </w:divBdr>
    </w:div>
    <w:div w:id="852107105">
      <w:bodyDiv w:val="1"/>
      <w:marLeft w:val="0"/>
      <w:marRight w:val="0"/>
      <w:marTop w:val="0"/>
      <w:marBottom w:val="0"/>
      <w:divBdr>
        <w:top w:val="none" w:sz="0" w:space="0" w:color="auto"/>
        <w:left w:val="none" w:sz="0" w:space="0" w:color="auto"/>
        <w:bottom w:val="none" w:sz="0" w:space="0" w:color="auto"/>
        <w:right w:val="none" w:sz="0" w:space="0" w:color="auto"/>
      </w:divBdr>
    </w:div>
    <w:div w:id="853691461">
      <w:bodyDiv w:val="1"/>
      <w:marLeft w:val="0"/>
      <w:marRight w:val="0"/>
      <w:marTop w:val="0"/>
      <w:marBottom w:val="0"/>
      <w:divBdr>
        <w:top w:val="none" w:sz="0" w:space="0" w:color="auto"/>
        <w:left w:val="none" w:sz="0" w:space="0" w:color="auto"/>
        <w:bottom w:val="none" w:sz="0" w:space="0" w:color="auto"/>
        <w:right w:val="none" w:sz="0" w:space="0" w:color="auto"/>
      </w:divBdr>
    </w:div>
    <w:div w:id="873467489">
      <w:bodyDiv w:val="1"/>
      <w:marLeft w:val="0"/>
      <w:marRight w:val="0"/>
      <w:marTop w:val="0"/>
      <w:marBottom w:val="0"/>
      <w:divBdr>
        <w:top w:val="none" w:sz="0" w:space="0" w:color="auto"/>
        <w:left w:val="none" w:sz="0" w:space="0" w:color="auto"/>
        <w:bottom w:val="none" w:sz="0" w:space="0" w:color="auto"/>
        <w:right w:val="none" w:sz="0" w:space="0" w:color="auto"/>
      </w:divBdr>
    </w:div>
    <w:div w:id="876627640">
      <w:bodyDiv w:val="1"/>
      <w:marLeft w:val="0"/>
      <w:marRight w:val="0"/>
      <w:marTop w:val="0"/>
      <w:marBottom w:val="0"/>
      <w:divBdr>
        <w:top w:val="none" w:sz="0" w:space="0" w:color="auto"/>
        <w:left w:val="none" w:sz="0" w:space="0" w:color="auto"/>
        <w:bottom w:val="none" w:sz="0" w:space="0" w:color="auto"/>
        <w:right w:val="none" w:sz="0" w:space="0" w:color="auto"/>
      </w:divBdr>
    </w:div>
    <w:div w:id="890849660">
      <w:bodyDiv w:val="1"/>
      <w:marLeft w:val="0"/>
      <w:marRight w:val="0"/>
      <w:marTop w:val="0"/>
      <w:marBottom w:val="0"/>
      <w:divBdr>
        <w:top w:val="none" w:sz="0" w:space="0" w:color="auto"/>
        <w:left w:val="none" w:sz="0" w:space="0" w:color="auto"/>
        <w:bottom w:val="none" w:sz="0" w:space="0" w:color="auto"/>
        <w:right w:val="none" w:sz="0" w:space="0" w:color="auto"/>
      </w:divBdr>
    </w:div>
    <w:div w:id="993341030">
      <w:bodyDiv w:val="1"/>
      <w:marLeft w:val="0"/>
      <w:marRight w:val="0"/>
      <w:marTop w:val="0"/>
      <w:marBottom w:val="0"/>
      <w:divBdr>
        <w:top w:val="none" w:sz="0" w:space="0" w:color="auto"/>
        <w:left w:val="none" w:sz="0" w:space="0" w:color="auto"/>
        <w:bottom w:val="none" w:sz="0" w:space="0" w:color="auto"/>
        <w:right w:val="none" w:sz="0" w:space="0" w:color="auto"/>
      </w:divBdr>
    </w:div>
    <w:div w:id="1052924240">
      <w:bodyDiv w:val="1"/>
      <w:marLeft w:val="0"/>
      <w:marRight w:val="0"/>
      <w:marTop w:val="0"/>
      <w:marBottom w:val="0"/>
      <w:divBdr>
        <w:top w:val="none" w:sz="0" w:space="0" w:color="auto"/>
        <w:left w:val="none" w:sz="0" w:space="0" w:color="auto"/>
        <w:bottom w:val="none" w:sz="0" w:space="0" w:color="auto"/>
        <w:right w:val="none" w:sz="0" w:space="0" w:color="auto"/>
      </w:divBdr>
    </w:div>
    <w:div w:id="1101102410">
      <w:bodyDiv w:val="1"/>
      <w:marLeft w:val="0"/>
      <w:marRight w:val="0"/>
      <w:marTop w:val="0"/>
      <w:marBottom w:val="0"/>
      <w:divBdr>
        <w:top w:val="none" w:sz="0" w:space="0" w:color="auto"/>
        <w:left w:val="none" w:sz="0" w:space="0" w:color="auto"/>
        <w:bottom w:val="none" w:sz="0" w:space="0" w:color="auto"/>
        <w:right w:val="none" w:sz="0" w:space="0" w:color="auto"/>
      </w:divBdr>
    </w:div>
    <w:div w:id="1117143601">
      <w:bodyDiv w:val="1"/>
      <w:marLeft w:val="0"/>
      <w:marRight w:val="0"/>
      <w:marTop w:val="0"/>
      <w:marBottom w:val="0"/>
      <w:divBdr>
        <w:top w:val="none" w:sz="0" w:space="0" w:color="auto"/>
        <w:left w:val="none" w:sz="0" w:space="0" w:color="auto"/>
        <w:bottom w:val="none" w:sz="0" w:space="0" w:color="auto"/>
        <w:right w:val="none" w:sz="0" w:space="0" w:color="auto"/>
      </w:divBdr>
    </w:div>
    <w:div w:id="1164319052">
      <w:bodyDiv w:val="1"/>
      <w:marLeft w:val="0"/>
      <w:marRight w:val="0"/>
      <w:marTop w:val="0"/>
      <w:marBottom w:val="0"/>
      <w:divBdr>
        <w:top w:val="none" w:sz="0" w:space="0" w:color="auto"/>
        <w:left w:val="none" w:sz="0" w:space="0" w:color="auto"/>
        <w:bottom w:val="none" w:sz="0" w:space="0" w:color="auto"/>
        <w:right w:val="none" w:sz="0" w:space="0" w:color="auto"/>
      </w:divBdr>
    </w:div>
    <w:div w:id="1199587285">
      <w:bodyDiv w:val="1"/>
      <w:marLeft w:val="0"/>
      <w:marRight w:val="0"/>
      <w:marTop w:val="0"/>
      <w:marBottom w:val="0"/>
      <w:divBdr>
        <w:top w:val="none" w:sz="0" w:space="0" w:color="auto"/>
        <w:left w:val="none" w:sz="0" w:space="0" w:color="auto"/>
        <w:bottom w:val="none" w:sz="0" w:space="0" w:color="auto"/>
        <w:right w:val="none" w:sz="0" w:space="0" w:color="auto"/>
      </w:divBdr>
    </w:div>
    <w:div w:id="1213037077">
      <w:bodyDiv w:val="1"/>
      <w:marLeft w:val="0"/>
      <w:marRight w:val="0"/>
      <w:marTop w:val="0"/>
      <w:marBottom w:val="0"/>
      <w:divBdr>
        <w:top w:val="none" w:sz="0" w:space="0" w:color="auto"/>
        <w:left w:val="none" w:sz="0" w:space="0" w:color="auto"/>
        <w:bottom w:val="none" w:sz="0" w:space="0" w:color="auto"/>
        <w:right w:val="none" w:sz="0" w:space="0" w:color="auto"/>
      </w:divBdr>
    </w:div>
    <w:div w:id="1237940429">
      <w:bodyDiv w:val="1"/>
      <w:marLeft w:val="0"/>
      <w:marRight w:val="0"/>
      <w:marTop w:val="0"/>
      <w:marBottom w:val="0"/>
      <w:divBdr>
        <w:top w:val="none" w:sz="0" w:space="0" w:color="auto"/>
        <w:left w:val="none" w:sz="0" w:space="0" w:color="auto"/>
        <w:bottom w:val="none" w:sz="0" w:space="0" w:color="auto"/>
        <w:right w:val="none" w:sz="0" w:space="0" w:color="auto"/>
      </w:divBdr>
    </w:div>
    <w:div w:id="1259484512">
      <w:bodyDiv w:val="1"/>
      <w:marLeft w:val="0"/>
      <w:marRight w:val="0"/>
      <w:marTop w:val="0"/>
      <w:marBottom w:val="0"/>
      <w:divBdr>
        <w:top w:val="none" w:sz="0" w:space="0" w:color="auto"/>
        <w:left w:val="none" w:sz="0" w:space="0" w:color="auto"/>
        <w:bottom w:val="none" w:sz="0" w:space="0" w:color="auto"/>
        <w:right w:val="none" w:sz="0" w:space="0" w:color="auto"/>
      </w:divBdr>
    </w:div>
    <w:div w:id="1276790509">
      <w:bodyDiv w:val="1"/>
      <w:marLeft w:val="0"/>
      <w:marRight w:val="0"/>
      <w:marTop w:val="0"/>
      <w:marBottom w:val="0"/>
      <w:divBdr>
        <w:top w:val="none" w:sz="0" w:space="0" w:color="auto"/>
        <w:left w:val="none" w:sz="0" w:space="0" w:color="auto"/>
        <w:bottom w:val="none" w:sz="0" w:space="0" w:color="auto"/>
        <w:right w:val="none" w:sz="0" w:space="0" w:color="auto"/>
      </w:divBdr>
    </w:div>
    <w:div w:id="1280331432">
      <w:bodyDiv w:val="1"/>
      <w:marLeft w:val="0"/>
      <w:marRight w:val="0"/>
      <w:marTop w:val="0"/>
      <w:marBottom w:val="0"/>
      <w:divBdr>
        <w:top w:val="none" w:sz="0" w:space="0" w:color="auto"/>
        <w:left w:val="none" w:sz="0" w:space="0" w:color="auto"/>
        <w:bottom w:val="none" w:sz="0" w:space="0" w:color="auto"/>
        <w:right w:val="none" w:sz="0" w:space="0" w:color="auto"/>
      </w:divBdr>
    </w:div>
    <w:div w:id="1298757166">
      <w:bodyDiv w:val="1"/>
      <w:marLeft w:val="0"/>
      <w:marRight w:val="0"/>
      <w:marTop w:val="0"/>
      <w:marBottom w:val="0"/>
      <w:divBdr>
        <w:top w:val="none" w:sz="0" w:space="0" w:color="auto"/>
        <w:left w:val="none" w:sz="0" w:space="0" w:color="auto"/>
        <w:bottom w:val="none" w:sz="0" w:space="0" w:color="auto"/>
        <w:right w:val="none" w:sz="0" w:space="0" w:color="auto"/>
      </w:divBdr>
    </w:div>
    <w:div w:id="1317763435">
      <w:bodyDiv w:val="1"/>
      <w:marLeft w:val="0"/>
      <w:marRight w:val="0"/>
      <w:marTop w:val="0"/>
      <w:marBottom w:val="0"/>
      <w:divBdr>
        <w:top w:val="none" w:sz="0" w:space="0" w:color="auto"/>
        <w:left w:val="none" w:sz="0" w:space="0" w:color="auto"/>
        <w:bottom w:val="none" w:sz="0" w:space="0" w:color="auto"/>
        <w:right w:val="none" w:sz="0" w:space="0" w:color="auto"/>
      </w:divBdr>
    </w:div>
    <w:div w:id="1321037311">
      <w:bodyDiv w:val="1"/>
      <w:marLeft w:val="0"/>
      <w:marRight w:val="0"/>
      <w:marTop w:val="0"/>
      <w:marBottom w:val="0"/>
      <w:divBdr>
        <w:top w:val="none" w:sz="0" w:space="0" w:color="auto"/>
        <w:left w:val="none" w:sz="0" w:space="0" w:color="auto"/>
        <w:bottom w:val="none" w:sz="0" w:space="0" w:color="auto"/>
        <w:right w:val="none" w:sz="0" w:space="0" w:color="auto"/>
      </w:divBdr>
    </w:div>
    <w:div w:id="1329669089">
      <w:bodyDiv w:val="1"/>
      <w:marLeft w:val="0"/>
      <w:marRight w:val="0"/>
      <w:marTop w:val="0"/>
      <w:marBottom w:val="0"/>
      <w:divBdr>
        <w:top w:val="none" w:sz="0" w:space="0" w:color="auto"/>
        <w:left w:val="none" w:sz="0" w:space="0" w:color="auto"/>
        <w:bottom w:val="none" w:sz="0" w:space="0" w:color="auto"/>
        <w:right w:val="none" w:sz="0" w:space="0" w:color="auto"/>
      </w:divBdr>
    </w:div>
    <w:div w:id="1339623331">
      <w:bodyDiv w:val="1"/>
      <w:marLeft w:val="0"/>
      <w:marRight w:val="0"/>
      <w:marTop w:val="0"/>
      <w:marBottom w:val="0"/>
      <w:divBdr>
        <w:top w:val="none" w:sz="0" w:space="0" w:color="auto"/>
        <w:left w:val="none" w:sz="0" w:space="0" w:color="auto"/>
        <w:bottom w:val="none" w:sz="0" w:space="0" w:color="auto"/>
        <w:right w:val="none" w:sz="0" w:space="0" w:color="auto"/>
      </w:divBdr>
    </w:div>
    <w:div w:id="1347058744">
      <w:bodyDiv w:val="1"/>
      <w:marLeft w:val="0"/>
      <w:marRight w:val="0"/>
      <w:marTop w:val="0"/>
      <w:marBottom w:val="0"/>
      <w:divBdr>
        <w:top w:val="none" w:sz="0" w:space="0" w:color="auto"/>
        <w:left w:val="none" w:sz="0" w:space="0" w:color="auto"/>
        <w:bottom w:val="none" w:sz="0" w:space="0" w:color="auto"/>
        <w:right w:val="none" w:sz="0" w:space="0" w:color="auto"/>
      </w:divBdr>
    </w:div>
    <w:div w:id="1380393556">
      <w:bodyDiv w:val="1"/>
      <w:marLeft w:val="0"/>
      <w:marRight w:val="0"/>
      <w:marTop w:val="0"/>
      <w:marBottom w:val="0"/>
      <w:divBdr>
        <w:top w:val="none" w:sz="0" w:space="0" w:color="auto"/>
        <w:left w:val="none" w:sz="0" w:space="0" w:color="auto"/>
        <w:bottom w:val="none" w:sz="0" w:space="0" w:color="auto"/>
        <w:right w:val="none" w:sz="0" w:space="0" w:color="auto"/>
      </w:divBdr>
    </w:div>
    <w:div w:id="1456673683">
      <w:bodyDiv w:val="1"/>
      <w:marLeft w:val="0"/>
      <w:marRight w:val="0"/>
      <w:marTop w:val="0"/>
      <w:marBottom w:val="0"/>
      <w:divBdr>
        <w:top w:val="none" w:sz="0" w:space="0" w:color="auto"/>
        <w:left w:val="none" w:sz="0" w:space="0" w:color="auto"/>
        <w:bottom w:val="none" w:sz="0" w:space="0" w:color="auto"/>
        <w:right w:val="none" w:sz="0" w:space="0" w:color="auto"/>
      </w:divBdr>
    </w:div>
    <w:div w:id="1480416493">
      <w:bodyDiv w:val="1"/>
      <w:marLeft w:val="0"/>
      <w:marRight w:val="0"/>
      <w:marTop w:val="0"/>
      <w:marBottom w:val="0"/>
      <w:divBdr>
        <w:top w:val="none" w:sz="0" w:space="0" w:color="auto"/>
        <w:left w:val="none" w:sz="0" w:space="0" w:color="auto"/>
        <w:bottom w:val="none" w:sz="0" w:space="0" w:color="auto"/>
        <w:right w:val="none" w:sz="0" w:space="0" w:color="auto"/>
      </w:divBdr>
    </w:div>
    <w:div w:id="1504585465">
      <w:bodyDiv w:val="1"/>
      <w:marLeft w:val="0"/>
      <w:marRight w:val="0"/>
      <w:marTop w:val="0"/>
      <w:marBottom w:val="0"/>
      <w:divBdr>
        <w:top w:val="none" w:sz="0" w:space="0" w:color="auto"/>
        <w:left w:val="none" w:sz="0" w:space="0" w:color="auto"/>
        <w:bottom w:val="none" w:sz="0" w:space="0" w:color="auto"/>
        <w:right w:val="none" w:sz="0" w:space="0" w:color="auto"/>
      </w:divBdr>
    </w:div>
    <w:div w:id="1565144372">
      <w:bodyDiv w:val="1"/>
      <w:marLeft w:val="0"/>
      <w:marRight w:val="0"/>
      <w:marTop w:val="0"/>
      <w:marBottom w:val="0"/>
      <w:divBdr>
        <w:top w:val="none" w:sz="0" w:space="0" w:color="auto"/>
        <w:left w:val="none" w:sz="0" w:space="0" w:color="auto"/>
        <w:bottom w:val="none" w:sz="0" w:space="0" w:color="auto"/>
        <w:right w:val="none" w:sz="0" w:space="0" w:color="auto"/>
      </w:divBdr>
    </w:div>
    <w:div w:id="1571427227">
      <w:bodyDiv w:val="1"/>
      <w:marLeft w:val="0"/>
      <w:marRight w:val="0"/>
      <w:marTop w:val="0"/>
      <w:marBottom w:val="0"/>
      <w:divBdr>
        <w:top w:val="none" w:sz="0" w:space="0" w:color="auto"/>
        <w:left w:val="none" w:sz="0" w:space="0" w:color="auto"/>
        <w:bottom w:val="none" w:sz="0" w:space="0" w:color="auto"/>
        <w:right w:val="none" w:sz="0" w:space="0" w:color="auto"/>
      </w:divBdr>
    </w:div>
    <w:div w:id="1586527783">
      <w:bodyDiv w:val="1"/>
      <w:marLeft w:val="0"/>
      <w:marRight w:val="0"/>
      <w:marTop w:val="0"/>
      <w:marBottom w:val="0"/>
      <w:divBdr>
        <w:top w:val="none" w:sz="0" w:space="0" w:color="auto"/>
        <w:left w:val="none" w:sz="0" w:space="0" w:color="auto"/>
        <w:bottom w:val="none" w:sz="0" w:space="0" w:color="auto"/>
        <w:right w:val="none" w:sz="0" w:space="0" w:color="auto"/>
      </w:divBdr>
    </w:div>
    <w:div w:id="1681469703">
      <w:bodyDiv w:val="1"/>
      <w:marLeft w:val="0"/>
      <w:marRight w:val="0"/>
      <w:marTop w:val="0"/>
      <w:marBottom w:val="0"/>
      <w:divBdr>
        <w:top w:val="none" w:sz="0" w:space="0" w:color="auto"/>
        <w:left w:val="none" w:sz="0" w:space="0" w:color="auto"/>
        <w:bottom w:val="none" w:sz="0" w:space="0" w:color="auto"/>
        <w:right w:val="none" w:sz="0" w:space="0" w:color="auto"/>
      </w:divBdr>
    </w:div>
    <w:div w:id="1694723277">
      <w:bodyDiv w:val="1"/>
      <w:marLeft w:val="0"/>
      <w:marRight w:val="0"/>
      <w:marTop w:val="0"/>
      <w:marBottom w:val="0"/>
      <w:divBdr>
        <w:top w:val="none" w:sz="0" w:space="0" w:color="auto"/>
        <w:left w:val="none" w:sz="0" w:space="0" w:color="auto"/>
        <w:bottom w:val="none" w:sz="0" w:space="0" w:color="auto"/>
        <w:right w:val="none" w:sz="0" w:space="0" w:color="auto"/>
      </w:divBdr>
    </w:div>
    <w:div w:id="1757969782">
      <w:bodyDiv w:val="1"/>
      <w:marLeft w:val="0"/>
      <w:marRight w:val="0"/>
      <w:marTop w:val="0"/>
      <w:marBottom w:val="0"/>
      <w:divBdr>
        <w:top w:val="none" w:sz="0" w:space="0" w:color="auto"/>
        <w:left w:val="none" w:sz="0" w:space="0" w:color="auto"/>
        <w:bottom w:val="none" w:sz="0" w:space="0" w:color="auto"/>
        <w:right w:val="none" w:sz="0" w:space="0" w:color="auto"/>
      </w:divBdr>
    </w:div>
    <w:div w:id="1800562766">
      <w:bodyDiv w:val="1"/>
      <w:marLeft w:val="0"/>
      <w:marRight w:val="0"/>
      <w:marTop w:val="0"/>
      <w:marBottom w:val="0"/>
      <w:divBdr>
        <w:top w:val="none" w:sz="0" w:space="0" w:color="auto"/>
        <w:left w:val="none" w:sz="0" w:space="0" w:color="auto"/>
        <w:bottom w:val="none" w:sz="0" w:space="0" w:color="auto"/>
        <w:right w:val="none" w:sz="0" w:space="0" w:color="auto"/>
      </w:divBdr>
    </w:div>
    <w:div w:id="1814369730">
      <w:bodyDiv w:val="1"/>
      <w:marLeft w:val="0"/>
      <w:marRight w:val="0"/>
      <w:marTop w:val="0"/>
      <w:marBottom w:val="0"/>
      <w:divBdr>
        <w:top w:val="none" w:sz="0" w:space="0" w:color="auto"/>
        <w:left w:val="none" w:sz="0" w:space="0" w:color="auto"/>
        <w:bottom w:val="none" w:sz="0" w:space="0" w:color="auto"/>
        <w:right w:val="none" w:sz="0" w:space="0" w:color="auto"/>
      </w:divBdr>
    </w:div>
    <w:div w:id="1857765608">
      <w:bodyDiv w:val="1"/>
      <w:marLeft w:val="0"/>
      <w:marRight w:val="0"/>
      <w:marTop w:val="0"/>
      <w:marBottom w:val="0"/>
      <w:divBdr>
        <w:top w:val="none" w:sz="0" w:space="0" w:color="auto"/>
        <w:left w:val="none" w:sz="0" w:space="0" w:color="auto"/>
        <w:bottom w:val="none" w:sz="0" w:space="0" w:color="auto"/>
        <w:right w:val="none" w:sz="0" w:space="0" w:color="auto"/>
      </w:divBdr>
    </w:div>
    <w:div w:id="1879002440">
      <w:bodyDiv w:val="1"/>
      <w:marLeft w:val="0"/>
      <w:marRight w:val="0"/>
      <w:marTop w:val="0"/>
      <w:marBottom w:val="0"/>
      <w:divBdr>
        <w:top w:val="none" w:sz="0" w:space="0" w:color="auto"/>
        <w:left w:val="none" w:sz="0" w:space="0" w:color="auto"/>
        <w:bottom w:val="none" w:sz="0" w:space="0" w:color="auto"/>
        <w:right w:val="none" w:sz="0" w:space="0" w:color="auto"/>
      </w:divBdr>
    </w:div>
    <w:div w:id="1883326104">
      <w:bodyDiv w:val="1"/>
      <w:marLeft w:val="0"/>
      <w:marRight w:val="0"/>
      <w:marTop w:val="0"/>
      <w:marBottom w:val="0"/>
      <w:divBdr>
        <w:top w:val="none" w:sz="0" w:space="0" w:color="auto"/>
        <w:left w:val="none" w:sz="0" w:space="0" w:color="auto"/>
        <w:bottom w:val="none" w:sz="0" w:space="0" w:color="auto"/>
        <w:right w:val="none" w:sz="0" w:space="0" w:color="auto"/>
      </w:divBdr>
    </w:div>
    <w:div w:id="1906722311">
      <w:bodyDiv w:val="1"/>
      <w:marLeft w:val="0"/>
      <w:marRight w:val="0"/>
      <w:marTop w:val="0"/>
      <w:marBottom w:val="0"/>
      <w:divBdr>
        <w:top w:val="none" w:sz="0" w:space="0" w:color="auto"/>
        <w:left w:val="none" w:sz="0" w:space="0" w:color="auto"/>
        <w:bottom w:val="none" w:sz="0" w:space="0" w:color="auto"/>
        <w:right w:val="none" w:sz="0" w:space="0" w:color="auto"/>
      </w:divBdr>
    </w:div>
    <w:div w:id="1912619324">
      <w:bodyDiv w:val="1"/>
      <w:marLeft w:val="0"/>
      <w:marRight w:val="0"/>
      <w:marTop w:val="0"/>
      <w:marBottom w:val="0"/>
      <w:divBdr>
        <w:top w:val="none" w:sz="0" w:space="0" w:color="auto"/>
        <w:left w:val="none" w:sz="0" w:space="0" w:color="auto"/>
        <w:bottom w:val="none" w:sz="0" w:space="0" w:color="auto"/>
        <w:right w:val="none" w:sz="0" w:space="0" w:color="auto"/>
      </w:divBdr>
    </w:div>
    <w:div w:id="2007198962">
      <w:bodyDiv w:val="1"/>
      <w:marLeft w:val="0"/>
      <w:marRight w:val="0"/>
      <w:marTop w:val="0"/>
      <w:marBottom w:val="0"/>
      <w:divBdr>
        <w:top w:val="none" w:sz="0" w:space="0" w:color="auto"/>
        <w:left w:val="none" w:sz="0" w:space="0" w:color="auto"/>
        <w:bottom w:val="none" w:sz="0" w:space="0" w:color="auto"/>
        <w:right w:val="none" w:sz="0" w:space="0" w:color="auto"/>
      </w:divBdr>
    </w:div>
    <w:div w:id="2014991596">
      <w:bodyDiv w:val="1"/>
      <w:marLeft w:val="0"/>
      <w:marRight w:val="0"/>
      <w:marTop w:val="0"/>
      <w:marBottom w:val="0"/>
      <w:divBdr>
        <w:top w:val="none" w:sz="0" w:space="0" w:color="auto"/>
        <w:left w:val="none" w:sz="0" w:space="0" w:color="auto"/>
        <w:bottom w:val="none" w:sz="0" w:space="0" w:color="auto"/>
        <w:right w:val="none" w:sz="0" w:space="0" w:color="auto"/>
      </w:divBdr>
    </w:div>
    <w:div w:id="2031375273">
      <w:bodyDiv w:val="1"/>
      <w:marLeft w:val="0"/>
      <w:marRight w:val="0"/>
      <w:marTop w:val="0"/>
      <w:marBottom w:val="0"/>
      <w:divBdr>
        <w:top w:val="none" w:sz="0" w:space="0" w:color="auto"/>
        <w:left w:val="none" w:sz="0" w:space="0" w:color="auto"/>
        <w:bottom w:val="none" w:sz="0" w:space="0" w:color="auto"/>
        <w:right w:val="none" w:sz="0" w:space="0" w:color="auto"/>
      </w:divBdr>
    </w:div>
    <w:div w:id="2061709990">
      <w:bodyDiv w:val="1"/>
      <w:marLeft w:val="0"/>
      <w:marRight w:val="0"/>
      <w:marTop w:val="0"/>
      <w:marBottom w:val="0"/>
      <w:divBdr>
        <w:top w:val="none" w:sz="0" w:space="0" w:color="auto"/>
        <w:left w:val="none" w:sz="0" w:space="0" w:color="auto"/>
        <w:bottom w:val="none" w:sz="0" w:space="0" w:color="auto"/>
        <w:right w:val="none" w:sz="0" w:space="0" w:color="auto"/>
      </w:divBdr>
    </w:div>
    <w:div w:id="2075621575">
      <w:bodyDiv w:val="1"/>
      <w:marLeft w:val="0"/>
      <w:marRight w:val="0"/>
      <w:marTop w:val="0"/>
      <w:marBottom w:val="0"/>
      <w:divBdr>
        <w:top w:val="none" w:sz="0" w:space="0" w:color="auto"/>
        <w:left w:val="none" w:sz="0" w:space="0" w:color="auto"/>
        <w:bottom w:val="none" w:sz="0" w:space="0" w:color="auto"/>
        <w:right w:val="none" w:sz="0" w:space="0" w:color="auto"/>
      </w:divBdr>
    </w:div>
    <w:div w:id="2078477010">
      <w:bodyDiv w:val="1"/>
      <w:marLeft w:val="0"/>
      <w:marRight w:val="0"/>
      <w:marTop w:val="0"/>
      <w:marBottom w:val="0"/>
      <w:divBdr>
        <w:top w:val="none" w:sz="0" w:space="0" w:color="auto"/>
        <w:left w:val="none" w:sz="0" w:space="0" w:color="auto"/>
        <w:bottom w:val="none" w:sz="0" w:space="0" w:color="auto"/>
        <w:right w:val="none" w:sz="0" w:space="0" w:color="auto"/>
      </w:divBdr>
    </w:div>
    <w:div w:id="2100904114">
      <w:bodyDiv w:val="1"/>
      <w:marLeft w:val="0"/>
      <w:marRight w:val="0"/>
      <w:marTop w:val="0"/>
      <w:marBottom w:val="0"/>
      <w:divBdr>
        <w:top w:val="none" w:sz="0" w:space="0" w:color="auto"/>
        <w:left w:val="none" w:sz="0" w:space="0" w:color="auto"/>
        <w:bottom w:val="none" w:sz="0" w:space="0" w:color="auto"/>
        <w:right w:val="none" w:sz="0" w:space="0" w:color="auto"/>
      </w:divBdr>
    </w:div>
    <w:div w:id="210340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gif"/><Relationship Id="rId3" Type="http://schemas.openxmlformats.org/officeDocument/2006/relationships/styles" Target="styles.xml"/><Relationship Id="rId21" Type="http://schemas.openxmlformats.org/officeDocument/2006/relationships/package" Target="embeddings/Microsoft_Visio-Zeichnung3.vsdx"/><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package" Target="embeddings/Microsoft_Visio-Zeichnung2.vsdx"/><Relationship Id="rId25" Type="http://schemas.openxmlformats.org/officeDocument/2006/relationships/image" Target="media/image13.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Visio-Zeichnung1.vsdx"/><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gif"/><Relationship Id="rId19" Type="http://schemas.openxmlformats.org/officeDocument/2006/relationships/image" Target="media/image8.jpe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www</b:Tag>
    <b:SourceType>InternetSite</b:SourceType>
    <b:Guid>{B458C624-3F8F-40FC-8EB8-C1CC792057E3}</b:Guid>
    <b:Title>www.ptb.de</b:Title>
    <b:URL>http://www.ptb.de/de/org/q/q3/q31/ptb-a/pa18-11.pdf</b:URL>
    <b:RefOrder>1</b:RefOrder>
  </b:Source>
  <b:Source>
    <b:Tag>htt</b:Tag>
    <b:SourceType>InternetSite</b:SourceType>
    <b:Guid>{D7E203F6-15F3-40C1-9239-A0A5C4D3F6E7}</b:Guid>
    <b:Title>http://wiki.zimt.uni-siegen.de/fertigungsautomatisierung/index.php/%C3%9Cberblick_zu_unterschiedlichen_Funktionsprinzipien_f%C3%BCr_Sensoren_zur_Abstandsmessung_f%C3%BCr_die_Fertigungsautomatisierung</b:Title>
    <b:RefOrder>2</b:RefOrder>
  </b:Source>
  <b:Source>
    <b:Tag>Her14</b:Tag>
    <b:SourceType>Book</b:SourceType>
    <b:Guid>{BE9F3D16-9FFA-4832-93D4-8F5A49886D32}</b:Guid>
    <b:Author>
      <b:Author>
        <b:NameList>
          <b:Person>
            <b:Last>Bernstein</b:Last>
            <b:First>Herbert</b:First>
          </b:Person>
        </b:NameList>
      </b:Author>
    </b:Author>
    <b:Title>Messelektronik und Sensoren</b:Title>
    <b:Year>2014</b:Year>
    <b:City>Wiesbaden</b:City>
    <b:Publisher>Springer Vieweg</b:Publisher>
    <b:RefOrder>3</b:RefOrder>
  </b:Source>
  <b:Source>
    <b:Tag>Die03</b:Tag>
    <b:SourceType>Book</b:SourceType>
    <b:Guid>{B8BD2BBC-4887-4EB7-9432-75BCB34B2D5F}</b:Guid>
    <b:Author>
      <b:Author>
        <b:NameList>
          <b:Person>
            <b:Last>Dietsche</b:Last>
            <b:First>Karl-Heinz</b:First>
          </b:Person>
        </b:NameList>
      </b:Author>
    </b:Author>
    <b:Title>Kraftfahrtechnisches Taschenbuch. 25. Auflage</b:Title>
    <b:Year>2003</b:Year>
    <b:City>Wiesbaden</b:City>
    <b:Publisher>Friedr. Vieweg &amp; Sohn Verlag</b:Publisher>
    <b:RefOrder>4</b:RefOrder>
  </b:Source>
  <b:Source>
    <b:Tag>htt1</b:Tag>
    <b:SourceType>InternetSite</b:SourceType>
    <b:Guid>{A502B9C9-FF90-45C9-96E7-F30625FF100C}</b:Guid>
    <b:URL>http://physik.uni-graz.at/~cbl/QM/contents/Projekte_2004/p1/G7_Photoeffekt.pdf</b:URL>
    <b:Title>http://physik.uni-graz.at</b:Title>
    <b:RefOrder>5</b:RefOrder>
  </b:Source>
  <b:Source>
    <b:Tag>Vis</b:Tag>
    <b:SourceType>InternetSite</b:SourceType>
    <b:Guid>{C941F0F5-6F86-4428-A05A-85FDEB904C96}</b:Guid>
    <b:Author>
      <b:Author>
        <b:NameList>
          <b:Person>
            <b:Last>Vishay</b:Last>
          </b:Person>
        </b:NameList>
      </b:Author>
    </b:Author>
    <b:Title>vishay.com</b:Title>
    <b:URL>http://www.vishay.com/docs/83798/vcnl4000.pdf</b:URL>
    <b:Publisher>Vishay</b:Publisher>
    <b:RefOrder>6</b:RefOrder>
  </b:Source>
  <b:Source>
    <b:Tag>Wol</b:Tag>
    <b:SourceType>Book</b:SourceType>
    <b:Guid>{35FCC981-9FFE-43A9-A91F-DA6040EA1B22}</b:Guid>
    <b:Author>
      <b:Author>
        <b:NameList>
          <b:Person>
            <b:Last>Tenbusch</b:Last>
            <b:First>Wolfgang-Josef</b:First>
          </b:Person>
        </b:NameList>
      </b:Author>
    </b:Author>
    <b:Title>Grundlagen der Lautsprecher. 1. Auflage</b:Title>
    <b:Year>1989</b:Year>
    <b:City>Oberhausen</b:City>
    <b:Publisher> Michael E. Brieden Verlag</b:Publisher>
    <b:RefOrder>7</b:RefOrder>
  </b:Source>
  <b:Source>
    <b:Tag>htt2</b:Tag>
    <b:SourceType>InternetSite</b:SourceType>
    <b:Guid>{D9D45736-FC97-4361-941F-ED56090C10B8}</b:Guid>
    <b:URL>http://tu-dresden.de/die_tu_dresden/fakultaeten/fakultaet_elektrotechnik_und_informationstechnik/iee/pmp/studium/lehre/MST/dl/Pr/us</b:URL>
    <b:Author>
      <b:Author>
        <b:NameList>
          <b:Person>
            <b:Last>Dresden</b:Last>
            <b:First>TU</b:First>
          </b:Person>
        </b:NameList>
      </b:Author>
    </b:Author>
    <b:Title>www.tu-dresden.de</b:Title>
    <b:ProductionCompany>Fakultät Elektrotechnik</b:ProductionCompany>
    <b:RefOrder>8</b:RefOrder>
  </b:Source>
  <b:Source>
    <b:Tag>Uni</b:Tag>
    <b:SourceType>InternetSite</b:SourceType>
    <b:Guid>{72FB29CB-E9DC-44CD-A5C0-D02F3BAF627B}</b:Guid>
    <b:Author>
      <b:Author>
        <b:NameList>
          <b:Person>
            <b:Last>Hamburg</b:Last>
            <b:First>Uni</b:First>
          </b:Person>
        </b:NameList>
      </b:Author>
    </b:Author>
    <b:Title>www.informatik.uni-hamburg.de</b:Title>
    <b:URL>http://tams-www.informatik.uni-hamburg.de/lectures/2003ws/vorlesung/angewandte_sensorik/vorlesung_06.pdf</b:URL>
    <b:RefOrder>9</b:RefOrder>
  </b:Source>
  <b:Source>
    <b:Tag>Sen</b:Tag>
    <b:SourceType>InternetSite</b:SourceType>
    <b:Guid>{E2B74B04-6AA4-4DDD-A36F-A2EF168B8F85}</b:Guid>
    <b:Author>
      <b:Author>
        <b:NameList>
          <b:Person>
            <b:Last>Sengpielaudio</b:Last>
          </b:Person>
        </b:NameList>
      </b:Author>
    </b:Author>
    <b:Title>www.sengpielaudio.com</b:Title>
    <b:URL>http://www.sengpielaudio.com/DieSchallgeschwindigkeitLuftdruck.pdf</b:URL>
    <b:RefOrder>10</b:RefOrder>
  </b:Source>
  <b:Source>
    <b:Tag>htt3</b:Tag>
    <b:SourceType>InternetSite</b:SourceType>
    <b:Guid>{A93808C4-3721-4570-BA58-45D7F77E1DD5}</b:Guid>
    <b:URL>https://medienwerkstatt-online.de/lws_wissen/vorlagen/showcard.php?id=7387&amp;edit=0</b:URL>
    <b:Author>
      <b:Author>
        <b:NameList>
          <b:Person>
            <b:Last>medienwerkstatt-online</b:Last>
          </b:Person>
        </b:NameList>
      </b:Author>
    </b:Author>
    <b:Title>www.medienwerkstatt-online.de</b:Title>
    <b:RefOrder>11</b:RefOrder>
  </b:Source>
  <b:Source>
    <b:Tag>Uni1</b:Tag>
    <b:SourceType>InternetSite</b:SourceType>
    <b:Guid>{9A5098FE-4938-4AB1-AF4B-915B92ACCF35}</b:Guid>
    <b:Author>
      <b:Author>
        <b:NameList>
          <b:Person>
            <b:Last>Bayreuth</b:Last>
            <b:First>Uni</b:First>
          </b:Person>
        </b:NameList>
      </b:Author>
    </b:Author>
    <b:Title>www.uni-bayreuth.de</b:Title>
    <b:URL>http://daten.didaktikchemie.uni-bayreuth.de/umat/piezo/piezo_effekt.htm</b:URL>
    <b:RefOrder>12</b:RefOrder>
  </b:Source>
  <b:Source>
    <b:Tag>Wik</b:Tag>
    <b:SourceType>InternetSite</b:SourceType>
    <b:Guid>{F94F1B72-AD0F-41C6-A07E-BC7C548A4B01}</b:Guid>
    <b:Author>
      <b:Author>
        <b:NameList>
          <b:Person>
            <b:Last>Wikipedia</b:Last>
          </b:Person>
        </b:NameList>
      </b:Author>
    </b:Author>
    <b:URL>http://de.wikipedia.org/wiki/Ultraschall</b:URL>
    <b:RefOrder>13</b:RefOrder>
  </b:Source>
  <b:Source>
    <b:Tag>Ale13</b:Tag>
    <b:SourceType>Patent</b:SourceType>
    <b:Guid>{DA15198B-D809-41FB-BA1B-0442352E8835}</b:Guid>
    <b:Title>Einrichtung zur Messung von Meerestiefen und Entfernungen und Richtungen von Schiffen oder Hindernissen mit Hilfe reflektierter Schallwellen.</b:Title>
    <b:Year>1913</b:Year>
    <b:Author>
      <b:Inventor>
        <b:NameList>
          <b:Person>
            <b:Last>Behm</b:Last>
            <b:First>Alexander</b:First>
          </b:Person>
        </b:NameList>
      </b:Inventor>
    </b:Author>
    <b:RefOrder>14</b:RefOrder>
  </b:Source>
</b:Sources>
</file>

<file path=customXml/itemProps1.xml><?xml version="1.0" encoding="utf-8"?>
<ds:datastoreItem xmlns:ds="http://schemas.openxmlformats.org/officeDocument/2006/customXml" ds:itemID="{AC637646-0C23-4DE3-AE1F-EDAD0EBC8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4670</Words>
  <Characters>29421</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Prinzipien der Abstandsmessung</vt:lpstr>
    </vt:vector>
  </TitlesOfParts>
  <Company>Frost-RL</Company>
  <LinksUpToDate>false</LinksUpToDate>
  <CharactersWithSpaces>34023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Prinzipien der Abstandsmessung</dc:title>
  <dc:creator>Fabian Gänsch</dc:creator>
  <cp:lastModifiedBy>Ilhan</cp:lastModifiedBy>
  <cp:revision>2</cp:revision>
  <cp:lastPrinted>2014-01-23T11:20:00Z</cp:lastPrinted>
  <dcterms:created xsi:type="dcterms:W3CDTF">2014-01-23T11:21:00Z</dcterms:created>
  <dcterms:modified xsi:type="dcterms:W3CDTF">2014-01-23T11:21:00Z</dcterms:modified>
</cp:coreProperties>
</file>