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README.AI产品说明书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产品简介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README.AI</w:t>
      </w:r>
      <w:r>
        <w:rPr>
          <w:rFonts w:eastAsia="等线" w:ascii="Arial" w:cs="Arial" w:hAnsi="Arial"/>
          <w:sz w:val="22"/>
        </w:rPr>
        <w:t xml:space="preserve"> 是一款基于智能化技术的说明书生成与管理工具，帮助商家轻松创建、管理和更新产品说明书，提供高度互动的用户体验，减少传统说明书的维护成本。通过智能化的数据处理和自动化生成，README.AI 为商家和用户带来更便捷、更高效的产品信息传递方式。我们在设计README.AI时，灵感来源于全球顶尖品牌，如苹果、华为、小米等，力求提供简洁、优雅的产品说明书体验，旨在为用户带来流畅且愉悦的使用感受，让每一份产品说明书都能完美展现商家的品牌形象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主要功能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 xml:space="preserve">2.1 </w:t>
      </w:r>
      <w:r>
        <w:rPr>
          <w:rFonts w:eastAsia="等线" w:ascii="Arial" w:cs="Arial" w:hAnsi="Arial"/>
          <w:b w:val="true"/>
          <w:sz w:val="30"/>
        </w:rPr>
        <w:t>产品信息传递与管理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于目前还没有自助上传功能，商家需要通过微信将产品的说明书发送给我。收到商家提供的产品信息后，我会在后台生成标准化的产品说明书，并通过二维码或链接发送给商家进行确认。商家可以随时通过微信提出修改或更新需求，我会根据商家的要求调整并生成新的说明书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 xml:space="preserve">2.2 </w:t>
      </w:r>
      <w:r>
        <w:rPr>
          <w:rFonts w:eastAsia="等线" w:ascii="Arial" w:cs="Arial" w:hAnsi="Arial"/>
          <w:b w:val="true"/>
          <w:sz w:val="30"/>
        </w:rPr>
        <w:t>简洁的互动体验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说明书通过小程序形式呈现，用户可以通过点击常见问题查看简短的解答，或通过与AI对话来获取更多帮助。所有操作都简洁直观，确保用户能够快速找到所需信息，提升使用体验。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使用指南</w:t>
      </w:r>
      <w:bookmarkEnd w:id="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 xml:space="preserve">3.1 </w:t>
      </w:r>
      <w:r>
        <w:rPr>
          <w:rFonts w:eastAsia="等线" w:ascii="Arial" w:cs="Arial" w:hAnsi="Arial"/>
          <w:b w:val="true"/>
          <w:sz w:val="30"/>
        </w:rPr>
        <w:t>商家使用指南</w:t>
      </w:r>
      <w:bookmarkEnd w:id="5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添加微信好友</w:t>
      </w:r>
      <w:r>
        <w:rPr>
          <w:rFonts w:eastAsia="等线" w:ascii="Arial" w:cs="Arial" w:hAnsi="Arial"/>
          <w:sz w:val="22"/>
        </w:rPr>
        <w:t>：商家需要添加我的微信（微信号：xxx），并通过微信与我联系。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发送产品信息</w:t>
      </w:r>
      <w:r>
        <w:rPr>
          <w:rFonts w:eastAsia="等线" w:ascii="Arial" w:cs="Arial" w:hAnsi="Arial"/>
          <w:sz w:val="22"/>
        </w:rPr>
        <w:t>：商家将产品的说明书通过微信发送给我。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生成说明书</w:t>
      </w:r>
      <w:r>
        <w:rPr>
          <w:rFonts w:eastAsia="等线" w:ascii="Arial" w:cs="Arial" w:hAnsi="Arial"/>
          <w:sz w:val="22"/>
        </w:rPr>
        <w:t>：收到商家提供的产品信息后，我会在后台生成标准化的产品说明书，并通过二维码或链接发送给商家进行确认。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管理与更新</w:t>
      </w:r>
      <w:r>
        <w:rPr>
          <w:rFonts w:eastAsia="等线" w:ascii="Arial" w:cs="Arial" w:hAnsi="Arial"/>
          <w:sz w:val="22"/>
        </w:rPr>
        <w:t>：商家可以随时通过微信与我联系，提出修改或更新产品信息的需求，我会根据商家的要求更新说明书。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 xml:space="preserve">3.2 </w:t>
      </w:r>
      <w:r>
        <w:rPr>
          <w:rFonts w:eastAsia="等线" w:ascii="Arial" w:cs="Arial" w:hAnsi="Arial"/>
          <w:b w:val="true"/>
          <w:sz w:val="30"/>
        </w:rPr>
        <w:t>用户使用指南</w:t>
      </w:r>
      <w:bookmarkEnd w:id="6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浏览说明书</w:t>
      </w:r>
      <w:r>
        <w:rPr>
          <w:rFonts w:eastAsia="等线" w:ascii="Arial" w:cs="Arial" w:hAnsi="Arial"/>
          <w:sz w:val="22"/>
        </w:rPr>
        <w:t>：用户可以通过微信扫二维码，访问商家的说明书小程序，浏览相关产品的说明书。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互动操作</w:t>
      </w:r>
      <w:r>
        <w:rPr>
          <w:rFonts w:eastAsia="等线" w:ascii="Arial" w:cs="Arial" w:hAnsi="Arial"/>
          <w:sz w:val="22"/>
        </w:rPr>
        <w:t>：用户可以通过点击常见问题查看简短的解答，或通过与AI对话来获取更多帮助。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优势与特点</w:t>
      </w:r>
      <w:bookmarkEnd w:id="7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提高效率</w:t>
      </w:r>
      <w:r>
        <w:rPr>
          <w:rFonts w:eastAsia="等线" w:ascii="Arial" w:cs="Arial" w:hAnsi="Arial"/>
          <w:sz w:val="22"/>
        </w:rPr>
        <w:t>：通过自动化生成和智能管理，商家可以节省大量时间和人力成本，避免了传统说明书反复编辑的繁琐流程。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增强用户体验</w:t>
      </w:r>
      <w:r>
        <w:rPr>
          <w:rFonts w:eastAsia="等线" w:ascii="Arial" w:cs="Arial" w:hAnsi="Arial"/>
          <w:sz w:val="22"/>
        </w:rPr>
        <w:t>：我们的设计灵感来源于全球顶尖品牌，README.AI 提供优雅、简洁且富有互动感的说明书展示方式，让用户在浏览产品信息时感受到无缝的视觉和交互体验。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减少售后服务压力</w:t>
      </w:r>
      <w:r>
        <w:rPr>
          <w:rFonts w:eastAsia="等线" w:ascii="Arial" w:cs="Arial" w:hAnsi="Arial"/>
          <w:sz w:val="22"/>
        </w:rPr>
        <w:t>：智能化的FAQ、操作指南和对话式AI帮助用户在使用过程中快速解决问题，减少对客服的依赖，提升客户满意度。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灵活定制</w:t>
      </w:r>
      <w:r>
        <w:rPr>
          <w:rFonts w:eastAsia="等线" w:ascii="Arial" w:cs="Arial" w:hAnsi="Arial"/>
          <w:sz w:val="22"/>
        </w:rPr>
        <w:t>：商家可以根据品牌需求定制产品说明书内容，保持与品牌形象的一致性，并根据市场反馈不断优化和更新。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适应性强</w:t>
      </w:r>
      <w:r>
        <w:rPr>
          <w:rFonts w:eastAsia="等线" w:ascii="Arial" w:cs="Arial" w:hAnsi="Arial"/>
          <w:sz w:val="22"/>
        </w:rPr>
        <w:t>：我们优化了手机端浏览体验，确保无论是通过二维码或链接，用户都能在任何设备上享受清晰、流畅的阅读体验。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058437">
    <w:lvl>
      <w:start w:val="1"/>
      <w:numFmt w:val="decimal"/>
      <w:suff w:val="tab"/>
      <w:lvlText w:val="%1."/>
      <w:rPr>
        <w:color w:val="3370ff"/>
      </w:rPr>
    </w:lvl>
  </w:abstractNum>
  <w:abstractNum w:abstractNumId="1058438">
    <w:lvl>
      <w:start w:val="2"/>
      <w:numFmt w:val="decimal"/>
      <w:suff w:val="tab"/>
      <w:lvlText w:val="%1."/>
      <w:rPr>
        <w:color w:val="3370ff"/>
      </w:rPr>
    </w:lvl>
  </w:abstractNum>
  <w:abstractNum w:abstractNumId="1058439">
    <w:lvl>
      <w:start w:val="3"/>
      <w:numFmt w:val="decimal"/>
      <w:suff w:val="tab"/>
      <w:lvlText w:val="%1."/>
      <w:rPr>
        <w:color w:val="3370ff"/>
      </w:rPr>
    </w:lvl>
  </w:abstractNum>
  <w:abstractNum w:abstractNumId="1058440">
    <w:lvl>
      <w:start w:val="4"/>
      <w:numFmt w:val="decimal"/>
      <w:suff w:val="tab"/>
      <w:lvlText w:val="%1."/>
      <w:rPr>
        <w:color w:val="3370ff"/>
      </w:rPr>
    </w:lvl>
  </w:abstractNum>
  <w:abstractNum w:abstractNumId="1058441">
    <w:lvl>
      <w:start w:val="1"/>
      <w:numFmt w:val="decimal"/>
      <w:suff w:val="tab"/>
      <w:lvlText w:val="%1."/>
      <w:rPr>
        <w:color w:val="3370ff"/>
      </w:rPr>
    </w:lvl>
  </w:abstractNum>
  <w:abstractNum w:abstractNumId="1058442">
    <w:lvl>
      <w:start w:val="2"/>
      <w:numFmt w:val="decimal"/>
      <w:suff w:val="tab"/>
      <w:lvlText w:val="%1."/>
      <w:rPr>
        <w:color w:val="3370ff"/>
      </w:rPr>
    </w:lvl>
  </w:abstractNum>
  <w:abstractNum w:abstractNumId="1058443">
    <w:lvl>
      <w:numFmt w:val="bullet"/>
      <w:suff w:val="tab"/>
      <w:lvlText w:val="•"/>
      <w:rPr>
        <w:color w:val="3370ff"/>
      </w:rPr>
    </w:lvl>
  </w:abstractNum>
  <w:abstractNum w:abstractNumId="1058444">
    <w:lvl>
      <w:numFmt w:val="bullet"/>
      <w:suff w:val="tab"/>
      <w:lvlText w:val="•"/>
      <w:rPr>
        <w:color w:val="3370ff"/>
      </w:rPr>
    </w:lvl>
  </w:abstractNum>
  <w:abstractNum w:abstractNumId="1058445">
    <w:lvl>
      <w:numFmt w:val="bullet"/>
      <w:suff w:val="tab"/>
      <w:lvlText w:val="•"/>
      <w:rPr>
        <w:color w:val="3370ff"/>
      </w:rPr>
    </w:lvl>
  </w:abstractNum>
  <w:abstractNum w:abstractNumId="1058446">
    <w:lvl>
      <w:numFmt w:val="bullet"/>
      <w:suff w:val="tab"/>
      <w:lvlText w:val="•"/>
      <w:rPr>
        <w:color w:val="3370ff"/>
      </w:rPr>
    </w:lvl>
  </w:abstractNum>
  <w:abstractNum w:abstractNumId="1058447">
    <w:lvl>
      <w:numFmt w:val="bullet"/>
      <w:suff w:val="tab"/>
      <w:lvlText w:val="•"/>
      <w:rPr>
        <w:color w:val="3370ff"/>
      </w:rPr>
    </w:lvl>
  </w:abstractNum>
  <w:num w:numId="1">
    <w:abstractNumId w:val="1058437"/>
  </w:num>
  <w:num w:numId="2">
    <w:abstractNumId w:val="1058438"/>
  </w:num>
  <w:num w:numId="3">
    <w:abstractNumId w:val="1058439"/>
  </w:num>
  <w:num w:numId="4">
    <w:abstractNumId w:val="1058440"/>
  </w:num>
  <w:num w:numId="5">
    <w:abstractNumId w:val="1058441"/>
  </w:num>
  <w:num w:numId="6">
    <w:abstractNumId w:val="1058442"/>
  </w:num>
  <w:num w:numId="7">
    <w:abstractNumId w:val="1058443"/>
  </w:num>
  <w:num w:numId="8">
    <w:abstractNumId w:val="1058444"/>
  </w:num>
  <w:num w:numId="9">
    <w:abstractNumId w:val="1058445"/>
  </w:num>
  <w:num w:numId="10">
    <w:abstractNumId w:val="1058446"/>
  </w:num>
  <w:num w:numId="11">
    <w:abstractNumId w:val="105844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2025-03-09T19:54:32Z</dcterms:created>
  <dc:creator>Apache POI</dc:creator>
</cp:coreProperties>
</file>