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A4049F"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49E80"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75EAA"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DA1D33">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DA1D33">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DA1D33">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DA1D33">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DA1D33">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DA1D33">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DA1D33">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DA1D33">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DA1D33">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DA1D33">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DA1D33">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DA1D33">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DA1D33">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DA1D33">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DA1D33">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DA1D33">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DA1D33">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DA1D33">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DA1D33">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DA1D33">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DA1D33">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DA1D33">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DA1D33">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DA1D33">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DA1D33">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DA1D33">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DA1D33">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DA1D33">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DA1D33">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DA1D33">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DA1D33">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DA1D33">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DA1D33">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DA1D33">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DA1D33">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DA1D33">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DA1D33">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DA1D33">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DA1D33">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DA1D33">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DA1D33">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DA1D33">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DA1D33">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DA1D33">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DA1D33">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DA1D33">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DA1D33">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DA1D33">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DA1D33">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DA1D33">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DA1D33">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DA1D33">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DA1D33">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DA1D33">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DA1D33">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DA1D33">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DA1D33">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DA1D33">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DA1D33">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DA1D33">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DA1D33">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DA1D33">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DA1D33">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DA1D33">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DA1D33">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DA1D33">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DA1D33">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DA1D33">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DA1D33">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DA1D33">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DA1D33">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DA1D33">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DA1D33">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DA1D33">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DA1D33">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DA1D33">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DA1D33">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DA1D33">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DA1D33">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DA1D33">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DA1D33">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DA1D33">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DA1D33">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DA1D33">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DA1D33">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DA1D33">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DA1D33">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DA1D33">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DA1D33">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DA1D33">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DA1D33">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DA1D33">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DA1D33">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DA1D33">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DA1D33">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DA1D33">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DA1D33">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DA1D33">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DA1D33">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DA1D33">
      <w:pPr>
        <w:pStyle w:val="Inhaltsverzeichnis1"/>
        <w:tabs>
          <w:tab w:val="right" w:leader="dot" w:pos="9072"/>
        </w:tabs>
        <w:rPr>
          <w:rFonts w:ascii="Arial" w:hAnsi="Arial" w:cs="Arial"/>
        </w:rPr>
      </w:pPr>
      <w:hyperlink w:anchor="__RefHeading__4977_132721752"/>
    </w:p>
    <w:p w14:paraId="3C1E5969" w14:textId="77777777" w:rsidR="00451E02" w:rsidRPr="00BC34C2" w:rsidRDefault="00DA1D33">
      <w:pPr>
        <w:pStyle w:val="Inhaltsverzeichnis1"/>
        <w:tabs>
          <w:tab w:val="right" w:leader="dot" w:pos="9072"/>
        </w:tabs>
        <w:rPr>
          <w:rFonts w:ascii="Arial" w:hAnsi="Arial" w:cs="Arial"/>
        </w:rPr>
      </w:pPr>
      <w:hyperlink w:anchor="__RefHeading__4977_132721752"/>
    </w:p>
    <w:p w14:paraId="7358D8A0" w14:textId="77777777" w:rsidR="00451E02" w:rsidRPr="00BC34C2" w:rsidRDefault="00DA1D33">
      <w:pPr>
        <w:pStyle w:val="Inhaltsverzeichnis1"/>
        <w:tabs>
          <w:tab w:val="right" w:leader="dot" w:pos="9072"/>
        </w:tabs>
        <w:rPr>
          <w:rFonts w:ascii="Arial" w:hAnsi="Arial" w:cs="Arial"/>
        </w:rPr>
      </w:pPr>
      <w:hyperlink w:anchor="__RefHeading__4977_132721752"/>
    </w:p>
    <w:p w14:paraId="327B56E8" w14:textId="77777777" w:rsidR="00451E02" w:rsidRPr="00BC34C2" w:rsidRDefault="00DA1D33">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leGrid"/>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A4049F"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leGrid"/>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Pr="00BC34C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t>Technischer- oder Verteilungskontext</w:t>
      </w:r>
      <w:bookmarkEnd w:id="115"/>
      <w:bookmarkEnd w:id="116"/>
      <w:bookmarkEnd w:id="117"/>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de-AT" w:eastAsia="de-AT"/>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Paragraph"/>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Paragraph"/>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Paragraph"/>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Normal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Normal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Normal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Strong"/>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Strong"/>
            <w:rFonts w:cs="Arial"/>
            <w:b w:val="0"/>
            <w:bCs w:val="0"/>
            <w:color w:val="000000"/>
          </w:rPr>
          <w:t>Ablauf der Schnittstelle</w:t>
        </w:r>
      </w:ins>
    </w:p>
    <w:p w14:paraId="69732177" w14:textId="77777777" w:rsidR="00451E02" w:rsidRPr="00BC34C2" w:rsidRDefault="002C5D60">
      <w:pPr>
        <w:pStyle w:val="Normal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Normal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Paragraph"/>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Normal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Normal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Strong"/>
          <w:rFonts w:cs="Arial"/>
          <w:b w:val="0"/>
          <w:bCs w:val="0"/>
          <w:color w:val="000000"/>
        </w:rPr>
      </w:pPr>
      <w:ins w:id="230" w:author="Gernot Starke" w:date="2012-06-08T16:58:00Z">
        <w:r w:rsidRPr="00BC34C2">
          <w:rPr>
            <w:rStyle w:val="s3"/>
            <w:rFonts w:cs="Arial"/>
            <w:color w:val="000000"/>
          </w:rPr>
          <w:t> </w:t>
        </w:r>
        <w:r w:rsidRPr="00BC34C2">
          <w:rPr>
            <w:rStyle w:val="Strong"/>
            <w:rFonts w:cs="Arial"/>
            <w:b w:val="0"/>
            <w:bCs w:val="0"/>
            <w:color w:val="000000"/>
          </w:rPr>
          <w:t>Ablauf der Schnittstelle</w:t>
        </w:r>
      </w:ins>
    </w:p>
    <w:p w14:paraId="17AAB252" w14:textId="77777777" w:rsidR="00501855" w:rsidRPr="00BC34C2" w:rsidRDefault="00501855" w:rsidP="00A771A7">
      <w:pPr>
        <w:pStyle w:val="Normal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Normal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0" w:name="OLE_LINK74"/>
      <w:bookmarkStart w:id="321" w:name="OLE_LINK73"/>
      <w:bookmarkEnd w:id="320"/>
      <w:bookmarkEnd w:id="321"/>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2" w:name="OLE_LINK741"/>
      <w:bookmarkStart w:id="323" w:name="OLE_LINK731"/>
      <w:bookmarkStart w:id="324" w:name="__RefHeading__4901_132721752"/>
      <w:bookmarkStart w:id="325" w:name="_Toc188159241"/>
      <w:bookmarkStart w:id="326" w:name="_Toc161293455"/>
      <w:bookmarkEnd w:id="322"/>
      <w:bookmarkEnd w:id="323"/>
      <w:bookmarkEnd w:id="324"/>
      <w:bookmarkEnd w:id="325"/>
      <w:bookmarkEnd w:id="326"/>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7" w:name="__RefHeading__8613_132721752"/>
      <w:bookmarkEnd w:id="327"/>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8" w:name="OLE_LINK76"/>
      <w:bookmarkStart w:id="329" w:name="OLE_LINK75"/>
      <w:bookmarkEnd w:id="328"/>
      <w:bookmarkEnd w:id="329"/>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0" w:name="OLE_LINK761"/>
      <w:bookmarkStart w:id="331" w:name="OLE_LINK751"/>
      <w:bookmarkEnd w:id="330"/>
      <w:bookmarkEnd w:id="331"/>
    </w:p>
    <w:p w14:paraId="0BFE07DE" w14:textId="77777777" w:rsidR="00451E02" w:rsidRPr="00BC34C2" w:rsidRDefault="002C5D60">
      <w:pPr>
        <w:pStyle w:val="berschrift31"/>
        <w:numPr>
          <w:ilvl w:val="2"/>
          <w:numId w:val="1"/>
        </w:numPr>
        <w:rPr>
          <w:rFonts w:cs="Arial"/>
        </w:rPr>
      </w:pPr>
      <w:bookmarkStart w:id="332" w:name="__RefHeading__8615_132721752"/>
      <w:bookmarkEnd w:id="332"/>
      <w:r w:rsidRPr="00BC34C2">
        <w:rPr>
          <w:rFonts w:cs="Arial"/>
        </w:rPr>
        <w:t xml:space="preserve">Prozessor 1 </w:t>
      </w:r>
    </w:p>
    <w:p w14:paraId="2B808218" w14:textId="77777777" w:rsidR="00451E02" w:rsidRPr="00BC34C2" w:rsidRDefault="002C5D60">
      <w:pPr>
        <w:pStyle w:val="Erluterungstext"/>
      </w:pPr>
      <w:bookmarkStart w:id="333" w:name="OLE_LINK78"/>
      <w:bookmarkStart w:id="334" w:name="OLE_LINK77"/>
      <w:bookmarkEnd w:id="333"/>
      <w:bookmarkEnd w:id="334"/>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5" w:name="OLE_LINK781"/>
      <w:bookmarkStart w:id="336" w:name="OLE_LINK771"/>
      <w:bookmarkStart w:id="337" w:name="OLE_LINK80"/>
      <w:bookmarkStart w:id="338" w:name="OLE_LINK79"/>
      <w:bookmarkEnd w:id="335"/>
      <w:bookmarkEnd w:id="336"/>
      <w:bookmarkEnd w:id="337"/>
      <w:bookmarkEnd w:id="338"/>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39" w:name="OLE_LINK801"/>
      <w:bookmarkStart w:id="340" w:name="OLE_LINK791"/>
      <w:bookmarkStart w:id="341" w:name="__RefHeading__8617_132721752"/>
      <w:bookmarkEnd w:id="339"/>
      <w:bookmarkEnd w:id="340"/>
      <w:bookmarkEnd w:id="341"/>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2" w:name="__RefHeading__8619_132721752"/>
      <w:bookmarkEnd w:id="342"/>
      <w:r w:rsidRPr="00BC34C2">
        <w:rPr>
          <w:rFonts w:cs="Arial"/>
        </w:rPr>
        <w:t>...</w:t>
      </w:r>
    </w:p>
    <w:p w14:paraId="0E530A12" w14:textId="77777777" w:rsidR="00451E02" w:rsidRPr="00BC34C2" w:rsidRDefault="002C5D60">
      <w:pPr>
        <w:pStyle w:val="berschrift31"/>
        <w:numPr>
          <w:ilvl w:val="2"/>
          <w:numId w:val="1"/>
        </w:numPr>
        <w:rPr>
          <w:rFonts w:cs="Arial"/>
        </w:rPr>
      </w:pPr>
      <w:bookmarkStart w:id="343" w:name="__RefHeading__8621_132721752"/>
      <w:bookmarkEnd w:id="343"/>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4" w:name="__RefHeading__8623_132721752"/>
      <w:bookmarkEnd w:id="344"/>
      <w:r w:rsidRPr="00BC34C2">
        <w:rPr>
          <w:rFonts w:cs="Arial"/>
        </w:rPr>
        <w:t>Kanal 1</w:t>
      </w:r>
    </w:p>
    <w:p w14:paraId="789C5B95" w14:textId="77777777" w:rsidR="00451E02" w:rsidRPr="00BC34C2" w:rsidRDefault="002C5D60">
      <w:pPr>
        <w:pStyle w:val="Erluterungberschrift"/>
        <w:rPr>
          <w:rFonts w:cs="Arial"/>
        </w:rPr>
      </w:pPr>
      <w:bookmarkStart w:id="345" w:name="OLE_LINK84"/>
      <w:bookmarkStart w:id="346" w:name="OLE_LINK83"/>
      <w:bookmarkEnd w:id="345"/>
      <w:bookmarkEnd w:id="346"/>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7" w:name="OLE_LINK841"/>
      <w:bookmarkStart w:id="348" w:name="OLE_LINK831"/>
      <w:bookmarkStart w:id="349" w:name="__RefHeading__8625_132721752"/>
      <w:bookmarkEnd w:id="347"/>
      <w:bookmarkEnd w:id="348"/>
      <w:bookmarkEnd w:id="349"/>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0" w:name="__RefHeading__8627_132721752"/>
      <w:bookmarkEnd w:id="350"/>
      <w:r w:rsidRPr="00BC34C2">
        <w:rPr>
          <w:rFonts w:cs="Arial"/>
        </w:rPr>
        <w:t>...</w:t>
      </w:r>
    </w:p>
    <w:p w14:paraId="6AF4BBC1" w14:textId="77777777" w:rsidR="00451E02" w:rsidRPr="00BC34C2" w:rsidRDefault="002C5D60">
      <w:pPr>
        <w:pStyle w:val="berschrift31"/>
        <w:numPr>
          <w:ilvl w:val="2"/>
          <w:numId w:val="1"/>
        </w:numPr>
        <w:rPr>
          <w:rFonts w:cs="Arial"/>
        </w:rPr>
      </w:pPr>
      <w:bookmarkStart w:id="351" w:name="__RefHeading__8629_132721752"/>
      <w:bookmarkEnd w:id="351"/>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2" w:name="__RefHeading__8631_132721752"/>
      <w:bookmarkEnd w:id="352"/>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3" w:name="__RefHeading__4903_132721752"/>
      <w:bookmarkStart w:id="354" w:name="_Toc188159242"/>
      <w:bookmarkStart w:id="355" w:name="_Toc161293456"/>
      <w:bookmarkEnd w:id="353"/>
      <w:bookmarkEnd w:id="354"/>
      <w:bookmarkEnd w:id="355"/>
      <w:r w:rsidRPr="00BC34C2">
        <w:rPr>
          <w:rFonts w:cs="Arial"/>
        </w:rPr>
        <w:t>Infrastruktur Ebene 2</w:t>
      </w:r>
    </w:p>
    <w:p w14:paraId="56FE2E3C" w14:textId="77777777" w:rsidR="00451E02" w:rsidRPr="00BC34C2" w:rsidRDefault="002C5D60">
      <w:pPr>
        <w:pStyle w:val="Erluterungberschrift"/>
        <w:rPr>
          <w:rFonts w:cs="Arial"/>
        </w:rPr>
      </w:pPr>
      <w:bookmarkStart w:id="356" w:name="OLE_LINK82"/>
      <w:bookmarkStart w:id="357" w:name="OLE_LINK811"/>
      <w:bookmarkEnd w:id="356"/>
      <w:bookmarkEnd w:id="357"/>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8" w:name="__RefHeading__4911_132721752"/>
      <w:bookmarkStart w:id="359" w:name="_Toc188159243"/>
      <w:bookmarkStart w:id="360" w:name="_Toc161293460"/>
      <w:bookmarkEnd w:id="358"/>
      <w:bookmarkEnd w:id="359"/>
      <w:bookmarkEnd w:id="360"/>
      <w:r w:rsidRPr="00BC34C2">
        <w:t>Konzepte</w:t>
      </w:r>
    </w:p>
    <w:p w14:paraId="57FFB89C" w14:textId="77777777" w:rsidR="00451E02" w:rsidRPr="00BC34C2" w:rsidRDefault="002C5D60">
      <w:pPr>
        <w:pStyle w:val="Erluterungberschrift"/>
        <w:rPr>
          <w:rFonts w:cs="Arial"/>
        </w:rPr>
      </w:pPr>
      <w:bookmarkStart w:id="361" w:name="OLE_LINK86"/>
      <w:bookmarkStart w:id="362" w:name="OLE_LINK85"/>
      <w:bookmarkEnd w:id="361"/>
      <w:bookmarkEnd w:id="362"/>
      <w:r w:rsidRPr="00BC34C2">
        <w:rPr>
          <w:rFonts w:cs="Arial"/>
        </w:rPr>
        <w:t xml:space="preserve">Inhalt: </w:t>
      </w:r>
    </w:p>
    <w:p w14:paraId="085A1DAE" w14:textId="77777777" w:rsidR="00451E02" w:rsidRPr="00BC34C2" w:rsidRDefault="002C5D60">
      <w:pPr>
        <w:pStyle w:val="Erluterungstext"/>
      </w:pPr>
      <w:commentRangeStart w:id="363"/>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4" w:name="OLE_LINK861"/>
      <w:bookmarkStart w:id="365" w:name="OLE_LINK851"/>
      <w:bookmarkEnd w:id="364"/>
      <w:bookmarkEnd w:id="365"/>
    </w:p>
    <w:commentRangeEnd w:id="363"/>
    <w:p w14:paraId="37E6C9A3" w14:textId="77777777" w:rsidR="00451E02" w:rsidRPr="00BC34C2" w:rsidRDefault="002C5D60">
      <w:pPr>
        <w:spacing w:before="56" w:after="113"/>
        <w:rPr>
          <w:rFonts w:cs="Arial"/>
        </w:rPr>
      </w:pPr>
      <w:r w:rsidRPr="00BC34C2">
        <w:rPr>
          <w:rFonts w:cs="Arial"/>
        </w:rPr>
        <w:commentReference w:id="363"/>
      </w:r>
    </w:p>
    <w:p w14:paraId="2BD24A7B" w14:textId="2D057CBD" w:rsidR="00451E02" w:rsidRDefault="005831FE">
      <w:pPr>
        <w:pStyle w:val="berschrift21"/>
        <w:numPr>
          <w:ilvl w:val="1"/>
          <w:numId w:val="1"/>
        </w:numPr>
        <w:rPr>
          <w:rFonts w:cs="Arial"/>
        </w:rPr>
      </w:pPr>
      <w:bookmarkStart w:id="366" w:name="__RefHeading__3126_1801653760"/>
      <w:bookmarkStart w:id="367" w:name="__RefHeading__3505_725898031"/>
      <w:bookmarkStart w:id="368" w:name="__RefHeading__4913_132721752"/>
      <w:bookmarkStart w:id="369" w:name="_Toc188159244"/>
      <w:bookmarkStart w:id="370" w:name="__RefHeading__8635_132721752"/>
      <w:bookmarkStart w:id="371" w:name="__RefHeading__3252_410849113"/>
      <w:bookmarkStart w:id="372" w:name="OLE_LINK30"/>
      <w:bookmarkStart w:id="373" w:name="OLE_LINK29"/>
      <w:bookmarkEnd w:id="366"/>
      <w:bookmarkEnd w:id="367"/>
      <w:bookmarkEnd w:id="368"/>
      <w:bookmarkEnd w:id="369"/>
      <w:bookmarkEnd w:id="370"/>
      <w:bookmarkEnd w:id="371"/>
      <w:r>
        <w:rPr>
          <w:rFonts w:cs="Arial"/>
        </w:rPr>
        <w:t>Berechtigungskonzept</w:t>
      </w:r>
    </w:p>
    <w:p w14:paraId="3CD4EB0C" w14:textId="4F4A0E1D" w:rsidR="00FA5A58" w:rsidRDefault="00FA5A58" w:rsidP="00FA5A58">
      <w:r>
        <w:t xml:space="preserve">Je nachdem welcher Benutzer ins System eingelogged ist, hat er verschiedene Berechtigungen beim Fragebogen. </w:t>
      </w:r>
    </w:p>
    <w:p w14:paraId="4571CF5C" w14:textId="77777777" w:rsidR="00343DDB" w:rsidRDefault="00343DDB" w:rsidP="00FA5A58"/>
    <w:tbl>
      <w:tblPr>
        <w:tblStyle w:val="TableGrid"/>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74" w:name="OLE_LINK88"/>
      <w:bookmarkStart w:id="375" w:name="OLE_LINK87"/>
      <w:bookmarkEnd w:id="374"/>
      <w:bookmarkEnd w:id="375"/>
      <w:commentRangeStart w:id="376"/>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7" w:name="_Toc188159245"/>
      <w:bookmarkStart w:id="378" w:name="__RefHeading__4915_132721752"/>
      <w:bookmarkEnd w:id="372"/>
      <w:bookmarkEnd w:id="373"/>
      <w:bookmarkEnd w:id="377"/>
      <w:bookmarkEnd w:id="378"/>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79" w:name="OLE_LINK90"/>
      <w:bookmarkStart w:id="380" w:name="OLE_LINK89"/>
      <w:bookmarkStart w:id="381" w:name="OLE_LINK6"/>
      <w:bookmarkStart w:id="382" w:name="OLE_LINK5"/>
      <w:bookmarkEnd w:id="379"/>
      <w:bookmarkEnd w:id="380"/>
      <w:r w:rsidRPr="00BC34C2">
        <w:t xml:space="preserve">Oftmals tauchen einige typische Lösungsstrukturen oder Grundmuster an mehren Stellen der Architektur auf. Beispiele dafür sind die Abhängigkeiten zwischen Persistenzschicht, Applikation sowie die Anbindung </w:t>
      </w:r>
      <w:bookmarkStart w:id="383" w:name="OLE_LINK10"/>
      <w:bookmarkStart w:id="384" w:name="OLE_LINK7"/>
      <w:bookmarkEnd w:id="381"/>
      <w:bookmarkEnd w:id="382"/>
      <w:bookmarkEnd w:id="383"/>
      <w:bookmarkEnd w:id="384"/>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5" w:name="OLE_LINK901"/>
      <w:bookmarkStart w:id="386" w:name="OLE_LINK891"/>
      <w:bookmarkEnd w:id="385"/>
      <w:bookmarkEnd w:id="386"/>
      <w:commentRangeEnd w:id="376"/>
      <w:r w:rsidRPr="00BC34C2">
        <w:rPr>
          <w:rFonts w:cs="Arial"/>
        </w:rPr>
        <w:commentReference w:id="376"/>
      </w:r>
    </w:p>
    <w:p w14:paraId="77ABDD5E" w14:textId="77777777" w:rsidR="00451E02" w:rsidRPr="00BC34C2" w:rsidRDefault="002C5D60">
      <w:pPr>
        <w:pStyle w:val="berschrift21"/>
        <w:numPr>
          <w:ilvl w:val="1"/>
          <w:numId w:val="1"/>
        </w:numPr>
        <w:rPr>
          <w:rFonts w:cs="Arial"/>
        </w:rPr>
      </w:pPr>
      <w:bookmarkStart w:id="387" w:name="__RefHeading__4917_132721752"/>
      <w:bookmarkStart w:id="388" w:name="_Toc161293461"/>
      <w:bookmarkStart w:id="389" w:name="_Toc188159246"/>
      <w:bookmarkEnd w:id="387"/>
      <w:bookmarkEnd w:id="388"/>
      <w:bookmarkEnd w:id="389"/>
      <w:r w:rsidRPr="00BC34C2">
        <w:rPr>
          <w:rFonts w:cs="Arial"/>
        </w:rPr>
        <w:t>Persistenz</w:t>
      </w:r>
    </w:p>
    <w:p w14:paraId="175866D9" w14:textId="77777777" w:rsidR="00451E02" w:rsidRPr="00BC34C2" w:rsidRDefault="002C5D60">
      <w:pPr>
        <w:pStyle w:val="Erluterungstext"/>
      </w:pPr>
      <w:bookmarkStart w:id="390" w:name="OLE_LINK92"/>
      <w:bookmarkStart w:id="391" w:name="OLE_LINK911"/>
      <w:bookmarkEnd w:id="390"/>
      <w:bookmarkEnd w:id="391"/>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2" w:name="OLE_LINK921"/>
      <w:bookmarkStart w:id="393" w:name="OLE_LINK912"/>
      <w:bookmarkEnd w:id="392"/>
      <w:bookmarkEnd w:id="393"/>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4" w:name="__RefHeading__4919_132721752"/>
      <w:bookmarkStart w:id="395" w:name="_Toc188159247"/>
      <w:bookmarkStart w:id="396" w:name="_Toc161293462"/>
      <w:bookmarkEnd w:id="394"/>
      <w:bookmarkEnd w:id="395"/>
      <w:bookmarkEnd w:id="396"/>
      <w:r w:rsidRPr="00BC34C2">
        <w:rPr>
          <w:rFonts w:cs="Arial"/>
        </w:rPr>
        <w:t>Benutzungsoberfläche</w:t>
      </w:r>
    </w:p>
    <w:p w14:paraId="4D7918F6" w14:textId="77777777" w:rsidR="00451E02" w:rsidRPr="00BC34C2" w:rsidRDefault="002C5D60">
      <w:pPr>
        <w:pStyle w:val="Erluterungstext"/>
      </w:pPr>
      <w:bookmarkStart w:id="397" w:name="OLE_LINK94"/>
      <w:bookmarkStart w:id="398" w:name="OLE_LINK93"/>
      <w:bookmarkEnd w:id="397"/>
      <w:bookmarkEnd w:id="398"/>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99" w:name="OLE_LINK941"/>
      <w:bookmarkStart w:id="400" w:name="OLE_LINK931"/>
      <w:bookmarkEnd w:id="399"/>
      <w:bookmarkEnd w:id="400"/>
      <w:r w:rsidRPr="00BC34C2">
        <w:rPr>
          <w:rFonts w:cs="Arial"/>
        </w:rPr>
        <w:t>Da jeder unkompliziert an dem System teilhaben soll, wird dieses Projekt als Webapplikation erstellt.</w:t>
      </w:r>
      <w:bookmarkStart w:id="401" w:name="__RefHeading__4921_132721752"/>
      <w:bookmarkStart w:id="402" w:name="_Toc188159248"/>
      <w:bookmarkStart w:id="403" w:name="_Toc161293463"/>
      <w:bookmarkEnd w:id="401"/>
      <w:bookmarkEnd w:id="402"/>
      <w:bookmarkEnd w:id="403"/>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404" w:name="OLE_LINK96"/>
      <w:bookmarkStart w:id="405" w:name="OLE_LINK95"/>
      <w:bookmarkEnd w:id="404"/>
      <w:bookmarkEnd w:id="405"/>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6" w:name="__RefHeading__4923_132721752"/>
      <w:bookmarkStart w:id="407" w:name="_Toc188159249"/>
      <w:bookmarkStart w:id="408" w:name="_Toc161293464"/>
      <w:bookmarkEnd w:id="406"/>
      <w:bookmarkEnd w:id="407"/>
      <w:bookmarkEnd w:id="408"/>
      <w:r w:rsidRPr="00BC34C2">
        <w:rPr>
          <w:rFonts w:cs="Arial"/>
        </w:rPr>
        <w:t>Ablaufsteuerung</w:t>
      </w:r>
    </w:p>
    <w:p w14:paraId="302CBED4" w14:textId="77777777" w:rsidR="00593962" w:rsidRDefault="00593962">
      <w:pPr>
        <w:pStyle w:val="Erluterungstext"/>
        <w:rPr>
          <w:vanish w:val="0"/>
        </w:rPr>
      </w:pPr>
      <w:bookmarkStart w:id="409" w:name="OLE_LINK98"/>
      <w:bookmarkStart w:id="410" w:name="OLE_LINK97"/>
      <w:bookmarkEnd w:id="409"/>
      <w:bookmarkEnd w:id="410"/>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411" w:name="OLE_LINK981"/>
      <w:bookmarkStart w:id="412" w:name="OLE_LINK971"/>
      <w:bookmarkEnd w:id="411"/>
      <w:bookmarkEnd w:id="412"/>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A4049F">
        <w:rPr>
          <w:rFonts w:cs="Arial"/>
          <w:sz w:val="20"/>
        </w:rPr>
        <w:pict w14:anchorId="1E4B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0.25pt">
            <v:imagedata r:id="rId17"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A4049F">
      <w:pPr>
        <w:spacing w:before="56" w:after="113"/>
        <w:rPr>
          <w:rFonts w:cs="Arial"/>
          <w:sz w:val="20"/>
        </w:rPr>
      </w:pPr>
      <w:r>
        <w:rPr>
          <w:rFonts w:cs="Arial"/>
          <w:sz w:val="20"/>
        </w:rPr>
        <w:pict w14:anchorId="62253315">
          <v:shape id="_x0000_i1026" type="#_x0000_t75" style="width:453pt;height:96pt">
            <v:imagedata r:id="rId18" o:title="EVA-Screenflow-QM"/>
          </v:shape>
        </w:pict>
      </w:r>
    </w:p>
    <w:p w14:paraId="29558176" w14:textId="77777777" w:rsidR="00451E02" w:rsidRPr="00BC34C2" w:rsidRDefault="002C5D60">
      <w:pPr>
        <w:pStyle w:val="Erluterungstext"/>
      </w:pPr>
      <w:bookmarkStart w:id="413" w:name="__RefHeading__4925_132721752"/>
      <w:bookmarkStart w:id="414" w:name="_Toc188159250"/>
      <w:bookmarkStart w:id="415" w:name="_Toc161293465"/>
      <w:bookmarkStart w:id="416" w:name="OLE_LINK1001"/>
      <w:bookmarkStart w:id="417" w:name="OLE_LINK991"/>
      <w:bookmarkStart w:id="418" w:name="__RefHeading__4927_132721752"/>
      <w:bookmarkStart w:id="419" w:name="_Toc188159251"/>
      <w:bookmarkStart w:id="420" w:name="_Toc161293466"/>
      <w:bookmarkStart w:id="421" w:name="OLE_LINK1021"/>
      <w:bookmarkStart w:id="422" w:name="OLE_LINK1011"/>
      <w:bookmarkStart w:id="423" w:name="__RefHeading__4929_132721752"/>
      <w:bookmarkStart w:id="424" w:name="_Toc188159252"/>
      <w:bookmarkStart w:id="425" w:name="_Toc161293467"/>
      <w:bookmarkStart w:id="426" w:name="OLE_LINK104"/>
      <w:bookmarkStart w:id="427" w:name="OLE_LINK103"/>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28" w:name="OLE_LINK1041"/>
      <w:bookmarkStart w:id="429" w:name="OLE_LINK1031"/>
      <w:bookmarkEnd w:id="428"/>
      <w:bookmarkEnd w:id="429"/>
    </w:p>
    <w:p w14:paraId="0A7A983F" w14:textId="77777777" w:rsidR="00451E02" w:rsidRDefault="002C5D60">
      <w:pPr>
        <w:pStyle w:val="berschrift21"/>
        <w:numPr>
          <w:ilvl w:val="1"/>
          <w:numId w:val="1"/>
        </w:numPr>
        <w:rPr>
          <w:rFonts w:cs="Arial"/>
        </w:rPr>
      </w:pPr>
      <w:bookmarkStart w:id="430" w:name="__RefHeading__4931_132721752"/>
      <w:bookmarkStart w:id="431" w:name="_Toc188159253"/>
      <w:bookmarkStart w:id="432" w:name="_Toc161293468"/>
      <w:bookmarkEnd w:id="430"/>
      <w:bookmarkEnd w:id="431"/>
      <w:bookmarkEnd w:id="432"/>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433" w:name="OLE_LINK106"/>
      <w:bookmarkStart w:id="434" w:name="OLE_LINK105"/>
      <w:bookmarkEnd w:id="433"/>
      <w:bookmarkEnd w:id="434"/>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040674AE" w:rsidR="00451E02" w:rsidRPr="00BC34C2" w:rsidRDefault="00451E02">
      <w:pPr>
        <w:spacing w:before="56" w:after="113"/>
        <w:rPr>
          <w:rFonts w:cs="Arial"/>
          <w:sz w:val="20"/>
        </w:rPr>
      </w:pPr>
      <w:bookmarkStart w:id="435" w:name="OLE_LINK1061"/>
      <w:bookmarkStart w:id="436" w:name="OLE_LINK1051"/>
      <w:bookmarkEnd w:id="435"/>
      <w:bookmarkEnd w:id="436"/>
    </w:p>
    <w:p w14:paraId="4F6C2067" w14:textId="77777777" w:rsidR="00451E02" w:rsidRPr="00BC34C2" w:rsidRDefault="00451E02">
      <w:pPr>
        <w:spacing w:before="56" w:after="113"/>
        <w:rPr>
          <w:rFonts w:cs="Arial"/>
          <w:sz w:val="20"/>
        </w:rPr>
      </w:pPr>
    </w:p>
    <w:p w14:paraId="0223ECC9" w14:textId="659875E6" w:rsidR="00451E02" w:rsidRPr="00BC34C2" w:rsidRDefault="00F66EBD">
      <w:pPr>
        <w:pStyle w:val="berschrift21"/>
        <w:numPr>
          <w:ilvl w:val="1"/>
          <w:numId w:val="1"/>
        </w:numPr>
        <w:rPr>
          <w:rFonts w:cs="Arial"/>
        </w:rPr>
      </w:pPr>
      <w:bookmarkStart w:id="437" w:name="__RefHeading__4933_132721752"/>
      <w:bookmarkStart w:id="438" w:name="_Toc188159254"/>
      <w:bookmarkStart w:id="439" w:name="_Toc161293469"/>
      <w:bookmarkEnd w:id="437"/>
      <w:bookmarkEnd w:id="438"/>
      <w:bookmarkEnd w:id="439"/>
      <w:r>
        <w:rPr>
          <w:rFonts w:cs="Arial"/>
        </w:rPr>
        <w:t>Abhängigkeit zwischen Bausteinen</w:t>
      </w:r>
    </w:p>
    <w:p w14:paraId="373F8009" w14:textId="77777777" w:rsidR="00451E02" w:rsidRPr="00BC34C2" w:rsidRDefault="002C5D60">
      <w:pPr>
        <w:pStyle w:val="Erluterungstext"/>
      </w:pPr>
      <w:bookmarkStart w:id="440" w:name="OLE_LINK108"/>
      <w:bookmarkStart w:id="441" w:name="OLE_LINK107"/>
      <w:bookmarkEnd w:id="440"/>
      <w:bookmarkEnd w:id="441"/>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42" w:name="OLE_LINK1081"/>
      <w:bookmarkStart w:id="443" w:name="OLE_LINK1071"/>
      <w:bookmarkStart w:id="444" w:name="__RefHeading__4935_132721752"/>
      <w:bookmarkStart w:id="445" w:name="_Toc188159255"/>
      <w:bookmarkStart w:id="446" w:name="_Toc161293479"/>
      <w:bookmarkStart w:id="447" w:name="OLE_LINK110"/>
      <w:bookmarkStart w:id="448" w:name="OLE_LINK109"/>
      <w:bookmarkEnd w:id="442"/>
      <w:bookmarkEnd w:id="443"/>
      <w:bookmarkEnd w:id="444"/>
      <w:bookmarkEnd w:id="445"/>
      <w:bookmarkEnd w:id="446"/>
      <w:bookmarkEnd w:id="447"/>
      <w:bookmarkEnd w:id="448"/>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49" w:name="OLE_LINK1101"/>
      <w:bookmarkStart w:id="450" w:name="OLE_LINK1091"/>
      <w:bookmarkEnd w:id="449"/>
      <w:bookmarkEnd w:id="450"/>
    </w:p>
    <w:p w14:paraId="6BC9C63C" w14:textId="724574BD" w:rsidR="009D3991" w:rsidRDefault="002C5D60" w:rsidP="009D3991">
      <w:pPr>
        <w:pStyle w:val="berschrift21"/>
        <w:numPr>
          <w:ilvl w:val="1"/>
          <w:numId w:val="1"/>
        </w:numPr>
        <w:rPr>
          <w:rFonts w:cs="Arial"/>
        </w:rPr>
      </w:pPr>
      <w:bookmarkStart w:id="451" w:name="__RefHeading__4937_132721752"/>
      <w:bookmarkStart w:id="452" w:name="_Toc188159256"/>
      <w:bookmarkStart w:id="453" w:name="_Toc161293470"/>
      <w:bookmarkEnd w:id="451"/>
      <w:bookmarkEnd w:id="452"/>
      <w:bookmarkEnd w:id="453"/>
      <w:r w:rsidRPr="00BC34C2">
        <w:rPr>
          <w:rFonts w:cs="Arial"/>
        </w:rPr>
        <w:t>Ausnahme-/Fehlerbehandlung</w:t>
      </w:r>
      <w:bookmarkStart w:id="454" w:name="OLE_LINK112"/>
      <w:bookmarkStart w:id="455" w:name="OLE_LINK111"/>
      <w:bookmarkEnd w:id="454"/>
      <w:bookmarkEnd w:id="455"/>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56" w:name="OLE_LINK1121"/>
      <w:bookmarkStart w:id="457" w:name="OLE_LINK1111"/>
      <w:bookmarkStart w:id="458" w:name="__RefHeading__4939_132721752"/>
      <w:bookmarkStart w:id="459" w:name="_Toc188159257"/>
      <w:bookmarkStart w:id="460" w:name="_Toc161293471"/>
      <w:bookmarkStart w:id="461" w:name="OLE_LINK114"/>
      <w:bookmarkStart w:id="462" w:name="OLE_LINK113"/>
      <w:bookmarkEnd w:id="456"/>
      <w:bookmarkEnd w:id="457"/>
      <w:bookmarkEnd w:id="458"/>
      <w:bookmarkEnd w:id="459"/>
      <w:bookmarkEnd w:id="460"/>
      <w:bookmarkEnd w:id="461"/>
      <w:bookmarkEnd w:id="462"/>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63" w:name="OLE_LINK1141"/>
      <w:bookmarkStart w:id="464" w:name="OLE_LINK1131"/>
      <w:bookmarkEnd w:id="463"/>
      <w:bookmarkEnd w:id="464"/>
    </w:p>
    <w:p w14:paraId="198EB846" w14:textId="3747A453" w:rsidR="00451E02" w:rsidRDefault="00EF584D">
      <w:pPr>
        <w:pStyle w:val="berschrift21"/>
        <w:numPr>
          <w:ilvl w:val="1"/>
          <w:numId w:val="1"/>
        </w:numPr>
        <w:rPr>
          <w:rFonts w:cs="Arial"/>
        </w:rPr>
      </w:pPr>
      <w:bookmarkStart w:id="465" w:name="__RefHeading__4941_132721752"/>
      <w:bookmarkEnd w:id="465"/>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66" w:name="OLE_LINK116"/>
      <w:bookmarkStart w:id="467" w:name="OLE_LINK115"/>
      <w:bookmarkEnd w:id="466"/>
      <w:bookmarkEnd w:id="467"/>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68" w:name="OLE_LINK1161"/>
      <w:bookmarkStart w:id="469" w:name="OLE_LINK1151"/>
      <w:bookmarkEnd w:id="468"/>
      <w:bookmarkEnd w:id="469"/>
    </w:p>
    <w:p w14:paraId="7DAB73D8" w14:textId="38D8E74E" w:rsidR="00FB7FF3" w:rsidRDefault="00FB7FF3" w:rsidP="00FB7FF3">
      <w:pPr>
        <w:pStyle w:val="berschrift21"/>
        <w:numPr>
          <w:ilvl w:val="1"/>
          <w:numId w:val="1"/>
        </w:numPr>
        <w:rPr>
          <w:rFonts w:cs="Arial"/>
        </w:rPr>
      </w:pPr>
      <w:bookmarkStart w:id="470" w:name="__RefHeading__4943_132721752"/>
      <w:bookmarkStart w:id="471" w:name="_Toc188159259"/>
      <w:bookmarkStart w:id="472" w:name="_Toc161293473"/>
      <w:bookmarkEnd w:id="470"/>
      <w:bookmarkEnd w:id="471"/>
      <w:bookmarkEnd w:id="472"/>
      <w:r>
        <w:rPr>
          <w:rFonts w:cs="Arial"/>
        </w:rPr>
        <w:t>Anonymisierung</w:t>
      </w:r>
      <w:bookmarkStart w:id="473" w:name="OLE_LINK118"/>
      <w:bookmarkStart w:id="474" w:name="OLE_LINK117"/>
      <w:bookmarkEnd w:id="473"/>
      <w:bookmarkEnd w:id="474"/>
    </w:p>
    <w:p w14:paraId="742E7B77" w14:textId="676E8AC9" w:rsidR="00FB7FF3" w:rsidRPr="00FB7FF3" w:rsidRDefault="000C6A13" w:rsidP="00FB7FF3">
      <w:r>
        <w:t xml:space="preserve">Der Qualitätsmanager und Dekan/Dozent sind von einer Anonymisierung nicht betroffen. Sie werden mit samt den Informationen des FH Login </w:t>
      </w:r>
      <w:r w:rsidR="00CF5AB3">
        <w:t xml:space="preserve">Systems eingelogged.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sich der Benutzer erneut einlogged,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75" w:name="OLE_LINK1181"/>
      <w:bookmarkStart w:id="476" w:name="OLE_LINK1171"/>
      <w:bookmarkStart w:id="477" w:name="__RefHeading__4945_132721752"/>
      <w:bookmarkStart w:id="478" w:name="_Toc188159260"/>
      <w:bookmarkStart w:id="479" w:name="_Toc161293474"/>
      <w:bookmarkStart w:id="480" w:name="OLE_LINK120"/>
      <w:bookmarkStart w:id="481" w:name="OLE_LINK119"/>
      <w:bookmarkEnd w:id="475"/>
      <w:bookmarkEnd w:id="476"/>
      <w:bookmarkEnd w:id="477"/>
      <w:bookmarkEnd w:id="478"/>
      <w:bookmarkEnd w:id="479"/>
      <w:bookmarkEnd w:id="480"/>
      <w:bookmarkEnd w:id="481"/>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82" w:name="OLE_LINK1201"/>
      <w:bookmarkStart w:id="483" w:name="OLE_LINK1191"/>
      <w:bookmarkStart w:id="484" w:name="__RefHeading__4947_132721752"/>
      <w:bookmarkStart w:id="485" w:name="_Toc188159261"/>
      <w:bookmarkStart w:id="486" w:name="_Toc161293475"/>
      <w:bookmarkStart w:id="487" w:name="OLE_LINK122"/>
      <w:bookmarkStart w:id="488" w:name="OLE_LINK121"/>
      <w:bookmarkEnd w:id="482"/>
      <w:bookmarkEnd w:id="483"/>
      <w:bookmarkEnd w:id="484"/>
      <w:bookmarkEnd w:id="485"/>
      <w:bookmarkEnd w:id="486"/>
      <w:bookmarkEnd w:id="487"/>
      <w:bookmarkEnd w:id="488"/>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89" w:name="OLE_LINK1221"/>
      <w:bookmarkStart w:id="490" w:name="OLE_LINK1211"/>
      <w:bookmarkEnd w:id="489"/>
      <w:bookmarkEnd w:id="490"/>
    </w:p>
    <w:p w14:paraId="6CE9ADCB" w14:textId="3667B0E6" w:rsidR="00F66EBD" w:rsidRDefault="002C5D60" w:rsidP="00F66EBD">
      <w:pPr>
        <w:pStyle w:val="berschrift21"/>
        <w:numPr>
          <w:ilvl w:val="1"/>
          <w:numId w:val="1"/>
        </w:numPr>
        <w:rPr>
          <w:rFonts w:cs="Arial"/>
        </w:rPr>
      </w:pPr>
      <w:bookmarkStart w:id="491" w:name="__RefHeading__4949_132721752"/>
      <w:bookmarkStart w:id="492" w:name="_Toc188159262"/>
      <w:bookmarkStart w:id="493" w:name="_Toc161293476"/>
      <w:bookmarkEnd w:id="491"/>
      <w:bookmarkEnd w:id="492"/>
      <w:bookmarkEnd w:id="493"/>
      <w:r w:rsidRPr="00BC34C2">
        <w:rPr>
          <w:rFonts w:cs="Arial"/>
        </w:rPr>
        <w:t>Internationalisierung</w:t>
      </w:r>
      <w:bookmarkStart w:id="494" w:name="OLE_LINK124"/>
      <w:bookmarkStart w:id="495" w:name="OLE_LINK123"/>
      <w:bookmarkEnd w:id="494"/>
      <w:bookmarkEnd w:id="495"/>
    </w:p>
    <w:p w14:paraId="42FA4464" w14:textId="2C98BA9E" w:rsidR="00F66EBD" w:rsidRPr="00F66EBD" w:rsidRDefault="00F66EBD" w:rsidP="00F66EBD">
      <w:r>
        <w:t xml:space="preserve">Im EVA System kann zu Beginn zwischen den Sprachen Deutsch und Englisch ausgewählt werden. Dies wird durch Flaggen am oberen Bildschirmrand abgebildet. Klingt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96" w:name="OLE_LINK1241"/>
      <w:bookmarkStart w:id="497" w:name="OLE_LINK1231"/>
      <w:bookmarkEnd w:id="496"/>
      <w:bookmarkEnd w:id="497"/>
    </w:p>
    <w:p w14:paraId="04FE0DBB" w14:textId="77777777" w:rsidR="00451E02" w:rsidRDefault="002C5D60">
      <w:pPr>
        <w:pStyle w:val="berschrift21"/>
        <w:numPr>
          <w:ilvl w:val="1"/>
          <w:numId w:val="1"/>
        </w:numPr>
        <w:rPr>
          <w:rFonts w:cs="Arial"/>
        </w:rPr>
      </w:pPr>
      <w:bookmarkStart w:id="498" w:name="__RefHeading__4951_132721752"/>
      <w:bookmarkStart w:id="499" w:name="_Toc188159263"/>
      <w:bookmarkStart w:id="500" w:name="_Toc161293477"/>
      <w:bookmarkEnd w:id="498"/>
      <w:bookmarkEnd w:id="499"/>
      <w:bookmarkEnd w:id="500"/>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501" w:name="OLE_LINK127"/>
      <w:bookmarkStart w:id="502" w:name="OLE_LINK126"/>
      <w:bookmarkStart w:id="503" w:name="OLE_LINK125"/>
      <w:bookmarkEnd w:id="501"/>
      <w:bookmarkEnd w:id="502"/>
      <w:bookmarkEnd w:id="503"/>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04" w:name="OLE_LINK1271"/>
      <w:bookmarkStart w:id="505" w:name="OLE_LINK1261"/>
      <w:bookmarkStart w:id="506" w:name="OLE_LINK1251"/>
      <w:bookmarkEnd w:id="504"/>
      <w:bookmarkEnd w:id="505"/>
      <w:bookmarkEnd w:id="506"/>
    </w:p>
    <w:p w14:paraId="5177192B" w14:textId="0EB32602" w:rsidR="00791AE7" w:rsidRDefault="002C5D60" w:rsidP="00791AE7">
      <w:pPr>
        <w:pStyle w:val="berschrift21"/>
        <w:numPr>
          <w:ilvl w:val="1"/>
          <w:numId w:val="1"/>
        </w:numPr>
        <w:rPr>
          <w:rFonts w:cs="Arial"/>
        </w:rPr>
      </w:pPr>
      <w:bookmarkStart w:id="507" w:name="__RefHeading__4953_132721752"/>
      <w:bookmarkStart w:id="508" w:name="_Toc188159264"/>
      <w:bookmarkStart w:id="509" w:name="_Toc161293478"/>
      <w:bookmarkEnd w:id="507"/>
      <w:bookmarkEnd w:id="508"/>
      <w:bookmarkEnd w:id="509"/>
      <w:r w:rsidRPr="00BC34C2">
        <w:rPr>
          <w:rFonts w:cs="Arial"/>
        </w:rPr>
        <w:t>Testbarkeit</w:t>
      </w:r>
    </w:p>
    <w:p w14:paraId="09C5DE17" w14:textId="77777777" w:rsidR="00791AE7" w:rsidRPr="00791AE7" w:rsidRDefault="00791AE7" w:rsidP="00791AE7"/>
    <w:p w14:paraId="3F125751" w14:textId="10A5BB37"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JUnit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510" w:name="a160"/>
      <w:bookmarkEnd w:id="510"/>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Paragraph"/>
        <w:numPr>
          <w:ilvl w:val="1"/>
          <w:numId w:val="1"/>
        </w:numPr>
        <w:spacing w:before="56" w:after="113"/>
        <w:rPr>
          <w:rFonts w:cs="Arial"/>
          <w:szCs w:val="22"/>
        </w:rPr>
      </w:pPr>
      <w:r w:rsidRPr="008356B5">
        <w:rPr>
          <w:rFonts w:cs="Arial"/>
          <w:szCs w:val="22"/>
        </w:rPr>
        <w:t>Logging</w:t>
      </w:r>
    </w:p>
    <w:p w14:paraId="2F3319C0" w14:textId="352E7BE5"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mitgelogged. </w:t>
      </w:r>
      <w:bookmarkStart w:id="511" w:name="_GoBack"/>
      <w:bookmarkEnd w:id="511"/>
    </w:p>
    <w:p w14:paraId="5443B320" w14:textId="77777777" w:rsidR="00451E02" w:rsidRPr="00BC34C2" w:rsidRDefault="002C5D60">
      <w:pPr>
        <w:pStyle w:val="berschrift11"/>
        <w:numPr>
          <w:ilvl w:val="0"/>
          <w:numId w:val="1"/>
        </w:numPr>
      </w:pPr>
      <w:bookmarkStart w:id="512" w:name="__RefHeading__4963_132721752"/>
      <w:bookmarkStart w:id="513" w:name="_Toc188159267"/>
      <w:bookmarkStart w:id="514" w:name="_Toc161293482"/>
      <w:bookmarkEnd w:id="512"/>
      <w:bookmarkEnd w:id="513"/>
      <w:bookmarkEnd w:id="514"/>
      <w:r w:rsidRPr="00BC34C2">
        <w:t>Entwurfsentscheidungen</w:t>
      </w:r>
    </w:p>
    <w:p w14:paraId="443BBADA" w14:textId="77777777" w:rsidR="00451E02" w:rsidRPr="00BC34C2" w:rsidRDefault="002C5D60">
      <w:pPr>
        <w:pStyle w:val="Erluterungberschrift"/>
        <w:rPr>
          <w:rFonts w:cs="Arial"/>
        </w:rPr>
      </w:pPr>
      <w:bookmarkStart w:id="515" w:name="OLE_LINK133"/>
      <w:bookmarkStart w:id="516" w:name="OLE_LINK132"/>
      <w:bookmarkEnd w:id="515"/>
      <w:bookmarkEnd w:id="516"/>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17" w:name="OLE_LINK1331"/>
      <w:bookmarkStart w:id="518" w:name="OLE_LINK1321"/>
      <w:bookmarkEnd w:id="517"/>
      <w:bookmarkEnd w:id="518"/>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9"/>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19" w:name="__RefHeading__4965_132721752"/>
      <w:bookmarkEnd w:id="519"/>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20" w:name="OLE_LINK147"/>
      <w:bookmarkStart w:id="521" w:name="OLE_LINK146"/>
      <w:bookmarkStart w:id="522" w:name="__RefHeading__8637_132721752"/>
      <w:bookmarkEnd w:id="520"/>
      <w:bookmarkEnd w:id="521"/>
      <w:bookmarkEnd w:id="522"/>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23" w:name="__RefHeading__8639_132721752"/>
      <w:bookmarkEnd w:id="523"/>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24" w:name="__RefHeading__8641_132721752"/>
      <w:bookmarkEnd w:id="524"/>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25" w:name="__RefHeading__8643_132721752"/>
      <w:bookmarkEnd w:id="525"/>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26" w:name="__RefHeading__8645_132721752"/>
      <w:bookmarkEnd w:id="526"/>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27" w:name="__RefHeading__4967_132721752"/>
      <w:bookmarkEnd w:id="527"/>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28" w:name="__RefHeading__4969_132721752"/>
      <w:bookmarkStart w:id="529" w:name="_Toc188159270"/>
      <w:bookmarkStart w:id="530" w:name="_Toc161293485"/>
      <w:bookmarkEnd w:id="528"/>
      <w:bookmarkEnd w:id="529"/>
      <w:bookmarkEnd w:id="530"/>
      <w:r w:rsidRPr="00BC34C2">
        <w:t>Qualitätsszenarien</w:t>
      </w:r>
    </w:p>
    <w:p w14:paraId="3296DE97" w14:textId="57E278E6" w:rsidR="00451E02" w:rsidRPr="00BC34C2" w:rsidRDefault="002C5D60">
      <w:pPr>
        <w:pStyle w:val="Erluterungstext"/>
      </w:pPr>
      <w:bookmarkStart w:id="531" w:name="OLE_LINK135"/>
      <w:bookmarkStart w:id="532" w:name="OLE_LINK134"/>
      <w:bookmarkEnd w:id="531"/>
      <w:bookmarkEnd w:id="532"/>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33" w:name="OLE_LINK1351"/>
      <w:bookmarkStart w:id="534" w:name="OLE_LINK1341"/>
      <w:bookmarkEnd w:id="533"/>
      <w:bookmarkEnd w:id="534"/>
    </w:p>
    <w:p w14:paraId="754AD7CF" w14:textId="77777777" w:rsidR="00451E02" w:rsidRPr="00BC34C2" w:rsidRDefault="002C5D60">
      <w:pPr>
        <w:pStyle w:val="berschrift21"/>
        <w:numPr>
          <w:ilvl w:val="1"/>
          <w:numId w:val="1"/>
        </w:numPr>
        <w:rPr>
          <w:rFonts w:cs="Arial"/>
        </w:rPr>
      </w:pPr>
      <w:bookmarkStart w:id="535" w:name="__RefHeading__4971_132721752"/>
      <w:bookmarkStart w:id="536" w:name="_Toc188159271"/>
      <w:bookmarkEnd w:id="535"/>
      <w:bookmarkEnd w:id="536"/>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37" w:name="OLE_LINK137"/>
      <w:bookmarkStart w:id="538" w:name="OLE_LINK136"/>
      <w:bookmarkEnd w:id="537"/>
      <w:bookmarkEnd w:id="538"/>
      <w:r w:rsidRPr="00726B94">
        <w:rPr>
          <w:rFonts w:cs="Arial"/>
          <w:noProof/>
          <w:vanish w:val="0"/>
          <w:lang w:val="de-AT" w:eastAsia="de-AT"/>
        </w:rPr>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39" w:name="OLE_LINK1371"/>
      <w:bookmarkStart w:id="540" w:name="OLE_LINK1361"/>
      <w:bookmarkEnd w:id="539"/>
      <w:bookmarkEnd w:id="540"/>
    </w:p>
    <w:p w14:paraId="18E7A1F0" w14:textId="77777777" w:rsidR="00451E02" w:rsidRPr="00BC34C2" w:rsidRDefault="002C5D60">
      <w:pPr>
        <w:pStyle w:val="berschrift21"/>
        <w:numPr>
          <w:ilvl w:val="1"/>
          <w:numId w:val="1"/>
        </w:numPr>
        <w:rPr>
          <w:rFonts w:cs="Arial"/>
        </w:rPr>
      </w:pPr>
      <w:bookmarkStart w:id="541" w:name="__RefHeading__4973_132721752"/>
      <w:bookmarkStart w:id="542" w:name="_Toc161293487"/>
      <w:bookmarkStart w:id="543" w:name="_Toc188159272"/>
      <w:bookmarkEnd w:id="541"/>
      <w:r w:rsidRPr="00BC34C2">
        <w:rPr>
          <w:rFonts w:cs="Arial"/>
        </w:rPr>
        <w:t>Bewertungsszenari</w:t>
      </w:r>
      <w:bookmarkEnd w:id="542"/>
      <w:bookmarkEnd w:id="543"/>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44" w:name="OLE_LINK141"/>
            <w:bookmarkStart w:id="545" w:name="OLE_LINK140"/>
            <w:bookmarkStart w:id="546" w:name="OLE_LINK139"/>
            <w:bookmarkStart w:id="547" w:name="OLE_LINK138"/>
            <w:bookmarkEnd w:id="544"/>
            <w:bookmarkEnd w:id="545"/>
            <w:bookmarkEnd w:id="546"/>
            <w:bookmarkEnd w:id="547"/>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48" w:name="OLE_LINK1391"/>
      <w:bookmarkStart w:id="549" w:name="OLE_LINK1381"/>
      <w:bookmarkEnd w:id="548"/>
      <w:bookmarkEnd w:id="549"/>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1"/>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50" w:name="OLE_LINK1411"/>
      <w:bookmarkStart w:id="551" w:name="OLE_LINK1401"/>
      <w:bookmarkEnd w:id="550"/>
      <w:bookmarkEnd w:id="551"/>
    </w:p>
    <w:p w14:paraId="1EFC08E7" w14:textId="37530028" w:rsidR="002956DB" w:rsidRPr="00BC34C2" w:rsidRDefault="002C5D60" w:rsidP="002956DB">
      <w:pPr>
        <w:pStyle w:val="berschrift11"/>
        <w:numPr>
          <w:ilvl w:val="0"/>
          <w:numId w:val="1"/>
        </w:numPr>
      </w:pPr>
      <w:bookmarkStart w:id="552" w:name="__RefHeading__4975_132721752"/>
      <w:bookmarkEnd w:id="552"/>
      <w:r w:rsidRPr="00BC34C2">
        <w:t xml:space="preserve"> </w:t>
      </w:r>
      <w:bookmarkStart w:id="553" w:name="_Toc188159273"/>
      <w:bookmarkEnd w:id="553"/>
      <w:r w:rsidRPr="00BC34C2">
        <w:t>Risiken</w:t>
      </w:r>
      <w:bookmarkStart w:id="554" w:name="OLE_LINK143"/>
      <w:bookmarkStart w:id="555" w:name="OLE_LINK142"/>
      <w:bookmarkEnd w:id="554"/>
      <w:bookmarkEnd w:id="555"/>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Paragraph"/>
        <w:numPr>
          <w:ilvl w:val="0"/>
          <w:numId w:val="6"/>
        </w:numPr>
        <w:spacing w:before="56" w:after="113"/>
        <w:rPr>
          <w:rFonts w:cs="Arial"/>
          <w:sz w:val="20"/>
        </w:rPr>
      </w:pPr>
      <w:bookmarkStart w:id="556" w:name="OLE_LINK1431"/>
      <w:bookmarkStart w:id="557" w:name="OLE_LINK1421"/>
      <w:bookmarkEnd w:id="556"/>
      <w:bookmarkEnd w:id="557"/>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Paragraph"/>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Paragraph"/>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Paragraph"/>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58" w:name="__RefHeading__4977_132721752"/>
      <w:bookmarkStart w:id="559" w:name="_Toc188159274"/>
      <w:bookmarkStart w:id="560" w:name="_Toc161293495"/>
      <w:bookmarkEnd w:id="558"/>
      <w:bookmarkEnd w:id="559"/>
      <w:bookmarkEnd w:id="560"/>
      <w:r w:rsidRPr="00BC34C2">
        <w:t>Glossar</w:t>
      </w:r>
    </w:p>
    <w:p w14:paraId="6FE8A979" w14:textId="77777777" w:rsidR="00451E02" w:rsidRPr="00BC34C2" w:rsidRDefault="002C5D60">
      <w:pPr>
        <w:pStyle w:val="Erluterungberschrift"/>
        <w:rPr>
          <w:rFonts w:cs="Arial"/>
        </w:rPr>
      </w:pPr>
      <w:bookmarkStart w:id="561" w:name="OLE_LINK145"/>
      <w:bookmarkStart w:id="562" w:name="OLE_LINK144"/>
      <w:bookmarkEnd w:id="561"/>
      <w:bookmarkEnd w:id="562"/>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2"/>
      <w:footerReference w:type="default" r:id="rId23"/>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3" w:author="Gernot Starke" w:date="2012-01-14T10:02:00Z" w:initials="GS">
    <w:p w14:paraId="6265D372" w14:textId="77777777" w:rsidR="00DA1D33" w:rsidRDefault="00DA1D33">
      <w:r>
        <w:t>Text überarbeitet</w:t>
      </w:r>
    </w:p>
  </w:comment>
  <w:comment w:id="376"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B740D" w14:textId="77777777" w:rsidR="00DA1D33" w:rsidRDefault="00DA1D33">
      <w:pPr>
        <w:spacing w:before="0"/>
      </w:pPr>
      <w:r>
        <w:separator/>
      </w:r>
    </w:p>
  </w:endnote>
  <w:endnote w:type="continuationSeparator" w:id="0">
    <w:p w14:paraId="4752AD0B" w14:textId="77777777" w:rsidR="00DA1D33" w:rsidRDefault="00DA1D3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DA1D33" w:rsidRDefault="00DA1D33">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86CBB" w14:textId="77777777" w:rsidR="00DA1D33" w:rsidRDefault="00DA1D33"/>
  </w:footnote>
  <w:footnote w:type="continuationSeparator" w:id="0">
    <w:p w14:paraId="4216E3F0" w14:textId="77777777" w:rsidR="00DA1D33" w:rsidRDefault="00DA1D33">
      <w:r>
        <w:continuationSeparator/>
      </w:r>
    </w:p>
  </w:footnote>
  <w:footnote w:id="1">
    <w:p w14:paraId="54308E72" w14:textId="77777777" w:rsidR="00DA1D33" w:rsidRDefault="00DA1D33">
      <w:pPr>
        <w:pStyle w:val="Funote"/>
      </w:pPr>
      <w:r>
        <w:rPr>
          <w:rStyle w:val="FootnoteReference"/>
        </w:rPr>
        <w:footnoteRef/>
      </w:r>
      <w:r>
        <w:rPr>
          <w:rStyle w:val="FootnoteReference"/>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DA1D33" w:rsidRDefault="00DA1D33">
    <w:pPr>
      <w:pStyle w:val="Kopfzeile1"/>
      <w:tabs>
        <w:tab w:val="left" w:pos="688"/>
      </w:tabs>
      <w:jc w:val="left"/>
      <w:rPr>
        <w:rStyle w:val="PageNumber"/>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017229">
      <w:rPr>
        <w:noProof/>
      </w:rPr>
      <w:t>22</w:t>
    </w:r>
    <w:r>
      <w:fldChar w:fldCharType="end"/>
    </w:r>
    <w:r>
      <w:rPr>
        <w:rStyle w:val="PageNumber"/>
      </w:rPr>
      <w:t xml:space="preserve"> von </w:t>
    </w:r>
    <w:r>
      <w:rPr>
        <w:rStyle w:val="PageNumber"/>
      </w:rPr>
      <w:fldChar w:fldCharType="begin"/>
    </w:r>
    <w:r>
      <w:instrText>NUMPAGES</w:instrText>
    </w:r>
    <w:r>
      <w:fldChar w:fldCharType="separate"/>
    </w:r>
    <w:r w:rsidR="00017229">
      <w:rPr>
        <w:noProof/>
      </w:rPr>
      <w:t>23</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7165"/>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775B8"/>
    <w:rsid w:val="003A39E9"/>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C2CD0"/>
    <w:rsid w:val="00642F39"/>
    <w:rsid w:val="006906C5"/>
    <w:rsid w:val="006B0E62"/>
    <w:rsid w:val="006F0E39"/>
    <w:rsid w:val="006F7593"/>
    <w:rsid w:val="00726B94"/>
    <w:rsid w:val="007338E1"/>
    <w:rsid w:val="00762D39"/>
    <w:rsid w:val="00771772"/>
    <w:rsid w:val="0078518E"/>
    <w:rsid w:val="00791AE7"/>
    <w:rsid w:val="00806486"/>
    <w:rsid w:val="008356B5"/>
    <w:rsid w:val="0084092C"/>
    <w:rsid w:val="008B0DB8"/>
    <w:rsid w:val="008C12B0"/>
    <w:rsid w:val="008D6AD7"/>
    <w:rsid w:val="008F69C7"/>
    <w:rsid w:val="0090618B"/>
    <w:rsid w:val="00930ED5"/>
    <w:rsid w:val="009451CB"/>
    <w:rsid w:val="0099661A"/>
    <w:rsid w:val="00997EB5"/>
    <w:rsid w:val="009D3991"/>
    <w:rsid w:val="00A24955"/>
    <w:rsid w:val="00A31570"/>
    <w:rsid w:val="00A35B1B"/>
    <w:rsid w:val="00A4049F"/>
    <w:rsid w:val="00A771A7"/>
    <w:rsid w:val="00A82E6C"/>
    <w:rsid w:val="00AA7B21"/>
    <w:rsid w:val="00AA7F5C"/>
    <w:rsid w:val="00AC2E4A"/>
    <w:rsid w:val="00AD1E9B"/>
    <w:rsid w:val="00AE1A0B"/>
    <w:rsid w:val="00B00FC0"/>
    <w:rsid w:val="00B35AFB"/>
    <w:rsid w:val="00B77D5A"/>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E1178"/>
    <w:rsid w:val="00E516FC"/>
    <w:rsid w:val="00E55F41"/>
    <w:rsid w:val="00EA0ED8"/>
    <w:rsid w:val="00EA55DE"/>
    <w:rsid w:val="00EB3F86"/>
    <w:rsid w:val="00EB6A6B"/>
    <w:rsid w:val="00EC2FD4"/>
    <w:rsid w:val="00EF584D"/>
    <w:rsid w:val="00F10D2D"/>
    <w:rsid w:val="00F21632"/>
    <w:rsid w:val="00F31392"/>
    <w:rsid w:val="00F31682"/>
    <w:rsid w:val="00F6577E"/>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FAC74EB7-EA84-442F-8B00-1CB40F34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uppressAutoHyphens/>
      <w:spacing w:before="120"/>
      <w:jc w:val="both"/>
    </w:pPr>
    <w:rPr>
      <w:rFonts w:ascii="Arial" w:hAnsi="Arial"/>
      <w:color w:val="00000A"/>
      <w:sz w:val="22"/>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Normal"/>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Normal"/>
    <w:next w:val="Normal"/>
    <w:qFormat/>
    <w:rsid w:val="002F7DFB"/>
    <w:pPr>
      <w:outlineLvl w:val="1"/>
    </w:pPr>
  </w:style>
  <w:style w:type="paragraph" w:customStyle="1" w:styleId="berschrift31">
    <w:name w:val="Überschrift 31"/>
    <w:basedOn w:val="Normal"/>
    <w:next w:val="Normal"/>
    <w:uiPriority w:val="9"/>
    <w:qFormat/>
    <w:rsid w:val="002F7DFB"/>
    <w:pPr>
      <w:outlineLvl w:val="2"/>
    </w:pPr>
  </w:style>
  <w:style w:type="paragraph" w:customStyle="1" w:styleId="berschrift41">
    <w:name w:val="Überschrift 41"/>
    <w:basedOn w:val="Normal"/>
    <w:next w:val="Normal"/>
    <w:qFormat/>
    <w:rsid w:val="002F7DFB"/>
    <w:pPr>
      <w:keepNext/>
      <w:spacing w:before="240" w:after="60"/>
      <w:outlineLvl w:val="3"/>
    </w:pPr>
    <w:rPr>
      <w:sz w:val="24"/>
      <w:szCs w:val="28"/>
      <w:u w:val="single"/>
    </w:rPr>
  </w:style>
  <w:style w:type="paragraph" w:customStyle="1" w:styleId="berschrift51">
    <w:name w:val="Überschrift 51"/>
    <w:basedOn w:val="Normal"/>
    <w:next w:val="Normal"/>
    <w:qFormat/>
    <w:rsid w:val="002F7DFB"/>
    <w:pPr>
      <w:spacing w:before="240" w:after="60"/>
      <w:outlineLvl w:val="4"/>
    </w:pPr>
    <w:rPr>
      <w:bCs/>
      <w:iCs/>
      <w:szCs w:val="26"/>
      <w:u w:val="single"/>
    </w:rPr>
  </w:style>
  <w:style w:type="paragraph" w:customStyle="1" w:styleId="berschrift61">
    <w:name w:val="Überschrift 61"/>
    <w:basedOn w:val="Normal"/>
    <w:next w:val="Normal"/>
    <w:qFormat/>
    <w:rsid w:val="002F7DFB"/>
    <w:pPr>
      <w:spacing w:before="240" w:after="60"/>
      <w:outlineLvl w:val="5"/>
    </w:pPr>
    <w:rPr>
      <w:bCs/>
      <w:i/>
      <w:sz w:val="20"/>
      <w:szCs w:val="22"/>
    </w:rPr>
  </w:style>
  <w:style w:type="paragraph" w:customStyle="1" w:styleId="berschrift71">
    <w:name w:val="Überschrift 71"/>
    <w:basedOn w:val="Normal"/>
    <w:next w:val="Normal"/>
    <w:qFormat/>
    <w:rsid w:val="002F7DFB"/>
    <w:pPr>
      <w:spacing w:before="240" w:after="60"/>
      <w:ind w:left="851" w:right="851"/>
      <w:outlineLvl w:val="6"/>
    </w:pPr>
    <w:rPr>
      <w:smallCaps/>
      <w:sz w:val="20"/>
    </w:rPr>
  </w:style>
  <w:style w:type="paragraph" w:customStyle="1" w:styleId="berschrift81">
    <w:name w:val="Überschrift 81"/>
    <w:basedOn w:val="Normal"/>
    <w:next w:val="Normal"/>
    <w:qFormat/>
    <w:rsid w:val="002F7DFB"/>
    <w:pPr>
      <w:spacing w:before="240" w:after="60"/>
      <w:ind w:left="851" w:right="851"/>
      <w:outlineLvl w:val="7"/>
    </w:pPr>
    <w:rPr>
      <w:iCs/>
      <w:sz w:val="20"/>
    </w:rPr>
  </w:style>
  <w:style w:type="paragraph" w:customStyle="1" w:styleId="berschrift91">
    <w:name w:val="Überschrift 91"/>
    <w:basedOn w:val="Normal"/>
    <w:next w:val="Normal"/>
    <w:qFormat/>
    <w:rsid w:val="002F7DFB"/>
    <w:pPr>
      <w:spacing w:before="240" w:after="60"/>
      <w:ind w:left="851" w:right="851"/>
      <w:outlineLvl w:val="8"/>
    </w:pPr>
    <w:rPr>
      <w:rFonts w:cs="Arial"/>
      <w:sz w:val="20"/>
      <w:szCs w:val="22"/>
    </w:rPr>
  </w:style>
  <w:style w:type="character" w:styleId="PageNumber">
    <w:name w:val="page number"/>
    <w:basedOn w:val="DefaultParagraphFont"/>
    <w:rsid w:val="002F7DFB"/>
  </w:style>
  <w:style w:type="character" w:customStyle="1" w:styleId="Internetlink">
    <w:name w:val="Internetlink"/>
    <w:basedOn w:val="DefaultParagraphFont"/>
    <w:rsid w:val="002F7DFB"/>
    <w:rPr>
      <w:color w:val="0000FF"/>
      <w:u w:val="single"/>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character" w:customStyle="1" w:styleId="TextkrperZeichen">
    <w:name w:val="Textkörper Zeichen"/>
    <w:basedOn w:val="DefaultParagraphFont"/>
    <w:link w:val="Textkrper1"/>
    <w:rsid w:val="003D4092"/>
    <w:rPr>
      <w:rFonts w:ascii="Arial" w:hAnsi="Arial"/>
      <w:b/>
      <w:i/>
      <w:sz w:val="22"/>
      <w:szCs w:val="24"/>
      <w:lang w:val="de-DE"/>
    </w:rPr>
  </w:style>
  <w:style w:type="character" w:customStyle="1" w:styleId="TextkrpereinzugZeichen">
    <w:name w:val="Textkörpereinzug Zeichen"/>
    <w:basedOn w:val="DefaultParagraphFont"/>
    <w:link w:val="TextkrperEinrckung"/>
    <w:rsid w:val="003D4092"/>
    <w:rPr>
      <w:rFonts w:ascii="Arial" w:hAnsi="Arial" w:cs="Arial"/>
      <w:sz w:val="24"/>
      <w:lang w:val="de-DE"/>
    </w:rPr>
  </w:style>
  <w:style w:type="character" w:customStyle="1" w:styleId="berschrift2Zeichen">
    <w:name w:val="Überschrift 2 Zeichen"/>
    <w:basedOn w:val="DefaultParagraphFont"/>
    <w:rsid w:val="008232D4"/>
    <w:rPr>
      <w:rFonts w:ascii="Arial" w:hAnsi="Arial" w:cs="Arial"/>
      <w:iCs/>
      <w:sz w:val="24"/>
      <w:szCs w:val="28"/>
      <w:shd w:val="clear" w:color="auto" w:fill="CCCCCC"/>
      <w:lang w:val="de-DE"/>
    </w:rPr>
  </w:style>
  <w:style w:type="character" w:customStyle="1" w:styleId="berschrift3Zeichen">
    <w:name w:val="Überschrift 3 Zeichen"/>
    <w:basedOn w:val="DefaultParagraphFont"/>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Normal"/>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Normal"/>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Normal"/>
    <w:pPr>
      <w:suppressLineNumbers/>
      <w:spacing w:after="120"/>
    </w:pPr>
    <w:rPr>
      <w:rFonts w:cs="FreeSans"/>
      <w:i/>
      <w:iCs/>
      <w:sz w:val="24"/>
    </w:rPr>
  </w:style>
  <w:style w:type="paragraph" w:customStyle="1" w:styleId="Verzeichnis">
    <w:name w:val="Verzeichnis"/>
    <w:basedOn w:val="Normal"/>
    <w:pPr>
      <w:suppressLineNumbers/>
    </w:pPr>
    <w:rPr>
      <w:rFonts w:cs="FreeSans"/>
    </w:rPr>
  </w:style>
  <w:style w:type="paragraph" w:styleId="DocumentMap">
    <w:name w:val="Document Map"/>
    <w:basedOn w:val="Normal"/>
    <w:semiHidden/>
    <w:rsid w:val="002F7DFB"/>
    <w:pPr>
      <w:shd w:val="clear" w:color="auto" w:fill="C6D5EC"/>
    </w:pPr>
    <w:rPr>
      <w:rFonts w:ascii="Lucida Grande" w:hAnsi="Lucida Grande"/>
    </w:rPr>
  </w:style>
  <w:style w:type="paragraph" w:customStyle="1" w:styleId="Kopfzeile1">
    <w:name w:val="Kopfzeile1"/>
    <w:basedOn w:val="Normal"/>
    <w:rsid w:val="002F7DFB"/>
    <w:pPr>
      <w:tabs>
        <w:tab w:val="center" w:pos="4536"/>
        <w:tab w:val="right" w:pos="9072"/>
      </w:tabs>
      <w:spacing w:before="0"/>
      <w:jc w:val="center"/>
    </w:pPr>
  </w:style>
  <w:style w:type="paragraph" w:customStyle="1" w:styleId="Fuzeile1">
    <w:name w:val="Fußzeile1"/>
    <w:basedOn w:val="Normal"/>
    <w:rsid w:val="002F7DFB"/>
    <w:pPr>
      <w:tabs>
        <w:tab w:val="center" w:pos="4820"/>
        <w:tab w:val="right" w:pos="9639"/>
      </w:tabs>
      <w:spacing w:before="0"/>
      <w:jc w:val="left"/>
    </w:pPr>
    <w:rPr>
      <w:sz w:val="18"/>
    </w:rPr>
  </w:style>
  <w:style w:type="paragraph" w:styleId="NormalWeb">
    <w:name w:val="Normal (Web)"/>
    <w:basedOn w:val="Normal"/>
    <w:uiPriority w:val="99"/>
    <w:rsid w:val="002F7DFB"/>
    <w:pPr>
      <w:spacing w:after="280"/>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NormalIndent">
    <w:name w:val="Normal Indent"/>
    <w:basedOn w:val="Normal"/>
    <w:next w:val="Normal"/>
    <w:rsid w:val="002F7DFB"/>
    <w:pPr>
      <w:keepLines/>
      <w:ind w:left="567"/>
      <w:textAlignment w:val="baseline"/>
    </w:pPr>
    <w:rPr>
      <w:rFonts w:cs="Arial"/>
      <w:sz w:val="24"/>
      <w:szCs w:val="20"/>
    </w:rPr>
  </w:style>
  <w:style w:type="paragraph" w:customStyle="1" w:styleId="TextkrperEinrckung">
    <w:name w:val="Textkörper Einrückung"/>
    <w:basedOn w:val="Normal"/>
    <w:link w:val="TextkrpereinzugZeichen"/>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Beschriftung1"/>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Normal"/>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Normal"/>
    <w:next w:val="Normal"/>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Normal"/>
    <w:rsid w:val="002F7DFB"/>
    <w:pPr>
      <w:shd w:val="clear" w:color="auto" w:fill="FFFFFF"/>
      <w:ind w:left="505" w:hanging="505"/>
      <w:outlineLvl w:val="2"/>
    </w:pPr>
  </w:style>
  <w:style w:type="paragraph" w:customStyle="1" w:styleId="Inhaltsverzeichnis1">
    <w:name w:val="Inhaltsverzeichnis 1"/>
    <w:basedOn w:val="Normal"/>
    <w:next w:val="Normal"/>
    <w:autoRedefine/>
    <w:uiPriority w:val="39"/>
    <w:rsid w:val="002D7FEA"/>
    <w:pPr>
      <w:jc w:val="left"/>
    </w:pPr>
    <w:rPr>
      <w:rFonts w:ascii="Cambria" w:hAnsi="Cambria"/>
      <w:b/>
      <w:caps/>
      <w:szCs w:val="22"/>
    </w:rPr>
  </w:style>
  <w:style w:type="paragraph" w:customStyle="1" w:styleId="Inhaltsverzeichnis2">
    <w:name w:val="Inhaltsverzeichnis 2"/>
    <w:basedOn w:val="Normal"/>
    <w:next w:val="Normal"/>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Normal"/>
    <w:next w:val="Normal"/>
    <w:autoRedefine/>
    <w:semiHidden/>
    <w:rsid w:val="002D7FEA"/>
    <w:pPr>
      <w:spacing w:before="0"/>
      <w:ind w:left="440"/>
      <w:jc w:val="left"/>
    </w:pPr>
    <w:rPr>
      <w:rFonts w:ascii="Cambria" w:hAnsi="Cambria"/>
      <w:i/>
      <w:szCs w:val="22"/>
    </w:rPr>
  </w:style>
  <w:style w:type="paragraph" w:customStyle="1" w:styleId="Inhaltsverzeichnis4">
    <w:name w:val="Inhaltsverzeichnis 4"/>
    <w:basedOn w:val="Normal"/>
    <w:next w:val="Normal"/>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Normal"/>
    <w:next w:val="Normal"/>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Normal"/>
    <w:next w:val="Normal"/>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Normal"/>
    <w:next w:val="Normal"/>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Normal"/>
    <w:next w:val="Normal"/>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Normal"/>
    <w:next w:val="Normal"/>
    <w:autoRedefine/>
    <w:semiHidden/>
    <w:rsid w:val="002D7FEA"/>
    <w:pPr>
      <w:spacing w:before="0"/>
      <w:ind w:left="1760"/>
      <w:jc w:val="left"/>
    </w:pPr>
    <w:rPr>
      <w:rFonts w:ascii="Cambria" w:hAnsi="Cambria"/>
      <w:sz w:val="18"/>
      <w:szCs w:val="18"/>
    </w:rPr>
  </w:style>
  <w:style w:type="paragraph" w:styleId="CommentSubject">
    <w:name w:val="annotation subject"/>
    <w:basedOn w:val="CommentText"/>
    <w:link w:val="CommentSubjectChar"/>
    <w:rsid w:val="00E864AB"/>
    <w:rPr>
      <w:b/>
      <w:bCs/>
      <w:sz w:val="20"/>
      <w:szCs w:val="20"/>
    </w:rPr>
  </w:style>
  <w:style w:type="paragraph" w:styleId="Revision">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Normal"/>
    <w:rsid w:val="00070AF2"/>
    <w:pPr>
      <w:spacing w:after="280"/>
      <w:jc w:val="left"/>
    </w:pPr>
    <w:rPr>
      <w:rFonts w:ascii="Times" w:hAnsi="Times"/>
      <w:sz w:val="20"/>
      <w:szCs w:val="20"/>
    </w:rPr>
  </w:style>
  <w:style w:type="paragraph" w:customStyle="1" w:styleId="Funote">
    <w:name w:val="Fußnote"/>
    <w:basedOn w:val="Normal"/>
  </w:style>
  <w:style w:type="paragraph" w:customStyle="1" w:styleId="TabellenInhalt">
    <w:name w:val="Tabellen Inhalt"/>
    <w:basedOn w:val="Normal"/>
  </w:style>
  <w:style w:type="paragraph" w:customStyle="1" w:styleId="Tabellenberschrift">
    <w:name w:val="Tabellen Überschrift"/>
    <w:basedOn w:val="TabellenInhalt"/>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07F"/>
    <w:pPr>
      <w:ind w:left="720"/>
      <w:contextualSpacing/>
    </w:pPr>
  </w:style>
  <w:style w:type="table" w:customStyle="1" w:styleId="GridTable41">
    <w:name w:val="Grid Table 41"/>
    <w:basedOn w:val="TableNormal"/>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F0EEB-C476-4C8C-8373-142073B0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8312</Words>
  <Characters>52370</Characters>
  <Application>Microsoft Office Word</Application>
  <DocSecurity>0</DocSecurity>
  <Lines>436</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60561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Roland Lehner</cp:lastModifiedBy>
  <cp:revision>36</cp:revision>
  <cp:lastPrinted>2011-04-05T18:29:00Z</cp:lastPrinted>
  <dcterms:created xsi:type="dcterms:W3CDTF">2014-05-06T18:34:00Z</dcterms:created>
  <dcterms:modified xsi:type="dcterms:W3CDTF">2014-05-19T09:12:00Z</dcterms:modified>
  <dc:language>de-AT</dc:language>
</cp:coreProperties>
</file>