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r w:rsidR="006B1EE1">
        <w:rPr>
          <w:sz w:val="36"/>
        </w:rPr>
        <w:t>MedDevMM</w:t>
      </w:r>
      <w:proofErr w:type="spellEnd"/>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61576A">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w:t>
            </w:r>
            <w:proofErr w:type="spellStart"/>
            <w:r w:rsidRPr="00A01DE0">
              <w:rPr>
                <w:bCs/>
                <w:sz w:val="20"/>
                <w:szCs w:val="20"/>
                <w:lang w:val="en-US"/>
              </w:rPr>
              <w:t>Hruschka</w:t>
            </w:r>
            <w:proofErr w:type="spellEnd"/>
            <w:r w:rsidRPr="00A01DE0">
              <w:rPr>
                <w:bCs/>
                <w:sz w:val="20"/>
                <w:szCs w:val="20"/>
                <w:lang w:val="en-US"/>
              </w:rPr>
              <w:t xml:space="preserve"> &amp; Dr. </w:t>
            </w:r>
            <w:proofErr w:type="spellStart"/>
            <w:r w:rsidRPr="00A01DE0">
              <w:rPr>
                <w:bCs/>
                <w:sz w:val="20"/>
                <w:szCs w:val="20"/>
                <w:lang w:val="en-US"/>
              </w:rPr>
              <w:t>Gernot</w:t>
            </w:r>
            <w:proofErr w:type="spellEnd"/>
            <w:r w:rsidRPr="00A01DE0">
              <w:rPr>
                <w:bCs/>
                <w:sz w:val="20"/>
                <w:szCs w:val="20"/>
                <w:lang w:val="en-US"/>
              </w:rPr>
              <w:t xml:space="preserve">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17D3E"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 xml:space="preserve">Mario </w:t>
            </w:r>
            <w:proofErr w:type="spellStart"/>
            <w:r>
              <w:t>Murrent</w:t>
            </w:r>
            <w:proofErr w:type="spellEnd"/>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 xml:space="preserve">Daniel </w:t>
            </w:r>
            <w:proofErr w:type="spellStart"/>
            <w:r>
              <w:t>Kienböck</w:t>
            </w:r>
            <w:proofErr w:type="spellEnd"/>
            <w:r w:rsidR="005F1DAD">
              <w:br/>
            </w:r>
          </w:p>
        </w:tc>
        <w:tc>
          <w:tcPr>
            <w:tcW w:w="4236" w:type="dxa"/>
          </w:tcPr>
          <w:p w14:paraId="7642BD73" w14:textId="1D07263B" w:rsidR="00286C99" w:rsidRDefault="005F1DAD">
            <w:pPr>
              <w:pStyle w:val="Tabelle"/>
            </w:pPr>
            <w:proofErr w:type="spellStart"/>
            <w:r>
              <w:t>Patternentscheidungen</w:t>
            </w:r>
            <w:proofErr w:type="spellEnd"/>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w:t>
            </w:r>
            <w:proofErr w:type="spellStart"/>
            <w:r>
              <w:t>Processor</w:t>
            </w:r>
            <w:proofErr w:type="spellEnd"/>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 xml:space="preserve">Mario </w:t>
            </w:r>
            <w:proofErr w:type="spellStart"/>
            <w:r>
              <w:t>Murrent</w:t>
            </w:r>
            <w:proofErr w:type="spellEnd"/>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 xml:space="preserve">Mario </w:t>
            </w:r>
            <w:proofErr w:type="spellStart"/>
            <w:r>
              <w:t>Murrent</w:t>
            </w:r>
            <w:proofErr w:type="spellEnd"/>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 xml:space="preserve">Mario </w:t>
            </w:r>
            <w:proofErr w:type="spellStart"/>
            <w:r>
              <w:t>Murrent</w:t>
            </w:r>
            <w:proofErr w:type="spellEnd"/>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 xml:space="preserve">Daniel </w:t>
            </w:r>
            <w:proofErr w:type="spellStart"/>
            <w:r>
              <w:t>Kienböck</w:t>
            </w:r>
            <w:proofErr w:type="spellEnd"/>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 xml:space="preserve">Daniel </w:t>
            </w:r>
            <w:proofErr w:type="spellStart"/>
            <w:r>
              <w:t>Kienböck</w:t>
            </w:r>
            <w:proofErr w:type="spellEnd"/>
          </w:p>
        </w:tc>
        <w:tc>
          <w:tcPr>
            <w:tcW w:w="4236" w:type="dxa"/>
          </w:tcPr>
          <w:p w14:paraId="0BCA19B9" w14:textId="35E33A58" w:rsidR="00263E4B" w:rsidRDefault="00263E4B" w:rsidP="00290F65">
            <w:pPr>
              <w:pStyle w:val="Tabelle"/>
            </w:pPr>
            <w:r>
              <w:t>Feedback einarbeiten</w:t>
            </w:r>
          </w:p>
        </w:tc>
      </w:tr>
      <w:tr w:rsidR="00080DD0" w14:paraId="55244B9A" w14:textId="77777777" w:rsidTr="005F1DAD">
        <w:trPr>
          <w:tblHeader/>
        </w:trPr>
        <w:tc>
          <w:tcPr>
            <w:tcW w:w="1043" w:type="dxa"/>
          </w:tcPr>
          <w:p w14:paraId="456858FD" w14:textId="1E25E71B" w:rsidR="00080DD0" w:rsidRDefault="00080DD0">
            <w:pPr>
              <w:pStyle w:val="Tabelle"/>
            </w:pPr>
            <w:r>
              <w:t>0.10</w:t>
            </w:r>
          </w:p>
        </w:tc>
        <w:tc>
          <w:tcPr>
            <w:tcW w:w="1387" w:type="dxa"/>
          </w:tcPr>
          <w:p w14:paraId="4F2AB7C7" w14:textId="2F1FAEC8" w:rsidR="00080DD0" w:rsidRDefault="00080DD0">
            <w:pPr>
              <w:pStyle w:val="Tabelle"/>
            </w:pPr>
            <w:r>
              <w:t>22.12.2014</w:t>
            </w:r>
          </w:p>
        </w:tc>
        <w:tc>
          <w:tcPr>
            <w:tcW w:w="2390" w:type="dxa"/>
          </w:tcPr>
          <w:p w14:paraId="34D92D47" w14:textId="6D80FC6E" w:rsidR="00080DD0" w:rsidRDefault="00080DD0" w:rsidP="005F1DAD">
            <w:pPr>
              <w:pStyle w:val="Tabelle"/>
            </w:pPr>
            <w:r>
              <w:t xml:space="preserve">Mario </w:t>
            </w:r>
            <w:proofErr w:type="spellStart"/>
            <w:r>
              <w:t>Murrent</w:t>
            </w:r>
            <w:proofErr w:type="spellEnd"/>
          </w:p>
        </w:tc>
        <w:tc>
          <w:tcPr>
            <w:tcW w:w="4236" w:type="dxa"/>
          </w:tcPr>
          <w:p w14:paraId="0AAACA6C" w14:textId="0860F6A2" w:rsidR="00080DD0" w:rsidRDefault="00080DD0" w:rsidP="00290F65">
            <w:pPr>
              <w:pStyle w:val="Tabelle"/>
            </w:pPr>
            <w:r>
              <w:t>Randbedingungen ausgebaut</w:t>
            </w:r>
          </w:p>
        </w:tc>
      </w:tr>
      <w:tr w:rsidR="00B10E55" w14:paraId="6670D7EF" w14:textId="77777777" w:rsidTr="005F1DAD">
        <w:trPr>
          <w:tblHeader/>
        </w:trPr>
        <w:tc>
          <w:tcPr>
            <w:tcW w:w="1043" w:type="dxa"/>
          </w:tcPr>
          <w:p w14:paraId="1408B753" w14:textId="1218C8BD" w:rsidR="00B10E55" w:rsidRDefault="00B10E55">
            <w:pPr>
              <w:pStyle w:val="Tabelle"/>
            </w:pPr>
            <w:r>
              <w:t>0.11</w:t>
            </w:r>
          </w:p>
        </w:tc>
        <w:tc>
          <w:tcPr>
            <w:tcW w:w="1387" w:type="dxa"/>
          </w:tcPr>
          <w:p w14:paraId="2D6DAE97" w14:textId="5BD9B720" w:rsidR="00B10E55" w:rsidRDefault="00B10E55">
            <w:pPr>
              <w:pStyle w:val="Tabelle"/>
            </w:pPr>
            <w:r>
              <w:t>31.12.2014</w:t>
            </w:r>
          </w:p>
        </w:tc>
        <w:tc>
          <w:tcPr>
            <w:tcW w:w="2390" w:type="dxa"/>
          </w:tcPr>
          <w:p w14:paraId="63CF9C9D" w14:textId="6B60828D" w:rsidR="00B10E55" w:rsidRDefault="00B10E55" w:rsidP="005F1DAD">
            <w:pPr>
              <w:pStyle w:val="Tabelle"/>
            </w:pPr>
            <w:r>
              <w:t xml:space="preserve">Daniel </w:t>
            </w:r>
            <w:proofErr w:type="spellStart"/>
            <w:r>
              <w:t>Kienböck</w:t>
            </w:r>
            <w:proofErr w:type="spellEnd"/>
          </w:p>
        </w:tc>
        <w:tc>
          <w:tcPr>
            <w:tcW w:w="4236" w:type="dxa"/>
          </w:tcPr>
          <w:p w14:paraId="2EB810FF" w14:textId="6B6711DD" w:rsidR="00B10E55" w:rsidRDefault="00B10E55" w:rsidP="00290F65">
            <w:pPr>
              <w:pStyle w:val="Tabelle"/>
            </w:pPr>
            <w:r>
              <w:t>Domänenmodel</w:t>
            </w:r>
          </w:p>
        </w:tc>
      </w:tr>
      <w:tr w:rsidR="0061576A" w14:paraId="6A67C801" w14:textId="77777777" w:rsidTr="005F1DAD">
        <w:trPr>
          <w:tblHeader/>
        </w:trPr>
        <w:tc>
          <w:tcPr>
            <w:tcW w:w="1043" w:type="dxa"/>
          </w:tcPr>
          <w:p w14:paraId="21643E0C" w14:textId="41CBC3B7" w:rsidR="0061576A" w:rsidRDefault="0061576A">
            <w:pPr>
              <w:pStyle w:val="Tabelle"/>
            </w:pPr>
            <w:r>
              <w:t>0.12</w:t>
            </w:r>
          </w:p>
        </w:tc>
        <w:tc>
          <w:tcPr>
            <w:tcW w:w="1387" w:type="dxa"/>
          </w:tcPr>
          <w:p w14:paraId="1DAD1160" w14:textId="412011EE" w:rsidR="0061576A" w:rsidRDefault="0061576A">
            <w:pPr>
              <w:pStyle w:val="Tabelle"/>
            </w:pPr>
            <w:r>
              <w:t>09.01.2014</w:t>
            </w:r>
          </w:p>
        </w:tc>
        <w:tc>
          <w:tcPr>
            <w:tcW w:w="2390" w:type="dxa"/>
          </w:tcPr>
          <w:p w14:paraId="13806080" w14:textId="065CB81F" w:rsidR="0061576A" w:rsidRDefault="0061576A" w:rsidP="005F1DAD">
            <w:pPr>
              <w:pStyle w:val="Tabelle"/>
            </w:pPr>
            <w:r>
              <w:t>Roland Lehner</w:t>
            </w:r>
          </w:p>
        </w:tc>
        <w:tc>
          <w:tcPr>
            <w:tcW w:w="4236" w:type="dxa"/>
          </w:tcPr>
          <w:p w14:paraId="3F02D30F" w14:textId="77777777" w:rsidR="0061576A" w:rsidRDefault="0061576A" w:rsidP="00290F65">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TOC1"/>
        <w:tabs>
          <w:tab w:val="left" w:pos="421"/>
          <w:tab w:val="right" w:leader="dot" w:pos="9056"/>
        </w:tabs>
        <w:rPr>
          <w:b w:val="0"/>
          <w:sz w:val="28"/>
        </w:rPr>
      </w:pPr>
      <w:r>
        <w:br w:type="page"/>
      </w:r>
      <w:r w:rsidRPr="002D7FEA">
        <w:rPr>
          <w:b w:val="0"/>
          <w:sz w:val="28"/>
        </w:rPr>
        <w:t>Inhaltsverzeichnis</w:t>
      </w:r>
    </w:p>
    <w:bookmarkStart w:id="1" w:name="OLE_LINK17"/>
    <w:bookmarkStart w:id="2" w:name="OLE_LINK18"/>
    <w:p w14:paraId="5D291EF4" w14:textId="22C9311B" w:rsidR="003D4092" w:rsidRDefault="00BF38D2">
      <w:pPr>
        <w:pStyle w:val="TOC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Heading1"/>
      </w:pPr>
      <w:bookmarkStart w:id="4" w:name="_Toc161293423"/>
      <w:bookmarkStart w:id="5" w:name="_Toc188159219"/>
      <w:r w:rsidRPr="00D62916">
        <w:t>Einführung und Ziele</w:t>
      </w:r>
      <w:bookmarkStart w:id="6" w:name="OLE_LINK40"/>
      <w:bookmarkStart w:id="7" w:name="OLE_LINK41"/>
      <w:bookmarkEnd w:id="0"/>
      <w:bookmarkEnd w:id="4"/>
      <w:bookmarkEnd w:id="5"/>
    </w:p>
    <w:bookmarkEnd w:id="6"/>
    <w:bookmarkEnd w:id="7"/>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8" w:name="_Toc22396692"/>
      <w:bookmarkStart w:id="9" w:name="_Toc161293424"/>
      <w:bookmarkStart w:id="10" w:name="_Toc188159220"/>
      <w:r w:rsidRPr="00D62916">
        <w:t>Aufgabenstellung</w:t>
      </w:r>
      <w:bookmarkEnd w:id="8"/>
      <w:bookmarkEnd w:id="9"/>
      <w:bookmarkEnd w:id="10"/>
    </w:p>
    <w:p w14:paraId="3D1F3478" w14:textId="61746081" w:rsidR="00AF2348" w:rsidRPr="00D62916" w:rsidRDefault="00AF2348" w:rsidP="00286C99">
      <w:pPr>
        <w:spacing w:before="56" w:after="113"/>
        <w:rPr>
          <w:rFonts w:cs="Arial"/>
          <w:sz w:val="20"/>
        </w:rPr>
      </w:pPr>
      <w:bookmarkStart w:id="11" w:name="OLE_LINK42"/>
      <w:bookmarkStart w:id="12"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Heading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tbl>
      <w:tblPr>
        <w:tblStyle w:val="LightGrid"/>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proofErr w:type="spellStart"/>
            <w:r>
              <w:rPr>
                <w:rFonts w:cs="Arial"/>
                <w:sz w:val="20"/>
              </w:rPr>
              <w:t>Prio</w:t>
            </w:r>
            <w:proofErr w:type="spellEnd"/>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LightGrid"/>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7" w:name="_Toc22396693"/>
            <w:bookmarkStart w:id="18" w:name="_Toc161293426"/>
            <w:bookmarkStart w:id="19"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Heading2"/>
      </w:pPr>
      <w:r w:rsidRPr="00D62916">
        <w:t>Stakeholder</w:t>
      </w:r>
      <w:bookmarkEnd w:id="17"/>
      <w:bookmarkEnd w:id="18"/>
      <w:bookmarkEnd w:id="19"/>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Heading1"/>
      </w:pPr>
      <w:bookmarkStart w:id="20" w:name="_Toc161293427"/>
      <w:bookmarkStart w:id="21" w:name="_Toc188159223"/>
      <w:r w:rsidRPr="00D62916">
        <w:t>Randbedingungen</w:t>
      </w:r>
      <w:bookmarkEnd w:id="16"/>
      <w:bookmarkEnd w:id="20"/>
      <w:bookmarkEnd w:id="21"/>
    </w:p>
    <w:p w14:paraId="0E4831DC" w14:textId="665BF8E4" w:rsidR="00286C99" w:rsidRPr="00385303" w:rsidRDefault="00385303" w:rsidP="00286C99">
      <w:pPr>
        <w:spacing w:before="56" w:after="113"/>
        <w:rPr>
          <w:rFonts w:cs="Arial"/>
          <w:sz w:val="20"/>
          <w:szCs w:val="20"/>
        </w:rPr>
      </w:pPr>
      <w:r w:rsidRPr="00385303">
        <w:rPr>
          <w:sz w:val="20"/>
          <w:szCs w:val="20"/>
        </w:rPr>
        <w:t>Beim Lösungsentwurf sind verschiedene Randbedingungen zu beachten. Dieser Abschnitt stellt sie dar und erklärt auch, wenn nötig, deren Motivation.</w:t>
      </w:r>
    </w:p>
    <w:p w14:paraId="02AD7BC6" w14:textId="77777777" w:rsidR="00286C99" w:rsidRPr="00D62916" w:rsidRDefault="00286C99" w:rsidP="00286C99">
      <w:pPr>
        <w:pStyle w:val="Heading2"/>
      </w:pPr>
      <w:bookmarkStart w:id="22" w:name="_Toc22396695"/>
      <w:bookmarkStart w:id="23" w:name="_Toc161293428"/>
      <w:bookmarkStart w:id="24" w:name="_Toc188159224"/>
      <w:r w:rsidRPr="00D62916">
        <w:t>Technische Randbedingungen</w:t>
      </w:r>
      <w:bookmarkEnd w:id="22"/>
      <w:bookmarkEnd w:id="23"/>
      <w:bookmarkEnd w:id="24"/>
    </w:p>
    <w:tbl>
      <w:tblPr>
        <w:tblStyle w:val="LightGrid"/>
        <w:tblW w:w="0" w:type="auto"/>
        <w:tblLook w:val="04A0" w:firstRow="1" w:lastRow="0" w:firstColumn="1" w:lastColumn="0" w:noHBand="0" w:noVBand="1"/>
      </w:tblPr>
      <w:tblGrid>
        <w:gridCol w:w="4603"/>
        <w:gridCol w:w="4603"/>
      </w:tblGrid>
      <w:tr w:rsidR="00FF2BE0" w14:paraId="3ECA6A14" w14:textId="77777777" w:rsidTr="00FF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4A16C4C" w14:textId="37190CB0" w:rsidR="00FF2BE0" w:rsidRDefault="00FF2BE0" w:rsidP="00286C99">
            <w:pPr>
              <w:spacing w:before="56" w:after="113"/>
              <w:rPr>
                <w:rFonts w:cs="Arial"/>
                <w:sz w:val="20"/>
              </w:rPr>
            </w:pPr>
            <w:bookmarkStart w:id="25" w:name="OLE_LINK60"/>
            <w:bookmarkStart w:id="26" w:name="OLE_LINK148"/>
            <w:r>
              <w:rPr>
                <w:rFonts w:cs="Arial"/>
                <w:sz w:val="20"/>
              </w:rPr>
              <w:t>Randbedingung</w:t>
            </w:r>
          </w:p>
        </w:tc>
        <w:tc>
          <w:tcPr>
            <w:tcW w:w="4603" w:type="dxa"/>
          </w:tcPr>
          <w:p w14:paraId="4FC47507" w14:textId="570880CC" w:rsidR="00FF2BE0" w:rsidRDefault="00FF2BE0"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FF2BE0" w14:paraId="756717E3" w14:textId="77777777" w:rsidTr="00FF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4679D" w14:textId="7C41E92C" w:rsidR="00FF2BE0" w:rsidRPr="00FF2BE0" w:rsidRDefault="00FF2BE0" w:rsidP="00286C99">
            <w:pPr>
              <w:spacing w:before="56" w:after="113"/>
              <w:rPr>
                <w:rFonts w:cs="Arial"/>
                <w:b w:val="0"/>
                <w:sz w:val="20"/>
              </w:rPr>
            </w:pPr>
            <w:r>
              <w:rPr>
                <w:rFonts w:cs="Arial"/>
                <w:b w:val="0"/>
                <w:sz w:val="20"/>
              </w:rPr>
              <w:t>Moderate Hardwareausstattung</w:t>
            </w:r>
          </w:p>
        </w:tc>
        <w:tc>
          <w:tcPr>
            <w:tcW w:w="4603" w:type="dxa"/>
          </w:tcPr>
          <w:p w14:paraId="1F17F6E3" w14:textId="50FBFE52" w:rsidR="00FF2BE0" w:rsidRDefault="00FF2BE0"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Lösung muss auf marktüblichen Geräten, wie Tablets, Notebooks, PCs betrieben werden können.</w:t>
            </w:r>
          </w:p>
        </w:tc>
      </w:tr>
      <w:tr w:rsidR="00B53073" w14:paraId="368B084D" w14:textId="77777777" w:rsidTr="00FF2B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653732A" w14:textId="4EAEDEFD" w:rsidR="00B53073" w:rsidRDefault="00B53073" w:rsidP="00286C99">
            <w:pPr>
              <w:spacing w:before="56" w:after="113"/>
              <w:rPr>
                <w:rFonts w:cs="Arial"/>
                <w:b w:val="0"/>
                <w:sz w:val="20"/>
              </w:rPr>
            </w:pPr>
            <w:r>
              <w:rPr>
                <w:rFonts w:cs="Arial"/>
                <w:b w:val="0"/>
                <w:sz w:val="20"/>
              </w:rPr>
              <w:t>Implementierung in HTML5</w:t>
            </w:r>
            <w:r w:rsidR="00626311">
              <w:rPr>
                <w:rFonts w:cs="Arial"/>
                <w:b w:val="0"/>
                <w:sz w:val="20"/>
              </w:rPr>
              <w:t xml:space="preserve"> / </w:t>
            </w:r>
            <w:proofErr w:type="spellStart"/>
            <w:r w:rsidR="00626311">
              <w:rPr>
                <w:rFonts w:cs="Arial"/>
                <w:b w:val="0"/>
                <w:sz w:val="20"/>
              </w:rPr>
              <w:t>Javascript</w:t>
            </w:r>
            <w:proofErr w:type="spellEnd"/>
          </w:p>
        </w:tc>
        <w:tc>
          <w:tcPr>
            <w:tcW w:w="4603" w:type="dxa"/>
          </w:tcPr>
          <w:p w14:paraId="1A75DC24" w14:textId="46F900C2" w:rsidR="00B53073" w:rsidRDefault="004A20AA"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 xml:space="preserve">Die Implementierung soll auf HTML5 / </w:t>
            </w:r>
            <w:proofErr w:type="spellStart"/>
            <w:r>
              <w:rPr>
                <w:rFonts w:cs="Arial"/>
                <w:sz w:val="20"/>
              </w:rPr>
              <w:t>Javascript</w:t>
            </w:r>
            <w:proofErr w:type="spellEnd"/>
            <w:r>
              <w:rPr>
                <w:rFonts w:cs="Arial"/>
                <w:sz w:val="20"/>
              </w:rPr>
              <w:t xml:space="preserve"> basieren um eine </w:t>
            </w:r>
            <w:proofErr w:type="spellStart"/>
            <w:r>
              <w:rPr>
                <w:rFonts w:cs="Arial"/>
                <w:sz w:val="20"/>
              </w:rPr>
              <w:t>plattformunabhängigkeit</w:t>
            </w:r>
            <w:proofErr w:type="spellEnd"/>
            <w:r>
              <w:rPr>
                <w:rFonts w:cs="Arial"/>
                <w:sz w:val="20"/>
              </w:rPr>
              <w:t xml:space="preserve"> zu gewährleisten</w:t>
            </w:r>
          </w:p>
        </w:tc>
      </w:tr>
    </w:tbl>
    <w:p w14:paraId="7A50BB86" w14:textId="77777777" w:rsidR="00FF2BE0" w:rsidRPr="00D62916" w:rsidRDefault="00FF2BE0" w:rsidP="00286C99">
      <w:pPr>
        <w:spacing w:before="56" w:after="113"/>
        <w:rPr>
          <w:rFonts w:cs="Arial"/>
          <w:sz w:val="20"/>
        </w:rPr>
      </w:pPr>
    </w:p>
    <w:p w14:paraId="447D9018" w14:textId="77777777" w:rsidR="00286C99" w:rsidRPr="00D62916" w:rsidRDefault="00286C99" w:rsidP="00286C99">
      <w:pPr>
        <w:pStyle w:val="Heading2"/>
      </w:pPr>
      <w:bookmarkStart w:id="27" w:name="_Toc22396696"/>
      <w:bookmarkStart w:id="28" w:name="_Toc161293429"/>
      <w:bookmarkStart w:id="29" w:name="_Toc188159225"/>
      <w:bookmarkEnd w:id="25"/>
      <w:bookmarkEnd w:id="26"/>
      <w:r w:rsidRPr="00D62916">
        <w:t>Organisatorische Randbedingungen</w:t>
      </w:r>
      <w:bookmarkEnd w:id="27"/>
      <w:bookmarkEnd w:id="28"/>
      <w:bookmarkEnd w:id="29"/>
    </w:p>
    <w:p w14:paraId="33E45F47" w14:textId="77777777" w:rsidR="00403356" w:rsidRPr="00D62916" w:rsidRDefault="00286C99" w:rsidP="00286C99">
      <w:pPr>
        <w:spacing w:before="56" w:after="113"/>
        <w:rPr>
          <w:rFonts w:cs="Arial"/>
          <w:sz w:val="20"/>
        </w:rPr>
      </w:pPr>
      <w:bookmarkStart w:id="30" w:name="OLE_LINK155"/>
      <w:bookmarkStart w:id="31" w:name="OLE_LINK156"/>
      <w:r w:rsidRPr="00D62916">
        <w:rPr>
          <w:rFonts w:cs="Arial"/>
          <w:sz w:val="20"/>
        </w:rPr>
        <w:t> </w:t>
      </w:r>
    </w:p>
    <w:tbl>
      <w:tblPr>
        <w:tblStyle w:val="LightGrid"/>
        <w:tblW w:w="0" w:type="auto"/>
        <w:tblLook w:val="04A0" w:firstRow="1" w:lastRow="0" w:firstColumn="1" w:lastColumn="0" w:noHBand="0" w:noVBand="1"/>
      </w:tblPr>
      <w:tblGrid>
        <w:gridCol w:w="4603"/>
        <w:gridCol w:w="4603"/>
      </w:tblGrid>
      <w:tr w:rsidR="00403356" w14:paraId="0FF5C723" w14:textId="77777777" w:rsidTr="0040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E1C3418" w14:textId="6F2ADFEB" w:rsidR="00403356" w:rsidRDefault="00050AF1" w:rsidP="00286C99">
            <w:pPr>
              <w:spacing w:before="56" w:after="113"/>
              <w:rPr>
                <w:rFonts w:cs="Arial"/>
                <w:sz w:val="20"/>
              </w:rPr>
            </w:pPr>
            <w:r>
              <w:rPr>
                <w:rFonts w:cs="Arial"/>
                <w:sz w:val="20"/>
              </w:rPr>
              <w:t>Randbedingung</w:t>
            </w:r>
          </w:p>
        </w:tc>
        <w:tc>
          <w:tcPr>
            <w:tcW w:w="4603" w:type="dxa"/>
          </w:tcPr>
          <w:p w14:paraId="6B073E81" w14:textId="5ADD36C0" w:rsidR="00403356" w:rsidRDefault="00050AF1"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03356" w14:paraId="151DDEE4"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E54F52" w14:textId="467D2258" w:rsidR="00403356" w:rsidRPr="00050AF1" w:rsidRDefault="004534EE" w:rsidP="00286C99">
            <w:pPr>
              <w:spacing w:before="56" w:after="113"/>
              <w:rPr>
                <w:rFonts w:cs="Arial"/>
                <w:b w:val="0"/>
                <w:sz w:val="20"/>
              </w:rPr>
            </w:pPr>
            <w:r>
              <w:rPr>
                <w:rFonts w:cs="Arial"/>
                <w:b w:val="0"/>
                <w:sz w:val="20"/>
              </w:rPr>
              <w:t>Team</w:t>
            </w:r>
          </w:p>
        </w:tc>
        <w:tc>
          <w:tcPr>
            <w:tcW w:w="4603" w:type="dxa"/>
          </w:tcPr>
          <w:p w14:paraId="1220F32E" w14:textId="77777777" w:rsidR="00403356" w:rsidRDefault="00403356"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CD6637" w14:paraId="75BA6DB7"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E08A0FD" w14:textId="0C100516" w:rsidR="00CD6637" w:rsidRDefault="00CD6637" w:rsidP="00286C99">
            <w:pPr>
              <w:spacing w:before="56" w:after="113"/>
              <w:rPr>
                <w:rFonts w:cs="Arial"/>
                <w:b w:val="0"/>
                <w:sz w:val="20"/>
              </w:rPr>
            </w:pPr>
            <w:r>
              <w:rPr>
                <w:rFonts w:cs="Arial"/>
                <w:b w:val="0"/>
                <w:sz w:val="20"/>
              </w:rPr>
              <w:t>Zeitplan</w:t>
            </w:r>
          </w:p>
        </w:tc>
        <w:tc>
          <w:tcPr>
            <w:tcW w:w="4603" w:type="dxa"/>
          </w:tcPr>
          <w:p w14:paraId="6C14D19D" w14:textId="77777777" w:rsidR="00CD6637" w:rsidRDefault="00CD6637"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CD6637" w14:paraId="5BBE7C2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E0EF849" w14:textId="35AD0802" w:rsidR="00CD6637" w:rsidRDefault="00CD6637" w:rsidP="00286C99">
            <w:pPr>
              <w:spacing w:before="56" w:after="113"/>
              <w:rPr>
                <w:rFonts w:cs="Arial"/>
                <w:b w:val="0"/>
                <w:sz w:val="20"/>
              </w:rPr>
            </w:pPr>
            <w:r>
              <w:rPr>
                <w:rFonts w:cs="Arial"/>
                <w:b w:val="0"/>
                <w:sz w:val="20"/>
              </w:rPr>
              <w:t>Entwicklungswerkzeuge</w:t>
            </w:r>
          </w:p>
        </w:tc>
        <w:tc>
          <w:tcPr>
            <w:tcW w:w="4603" w:type="dxa"/>
          </w:tcPr>
          <w:p w14:paraId="2F57F0D2" w14:textId="193E9BD1" w:rsidR="00CD6637" w:rsidRDefault="00CD6637"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Der Entwurf erfolgt mit Stift und Papier, ergänzend Visio / </w:t>
            </w:r>
            <w:proofErr w:type="spellStart"/>
            <w:r>
              <w:rPr>
                <w:rFonts w:cs="Arial"/>
                <w:sz w:val="20"/>
              </w:rPr>
              <w:t>Pencil</w:t>
            </w:r>
            <w:proofErr w:type="spellEnd"/>
            <w:r>
              <w:rPr>
                <w:rFonts w:cs="Arial"/>
                <w:sz w:val="20"/>
              </w:rPr>
              <w:t xml:space="preserve"> oder Enterprise </w:t>
            </w:r>
            <w:proofErr w:type="spellStart"/>
            <w:r>
              <w:rPr>
                <w:rFonts w:cs="Arial"/>
                <w:sz w:val="20"/>
              </w:rPr>
              <w:t>Architect</w:t>
            </w:r>
            <w:proofErr w:type="spellEnd"/>
            <w:r>
              <w:rPr>
                <w:rFonts w:cs="Arial"/>
                <w:sz w:val="20"/>
              </w:rPr>
              <w:t>.</w:t>
            </w:r>
          </w:p>
        </w:tc>
      </w:tr>
      <w:tr w:rsidR="00D9343C" w14:paraId="5789FA68"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86D1559" w14:textId="73045673" w:rsidR="00D9343C" w:rsidRDefault="00D9343C" w:rsidP="00286C99">
            <w:pPr>
              <w:spacing w:before="56" w:after="113"/>
              <w:rPr>
                <w:rFonts w:cs="Arial"/>
                <w:b w:val="0"/>
                <w:sz w:val="20"/>
              </w:rPr>
            </w:pPr>
            <w:r>
              <w:rPr>
                <w:rFonts w:cs="Arial"/>
                <w:b w:val="0"/>
                <w:sz w:val="20"/>
              </w:rPr>
              <w:t>Konfigurations- und Versionsverwaltung</w:t>
            </w:r>
          </w:p>
        </w:tc>
        <w:tc>
          <w:tcPr>
            <w:tcW w:w="4603" w:type="dxa"/>
          </w:tcPr>
          <w:p w14:paraId="4BD8CEFF" w14:textId="08757111" w:rsidR="00D9343C" w:rsidRDefault="00D9343C"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Subversion</w:t>
            </w:r>
          </w:p>
        </w:tc>
      </w:tr>
      <w:tr w:rsidR="00B573BB" w14:paraId="0A84F7A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D90D2DD" w14:textId="2A1CAF56" w:rsidR="00B573BB" w:rsidRDefault="00B573BB" w:rsidP="00286C99">
            <w:pPr>
              <w:spacing w:before="56" w:after="113"/>
              <w:rPr>
                <w:rFonts w:cs="Arial"/>
                <w:b w:val="0"/>
                <w:sz w:val="20"/>
              </w:rPr>
            </w:pPr>
            <w:r>
              <w:rPr>
                <w:rFonts w:cs="Arial"/>
                <w:b w:val="0"/>
                <w:sz w:val="20"/>
              </w:rPr>
              <w:t>Testwerkzeuge</w:t>
            </w:r>
          </w:p>
        </w:tc>
        <w:tc>
          <w:tcPr>
            <w:tcW w:w="4603" w:type="dxa"/>
          </w:tcPr>
          <w:p w14:paraId="07F62F65" w14:textId="77777777" w:rsidR="00B573BB" w:rsidRDefault="00B573BB"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B51019" w14:paraId="1B6AAB0C"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7A0F6CF" w14:textId="6630AAD2" w:rsidR="00B51019" w:rsidRDefault="00B51019" w:rsidP="00286C99">
            <w:pPr>
              <w:spacing w:before="56" w:after="113"/>
              <w:rPr>
                <w:rFonts w:cs="Arial"/>
                <w:b w:val="0"/>
                <w:sz w:val="20"/>
              </w:rPr>
            </w:pPr>
            <w:r>
              <w:rPr>
                <w:rFonts w:cs="Arial"/>
                <w:b w:val="0"/>
                <w:sz w:val="20"/>
              </w:rPr>
              <w:t>Vorgehensmodell</w:t>
            </w:r>
          </w:p>
        </w:tc>
        <w:tc>
          <w:tcPr>
            <w:tcW w:w="4603" w:type="dxa"/>
          </w:tcPr>
          <w:p w14:paraId="052945E2" w14:textId="77777777" w:rsidR="00B51019" w:rsidRDefault="00B51019"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BA192A" w14:paraId="22B17208"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E40F0A" w14:textId="0C7065F7" w:rsidR="00BA192A" w:rsidRDefault="00BA192A" w:rsidP="00286C99">
            <w:pPr>
              <w:spacing w:before="56" w:after="113"/>
              <w:rPr>
                <w:rFonts w:cs="Arial"/>
                <w:b w:val="0"/>
                <w:sz w:val="20"/>
              </w:rPr>
            </w:pPr>
            <w:r>
              <w:rPr>
                <w:rFonts w:cs="Arial"/>
                <w:b w:val="0"/>
                <w:sz w:val="20"/>
              </w:rPr>
              <w:t>Projektbudget</w:t>
            </w:r>
          </w:p>
        </w:tc>
        <w:tc>
          <w:tcPr>
            <w:tcW w:w="4603" w:type="dxa"/>
          </w:tcPr>
          <w:p w14:paraId="4221B88B" w14:textId="5A8FA6FA" w:rsidR="00BA192A" w:rsidRDefault="00BA192A"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Für die Entwicklung wurde ein Festpreis vereinbart</w:t>
            </w:r>
          </w:p>
        </w:tc>
      </w:tr>
    </w:tbl>
    <w:p w14:paraId="43DC8A51" w14:textId="33C1FBC4" w:rsidR="00286C99" w:rsidRPr="00D62916" w:rsidRDefault="00286C99" w:rsidP="00286C99">
      <w:pPr>
        <w:spacing w:before="56" w:after="113"/>
        <w:rPr>
          <w:rFonts w:cs="Arial"/>
          <w:sz w:val="20"/>
        </w:rPr>
      </w:pPr>
    </w:p>
    <w:p w14:paraId="7EB311C6" w14:textId="77777777" w:rsidR="00286C99" w:rsidRPr="00D62916" w:rsidRDefault="00286C99" w:rsidP="00286C99">
      <w:pPr>
        <w:pStyle w:val="Heading2"/>
      </w:pPr>
      <w:bookmarkStart w:id="32" w:name="_Toc22396697"/>
      <w:bookmarkStart w:id="33" w:name="_Toc161293430"/>
      <w:bookmarkStart w:id="34" w:name="_Toc188159226"/>
      <w:bookmarkEnd w:id="30"/>
      <w:bookmarkEnd w:id="31"/>
      <w:r w:rsidRPr="00D62916">
        <w:t>Konventionen</w:t>
      </w:r>
      <w:bookmarkEnd w:id="32"/>
      <w:bookmarkEnd w:id="33"/>
      <w:bookmarkEnd w:id="34"/>
    </w:p>
    <w:tbl>
      <w:tblPr>
        <w:tblStyle w:val="LightGrid"/>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0B8C5CF4" w:rsidR="004A10F8" w:rsidRDefault="004A10F8" w:rsidP="00286C99">
            <w:pPr>
              <w:spacing w:before="56" w:after="113"/>
              <w:rPr>
                <w:rFonts w:cs="Arial"/>
                <w:b w:val="0"/>
                <w:sz w:val="20"/>
              </w:rPr>
            </w:pPr>
            <w:r>
              <w:rPr>
                <w:rFonts w:cs="Arial"/>
                <w:b w:val="0"/>
                <w:sz w:val="20"/>
              </w:rPr>
              <w:t>Coderichtlinien</w:t>
            </w:r>
            <w:r w:rsidR="00D768F0">
              <w:rPr>
                <w:rFonts w:cs="Arial"/>
                <w:b w:val="0"/>
                <w:sz w:val="20"/>
              </w:rPr>
              <w:t xml:space="preserve"> für JavaScript</w:t>
            </w:r>
          </w:p>
        </w:tc>
        <w:tc>
          <w:tcPr>
            <w:tcW w:w="4603" w:type="dxa"/>
          </w:tcPr>
          <w:p w14:paraId="20F65B35" w14:textId="3C5455E1" w:rsidR="004A10F8" w:rsidRDefault="00020FC2"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t xml:space="preserve">siehe </w:t>
            </w:r>
            <w:proofErr w:type="spellStart"/>
            <w:r>
              <w:t>CodingGuidelines</w:t>
            </w:r>
            <w:proofErr w:type="spellEnd"/>
            <w:r>
              <w:t xml:space="preserve"> JS 1.5.docx</w:t>
            </w: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r w:rsidR="00B65F06" w14:paraId="7229D412"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A04880" w14:textId="49B99B9E" w:rsidR="00B65F06" w:rsidRPr="00B65F06" w:rsidRDefault="00B65F06" w:rsidP="00286C99">
            <w:pPr>
              <w:spacing w:before="56" w:after="113"/>
              <w:rPr>
                <w:rFonts w:cs="Arial"/>
                <w:b w:val="0"/>
                <w:sz w:val="20"/>
              </w:rPr>
            </w:pPr>
            <w:r w:rsidRPr="00B65F06">
              <w:rPr>
                <w:rFonts w:cs="Arial"/>
                <w:b w:val="0"/>
                <w:sz w:val="20"/>
              </w:rPr>
              <w:t>Sprache</w:t>
            </w:r>
          </w:p>
        </w:tc>
        <w:tc>
          <w:tcPr>
            <w:tcW w:w="4603" w:type="dxa"/>
          </w:tcPr>
          <w:p w14:paraId="050A2B3F" w14:textId="5CC7572F" w:rsidR="00B65F06" w:rsidRDefault="00B65F06"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65F06">
              <w:rPr>
                <w:sz w:val="20"/>
              </w:rPr>
              <w:t>Innerhalb dieser (deutschen) arc42-Architekturdokumentation werden Dinge (Komponenten, Schnittstellen) in Diagrammen und Texten deutsch benannt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Heading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Default="00286C99" w:rsidP="00286C99">
      <w:pPr>
        <w:pStyle w:val="Heading2"/>
      </w:pPr>
      <w:bookmarkStart w:id="38" w:name="_Toc22396699"/>
      <w:bookmarkStart w:id="39" w:name="_Toc161293432"/>
      <w:bookmarkStart w:id="40" w:name="_Toc188159228"/>
      <w:r w:rsidRPr="00D62916">
        <w:t>Fachlicher Kontext</w:t>
      </w:r>
      <w:bookmarkEnd w:id="38"/>
      <w:bookmarkEnd w:id="39"/>
      <w:bookmarkEnd w:id="40"/>
    </w:p>
    <w:p w14:paraId="0F410747" w14:textId="1DD22CF5" w:rsidR="00020FC2" w:rsidRPr="00020FC2" w:rsidRDefault="00020FC2" w:rsidP="00020FC2">
      <w:r>
        <w:t>Namensgebung aus Sicht des Endbenutzers</w:t>
      </w:r>
    </w:p>
    <w:p w14:paraId="705D0DDA" w14:textId="4A21DF2A" w:rsidR="00286C99" w:rsidRDefault="00372FB3" w:rsidP="00286C99">
      <w:pPr>
        <w:spacing w:before="56" w:after="113"/>
        <w:rPr>
          <w:rFonts w:cs="Arial"/>
          <w:sz w:val="20"/>
        </w:rPr>
      </w:pPr>
      <w:r>
        <w:rPr>
          <w:rFonts w:cs="Arial"/>
          <w:noProof/>
          <w:sz w:val="20"/>
          <w:lang w:val="de-AT" w:eastAsia="de-AT"/>
        </w:rPr>
        <w:drawing>
          <wp:inline distT="0" distB="0" distL="0" distR="0" wp14:anchorId="107B3690" wp14:editId="08E47854">
            <wp:extent cx="5756910" cy="4107180"/>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mainmodel.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107180"/>
                    </a:xfrm>
                    <a:prstGeom prst="rect">
                      <a:avLst/>
                    </a:prstGeom>
                  </pic:spPr>
                </pic:pic>
              </a:graphicData>
            </a:graphic>
          </wp:inline>
        </w:drawing>
      </w:r>
    </w:p>
    <w:p w14:paraId="4FBC2FA4" w14:textId="645E177A" w:rsidR="00372FB3" w:rsidRPr="00372FB3" w:rsidRDefault="00372FB3" w:rsidP="00372FB3">
      <w:pPr>
        <w:pStyle w:val="ListParagraph"/>
        <w:numPr>
          <w:ilvl w:val="0"/>
          <w:numId w:val="24"/>
        </w:numPr>
        <w:spacing w:before="56" w:after="113"/>
        <w:rPr>
          <w:rFonts w:cs="Arial"/>
          <w:sz w:val="20"/>
          <w:lang w:val="de-AT"/>
        </w:rPr>
      </w:pPr>
      <w:proofErr w:type="spellStart"/>
      <w:r w:rsidRPr="00372FB3">
        <w:rPr>
          <w:rFonts w:cs="Arial"/>
          <w:sz w:val="20"/>
          <w:lang w:val="de-AT"/>
        </w:rPr>
        <w:t>IngoingInterface</w:t>
      </w:r>
      <w:proofErr w:type="spellEnd"/>
      <w:r w:rsidRPr="00372FB3">
        <w:rPr>
          <w:rFonts w:cs="Arial"/>
          <w:sz w:val="20"/>
          <w:lang w:val="de-AT"/>
        </w:rPr>
        <w:t xml:space="preserve"> repräsentiert die Daten eines Endgerät-Interfaces</w:t>
      </w:r>
    </w:p>
    <w:p w14:paraId="3FE8E118" w14:textId="091F3B96" w:rsidR="00372FB3" w:rsidRPr="00372FB3" w:rsidRDefault="0058363D" w:rsidP="00372FB3">
      <w:pPr>
        <w:pStyle w:val="ListParagraph"/>
        <w:numPr>
          <w:ilvl w:val="0"/>
          <w:numId w:val="24"/>
        </w:numPr>
        <w:spacing w:before="56" w:after="113"/>
        <w:rPr>
          <w:rFonts w:cs="Arial"/>
          <w:sz w:val="20"/>
          <w:lang w:val="en-US"/>
        </w:rPr>
      </w:pPr>
      <w:proofErr w:type="spellStart"/>
      <w:r>
        <w:rPr>
          <w:rFonts w:cs="Arial"/>
          <w:sz w:val="20"/>
          <w:lang w:val="en-US"/>
        </w:rPr>
        <w:t>Daten</w:t>
      </w:r>
      <w:proofErr w:type="spellEnd"/>
      <w:r>
        <w:rPr>
          <w:rFonts w:cs="Arial"/>
          <w:sz w:val="20"/>
          <w:lang w:val="en-US"/>
        </w:rPr>
        <w:t xml:space="preserve"> </w:t>
      </w:r>
      <w:proofErr w:type="spellStart"/>
      <w:r>
        <w:rPr>
          <w:rFonts w:cs="Arial"/>
          <w:sz w:val="20"/>
          <w:lang w:val="en-US"/>
        </w:rPr>
        <w:t>zu</w:t>
      </w:r>
      <w:proofErr w:type="spellEnd"/>
      <w:r>
        <w:rPr>
          <w:rFonts w:cs="Arial"/>
          <w:sz w:val="20"/>
          <w:lang w:val="en-US"/>
        </w:rPr>
        <w:t xml:space="preserve"> </w:t>
      </w:r>
      <w:r w:rsidR="00372FB3" w:rsidRPr="00372FB3">
        <w:rPr>
          <w:rFonts w:cs="Arial"/>
          <w:sz w:val="20"/>
          <w:lang w:val="en-US"/>
        </w:rPr>
        <w:t xml:space="preserve">Authentication-System </w:t>
      </w:r>
      <w:proofErr w:type="spellStart"/>
      <w:r w:rsidR="00372FB3" w:rsidRPr="00372FB3">
        <w:rPr>
          <w:rFonts w:cs="Arial"/>
          <w:sz w:val="20"/>
          <w:lang w:val="en-US"/>
        </w:rPr>
        <w:t>beim</w:t>
      </w:r>
      <w:proofErr w:type="spellEnd"/>
      <w:r w:rsidR="00372FB3" w:rsidRPr="00372FB3">
        <w:rPr>
          <w:rFonts w:cs="Arial"/>
          <w:sz w:val="20"/>
          <w:lang w:val="en-US"/>
        </w:rPr>
        <w:t xml:space="preserve"> </w:t>
      </w:r>
      <w:proofErr w:type="spellStart"/>
      <w:r w:rsidR="00372FB3" w:rsidRPr="00372FB3">
        <w:rPr>
          <w:rFonts w:cs="Arial"/>
          <w:sz w:val="20"/>
          <w:lang w:val="en-US"/>
        </w:rPr>
        <w:t>IngoingInterface</w:t>
      </w:r>
      <w:proofErr w:type="spellEnd"/>
      <w:r w:rsidR="00372FB3" w:rsidRPr="00372FB3">
        <w:rPr>
          <w:rFonts w:cs="Arial"/>
          <w:sz w:val="20"/>
          <w:lang w:val="en-US"/>
        </w:rPr>
        <w:t xml:space="preserve"> (Group/User)</w:t>
      </w:r>
    </w:p>
    <w:p w14:paraId="19B11271" w14:textId="0E3DAC42" w:rsidR="00372FB3" w:rsidRDefault="00372FB3" w:rsidP="00372FB3">
      <w:pPr>
        <w:pStyle w:val="ListParagraph"/>
        <w:numPr>
          <w:ilvl w:val="0"/>
          <w:numId w:val="24"/>
        </w:numPr>
        <w:spacing w:before="56" w:after="113"/>
        <w:rPr>
          <w:rFonts w:cs="Arial"/>
          <w:sz w:val="20"/>
        </w:rPr>
      </w:pPr>
      <w:proofErr w:type="spellStart"/>
      <w:r>
        <w:rPr>
          <w:rFonts w:cs="Arial"/>
          <w:sz w:val="20"/>
        </w:rPr>
        <w:t>IngoingInterface</w:t>
      </w:r>
      <w:proofErr w:type="spellEnd"/>
      <w:r>
        <w:rPr>
          <w:rFonts w:cs="Arial"/>
          <w:sz w:val="20"/>
        </w:rPr>
        <w:t xml:space="preserve"> erzeugt ein nachvollziehbares </w:t>
      </w:r>
      <w:proofErr w:type="spellStart"/>
      <w:r>
        <w:rPr>
          <w:rFonts w:cs="Arial"/>
          <w:sz w:val="20"/>
        </w:rPr>
        <w:t>InterfaceCommand</w:t>
      </w:r>
      <w:proofErr w:type="spellEnd"/>
      <w:r w:rsidR="0058363D">
        <w:rPr>
          <w:rFonts w:cs="Arial"/>
          <w:sz w:val="20"/>
        </w:rPr>
        <w:t xml:space="preserve"> zur Abarbeitung</w:t>
      </w:r>
    </w:p>
    <w:p w14:paraId="3360F941" w14:textId="619CD412" w:rsidR="00372FB3" w:rsidRDefault="00372FB3" w:rsidP="00372FB3">
      <w:pPr>
        <w:pStyle w:val="ListParagraph"/>
        <w:numPr>
          <w:ilvl w:val="0"/>
          <w:numId w:val="24"/>
        </w:numPr>
        <w:spacing w:before="56" w:after="113"/>
        <w:rPr>
          <w:rFonts w:cs="Arial"/>
          <w:sz w:val="20"/>
        </w:rPr>
      </w:pPr>
      <w:proofErr w:type="spellStart"/>
      <w:r>
        <w:rPr>
          <w:rFonts w:cs="Arial"/>
          <w:sz w:val="20"/>
        </w:rPr>
        <w:t>IngoingInterface</w:t>
      </w:r>
      <w:proofErr w:type="spellEnd"/>
      <w:r>
        <w:rPr>
          <w:rFonts w:cs="Arial"/>
          <w:sz w:val="20"/>
        </w:rPr>
        <w:t xml:space="preserve"> </w:t>
      </w:r>
      <w:r w:rsidR="0058363D">
        <w:rPr>
          <w:rFonts w:cs="Arial"/>
          <w:sz w:val="20"/>
        </w:rPr>
        <w:t>repräsentiert</w:t>
      </w:r>
      <w:r>
        <w:rPr>
          <w:rFonts w:cs="Arial"/>
          <w:sz w:val="20"/>
        </w:rPr>
        <w:t xml:space="preserve"> eine Ausgabe (Rendering)</w:t>
      </w:r>
      <w:r w:rsidR="00CF3DC6">
        <w:rPr>
          <w:rFonts w:cs="Arial"/>
          <w:sz w:val="20"/>
        </w:rPr>
        <w:t xml:space="preserve"> einer </w:t>
      </w:r>
      <w:proofErr w:type="spellStart"/>
      <w:r w:rsidR="00CF3DC6">
        <w:rPr>
          <w:rFonts w:cs="Arial"/>
          <w:sz w:val="20"/>
        </w:rPr>
        <w:t>Datenart</w:t>
      </w:r>
      <w:proofErr w:type="spellEnd"/>
    </w:p>
    <w:p w14:paraId="0A362B61" w14:textId="138D396F" w:rsidR="00372FB3" w:rsidRDefault="00372FB3" w:rsidP="00372FB3">
      <w:pPr>
        <w:pStyle w:val="ListParagraph"/>
        <w:numPr>
          <w:ilvl w:val="0"/>
          <w:numId w:val="24"/>
        </w:numPr>
        <w:spacing w:before="56" w:after="113"/>
        <w:rPr>
          <w:rFonts w:cs="Arial"/>
          <w:sz w:val="20"/>
        </w:rPr>
      </w:pPr>
      <w:proofErr w:type="spellStart"/>
      <w:r>
        <w:rPr>
          <w:rFonts w:cs="Arial"/>
          <w:sz w:val="20"/>
        </w:rPr>
        <w:t>InterfaceCommand</w:t>
      </w:r>
      <w:proofErr w:type="spellEnd"/>
      <w:r>
        <w:rPr>
          <w:rFonts w:cs="Arial"/>
          <w:sz w:val="20"/>
        </w:rPr>
        <w:t xml:space="preserve"> wird von </w:t>
      </w:r>
      <w:proofErr w:type="spellStart"/>
      <w:r>
        <w:rPr>
          <w:rFonts w:cs="Arial"/>
          <w:sz w:val="20"/>
        </w:rPr>
        <w:t>IngoingInterface</w:t>
      </w:r>
      <w:proofErr w:type="spellEnd"/>
      <w:r>
        <w:rPr>
          <w:rFonts w:cs="Arial"/>
          <w:sz w:val="20"/>
        </w:rPr>
        <w:t xml:space="preserve"> generiert und am </w:t>
      </w:r>
      <w:proofErr w:type="spellStart"/>
      <w:r>
        <w:rPr>
          <w:rFonts w:cs="Arial"/>
          <w:sz w:val="20"/>
        </w:rPr>
        <w:t>OutgoingInterface</w:t>
      </w:r>
      <w:proofErr w:type="spellEnd"/>
      <w:r>
        <w:rPr>
          <w:rFonts w:cs="Arial"/>
          <w:sz w:val="20"/>
        </w:rPr>
        <w:t xml:space="preserve"> im </w:t>
      </w:r>
      <w:proofErr w:type="spellStart"/>
      <w:r w:rsidR="0058363D">
        <w:rPr>
          <w:rFonts w:cs="Arial"/>
          <w:sz w:val="20"/>
        </w:rPr>
        <w:t>zusammenspiel</w:t>
      </w:r>
      <w:proofErr w:type="spellEnd"/>
      <w:r>
        <w:rPr>
          <w:rFonts w:cs="Arial"/>
          <w:sz w:val="20"/>
        </w:rPr>
        <w:t xml:space="preserve"> mit den zupassenden Daten </w:t>
      </w:r>
      <w:r w:rsidR="0058363D">
        <w:rPr>
          <w:rFonts w:cs="Arial"/>
          <w:sz w:val="20"/>
        </w:rPr>
        <w:t xml:space="preserve">in einer gewissen Version </w:t>
      </w:r>
      <w:r>
        <w:rPr>
          <w:rFonts w:cs="Arial"/>
          <w:sz w:val="20"/>
        </w:rPr>
        <w:t>ausgeführt</w:t>
      </w:r>
    </w:p>
    <w:p w14:paraId="7E7184AD" w14:textId="3322AEBB" w:rsidR="00372FB3" w:rsidRDefault="00372FB3" w:rsidP="00372FB3">
      <w:pPr>
        <w:pStyle w:val="ListParagraph"/>
        <w:numPr>
          <w:ilvl w:val="0"/>
          <w:numId w:val="24"/>
        </w:numPr>
        <w:spacing w:before="56" w:after="113"/>
        <w:rPr>
          <w:rFonts w:cs="Arial"/>
          <w:sz w:val="20"/>
        </w:rPr>
      </w:pPr>
      <w:r>
        <w:rPr>
          <w:rFonts w:cs="Arial"/>
          <w:sz w:val="20"/>
        </w:rPr>
        <w:t xml:space="preserve">Das </w:t>
      </w:r>
      <w:proofErr w:type="spellStart"/>
      <w:r>
        <w:rPr>
          <w:rFonts w:cs="Arial"/>
          <w:sz w:val="20"/>
        </w:rPr>
        <w:t>OutgoingInterface</w:t>
      </w:r>
      <w:proofErr w:type="spellEnd"/>
      <w:r>
        <w:rPr>
          <w:rFonts w:cs="Arial"/>
          <w:sz w:val="20"/>
        </w:rPr>
        <w:t xml:space="preserve"> </w:t>
      </w:r>
      <w:r w:rsidR="0058363D">
        <w:rPr>
          <w:rFonts w:cs="Arial"/>
          <w:sz w:val="20"/>
        </w:rPr>
        <w:t>repräsentiert ein internes System</w:t>
      </w:r>
    </w:p>
    <w:p w14:paraId="764AEAE8" w14:textId="1E0490A3" w:rsidR="0058363D" w:rsidRDefault="0058363D" w:rsidP="00372FB3">
      <w:pPr>
        <w:pStyle w:val="ListParagraph"/>
        <w:numPr>
          <w:ilvl w:val="0"/>
          <w:numId w:val="24"/>
        </w:numPr>
        <w:spacing w:before="56" w:after="113"/>
        <w:rPr>
          <w:rFonts w:cs="Arial"/>
          <w:sz w:val="20"/>
        </w:rPr>
      </w:pPr>
      <w:r>
        <w:rPr>
          <w:rFonts w:cs="Arial"/>
          <w:sz w:val="20"/>
        </w:rPr>
        <w:t xml:space="preserve">Daten kommen vom </w:t>
      </w:r>
      <w:proofErr w:type="spellStart"/>
      <w:r>
        <w:rPr>
          <w:rFonts w:cs="Arial"/>
          <w:sz w:val="20"/>
        </w:rPr>
        <w:t>IngoingInterface</w:t>
      </w:r>
      <w:proofErr w:type="spellEnd"/>
      <w:r>
        <w:rPr>
          <w:rFonts w:cs="Arial"/>
          <w:sz w:val="20"/>
        </w:rPr>
        <w:t xml:space="preserve"> und werden dort in das konsolidierte Format übertragen</w:t>
      </w:r>
    </w:p>
    <w:p w14:paraId="302D7F87" w14:textId="0DA81A4B" w:rsidR="0058363D" w:rsidRPr="00372FB3" w:rsidRDefault="0058363D" w:rsidP="00372FB3">
      <w:pPr>
        <w:pStyle w:val="ListParagraph"/>
        <w:numPr>
          <w:ilvl w:val="0"/>
          <w:numId w:val="24"/>
        </w:numPr>
        <w:spacing w:before="56" w:after="113"/>
        <w:rPr>
          <w:rFonts w:cs="Arial"/>
          <w:sz w:val="20"/>
        </w:rPr>
      </w:pPr>
      <w:r>
        <w:rPr>
          <w:rFonts w:cs="Arial"/>
          <w:sz w:val="20"/>
        </w:rPr>
        <w:t xml:space="preserve">Zusätzlich zu den konsolidierten Daten können </w:t>
      </w:r>
      <w:r w:rsidR="00CF3DC6">
        <w:rPr>
          <w:rFonts w:cs="Arial"/>
          <w:sz w:val="20"/>
        </w:rPr>
        <w:t>noch weitere Infos gespeichert werden</w:t>
      </w:r>
    </w:p>
    <w:p w14:paraId="5B182B42" w14:textId="77777777" w:rsidR="00372FB3" w:rsidRPr="00D62916" w:rsidRDefault="00372FB3" w:rsidP="00286C99">
      <w:pPr>
        <w:spacing w:before="56" w:after="113"/>
        <w:rPr>
          <w:rFonts w:cs="Arial"/>
          <w:sz w:val="20"/>
        </w:rPr>
      </w:pPr>
    </w:p>
    <w:p w14:paraId="17187844" w14:textId="05BC6DB2" w:rsidR="00286C99" w:rsidRDefault="00286C99" w:rsidP="00286C99">
      <w:pPr>
        <w:pStyle w:val="Heading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bookmarkStart w:id="44" w:name="OLE_LINK65"/>
      <w:bookmarkStart w:id="45" w:name="OLE_LINK66"/>
    </w:p>
    <w:p w14:paraId="3AC6B2C7" w14:textId="77777777" w:rsidR="00AF1476" w:rsidRPr="00AF1476" w:rsidRDefault="00AF1476" w:rsidP="00AF1476"/>
    <w:p w14:paraId="3604F5C3" w14:textId="23D96D5E" w:rsidR="00070AF2" w:rsidRDefault="00070AF2" w:rsidP="00AF1476">
      <w:pPr>
        <w:pStyle w:val="Heading2"/>
        <w:rPr>
          <w:lang w:val="en-US"/>
        </w:rPr>
      </w:pPr>
      <w:proofErr w:type="spellStart"/>
      <w:r>
        <w:rPr>
          <w:lang w:val="en-US"/>
        </w:rPr>
        <w:t>Externe</w:t>
      </w:r>
      <w:proofErr w:type="spellEnd"/>
      <w:r>
        <w:rPr>
          <w:lang w:val="en-US"/>
        </w:rPr>
        <w:t xml:space="preserve"> </w:t>
      </w:r>
      <w:proofErr w:type="spellStart"/>
      <w:r>
        <w:rPr>
          <w:lang w:val="en-US"/>
        </w:rPr>
        <w:t>Schnittstellen</w:t>
      </w:r>
      <w:bookmarkStart w:id="46" w:name="OLE_LINK37"/>
      <w:bookmarkStart w:id="47" w:name="OLE_LINK38"/>
      <w:proofErr w:type="spellEnd"/>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proofErr w:type="spellStart"/>
      <w:r w:rsidR="00121B86" w:rsidRPr="00121B86">
        <w:rPr>
          <w:lang w:val="de-AT"/>
        </w:rPr>
        <w:t>bridge</w:t>
      </w:r>
      <w:proofErr w:type="spellEnd"/>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w:t>
      </w:r>
      <w:proofErr w:type="spellStart"/>
      <w:r w:rsidRPr="004034A8">
        <w:rPr>
          <w:lang w:val="de-AT"/>
        </w:rPr>
        <w:t>streaming</w:t>
      </w:r>
      <w:proofErr w:type="spellEnd"/>
      <w:r w:rsidRPr="004034A8">
        <w:rPr>
          <w:lang w:val="de-AT"/>
        </w:rPr>
        <w:t>!</w:t>
      </w:r>
    </w:p>
    <w:p w14:paraId="3A14F7A4" w14:textId="61FD0F7E" w:rsidR="00E864AB" w:rsidRPr="00D62916" w:rsidRDefault="00E864AB" w:rsidP="00E864AB">
      <w:pPr>
        <w:pStyle w:val="Heading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3CB69B5C" w14:textId="77777777" w:rsidR="000F5D66" w:rsidRDefault="000F5D66">
      <w:pPr>
        <w:spacing w:before="0"/>
        <w:jc w:val="left"/>
        <w:rPr>
          <w:rFonts w:cs="Arial"/>
          <w:b/>
          <w:bCs/>
          <w:kern w:val="32"/>
          <w:sz w:val="28"/>
          <w:szCs w:val="32"/>
        </w:rPr>
      </w:pPr>
      <w:bookmarkStart w:id="51" w:name="_Toc161293445"/>
      <w:bookmarkStart w:id="52" w:name="_Toc188159231"/>
      <w:bookmarkEnd w:id="49"/>
      <w:bookmarkEnd w:id="50"/>
      <w:r>
        <w:br w:type="page"/>
      </w:r>
    </w:p>
    <w:p w14:paraId="01F65859" w14:textId="60767D6D" w:rsidR="00E864AB" w:rsidRPr="00D62916" w:rsidRDefault="00E864AB" w:rsidP="00E864AB">
      <w:pPr>
        <w:pStyle w:val="Heading1"/>
      </w:pPr>
      <w:r w:rsidRPr="00D62916">
        <w:t>Bausteinsicht</w:t>
      </w:r>
      <w:bookmarkEnd w:id="51"/>
      <w:bookmarkEnd w:id="52"/>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2075"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Paragraph"/>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Paragraph"/>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F86D15" w:rsidRDefault="00F86D15"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F86D15" w:rsidRDefault="00F86D15"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F86D15" w:rsidRPr="004034A8" w:rsidRDefault="00F86D15"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F86D15" w:rsidRPr="004034A8" w:rsidRDefault="00F86D15"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F86D15" w:rsidRDefault="00F86D15"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F86D15" w:rsidRDefault="00F86D15"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Paragraph"/>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F51964"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106F20">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F86D15" w:rsidRDefault="00F86D15">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F86D15" w:rsidRDefault="00F86D15">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F86D15" w:rsidRPr="00511601" w:rsidRDefault="00F86D15" w:rsidP="00511601">
                            <w:pPr>
                              <w:rPr>
                                <w:lang w:val="en-US"/>
                              </w:rPr>
                            </w:pPr>
                            <w:r w:rsidRPr="00511601">
                              <w:rPr>
                                <w:lang w:val="en-US"/>
                              </w:rPr>
                              <w:t>Client 1</w:t>
                            </w:r>
                          </w:p>
                          <w:p w14:paraId="0372A685" w14:textId="413DB124" w:rsidR="00F86D15" w:rsidRPr="00511601" w:rsidRDefault="00F86D15" w:rsidP="00511601">
                            <w:pPr>
                              <w:pBdr>
                                <w:top w:val="single" w:sz="6" w:space="1" w:color="auto"/>
                                <w:bottom w:val="single" w:sz="6" w:space="1" w:color="auto"/>
                              </w:pBdr>
                              <w:rPr>
                                <w:lang w:val="en-US"/>
                              </w:rPr>
                            </w:pPr>
                            <w:r w:rsidRPr="00511601">
                              <w:rPr>
                                <w:lang w:val="en-US"/>
                              </w:rPr>
                              <w:t>Client 2</w:t>
                            </w:r>
                          </w:p>
                          <w:p w14:paraId="606AE454" w14:textId="6DB83B57" w:rsidR="00F86D15" w:rsidRPr="00511601" w:rsidRDefault="00F86D15" w:rsidP="00511601">
                            <w:pPr>
                              <w:pBdr>
                                <w:bottom w:val="single" w:sz="6" w:space="1" w:color="auto"/>
                                <w:between w:val="single" w:sz="6" w:space="1" w:color="auto"/>
                              </w:pBdr>
                              <w:rPr>
                                <w:lang w:val="en-US"/>
                              </w:rPr>
                            </w:pPr>
                            <w:r w:rsidRPr="00511601">
                              <w:rPr>
                                <w:lang w:val="en-US"/>
                              </w:rPr>
                              <w:t>Client 3</w:t>
                            </w:r>
                          </w:p>
                          <w:p w14:paraId="7FC64434" w14:textId="0D92FA80" w:rsidR="00F86D15" w:rsidRPr="00511601" w:rsidRDefault="00F86D15" w:rsidP="00511601">
                            <w:pPr>
                              <w:pBdr>
                                <w:bottom w:val="single" w:sz="6" w:space="1" w:color="auto"/>
                                <w:between w:val="single" w:sz="6" w:space="1" w:color="auto"/>
                              </w:pBdr>
                              <w:rPr>
                                <w:lang w:val="en-US"/>
                              </w:rPr>
                            </w:pPr>
                            <w:r w:rsidRPr="00511601">
                              <w:rPr>
                                <w:lang w:val="en-US"/>
                              </w:rPr>
                              <w:t>Client 4</w:t>
                            </w:r>
                          </w:p>
                          <w:p w14:paraId="743368FC" w14:textId="1B84E865" w:rsidR="00F86D15" w:rsidRPr="00511601" w:rsidRDefault="00F86D15" w:rsidP="00511601">
                            <w:pPr>
                              <w:pBdr>
                                <w:bottom w:val="single" w:sz="6" w:space="1" w:color="auto"/>
                                <w:between w:val="single" w:sz="6" w:space="1" w:color="auto"/>
                              </w:pBdr>
                              <w:rPr>
                                <w:lang w:val="en-US"/>
                              </w:rPr>
                            </w:pPr>
                            <w:r w:rsidRPr="00511601">
                              <w:rPr>
                                <w:lang w:val="en-US"/>
                              </w:rPr>
                              <w:t>Client 5</w:t>
                            </w:r>
                          </w:p>
                          <w:p w14:paraId="734F938A" w14:textId="4453D1C2" w:rsidR="00F86D15" w:rsidRDefault="00F86D15" w:rsidP="00511601">
                            <w:pPr>
                              <w:pBdr>
                                <w:bottom w:val="single" w:sz="6" w:space="1" w:color="auto"/>
                                <w:between w:val="single" w:sz="6" w:space="1" w:color="auto"/>
                              </w:pBdr>
                            </w:pPr>
                            <w:r>
                              <w:t>Client 6</w:t>
                            </w:r>
                          </w:p>
                          <w:p w14:paraId="4EDC090C" w14:textId="77777777" w:rsidR="00F86D15" w:rsidRDefault="00F86D15" w:rsidP="00511601">
                            <w:pPr>
                              <w:pBdr>
                                <w:bottom w:val="single" w:sz="6" w:space="1" w:color="auto"/>
                                <w:between w:val="single" w:sz="6" w:space="1" w:color="auto"/>
                              </w:pBdr>
                            </w:pPr>
                            <w:r>
                              <w:t>…</w:t>
                            </w:r>
                          </w:p>
                          <w:p w14:paraId="6A53EB32" w14:textId="41BED40E" w:rsidR="00F86D15" w:rsidRDefault="00F86D15"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F86D15" w:rsidRPr="00511601" w:rsidRDefault="00F86D15" w:rsidP="00511601">
                      <w:pPr>
                        <w:rPr>
                          <w:lang w:val="en-US"/>
                        </w:rPr>
                      </w:pPr>
                      <w:r w:rsidRPr="00511601">
                        <w:rPr>
                          <w:lang w:val="en-US"/>
                        </w:rPr>
                        <w:t>Client 1</w:t>
                      </w:r>
                    </w:p>
                    <w:p w14:paraId="0372A685" w14:textId="413DB124" w:rsidR="00F86D15" w:rsidRPr="00511601" w:rsidRDefault="00F86D15" w:rsidP="00511601">
                      <w:pPr>
                        <w:pBdr>
                          <w:top w:val="single" w:sz="6" w:space="1" w:color="auto"/>
                          <w:bottom w:val="single" w:sz="6" w:space="1" w:color="auto"/>
                        </w:pBdr>
                        <w:rPr>
                          <w:lang w:val="en-US"/>
                        </w:rPr>
                      </w:pPr>
                      <w:r w:rsidRPr="00511601">
                        <w:rPr>
                          <w:lang w:val="en-US"/>
                        </w:rPr>
                        <w:t>Client 2</w:t>
                      </w:r>
                    </w:p>
                    <w:p w14:paraId="606AE454" w14:textId="6DB83B57" w:rsidR="00F86D15" w:rsidRPr="00511601" w:rsidRDefault="00F86D15" w:rsidP="00511601">
                      <w:pPr>
                        <w:pBdr>
                          <w:bottom w:val="single" w:sz="6" w:space="1" w:color="auto"/>
                          <w:between w:val="single" w:sz="6" w:space="1" w:color="auto"/>
                        </w:pBdr>
                        <w:rPr>
                          <w:lang w:val="en-US"/>
                        </w:rPr>
                      </w:pPr>
                      <w:r w:rsidRPr="00511601">
                        <w:rPr>
                          <w:lang w:val="en-US"/>
                        </w:rPr>
                        <w:t>Client 3</w:t>
                      </w:r>
                    </w:p>
                    <w:p w14:paraId="7FC64434" w14:textId="0D92FA80" w:rsidR="00F86D15" w:rsidRPr="00511601" w:rsidRDefault="00F86D15" w:rsidP="00511601">
                      <w:pPr>
                        <w:pBdr>
                          <w:bottom w:val="single" w:sz="6" w:space="1" w:color="auto"/>
                          <w:between w:val="single" w:sz="6" w:space="1" w:color="auto"/>
                        </w:pBdr>
                        <w:rPr>
                          <w:lang w:val="en-US"/>
                        </w:rPr>
                      </w:pPr>
                      <w:r w:rsidRPr="00511601">
                        <w:rPr>
                          <w:lang w:val="en-US"/>
                        </w:rPr>
                        <w:t>Client 4</w:t>
                      </w:r>
                    </w:p>
                    <w:p w14:paraId="743368FC" w14:textId="1B84E865" w:rsidR="00F86D15" w:rsidRPr="00511601" w:rsidRDefault="00F86D15" w:rsidP="00511601">
                      <w:pPr>
                        <w:pBdr>
                          <w:bottom w:val="single" w:sz="6" w:space="1" w:color="auto"/>
                          <w:between w:val="single" w:sz="6" w:space="1" w:color="auto"/>
                        </w:pBdr>
                        <w:rPr>
                          <w:lang w:val="en-US"/>
                        </w:rPr>
                      </w:pPr>
                      <w:r w:rsidRPr="00511601">
                        <w:rPr>
                          <w:lang w:val="en-US"/>
                        </w:rPr>
                        <w:t>Client 5</w:t>
                      </w:r>
                    </w:p>
                    <w:p w14:paraId="734F938A" w14:textId="4453D1C2" w:rsidR="00F86D15" w:rsidRDefault="00F86D15" w:rsidP="00511601">
                      <w:pPr>
                        <w:pBdr>
                          <w:bottom w:val="single" w:sz="6" w:space="1" w:color="auto"/>
                          <w:between w:val="single" w:sz="6" w:space="1" w:color="auto"/>
                        </w:pBdr>
                      </w:pPr>
                      <w:r>
                        <w:t>Client 6</w:t>
                      </w:r>
                    </w:p>
                    <w:p w14:paraId="4EDC090C" w14:textId="77777777" w:rsidR="00F86D15" w:rsidRDefault="00F86D15" w:rsidP="00511601">
                      <w:pPr>
                        <w:pBdr>
                          <w:bottom w:val="single" w:sz="6" w:space="1" w:color="auto"/>
                          <w:between w:val="single" w:sz="6" w:space="1" w:color="auto"/>
                        </w:pBdr>
                      </w:pPr>
                      <w:r>
                        <w:t>…</w:t>
                      </w:r>
                    </w:p>
                    <w:p w14:paraId="6A53EB32" w14:textId="41BED40E" w:rsidR="00F86D15" w:rsidRDefault="00F86D15"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F86D15" w:rsidRDefault="00F86D15" w:rsidP="009D3D7E">
                            <w:r>
                              <w:t>Datenquelle1</w:t>
                            </w:r>
                          </w:p>
                          <w:p w14:paraId="6CCBEE56" w14:textId="5922D772" w:rsidR="00F86D15" w:rsidRDefault="00F86D15">
                            <w:pPr>
                              <w:pBdr>
                                <w:top w:val="single" w:sz="6" w:space="1" w:color="auto"/>
                                <w:bottom w:val="single" w:sz="6" w:space="1" w:color="auto"/>
                              </w:pBdr>
                            </w:pPr>
                            <w:r>
                              <w:t>Datenquelle2</w:t>
                            </w:r>
                          </w:p>
                          <w:p w14:paraId="4831C90B" w14:textId="688CC70A" w:rsidR="00F86D15" w:rsidRDefault="00F86D15" w:rsidP="009D3D7E">
                            <w:pPr>
                              <w:pBdr>
                                <w:bottom w:val="single" w:sz="6" w:space="1" w:color="auto"/>
                                <w:between w:val="single" w:sz="6" w:space="1" w:color="auto"/>
                              </w:pBdr>
                            </w:pPr>
                            <w:r>
                              <w:t>Datenquelle3</w:t>
                            </w:r>
                          </w:p>
                          <w:p w14:paraId="28B0133F" w14:textId="444523C1" w:rsidR="00F86D15" w:rsidRDefault="00F86D15">
                            <w:pPr>
                              <w:pBdr>
                                <w:bottom w:val="single" w:sz="6" w:space="1" w:color="auto"/>
                                <w:between w:val="single" w:sz="6" w:space="1" w:color="auto"/>
                              </w:pBdr>
                            </w:pPr>
                            <w:r>
                              <w:t>Datenquelle4</w:t>
                            </w:r>
                          </w:p>
                          <w:p w14:paraId="71451115" w14:textId="524A7F2B" w:rsidR="00F86D15" w:rsidRDefault="00F86D15">
                            <w:pPr>
                              <w:pBdr>
                                <w:bottom w:val="single" w:sz="6" w:space="1" w:color="auto"/>
                                <w:between w:val="single" w:sz="6" w:space="1" w:color="auto"/>
                              </w:pBdr>
                            </w:pPr>
                            <w:r>
                              <w:t>Datenquelle5</w:t>
                            </w:r>
                          </w:p>
                          <w:p w14:paraId="0EFD64B9" w14:textId="05EDD98D" w:rsidR="00F86D15" w:rsidRDefault="00F86D15">
                            <w:pPr>
                              <w:pBdr>
                                <w:bottom w:val="single" w:sz="6" w:space="1" w:color="auto"/>
                                <w:between w:val="single" w:sz="6" w:space="1" w:color="auto"/>
                              </w:pBdr>
                            </w:pPr>
                            <w:r>
                              <w:t>Datenquelle6</w:t>
                            </w:r>
                          </w:p>
                          <w:p w14:paraId="6E0678DE" w14:textId="58D358F2" w:rsidR="00F86D15" w:rsidRDefault="00F86D15">
                            <w:pPr>
                              <w:pBdr>
                                <w:bottom w:val="single" w:sz="6" w:space="1" w:color="auto"/>
                                <w:between w:val="single" w:sz="6" w:space="1" w:color="auto"/>
                              </w:pBdr>
                            </w:pPr>
                            <w:r>
                              <w:t>…</w:t>
                            </w:r>
                          </w:p>
                          <w:p w14:paraId="382291A7" w14:textId="5B70C722" w:rsidR="00F86D15" w:rsidRDefault="00F86D15">
                            <w:proofErr w:type="spellStart"/>
                            <w:r>
                              <w:t>DatenquelleX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F86D15" w:rsidRDefault="00F86D15" w:rsidP="009D3D7E">
                      <w:r>
                        <w:t>Datenquelle1</w:t>
                      </w:r>
                    </w:p>
                    <w:p w14:paraId="6CCBEE56" w14:textId="5922D772" w:rsidR="00F86D15" w:rsidRDefault="00F86D15">
                      <w:pPr>
                        <w:pBdr>
                          <w:top w:val="single" w:sz="6" w:space="1" w:color="auto"/>
                          <w:bottom w:val="single" w:sz="6" w:space="1" w:color="auto"/>
                        </w:pBdr>
                      </w:pPr>
                      <w:r>
                        <w:t>Datenquelle2</w:t>
                      </w:r>
                    </w:p>
                    <w:p w14:paraId="4831C90B" w14:textId="688CC70A" w:rsidR="00F86D15" w:rsidRDefault="00F86D15" w:rsidP="009D3D7E">
                      <w:pPr>
                        <w:pBdr>
                          <w:bottom w:val="single" w:sz="6" w:space="1" w:color="auto"/>
                          <w:between w:val="single" w:sz="6" w:space="1" w:color="auto"/>
                        </w:pBdr>
                      </w:pPr>
                      <w:r>
                        <w:t>Datenquelle3</w:t>
                      </w:r>
                    </w:p>
                    <w:p w14:paraId="28B0133F" w14:textId="444523C1" w:rsidR="00F86D15" w:rsidRDefault="00F86D15">
                      <w:pPr>
                        <w:pBdr>
                          <w:bottom w:val="single" w:sz="6" w:space="1" w:color="auto"/>
                          <w:between w:val="single" w:sz="6" w:space="1" w:color="auto"/>
                        </w:pBdr>
                      </w:pPr>
                      <w:r>
                        <w:t>Datenquelle4</w:t>
                      </w:r>
                    </w:p>
                    <w:p w14:paraId="71451115" w14:textId="524A7F2B" w:rsidR="00F86D15" w:rsidRDefault="00F86D15">
                      <w:pPr>
                        <w:pBdr>
                          <w:bottom w:val="single" w:sz="6" w:space="1" w:color="auto"/>
                          <w:between w:val="single" w:sz="6" w:space="1" w:color="auto"/>
                        </w:pBdr>
                      </w:pPr>
                      <w:r>
                        <w:t>Datenquelle5</w:t>
                      </w:r>
                    </w:p>
                    <w:p w14:paraId="0EFD64B9" w14:textId="05EDD98D" w:rsidR="00F86D15" w:rsidRDefault="00F86D15">
                      <w:pPr>
                        <w:pBdr>
                          <w:bottom w:val="single" w:sz="6" w:space="1" w:color="auto"/>
                          <w:between w:val="single" w:sz="6" w:space="1" w:color="auto"/>
                        </w:pBdr>
                      </w:pPr>
                      <w:r>
                        <w:t>Datenquelle6</w:t>
                      </w:r>
                    </w:p>
                    <w:p w14:paraId="6E0678DE" w14:textId="58D358F2" w:rsidR="00F86D15" w:rsidRDefault="00F86D15">
                      <w:pPr>
                        <w:pBdr>
                          <w:bottom w:val="single" w:sz="6" w:space="1" w:color="auto"/>
                          <w:between w:val="single" w:sz="6" w:space="1" w:color="auto"/>
                        </w:pBdr>
                      </w:pPr>
                      <w:r>
                        <w:t>…</w:t>
                      </w:r>
                    </w:p>
                    <w:p w14:paraId="382291A7" w14:textId="5B70C722" w:rsidR="00F86D15" w:rsidRDefault="00F86D15">
                      <w:proofErr w:type="spellStart"/>
                      <w:r>
                        <w:t>DatenquelleX</w:t>
                      </w:r>
                      <w:proofErr w:type="spellEnd"/>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1FBCC8A1">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F86D15" w:rsidRPr="008B68BD" w:rsidRDefault="00F86D15">
                            <w:pPr>
                              <w:rPr>
                                <w:sz w:val="16"/>
                              </w:rPr>
                            </w:pPr>
                            <w:proofErr w:type="spellStart"/>
                            <w:r w:rsidRPr="008B68BD">
                              <w:rPr>
                                <w:sz w:val="16"/>
                              </w:rPr>
                              <w:t>Cmd</w:t>
                            </w:r>
                            <w:proofErr w:type="spellEnd"/>
                            <w:r w:rsidRPr="008B68BD">
                              <w:rPr>
                                <w:sz w:val="16"/>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F86D15" w:rsidRPr="008B68BD" w:rsidRDefault="00F86D15">
                      <w:pPr>
                        <w:rPr>
                          <w:sz w:val="16"/>
                        </w:rPr>
                      </w:pPr>
                      <w:proofErr w:type="spellStart"/>
                      <w:r w:rsidRPr="008B68BD">
                        <w:rPr>
                          <w:sz w:val="16"/>
                        </w:rPr>
                        <w:t>Cmd</w:t>
                      </w:r>
                      <w:proofErr w:type="spellEnd"/>
                      <w:r w:rsidRPr="008B68BD">
                        <w:rPr>
                          <w:sz w:val="16"/>
                        </w:rPr>
                        <w:t>-Pattern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5C75A92C">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F86D15" w:rsidRPr="008B68BD" w:rsidRDefault="00F86D15" w:rsidP="008B68BD">
                            <w:pPr>
                              <w:jc w:val="center"/>
                              <w:rPr>
                                <w:sz w:val="16"/>
                              </w:rPr>
                            </w:pPr>
                            <w:r w:rsidRPr="008B68BD">
                              <w:rPr>
                                <w:sz w:val="16"/>
                              </w:rPr>
                              <w:t>Master/Slave</w:t>
                            </w:r>
                            <w:r w:rsidRPr="008B68BD">
                              <w:rPr>
                                <w:sz w:val="16"/>
                              </w:rPr>
                              <w:br/>
                              <w:t>(</w:t>
                            </w:r>
                            <w:proofErr w:type="spellStart"/>
                            <w:r w:rsidRPr="008B68BD">
                              <w:rPr>
                                <w:sz w:val="16"/>
                              </w:rPr>
                              <w:t>bridged</w:t>
                            </w:r>
                            <w:proofErr w:type="spellEnd"/>
                            <w:r w:rsidRPr="008B68BD">
                              <w:rPr>
                                <w:sz w:val="16"/>
                              </w:rPr>
                              <w: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F86D15" w:rsidRPr="008B68BD" w:rsidRDefault="00F86D15" w:rsidP="008B68BD">
                      <w:pPr>
                        <w:jc w:val="center"/>
                        <w:rPr>
                          <w:sz w:val="16"/>
                        </w:rPr>
                      </w:pPr>
                      <w:r w:rsidRPr="008B68BD">
                        <w:rPr>
                          <w:sz w:val="16"/>
                        </w:rPr>
                        <w:t>Master/Slave</w:t>
                      </w:r>
                      <w:r w:rsidRPr="008B68BD">
                        <w:rPr>
                          <w:sz w:val="16"/>
                        </w:rPr>
                        <w:br/>
                        <w:t>(</w:t>
                      </w:r>
                      <w:proofErr w:type="spellStart"/>
                      <w:r w:rsidRPr="008B68BD">
                        <w:rPr>
                          <w:sz w:val="16"/>
                        </w:rPr>
                        <w:t>bridged</w:t>
                      </w:r>
                      <w:proofErr w:type="spellEnd"/>
                      <w:r w:rsidRPr="008B68BD">
                        <w:rPr>
                          <w:sz w:val="16"/>
                        </w:rPr>
                        <w:t>)</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1E56C33E">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F86D15" w:rsidRDefault="00F86D15"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F8F8A" id="Textfeld 41" o:spid="_x0000_s1034" type="#_x0000_t202" style="position:absolute;left:0;text-align:left;margin-left:226.9pt;margin-top:3.5pt;width:36pt;height:93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F86D15" w:rsidRDefault="00F86D15"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2CD4F6AD">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F86D15" w:rsidRDefault="00F86D15"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B3106" id="Textfeld 42" o:spid="_x0000_s1035" type="#_x0000_t202" style="position:absolute;left:0;text-align:left;margin-left:262.9pt;margin-top:3.5pt;width:36pt;height:93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F86D15" w:rsidRDefault="00F86D15"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26D82"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F86D15" w:rsidRDefault="00F86D15"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F86D15" w:rsidRDefault="00F86D15"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B168C14" w:rsidR="00511601" w:rsidRDefault="00511601" w:rsidP="00511601">
      <w:pPr>
        <w:pStyle w:val="ListParagraph"/>
        <w:numPr>
          <w:ilvl w:val="0"/>
          <w:numId w:val="20"/>
        </w:numPr>
      </w:pPr>
      <w:r>
        <w:t xml:space="preserve">Pipes </w:t>
      </w:r>
      <w:proofErr w:type="spellStart"/>
      <w:r>
        <w:t>and</w:t>
      </w:r>
      <w:proofErr w:type="spellEnd"/>
      <w:r>
        <w:t xml:space="preserve"> Filters ändert die Anfrage sodass die Anfrage für das Endgerät opt</w:t>
      </w:r>
      <w:r w:rsidR="00F47BA3">
        <w:t>i</w:t>
      </w:r>
      <w:r>
        <w:t>miert werde</w:t>
      </w:r>
      <w:r w:rsidR="00A11576">
        <w:t>n kann (Mobile / Tablet / Brows</w:t>
      </w:r>
      <w:r>
        <w:t>er)</w:t>
      </w:r>
      <w:r w:rsidR="00F47BA3">
        <w:t xml:space="preserve"> + eigener Filter für Authentifizierung</w:t>
      </w:r>
    </w:p>
    <w:p w14:paraId="08C4F599" w14:textId="0472DBFC" w:rsidR="00B1448B" w:rsidRPr="00522E4C" w:rsidRDefault="00511601" w:rsidP="00C53943">
      <w:pPr>
        <w:pStyle w:val="ListParagraph"/>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w:t>
      </w:r>
      <w:proofErr w:type="spellStart"/>
      <w:r>
        <w:t>gebridgeten</w:t>
      </w:r>
      <w:proofErr w:type="spellEnd"/>
      <w:r>
        <w:t xml:space="preserve"> Slave und </w:t>
      </w:r>
      <w:r w:rsidR="008B68BD">
        <w:t xml:space="preserve">speichert sich über Command-Pattern </w:t>
      </w:r>
    </w:p>
    <w:p w14:paraId="67012566" w14:textId="77777777" w:rsidR="00AF1476" w:rsidRDefault="00AF1476" w:rsidP="00AF1476">
      <w:pPr>
        <w:pStyle w:val="Heading1"/>
      </w:pPr>
      <w:bookmarkStart w:id="53" w:name="_Toc161293449"/>
      <w:bookmarkStart w:id="54" w:name="_Toc188159235"/>
      <w:r w:rsidRPr="00D62916">
        <w:t>Laufzeitsicht</w:t>
      </w:r>
      <w:bookmarkEnd w:id="53"/>
      <w:bookmarkEnd w:id="54"/>
    </w:p>
    <w:p w14:paraId="52966FDB" w14:textId="77777777" w:rsidR="00B1448B" w:rsidRPr="00522E4C" w:rsidRDefault="00B1448B" w:rsidP="00C53943">
      <w:pPr>
        <w:rPr>
          <w:lang w:val="de-AT"/>
        </w:rPr>
      </w:pPr>
    </w:p>
    <w:p w14:paraId="22A60A68" w14:textId="77777777" w:rsidR="00E864AB" w:rsidRPr="00D62916" w:rsidRDefault="00E864AB" w:rsidP="00E864AB">
      <w:pPr>
        <w:pStyle w:val="Heading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57" w:name="_Toc161293460"/>
      <w:bookmarkStart w:id="58" w:name="_Toc188159243"/>
      <w:r>
        <w:br w:type="page"/>
      </w:r>
    </w:p>
    <w:p w14:paraId="5D5F2267" w14:textId="0A1C06D0" w:rsidR="00E864AB" w:rsidRPr="00D62916" w:rsidRDefault="00E864AB" w:rsidP="00E864AB">
      <w:pPr>
        <w:pStyle w:val="Heading1"/>
      </w:pPr>
      <w:r w:rsidRPr="00D62916">
        <w:t>Konzepte</w:t>
      </w:r>
      <w:bookmarkEnd w:id="57"/>
      <w:bookmarkEnd w:id="58"/>
    </w:p>
    <w:p w14:paraId="142C5389" w14:textId="5BDA2BB5" w:rsidR="005675D4" w:rsidRPr="000F2EF8" w:rsidRDefault="000F2EF8" w:rsidP="00E864AB">
      <w:pPr>
        <w:spacing w:before="56" w:after="113"/>
        <w:rPr>
          <w:rFonts w:cs="Arial"/>
          <w:sz w:val="20"/>
        </w:rPr>
      </w:pPr>
      <w:r w:rsidRPr="000F2EF8">
        <w:rPr>
          <w:rFonts w:cs="Arial"/>
          <w:shd w:val="clear" w:color="auto" w:fill="FFFFFF"/>
        </w:rPr>
        <w:t>Dieser Abschnitt beschreibt allgemeine Strukturen und Aspekte, die systemweit gelten. Darüber hinaus stellt er verschiedene technische Lösungskonzepte vor.</w:t>
      </w:r>
    </w:p>
    <w:p w14:paraId="39B5A2CF" w14:textId="77777777" w:rsidR="00E25035" w:rsidRDefault="00E25035" w:rsidP="00E25035">
      <w:pPr>
        <w:pStyle w:val="Heading2"/>
      </w:pPr>
      <w:bookmarkStart w:id="59" w:name="_Toc188159244"/>
      <w:bookmarkStart w:id="60" w:name="OLE_LINK29"/>
      <w:bookmarkStart w:id="61" w:name="OLE_LINK30"/>
      <w:bookmarkStart w:id="62" w:name="_Toc161293461"/>
      <w:r>
        <w:t>Fachliche Strukturen und Modelle</w:t>
      </w:r>
      <w:bookmarkStart w:id="63" w:name="_GoBack"/>
      <w:bookmarkEnd w:id="59"/>
      <w:bookmarkEnd w:id="63"/>
    </w:p>
    <w:p w14:paraId="4124D289" w14:textId="0918CD54" w:rsidR="00C53943" w:rsidRDefault="00C53943">
      <w:pPr>
        <w:spacing w:before="0"/>
        <w:jc w:val="left"/>
        <w:rPr>
          <w:rFonts w:cs="Arial"/>
          <w:b/>
          <w:bCs/>
          <w:iCs/>
          <w:sz w:val="24"/>
          <w:szCs w:val="28"/>
        </w:rPr>
      </w:pPr>
      <w:bookmarkStart w:id="64" w:name="_Toc188159245"/>
      <w:bookmarkEnd w:id="60"/>
      <w:bookmarkEnd w:id="61"/>
    </w:p>
    <w:p w14:paraId="705C9EF0" w14:textId="7AC05FB6" w:rsidR="00A143B9" w:rsidRDefault="005675D4" w:rsidP="00A143B9">
      <w:pPr>
        <w:pStyle w:val="Heading2"/>
      </w:pPr>
      <w:r>
        <w:t>Typische Muster und Strukturen</w:t>
      </w:r>
      <w:bookmarkEnd w:id="64"/>
    </w:p>
    <w:p w14:paraId="02360B02" w14:textId="23128143" w:rsidR="00A143B9" w:rsidRDefault="00A143B9" w:rsidP="000C18AF">
      <w:pPr>
        <w:pStyle w:val="Heading3"/>
      </w:pPr>
      <w:r>
        <w:t>Nicht funktionale Muster</w:t>
      </w:r>
    </w:p>
    <w:p w14:paraId="6EB552CF" w14:textId="433C126F" w:rsidR="002A3F1F" w:rsidRDefault="002A3F1F" w:rsidP="000C18AF">
      <w:pPr>
        <w:pStyle w:val="Heading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w:t>
      </w:r>
      <w:proofErr w:type="spellStart"/>
      <w:r w:rsidR="007F1FD6">
        <w:t>mapping</w:t>
      </w:r>
      <w:proofErr w:type="spellEnd"/>
      <w:r w:rsidR="007F1FD6">
        <w:t xml:space="preserve"> von Request auf Data-Source)</w:t>
      </w:r>
      <w:r>
        <w:t>. Der Broke</w:t>
      </w:r>
      <w:r w:rsidR="00926858">
        <w:t xml:space="preserve">r nimmt die </w:t>
      </w:r>
      <w:r w:rsidR="007F1FD6">
        <w:t xml:space="preserve">bereits angepasste </w:t>
      </w:r>
      <w:r w:rsidR="00926858">
        <w:t xml:space="preserve">Anfrage </w:t>
      </w:r>
      <w:r w:rsidR="007F1FD6">
        <w:t xml:space="preserve">(siehe </w:t>
      </w:r>
      <w:proofErr w:type="spellStart"/>
      <w:r w:rsidR="007F1FD6">
        <w:t>pipes</w:t>
      </w:r>
      <w:proofErr w:type="spellEnd"/>
      <w:r w:rsidR="007F1FD6">
        <w:t xml:space="preserve"> </w:t>
      </w:r>
      <w:proofErr w:type="spellStart"/>
      <w:r w:rsidR="007F1FD6">
        <w:t>and</w:t>
      </w:r>
      <w:proofErr w:type="spellEnd"/>
      <w:r w:rsidR="007F1FD6">
        <w:t xml:space="preserve"> </w:t>
      </w:r>
      <w:proofErr w:type="spellStart"/>
      <w:r w:rsidR="007F1FD6">
        <w:t>filters</w:t>
      </w:r>
      <w:proofErr w:type="spellEnd"/>
      <w:r w:rsidR="007F1FD6">
        <w:t xml:space="preserve">)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Heading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1072"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F86D15" w:rsidRPr="00DD3482" w:rsidRDefault="00F86D15" w:rsidP="0086403E">
                            <w:pPr>
                              <w:rPr>
                                <w:lang w:val="en-US"/>
                              </w:rPr>
                            </w:pPr>
                            <w:r w:rsidRPr="00DD3482">
                              <w:rPr>
                                <w:lang w:val="en-US"/>
                              </w:rPr>
                              <w:t>Master</w:t>
                            </w:r>
                          </w:p>
                          <w:p w14:paraId="4251C6E3" w14:textId="77777777" w:rsidR="00F86D15" w:rsidRPr="00DD3482" w:rsidRDefault="00F86D15"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F86D15" w:rsidRPr="00DD3482" w:rsidRDefault="00F86D15"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F86D15" w:rsidRPr="00DD3482" w:rsidRDefault="00F86D15" w:rsidP="0086403E">
                      <w:pPr>
                        <w:rPr>
                          <w:lang w:val="en-US"/>
                        </w:rPr>
                      </w:pPr>
                      <w:r w:rsidRPr="00DD3482">
                        <w:rPr>
                          <w:lang w:val="en-US"/>
                        </w:rPr>
                        <w:t>Master</w:t>
                      </w:r>
                    </w:p>
                    <w:p w14:paraId="4251C6E3" w14:textId="77777777" w:rsidR="00F86D15" w:rsidRPr="00DD3482" w:rsidRDefault="00F86D15"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F86D15" w:rsidRPr="00DD3482" w:rsidRDefault="00F86D15"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v:textbox>
              </v:shape>
            </w:pict>
          </mc:Fallback>
        </mc:AlternateContent>
      </w:r>
      <w:r>
        <w:rPr>
          <w:noProof/>
          <w:lang w:val="de-AT" w:eastAsia="de-AT"/>
        </w:rPr>
        <mc:AlternateContent>
          <mc:Choice Requires="wps">
            <w:drawing>
              <wp:anchor distT="0" distB="0" distL="114300" distR="114300" simplePos="0" relativeHeight="251653120"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F86D15" w:rsidRPr="008D2958" w:rsidRDefault="00F86D15" w:rsidP="0086403E">
                            <w:pPr>
                              <w:rPr>
                                <w:i/>
                              </w:rPr>
                            </w:pPr>
                            <w:r>
                              <w:rPr>
                                <w:i/>
                              </w:rPr>
                              <w:t>Slave</w:t>
                            </w:r>
                          </w:p>
                          <w:p w14:paraId="0C60AA66" w14:textId="77777777" w:rsidR="00F86D15" w:rsidRDefault="00F86D15" w:rsidP="0086403E">
                            <w:pPr>
                              <w:pBdr>
                                <w:top w:val="single" w:sz="6" w:space="1" w:color="auto"/>
                                <w:bottom w:val="single" w:sz="6" w:space="1" w:color="auto"/>
                              </w:pBdr>
                            </w:pPr>
                            <w:r>
                              <w:t xml:space="preserve">+ </w:t>
                            </w:r>
                            <w:proofErr w:type="spellStart"/>
                            <w:r>
                              <w:t>result</w:t>
                            </w:r>
                            <w:proofErr w:type="spellEnd"/>
                          </w:p>
                          <w:p w14:paraId="7375B610" w14:textId="77777777" w:rsidR="00F86D15" w:rsidRPr="00DD3482" w:rsidRDefault="00F86D15" w:rsidP="0086403E">
                            <w:pPr>
                              <w:rPr>
                                <w:i/>
                              </w:rPr>
                            </w:pPr>
                            <w:r w:rsidRPr="00DD3482">
                              <w:rPr>
                                <w:i/>
                              </w:rPr>
                              <w:t xml:space="preserve">+ </w:t>
                            </w:r>
                            <w:proofErr w:type="spellStart"/>
                            <w:r w:rsidRPr="00DD3482">
                              <w:rPr>
                                <w:i/>
                              </w:rPr>
                              <w:t>run</w:t>
                            </w:r>
                            <w:proofErr w:type="spellEnd"/>
                            <w:r w:rsidRPr="00DD3482">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F86D15" w:rsidRPr="008D2958" w:rsidRDefault="00F86D15" w:rsidP="0086403E">
                      <w:pPr>
                        <w:rPr>
                          <w:i/>
                        </w:rPr>
                      </w:pPr>
                      <w:r>
                        <w:rPr>
                          <w:i/>
                        </w:rPr>
                        <w:t>Slave</w:t>
                      </w:r>
                    </w:p>
                    <w:p w14:paraId="0C60AA66" w14:textId="77777777" w:rsidR="00F86D15" w:rsidRDefault="00F86D15" w:rsidP="0086403E">
                      <w:pPr>
                        <w:pBdr>
                          <w:top w:val="single" w:sz="6" w:space="1" w:color="auto"/>
                          <w:bottom w:val="single" w:sz="6" w:space="1" w:color="auto"/>
                        </w:pBdr>
                      </w:pPr>
                      <w:r>
                        <w:t xml:space="preserve">+ </w:t>
                      </w:r>
                      <w:proofErr w:type="spellStart"/>
                      <w:r>
                        <w:t>result</w:t>
                      </w:r>
                      <w:proofErr w:type="spellEnd"/>
                    </w:p>
                    <w:p w14:paraId="7375B610" w14:textId="77777777" w:rsidR="00F86D15" w:rsidRPr="00DD3482" w:rsidRDefault="00F86D15" w:rsidP="0086403E">
                      <w:pPr>
                        <w:rPr>
                          <w:i/>
                        </w:rPr>
                      </w:pPr>
                      <w:r w:rsidRPr="00DD3482">
                        <w:rPr>
                          <w:i/>
                        </w:rPr>
                        <w:t xml:space="preserve">+ </w:t>
                      </w:r>
                      <w:proofErr w:type="spellStart"/>
                      <w:r w:rsidRPr="00DD3482">
                        <w:rPr>
                          <w:i/>
                        </w:rPr>
                        <w:t>run</w:t>
                      </w:r>
                      <w:proofErr w:type="spellEnd"/>
                      <w:r w:rsidRPr="00DD3482">
                        <w:rPr>
                          <w:i/>
                        </w:rPr>
                        <w:t>()</w:t>
                      </w:r>
                    </w:p>
                  </w:txbxContent>
                </v:textbox>
              </v:shape>
            </w:pict>
          </mc:Fallback>
        </mc:AlternateContent>
      </w:r>
      <w:r>
        <w:rPr>
          <w:noProof/>
          <w:lang w:val="de-AT" w:eastAsia="de-AT"/>
        </w:rPr>
        <mc:AlternateContent>
          <mc:Choice Requires="wps">
            <w:drawing>
              <wp:anchor distT="0" distB="0" distL="114300" distR="114300" simplePos="0" relativeHeight="25165926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559610"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950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EE697BD" id="Gerader Verbinder 24"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1312"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703A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7456"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62A6D" id="Gerader Verbinder 23"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57216"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378EA" id="Gleichschenkliges Dreieck 19" o:spid="_x0000_s1026" type="#_x0000_t5" style="position:absolute;margin-left:137.35pt;margin-top:9.45pt;width:1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5408"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FB7AABB" id="Gerader Verbinder 22" o:spid="_x0000_s1026" style="position:absolute;flip:x 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5168"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F86D15" w:rsidRDefault="00F86D15" w:rsidP="0086403E">
                            <w:proofErr w:type="spellStart"/>
                            <w:r>
                              <w:t>ConcreteSlave</w:t>
                            </w:r>
                            <w:proofErr w:type="spellEnd"/>
                          </w:p>
                          <w:p w14:paraId="0D54D017" w14:textId="77777777" w:rsidR="00F86D15" w:rsidRDefault="00F86D15" w:rsidP="0086403E">
                            <w:pPr>
                              <w:pBdr>
                                <w:top w:val="single" w:sz="6" w:space="1" w:color="auto"/>
                                <w:bottom w:val="single" w:sz="6" w:space="1" w:color="auto"/>
                              </w:pBdr>
                            </w:pPr>
                          </w:p>
                          <w:p w14:paraId="09BFAD38" w14:textId="77777777" w:rsidR="00F86D15" w:rsidRDefault="00F86D15" w:rsidP="0086403E">
                            <w:r>
                              <w:t xml:space="preserve">+ </w:t>
                            </w:r>
                            <w:proofErr w:type="spellStart"/>
                            <w:r>
                              <w:t>run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F86D15" w:rsidRDefault="00F86D15" w:rsidP="0086403E">
                      <w:proofErr w:type="spellStart"/>
                      <w:r>
                        <w:t>ConcreteSlave</w:t>
                      </w:r>
                      <w:proofErr w:type="spellEnd"/>
                    </w:p>
                    <w:p w14:paraId="0D54D017" w14:textId="77777777" w:rsidR="00F86D15" w:rsidRDefault="00F86D15" w:rsidP="0086403E">
                      <w:pPr>
                        <w:pBdr>
                          <w:top w:val="single" w:sz="6" w:space="1" w:color="auto"/>
                          <w:bottom w:val="single" w:sz="6" w:space="1" w:color="auto"/>
                        </w:pBdr>
                      </w:pPr>
                    </w:p>
                    <w:p w14:paraId="09BFAD38" w14:textId="77777777" w:rsidR="00F86D15" w:rsidRDefault="00F86D15" w:rsidP="0086403E">
                      <w:r>
                        <w:t xml:space="preserve">+ </w:t>
                      </w:r>
                      <w:proofErr w:type="spellStart"/>
                      <w:r>
                        <w:t>run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63360"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F86D15" w:rsidRDefault="00F86D15" w:rsidP="0086403E">
                            <w:proofErr w:type="spellStart"/>
                            <w:r>
                              <w:t>ConcreteMaster</w:t>
                            </w:r>
                            <w:proofErr w:type="spellEnd"/>
                          </w:p>
                          <w:p w14:paraId="4FE200AF" w14:textId="77777777" w:rsidR="00F86D15" w:rsidRDefault="00F86D15" w:rsidP="0086403E">
                            <w:pPr>
                              <w:pBdr>
                                <w:top w:val="single" w:sz="6" w:space="1" w:color="auto"/>
                                <w:bottom w:val="single" w:sz="6" w:space="1" w:color="auto"/>
                              </w:pBdr>
                            </w:pPr>
                          </w:p>
                          <w:p w14:paraId="2C412972" w14:textId="77777777" w:rsidR="00F86D15" w:rsidRDefault="00F86D15" w:rsidP="0086403E">
                            <w:r>
                              <w:t xml:space="preserve">+ </w:t>
                            </w:r>
                            <w:proofErr w:type="spellStart"/>
                            <w:r>
                              <w:t>makeSlave</w:t>
                            </w:r>
                            <w:proofErr w:type="spellEnd"/>
                            <w: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F86D15" w:rsidRDefault="00F86D15" w:rsidP="0086403E">
                      <w:proofErr w:type="spellStart"/>
                      <w:r>
                        <w:t>ConcreteMaster</w:t>
                      </w:r>
                      <w:proofErr w:type="spellEnd"/>
                    </w:p>
                    <w:p w14:paraId="4FE200AF" w14:textId="77777777" w:rsidR="00F86D15" w:rsidRDefault="00F86D15" w:rsidP="0086403E">
                      <w:pPr>
                        <w:pBdr>
                          <w:top w:val="single" w:sz="6" w:space="1" w:color="auto"/>
                          <w:bottom w:val="single" w:sz="6" w:space="1" w:color="auto"/>
                        </w:pBdr>
                      </w:pPr>
                    </w:p>
                    <w:p w14:paraId="2C412972" w14:textId="77777777" w:rsidR="00F86D15" w:rsidRDefault="00F86D15" w:rsidP="0086403E">
                      <w:r>
                        <w:t xml:space="preserve">+ </w:t>
                      </w:r>
                      <w:proofErr w:type="spellStart"/>
                      <w:r>
                        <w:t>makeSlave</w:t>
                      </w:r>
                      <w:proofErr w:type="spellEnd"/>
                      <w:r>
                        <w:t>()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Heading3"/>
        <w:numPr>
          <w:ilvl w:val="3"/>
          <w:numId w:val="1"/>
        </w:numPr>
      </w:pPr>
      <w:r>
        <w:t>Command-Prozessor</w:t>
      </w:r>
    </w:p>
    <w:p w14:paraId="3FA49089" w14:textId="6EA86272" w:rsidR="00496508" w:rsidRDefault="00496508" w:rsidP="00496508">
      <w:r w:rsidRPr="00496508">
        <w:t>Clients können die Änderungen(</w:t>
      </w:r>
      <w:proofErr w:type="spellStart"/>
      <w:r w:rsidRPr="00496508">
        <w:t>commands</w:t>
      </w:r>
      <w:proofErr w:type="spellEnd"/>
      <w:r w:rsidRPr="00496508">
        <w:t xml:space="preserve">) an Daten in den Ressourcen wieder rückgängig machen. Sobald ein Client seine Änderungen speichert wird das Command in einer Liste gespeichert und andere Clients können über die </w:t>
      </w:r>
      <w:proofErr w:type="spellStart"/>
      <w:r w:rsidRPr="00496508">
        <w:t>undo</w:t>
      </w:r>
      <w:proofErr w:type="spellEnd"/>
      <w:r w:rsidRPr="00496508">
        <w:t>-Funktion die Änderungen bzw. das Command rückgängig machen.</w:t>
      </w:r>
    </w:p>
    <w:p w14:paraId="4CD5AA99" w14:textId="2B18E2F8" w:rsidR="00496508" w:rsidRPr="00496508" w:rsidRDefault="00496508" w:rsidP="00496508">
      <w:pPr>
        <w:jc w:val="center"/>
      </w:pPr>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Heading3"/>
      </w:pPr>
      <w:r>
        <w:t>Funktionale Muster</w:t>
      </w:r>
    </w:p>
    <w:p w14:paraId="332C4346" w14:textId="535EE3B1" w:rsidR="002A3F1F" w:rsidRDefault="002A3F1F" w:rsidP="000C18AF">
      <w:pPr>
        <w:pStyle w:val="Heading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 xml:space="preserve">Über den Broker kommende Anfragen werden über dessen </w:t>
      </w:r>
      <w:proofErr w:type="spellStart"/>
      <w:r>
        <w:t>Forwarder</w:t>
      </w:r>
      <w:proofErr w:type="spellEnd"/>
      <w:r>
        <w:t xml:space="preserve"> an den Receiver </w:t>
      </w:r>
      <w:proofErr w:type="gramStart"/>
      <w:r>
        <w:t>des Master</w:t>
      </w:r>
      <w:proofErr w:type="gramEnd"/>
      <w:r>
        <w:t xml:space="preserve"> gestellt. Die folgende Abbildung zeigt den zeitlichen Ablauf einer IPC über das F/R Pattern.</w:t>
      </w:r>
    </w:p>
    <w:p w14:paraId="2701D2B8" w14:textId="0BFD9604" w:rsidR="00496508" w:rsidRPr="00496508" w:rsidRDefault="00496508" w:rsidP="00496508">
      <w:pPr>
        <w:jc w:val="center"/>
      </w:pPr>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Heading3"/>
        <w:numPr>
          <w:ilvl w:val="3"/>
          <w:numId w:val="1"/>
        </w:numPr>
      </w:pPr>
      <w:r>
        <w:t xml:space="preserve">Pipes </w:t>
      </w:r>
      <w:proofErr w:type="spellStart"/>
      <w:r>
        <w:t>and</w:t>
      </w:r>
      <w:proofErr w:type="spellEnd"/>
      <w:r>
        <w:t xml:space="preserve"> Filters</w:t>
      </w:r>
    </w:p>
    <w:p w14:paraId="3C096A20" w14:textId="6801838D" w:rsidR="0086403E" w:rsidRDefault="005F1DAD" w:rsidP="005F1DAD">
      <w:r>
        <w:t xml:space="preserve">Das </w:t>
      </w:r>
      <w:proofErr w:type="gramStart"/>
      <w:r>
        <w:t>Pipes</w:t>
      </w:r>
      <w:proofErr w:type="gramEnd"/>
      <w:r>
        <w:t xml:space="preserve"> </w:t>
      </w:r>
      <w:proofErr w:type="spellStart"/>
      <w:r>
        <w:t>and</w:t>
      </w:r>
      <w:proofErr w:type="spellEnd"/>
      <w:r>
        <w:t xml:space="preserve">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588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FDA0E1"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384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4F4B8" id="Straight Arrow Connector 38" o:spid="_x0000_s1026" type="#_x0000_t32" style="position:absolute;margin-left:472.9pt;margin-top:33.8pt;width:42.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974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F86D15" w:rsidRDefault="00F86D15"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F86D15" w:rsidRDefault="00F86D15"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8179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6DA9C" id="Straight Arrow Connector 37" o:spid="_x0000_s1026" type="#_x0000_t32" style="position:absolute;margin-left:282.4pt;margin-top:33.8pt;width:42.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69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F86D15" w:rsidRDefault="00F86D15"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F86D15" w:rsidRDefault="00F86D15"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564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37E80" id="Straight Arrow Connector 28" o:spid="_x0000_s1026" type="#_x0000_t32" style="position:absolute;margin-left:137.65pt;margin-top:33.8pt;width:42.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360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5BF80" id="Straight Arrow Connector 27" o:spid="_x0000_s1026" type="#_x0000_t32" style="position:absolute;margin-left:-.35pt;margin-top:34.55pt;width:42.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552"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F86D15" w:rsidRDefault="00F86D15"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F86D15" w:rsidRDefault="00F86D15" w:rsidP="007A5B19">
                      <w:pPr>
                        <w:jc w:val="center"/>
                      </w:pPr>
                      <w:r>
                        <w:t>Bildfilter</w:t>
                      </w:r>
                    </w:p>
                  </w:txbxContent>
                </v:textbox>
              </v:shape>
            </w:pict>
          </mc:Fallback>
        </mc:AlternateContent>
      </w:r>
    </w:p>
    <w:p w14:paraId="058E32E3" w14:textId="69DC1B1F" w:rsidR="0080023D" w:rsidRDefault="002A3F1F" w:rsidP="0080023D">
      <w:pPr>
        <w:pStyle w:val="Heading3"/>
        <w:numPr>
          <w:ilvl w:val="3"/>
          <w:numId w:val="1"/>
        </w:numPr>
      </w:pPr>
      <w:r>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4688"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F86D15" w:rsidRDefault="00F86D15" w:rsidP="0086403E">
                            <w:proofErr w:type="spellStart"/>
                            <w:r>
                              <w:t>Abstraction</w:t>
                            </w:r>
                            <w:proofErr w:type="spellEnd"/>
                          </w:p>
                          <w:p w14:paraId="189020F7" w14:textId="77777777" w:rsidR="00F86D15" w:rsidRDefault="00F86D15"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F86D15" w:rsidRDefault="00F86D15"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F86D15" w:rsidRDefault="00F86D15" w:rsidP="0086403E">
                      <w:proofErr w:type="spellStart"/>
                      <w:r>
                        <w:t>Abstraction</w:t>
                      </w:r>
                      <w:proofErr w:type="spellEnd"/>
                    </w:p>
                    <w:p w14:paraId="189020F7" w14:textId="77777777" w:rsidR="00F86D15" w:rsidRDefault="00F86D15"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F86D15" w:rsidRDefault="00F86D15" w:rsidP="0086403E">
                      <w:r>
                        <w:t xml:space="preserve">+ </w:t>
                      </w:r>
                      <w:proofErr w:type="spellStart"/>
                      <w:r>
                        <w:t>function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36736"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F86D15" w:rsidRPr="008D2958" w:rsidRDefault="00F86D15" w:rsidP="0086403E">
                            <w:pPr>
                              <w:rPr>
                                <w:i/>
                              </w:rPr>
                            </w:pPr>
                            <w:proofErr w:type="spellStart"/>
                            <w:r w:rsidRPr="008D2958">
                              <w:rPr>
                                <w:i/>
                              </w:rPr>
                              <w:t>Implementor</w:t>
                            </w:r>
                            <w:proofErr w:type="spellEnd"/>
                          </w:p>
                          <w:p w14:paraId="76A34B48" w14:textId="77777777" w:rsidR="00F86D15" w:rsidRDefault="00F86D15" w:rsidP="0086403E">
                            <w:pPr>
                              <w:pBdr>
                                <w:top w:val="single" w:sz="6" w:space="1" w:color="auto"/>
                                <w:bottom w:val="single" w:sz="6" w:space="1" w:color="auto"/>
                              </w:pBdr>
                            </w:pPr>
                          </w:p>
                          <w:p w14:paraId="718C0D7A" w14:textId="77777777" w:rsidR="00F86D15" w:rsidRDefault="00F86D15"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F86D15" w:rsidRPr="008D2958" w:rsidRDefault="00F86D15" w:rsidP="0086403E">
                      <w:pPr>
                        <w:rPr>
                          <w:i/>
                        </w:rPr>
                      </w:pPr>
                      <w:proofErr w:type="spellStart"/>
                      <w:r w:rsidRPr="008D2958">
                        <w:rPr>
                          <w:i/>
                        </w:rPr>
                        <w:t>Implementor</w:t>
                      </w:r>
                      <w:proofErr w:type="spellEnd"/>
                    </w:p>
                    <w:p w14:paraId="76A34B48" w14:textId="77777777" w:rsidR="00F86D15" w:rsidRDefault="00F86D15" w:rsidP="0086403E">
                      <w:pPr>
                        <w:pBdr>
                          <w:top w:val="single" w:sz="6" w:space="1" w:color="auto"/>
                          <w:bottom w:val="single" w:sz="6" w:space="1" w:color="auto"/>
                        </w:pBdr>
                      </w:pPr>
                    </w:p>
                    <w:p w14:paraId="718C0D7A" w14:textId="77777777" w:rsidR="00F86D15" w:rsidRDefault="00F86D15" w:rsidP="0086403E">
                      <w:r>
                        <w:t xml:space="preserve">+ </w:t>
                      </w:r>
                      <w:proofErr w:type="spellStart"/>
                      <w:r>
                        <w:t>implementation</w:t>
                      </w:r>
                      <w:proofErr w:type="spellEnd"/>
                      <w:r>
                        <w:t>()</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02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342FD499" id="Gerader Verbinder 18" o:spid="_x0000_s1026" style="position:absolute;flip:y;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2880"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F06DC" id="Flussdiagramm: Verzweigung 17" o:spid="_x0000_s1026" type="#_x0000_t110" style="position:absolute;margin-left:211.9pt;margin-top:8pt;width:21.75pt;height:13.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0592"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50F0832" id="Gerader Verbinder 9"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32640"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4EC2A36" id="Gerader Verbinder 10"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0832"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254B3" id="Gleichschenkliges Dreieck 15" o:spid="_x0000_s1026" type="#_x0000_t5" style="position:absolute;margin-left:125.65pt;margin-top:14.25pt;width:15pt;height: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44928"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83E3C" id="Gleichschenkliges Dreieck 16" o:spid="_x0000_s1026" type="#_x0000_t5" style="position:absolute;margin-left:332.65pt;margin-top:14.25pt;width:15pt;height:1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87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F86D15" w:rsidRDefault="00F86D15" w:rsidP="0086403E">
                            <w:proofErr w:type="spellStart"/>
                            <w:r>
                              <w:t>ConcreteImplementor</w:t>
                            </w:r>
                            <w:proofErr w:type="spellEnd"/>
                          </w:p>
                          <w:p w14:paraId="0E023934" w14:textId="77777777" w:rsidR="00F86D15" w:rsidRDefault="00F86D15" w:rsidP="0086403E">
                            <w:pPr>
                              <w:pBdr>
                                <w:top w:val="single" w:sz="6" w:space="1" w:color="auto"/>
                                <w:bottom w:val="single" w:sz="6" w:space="1" w:color="auto"/>
                              </w:pBdr>
                            </w:pPr>
                          </w:p>
                          <w:p w14:paraId="06594667" w14:textId="77777777" w:rsidR="00F86D15" w:rsidRDefault="00F86D15"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F86D15" w:rsidRDefault="00F86D15" w:rsidP="0086403E">
                      <w:proofErr w:type="spellStart"/>
                      <w:r>
                        <w:t>ConcreteImplementor</w:t>
                      </w:r>
                      <w:proofErr w:type="spellEnd"/>
                    </w:p>
                    <w:p w14:paraId="0E023934" w14:textId="77777777" w:rsidR="00F86D15" w:rsidRDefault="00F86D15" w:rsidP="0086403E">
                      <w:pPr>
                        <w:pBdr>
                          <w:top w:val="single" w:sz="6" w:space="1" w:color="auto"/>
                          <w:bottom w:val="single" w:sz="6" w:space="1" w:color="auto"/>
                        </w:pBdr>
                      </w:pPr>
                    </w:p>
                    <w:p w14:paraId="06594667" w14:textId="77777777" w:rsidR="00F86D15" w:rsidRDefault="00F86D15" w:rsidP="0086403E">
                      <w:r>
                        <w:t xml:space="preserve">+ </w:t>
                      </w:r>
                      <w:proofErr w:type="spellStart"/>
                      <w:r>
                        <w:t>implementation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46976"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F86D15" w:rsidRDefault="00F86D15" w:rsidP="0086403E">
                            <w:proofErr w:type="spellStart"/>
                            <w:r>
                              <w:t>RefinedAbstraction</w:t>
                            </w:r>
                            <w:proofErr w:type="spellEnd"/>
                          </w:p>
                          <w:p w14:paraId="2A3E3FF1" w14:textId="77777777" w:rsidR="00F86D15" w:rsidRDefault="00F86D15" w:rsidP="0086403E">
                            <w:pPr>
                              <w:pBdr>
                                <w:top w:val="single" w:sz="6" w:space="1" w:color="auto"/>
                                <w:bottom w:val="single" w:sz="6" w:space="1" w:color="auto"/>
                              </w:pBdr>
                            </w:pPr>
                          </w:p>
                          <w:p w14:paraId="3127C02B" w14:textId="77777777" w:rsidR="00F86D15" w:rsidRDefault="00F86D15"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F86D15" w:rsidRDefault="00F86D15" w:rsidP="0086403E">
                      <w:proofErr w:type="spellStart"/>
                      <w:r>
                        <w:t>RefinedAbstraction</w:t>
                      </w:r>
                      <w:proofErr w:type="spellEnd"/>
                    </w:p>
                    <w:p w14:paraId="2A3E3FF1" w14:textId="77777777" w:rsidR="00F86D15" w:rsidRDefault="00F86D15" w:rsidP="0086403E">
                      <w:pPr>
                        <w:pBdr>
                          <w:top w:val="single" w:sz="6" w:space="1" w:color="auto"/>
                          <w:bottom w:val="single" w:sz="6" w:space="1" w:color="auto"/>
                        </w:pBdr>
                      </w:pPr>
                    </w:p>
                    <w:p w14:paraId="3127C02B" w14:textId="77777777" w:rsidR="00F86D15" w:rsidRDefault="00F86D15" w:rsidP="0086403E">
                      <w:r>
                        <w:t xml:space="preserve">+ </w:t>
                      </w:r>
                      <w:proofErr w:type="spellStart"/>
                      <w:r>
                        <w:t>function</w:t>
                      </w:r>
                      <w:proofErr w:type="spellEnd"/>
                      <w:r>
                        <w:t>()</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51756BEF" w:rsidR="0086403E" w:rsidRDefault="0086403E" w:rsidP="0086403E">
      <w:r w:rsidRPr="00383DB7">
        <w:t xml:space="preserve">Da viele verschiedene </w:t>
      </w:r>
      <w:r>
        <w:t xml:space="preserve">Schnittstellen (und dessen </w:t>
      </w:r>
      <w:proofErr w:type="spellStart"/>
      <w:r>
        <w:t>libraries</w:t>
      </w:r>
      <w:proofErr w:type="spellEnd"/>
      <w:r>
        <w:t>)</w:t>
      </w:r>
      <w:r w:rsidRPr="00383DB7">
        <w:t xml:space="preserve"> unter einen Hut gebracht w</w:t>
      </w:r>
      <w:r>
        <w:t>e</w:t>
      </w:r>
      <w:r w:rsidRPr="00383DB7">
        <w:t xml:space="preserve">rden </w:t>
      </w:r>
      <w:r>
        <w:t>müssen, wurde das Bridge-Pattern gewählt, um hier ein gemeinsames (triviales) Interface für jede Schnittstelle verwenden zu können. Jede neue Schnittstelle zu einem Fremdsystem kann somit über die „</w:t>
      </w:r>
      <w:proofErr w:type="spellStart"/>
      <w:r>
        <w:t>Abstraction</w:t>
      </w:r>
      <w:proofErr w:type="spellEnd"/>
      <w:r>
        <w:t xml:space="preserve">“ (siehe Bild; </w:t>
      </w:r>
      <w:proofErr w:type="spellStart"/>
      <w:r>
        <w:t>interface</w:t>
      </w:r>
      <w:proofErr w:type="spellEnd"/>
      <w:r>
        <w:t xml:space="preserve"> zur Verwendu</w:t>
      </w:r>
      <w:r w:rsidR="00C1144E">
        <w:t xml:space="preserve">ng) aufgerufen werden. Die </w:t>
      </w:r>
      <w:proofErr w:type="spellStart"/>
      <w:r w:rsidR="00C1144E">
        <w:t>Refi</w:t>
      </w:r>
      <w:r>
        <w:t>nedAbstraction</w:t>
      </w:r>
      <w:proofErr w:type="spellEnd"/>
      <w:r>
        <w:t xml:space="preserve"> (siehe Bild; Code, der den Zugriff der Abstraktion auf die konkrete Library </w:t>
      </w:r>
      <w:proofErr w:type="spellStart"/>
      <w:r>
        <w:t>mapped</w:t>
      </w:r>
      <w:proofErr w:type="spellEnd"/>
      <w:r>
        <w:t xml:space="preserve">)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Paragraph"/>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w:t>
      </w:r>
      <w:proofErr w:type="spellStart"/>
      <w:r>
        <w:t>png</w:t>
      </w:r>
      <w:proofErr w:type="spellEnd"/>
      <w:r>
        <w:t>)-Format mit einem eindeutig vergebenen Namen hinzugefügt (UUID) mit Referenz im JSON-File.</w:t>
      </w:r>
    </w:p>
    <w:p w14:paraId="7A05B1B7" w14:textId="77777777" w:rsidR="0086403E" w:rsidRDefault="0086403E" w:rsidP="0086403E">
      <w:pPr>
        <w:pStyle w:val="ListParagraph"/>
        <w:numPr>
          <w:ilvl w:val="0"/>
          <w:numId w:val="17"/>
        </w:numPr>
        <w:spacing w:before="0" w:after="160" w:line="259" w:lineRule="auto"/>
        <w:jc w:val="left"/>
      </w:pPr>
      <w:r>
        <w:t>Mit demselben JSON/PNG Format werden DICOM Files gelesen und genauso konsolidiert gespeichert.</w:t>
      </w:r>
    </w:p>
    <w:p w14:paraId="24388BE0" w14:textId="301A869A" w:rsidR="0086403E" w:rsidRPr="0086403E" w:rsidRDefault="0086403E" w:rsidP="0086403E">
      <w:r>
        <w:t xml:space="preserve">Über das Pattern ist es möglich dem implementierenden Team nicht ein Interface sondern nur ein </w:t>
      </w:r>
      <w:proofErr w:type="spellStart"/>
      <w:r>
        <w:t>Requirement</w:t>
      </w:r>
      <w:proofErr w:type="spellEnd"/>
      <w:r>
        <w:t xml:space="preserve"> (also abstrakte Anforderung bspw. von einem reinen, nicht technischen Projekt-Manager) vorzugeben (bzw. Software zuzukaufen, wobei man dem Hersteller meist nur schwer eine Schnittstelle vorgeben kann). Das </w:t>
      </w:r>
      <w:proofErr w:type="spellStart"/>
      <w:r>
        <w:t>Requirement</w:t>
      </w:r>
      <w:proofErr w:type="spellEnd"/>
      <w:r>
        <w:t xml:space="preserve"> wird dann implementi</w:t>
      </w:r>
      <w:r w:rsidR="00C1144E">
        <w:t xml:space="preserve">ert, getestet und über die </w:t>
      </w:r>
      <w:proofErr w:type="spellStart"/>
      <w:r w:rsidR="00C1144E">
        <w:t>Ref</w:t>
      </w:r>
      <w:r>
        <w:t>inedAbstraction</w:t>
      </w:r>
      <w:proofErr w:type="spellEnd"/>
      <w:r>
        <w:t xml:space="preserve"> in das Projekt von einem - unter Umständen anderen - Team integriert. </w:t>
      </w:r>
    </w:p>
    <w:p w14:paraId="2378ADD3" w14:textId="77777777" w:rsidR="00E864AB" w:rsidRPr="00D62916" w:rsidRDefault="00E864AB" w:rsidP="00E864AB">
      <w:pPr>
        <w:pStyle w:val="Heading2"/>
      </w:pPr>
      <w:bookmarkStart w:id="65" w:name="_Toc188159246"/>
      <w:r w:rsidRPr="00D62916">
        <w:t>Persistenz</w:t>
      </w:r>
      <w:bookmarkEnd w:id="62"/>
      <w:bookmarkEnd w:id="65"/>
    </w:p>
    <w:p w14:paraId="60B63765" w14:textId="04AA950B" w:rsidR="00E864AB" w:rsidRPr="00D62916" w:rsidRDefault="001A3577" w:rsidP="00E864AB">
      <w:r>
        <w:t>In Quellsystem</w:t>
      </w:r>
      <w:r w:rsidR="00C1144E">
        <w:t xml:space="preserve"> wird die Persistenz gewährleistet.</w:t>
      </w:r>
    </w:p>
    <w:p w14:paraId="4977F98E" w14:textId="77777777" w:rsidR="00E864AB" w:rsidRPr="00D62916" w:rsidRDefault="00E864AB" w:rsidP="00E864AB">
      <w:pPr>
        <w:pStyle w:val="Heading2"/>
      </w:pPr>
      <w:bookmarkStart w:id="66" w:name="_Toc161293462"/>
      <w:bookmarkStart w:id="67" w:name="_Toc188159247"/>
      <w:r w:rsidRPr="00D62916">
        <w:t>Benutzungsoberfläche</w:t>
      </w:r>
      <w:bookmarkEnd w:id="66"/>
      <w:bookmarkEnd w:id="67"/>
    </w:p>
    <w:p w14:paraId="0EAA79B5" w14:textId="67D9A028" w:rsidR="00E864AB" w:rsidRPr="00D62916" w:rsidRDefault="00F86D15" w:rsidP="00E864AB">
      <w:r>
        <w:t xml:space="preserve">Grundsätzlich wird die Benutzeroberfläche in einem Webinterface dargestellt. </w:t>
      </w:r>
      <w:r w:rsidR="00D9085C">
        <w:t>Wird das System von einem mobilen Endgerät angesteuert, kann eine mobile Website, oder eine native Implementierung der Benutzeroberfläche zu Grunde liegen.</w:t>
      </w:r>
    </w:p>
    <w:p w14:paraId="3D0BC6BB" w14:textId="77777777" w:rsidR="00E864AB" w:rsidRPr="00D62916" w:rsidRDefault="00E864AB" w:rsidP="00E864AB">
      <w:pPr>
        <w:pStyle w:val="Heading2"/>
      </w:pPr>
      <w:bookmarkStart w:id="68" w:name="_Toc161293463"/>
      <w:bookmarkStart w:id="69" w:name="_Toc188159248"/>
      <w:r w:rsidRPr="00D62916">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Heading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72" w:name="_Toc161293465"/>
      <w:bookmarkStart w:id="73" w:name="_Toc188159250"/>
      <w:r w:rsidRPr="00D62916">
        <w:t>Transaktionsbehandlung</w:t>
      </w:r>
      <w:bookmarkEnd w:id="72"/>
      <w:bookmarkEnd w:id="73"/>
    </w:p>
    <w:p w14:paraId="1DA96572" w14:textId="31D8EF8C" w:rsidR="00E864AB" w:rsidRPr="001A3577" w:rsidRDefault="001A3577" w:rsidP="00E864AB">
      <w:pPr>
        <w:spacing w:before="56" w:after="113"/>
        <w:rPr>
          <w:rFonts w:cs="Arial"/>
          <w:sz w:val="20"/>
          <w:lang w:val="de-AT"/>
        </w:rPr>
      </w:pPr>
      <w:r w:rsidRPr="00F86D15">
        <w:rPr>
          <w:rFonts w:cs="Arial"/>
          <w:sz w:val="20"/>
          <w:lang w:val="de-AT"/>
        </w:rPr>
        <w:t>In Geschäftstransaktionen VCRP (</w:t>
      </w:r>
      <w:proofErr w:type="spellStart"/>
      <w:r w:rsidRPr="00F86D15">
        <w:rPr>
          <w:rFonts w:cs="Arial"/>
          <w:sz w:val="20"/>
          <w:lang w:val="de-AT"/>
        </w:rPr>
        <w:t>Visibilit</w:t>
      </w:r>
      <w:proofErr w:type="spellEnd"/>
      <w:r w:rsidRPr="00263E4B">
        <w:rPr>
          <w:rFonts w:cs="Arial"/>
          <w:sz w:val="20"/>
          <w:lang w:val="en-US"/>
        </w:rPr>
        <w:t xml:space="preserve">y; Consistency; Recovery; Permanence) </w:t>
      </w:r>
      <w:proofErr w:type="spellStart"/>
      <w:r w:rsidRPr="00263E4B">
        <w:rPr>
          <w:rFonts w:cs="Arial"/>
          <w:sz w:val="20"/>
          <w:lang w:val="en-US"/>
        </w:rPr>
        <w:t>statt</w:t>
      </w:r>
      <w:proofErr w:type="spellEnd"/>
      <w:r w:rsidRPr="00263E4B">
        <w:rPr>
          <w:rFonts w:cs="Arial"/>
          <w:sz w:val="20"/>
          <w:lang w:val="en-US"/>
        </w:rPr>
        <w:t xml:space="preserve"> ACID. </w:t>
      </w:r>
      <w:proofErr w:type="spellStart"/>
      <w:r>
        <w:rPr>
          <w:rFonts w:cs="Arial"/>
          <w:sz w:val="20"/>
          <w:lang w:val="de-AT"/>
        </w:rPr>
        <w:t>Recovery</w:t>
      </w:r>
      <w:proofErr w:type="spellEnd"/>
      <w:r>
        <w:rPr>
          <w:rFonts w:cs="Arial"/>
          <w:sz w:val="20"/>
          <w:lang w:val="de-AT"/>
        </w:rPr>
        <w:t xml:space="preserve"> über das Command Pattern.</w:t>
      </w:r>
    </w:p>
    <w:p w14:paraId="06A591DF" w14:textId="77777777" w:rsidR="00E864AB" w:rsidRPr="00D62916" w:rsidRDefault="00E864AB" w:rsidP="00E864AB">
      <w:pPr>
        <w:pStyle w:val="Heading2"/>
      </w:pPr>
      <w:bookmarkStart w:id="74" w:name="_Toc161293466"/>
      <w:bookmarkStart w:id="75" w:name="_Toc188159251"/>
      <w:proofErr w:type="spellStart"/>
      <w:r w:rsidRPr="00D62916">
        <w:t>Sessionbehandlung</w:t>
      </w:r>
      <w:bookmarkEnd w:id="74"/>
      <w:bookmarkEnd w:id="75"/>
      <w:proofErr w:type="spellEnd"/>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76" w:name="_Toc161293467"/>
      <w:bookmarkStart w:id="77" w:name="_Toc188159252"/>
      <w:r w:rsidRPr="00D62916">
        <w:t>Sicherheit</w:t>
      </w:r>
      <w:bookmarkEnd w:id="76"/>
      <w:bookmarkEnd w:id="77"/>
    </w:p>
    <w:p w14:paraId="241D48B8" w14:textId="7FE22DD7" w:rsidR="00E864AB" w:rsidRDefault="00305178" w:rsidP="00E864AB">
      <w:pPr>
        <w:spacing w:before="56" w:after="113"/>
        <w:rPr>
          <w:rFonts w:cs="Arial"/>
          <w:sz w:val="20"/>
        </w:rPr>
      </w:pPr>
      <w:r>
        <w:rPr>
          <w:rFonts w:cs="Arial"/>
          <w:sz w:val="20"/>
        </w:rPr>
        <w:t xml:space="preserve">Eine Anfrage auf einen Datensatz wird mit Hilfe eines Zugriffstokens gewährleistet. Zu Grunde liegt </w:t>
      </w:r>
      <w:proofErr w:type="gramStart"/>
      <w:r>
        <w:rPr>
          <w:rFonts w:cs="Arial"/>
          <w:sz w:val="20"/>
        </w:rPr>
        <w:t>das Pipes</w:t>
      </w:r>
      <w:proofErr w:type="gramEnd"/>
      <w:r>
        <w:rPr>
          <w:rFonts w:cs="Arial"/>
          <w:sz w:val="20"/>
        </w:rPr>
        <w:t xml:space="preserve"> </w:t>
      </w:r>
      <w:proofErr w:type="spellStart"/>
      <w:r>
        <w:rPr>
          <w:rFonts w:cs="Arial"/>
          <w:sz w:val="20"/>
        </w:rPr>
        <w:t>and</w:t>
      </w:r>
      <w:proofErr w:type="spellEnd"/>
      <w:r>
        <w:rPr>
          <w:rFonts w:cs="Arial"/>
          <w:sz w:val="20"/>
        </w:rPr>
        <w:t xml:space="preserve"> Filters Pattern, wo Sicherheitsfilter implementiert werden, die diesen Token überprüfen.</w:t>
      </w:r>
    </w:p>
    <w:p w14:paraId="6965330A" w14:textId="77777777" w:rsidR="00885411" w:rsidRPr="00D62916" w:rsidRDefault="00885411" w:rsidP="00E864AB">
      <w:pPr>
        <w:spacing w:before="56" w:after="113"/>
        <w:rPr>
          <w:rFonts w:cs="Arial"/>
          <w:sz w:val="20"/>
        </w:rPr>
      </w:pPr>
    </w:p>
    <w:p w14:paraId="127B8853" w14:textId="77777777" w:rsidR="00E864AB" w:rsidRPr="00D62916" w:rsidRDefault="00E864AB" w:rsidP="00E864AB">
      <w:pPr>
        <w:pStyle w:val="Heading2"/>
      </w:pPr>
      <w:bookmarkStart w:id="78" w:name="_Toc161293468"/>
      <w:bookmarkStart w:id="79" w:name="_Toc188159253"/>
      <w:r w:rsidRPr="00D62916">
        <w:t>Kommunikation und Integration mit anderen IT-Systemen</w:t>
      </w:r>
      <w:bookmarkEnd w:id="78"/>
      <w:bookmarkEnd w:id="79"/>
    </w:p>
    <w:p w14:paraId="5ECD298F" w14:textId="22EE07CD" w:rsidR="00E864AB" w:rsidRPr="00D62916" w:rsidRDefault="00787F68" w:rsidP="00E864AB">
      <w:pPr>
        <w:spacing w:before="56" w:after="113"/>
        <w:rPr>
          <w:rFonts w:cs="Arial"/>
          <w:sz w:val="20"/>
        </w:rPr>
      </w:pPr>
      <w:r>
        <w:rPr>
          <w:rFonts w:cs="Arial"/>
          <w:sz w:val="20"/>
        </w:rPr>
        <w:t>Wird ein neues System angeschlossen, muss dieses ein Interface implementieren, über welches die Systeme miteinander kommunizieren können. Hierfür wird ein Bridge Pattern verwendet, welches alle Verbindungen unter einen Hut bringen kann, um so eine einfache Erweiterbarkeit zu gewährleisten.</w:t>
      </w:r>
    </w:p>
    <w:p w14:paraId="7FC04AAE" w14:textId="77777777" w:rsidR="00E864AB" w:rsidRPr="00D62916" w:rsidRDefault="00E864AB" w:rsidP="00E864AB">
      <w:pPr>
        <w:pStyle w:val="Heading2"/>
      </w:pPr>
      <w:bookmarkStart w:id="80" w:name="_Toc161293469"/>
      <w:bookmarkStart w:id="81" w:name="_Toc188159254"/>
      <w:r w:rsidRPr="00D62916">
        <w:t>Verteilung</w:t>
      </w:r>
      <w:bookmarkEnd w:id="80"/>
      <w:bookmarkEnd w:id="81"/>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86" w:name="_Toc161293471"/>
      <w:bookmarkStart w:id="87" w:name="_Toc188159257"/>
      <w:r w:rsidRPr="00D62916">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Heading2"/>
      </w:pPr>
      <w:bookmarkStart w:id="88" w:name="_Toc161293472"/>
      <w:bookmarkStart w:id="89" w:name="_Toc188159258"/>
      <w:proofErr w:type="spellStart"/>
      <w:r w:rsidRPr="00D62916">
        <w:t>Logging</w:t>
      </w:r>
      <w:proofErr w:type="spellEnd"/>
      <w:r w:rsidRPr="00D62916">
        <w:t xml:space="preserve">, Protokollierung, </w:t>
      </w:r>
      <w:proofErr w:type="spellStart"/>
      <w:r w:rsidRPr="00D62916">
        <w:t>Tracing</w:t>
      </w:r>
      <w:bookmarkEnd w:id="88"/>
      <w:bookmarkEnd w:id="89"/>
      <w:proofErr w:type="spellEnd"/>
      <w:r w:rsidRPr="00D62916">
        <w:t xml:space="preserve"> </w:t>
      </w:r>
    </w:p>
    <w:p w14:paraId="6E308B78" w14:textId="66B43E45" w:rsidR="00E864AB" w:rsidRPr="00D62916" w:rsidRDefault="00EE73C3" w:rsidP="00E864AB">
      <w:pPr>
        <w:widowControl w:val="0"/>
        <w:autoSpaceDE w:val="0"/>
        <w:autoSpaceDN w:val="0"/>
        <w:adjustRightInd w:val="0"/>
        <w:spacing w:before="0" w:after="240"/>
        <w:jc w:val="left"/>
        <w:rPr>
          <w:sz w:val="20"/>
        </w:rPr>
      </w:pPr>
      <w:r>
        <w:rPr>
          <w:sz w:val="20"/>
        </w:rPr>
        <w:t xml:space="preserve">Kommt es zu Problemen im System wird dies in einem Logfile protokolliert. In diesem Logfile kann der Fehler mit der jeweiligen Komponente in Verbindung gebracht werden. Google Analytics kommt zum Einsatz, um genau nachvollziehen zu können bei welchem User Interface der Fehler aufgetreten ist. Falls es Datenschutzbedenken geben sollte, kann eine eigene Lösung für </w:t>
      </w:r>
      <w:proofErr w:type="spellStart"/>
      <w:r>
        <w:rPr>
          <w:sz w:val="20"/>
        </w:rPr>
        <w:t>Traceability</w:t>
      </w:r>
      <w:proofErr w:type="spellEnd"/>
      <w:r>
        <w:rPr>
          <w:sz w:val="20"/>
        </w:rPr>
        <w:t xml:space="preserve"> auf einem eigenen Server gehostet werden. Hierfür müssten Produkte wie zum Beispiel </w:t>
      </w:r>
      <w:proofErr w:type="spellStart"/>
      <w:r>
        <w:rPr>
          <w:sz w:val="20"/>
        </w:rPr>
        <w:t>Webtrekk</w:t>
      </w:r>
      <w:proofErr w:type="spellEnd"/>
      <w:r>
        <w:rPr>
          <w:sz w:val="20"/>
        </w:rPr>
        <w:t xml:space="preserve"> zugekauft werden. </w:t>
      </w:r>
    </w:p>
    <w:p w14:paraId="57636F68" w14:textId="77777777" w:rsidR="00E864AB" w:rsidRPr="00D62916" w:rsidRDefault="00E864AB" w:rsidP="00E864AB">
      <w:pPr>
        <w:pStyle w:val="Heading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Heading2"/>
      </w:pPr>
      <w:bookmarkStart w:id="94" w:name="_Toc161293474"/>
      <w:bookmarkStart w:id="95" w:name="_Toc188159260"/>
      <w:bookmarkEnd w:id="92"/>
      <w:bookmarkEnd w:id="93"/>
      <w:r w:rsidRPr="00D62916">
        <w:t>Konfigurierbarkeit</w:t>
      </w:r>
      <w:bookmarkEnd w:id="94"/>
      <w:bookmarkEnd w:id="95"/>
    </w:p>
    <w:p w14:paraId="7CD48F87" w14:textId="47D5487E" w:rsidR="005972CD" w:rsidRPr="00D62916" w:rsidRDefault="005972CD" w:rsidP="00E864AB">
      <w:pPr>
        <w:rPr>
          <w:rFonts w:cs="Arial"/>
        </w:rPr>
      </w:pPr>
      <w:r>
        <w:rPr>
          <w:rFonts w:cs="Arial"/>
        </w:rPr>
        <w:t xml:space="preserve">Der Broker ist dafür verantwortlich, dass die Endgeräte die richtigen Daten bekommen. Hier kann für jedes Endgerät eine Konfiguration durchgeführt werden, Auflösung, Ressourcen usw. Auch Services sind auf die einzelnen Endgeräte individuell konfigurierbar. </w:t>
      </w:r>
    </w:p>
    <w:p w14:paraId="2F618655" w14:textId="77777777" w:rsidR="00E864AB" w:rsidRPr="00D62916" w:rsidRDefault="00E864AB" w:rsidP="00E864AB">
      <w:pPr>
        <w:pStyle w:val="Heading2"/>
      </w:pPr>
      <w:bookmarkStart w:id="96" w:name="_Toc161293475"/>
      <w:bookmarkStart w:id="97" w:name="_Toc188159261"/>
      <w:r w:rsidRPr="00D62916">
        <w:t>Parallelisierung und Threading</w:t>
      </w:r>
      <w:bookmarkEnd w:id="96"/>
      <w:bookmarkEnd w:id="97"/>
    </w:p>
    <w:p w14:paraId="6D1B59CE" w14:textId="7D7F7AF5" w:rsidR="00E864AB" w:rsidRPr="00D62916" w:rsidRDefault="003C3751" w:rsidP="00E864AB">
      <w:pPr>
        <w:spacing w:before="56" w:after="113"/>
        <w:rPr>
          <w:rFonts w:cs="Arial"/>
          <w:sz w:val="20"/>
        </w:rPr>
      </w:pPr>
      <w:r>
        <w:rPr>
          <w:rFonts w:cs="Arial"/>
          <w:sz w:val="20"/>
        </w:rPr>
        <w:t xml:space="preserve">Parallelisierung und Threading wird im Master/Slave Pattern behandelt. Werden zwei geleichzeitige Anfragen auf ein Service gesendet, so werden auch zwei </w:t>
      </w:r>
      <w:proofErr w:type="spellStart"/>
      <w:r>
        <w:rPr>
          <w:rFonts w:cs="Arial"/>
          <w:sz w:val="20"/>
        </w:rPr>
        <w:t>Slaves</w:t>
      </w:r>
      <w:proofErr w:type="spellEnd"/>
      <w:r>
        <w:rPr>
          <w:rFonts w:cs="Arial"/>
          <w:sz w:val="20"/>
        </w:rPr>
        <w:t xml:space="preserve"> erstellt, die diese Anfrage abarbeiten.</w:t>
      </w:r>
    </w:p>
    <w:p w14:paraId="4D51366F" w14:textId="77777777" w:rsidR="00E864AB" w:rsidRPr="00D62916" w:rsidRDefault="00E864AB" w:rsidP="00E864AB">
      <w:pPr>
        <w:pStyle w:val="Heading2"/>
      </w:pPr>
      <w:bookmarkStart w:id="98" w:name="_Toc161293476"/>
      <w:bookmarkStart w:id="99" w:name="_Toc188159262"/>
      <w:r w:rsidRPr="00D62916">
        <w:t>Internationalisierung</w:t>
      </w:r>
      <w:bookmarkEnd w:id="98"/>
      <w:bookmarkEnd w:id="99"/>
    </w:p>
    <w:p w14:paraId="4C47E719" w14:textId="485B2BF0" w:rsidR="00E864AB" w:rsidRPr="00D62916" w:rsidRDefault="00E5747A" w:rsidP="00E864AB">
      <w:pPr>
        <w:spacing w:before="56" w:after="113"/>
        <w:rPr>
          <w:rFonts w:cs="Arial"/>
          <w:sz w:val="20"/>
        </w:rPr>
      </w:pPr>
      <w:r>
        <w:rPr>
          <w:rFonts w:cs="Arial"/>
          <w:sz w:val="20"/>
        </w:rPr>
        <w:t>Bei der Internationalisierung wird auf die Spracheinstellung des jeweiligen Endgerätes zurückgegriffen. Die Sprachfiles befinden sich bei den Webanwendungen (Mobil/Desktop) direkt auf dem Server. Bei nativen Anwendungen für mobile Endgeräte muss für jede Plattform ein eigenes Sprachfile erstellt werden.</w:t>
      </w:r>
    </w:p>
    <w:p w14:paraId="7D79802C" w14:textId="77777777" w:rsidR="00E864AB" w:rsidRPr="00D62916" w:rsidRDefault="00E864AB" w:rsidP="00E864AB">
      <w:pPr>
        <w:pStyle w:val="Heading2"/>
      </w:pPr>
      <w:bookmarkStart w:id="100" w:name="_Toc161293477"/>
      <w:bookmarkStart w:id="101" w:name="_Toc188159263"/>
      <w:r w:rsidRPr="00D62916">
        <w:t>Migration</w:t>
      </w:r>
      <w:bookmarkEnd w:id="100"/>
      <w:bookmarkEnd w:id="101"/>
    </w:p>
    <w:p w14:paraId="3D8E0D9C" w14:textId="12359007" w:rsidR="00E864AB" w:rsidRPr="00D62916" w:rsidRDefault="003C3751" w:rsidP="00E864AB">
      <w:pPr>
        <w:spacing w:before="56" w:after="113"/>
        <w:rPr>
          <w:rFonts w:cs="Arial"/>
          <w:sz w:val="20"/>
          <w:szCs w:val="20"/>
        </w:rPr>
      </w:pPr>
      <w:r>
        <w:rPr>
          <w:rFonts w:cs="Arial"/>
          <w:sz w:val="20"/>
          <w:szCs w:val="20"/>
        </w:rPr>
        <w:t>Eine Migration ist n</w:t>
      </w:r>
      <w:r w:rsidR="001A3577">
        <w:rPr>
          <w:rFonts w:cs="Arial"/>
          <w:sz w:val="20"/>
          <w:szCs w:val="20"/>
        </w:rPr>
        <w:t xml:space="preserve">icht notwendig, da </w:t>
      </w:r>
      <w:r>
        <w:rPr>
          <w:rFonts w:cs="Arial"/>
          <w:sz w:val="20"/>
          <w:szCs w:val="20"/>
        </w:rPr>
        <w:t xml:space="preserve">die </w:t>
      </w:r>
      <w:r w:rsidR="001A3577">
        <w:rPr>
          <w:rFonts w:cs="Arial"/>
          <w:sz w:val="20"/>
          <w:szCs w:val="20"/>
        </w:rPr>
        <w:t xml:space="preserve">Middleware zu existierenden Services geschaffen wird. </w:t>
      </w:r>
      <w:r>
        <w:rPr>
          <w:rFonts w:cs="Arial"/>
          <w:sz w:val="20"/>
          <w:szCs w:val="20"/>
        </w:rPr>
        <w:t xml:space="preserve">Die </w:t>
      </w:r>
      <w:r w:rsidR="001A3577">
        <w:rPr>
          <w:rFonts w:cs="Arial"/>
          <w:sz w:val="20"/>
          <w:szCs w:val="20"/>
        </w:rPr>
        <w:t>Datenquellen bleiben unverändert.</w:t>
      </w:r>
    </w:p>
    <w:p w14:paraId="0DACF9F5" w14:textId="77777777" w:rsidR="00E864AB" w:rsidRPr="00D62916" w:rsidRDefault="00E864AB" w:rsidP="00E864AB">
      <w:pPr>
        <w:pStyle w:val="Heading2"/>
      </w:pPr>
      <w:bookmarkStart w:id="102" w:name="_Toc161293478"/>
      <w:bookmarkStart w:id="103" w:name="_Toc188159264"/>
      <w:r w:rsidRPr="00D62916">
        <w:t>Testbarkeit</w:t>
      </w:r>
      <w:bookmarkEnd w:id="102"/>
      <w:bookmarkEnd w:id="103"/>
    </w:p>
    <w:p w14:paraId="0BCC0854" w14:textId="7CB36AA0" w:rsidR="00E864AB" w:rsidRDefault="003269AE" w:rsidP="003269AE">
      <w:pPr>
        <w:pStyle w:val="ListParagraph"/>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Paragraph"/>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Paragraph"/>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Heading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Heading2"/>
      </w:pPr>
      <w:bookmarkStart w:id="105" w:name="_Toc188159266"/>
      <w:bookmarkStart w:id="106" w:name="OLE_LINK31"/>
      <w:bookmarkStart w:id="107" w:name="OLE_LINK32"/>
      <w:r>
        <w:t>Hochverfügbarkeit</w:t>
      </w:r>
      <w:bookmarkEnd w:id="105"/>
    </w:p>
    <w:p w14:paraId="169A829F" w14:textId="72F47D9F" w:rsidR="00D0374B" w:rsidRPr="00D0374B" w:rsidRDefault="00D0374B" w:rsidP="00D0374B"/>
    <w:bookmarkEnd w:id="106"/>
    <w:bookmarkEnd w:id="107"/>
    <w:p w14:paraId="4091D625" w14:textId="0B5EE24D" w:rsidR="00D0374B" w:rsidRDefault="008232D4" w:rsidP="00D0374B">
      <w:pPr>
        <w:pStyle w:val="Heading2"/>
      </w:pPr>
      <w:r>
        <w:t>Codegenerierung</w:t>
      </w:r>
    </w:p>
    <w:p w14:paraId="521C4FF4" w14:textId="77777777" w:rsidR="00D0374B" w:rsidRPr="00D0374B" w:rsidRDefault="00D0374B" w:rsidP="00D0374B"/>
    <w:p w14:paraId="27B15744" w14:textId="6B947787" w:rsidR="000E6054" w:rsidRPr="00D62916" w:rsidRDefault="000E6054" w:rsidP="000E6054">
      <w:pPr>
        <w:pStyle w:val="Heading2"/>
      </w:pPr>
      <w:proofErr w:type="spellStart"/>
      <w:r>
        <w:t>Buildmanagement</w:t>
      </w:r>
      <w:proofErr w:type="spellEnd"/>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108" w:name="_Toc161293482"/>
      <w:bookmarkStart w:id="109" w:name="_Toc188159267"/>
      <w:r w:rsidRPr="00D62916">
        <w:t>Entwurfsentscheidungen</w:t>
      </w:r>
      <w:bookmarkEnd w:id="108"/>
      <w:bookmarkEnd w:id="109"/>
    </w:p>
    <w:p w14:paraId="3B8D067F" w14:textId="614CF266" w:rsidR="00E864AB" w:rsidRDefault="00CF3DC6" w:rsidP="00E864AB">
      <w:pPr>
        <w:spacing w:before="56" w:after="113"/>
        <w:rPr>
          <w:rFonts w:cs="Arial"/>
          <w:sz w:val="20"/>
        </w:rPr>
      </w:pPr>
      <w:r>
        <w:rPr>
          <w:rFonts w:cs="Arial"/>
          <w:sz w:val="20"/>
        </w:rPr>
        <w:t xml:space="preserve">In diesem Kapitel </w:t>
      </w:r>
      <w:r w:rsidR="000110A0">
        <w:rPr>
          <w:rFonts w:cs="Arial"/>
          <w:sz w:val="20"/>
        </w:rPr>
        <w:t xml:space="preserve">wird vor allem auf die Entwurfsentscheidungen im Bereich der gewählten Muster (Patterns) </w:t>
      </w:r>
    </w:p>
    <w:p w14:paraId="1221780C" w14:textId="5664C25A" w:rsidR="000110A0" w:rsidRDefault="000110A0" w:rsidP="000110A0">
      <w:pPr>
        <w:pStyle w:val="ListBullet"/>
      </w:pPr>
      <w:r>
        <w:t>Command</w:t>
      </w:r>
      <w:r>
        <w:tab/>
      </w:r>
      <w:r>
        <w:tab/>
      </w:r>
      <w:r>
        <w:tab/>
        <w:t>-Pattern</w:t>
      </w:r>
    </w:p>
    <w:p w14:paraId="25ECA7A1" w14:textId="5AD9A568" w:rsidR="000110A0" w:rsidRDefault="000110A0" w:rsidP="000110A0">
      <w:pPr>
        <w:pStyle w:val="ListBullet"/>
      </w:pPr>
      <w:r>
        <w:t xml:space="preserve">Master-Slave </w:t>
      </w:r>
      <w:r>
        <w:tab/>
      </w:r>
      <w:r>
        <w:tab/>
        <w:t>-Pattern</w:t>
      </w:r>
    </w:p>
    <w:p w14:paraId="02E7991E" w14:textId="4E8F03F0" w:rsidR="000110A0" w:rsidRDefault="000110A0" w:rsidP="000110A0">
      <w:pPr>
        <w:pStyle w:val="ListBullet"/>
      </w:pPr>
      <w:r>
        <w:t>Forward/</w:t>
      </w:r>
      <w:proofErr w:type="spellStart"/>
      <w:r>
        <w:t>Reveiver</w:t>
      </w:r>
      <w:proofErr w:type="spellEnd"/>
      <w:r>
        <w:t xml:space="preserve"> </w:t>
      </w:r>
      <w:r>
        <w:tab/>
        <w:t>-Pattern</w:t>
      </w:r>
    </w:p>
    <w:p w14:paraId="78821C2E" w14:textId="2A380E14" w:rsidR="000110A0" w:rsidRDefault="000110A0" w:rsidP="000110A0">
      <w:pPr>
        <w:pStyle w:val="ListBullet"/>
      </w:pPr>
      <w:r>
        <w:t>Broker</w:t>
      </w:r>
      <w:r>
        <w:tab/>
      </w:r>
      <w:r>
        <w:tab/>
      </w:r>
      <w:r>
        <w:tab/>
        <w:t>-Pattern</w:t>
      </w:r>
    </w:p>
    <w:p w14:paraId="75DC3557" w14:textId="1B9C2E10" w:rsidR="000110A0" w:rsidRDefault="000110A0" w:rsidP="000110A0">
      <w:pPr>
        <w:pStyle w:val="ListBullet"/>
      </w:pPr>
      <w:r>
        <w:t xml:space="preserve">Pipes / Filters </w:t>
      </w:r>
      <w:r>
        <w:tab/>
      </w:r>
      <w:r>
        <w:tab/>
        <w:t>-Pattern</w:t>
      </w:r>
    </w:p>
    <w:p w14:paraId="62B1804D" w14:textId="6919AC80" w:rsidR="000110A0" w:rsidRDefault="000110A0" w:rsidP="000110A0">
      <w:pPr>
        <w:pStyle w:val="ListBullet"/>
      </w:pPr>
      <w:r>
        <w:t>Bridge</w:t>
      </w:r>
      <w:r>
        <w:tab/>
      </w:r>
      <w:r>
        <w:tab/>
      </w:r>
      <w:r>
        <w:tab/>
        <w:t>-Pattern</w:t>
      </w:r>
    </w:p>
    <w:p w14:paraId="4E93E6CF" w14:textId="77777777" w:rsidR="000110A0" w:rsidRDefault="000110A0" w:rsidP="000110A0">
      <w:pPr>
        <w:pStyle w:val="ListBullet"/>
        <w:numPr>
          <w:ilvl w:val="0"/>
          <w:numId w:val="0"/>
        </w:numPr>
        <w:ind w:left="360" w:hanging="360"/>
      </w:pPr>
    </w:p>
    <w:p w14:paraId="50DCEE45" w14:textId="4B0C9D75" w:rsidR="00A972B5" w:rsidRDefault="00A972B5" w:rsidP="000110A0">
      <w:pPr>
        <w:pStyle w:val="ListBullet"/>
        <w:numPr>
          <w:ilvl w:val="0"/>
          <w:numId w:val="0"/>
        </w:numPr>
        <w:ind w:left="360" w:hanging="360"/>
      </w:pPr>
      <w:r>
        <w:t xml:space="preserve">unter Berücksichtigung </w:t>
      </w:r>
      <w:r w:rsidR="00A32F4C">
        <w:t>der Qualitätsziele</w:t>
      </w:r>
      <w:r>
        <w:t>:</w:t>
      </w:r>
    </w:p>
    <w:p w14:paraId="19583186" w14:textId="479989AA" w:rsidR="00A972B5" w:rsidRDefault="00A972B5" w:rsidP="00A972B5">
      <w:pPr>
        <w:pStyle w:val="ListBullet"/>
        <w:numPr>
          <w:ilvl w:val="0"/>
          <w:numId w:val="0"/>
        </w:numPr>
        <w:ind w:left="360" w:hanging="360"/>
      </w:pPr>
    </w:p>
    <w:p w14:paraId="1006EA70" w14:textId="60865B84" w:rsidR="00A972B5" w:rsidRDefault="00A972B5" w:rsidP="00A972B5">
      <w:pPr>
        <w:pStyle w:val="ListBullet"/>
      </w:pPr>
      <w:r>
        <w:t>Verfügbarkeit</w:t>
      </w:r>
    </w:p>
    <w:p w14:paraId="1F1E17DE" w14:textId="2E58C4C1" w:rsidR="00A972B5" w:rsidRDefault="00A972B5" w:rsidP="00A972B5">
      <w:pPr>
        <w:pStyle w:val="ListBullet"/>
      </w:pPr>
      <w:r>
        <w:t>Bedienbarkeit</w:t>
      </w:r>
    </w:p>
    <w:p w14:paraId="1D71B5D1" w14:textId="53CE4526" w:rsidR="00A972B5" w:rsidRDefault="00A972B5" w:rsidP="00A972B5">
      <w:pPr>
        <w:pStyle w:val="ListBullet"/>
      </w:pPr>
      <w:r>
        <w:t>Unabhängigkeit</w:t>
      </w:r>
    </w:p>
    <w:p w14:paraId="1E80F1F0" w14:textId="2B3FAF27" w:rsidR="00A972B5" w:rsidRDefault="00A972B5" w:rsidP="00A972B5">
      <w:pPr>
        <w:pStyle w:val="ListBullet"/>
      </w:pPr>
      <w:r>
        <w:t>Erweiterbarkeit</w:t>
      </w:r>
    </w:p>
    <w:p w14:paraId="745C971D" w14:textId="77777777" w:rsidR="00A972B5" w:rsidRDefault="00A972B5" w:rsidP="00A972B5">
      <w:pPr>
        <w:pStyle w:val="ListBullet"/>
        <w:numPr>
          <w:ilvl w:val="0"/>
          <w:numId w:val="0"/>
        </w:numPr>
        <w:ind w:left="360" w:hanging="360"/>
      </w:pPr>
    </w:p>
    <w:p w14:paraId="1E1912AC" w14:textId="77777777" w:rsidR="00A972B5" w:rsidRDefault="00A972B5" w:rsidP="00A972B5">
      <w:pPr>
        <w:pStyle w:val="ListBullet"/>
        <w:numPr>
          <w:ilvl w:val="0"/>
          <w:numId w:val="0"/>
        </w:numPr>
        <w:ind w:left="360" w:hanging="360"/>
        <w:rPr>
          <w:rFonts w:cs="Arial"/>
          <w:sz w:val="20"/>
        </w:rPr>
      </w:pPr>
      <w:r>
        <w:rPr>
          <w:rFonts w:cs="Arial"/>
          <w:sz w:val="20"/>
        </w:rPr>
        <w:t xml:space="preserve">eingegangen. </w:t>
      </w:r>
    </w:p>
    <w:p w14:paraId="41039B90" w14:textId="77777777" w:rsidR="00A972B5" w:rsidRDefault="00A972B5" w:rsidP="00A972B5">
      <w:pPr>
        <w:pStyle w:val="ListBullet"/>
        <w:numPr>
          <w:ilvl w:val="0"/>
          <w:numId w:val="0"/>
        </w:numPr>
        <w:ind w:left="360" w:hanging="360"/>
        <w:rPr>
          <w:rFonts w:cs="Arial"/>
          <w:sz w:val="20"/>
        </w:rPr>
      </w:pPr>
    </w:p>
    <w:p w14:paraId="4DFE59E6" w14:textId="77777777" w:rsidR="00020FC2" w:rsidRDefault="00020FC2" w:rsidP="00A972B5">
      <w:pPr>
        <w:pStyle w:val="ListBullet"/>
        <w:numPr>
          <w:ilvl w:val="0"/>
          <w:numId w:val="0"/>
        </w:numPr>
        <w:ind w:left="360" w:hanging="360"/>
        <w:rPr>
          <w:rFonts w:cs="Arial"/>
          <w:sz w:val="20"/>
        </w:rPr>
      </w:pPr>
    </w:p>
    <w:p w14:paraId="6D05FF00" w14:textId="26220F46" w:rsidR="00020FC2" w:rsidRDefault="00020FC2" w:rsidP="00020FC2">
      <w:pPr>
        <w:pStyle w:val="Heading2"/>
      </w:pPr>
      <w:r>
        <w:t xml:space="preserve">Entscheidung 1 – </w:t>
      </w:r>
      <w:proofErr w:type="spellStart"/>
      <w:r w:rsidR="00A31BB6">
        <w:t>Bridged</w:t>
      </w:r>
      <w:proofErr w:type="spellEnd"/>
      <w:r w:rsidR="00A31BB6">
        <w:t xml:space="preserve"> </w:t>
      </w:r>
      <w:r>
        <w:t>Master/Slave Pattern für Quellsysteme</w:t>
      </w:r>
    </w:p>
    <w:p w14:paraId="29C2000C" w14:textId="73EFC36A" w:rsidR="00BF446D" w:rsidRDefault="00BF446D" w:rsidP="00020FC2">
      <w:r>
        <w:t xml:space="preserve">Das Schnittstellenmodul zu den Quellsystemen ist zentraler Baustein für diese Middleware-Applikation. Hierbei sollte </w:t>
      </w:r>
      <w:r w:rsidR="00FC3D73">
        <w:t>beachtet werden, dass so ein zentrales Modul so performant wie möglich gestaltet werden soll.</w:t>
      </w:r>
    </w:p>
    <w:p w14:paraId="71C92C53" w14:textId="4D1971B7" w:rsidR="00020FC2" w:rsidRDefault="00FC3D73" w:rsidP="00020FC2">
      <w:r>
        <w:t>Das</w:t>
      </w:r>
      <w:r w:rsidR="00BA6130">
        <w:t xml:space="preserve"> Pattern </w:t>
      </w:r>
      <w:r>
        <w:t xml:space="preserve">Master/Slave </w:t>
      </w:r>
      <w:r w:rsidR="00BA6130">
        <w:t>dient der Verfügbarkeit</w:t>
      </w:r>
      <w:r w:rsidR="00DC5038">
        <w:t xml:space="preserve"> / Hoch-Verfügbarkeit. Anstatt sequenzielle Abfragen abzuarbeiten </w:t>
      </w:r>
      <w:r w:rsidR="00BF446D">
        <w:t xml:space="preserve">werden die Abfragen pro Quelle parallel </w:t>
      </w:r>
      <w:r>
        <w:t xml:space="preserve">pro Datenquelle (=1 Slave pro Datenquelle) </w:t>
      </w:r>
      <w:r w:rsidR="00BF446D">
        <w:t>ausgeführt</w:t>
      </w:r>
      <w:r w:rsidR="00FF6796">
        <w:t xml:space="preserve"> (</w:t>
      </w:r>
      <w:proofErr w:type="spellStart"/>
      <w:r w:rsidR="00FF6796">
        <w:t>bridged</w:t>
      </w:r>
      <w:proofErr w:type="spellEnd"/>
      <w:r w:rsidR="00FF6796">
        <w:t>)</w:t>
      </w:r>
      <w:r w:rsidR="00BF446D">
        <w:t>.</w:t>
      </w:r>
      <w:r w:rsidR="00A31BB6">
        <w:t xml:space="preserve"> </w:t>
      </w:r>
    </w:p>
    <w:p w14:paraId="509D7CF7" w14:textId="2318AE21" w:rsidR="00BF446D" w:rsidRDefault="00BF446D" w:rsidP="00020FC2">
      <w:r>
        <w:t>Annahme dabei ist, dass die Anfragen gut verteilt auf die Datenquellen kommen, um wirklich einen Performance-Gewinn durch das Pattern zu erreichen.</w:t>
      </w:r>
    </w:p>
    <w:p w14:paraId="04DCE821" w14:textId="0C3E8F3E" w:rsidR="00BF446D" w:rsidRDefault="00A8172C" w:rsidP="00020FC2">
      <w:r>
        <w:t>Alternativ wäre es möglich einen Load-</w:t>
      </w:r>
      <w:proofErr w:type="spellStart"/>
      <w:r>
        <w:t>Balancer</w:t>
      </w:r>
      <w:proofErr w:type="spellEnd"/>
      <w:r>
        <w:t xml:space="preserve"> zu verwenden, jedoch kann bei dedizierten Verbindungen jede Verbindung zum Quellsystem effektiver genutzt werden (keine Zeitverluste </w:t>
      </w:r>
      <w:r w:rsidR="007279A9">
        <w:t xml:space="preserve">durch </w:t>
      </w:r>
      <w:proofErr w:type="spellStart"/>
      <w:r w:rsidR="007279A9">
        <w:t>connection-establishing</w:t>
      </w:r>
      <w:proofErr w:type="spellEnd"/>
      <w:r w:rsidR="007279A9">
        <w:t>)</w:t>
      </w:r>
      <w:r>
        <w:t>.</w:t>
      </w:r>
    </w:p>
    <w:p w14:paraId="5709FA4A" w14:textId="05516175" w:rsidR="007279A9" w:rsidRDefault="007279A9" w:rsidP="007279A9">
      <w:pPr>
        <w:pStyle w:val="Heading2"/>
      </w:pPr>
      <w:r>
        <w:t xml:space="preserve">Entscheidung 2 – Pipes </w:t>
      </w:r>
      <w:proofErr w:type="spellStart"/>
      <w:r>
        <w:t>and</w:t>
      </w:r>
      <w:proofErr w:type="spellEnd"/>
      <w:r>
        <w:t xml:space="preserve"> Filters</w:t>
      </w:r>
    </w:p>
    <w:p w14:paraId="1E147A68" w14:textId="7B5A8497" w:rsidR="007279A9" w:rsidRDefault="007279A9" w:rsidP="007279A9">
      <w:r>
        <w:t xml:space="preserve">Bedienbarkeit, Unabhängigkeit und Erweiterbarkeit sind Argumente, die alle in eine Richtung schlagen: keiner weiß was morgen ist. Es geht um die Möglichkeit schnell und flexibel auf verschiedenste, sinnvolle Endgeräte eine akkurate und gut bedienbare Lösung zu schaffen. So gilt aktuell noch Android </w:t>
      </w:r>
      <w:proofErr w:type="spellStart"/>
      <w:r>
        <w:t>Wear</w:t>
      </w:r>
      <w:proofErr w:type="spellEnd"/>
      <w:r>
        <w:t xml:space="preserve"> (</w:t>
      </w:r>
      <w:r w:rsidR="0008305F">
        <w:t xml:space="preserve">bspw. </w:t>
      </w:r>
      <w:r>
        <w:t xml:space="preserve">Uhren mit Android-Betriebssystem, die mit dem Handy gekoppelt Nachrichten anzeigen können und über Audio-Interface einfache Dienste wie Mail und SMS schreiben übernehmen können) als absolutes Entwickler-Hacker-Spielzeug. Es ist jedoch durchaus möglich, dass sich diese Technologie in den nächsten 3-5 Jahren im Endkundensegment etabliert und durchgesetzt haben wird. Es ist in der Lösung somit angestrebt, dass auch für solche „esoterischen“ Geräte als auch noch nicht </w:t>
      </w:r>
      <w:proofErr w:type="spellStart"/>
      <w:r>
        <w:t>berücksichtigbare</w:t>
      </w:r>
      <w:proofErr w:type="spellEnd"/>
      <w:r>
        <w:t xml:space="preserve"> Softwarelösungen </w:t>
      </w:r>
      <w:r w:rsidR="001F5CA5">
        <w:t xml:space="preserve">berücksichtigt werden und die Lösung leicht erweiterbar ist, um diesen kommenden Herausforderungen </w:t>
      </w:r>
      <w:proofErr w:type="spellStart"/>
      <w:r w:rsidR="001F5CA5">
        <w:t>stand</w:t>
      </w:r>
      <w:proofErr w:type="spellEnd"/>
      <w:r w:rsidR="001F5CA5">
        <w:t xml:space="preserve"> zu halten</w:t>
      </w:r>
      <w:r>
        <w:t xml:space="preserve">. </w:t>
      </w:r>
    </w:p>
    <w:p w14:paraId="39E95FBF" w14:textId="03C78C09" w:rsidR="007279A9" w:rsidRDefault="00662CB1" w:rsidP="007279A9">
      <w:r>
        <w:t xml:space="preserve">Annahme hierbei ist, dass das Internet als solches mit dem Konzept von Webseiten und einem Browser sich zwar weiter-entwickeln wird, jedoch nicht komplett als Technologie wie wir sie jetzt kennen abgelöst wird. Anzubindende Endgeräte haben entweder eine Kommunikationsschnittstelle, die Daten in einem definierten Format zu erhalten haben (Bspw. </w:t>
      </w:r>
      <w:r w:rsidR="0008305F">
        <w:t>REST-Service mit XML-Daten</w:t>
      </w:r>
      <w:r>
        <w:t xml:space="preserve"> für eine i-Phone App) oder einen Browser installiert haben, auf den eine Webseite optimiert auf das Endgerät (Bspw. Webseite am Surface-Tablet sieht anders aus als auf dem Linux-Desktop-System) angezeigt wird.</w:t>
      </w:r>
    </w:p>
    <w:p w14:paraId="1EFCD1F2" w14:textId="5CFE4CC3" w:rsidR="00662CB1" w:rsidRDefault="00662CB1" w:rsidP="007279A9">
      <w:r>
        <w:t xml:space="preserve">Pipes </w:t>
      </w:r>
      <w:proofErr w:type="spellStart"/>
      <w:r>
        <w:t>and</w:t>
      </w:r>
      <w:proofErr w:type="spellEnd"/>
      <w:r>
        <w:t xml:space="preserve"> Filters</w:t>
      </w:r>
      <w:r w:rsidR="005A0250">
        <w:t xml:space="preserve"> </w:t>
      </w:r>
      <w:r w:rsidR="00F67575">
        <w:t>bieten</w:t>
      </w:r>
      <w:r>
        <w:t xml:space="preserve"> hierbei die gewünschten Möglichkeiten. Beispielsweise können verschiedene Informationen je nach Authentifizierung durch einen Filter entfernt werden oder aus verschiedenen Renderings (Ausgabeformaten) optimiert für das Endgerät gewählt werden. Bilder können für kleine Geräte heruntergerechnet und im Filter</w:t>
      </w:r>
      <w:r w:rsidR="00CD3D46">
        <w:t xml:space="preserve">element (als Mini-Baustein) </w:t>
      </w:r>
      <w:proofErr w:type="spellStart"/>
      <w:r w:rsidR="00CD3D46">
        <w:t>ge</w:t>
      </w:r>
      <w:proofErr w:type="spellEnd"/>
      <w:r w:rsidR="00CD3D46">
        <w:t>-c</w:t>
      </w:r>
      <w:r>
        <w:t>ach</w:t>
      </w:r>
      <w:r w:rsidR="00CD3D46">
        <w:t>e-</w:t>
      </w:r>
      <w:r>
        <w:t xml:space="preserve">t werden, um auch hier Performance-Gewinne zu erzielen. Komplett neue Anforderungen können durch das Hinzufügen eines neuen Filters bewältigt werden. </w:t>
      </w:r>
    </w:p>
    <w:p w14:paraId="22D3BA98" w14:textId="00EAF726" w:rsidR="00F67575" w:rsidRDefault="00F67575" w:rsidP="007279A9">
      <w:r>
        <w:t xml:space="preserve">Alternativ könnte man </w:t>
      </w:r>
      <w:r w:rsidR="001E4217">
        <w:t>verschiedene Endpunkte angeben, die verschieden abgearbeitet werden und die jede Funktionalität (bspw. Authentifizierungsabhängige Sichten) ausprogrammieren, jedoch ist hierbei eine - auf den ersten Blick - komplex wirkende Lösung zu entwickeln, wie man gemeinsame Teile wiederverwenden kann. Außerdem ist diese Art der Anbindung für den Anwender nicht transparent.</w:t>
      </w:r>
    </w:p>
    <w:p w14:paraId="2C3F0D94" w14:textId="77097580" w:rsidR="00E864AB" w:rsidRDefault="001833CE" w:rsidP="00E864AB">
      <w:pPr>
        <w:pStyle w:val="Heading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4C061A1B" w:rsidR="00E864AB" w:rsidRPr="00D62916" w:rsidRDefault="00E053B5" w:rsidP="00E864AB">
      <w:pPr>
        <w:pStyle w:val="Heading2"/>
      </w:pPr>
      <w:bookmarkStart w:id="112" w:name="_Toc188159271"/>
      <w:proofErr w:type="spellStart"/>
      <w:r>
        <w:t>Qualit</w:t>
      </w:r>
      <w:proofErr w:type="spellEnd"/>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proofErr w:type="spellStart"/>
      <w:r>
        <w:t>ätsbaum</w:t>
      </w:r>
      <w:bookmarkEnd w:id="112"/>
      <w:proofErr w:type="spellEnd"/>
    </w:p>
    <w:p w14:paraId="40C18379" w14:textId="1EB9FFCC" w:rsidR="001730E0" w:rsidRDefault="000F5D66" w:rsidP="001730E0">
      <w:pPr>
        <w:jc w:val="center"/>
      </w:pPr>
      <w:r>
        <w:rPr>
          <w:noProof/>
          <w:lang w:val="de-AT" w:eastAsia="de-AT"/>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Heading2"/>
      </w:pPr>
      <w:bookmarkStart w:id="113" w:name="_Toc161293487"/>
      <w:bookmarkStart w:id="114" w:name="_Toc188159272"/>
      <w:r w:rsidRPr="00D62916">
        <w:t>Bewertungsszenari</w:t>
      </w:r>
      <w:bookmarkEnd w:id="113"/>
      <w:r w:rsidR="00E053B5">
        <w:t>en</w:t>
      </w:r>
      <w:bookmarkEnd w:id="114"/>
    </w:p>
    <w:tbl>
      <w:tblPr>
        <w:tblStyle w:val="LightGrid"/>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proofErr w:type="spellStart"/>
            <w:r>
              <w:rPr>
                <w:rFonts w:cs="Arial"/>
                <w:sz w:val="20"/>
              </w:rPr>
              <w:t>Nr</w:t>
            </w:r>
            <w:proofErr w:type="spellEnd"/>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Ein Interessierter mit Grundkenntnissen in UML möchte einen Einstieg in die Architektur von </w:t>
            </w:r>
            <w:proofErr w:type="spellStart"/>
            <w:r>
              <w:rPr>
                <w:rFonts w:cs="Arial"/>
                <w:sz w:val="20"/>
              </w:rPr>
              <w:t>MedDevMM</w:t>
            </w:r>
            <w:proofErr w:type="spellEnd"/>
            <w:r>
              <w:rPr>
                <w:rFonts w:cs="Arial"/>
                <w:sz w:val="20"/>
              </w:rPr>
              <w:t xml:space="preserve">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w:t>
            </w:r>
            <w:proofErr w:type="spellStart"/>
            <w:r w:rsidRPr="00285D88">
              <w:rPr>
                <w:rFonts w:cs="Arial"/>
                <w:sz w:val="20"/>
                <w:szCs w:val="20"/>
                <w:lang w:val="de-AT" w:eastAsia="en-US"/>
              </w:rPr>
              <w:t>Logindaten</w:t>
            </w:r>
            <w:proofErr w:type="spellEnd"/>
            <w:r w:rsidRPr="00285D88">
              <w:rPr>
                <w:rFonts w:cs="Arial"/>
                <w:sz w:val="20"/>
                <w:szCs w:val="20"/>
                <w:lang w:val="de-AT" w:eastAsia="en-US"/>
              </w:rPr>
              <w:t xml:space="preserve">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t xml:space="preserve"> </w:t>
      </w:r>
      <w:bookmarkStart w:id="115" w:name="_Toc188159273"/>
      <w:r w:rsidR="001833CE">
        <w:t>Risiken</w:t>
      </w:r>
      <w:bookmarkEnd w:id="115"/>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LightGrid"/>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proofErr w:type="spellStart"/>
            <w:r>
              <w:rPr>
                <w:rFonts w:cs="Arial"/>
                <w:sz w:val="20"/>
              </w:rPr>
              <w:t>Prio</w:t>
            </w:r>
            <w:proofErr w:type="spellEnd"/>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Heading1"/>
      </w:pPr>
      <w:bookmarkStart w:id="116" w:name="_Toc161293495"/>
      <w:bookmarkStart w:id="117" w:name="_Toc188159274"/>
      <w:r w:rsidRPr="00D62916">
        <w:t>Glossar</w:t>
      </w:r>
      <w:bookmarkEnd w:id="116"/>
      <w:bookmarkEnd w:id="117"/>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0D671" w14:textId="77777777" w:rsidR="00F86D15" w:rsidRDefault="00F86D15">
      <w:r>
        <w:separator/>
      </w:r>
    </w:p>
  </w:endnote>
  <w:endnote w:type="continuationSeparator" w:id="0">
    <w:p w14:paraId="47CAF51B" w14:textId="77777777" w:rsidR="00F86D15" w:rsidRDefault="00F8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F86D15" w:rsidRPr="002510E7" w:rsidRDefault="00F86D15" w:rsidP="00286C99">
    <w:pPr>
      <w:pStyle w:val="Footer"/>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F86D15" w:rsidRPr="002510E7" w:rsidRDefault="00F86D15"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74433" w14:textId="77777777" w:rsidR="00F86D15" w:rsidRDefault="00F86D15">
      <w:r>
        <w:separator/>
      </w:r>
    </w:p>
  </w:footnote>
  <w:footnote w:type="continuationSeparator" w:id="0">
    <w:p w14:paraId="483DC840" w14:textId="77777777" w:rsidR="00F86D15" w:rsidRDefault="00F8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F86D15" w:rsidRDefault="00F86D15"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0F2EF8">
      <w:rPr>
        <w:rStyle w:val="PageNumber"/>
        <w:noProof/>
      </w:rPr>
      <w:t>4</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0F2EF8">
      <w:rPr>
        <w:rStyle w:val="PageNumber"/>
        <w:noProof/>
      </w:rPr>
      <w:t>21</w:t>
    </w:r>
    <w:r>
      <w:rPr>
        <w:rStyle w:val="PageNumber"/>
      </w:rPr>
      <w:fldChar w:fldCharType="end"/>
    </w:r>
  </w:p>
  <w:p w14:paraId="0B6542F7" w14:textId="77777777" w:rsidR="00F86D15" w:rsidRDefault="00F86D15"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F86D15" w:rsidRDefault="00F86D15"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0F2EF8">
      <w:rPr>
        <w:rStyle w:val="PageNumber"/>
        <w:noProof/>
      </w:rPr>
      <w:t>11</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0F2EF8">
      <w:rPr>
        <w:rStyle w:val="PageNumber"/>
        <w:noProof/>
      </w:rPr>
      <w:t>21</w:t>
    </w:r>
    <w:r>
      <w:rPr>
        <w:rStyle w:val="PageNumber"/>
      </w:rPr>
      <w:fldChar w:fldCharType="end"/>
    </w:r>
  </w:p>
  <w:p w14:paraId="5F5BBDD4" w14:textId="77777777" w:rsidR="00F86D15" w:rsidRDefault="00F86D15"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1F181D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1C42D2C"/>
    <w:multiLevelType w:val="hybridMultilevel"/>
    <w:tmpl w:val="E6028FAC"/>
    <w:lvl w:ilvl="0" w:tplc="7A3E1826">
      <w:start w:val="3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24DC628C"/>
    <w:lvl w:ilvl="0">
      <w:start w:val="1"/>
      <w:numFmt w:val="decimal"/>
      <w:pStyle w:val="Heading1"/>
      <w:lvlText w:val="%1."/>
      <w:lvlJc w:val="left"/>
      <w:pPr>
        <w:tabs>
          <w:tab w:val="num" w:pos="425"/>
        </w:tabs>
        <w:ind w:left="425" w:hanging="425"/>
      </w:pPr>
      <w:rPr>
        <w:rFonts w:hint="default"/>
        <w:lang w:val="de-A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2"/>
  </w:num>
  <w:num w:numId="18">
    <w:abstractNumId w:val="15"/>
  </w:num>
  <w:num w:numId="19">
    <w:abstractNumId w:val="19"/>
  </w:num>
  <w:num w:numId="20">
    <w:abstractNumId w:val="18"/>
  </w:num>
  <w:num w:numId="21">
    <w:abstractNumId w:val="14"/>
  </w:num>
  <w:num w:numId="22">
    <w:abstractNumId w:val="13"/>
  </w:num>
  <w:num w:numId="23">
    <w:abstractNumId w:val="20"/>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110A0"/>
    <w:rsid w:val="00020ABD"/>
    <w:rsid w:val="00020FC2"/>
    <w:rsid w:val="00040A35"/>
    <w:rsid w:val="00050AF1"/>
    <w:rsid w:val="00063736"/>
    <w:rsid w:val="00070AF2"/>
    <w:rsid w:val="0007401C"/>
    <w:rsid w:val="00080DD0"/>
    <w:rsid w:val="0008305F"/>
    <w:rsid w:val="000A6FE9"/>
    <w:rsid w:val="000B2C3B"/>
    <w:rsid w:val="000C18AF"/>
    <w:rsid w:val="000D17CE"/>
    <w:rsid w:val="000E6054"/>
    <w:rsid w:val="000F2EF8"/>
    <w:rsid w:val="000F5D66"/>
    <w:rsid w:val="00121B86"/>
    <w:rsid w:val="001406B4"/>
    <w:rsid w:val="001730E0"/>
    <w:rsid w:val="001833CE"/>
    <w:rsid w:val="001A3577"/>
    <w:rsid w:val="001B25E8"/>
    <w:rsid w:val="001C14DA"/>
    <w:rsid w:val="001C1C14"/>
    <w:rsid w:val="001E4217"/>
    <w:rsid w:val="001F5CA5"/>
    <w:rsid w:val="002060DC"/>
    <w:rsid w:val="00213360"/>
    <w:rsid w:val="00260D67"/>
    <w:rsid w:val="00263E4B"/>
    <w:rsid w:val="0028411E"/>
    <w:rsid w:val="00285D88"/>
    <w:rsid w:val="00286C99"/>
    <w:rsid w:val="00290F65"/>
    <w:rsid w:val="002A3F1F"/>
    <w:rsid w:val="002A6098"/>
    <w:rsid w:val="002A701F"/>
    <w:rsid w:val="002C57CF"/>
    <w:rsid w:val="002E5798"/>
    <w:rsid w:val="002F6A03"/>
    <w:rsid w:val="00305178"/>
    <w:rsid w:val="003269AE"/>
    <w:rsid w:val="00335066"/>
    <w:rsid w:val="00350FA5"/>
    <w:rsid w:val="00372FB3"/>
    <w:rsid w:val="00385303"/>
    <w:rsid w:val="003B3B7D"/>
    <w:rsid w:val="003C3751"/>
    <w:rsid w:val="003D28BD"/>
    <w:rsid w:val="003D4092"/>
    <w:rsid w:val="00403356"/>
    <w:rsid w:val="004034A8"/>
    <w:rsid w:val="00403FBD"/>
    <w:rsid w:val="00407058"/>
    <w:rsid w:val="00417144"/>
    <w:rsid w:val="004534EE"/>
    <w:rsid w:val="00470E80"/>
    <w:rsid w:val="0047221F"/>
    <w:rsid w:val="00496508"/>
    <w:rsid w:val="00497E5B"/>
    <w:rsid w:val="004A10F8"/>
    <w:rsid w:val="004A20AA"/>
    <w:rsid w:val="004A6961"/>
    <w:rsid w:val="004A731A"/>
    <w:rsid w:val="004B0089"/>
    <w:rsid w:val="004D5C8D"/>
    <w:rsid w:val="004F70E4"/>
    <w:rsid w:val="00507CCF"/>
    <w:rsid w:val="00511601"/>
    <w:rsid w:val="0051168F"/>
    <w:rsid w:val="00522E4C"/>
    <w:rsid w:val="00523A8A"/>
    <w:rsid w:val="0052575E"/>
    <w:rsid w:val="005572C6"/>
    <w:rsid w:val="005675D4"/>
    <w:rsid w:val="00574206"/>
    <w:rsid w:val="005762EA"/>
    <w:rsid w:val="0058170F"/>
    <w:rsid w:val="0058363D"/>
    <w:rsid w:val="005972CD"/>
    <w:rsid w:val="005A0250"/>
    <w:rsid w:val="005C2132"/>
    <w:rsid w:val="005F1DAD"/>
    <w:rsid w:val="0061576A"/>
    <w:rsid w:val="00626311"/>
    <w:rsid w:val="00661B37"/>
    <w:rsid w:val="00662CB1"/>
    <w:rsid w:val="0067367C"/>
    <w:rsid w:val="00677718"/>
    <w:rsid w:val="006B1EE1"/>
    <w:rsid w:val="006E46B5"/>
    <w:rsid w:val="006F1F54"/>
    <w:rsid w:val="007279A9"/>
    <w:rsid w:val="007404DB"/>
    <w:rsid w:val="00745B02"/>
    <w:rsid w:val="00755514"/>
    <w:rsid w:val="00781B50"/>
    <w:rsid w:val="007866CB"/>
    <w:rsid w:val="00787F68"/>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85411"/>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1576"/>
    <w:rsid w:val="00A143B9"/>
    <w:rsid w:val="00A31BB6"/>
    <w:rsid w:val="00A32F4C"/>
    <w:rsid w:val="00A55105"/>
    <w:rsid w:val="00A61C42"/>
    <w:rsid w:val="00A8172C"/>
    <w:rsid w:val="00A972B5"/>
    <w:rsid w:val="00AB74F4"/>
    <w:rsid w:val="00AC0F0B"/>
    <w:rsid w:val="00AC17F8"/>
    <w:rsid w:val="00AC7D55"/>
    <w:rsid w:val="00AF1476"/>
    <w:rsid w:val="00AF2348"/>
    <w:rsid w:val="00B0495F"/>
    <w:rsid w:val="00B04AA0"/>
    <w:rsid w:val="00B07333"/>
    <w:rsid w:val="00B10E55"/>
    <w:rsid w:val="00B1448B"/>
    <w:rsid w:val="00B15D7F"/>
    <w:rsid w:val="00B22F05"/>
    <w:rsid w:val="00B32DA7"/>
    <w:rsid w:val="00B33290"/>
    <w:rsid w:val="00B3771A"/>
    <w:rsid w:val="00B4093A"/>
    <w:rsid w:val="00B44A74"/>
    <w:rsid w:val="00B51019"/>
    <w:rsid w:val="00B53073"/>
    <w:rsid w:val="00B573BB"/>
    <w:rsid w:val="00B65F06"/>
    <w:rsid w:val="00B96712"/>
    <w:rsid w:val="00B971E3"/>
    <w:rsid w:val="00BA192A"/>
    <w:rsid w:val="00BA3515"/>
    <w:rsid w:val="00BA6130"/>
    <w:rsid w:val="00BD2F09"/>
    <w:rsid w:val="00BE0865"/>
    <w:rsid w:val="00BF2C45"/>
    <w:rsid w:val="00BF36E3"/>
    <w:rsid w:val="00BF38D2"/>
    <w:rsid w:val="00BF446D"/>
    <w:rsid w:val="00C1144E"/>
    <w:rsid w:val="00C37CD3"/>
    <w:rsid w:val="00C44A7C"/>
    <w:rsid w:val="00C5284A"/>
    <w:rsid w:val="00C53943"/>
    <w:rsid w:val="00C74B75"/>
    <w:rsid w:val="00C85358"/>
    <w:rsid w:val="00CA1525"/>
    <w:rsid w:val="00CC3590"/>
    <w:rsid w:val="00CD1859"/>
    <w:rsid w:val="00CD3D46"/>
    <w:rsid w:val="00CD6637"/>
    <w:rsid w:val="00CE3687"/>
    <w:rsid w:val="00CF3DC6"/>
    <w:rsid w:val="00D0374B"/>
    <w:rsid w:val="00D30BC2"/>
    <w:rsid w:val="00D40D80"/>
    <w:rsid w:val="00D524EE"/>
    <w:rsid w:val="00D72B2F"/>
    <w:rsid w:val="00D768F0"/>
    <w:rsid w:val="00D9085C"/>
    <w:rsid w:val="00D9343C"/>
    <w:rsid w:val="00DC5038"/>
    <w:rsid w:val="00DF04C2"/>
    <w:rsid w:val="00DF4714"/>
    <w:rsid w:val="00DF7471"/>
    <w:rsid w:val="00E00498"/>
    <w:rsid w:val="00E053B5"/>
    <w:rsid w:val="00E25035"/>
    <w:rsid w:val="00E34821"/>
    <w:rsid w:val="00E4698C"/>
    <w:rsid w:val="00E47947"/>
    <w:rsid w:val="00E50DCE"/>
    <w:rsid w:val="00E5747A"/>
    <w:rsid w:val="00E65DB5"/>
    <w:rsid w:val="00E77472"/>
    <w:rsid w:val="00E86276"/>
    <w:rsid w:val="00E864AB"/>
    <w:rsid w:val="00E968DA"/>
    <w:rsid w:val="00EA1D06"/>
    <w:rsid w:val="00EA53B7"/>
    <w:rsid w:val="00EB3A67"/>
    <w:rsid w:val="00EC0CC1"/>
    <w:rsid w:val="00EC1CAD"/>
    <w:rsid w:val="00EE4A31"/>
    <w:rsid w:val="00EE73C3"/>
    <w:rsid w:val="00F17444"/>
    <w:rsid w:val="00F47BA3"/>
    <w:rsid w:val="00F552FB"/>
    <w:rsid w:val="00F62B47"/>
    <w:rsid w:val="00F67575"/>
    <w:rsid w:val="00F80235"/>
    <w:rsid w:val="00F86D15"/>
    <w:rsid w:val="00FA68FE"/>
    <w:rsid w:val="00FB20B5"/>
    <w:rsid w:val="00FB49C8"/>
    <w:rsid w:val="00FC0960"/>
    <w:rsid w:val="00FC3D73"/>
    <w:rsid w:val="00FC65A9"/>
    <w:rsid w:val="00FC7CA2"/>
    <w:rsid w:val="00FF2BE0"/>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6CE84BCB"/>
  <w14:defaultImageDpi w14:val="300"/>
  <w15:docId w15:val="{BE1F3CAD-03D3-4320-96D3-C5AD819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paragraph" w:styleId="ListParagraph">
    <w:name w:val="List Paragraph"/>
    <w:basedOn w:val="Normal"/>
    <w:uiPriority w:val="34"/>
    <w:qFormat/>
    <w:rsid w:val="00A143B9"/>
    <w:pPr>
      <w:ind w:left="720"/>
      <w:contextualSpacing/>
    </w:pPr>
  </w:style>
  <w:style w:type="table" w:styleId="LightGrid">
    <w:name w:val="Light Grid"/>
    <w:basedOn w:val="TableNormal"/>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Bullet">
    <w:name w:val="List Bullet"/>
    <w:basedOn w:val="Normal"/>
    <w:unhideWhenUsed/>
    <w:rsid w:val="000110A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C09A-78E5-493B-B97D-B195BB82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2841</Words>
  <Characters>17899</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MedDevMM</vt:lpstr>
      <vt:lpstr>MedDevMM</vt:lpstr>
    </vt:vector>
  </TitlesOfParts>
  <Company/>
  <LinksUpToDate>false</LinksUpToDate>
  <CharactersWithSpaces>20699</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Roland Lehner</cp:lastModifiedBy>
  <cp:revision>31</cp:revision>
  <cp:lastPrinted>2011-04-05T18:29:00Z</cp:lastPrinted>
  <dcterms:created xsi:type="dcterms:W3CDTF">2014-12-05T14:30:00Z</dcterms:created>
  <dcterms:modified xsi:type="dcterms:W3CDTF">2015-01-11T15:48:00Z</dcterms:modified>
</cp:coreProperties>
</file>