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533" w:rsidRPr="00CC6C85" w:rsidRDefault="00707668" w:rsidP="00707668">
      <w:pPr>
        <w:pStyle w:val="Listenabsatz"/>
        <w:numPr>
          <w:ilvl w:val="0"/>
          <w:numId w:val="2"/>
        </w:numPr>
        <w:rPr>
          <w:lang w:val="de-AT"/>
        </w:rPr>
      </w:pPr>
      <w:r w:rsidRPr="00CC6C85">
        <w:rPr>
          <w:lang w:val="de-AT"/>
        </w:rPr>
        <w:t xml:space="preserve">In Data-Space Kommunikation gibt es </w:t>
      </w:r>
      <w:r w:rsidR="00204237" w:rsidRPr="00CC6C85">
        <w:rPr>
          <w:lang w:val="de-AT"/>
        </w:rPr>
        <w:t>4 Arten</w:t>
      </w:r>
      <w:r w:rsidRPr="00CC6C85">
        <w:rPr>
          <w:lang w:val="de-AT"/>
        </w:rPr>
        <w:t xml:space="preserve"> Klassifizierungen:</w:t>
      </w:r>
    </w:p>
    <w:p w:rsidR="00707668" w:rsidRPr="00CC6C85" w:rsidRDefault="00204237" w:rsidP="00204237">
      <w:pPr>
        <w:pStyle w:val="Listenabsatz"/>
        <w:numPr>
          <w:ilvl w:val="0"/>
          <w:numId w:val="3"/>
        </w:numPr>
        <w:rPr>
          <w:lang w:val="de-AT"/>
        </w:rPr>
      </w:pPr>
      <w:r w:rsidRPr="00CC6C85">
        <w:rPr>
          <w:lang w:val="de-AT"/>
        </w:rPr>
        <w:t>Zeitlich gekoppelt, Referenziell gekoppelt: direkte Kommunikation</w:t>
      </w:r>
    </w:p>
    <w:p w:rsidR="00707668" w:rsidRPr="00CC6C85" w:rsidRDefault="00204237" w:rsidP="00204237">
      <w:pPr>
        <w:pStyle w:val="Listenabsatz"/>
        <w:numPr>
          <w:ilvl w:val="0"/>
          <w:numId w:val="3"/>
        </w:numPr>
        <w:rPr>
          <w:lang w:val="de-AT"/>
        </w:rPr>
      </w:pPr>
      <w:r w:rsidRPr="00CC6C85">
        <w:rPr>
          <w:lang w:val="de-AT"/>
        </w:rPr>
        <w:t>Zeitlich entkoppelt, Referenziell gekoppelt: Mailbox</w:t>
      </w:r>
    </w:p>
    <w:p w:rsidR="00204237" w:rsidRPr="00CC6C85" w:rsidRDefault="00204237" w:rsidP="00204237">
      <w:pPr>
        <w:pStyle w:val="Listenabsatz"/>
        <w:numPr>
          <w:ilvl w:val="0"/>
          <w:numId w:val="3"/>
        </w:numPr>
        <w:rPr>
          <w:lang w:val="de-AT"/>
        </w:rPr>
      </w:pPr>
      <w:r w:rsidRPr="00CC6C85">
        <w:rPr>
          <w:lang w:val="de-AT"/>
        </w:rPr>
        <w:t>Zeitlich gekoppelt, Referenziell entkoppelt: Meeting-orientiert</w:t>
      </w:r>
    </w:p>
    <w:p w:rsidR="00204237" w:rsidRPr="00CC6C85" w:rsidRDefault="00204237" w:rsidP="00204237">
      <w:pPr>
        <w:pStyle w:val="Listenabsatz"/>
        <w:numPr>
          <w:ilvl w:val="0"/>
          <w:numId w:val="3"/>
        </w:numPr>
        <w:rPr>
          <w:lang w:val="de-AT"/>
        </w:rPr>
      </w:pPr>
      <w:r w:rsidRPr="00CC6C85">
        <w:rPr>
          <w:lang w:val="de-AT"/>
        </w:rPr>
        <w:t>Zeitlich entkoppelt, Referenziell entkoppelt: Generative Kommunikation</w:t>
      </w:r>
    </w:p>
    <w:p w:rsidR="00E359E5" w:rsidRPr="00CC6C85" w:rsidRDefault="00E359E5" w:rsidP="00E359E5">
      <w:pPr>
        <w:pStyle w:val="Listenabsatz"/>
        <w:ind w:left="709"/>
        <w:rPr>
          <w:lang w:val="de-AT"/>
        </w:rPr>
      </w:pPr>
      <w:r w:rsidRPr="00CC6C85">
        <w:rPr>
          <w:lang w:val="de-AT"/>
        </w:rPr>
        <w:t>...</w:t>
      </w:r>
    </w:p>
    <w:p w:rsidR="00BF347F" w:rsidRPr="00CC6C85" w:rsidRDefault="00BF347F" w:rsidP="00BF347F">
      <w:pPr>
        <w:pStyle w:val="Listenabsatz"/>
        <w:numPr>
          <w:ilvl w:val="0"/>
          <w:numId w:val="2"/>
        </w:numPr>
        <w:rPr>
          <w:lang w:val="de-AT"/>
        </w:rPr>
      </w:pPr>
      <w:r w:rsidRPr="00CC6C85">
        <w:rPr>
          <w:lang w:val="de-AT"/>
        </w:rPr>
        <w:t xml:space="preserve">In </w:t>
      </w:r>
      <w:proofErr w:type="spellStart"/>
      <w:r w:rsidRPr="00CC6C85">
        <w:rPr>
          <w:lang w:val="de-AT"/>
        </w:rPr>
        <w:t>JavaSpace</w:t>
      </w:r>
      <w:proofErr w:type="spellEnd"/>
      <w:r w:rsidRPr="00CC6C85">
        <w:rPr>
          <w:lang w:val="de-AT"/>
        </w:rPr>
        <w:t xml:space="preserve"> Wird zwischen folgende Operationen unterschieden:</w:t>
      </w:r>
    </w:p>
    <w:p w:rsidR="00E332E5" w:rsidRPr="00CC6C85" w:rsidRDefault="00E332E5" w:rsidP="00E332E5">
      <w:pPr>
        <w:pStyle w:val="Listenabsatz"/>
        <w:numPr>
          <w:ilvl w:val="0"/>
          <w:numId w:val="3"/>
        </w:numPr>
        <w:rPr>
          <w:lang w:val="de-AT"/>
        </w:rPr>
      </w:pPr>
      <w:r w:rsidRPr="00CC6C85">
        <w:rPr>
          <w:lang w:val="de-AT"/>
        </w:rPr>
        <w:t xml:space="preserve">Write </w:t>
      </w:r>
      <w:r w:rsidRPr="00CC6C85">
        <w:rPr>
          <w:lang w:val="de-AT"/>
        </w:rPr>
        <w:sym w:font="Wingdings" w:char="F0E0"/>
      </w:r>
      <w:r w:rsidRPr="00CC6C85">
        <w:rPr>
          <w:lang w:val="de-AT"/>
        </w:rPr>
        <w:t xml:space="preserve"> Schreibt Elemente in den </w:t>
      </w:r>
      <w:proofErr w:type="spellStart"/>
      <w:r w:rsidRPr="00CC6C85">
        <w:rPr>
          <w:lang w:val="de-AT"/>
        </w:rPr>
        <w:t>TupleSpace</w:t>
      </w:r>
      <w:bookmarkStart w:id="0" w:name="_GoBack"/>
      <w:bookmarkEnd w:id="0"/>
      <w:proofErr w:type="spellEnd"/>
    </w:p>
    <w:p w:rsidR="00BF347F" w:rsidRPr="00CC6C85" w:rsidRDefault="00BF347F" w:rsidP="00E332E5">
      <w:pPr>
        <w:pStyle w:val="Listenabsatz"/>
        <w:numPr>
          <w:ilvl w:val="0"/>
          <w:numId w:val="3"/>
        </w:numPr>
        <w:rPr>
          <w:lang w:val="de-AT"/>
        </w:rPr>
      </w:pPr>
      <w:r w:rsidRPr="00CC6C85">
        <w:rPr>
          <w:lang w:val="de-AT"/>
        </w:rPr>
        <w:t xml:space="preserve">Read </w:t>
      </w:r>
      <w:r w:rsidRPr="00CC6C85">
        <w:rPr>
          <w:lang w:val="de-AT"/>
        </w:rPr>
        <w:sym w:font="Wingdings" w:char="F0E0"/>
      </w:r>
      <w:r w:rsidRPr="00CC6C85">
        <w:rPr>
          <w:lang w:val="de-AT"/>
        </w:rPr>
        <w:t xml:space="preserve"> Liest Element aus dem </w:t>
      </w:r>
      <w:proofErr w:type="spellStart"/>
      <w:r w:rsidRPr="00CC6C85">
        <w:rPr>
          <w:lang w:val="de-AT"/>
        </w:rPr>
        <w:t>TupleSpace</w:t>
      </w:r>
      <w:proofErr w:type="spellEnd"/>
      <w:r w:rsidR="00E332E5" w:rsidRPr="00CC6C85">
        <w:rPr>
          <w:lang w:val="de-AT"/>
        </w:rPr>
        <w:t xml:space="preserve"> (Macht eine Kopie davon)</w:t>
      </w:r>
    </w:p>
    <w:p w:rsidR="00BF347F" w:rsidRPr="00CC6C85" w:rsidRDefault="00BF347F" w:rsidP="00BF347F">
      <w:pPr>
        <w:pStyle w:val="Listenabsatz"/>
        <w:numPr>
          <w:ilvl w:val="0"/>
          <w:numId w:val="3"/>
        </w:numPr>
        <w:rPr>
          <w:lang w:val="de-AT"/>
        </w:rPr>
      </w:pPr>
      <w:r w:rsidRPr="00CC6C85">
        <w:rPr>
          <w:lang w:val="de-AT"/>
        </w:rPr>
        <w:t xml:space="preserve">Take </w:t>
      </w:r>
      <w:r w:rsidRPr="00CC6C85">
        <w:rPr>
          <w:lang w:val="de-AT"/>
        </w:rPr>
        <w:sym w:font="Wingdings" w:char="F0E0"/>
      </w:r>
      <w:r w:rsidRPr="00CC6C85">
        <w:rPr>
          <w:lang w:val="de-AT"/>
        </w:rPr>
        <w:t xml:space="preserve"> Liest </w:t>
      </w:r>
      <w:r w:rsidR="00E332E5" w:rsidRPr="00CC6C85">
        <w:rPr>
          <w:lang w:val="de-AT"/>
        </w:rPr>
        <w:t>E</w:t>
      </w:r>
      <w:r w:rsidRPr="00CC6C85">
        <w:rPr>
          <w:lang w:val="de-AT"/>
        </w:rPr>
        <w:t xml:space="preserve">lement aus dem </w:t>
      </w:r>
      <w:proofErr w:type="spellStart"/>
      <w:r w:rsidRPr="00CC6C85">
        <w:rPr>
          <w:lang w:val="de-AT"/>
        </w:rPr>
        <w:t>TupleSpace</w:t>
      </w:r>
      <w:proofErr w:type="spellEnd"/>
      <w:r w:rsidRPr="00CC6C85">
        <w:rPr>
          <w:lang w:val="de-AT"/>
        </w:rPr>
        <w:t xml:space="preserve"> und entfernt es gleichzeitig</w:t>
      </w:r>
    </w:p>
    <w:p w:rsidR="00204237" w:rsidRPr="00CC6C85" w:rsidRDefault="00204237" w:rsidP="00E332E5">
      <w:pPr>
        <w:spacing w:after="0"/>
        <w:rPr>
          <w:lang w:val="de-AT"/>
        </w:rPr>
      </w:pPr>
      <w:r w:rsidRPr="00CC6C85">
        <w:rPr>
          <w:lang w:val="de-AT"/>
        </w:rPr>
        <w:tab/>
      </w:r>
      <w:r w:rsidR="00E332E5" w:rsidRPr="00CC6C85">
        <w:rPr>
          <w:lang w:val="de-AT"/>
        </w:rPr>
        <w:t xml:space="preserve">CRUD (Create </w:t>
      </w:r>
      <w:proofErr w:type="spellStart"/>
      <w:r w:rsidR="00E332E5" w:rsidRPr="00CC6C85">
        <w:rPr>
          <w:lang w:val="de-AT"/>
        </w:rPr>
        <w:t>Retrieve</w:t>
      </w:r>
      <w:proofErr w:type="spellEnd"/>
      <w:r w:rsidR="00E332E5" w:rsidRPr="00CC6C85">
        <w:rPr>
          <w:lang w:val="de-AT"/>
        </w:rPr>
        <w:t xml:space="preserve"> Update Delete) Actions werden auf dem Space wie folgt durchgeführt:</w:t>
      </w:r>
    </w:p>
    <w:p w:rsidR="00E332E5" w:rsidRPr="00CC6C85" w:rsidRDefault="00E332E5" w:rsidP="00E332E5">
      <w:pPr>
        <w:pStyle w:val="Listenabsatz"/>
        <w:numPr>
          <w:ilvl w:val="0"/>
          <w:numId w:val="3"/>
        </w:numPr>
        <w:rPr>
          <w:lang w:val="de-AT"/>
        </w:rPr>
      </w:pPr>
      <w:r w:rsidRPr="00CC6C85">
        <w:rPr>
          <w:b/>
          <w:lang w:val="de-AT"/>
        </w:rPr>
        <w:t>C</w:t>
      </w:r>
      <w:r w:rsidRPr="00CC6C85">
        <w:rPr>
          <w:lang w:val="de-AT"/>
        </w:rPr>
        <w:t xml:space="preserve">reate: </w:t>
      </w:r>
      <w:r w:rsidR="002B67CD" w:rsidRPr="00CC6C85">
        <w:rPr>
          <w:lang w:val="de-AT"/>
        </w:rPr>
        <w:t xml:space="preserve">mit der </w:t>
      </w:r>
      <w:proofErr w:type="spellStart"/>
      <w:r w:rsidR="002B67CD" w:rsidRPr="00CC6C85">
        <w:rPr>
          <w:lang w:val="de-AT"/>
        </w:rPr>
        <w:t>JavaSpace</w:t>
      </w:r>
      <w:proofErr w:type="spellEnd"/>
      <w:r w:rsidR="002B67CD" w:rsidRPr="00CC6C85">
        <w:rPr>
          <w:lang w:val="de-AT"/>
        </w:rPr>
        <w:t xml:space="preserve"> Methode „</w:t>
      </w:r>
      <w:proofErr w:type="spellStart"/>
      <w:r w:rsidR="002B67CD" w:rsidRPr="00CC6C85">
        <w:rPr>
          <w:lang w:val="de-AT"/>
        </w:rPr>
        <w:t>write</w:t>
      </w:r>
      <w:proofErr w:type="spellEnd"/>
      <w:r w:rsidR="002B67CD" w:rsidRPr="00CC6C85">
        <w:rPr>
          <w:lang w:val="de-AT"/>
        </w:rPr>
        <w:t xml:space="preserve">“ wird ein Objekt in den </w:t>
      </w:r>
      <w:proofErr w:type="spellStart"/>
      <w:r w:rsidR="002B67CD" w:rsidRPr="00CC6C85">
        <w:rPr>
          <w:lang w:val="de-AT"/>
        </w:rPr>
        <w:t>JavaSpace</w:t>
      </w:r>
      <w:proofErr w:type="spellEnd"/>
      <w:r w:rsidR="002B67CD" w:rsidRPr="00CC6C85">
        <w:rPr>
          <w:lang w:val="de-AT"/>
        </w:rPr>
        <w:t xml:space="preserve"> geschrieben</w:t>
      </w:r>
    </w:p>
    <w:p w:rsidR="002B67CD" w:rsidRPr="00CC6C85" w:rsidRDefault="002B67CD" w:rsidP="002B67CD">
      <w:pPr>
        <w:pStyle w:val="Listenabsatz"/>
        <w:numPr>
          <w:ilvl w:val="0"/>
          <w:numId w:val="3"/>
        </w:numPr>
        <w:rPr>
          <w:lang w:val="de-AT"/>
        </w:rPr>
      </w:pPr>
      <w:proofErr w:type="spellStart"/>
      <w:r w:rsidRPr="00CC6C85">
        <w:rPr>
          <w:b/>
          <w:lang w:val="de-AT"/>
        </w:rPr>
        <w:t>R</w:t>
      </w:r>
      <w:r w:rsidRPr="00CC6C85">
        <w:rPr>
          <w:lang w:val="de-AT"/>
        </w:rPr>
        <w:t>etrieve</w:t>
      </w:r>
      <w:proofErr w:type="spellEnd"/>
      <w:r w:rsidRPr="00CC6C85">
        <w:rPr>
          <w:lang w:val="de-AT"/>
        </w:rPr>
        <w:t xml:space="preserve">: ein Objekt kann mit der </w:t>
      </w:r>
      <w:proofErr w:type="spellStart"/>
      <w:r w:rsidRPr="00CC6C85">
        <w:rPr>
          <w:lang w:val="de-AT"/>
        </w:rPr>
        <w:t>JavaSpace</w:t>
      </w:r>
      <w:proofErr w:type="spellEnd"/>
      <w:r w:rsidRPr="00CC6C85">
        <w:rPr>
          <w:lang w:val="de-AT"/>
        </w:rPr>
        <w:t xml:space="preserve"> Methode „</w:t>
      </w:r>
      <w:proofErr w:type="spellStart"/>
      <w:r w:rsidRPr="00CC6C85">
        <w:rPr>
          <w:lang w:val="de-AT"/>
        </w:rPr>
        <w:t>read</w:t>
      </w:r>
      <w:proofErr w:type="spellEnd"/>
      <w:r w:rsidRPr="00CC6C85">
        <w:rPr>
          <w:lang w:val="de-AT"/>
        </w:rPr>
        <w:t xml:space="preserve">“ aus dem </w:t>
      </w:r>
      <w:proofErr w:type="spellStart"/>
      <w:r w:rsidRPr="00CC6C85">
        <w:rPr>
          <w:lang w:val="de-AT"/>
        </w:rPr>
        <w:t>JavaSpace</w:t>
      </w:r>
      <w:proofErr w:type="spellEnd"/>
      <w:r w:rsidRPr="00CC6C85">
        <w:rPr>
          <w:lang w:val="de-AT"/>
        </w:rPr>
        <w:t xml:space="preserve"> abgerufen werden</w:t>
      </w:r>
    </w:p>
    <w:p w:rsidR="002B67CD" w:rsidRPr="00CC6C85" w:rsidRDefault="002B67CD" w:rsidP="00E332E5">
      <w:pPr>
        <w:pStyle w:val="Listenabsatz"/>
        <w:numPr>
          <w:ilvl w:val="0"/>
          <w:numId w:val="3"/>
        </w:numPr>
        <w:rPr>
          <w:lang w:val="de-AT"/>
        </w:rPr>
      </w:pPr>
      <w:r w:rsidRPr="00CC6C85">
        <w:rPr>
          <w:b/>
          <w:lang w:val="de-AT"/>
        </w:rPr>
        <w:t>U</w:t>
      </w:r>
      <w:r w:rsidRPr="00CC6C85">
        <w:rPr>
          <w:lang w:val="de-AT"/>
        </w:rPr>
        <w:t xml:space="preserve">pdate: ein Update eines </w:t>
      </w:r>
      <w:proofErr w:type="gramStart"/>
      <w:r w:rsidRPr="00CC6C85">
        <w:rPr>
          <w:lang w:val="de-AT"/>
        </w:rPr>
        <w:t>im</w:t>
      </w:r>
      <w:proofErr w:type="gramEnd"/>
      <w:r w:rsidRPr="00CC6C85">
        <w:rPr>
          <w:lang w:val="de-AT"/>
        </w:rPr>
        <w:t xml:space="preserve"> </w:t>
      </w:r>
      <w:proofErr w:type="spellStart"/>
      <w:r w:rsidRPr="00CC6C85">
        <w:rPr>
          <w:lang w:val="de-AT"/>
        </w:rPr>
        <w:t>JavaSpace</w:t>
      </w:r>
      <w:proofErr w:type="spellEnd"/>
      <w:r w:rsidRPr="00CC6C85">
        <w:rPr>
          <w:lang w:val="de-AT"/>
        </w:rPr>
        <w:t xml:space="preserve"> befindlichen Objektes kann durch folgende Operationen realisiert werden.</w:t>
      </w:r>
    </w:p>
    <w:p w:rsidR="002B67CD" w:rsidRPr="00CC6C85" w:rsidRDefault="002B67CD" w:rsidP="002B67CD">
      <w:pPr>
        <w:pStyle w:val="Listenabsatz"/>
        <w:numPr>
          <w:ilvl w:val="0"/>
          <w:numId w:val="4"/>
        </w:numPr>
        <w:ind w:left="2552"/>
        <w:rPr>
          <w:lang w:val="de-AT"/>
        </w:rPr>
      </w:pPr>
      <w:r w:rsidRPr="00CC6C85">
        <w:rPr>
          <w:lang w:val="de-AT"/>
        </w:rPr>
        <w:t>„</w:t>
      </w:r>
      <w:proofErr w:type="spellStart"/>
      <w:r w:rsidRPr="00CC6C85">
        <w:rPr>
          <w:lang w:val="de-AT"/>
        </w:rPr>
        <w:t>take</w:t>
      </w:r>
      <w:proofErr w:type="spellEnd"/>
      <w:r w:rsidRPr="00CC6C85">
        <w:rPr>
          <w:lang w:val="de-AT"/>
        </w:rPr>
        <w:t>“ (Liest Element und entfernt es aus dem Space)</w:t>
      </w:r>
    </w:p>
    <w:p w:rsidR="002B67CD" w:rsidRPr="00CC6C85" w:rsidRDefault="002B67CD" w:rsidP="002B67CD">
      <w:pPr>
        <w:pStyle w:val="Listenabsatz"/>
        <w:numPr>
          <w:ilvl w:val="0"/>
          <w:numId w:val="4"/>
        </w:numPr>
        <w:ind w:left="2552"/>
        <w:rPr>
          <w:lang w:val="de-AT"/>
        </w:rPr>
      </w:pPr>
      <w:r w:rsidRPr="00CC6C85">
        <w:rPr>
          <w:lang w:val="de-AT"/>
        </w:rPr>
        <w:t>Ändere Objekt nach Wunsch</w:t>
      </w:r>
    </w:p>
    <w:p w:rsidR="002B67CD" w:rsidRPr="00CC6C85" w:rsidRDefault="002B67CD" w:rsidP="002B67CD">
      <w:pPr>
        <w:pStyle w:val="Listenabsatz"/>
        <w:numPr>
          <w:ilvl w:val="0"/>
          <w:numId w:val="4"/>
        </w:numPr>
        <w:ind w:left="2552"/>
        <w:rPr>
          <w:lang w:val="de-AT"/>
        </w:rPr>
      </w:pPr>
      <w:r w:rsidRPr="00CC6C85">
        <w:rPr>
          <w:lang w:val="de-AT"/>
        </w:rPr>
        <w:t>„</w:t>
      </w:r>
      <w:proofErr w:type="spellStart"/>
      <w:r w:rsidRPr="00CC6C85">
        <w:rPr>
          <w:lang w:val="de-AT"/>
        </w:rPr>
        <w:t>write</w:t>
      </w:r>
      <w:proofErr w:type="spellEnd"/>
      <w:r w:rsidRPr="00CC6C85">
        <w:rPr>
          <w:lang w:val="de-AT"/>
        </w:rPr>
        <w:t>“ Schreibe modifiziertes Objekt zurück in den Space</w:t>
      </w:r>
    </w:p>
    <w:p w:rsidR="002B67CD" w:rsidRPr="00CC6C85" w:rsidRDefault="002B67CD" w:rsidP="002B67CD">
      <w:pPr>
        <w:pStyle w:val="Listenabsatz"/>
        <w:numPr>
          <w:ilvl w:val="0"/>
          <w:numId w:val="3"/>
        </w:numPr>
        <w:rPr>
          <w:lang w:val="de-AT"/>
        </w:rPr>
      </w:pPr>
      <w:r w:rsidRPr="00CC6C85">
        <w:rPr>
          <w:b/>
          <w:lang w:val="de-AT"/>
        </w:rPr>
        <w:t>D</w:t>
      </w:r>
      <w:r w:rsidRPr="00CC6C85">
        <w:rPr>
          <w:lang w:val="de-AT"/>
        </w:rPr>
        <w:t xml:space="preserve">elete: ein Objekt wird aus dem </w:t>
      </w:r>
      <w:proofErr w:type="spellStart"/>
      <w:r w:rsidRPr="00CC6C85">
        <w:rPr>
          <w:lang w:val="de-AT"/>
        </w:rPr>
        <w:t>JavaSpace</w:t>
      </w:r>
      <w:proofErr w:type="spellEnd"/>
      <w:r w:rsidRPr="00CC6C85">
        <w:rPr>
          <w:lang w:val="de-AT"/>
        </w:rPr>
        <w:t xml:space="preserve"> entfernt durch die Methode „</w:t>
      </w:r>
      <w:proofErr w:type="spellStart"/>
      <w:r w:rsidRPr="00CC6C85">
        <w:rPr>
          <w:lang w:val="de-AT"/>
        </w:rPr>
        <w:t>delete</w:t>
      </w:r>
      <w:proofErr w:type="spellEnd"/>
      <w:r w:rsidRPr="00CC6C85">
        <w:rPr>
          <w:lang w:val="de-AT"/>
        </w:rPr>
        <w:t>“</w:t>
      </w:r>
    </w:p>
    <w:p w:rsidR="002B67CD" w:rsidRPr="00CC6C85" w:rsidRDefault="00E359E5" w:rsidP="002B67CD">
      <w:pPr>
        <w:pStyle w:val="Listenabsatz"/>
        <w:numPr>
          <w:ilvl w:val="0"/>
          <w:numId w:val="2"/>
        </w:numPr>
        <w:rPr>
          <w:lang w:val="de-AT"/>
        </w:rPr>
      </w:pPr>
      <w:r w:rsidRPr="00CC6C85">
        <w:rPr>
          <w:b/>
          <w:lang w:val="de-AT"/>
        </w:rPr>
        <w:t>Vorteile:</w:t>
      </w:r>
      <w:r w:rsidRPr="00CC6C85">
        <w:rPr>
          <w:lang w:val="de-AT"/>
        </w:rPr>
        <w:t xml:space="preserve"> Load </w:t>
      </w:r>
      <w:proofErr w:type="spellStart"/>
      <w:r w:rsidRPr="00CC6C85">
        <w:rPr>
          <w:lang w:val="de-AT"/>
        </w:rPr>
        <w:t>Balancing</w:t>
      </w:r>
      <w:proofErr w:type="spellEnd"/>
      <w:r w:rsidRPr="00CC6C85">
        <w:rPr>
          <w:lang w:val="de-AT"/>
        </w:rPr>
        <w:t>, Performance, keine vor-Installation</w:t>
      </w:r>
    </w:p>
    <w:p w:rsidR="00E359E5" w:rsidRPr="00CC6C85" w:rsidRDefault="00E359E5" w:rsidP="00E359E5">
      <w:pPr>
        <w:pStyle w:val="Listenabsatz"/>
        <w:rPr>
          <w:lang w:val="de-AT"/>
        </w:rPr>
      </w:pPr>
      <w:r w:rsidRPr="00CC6C85">
        <w:rPr>
          <w:b/>
          <w:lang w:val="de-AT"/>
        </w:rPr>
        <w:t>Nachteile:</w:t>
      </w:r>
      <w:r w:rsidRPr="00CC6C85">
        <w:rPr>
          <w:lang w:val="de-AT"/>
        </w:rPr>
        <w:t xml:space="preserve"> oft proprietär, Sicherheit</w:t>
      </w:r>
    </w:p>
    <w:p w:rsidR="00E359E5" w:rsidRPr="00CC6C85" w:rsidRDefault="00E359E5" w:rsidP="00E359E5">
      <w:pPr>
        <w:pStyle w:val="Listenabsatz"/>
        <w:rPr>
          <w:lang w:val="de-AT"/>
        </w:rPr>
      </w:pPr>
      <w:r w:rsidRPr="00CC6C85">
        <w:rPr>
          <w:b/>
          <w:lang w:val="de-AT"/>
        </w:rPr>
        <w:t>…</w:t>
      </w:r>
    </w:p>
    <w:p w:rsidR="00E359E5" w:rsidRPr="00CC6C85" w:rsidRDefault="0076627E" w:rsidP="00E359E5">
      <w:pPr>
        <w:pStyle w:val="Listenabsatz"/>
        <w:numPr>
          <w:ilvl w:val="0"/>
          <w:numId w:val="2"/>
        </w:numPr>
        <w:rPr>
          <w:lang w:val="de-AT"/>
        </w:rPr>
      </w:pPr>
      <w:r w:rsidRPr="00CC6C85">
        <w:rPr>
          <w:lang w:val="de-AT"/>
        </w:rPr>
        <w:t>Service Discovery ist für die automatische Erkennung von Geräten und Services, welche von diesen angeboten werden, in einem Computernetzwerk. Dafür muss der Service Provider eine Möglichkeit haben seine Dienste nach außen hin bekannt zu machen.</w:t>
      </w:r>
    </w:p>
    <w:p w:rsidR="00840F96" w:rsidRPr="00CC6C85" w:rsidRDefault="00840F96" w:rsidP="00840F96">
      <w:pPr>
        <w:pStyle w:val="Listenabsatz"/>
        <w:jc w:val="center"/>
        <w:rPr>
          <w:lang w:val="de-AT"/>
        </w:rPr>
      </w:pPr>
      <w:r w:rsidRPr="00CC6C85">
        <w:rPr>
          <w:noProof/>
          <w:lang w:val="de-AT" w:eastAsia="de-AT"/>
        </w:rPr>
        <w:drawing>
          <wp:inline distT="0" distB="0" distL="0" distR="0" wp14:anchorId="2F708E31" wp14:editId="0C0BC64B">
            <wp:extent cx="2834640" cy="1472165"/>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34640" cy="1472165"/>
                    </a:xfrm>
                    <a:prstGeom prst="rect">
                      <a:avLst/>
                    </a:prstGeom>
                  </pic:spPr>
                </pic:pic>
              </a:graphicData>
            </a:graphic>
          </wp:inline>
        </w:drawing>
      </w:r>
    </w:p>
    <w:p w:rsidR="00707668" w:rsidRDefault="00840F96" w:rsidP="00707668">
      <w:pPr>
        <w:pStyle w:val="Listenabsatz"/>
        <w:ind w:left="709"/>
        <w:rPr>
          <w:lang w:val="de-AT"/>
        </w:rPr>
      </w:pPr>
      <w:r w:rsidRPr="00CC6C85">
        <w:rPr>
          <w:lang w:val="de-AT"/>
        </w:rPr>
        <w:t xml:space="preserve">Der User Agent sendet eine Anfrage nach einem Service über Multicast oder über Broadcast </w:t>
      </w:r>
      <w:proofErr w:type="spellStart"/>
      <w:r w:rsidRPr="00CC6C85">
        <w:rPr>
          <w:lang w:val="de-AT"/>
        </w:rPr>
        <w:t>request</w:t>
      </w:r>
      <w:proofErr w:type="spellEnd"/>
      <w:r w:rsidRPr="00CC6C85">
        <w:rPr>
          <w:lang w:val="de-AT"/>
        </w:rPr>
        <w:t xml:space="preserve"> aus. </w:t>
      </w:r>
      <w:r w:rsidRPr="00CC6C85">
        <w:rPr>
          <w:i/>
          <w:lang w:val="de-AT"/>
        </w:rPr>
        <w:t>(</w:t>
      </w:r>
      <w:r w:rsidRPr="00CC6C85">
        <w:rPr>
          <w:b/>
          <w:i/>
          <w:lang w:val="de-AT"/>
        </w:rPr>
        <w:t>Broadcast</w:t>
      </w:r>
      <w:r w:rsidRPr="00CC6C85">
        <w:rPr>
          <w:i/>
          <w:lang w:val="de-AT"/>
        </w:rPr>
        <w:t xml:space="preserve">: zu allen </w:t>
      </w:r>
      <w:r w:rsidR="0018244A" w:rsidRPr="00CC6C85">
        <w:rPr>
          <w:i/>
          <w:lang w:val="de-AT"/>
        </w:rPr>
        <w:t xml:space="preserve">Rechnern </w:t>
      </w:r>
      <w:r w:rsidRPr="00CC6C85">
        <w:rPr>
          <w:i/>
          <w:lang w:val="de-AT"/>
        </w:rPr>
        <w:t xml:space="preserve">im Netzwerk welche auf Broadcast Adresse hören. </w:t>
      </w:r>
      <w:r w:rsidRPr="00CC6C85">
        <w:rPr>
          <w:b/>
          <w:i/>
          <w:lang w:val="de-AT"/>
        </w:rPr>
        <w:t>Multicast</w:t>
      </w:r>
      <w:r w:rsidRPr="00CC6C85">
        <w:rPr>
          <w:i/>
          <w:lang w:val="de-AT"/>
        </w:rPr>
        <w:t>: an alle Geräte die sich dafür interessieren, d.h. sie müssen sich vorher als Interessent angemeldet haben).</w:t>
      </w:r>
      <w:r w:rsidRPr="00CC6C85">
        <w:rPr>
          <w:lang w:val="de-AT"/>
        </w:rPr>
        <w:t xml:space="preserve"> Wenn der Service Agent eine Anfrage über ein Service erhält welches er </w:t>
      </w:r>
      <w:r w:rsidR="0018244A" w:rsidRPr="00CC6C85">
        <w:rPr>
          <w:lang w:val="de-AT"/>
        </w:rPr>
        <w:t>a</w:t>
      </w:r>
      <w:r w:rsidRPr="00CC6C85">
        <w:rPr>
          <w:lang w:val="de-AT"/>
        </w:rPr>
        <w:t xml:space="preserve">nbietet sendet dieser dem User Agent über </w:t>
      </w:r>
      <w:proofErr w:type="spellStart"/>
      <w:r w:rsidRPr="00CC6C85">
        <w:rPr>
          <w:lang w:val="de-AT"/>
        </w:rPr>
        <w:t>Unicast</w:t>
      </w:r>
      <w:proofErr w:type="spellEnd"/>
      <w:r w:rsidRPr="00CC6C85">
        <w:rPr>
          <w:lang w:val="de-AT"/>
        </w:rPr>
        <w:t xml:space="preserve"> </w:t>
      </w:r>
      <w:r w:rsidRPr="00CC6C85">
        <w:rPr>
          <w:i/>
          <w:lang w:val="de-AT"/>
        </w:rPr>
        <w:t>(direkt Übertragung)</w:t>
      </w:r>
      <w:r w:rsidRPr="00CC6C85">
        <w:rPr>
          <w:lang w:val="de-AT"/>
        </w:rPr>
        <w:t xml:space="preserve"> </w:t>
      </w:r>
      <w:r w:rsidR="0018244A" w:rsidRPr="00CC6C85">
        <w:rPr>
          <w:lang w:val="de-AT"/>
        </w:rPr>
        <w:t xml:space="preserve">die Adresse </w:t>
      </w:r>
      <w:r w:rsidR="0018244A" w:rsidRPr="00CC6C85">
        <w:rPr>
          <w:i/>
          <w:lang w:val="de-AT"/>
        </w:rPr>
        <w:t xml:space="preserve">(in einem </w:t>
      </w:r>
      <w:r w:rsidR="0018244A" w:rsidRPr="00CC6C85">
        <w:rPr>
          <w:rFonts w:ascii="Arial" w:hAnsi="Arial" w:cs="Arial"/>
          <w:i/>
          <w:color w:val="222222"/>
          <w:sz w:val="18"/>
          <w:szCs w:val="18"/>
          <w:lang w:val="de-AT"/>
        </w:rPr>
        <w:t xml:space="preserve">Service </w:t>
      </w:r>
      <w:proofErr w:type="spellStart"/>
      <w:r w:rsidR="0018244A" w:rsidRPr="00CC6C85">
        <w:rPr>
          <w:rFonts w:ascii="Arial" w:hAnsi="Arial" w:cs="Arial"/>
          <w:i/>
          <w:color w:val="222222"/>
          <w:sz w:val="18"/>
          <w:szCs w:val="18"/>
          <w:lang w:val="de-AT"/>
        </w:rPr>
        <w:t>Advertisement</w:t>
      </w:r>
      <w:proofErr w:type="spellEnd"/>
      <w:r w:rsidR="0018244A" w:rsidRPr="00CC6C85">
        <w:rPr>
          <w:rFonts w:ascii="Arial" w:hAnsi="Arial" w:cs="Arial"/>
          <w:i/>
          <w:color w:val="222222"/>
          <w:sz w:val="18"/>
          <w:szCs w:val="18"/>
          <w:lang w:val="de-AT"/>
        </w:rPr>
        <w:t xml:space="preserve"> verpackt, </w:t>
      </w:r>
      <w:proofErr w:type="spellStart"/>
      <w:r w:rsidR="0018244A" w:rsidRPr="00CC6C85">
        <w:rPr>
          <w:rFonts w:ascii="Arial" w:hAnsi="Arial" w:cs="Arial"/>
          <w:i/>
          <w:color w:val="222222"/>
          <w:sz w:val="18"/>
          <w:szCs w:val="18"/>
          <w:lang w:val="de-AT"/>
        </w:rPr>
        <w:t>binhaltet</w:t>
      </w:r>
      <w:proofErr w:type="spellEnd"/>
      <w:r w:rsidR="0018244A" w:rsidRPr="00CC6C85">
        <w:rPr>
          <w:rFonts w:ascii="Arial" w:hAnsi="Arial" w:cs="Arial"/>
          <w:i/>
          <w:color w:val="222222"/>
          <w:sz w:val="18"/>
          <w:szCs w:val="18"/>
          <w:lang w:val="de-AT"/>
        </w:rPr>
        <w:t xml:space="preserve"> URL und Service Beschreibung</w:t>
      </w:r>
      <w:r w:rsidR="0018244A" w:rsidRPr="00CC6C85">
        <w:rPr>
          <w:i/>
          <w:lang w:val="de-AT"/>
        </w:rPr>
        <w:t>)</w:t>
      </w:r>
      <w:r w:rsidR="0018244A" w:rsidRPr="00CC6C85">
        <w:rPr>
          <w:lang w:val="de-AT"/>
        </w:rPr>
        <w:t xml:space="preserve"> unter welcher dieses Service zu erreichen ist. </w:t>
      </w:r>
      <w:r w:rsidR="00CC6C85" w:rsidRPr="00CC6C85">
        <w:rPr>
          <w:lang w:val="de-AT"/>
        </w:rPr>
        <w:t xml:space="preserve">Es gibt folgende </w:t>
      </w:r>
      <w:r w:rsidR="00CC6C85" w:rsidRPr="00CC6C85">
        <w:rPr>
          <w:lang w:val="de-AT"/>
        </w:rPr>
        <w:t xml:space="preserve">Integrationsstrategien </w:t>
      </w:r>
      <w:r w:rsidR="00CC6C85">
        <w:rPr>
          <w:lang w:val="de-AT"/>
        </w:rPr>
        <w:t>bei Ad-Hoc Kommunikation von Geräten:</w:t>
      </w:r>
    </w:p>
    <w:p w:rsidR="00CC6C85" w:rsidRDefault="00CC6C85" w:rsidP="00707668">
      <w:pPr>
        <w:pStyle w:val="Listenabsatz"/>
        <w:ind w:left="709"/>
        <w:rPr>
          <w:lang w:val="de-AT"/>
        </w:rPr>
      </w:pPr>
      <w:r>
        <w:rPr>
          <w:lang w:val="de-AT"/>
        </w:rPr>
        <w:tab/>
      </w:r>
      <w:r w:rsidR="002E6275" w:rsidRPr="002E6275">
        <w:rPr>
          <w:b/>
          <w:lang w:val="de-AT"/>
        </w:rPr>
        <w:t>DHCP</w:t>
      </w:r>
      <w:r w:rsidR="002E6275">
        <w:rPr>
          <w:lang w:val="de-AT"/>
        </w:rPr>
        <w:t xml:space="preserve"> </w:t>
      </w:r>
      <w:r w:rsidR="002E6275" w:rsidRPr="002E6275">
        <w:rPr>
          <w:lang w:val="de-AT"/>
        </w:rPr>
        <w:sym w:font="Wingdings" w:char="F0E0"/>
      </w:r>
      <w:r w:rsidR="002E6275">
        <w:rPr>
          <w:lang w:val="de-AT"/>
        </w:rPr>
        <w:t xml:space="preserve"> Um Service Informationen zu verteilen</w:t>
      </w:r>
    </w:p>
    <w:p w:rsidR="002E6275" w:rsidRDefault="002E6275" w:rsidP="00707668">
      <w:pPr>
        <w:pStyle w:val="Listenabsatz"/>
        <w:ind w:left="709"/>
        <w:rPr>
          <w:lang w:val="de-AT"/>
        </w:rPr>
      </w:pPr>
      <w:r>
        <w:rPr>
          <w:lang w:val="de-AT"/>
        </w:rPr>
        <w:tab/>
      </w:r>
      <w:r w:rsidRPr="002E6275">
        <w:rPr>
          <w:b/>
          <w:lang w:val="de-AT"/>
        </w:rPr>
        <w:t>Automatisch</w:t>
      </w:r>
      <w:r>
        <w:rPr>
          <w:lang w:val="de-AT"/>
        </w:rPr>
        <w:t xml:space="preserve"> </w:t>
      </w:r>
      <w:r w:rsidRPr="002E6275">
        <w:rPr>
          <w:lang w:val="de-AT"/>
        </w:rPr>
        <w:sym w:font="Wingdings" w:char="F0E0"/>
      </w:r>
      <w:r>
        <w:rPr>
          <w:lang w:val="de-AT"/>
        </w:rPr>
        <w:t xml:space="preserve"> basiert auf der Service Beschreibung (UDDI / WSDL)</w:t>
      </w:r>
    </w:p>
    <w:p w:rsidR="002E6275" w:rsidRPr="00CC6C85" w:rsidRDefault="002E6275" w:rsidP="00707668">
      <w:pPr>
        <w:pStyle w:val="Listenabsatz"/>
        <w:ind w:left="709"/>
        <w:rPr>
          <w:lang w:val="de-AT"/>
        </w:rPr>
      </w:pPr>
      <w:r>
        <w:rPr>
          <w:lang w:val="de-AT"/>
        </w:rPr>
        <w:tab/>
      </w:r>
      <w:r w:rsidRPr="002E6275">
        <w:rPr>
          <w:b/>
          <w:lang w:val="de-AT"/>
        </w:rPr>
        <w:t>Manuell</w:t>
      </w:r>
      <w:r>
        <w:rPr>
          <w:lang w:val="de-AT"/>
        </w:rPr>
        <w:t xml:space="preserve"> </w:t>
      </w:r>
      <w:r w:rsidRPr="002E6275">
        <w:rPr>
          <w:lang w:val="de-AT"/>
        </w:rPr>
        <w:sym w:font="Wingdings" w:char="F0E0"/>
      </w:r>
      <w:r>
        <w:rPr>
          <w:lang w:val="de-AT"/>
        </w:rPr>
        <w:t xml:space="preserve"> nicht skalierbar, nicht zu empfehlen bei sich stark ändernden Netzen</w:t>
      </w:r>
    </w:p>
    <w:sectPr w:rsidR="002E6275" w:rsidRPr="00CC6C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77CBB"/>
    <w:multiLevelType w:val="hybridMultilevel"/>
    <w:tmpl w:val="360022BC"/>
    <w:lvl w:ilvl="0" w:tplc="EA427774">
      <w:start w:val="1"/>
      <w:numFmt w:val="decimal"/>
      <w:lvlText w:val="%1."/>
      <w:lvlJc w:val="left"/>
      <w:pPr>
        <w:ind w:left="2136" w:hanging="360"/>
      </w:pPr>
      <w:rPr>
        <w:rFonts w:hint="default"/>
      </w:rPr>
    </w:lvl>
    <w:lvl w:ilvl="1" w:tplc="0C070019" w:tentative="1">
      <w:start w:val="1"/>
      <w:numFmt w:val="lowerLetter"/>
      <w:lvlText w:val="%2."/>
      <w:lvlJc w:val="left"/>
      <w:pPr>
        <w:ind w:left="2856" w:hanging="360"/>
      </w:pPr>
    </w:lvl>
    <w:lvl w:ilvl="2" w:tplc="0C07001B" w:tentative="1">
      <w:start w:val="1"/>
      <w:numFmt w:val="lowerRoman"/>
      <w:lvlText w:val="%3."/>
      <w:lvlJc w:val="right"/>
      <w:pPr>
        <w:ind w:left="3576" w:hanging="180"/>
      </w:pPr>
    </w:lvl>
    <w:lvl w:ilvl="3" w:tplc="0C07000F" w:tentative="1">
      <w:start w:val="1"/>
      <w:numFmt w:val="decimal"/>
      <w:lvlText w:val="%4."/>
      <w:lvlJc w:val="left"/>
      <w:pPr>
        <w:ind w:left="4296" w:hanging="360"/>
      </w:pPr>
    </w:lvl>
    <w:lvl w:ilvl="4" w:tplc="0C070019" w:tentative="1">
      <w:start w:val="1"/>
      <w:numFmt w:val="lowerLetter"/>
      <w:lvlText w:val="%5."/>
      <w:lvlJc w:val="left"/>
      <w:pPr>
        <w:ind w:left="5016" w:hanging="360"/>
      </w:pPr>
    </w:lvl>
    <w:lvl w:ilvl="5" w:tplc="0C07001B" w:tentative="1">
      <w:start w:val="1"/>
      <w:numFmt w:val="lowerRoman"/>
      <w:lvlText w:val="%6."/>
      <w:lvlJc w:val="right"/>
      <w:pPr>
        <w:ind w:left="5736" w:hanging="180"/>
      </w:pPr>
    </w:lvl>
    <w:lvl w:ilvl="6" w:tplc="0C07000F" w:tentative="1">
      <w:start w:val="1"/>
      <w:numFmt w:val="decimal"/>
      <w:lvlText w:val="%7."/>
      <w:lvlJc w:val="left"/>
      <w:pPr>
        <w:ind w:left="6456" w:hanging="360"/>
      </w:pPr>
    </w:lvl>
    <w:lvl w:ilvl="7" w:tplc="0C070019" w:tentative="1">
      <w:start w:val="1"/>
      <w:numFmt w:val="lowerLetter"/>
      <w:lvlText w:val="%8."/>
      <w:lvlJc w:val="left"/>
      <w:pPr>
        <w:ind w:left="7176" w:hanging="360"/>
      </w:pPr>
    </w:lvl>
    <w:lvl w:ilvl="8" w:tplc="0C07001B" w:tentative="1">
      <w:start w:val="1"/>
      <w:numFmt w:val="lowerRoman"/>
      <w:lvlText w:val="%9."/>
      <w:lvlJc w:val="right"/>
      <w:pPr>
        <w:ind w:left="7896" w:hanging="180"/>
      </w:pPr>
    </w:lvl>
  </w:abstractNum>
  <w:abstractNum w:abstractNumId="1">
    <w:nsid w:val="41040128"/>
    <w:multiLevelType w:val="hybridMultilevel"/>
    <w:tmpl w:val="7BBC6764"/>
    <w:lvl w:ilvl="0" w:tplc="6FDA7DE0">
      <w:numFmt w:val="bullet"/>
      <w:lvlText w:val="-"/>
      <w:lvlJc w:val="left"/>
      <w:pPr>
        <w:ind w:left="1776" w:hanging="360"/>
      </w:pPr>
      <w:rPr>
        <w:rFonts w:ascii="Calibri" w:eastAsiaTheme="minorHAnsi" w:hAnsi="Calibri" w:cstheme="minorBidi"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2">
    <w:nsid w:val="4B1C3E3E"/>
    <w:multiLevelType w:val="hybridMultilevel"/>
    <w:tmpl w:val="FE22FA70"/>
    <w:lvl w:ilvl="0" w:tplc="0C07000F">
      <w:start w:val="15"/>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7D0156CD"/>
    <w:multiLevelType w:val="hybridMultilevel"/>
    <w:tmpl w:val="41B2ADB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C19"/>
    <w:rsid w:val="00065D06"/>
    <w:rsid w:val="00101233"/>
    <w:rsid w:val="0018244A"/>
    <w:rsid w:val="001D2533"/>
    <w:rsid w:val="002041AB"/>
    <w:rsid w:val="00204237"/>
    <w:rsid w:val="00231452"/>
    <w:rsid w:val="00236F44"/>
    <w:rsid w:val="002411EB"/>
    <w:rsid w:val="0029295D"/>
    <w:rsid w:val="002B67CD"/>
    <w:rsid w:val="002E1398"/>
    <w:rsid w:val="002E6275"/>
    <w:rsid w:val="003E0B36"/>
    <w:rsid w:val="003F2D69"/>
    <w:rsid w:val="004018BA"/>
    <w:rsid w:val="004D36D0"/>
    <w:rsid w:val="004D42C7"/>
    <w:rsid w:val="005B31FC"/>
    <w:rsid w:val="00645DAB"/>
    <w:rsid w:val="00694760"/>
    <w:rsid w:val="006A5FC7"/>
    <w:rsid w:val="00707099"/>
    <w:rsid w:val="00707668"/>
    <w:rsid w:val="00731265"/>
    <w:rsid w:val="0076627E"/>
    <w:rsid w:val="00791B31"/>
    <w:rsid w:val="007D3766"/>
    <w:rsid w:val="007E3EA9"/>
    <w:rsid w:val="0080632E"/>
    <w:rsid w:val="00835F9E"/>
    <w:rsid w:val="00840F96"/>
    <w:rsid w:val="008626BA"/>
    <w:rsid w:val="008B1077"/>
    <w:rsid w:val="008C210F"/>
    <w:rsid w:val="008D3EA1"/>
    <w:rsid w:val="00904AAF"/>
    <w:rsid w:val="009D60BD"/>
    <w:rsid w:val="009F5B50"/>
    <w:rsid w:val="00A1264D"/>
    <w:rsid w:val="00A24E3D"/>
    <w:rsid w:val="00A513E2"/>
    <w:rsid w:val="00A929A7"/>
    <w:rsid w:val="00BA727F"/>
    <w:rsid w:val="00BD71D0"/>
    <w:rsid w:val="00BF347F"/>
    <w:rsid w:val="00C07623"/>
    <w:rsid w:val="00C412E2"/>
    <w:rsid w:val="00C95992"/>
    <w:rsid w:val="00CC6C85"/>
    <w:rsid w:val="00CF6BCF"/>
    <w:rsid w:val="00D92E93"/>
    <w:rsid w:val="00DA5950"/>
    <w:rsid w:val="00DE78BB"/>
    <w:rsid w:val="00E05C19"/>
    <w:rsid w:val="00E332E5"/>
    <w:rsid w:val="00E359E5"/>
    <w:rsid w:val="00E60305"/>
    <w:rsid w:val="00ED5CD8"/>
    <w:rsid w:val="00F01EDF"/>
    <w:rsid w:val="00F1623D"/>
    <w:rsid w:val="00F66F47"/>
    <w:rsid w:val="00FD57C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07668"/>
    <w:pPr>
      <w:ind w:left="720"/>
      <w:contextualSpacing/>
    </w:pPr>
  </w:style>
  <w:style w:type="paragraph" w:styleId="Sprechblasentext">
    <w:name w:val="Balloon Text"/>
    <w:basedOn w:val="Standard"/>
    <w:link w:val="SprechblasentextZchn"/>
    <w:uiPriority w:val="99"/>
    <w:semiHidden/>
    <w:unhideWhenUsed/>
    <w:rsid w:val="00840F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0F96"/>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07668"/>
    <w:pPr>
      <w:ind w:left="720"/>
      <w:contextualSpacing/>
    </w:pPr>
  </w:style>
  <w:style w:type="paragraph" w:styleId="Sprechblasentext">
    <w:name w:val="Balloon Text"/>
    <w:basedOn w:val="Standard"/>
    <w:link w:val="SprechblasentextZchn"/>
    <w:uiPriority w:val="99"/>
    <w:semiHidden/>
    <w:unhideWhenUsed/>
    <w:rsid w:val="00840F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0F9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2039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8</cp:revision>
  <dcterms:created xsi:type="dcterms:W3CDTF">2015-05-13T20:30:00Z</dcterms:created>
  <dcterms:modified xsi:type="dcterms:W3CDTF">2015-05-14T11:26:00Z</dcterms:modified>
</cp:coreProperties>
</file>