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64" w:rsidRPr="00821A24" w:rsidRDefault="00821A24">
      <w:pPr>
        <w:rPr>
          <w:b/>
          <w:sz w:val="36"/>
          <w:szCs w:val="36"/>
          <w:u w:val="single"/>
          <w:lang w:val="de-DE"/>
        </w:rPr>
      </w:pPr>
      <w:r w:rsidRPr="00821A24">
        <w:rPr>
          <w:b/>
          <w:sz w:val="36"/>
          <w:szCs w:val="36"/>
          <w:u w:val="single"/>
          <w:lang w:val="de-DE"/>
        </w:rPr>
        <w:t>Anforderungen</w:t>
      </w:r>
    </w:p>
    <w:p w:rsidR="00821A24" w:rsidRPr="00821A24" w:rsidRDefault="00821A24" w:rsidP="00821A24">
      <w:pPr>
        <w:pStyle w:val="Listenabsatz"/>
        <w:numPr>
          <w:ilvl w:val="0"/>
          <w:numId w:val="1"/>
        </w:numPr>
        <w:rPr>
          <w:lang w:val="de-DE"/>
        </w:rPr>
      </w:pPr>
      <w:r w:rsidRPr="00821A24">
        <w:rPr>
          <w:lang w:val="de-DE"/>
        </w:rPr>
        <w:t>E</w:t>
      </w:r>
      <w:r w:rsidR="00491E34">
        <w:rPr>
          <w:lang w:val="de-DE"/>
        </w:rPr>
        <w:t>nums</w:t>
      </w:r>
      <w:bookmarkStart w:id="0" w:name="_GoBack"/>
      <w:bookmarkEnd w:id="0"/>
    </w:p>
    <w:p w:rsidR="00821A24" w:rsidRPr="00821A24" w:rsidRDefault="00821A24" w:rsidP="00821A24">
      <w:pPr>
        <w:pStyle w:val="Listenabsatz"/>
        <w:numPr>
          <w:ilvl w:val="0"/>
          <w:numId w:val="1"/>
        </w:numPr>
        <w:rPr>
          <w:lang w:val="de-DE"/>
        </w:rPr>
      </w:pPr>
      <w:r w:rsidRPr="00821A24">
        <w:rPr>
          <w:lang w:val="de-DE"/>
        </w:rPr>
        <w:t>Klassen</w:t>
      </w:r>
    </w:p>
    <w:p w:rsidR="00821A24" w:rsidRPr="00821A24" w:rsidRDefault="00821A24" w:rsidP="00821A24">
      <w:pPr>
        <w:pStyle w:val="Listenabsatz"/>
        <w:numPr>
          <w:ilvl w:val="0"/>
          <w:numId w:val="1"/>
        </w:numPr>
        <w:rPr>
          <w:lang w:val="de-DE"/>
        </w:rPr>
      </w:pPr>
      <w:r w:rsidRPr="00821A24">
        <w:rPr>
          <w:lang w:val="de-DE"/>
        </w:rPr>
        <w:t>Interfaces</w:t>
      </w:r>
    </w:p>
    <w:p w:rsidR="00821A24" w:rsidRPr="00821A24" w:rsidRDefault="00821A24" w:rsidP="00821A24">
      <w:pPr>
        <w:pStyle w:val="Listenabsatz"/>
        <w:numPr>
          <w:ilvl w:val="0"/>
          <w:numId w:val="1"/>
        </w:numPr>
        <w:rPr>
          <w:lang w:val="de-DE"/>
        </w:rPr>
      </w:pPr>
      <w:proofErr w:type="spellStart"/>
      <w:r w:rsidRPr="00821A24">
        <w:rPr>
          <w:lang w:val="de-DE"/>
        </w:rPr>
        <w:t>Delegates</w:t>
      </w:r>
      <w:proofErr w:type="spellEnd"/>
    </w:p>
    <w:p w:rsidR="00821A24" w:rsidRPr="00821A24" w:rsidRDefault="00821A24" w:rsidP="00821A24">
      <w:pPr>
        <w:pStyle w:val="Listenabsatz"/>
        <w:numPr>
          <w:ilvl w:val="0"/>
          <w:numId w:val="1"/>
        </w:numPr>
        <w:rPr>
          <w:lang w:val="de-DE"/>
        </w:rPr>
      </w:pPr>
      <w:r w:rsidRPr="00821A24">
        <w:rPr>
          <w:lang w:val="de-DE"/>
        </w:rPr>
        <w:t>Events</w:t>
      </w:r>
    </w:p>
    <w:p w:rsidR="007B38A6" w:rsidRDefault="00821A24" w:rsidP="007B38A6">
      <w:pPr>
        <w:spacing w:after="0" w:line="240" w:lineRule="auto"/>
        <w:rPr>
          <w:lang w:val="de-DE"/>
        </w:rPr>
      </w:pPr>
      <w:r w:rsidRPr="00821A24">
        <w:rPr>
          <w:b/>
          <w:lang w:val="de-DE"/>
        </w:rPr>
        <w:t>Allgemein:</w:t>
      </w:r>
      <w:r w:rsidRPr="00821A24">
        <w:rPr>
          <w:lang w:val="de-DE"/>
        </w:rPr>
        <w:t xml:space="preserve"> </w:t>
      </w:r>
      <w:r w:rsidR="007B38A6">
        <w:rPr>
          <w:lang w:val="de-DE"/>
        </w:rPr>
        <w:tab/>
      </w:r>
      <w:r w:rsidR="007B38A6">
        <w:rPr>
          <w:lang w:val="de-DE"/>
        </w:rPr>
        <w:tab/>
      </w:r>
      <w:r w:rsidRPr="00821A24">
        <w:rPr>
          <w:lang w:val="de-DE"/>
        </w:rPr>
        <w:t>Kapselung</w:t>
      </w:r>
      <w:r>
        <w:rPr>
          <w:lang w:val="de-DE"/>
        </w:rPr>
        <w:t>, Erweiterbarkeit</w:t>
      </w:r>
      <w:r w:rsidRPr="00821A24">
        <w:rPr>
          <w:lang w:val="de-DE"/>
        </w:rPr>
        <w:t>, Intuitiv</w:t>
      </w:r>
      <w:r>
        <w:rPr>
          <w:lang w:val="de-DE"/>
        </w:rPr>
        <w:t>e</w:t>
      </w:r>
      <w:r w:rsidRPr="00821A24">
        <w:rPr>
          <w:lang w:val="de-DE"/>
        </w:rPr>
        <w:t xml:space="preserve"> </w:t>
      </w:r>
      <w:r>
        <w:rPr>
          <w:lang w:val="de-DE"/>
        </w:rPr>
        <w:t>B</w:t>
      </w:r>
      <w:r w:rsidRPr="00821A24">
        <w:rPr>
          <w:lang w:val="de-DE"/>
        </w:rPr>
        <w:t>edienbar</w:t>
      </w:r>
      <w:r>
        <w:rPr>
          <w:lang w:val="de-DE"/>
        </w:rPr>
        <w:t>keit</w:t>
      </w:r>
      <w:r w:rsidRPr="00821A24">
        <w:rPr>
          <w:lang w:val="de-DE"/>
        </w:rPr>
        <w:t>,</w:t>
      </w:r>
    </w:p>
    <w:p w:rsidR="00821A24" w:rsidRPr="007B38A6" w:rsidRDefault="00821A24" w:rsidP="007B38A6">
      <w:pPr>
        <w:spacing w:line="240" w:lineRule="auto"/>
        <w:ind w:left="1418" w:firstLine="709"/>
      </w:pPr>
      <w:r w:rsidRPr="007B38A6">
        <w:t xml:space="preserve">Exception handling, </w:t>
      </w:r>
      <w:proofErr w:type="spellStart"/>
      <w:r w:rsidRPr="007B38A6">
        <w:t>SyleCop</w:t>
      </w:r>
      <w:proofErr w:type="spellEnd"/>
      <w:r w:rsidRPr="007B38A6">
        <w:t xml:space="preserve"> </w:t>
      </w:r>
      <w:proofErr w:type="spellStart"/>
      <w:r w:rsidRPr="007B38A6">
        <w:t>Regeln</w:t>
      </w:r>
      <w:proofErr w:type="spellEnd"/>
    </w:p>
    <w:p w:rsidR="007B38A6" w:rsidRPr="007B38A6" w:rsidRDefault="007B38A6" w:rsidP="007B38A6">
      <w:pPr>
        <w:pBdr>
          <w:bottom w:val="single" w:sz="4" w:space="1" w:color="auto"/>
        </w:pBdr>
      </w:pPr>
    </w:p>
    <w:p w:rsidR="007B38A6" w:rsidRDefault="007B38A6" w:rsidP="007B38A6">
      <w:pPr>
        <w:rPr>
          <w:b/>
          <w:sz w:val="36"/>
          <w:szCs w:val="36"/>
          <w:u w:val="single"/>
          <w:lang w:val="de-DE"/>
        </w:rPr>
      </w:pPr>
      <w:proofErr w:type="spellStart"/>
      <w:r w:rsidRPr="007B38A6">
        <w:rPr>
          <w:b/>
          <w:sz w:val="36"/>
          <w:szCs w:val="36"/>
          <w:u w:val="single"/>
          <w:lang w:val="de-DE"/>
        </w:rPr>
        <w:t>Config</w:t>
      </w:r>
      <w:proofErr w:type="spellEnd"/>
      <w:r w:rsidRPr="007B38A6">
        <w:rPr>
          <w:b/>
          <w:sz w:val="36"/>
          <w:szCs w:val="36"/>
          <w:u w:val="single"/>
          <w:lang w:val="de-DE"/>
        </w:rPr>
        <w:t xml:space="preserve"> File</w:t>
      </w:r>
    </w:p>
    <w:p w:rsidR="007B38A6" w:rsidRDefault="007B38A6" w:rsidP="007B38A6">
      <w:pPr>
        <w:pStyle w:val="Listenabsatz"/>
        <w:numPr>
          <w:ilvl w:val="0"/>
          <w:numId w:val="2"/>
        </w:numPr>
        <w:rPr>
          <w:lang w:val="de-DE"/>
        </w:rPr>
      </w:pPr>
      <w:r>
        <w:rPr>
          <w:lang w:val="de-DE"/>
        </w:rPr>
        <w:t>Beliebig viele Quellverzeichnisse</w:t>
      </w:r>
    </w:p>
    <w:p w:rsidR="007B38A6" w:rsidRDefault="007B38A6" w:rsidP="007B38A6">
      <w:pPr>
        <w:pStyle w:val="Listenabsatz"/>
        <w:numPr>
          <w:ilvl w:val="0"/>
          <w:numId w:val="2"/>
        </w:numPr>
        <w:rPr>
          <w:lang w:val="de-DE"/>
        </w:rPr>
      </w:pPr>
      <w:r>
        <w:rPr>
          <w:lang w:val="de-DE"/>
        </w:rPr>
        <w:t>Beliebig viele Zielverzeichnisse</w:t>
      </w:r>
    </w:p>
    <w:p w:rsidR="007B38A6" w:rsidRDefault="007B38A6" w:rsidP="007B38A6">
      <w:pPr>
        <w:pStyle w:val="Listenabsatz"/>
        <w:numPr>
          <w:ilvl w:val="0"/>
          <w:numId w:val="2"/>
        </w:numPr>
        <w:rPr>
          <w:lang w:val="de-DE"/>
        </w:rPr>
      </w:pPr>
      <w:r>
        <w:rPr>
          <w:lang w:val="de-DE"/>
        </w:rPr>
        <w:t>Tiefe der Synchronisation (Nur Quellverzeichnis, oder Rekursiv)</w:t>
      </w:r>
    </w:p>
    <w:p w:rsidR="007B38A6" w:rsidRDefault="007B38A6" w:rsidP="007B38A6">
      <w:pPr>
        <w:pStyle w:val="Listenabsatz"/>
        <w:numPr>
          <w:ilvl w:val="0"/>
          <w:numId w:val="2"/>
        </w:numPr>
        <w:rPr>
          <w:lang w:val="de-DE"/>
        </w:rPr>
      </w:pPr>
      <w:r>
        <w:rPr>
          <w:lang w:val="de-DE"/>
        </w:rPr>
        <w:t>Ordner Ausnahmen im Quellverzeichnis festlegen</w:t>
      </w:r>
    </w:p>
    <w:p w:rsidR="007B38A6" w:rsidRDefault="007B38A6" w:rsidP="007B38A6">
      <w:pPr>
        <w:pStyle w:val="Listenabsatz"/>
        <w:numPr>
          <w:ilvl w:val="0"/>
          <w:numId w:val="2"/>
        </w:numPr>
        <w:rPr>
          <w:lang w:val="de-DE"/>
        </w:rPr>
      </w:pPr>
      <w:r>
        <w:rPr>
          <w:lang w:val="de-DE"/>
        </w:rPr>
        <w:t>Log Größe definieren</w:t>
      </w:r>
    </w:p>
    <w:p w:rsidR="007B38A6" w:rsidRDefault="007B38A6" w:rsidP="007B38A6">
      <w:pPr>
        <w:pStyle w:val="Listenabsatz"/>
        <w:numPr>
          <w:ilvl w:val="0"/>
          <w:numId w:val="2"/>
        </w:numPr>
        <w:rPr>
          <w:lang w:val="de-DE"/>
        </w:rPr>
      </w:pPr>
      <w:r>
        <w:rPr>
          <w:lang w:val="de-DE"/>
        </w:rPr>
        <w:t>Dateigröße ab wann Blockvergleich</w:t>
      </w:r>
    </w:p>
    <w:p w:rsidR="007B38A6" w:rsidRDefault="007B38A6" w:rsidP="007B38A6">
      <w:pPr>
        <w:pStyle w:val="Listenabsatz"/>
        <w:numPr>
          <w:ilvl w:val="0"/>
          <w:numId w:val="2"/>
        </w:numPr>
        <w:rPr>
          <w:lang w:val="de-DE"/>
        </w:rPr>
      </w:pPr>
      <w:r>
        <w:rPr>
          <w:lang w:val="de-DE"/>
        </w:rPr>
        <w:t>Block Größe für Block vergleich definieren</w:t>
      </w:r>
    </w:p>
    <w:p w:rsidR="007B38A6" w:rsidRDefault="007B38A6" w:rsidP="007B38A6">
      <w:pPr>
        <w:pStyle w:val="Listenabsatz"/>
        <w:numPr>
          <w:ilvl w:val="0"/>
          <w:numId w:val="2"/>
        </w:numPr>
        <w:rPr>
          <w:lang w:val="de-DE"/>
        </w:rPr>
      </w:pPr>
      <w:proofErr w:type="spellStart"/>
      <w:r>
        <w:rPr>
          <w:lang w:val="de-DE"/>
        </w:rPr>
        <w:t>ParallelSync</w:t>
      </w:r>
      <w:proofErr w:type="spellEnd"/>
      <w:r>
        <w:rPr>
          <w:lang w:val="de-DE"/>
        </w:rPr>
        <w:t xml:space="preserve"> Feature Ein/ Aus</w:t>
      </w:r>
    </w:p>
    <w:p w:rsidR="007B38A6" w:rsidRDefault="007B38A6" w:rsidP="007B38A6">
      <w:pPr>
        <w:pBdr>
          <w:bottom w:val="single" w:sz="4" w:space="1" w:color="auto"/>
        </w:pBdr>
        <w:rPr>
          <w:lang w:val="de-DE"/>
        </w:rPr>
      </w:pPr>
    </w:p>
    <w:p w:rsidR="007B38A6" w:rsidRDefault="007B38A6" w:rsidP="007B38A6">
      <w:pPr>
        <w:rPr>
          <w:b/>
          <w:sz w:val="36"/>
          <w:szCs w:val="36"/>
          <w:u w:val="single"/>
          <w:lang w:val="de-DE"/>
        </w:rPr>
      </w:pPr>
      <w:r w:rsidRPr="007B38A6">
        <w:rPr>
          <w:b/>
          <w:sz w:val="36"/>
          <w:szCs w:val="36"/>
          <w:u w:val="single"/>
          <w:lang w:val="de-DE"/>
        </w:rPr>
        <w:t>Noten Anforderung</w:t>
      </w:r>
      <w:r>
        <w:rPr>
          <w:b/>
          <w:sz w:val="36"/>
          <w:szCs w:val="36"/>
          <w:u w:val="single"/>
          <w:lang w:val="de-DE"/>
        </w:rPr>
        <w:t>: Genügen</w:t>
      </w:r>
    </w:p>
    <w:p w:rsidR="007B38A6" w:rsidRDefault="007B38A6" w:rsidP="007B38A6">
      <w:pPr>
        <w:pStyle w:val="Listenabsatz"/>
        <w:numPr>
          <w:ilvl w:val="0"/>
          <w:numId w:val="3"/>
        </w:numPr>
        <w:rPr>
          <w:lang w:val="de-DE"/>
        </w:rPr>
      </w:pPr>
      <w:r w:rsidRPr="005A09BE">
        <w:rPr>
          <w:lang w:val="de-DE"/>
        </w:rPr>
        <w:t>Das Programm muss Änderungen an Daten (auch löschen von Dateien) innerhalb des Quellverzeichnisses feststellen und diese in die definierten Zielverzeichnisse synchronisieren können. Hierbei sollen die Dateien nach abgeschlossenem Synchronisationsvorgang in jeder Hinsicht (also nicht nur inhaltlich sondern auch attributiv) ident sein.</w:t>
      </w:r>
    </w:p>
    <w:p w:rsidR="005A09BE" w:rsidRDefault="005A09BE" w:rsidP="005A09BE">
      <w:pPr>
        <w:pStyle w:val="Listenabsatz"/>
        <w:numPr>
          <w:ilvl w:val="0"/>
          <w:numId w:val="3"/>
        </w:numPr>
        <w:rPr>
          <w:lang w:val="de-DE"/>
        </w:rPr>
      </w:pPr>
      <w:r w:rsidRPr="005A09BE">
        <w:rPr>
          <w:lang w:val="de-DE"/>
        </w:rPr>
        <w:t xml:space="preserve">Sämtliche Aktionen müssen geloggt/protokolliert werden. Dies soll einerseits als Textausgabe in der </w:t>
      </w:r>
      <w:proofErr w:type="spellStart"/>
      <w:r w:rsidRPr="005A09BE">
        <w:rPr>
          <w:lang w:val="de-DE"/>
        </w:rPr>
        <w:t>Console</w:t>
      </w:r>
      <w:proofErr w:type="spellEnd"/>
      <w:r w:rsidRPr="005A09BE">
        <w:rPr>
          <w:lang w:val="de-DE"/>
        </w:rPr>
        <w:t xml:space="preserve"> geschehen und andererseits optional zusätzlich in eine spezifizierbare Logdatei.</w:t>
      </w:r>
    </w:p>
    <w:p w:rsidR="005A09BE" w:rsidRDefault="005A09BE" w:rsidP="005A09BE">
      <w:pPr>
        <w:pStyle w:val="Listenabsatz"/>
        <w:numPr>
          <w:ilvl w:val="0"/>
          <w:numId w:val="3"/>
        </w:numPr>
        <w:rPr>
          <w:lang w:val="de-DE"/>
        </w:rPr>
      </w:pPr>
      <w:r w:rsidRPr="005A09BE">
        <w:rPr>
          <w:lang w:val="de-DE"/>
        </w:rPr>
        <w:t>Sobald die Logdatei die definierte Größe erreicht wird der Name dieser mit der Endung „.</w:t>
      </w:r>
      <w:proofErr w:type="spellStart"/>
      <w:r w:rsidRPr="005A09BE">
        <w:rPr>
          <w:lang w:val="de-DE"/>
        </w:rPr>
        <w:t>bak</w:t>
      </w:r>
      <w:proofErr w:type="spellEnd"/>
      <w:r w:rsidRPr="005A09BE">
        <w:rPr>
          <w:lang w:val="de-DE"/>
        </w:rPr>
        <w:t>“ erweitert und eine neue Datei mit dem Originalnamen angelegt. Sollte bereits eine Datei mit der Endung „.</w:t>
      </w:r>
      <w:proofErr w:type="spellStart"/>
      <w:r w:rsidRPr="005A09BE">
        <w:rPr>
          <w:lang w:val="de-DE"/>
        </w:rPr>
        <w:t>bak</w:t>
      </w:r>
      <w:proofErr w:type="spellEnd"/>
      <w:r w:rsidRPr="005A09BE">
        <w:rPr>
          <w:lang w:val="de-DE"/>
        </w:rPr>
        <w:t>“ vorhanden sein, so wird diese vor dem Logdateiüberlauf gelöscht.</w:t>
      </w:r>
    </w:p>
    <w:p w:rsidR="005A09BE" w:rsidRDefault="005A09BE" w:rsidP="005A09BE">
      <w:pPr>
        <w:pStyle w:val="Listenabsatz"/>
        <w:numPr>
          <w:ilvl w:val="0"/>
          <w:numId w:val="3"/>
        </w:numPr>
        <w:rPr>
          <w:lang w:val="de-DE"/>
        </w:rPr>
      </w:pPr>
      <w:r>
        <w:rPr>
          <w:lang w:val="de-DE"/>
        </w:rPr>
        <w:t>Einlesen der Parameter (</w:t>
      </w:r>
      <w:proofErr w:type="spellStart"/>
      <w:r>
        <w:rPr>
          <w:lang w:val="de-DE"/>
        </w:rPr>
        <w:t>Config</w:t>
      </w:r>
      <w:proofErr w:type="spellEnd"/>
      <w:r>
        <w:rPr>
          <w:lang w:val="de-DE"/>
        </w:rPr>
        <w:t xml:space="preserve"> </w:t>
      </w:r>
      <w:proofErr w:type="spellStart"/>
      <w:r>
        <w:rPr>
          <w:lang w:val="de-DE"/>
        </w:rPr>
        <w:t>file</w:t>
      </w:r>
      <w:proofErr w:type="spellEnd"/>
      <w:r>
        <w:rPr>
          <w:lang w:val="de-DE"/>
        </w:rPr>
        <w:t>)</w:t>
      </w:r>
    </w:p>
    <w:p w:rsidR="005A09BE" w:rsidRDefault="005A09BE" w:rsidP="005A09BE">
      <w:pPr>
        <w:pStyle w:val="Listenabsatz"/>
        <w:numPr>
          <w:ilvl w:val="0"/>
          <w:numId w:val="3"/>
        </w:numPr>
        <w:rPr>
          <w:lang w:val="de-DE"/>
        </w:rPr>
      </w:pPr>
      <w:r w:rsidRPr="005A09BE">
        <w:rPr>
          <w:lang w:val="de-DE"/>
        </w:rPr>
        <w:t>Wenn das Programm beendet wird und ein nicht synchroner Zustand vorherrscht muss der Benutzer darauf hingewiesen werden und das Beenden des Programms erneut bestätigen.</w:t>
      </w:r>
    </w:p>
    <w:p w:rsidR="005A09BE" w:rsidRDefault="005A09BE" w:rsidP="005A09BE">
      <w:pPr>
        <w:pStyle w:val="Listenabsatz"/>
        <w:numPr>
          <w:ilvl w:val="0"/>
          <w:numId w:val="3"/>
        </w:numPr>
        <w:rPr>
          <w:lang w:val="de-DE"/>
        </w:rPr>
      </w:pPr>
      <w:r w:rsidRPr="005A09BE">
        <w:rPr>
          <w:lang w:val="de-DE"/>
        </w:rPr>
        <w:t>Wenn das Programm gestartet wird muss überprüft werden, ob alle angegebenen Zielverzeichnisse mit allen angegebenen Quellverzeichnissen synchron sind. Ist dies nicht der Fall so müssen die Verzeichnisse synchronisiert werden.</w:t>
      </w:r>
    </w:p>
    <w:p w:rsidR="005A09BE" w:rsidRDefault="005A09BE" w:rsidP="005A09BE">
      <w:pPr>
        <w:rPr>
          <w:b/>
          <w:sz w:val="36"/>
          <w:szCs w:val="36"/>
          <w:u w:val="single"/>
          <w:lang w:val="de-DE"/>
        </w:rPr>
      </w:pPr>
      <w:r w:rsidRPr="005A09BE">
        <w:rPr>
          <w:b/>
          <w:sz w:val="36"/>
          <w:szCs w:val="36"/>
          <w:u w:val="single"/>
          <w:lang w:val="de-DE"/>
        </w:rPr>
        <w:lastRenderedPageBreak/>
        <w:t xml:space="preserve">Noten Anforderung: </w:t>
      </w:r>
      <w:r>
        <w:rPr>
          <w:b/>
          <w:sz w:val="36"/>
          <w:szCs w:val="36"/>
          <w:u w:val="single"/>
          <w:lang w:val="de-DE"/>
        </w:rPr>
        <w:t>Befriedigend</w:t>
      </w:r>
    </w:p>
    <w:p w:rsidR="005A09BE" w:rsidRDefault="005A09BE" w:rsidP="005A09BE">
      <w:pPr>
        <w:pStyle w:val="Listenabsatz"/>
        <w:numPr>
          <w:ilvl w:val="0"/>
          <w:numId w:val="4"/>
        </w:numPr>
        <w:rPr>
          <w:lang w:val="de-DE"/>
        </w:rPr>
      </w:pPr>
      <w:r w:rsidRPr="005A09BE">
        <w:rPr>
          <w:lang w:val="de-DE"/>
        </w:rPr>
        <w:t>Unterschiede in Dateien werden auf Blockebene ermittelt.</w:t>
      </w:r>
    </w:p>
    <w:p w:rsidR="005A09BE" w:rsidRDefault="005A09BE" w:rsidP="005A09BE">
      <w:pPr>
        <w:pStyle w:val="Listenabsatz"/>
        <w:numPr>
          <w:ilvl w:val="0"/>
          <w:numId w:val="4"/>
        </w:numPr>
        <w:rPr>
          <w:lang w:val="de-DE"/>
        </w:rPr>
      </w:pPr>
      <w:r w:rsidRPr="005A09BE">
        <w:rPr>
          <w:lang w:val="de-DE"/>
        </w:rPr>
        <w:t>Wenn eine Datei, für die der Blockvergleich gilt, modifiziert wurde, so wird die Quelldatei mit den Zieldateien anhand der definierten Blockgröße verglichen und es werden ggf. nur modifizierte Blöcke in den Zieldateien angepasst.</w:t>
      </w:r>
    </w:p>
    <w:p w:rsidR="005A09BE" w:rsidRDefault="005A09BE" w:rsidP="005A09BE">
      <w:pPr>
        <w:ind w:left="360"/>
        <w:rPr>
          <w:lang w:val="de-DE"/>
        </w:rPr>
      </w:pPr>
    </w:p>
    <w:p w:rsidR="005A09BE" w:rsidRDefault="005A09BE" w:rsidP="005A09BE">
      <w:pPr>
        <w:rPr>
          <w:b/>
          <w:sz w:val="36"/>
          <w:szCs w:val="36"/>
          <w:u w:val="single"/>
          <w:lang w:val="de-DE"/>
        </w:rPr>
      </w:pPr>
      <w:r w:rsidRPr="005A09BE">
        <w:rPr>
          <w:b/>
          <w:sz w:val="36"/>
          <w:szCs w:val="36"/>
          <w:u w:val="single"/>
          <w:lang w:val="de-DE"/>
        </w:rPr>
        <w:t xml:space="preserve">Noten Anforderung: </w:t>
      </w:r>
      <w:r>
        <w:rPr>
          <w:b/>
          <w:sz w:val="36"/>
          <w:szCs w:val="36"/>
          <w:u w:val="single"/>
          <w:lang w:val="de-DE"/>
        </w:rPr>
        <w:t>Gut</w:t>
      </w:r>
    </w:p>
    <w:p w:rsidR="005A09BE" w:rsidRDefault="005A09BE" w:rsidP="005A09BE">
      <w:pPr>
        <w:pStyle w:val="Listenabsatz"/>
        <w:numPr>
          <w:ilvl w:val="0"/>
          <w:numId w:val="5"/>
        </w:numPr>
        <w:rPr>
          <w:lang w:val="de-DE"/>
        </w:rPr>
      </w:pPr>
      <w:proofErr w:type="spellStart"/>
      <w:r>
        <w:rPr>
          <w:lang w:val="de-DE"/>
        </w:rPr>
        <w:t>ParallelSync</w:t>
      </w:r>
      <w:proofErr w:type="spellEnd"/>
    </w:p>
    <w:p w:rsidR="005A09BE" w:rsidRDefault="005A09BE" w:rsidP="005A09BE">
      <w:pPr>
        <w:pStyle w:val="Listenabsatz"/>
        <w:numPr>
          <w:ilvl w:val="0"/>
          <w:numId w:val="5"/>
        </w:numPr>
        <w:rPr>
          <w:lang w:val="de-DE"/>
        </w:rPr>
      </w:pPr>
      <w:r w:rsidRPr="005A09BE">
        <w:rPr>
          <w:lang w:val="de-DE"/>
        </w:rPr>
        <w:t>Bei Änderungen in Quellverzeichnissen und deren Synchronisation in die Zielverzeichnisse wird überprüft, ob sich Quell- und Zieldatei auf dem gleichen logischen Laufwerk befinden. Existieren Zieldateien auf verschiedenen logischen Laufwerken so sollen die Schreiboperationen parallel für alle Zieldateien auf unterschiedlichen logischen Laufwerken abgesetzt werden.</w:t>
      </w:r>
    </w:p>
    <w:p w:rsidR="005A09BE" w:rsidRDefault="005A09BE" w:rsidP="005A09BE">
      <w:pPr>
        <w:rPr>
          <w:lang w:val="de-DE"/>
        </w:rPr>
      </w:pPr>
    </w:p>
    <w:p w:rsidR="005A09BE" w:rsidRDefault="005A09BE" w:rsidP="005A09BE">
      <w:pPr>
        <w:rPr>
          <w:b/>
          <w:sz w:val="36"/>
          <w:szCs w:val="36"/>
          <w:u w:val="single"/>
          <w:lang w:val="de-DE"/>
        </w:rPr>
      </w:pPr>
      <w:r w:rsidRPr="005A09BE">
        <w:rPr>
          <w:b/>
          <w:sz w:val="36"/>
          <w:szCs w:val="36"/>
          <w:u w:val="single"/>
          <w:lang w:val="de-DE"/>
        </w:rPr>
        <w:t xml:space="preserve">Noten Anforderung: </w:t>
      </w:r>
      <w:r>
        <w:rPr>
          <w:b/>
          <w:sz w:val="36"/>
          <w:szCs w:val="36"/>
          <w:u w:val="single"/>
          <w:lang w:val="de-DE"/>
        </w:rPr>
        <w:t>Sehr Gut</w:t>
      </w:r>
    </w:p>
    <w:p w:rsidR="005A09BE" w:rsidRDefault="005A09BE" w:rsidP="005A09BE">
      <w:pPr>
        <w:pStyle w:val="Listenabsatz"/>
        <w:numPr>
          <w:ilvl w:val="0"/>
          <w:numId w:val="6"/>
        </w:numPr>
        <w:rPr>
          <w:lang w:val="de-DE"/>
        </w:rPr>
      </w:pPr>
      <w:r w:rsidRPr="005A09BE">
        <w:rPr>
          <w:lang w:val="de-DE"/>
        </w:rPr>
        <w:t xml:space="preserve">Daten können auch an andere Prozesse des </w:t>
      </w:r>
      <w:proofErr w:type="spellStart"/>
      <w:r w:rsidRPr="005A09BE">
        <w:rPr>
          <w:lang w:val="de-DE"/>
        </w:rPr>
        <w:t>SyncTools</w:t>
      </w:r>
      <w:proofErr w:type="spellEnd"/>
      <w:r w:rsidRPr="005A09BE">
        <w:rPr>
          <w:lang w:val="de-DE"/>
        </w:rPr>
        <w:t xml:space="preserve"> übertragen werden. Als Zielverzeichnis kann also auch zusätzlich eine IP-Adresse inkl. Port angegeben werden.</w:t>
      </w:r>
    </w:p>
    <w:p w:rsidR="00491E34" w:rsidRDefault="00491E34" w:rsidP="00491E34">
      <w:pPr>
        <w:rPr>
          <w:lang w:val="de-DE"/>
        </w:rPr>
      </w:pPr>
    </w:p>
    <w:p w:rsidR="00491E34" w:rsidRDefault="00491E34" w:rsidP="00491E34">
      <w:pPr>
        <w:rPr>
          <w:lang w:val="de-DE"/>
        </w:rPr>
      </w:pPr>
    </w:p>
    <w:p w:rsidR="00491E34" w:rsidRDefault="00491E34" w:rsidP="00491E34">
      <w:pPr>
        <w:rPr>
          <w:lang w:val="de-DE"/>
        </w:rPr>
      </w:pPr>
    </w:p>
    <w:p w:rsidR="00491E34" w:rsidRPr="00491E34" w:rsidRDefault="00491E34" w:rsidP="00491E34">
      <w:pPr>
        <w:rPr>
          <w:b/>
          <w:u w:val="single"/>
          <w:lang w:val="de-DE"/>
        </w:rPr>
      </w:pPr>
      <w:r w:rsidRPr="00491E34">
        <w:rPr>
          <w:b/>
          <w:u w:val="single"/>
          <w:lang w:val="de-DE"/>
        </w:rPr>
        <w:t>Info:</w:t>
      </w:r>
    </w:p>
    <w:p w:rsidR="00491E34" w:rsidRPr="00491E34" w:rsidRDefault="00491E34" w:rsidP="00491E34">
      <w:pPr>
        <w:rPr>
          <w:lang w:val="de-DE"/>
        </w:rPr>
      </w:pPr>
      <w:r>
        <w:rPr>
          <w:lang w:val="de-DE"/>
        </w:rPr>
        <w:t xml:space="preserve">Einige Anforderungen wurden schon durch das </w:t>
      </w:r>
      <w:proofErr w:type="spellStart"/>
      <w:r>
        <w:rPr>
          <w:lang w:val="de-DE"/>
        </w:rPr>
        <w:t>Config</w:t>
      </w:r>
      <w:proofErr w:type="spellEnd"/>
      <w:r>
        <w:rPr>
          <w:lang w:val="de-DE"/>
        </w:rPr>
        <w:t xml:space="preserve"> File abgedeckt, darum habe ich diese bei den Noten nicht mehr angeführt. Aber ich glaube es ist klar wenn ich im </w:t>
      </w:r>
      <w:proofErr w:type="spellStart"/>
      <w:r>
        <w:rPr>
          <w:lang w:val="de-DE"/>
        </w:rPr>
        <w:t>Config</w:t>
      </w:r>
      <w:proofErr w:type="spellEnd"/>
      <w:r>
        <w:rPr>
          <w:lang w:val="de-DE"/>
        </w:rPr>
        <w:t xml:space="preserve"> File beliebig viele Quellverzeichnisse anlegen kann, dass dann mein Programm auch beliebig viele davon auslesen können muss ;)</w:t>
      </w:r>
    </w:p>
    <w:sectPr w:rsidR="00491E34" w:rsidRPr="00491E3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74C" w:rsidRDefault="009F174C" w:rsidP="00821A24">
      <w:pPr>
        <w:spacing w:after="0" w:line="240" w:lineRule="auto"/>
      </w:pPr>
      <w:r>
        <w:separator/>
      </w:r>
    </w:p>
  </w:endnote>
  <w:endnote w:type="continuationSeparator" w:id="0">
    <w:p w:rsidR="009F174C" w:rsidRDefault="009F174C" w:rsidP="0082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A24" w:rsidRDefault="00821A24">
    <w:pPr>
      <w:pStyle w:val="Fuzeile"/>
    </w:pPr>
    <w:r>
      <w:t>MIT 2013</w:t>
    </w:r>
    <w:r>
      <w:ptab w:relativeTo="margin" w:alignment="center" w:leader="none"/>
    </w:r>
    <w:r w:rsidR="00491E34">
      <w:t>©</w:t>
    </w:r>
    <w:r w:rsidR="00491E34">
      <w:t xml:space="preserve"> Florian Grill, Mario </w:t>
    </w:r>
    <w:proofErr w:type="spellStart"/>
    <w:r w:rsidR="00491E34">
      <w:t>Murrent</w:t>
    </w:r>
    <w:proofErr w:type="spellEnd"/>
    <w:r w:rsidR="00491E34">
      <w:t xml:space="preserve">, </w:t>
    </w:r>
    <w:proofErr w:type="spellStart"/>
    <w:r w:rsidR="00491E34">
      <w:t>Pilhar</w:t>
    </w:r>
    <w:proofErr w:type="spellEnd"/>
    <w:r w:rsidR="00491E34">
      <w:t xml:space="preserve"> Alexander, Matthias </w:t>
    </w:r>
    <w:proofErr w:type="spellStart"/>
    <w:r w:rsidR="00491E34">
      <w:t>Raab</w:t>
    </w:r>
    <w:proofErr w:type="spellEnd"/>
    <w:r>
      <w:ptab w:relativeTo="margin" w:alignment="right" w:leader="none"/>
    </w:r>
    <w:r>
      <w:t>08.10.2013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74C" w:rsidRDefault="009F174C" w:rsidP="00821A24">
      <w:pPr>
        <w:spacing w:after="0" w:line="240" w:lineRule="auto"/>
      </w:pPr>
      <w:r>
        <w:separator/>
      </w:r>
    </w:p>
  </w:footnote>
  <w:footnote w:type="continuationSeparator" w:id="0">
    <w:p w:rsidR="009F174C" w:rsidRDefault="009F174C" w:rsidP="00821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A5A"/>
    <w:multiLevelType w:val="hybridMultilevel"/>
    <w:tmpl w:val="B4E43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2924C6"/>
    <w:multiLevelType w:val="hybridMultilevel"/>
    <w:tmpl w:val="0BC25E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A6A5B9B"/>
    <w:multiLevelType w:val="hybridMultilevel"/>
    <w:tmpl w:val="3B34A1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77A4B92"/>
    <w:multiLevelType w:val="hybridMultilevel"/>
    <w:tmpl w:val="C6A8B9A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nsid w:val="622D18A4"/>
    <w:multiLevelType w:val="hybridMultilevel"/>
    <w:tmpl w:val="E6F6F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3B2765B"/>
    <w:multiLevelType w:val="hybridMultilevel"/>
    <w:tmpl w:val="882A3E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FC"/>
    <w:rsid w:val="00491E34"/>
    <w:rsid w:val="005029FC"/>
    <w:rsid w:val="005A09BE"/>
    <w:rsid w:val="007B38A6"/>
    <w:rsid w:val="00821A24"/>
    <w:rsid w:val="009F174C"/>
    <w:rsid w:val="00B45B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21A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1A24"/>
  </w:style>
  <w:style w:type="paragraph" w:styleId="Fuzeile">
    <w:name w:val="footer"/>
    <w:basedOn w:val="Standard"/>
    <w:link w:val="FuzeileZchn"/>
    <w:uiPriority w:val="99"/>
    <w:unhideWhenUsed/>
    <w:rsid w:val="00821A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1A24"/>
  </w:style>
  <w:style w:type="paragraph" w:styleId="Sprechblasentext">
    <w:name w:val="Balloon Text"/>
    <w:basedOn w:val="Standard"/>
    <w:link w:val="SprechblasentextZchn"/>
    <w:uiPriority w:val="99"/>
    <w:semiHidden/>
    <w:unhideWhenUsed/>
    <w:rsid w:val="00821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A24"/>
    <w:rPr>
      <w:rFonts w:ascii="Tahoma" w:hAnsi="Tahoma" w:cs="Tahoma"/>
      <w:sz w:val="16"/>
      <w:szCs w:val="16"/>
    </w:rPr>
  </w:style>
  <w:style w:type="paragraph" w:styleId="Listenabsatz">
    <w:name w:val="List Paragraph"/>
    <w:basedOn w:val="Standard"/>
    <w:uiPriority w:val="34"/>
    <w:qFormat/>
    <w:rsid w:val="00821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21A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1A24"/>
  </w:style>
  <w:style w:type="paragraph" w:styleId="Fuzeile">
    <w:name w:val="footer"/>
    <w:basedOn w:val="Standard"/>
    <w:link w:val="FuzeileZchn"/>
    <w:uiPriority w:val="99"/>
    <w:unhideWhenUsed/>
    <w:rsid w:val="00821A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1A24"/>
  </w:style>
  <w:style w:type="paragraph" w:styleId="Sprechblasentext">
    <w:name w:val="Balloon Text"/>
    <w:basedOn w:val="Standard"/>
    <w:link w:val="SprechblasentextZchn"/>
    <w:uiPriority w:val="99"/>
    <w:semiHidden/>
    <w:unhideWhenUsed/>
    <w:rsid w:val="00821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A24"/>
    <w:rPr>
      <w:rFonts w:ascii="Tahoma" w:hAnsi="Tahoma" w:cs="Tahoma"/>
      <w:sz w:val="16"/>
      <w:szCs w:val="16"/>
    </w:rPr>
  </w:style>
  <w:style w:type="paragraph" w:styleId="Listenabsatz">
    <w:name w:val="List Paragraph"/>
    <w:basedOn w:val="Standard"/>
    <w:uiPriority w:val="34"/>
    <w:qFormat/>
    <w:rsid w:val="0082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dc:creator>
  <cp:lastModifiedBy>Flo</cp:lastModifiedBy>
  <cp:revision>2</cp:revision>
  <dcterms:created xsi:type="dcterms:W3CDTF">2013-10-08T18:57:00Z</dcterms:created>
  <dcterms:modified xsi:type="dcterms:W3CDTF">2013-10-08T18:57:00Z</dcterms:modified>
</cp:coreProperties>
</file>