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15270D48">
      <w:pPr>
        <w:rPr>
          <w:rFonts w:hint="eastAsia" w:eastAsiaTheme="minorEastAsia"/>
          <w:lang w:eastAsia="zh-CN"/>
        </w:rPr>
      </w:pPr>
    </w:p>
    <w:p w14:paraId="1677B637">
      <w:pPr>
        <w:rPr>
          <w:sz w:val="21"/>
        </w:rPr>
      </w:pPr>
    </w:p>
    <w:p w14:paraId="7D3CE438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479425</wp:posOffset>
                </wp:positionH>
                <wp:positionV relativeFrom="paragraph">
                  <wp:posOffset>20320</wp:posOffset>
                </wp:positionV>
                <wp:extent cx="1151890" cy="512445"/>
                <wp:effectExtent l="0" t="0" r="6350" b="571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1955" y="282575"/>
                          <a:ext cx="1151890" cy="512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2FCF5">
                            <w:pPr>
                              <w:rPr>
                                <w:rFonts w:hint="eastAsia" w:ascii="钉钉进步体" w:hAnsi="钉钉进步体" w:eastAsia="钉钉进步体" w:cs="钉钉进步体"/>
                                <w:b/>
                                <w:bCs/>
                                <w:sz w:val="48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钉钉进步体" w:hAnsi="钉钉进步体" w:eastAsia="钉钉进步体" w:cs="钉钉进步体"/>
                                <w:b/>
                                <w:bCs/>
                                <w:sz w:val="48"/>
                                <w:szCs w:val="56"/>
                                <w:lang w:val="en-US" w:eastAsia="zh-CN"/>
                              </w:rPr>
                              <w:t>刘翔文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75pt;margin-top:1.6pt;height:40.35pt;width:90.7pt;z-index:251665408;mso-width-relative:page;mso-height-relative:page;" fillcolor="#FFFFFF [3201]" filled="t" stroked="f" coordsize="21600,21600" o:gfxdata="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amzdHUAAAA&#10;BwEAAA8AAAAAAAAAAQAgAAAAIgAAAGRycy9kb3ducmV2LnhtbFBLAQIUABQAAAAIAIdO4kA7mV8R&#10;WgIAAJkEAAAOAAAAAAAAAAEAIAAAACM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D72FCF5">
                      <w:pPr>
                        <w:rPr>
                          <w:rFonts w:hint="eastAsia" w:ascii="钉钉进步体" w:hAnsi="钉钉进步体" w:eastAsia="钉钉进步体" w:cs="钉钉进步体"/>
                          <w:b/>
                          <w:bCs/>
                          <w:sz w:val="48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钉钉进步体" w:hAnsi="钉钉进步体" w:eastAsia="钉钉进步体" w:cs="钉钉进步体"/>
                          <w:b/>
                          <w:bCs/>
                          <w:sz w:val="48"/>
                          <w:szCs w:val="56"/>
                          <w:lang w:val="en-US" w:eastAsia="zh-CN"/>
                        </w:rPr>
                        <w:t>刘翔文</w:t>
                      </w:r>
                    </w:p>
                  </w:txbxContent>
                </v:textbox>
              </v:shape>
            </w:pict>
          </mc:Fallback>
        </mc:AlternateContent>
      </w:r>
    </w:p>
    <w:p w14:paraId="36D05788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1611630</wp:posOffset>
                </wp:positionH>
                <wp:positionV relativeFrom="paragraph">
                  <wp:posOffset>66040</wp:posOffset>
                </wp:positionV>
                <wp:extent cx="425450" cy="9144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FE51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2"/>
                                <w:lang w:val="en-US" w:eastAsia="zh-CN"/>
                              </w:rPr>
                              <w:t>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6.9pt;margin-top:5.2pt;height:72pt;width:33.5pt;z-index:251660288;mso-width-relative:page;mso-height-relative:page;" filled="f" stroked="f" coordsize="21600,21600" o:gfxdata="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OQO9vjUAAAACgEAAA8AAAAAAAAAAQAgAAAAIgAAAGRycy9k&#10;b3ducmV2LnhtbFBLAQIUABQAAAAIAIdO4kB+9mAgPwIAAHEEAAAOAAAAAAAAAAEAIAAAACM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3B4FE51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2"/>
                          <w:lang w:val="en-US" w:eastAsia="zh-CN"/>
                        </w:rPr>
                        <w:t>男</w:t>
                      </w:r>
                    </w:p>
                  </w:txbxContent>
                </v:textbox>
              </v:shape>
            </w:pict>
          </mc:Fallback>
        </mc:AlternateContent>
      </w:r>
    </w:p>
    <w:p w14:paraId="4ED6AA92">
      <w:pPr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1768475</wp:posOffset>
                </wp:positionH>
                <wp:positionV relativeFrom="paragraph">
                  <wp:posOffset>114935</wp:posOffset>
                </wp:positionV>
                <wp:extent cx="1984375" cy="78803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375" cy="788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6ADC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151-7197-7296</w:t>
                            </w:r>
                          </w:p>
                          <w:p w14:paraId="00B27BB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QQ   1774853545</w:t>
                            </w:r>
                          </w:p>
                          <w:p w14:paraId="2DAB11F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  15171977296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@163.com</w:t>
                            </w:r>
                          </w:p>
                          <w:p w14:paraId="28B953C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9.25pt;margin-top:9.05pt;height:62.05pt;width:156.25pt;z-index:251664384;mso-width-relative:page;mso-height-relative:page;" filled="f" stroked="f" coordsize="21600,21600" o:gfxdata="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IJtoF2QAAAAoBAAAPAAAAAAAAAAEAIAAAACIA&#10;AABkcnMvZG93bnJldi54bWxQSwECFAAUAAAACACHTuJAW65UW0ECAAByBAAADgAAAAAAAAABACAA&#10;AAAo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 inset="1mm,72,1mm,72">
                  <w:txbxContent>
                    <w:p w14:paraId="0A26ADC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151-7197-7296</w:t>
                      </w:r>
                    </w:p>
                    <w:p w14:paraId="00B27BB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QQ   1774853545</w:t>
                      </w:r>
                    </w:p>
                    <w:p w14:paraId="2DAB11F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  15171977296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@163.com</w:t>
                      </w:r>
                    </w:p>
                    <w:p w14:paraId="28B953C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2418D4">
      <w:pPr>
        <w:tabs>
          <w:tab w:val="left" w:pos="9419"/>
        </w:tabs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270405CD">
      <w:pPr>
        <w:tabs>
          <w:tab w:val="left" w:pos="9665"/>
        </w:tabs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ab/>
      </w:r>
    </w:p>
    <w:p w14:paraId="7FA8BBDC">
      <w:pPr>
        <w:tabs>
          <w:tab w:val="left" w:pos="9440"/>
        </w:tabs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32F65EF5">
      <w:pPr>
        <w:tabs>
          <w:tab w:val="left" w:pos="9526"/>
        </w:tabs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424180</wp:posOffset>
                </wp:positionH>
                <wp:positionV relativeFrom="paragraph">
                  <wp:posOffset>122555</wp:posOffset>
                </wp:positionV>
                <wp:extent cx="6669405" cy="300990"/>
                <wp:effectExtent l="0" t="0" r="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9405" cy="300990"/>
                          <a:chOff x="950" y="2697"/>
                          <a:chExt cx="10503" cy="474"/>
                        </a:xfrm>
                      </wpg:grpSpPr>
                      <wps:wsp>
                        <wps:cNvPr id="8" name="文本框 8"/>
                        <wps:cNvSpPr txBox="1"/>
                        <wps:spPr>
                          <a:xfrm>
                            <a:off x="950" y="2697"/>
                            <a:ext cx="1682" cy="4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B652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钉钉进步体" w:hAnsi="钉钉进步体" w:eastAsia="钉钉进步体" w:cs="钉钉进步体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钉钉进步体" w:hAnsi="钉钉进步体" w:eastAsia="钉钉进步体" w:cs="钉钉进步体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1021" y="3093"/>
                            <a:ext cx="10432" cy="0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4pt;margin-top:9.65pt;height:23.7pt;width:525.15pt;z-index:251661312;mso-width-relative:page;mso-height-relative:page;" coordorigin="950,2697" coordsize="10503,474" o:gfxdata="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CkoYdD1wAAAAkBAAAPAAAAAAAAAAEA&#10;IAAAACIAAABkcnMvZG93bnJldi54bWxQSwECFAAUAAAACACHTuJAcgL5mGYDAACcBwAADgAAAAAA&#10;AAABACAAAAAmAQAAZHJzL2Uyb0RvYy54bWxQSwUGAAAAAAYABgBZAQAA/gYAAAAA&#10;">
                <o:lock v:ext="edit" aspectratio="f"/>
                <v:shape id="_x0000_s1026" o:spid="_x0000_s1026" o:spt="202" type="#_x0000_t202" style="position:absolute;left:950;top:2697;height:474;width:1682;" filled="f" stroked="f" coordsize="21600,21600" o:gfxdata="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YbV+LgAAADa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 inset="1mm,72,1mm,72" style="mso-fit-shape-to-text:t;">
                    <w:txbxContent>
                      <w:p w14:paraId="200B652E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钉钉进步体" w:hAnsi="钉钉进步体" w:eastAsia="钉钉进步体" w:cs="钉钉进步体"/>
                            <w:b/>
                            <w:bCs/>
                            <w:color w:val="595959" w:themeColor="text1" w:themeTint="A6"/>
                            <w:sz w:val="32"/>
                            <w:szCs w:val="4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钉钉进步体" w:hAnsi="钉钉进步体" w:eastAsia="钉钉进步体" w:cs="钉钉进步体"/>
                            <w:b/>
                            <w:bCs/>
                            <w:color w:val="595959" w:themeColor="text1" w:themeTint="A6"/>
                            <w:sz w:val="32"/>
                            <w:szCs w:val="4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line id="_x0000_s1026" o:spid="_x0000_s1026" o:spt="20" style="position:absolute;left:1021;top:3093;height:0;width:10432;" filled="f" stroked="t" coordsize="21600,21600" o:gfxdata="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So7b4A&#10;AADaAAAADwAAAAAAAAABACAAAAAiAAAAZHJzL2Rvd25yZXYueG1sUEsBAhQAFAAAAAgAh07iQDMv&#10;BZ47AAAAOQAAABAAAAAAAAAAAQAgAAAADQEAAGRycy9zaGFwZXhtbC54bWxQSwUGAAAAAAYABgBb&#10;AQAAtwMAAAAA&#10;">
                  <v:fill on="f" focussize="0,0"/>
                  <v:stroke weight="1pt" color="#A6A6A6 [209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lang w:val="en-US" w:eastAsia="zh-CN"/>
        </w:rPr>
        <w:tab/>
      </w:r>
    </w:p>
    <w:p w14:paraId="6ED6FAD2">
      <w:pPr>
        <w:bidi w:val="0"/>
        <w:rPr>
          <w:rFonts w:hint="eastAsia"/>
          <w:lang w:val="en-US" w:eastAsia="zh-CN"/>
        </w:rPr>
      </w:pPr>
    </w:p>
    <w:p w14:paraId="038412D7">
      <w:pPr>
        <w:bidi w:val="0"/>
        <w:rPr>
          <w:rFonts w:hint="eastAsia"/>
          <w:lang w:val="en-US" w:eastAsia="zh-CN"/>
        </w:rPr>
      </w:pPr>
    </w:p>
    <w:p w14:paraId="61E4F5D7">
      <w:pPr>
        <w:tabs>
          <w:tab w:val="left" w:pos="755"/>
        </w:tabs>
        <w:bidi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福州大学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32"/>
          <w:lang w:val="en-US" w:eastAsia="zh-CN"/>
        </w:rPr>
        <w:t>，福建 福州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GPA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32"/>
          <w:lang w:val="en-US" w:eastAsia="zh-CN"/>
        </w:rPr>
        <w:t>:3.46/4.0 (10/55)                    2024.09 - 至今</w:t>
      </w:r>
    </w:p>
    <w:p w14:paraId="2BE8F15B">
      <w:pPr>
        <w:tabs>
          <w:tab w:val="left" w:pos="944"/>
        </w:tabs>
        <w:bidi w:val="0"/>
        <w:spacing w:line="240" w:lineRule="auto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32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8"/>
          <w:lang w:val="en-US" w:eastAsia="zh-CN"/>
        </w:rPr>
        <w:t xml:space="preserve"> </w:t>
      </w:r>
      <w:r>
        <w:rPr>
          <w:rFonts w:hint="eastAsia" w:ascii="钉钉进步体" w:hAnsi="钉钉进步体" w:eastAsia="钉钉进步体" w:cs="钉钉进步体"/>
          <w:b w:val="0"/>
          <w:bCs w:val="0"/>
          <w:sz w:val="22"/>
          <w:szCs w:val="28"/>
          <w:lang w:val="en-US" w:eastAsia="zh-CN"/>
        </w:rPr>
        <w:t xml:space="preserve">硕士研究生在读                    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32"/>
          <w:lang w:val="en-US" w:eastAsia="zh-CN"/>
        </w:rPr>
        <w:t>专业：集成电路工程</w:t>
      </w:r>
      <w:r>
        <w:rPr>
          <w:rFonts w:hint="eastAsia" w:ascii="钉钉进步体" w:hAnsi="钉钉进步体" w:eastAsia="钉钉进步体" w:cs="钉钉进步体"/>
          <w:b w:val="0"/>
          <w:bCs w:val="0"/>
          <w:sz w:val="22"/>
          <w:szCs w:val="28"/>
          <w:lang w:val="en-US" w:eastAsia="zh-CN"/>
        </w:rPr>
        <w:t xml:space="preserve">                 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32"/>
          <w:lang w:val="en-US" w:eastAsia="zh-CN"/>
        </w:rPr>
        <w:t>预计2027年6月毕业</w:t>
      </w:r>
    </w:p>
    <w:p w14:paraId="5F5FE52A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湖北工业大学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32"/>
          <w:lang w:val="en-US" w:eastAsia="zh-CN"/>
        </w:rPr>
        <w:t xml:space="preserve">，湖北 武汉         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GPA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32"/>
          <w:lang w:val="en-US" w:eastAsia="zh-CN"/>
        </w:rPr>
        <w:t>:3.1/4.0(专业排名前20%)         2019.09 – 2023.06</w:t>
      </w:r>
    </w:p>
    <w:p w14:paraId="51BCD7A2">
      <w:pPr>
        <w:tabs>
          <w:tab w:val="left" w:pos="890"/>
          <w:tab w:val="left" w:pos="5208"/>
        </w:tabs>
        <w:bidi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 w:ascii="钉钉进步体" w:hAnsi="钉钉进步体" w:eastAsia="钉钉进步体" w:cs="钉钉进步体"/>
          <w:b w:val="0"/>
          <w:bCs w:val="0"/>
          <w:sz w:val="22"/>
          <w:szCs w:val="28"/>
          <w:lang w:val="en-US" w:eastAsia="zh-CN"/>
        </w:rPr>
        <w:t xml:space="preserve">学士                              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32"/>
          <w:lang w:val="en-US" w:eastAsia="zh-CN"/>
        </w:rPr>
        <w:t>专业：电子科学与技术</w:t>
      </w:r>
    </w:p>
    <w:p w14:paraId="77DF332E">
      <w:pPr>
        <w:tabs>
          <w:tab w:val="left" w:pos="890"/>
          <w:tab w:val="left" w:pos="5208"/>
        </w:tabs>
        <w:bidi w:val="0"/>
        <w:spacing w:line="24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32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40640</wp:posOffset>
                </wp:positionV>
                <wp:extent cx="6697980" cy="300990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7980" cy="300990"/>
                          <a:chOff x="950" y="2697"/>
                          <a:chExt cx="10503" cy="474"/>
                        </a:xfrm>
                      </wpg:grpSpPr>
                      <wps:wsp>
                        <wps:cNvPr id="17" name="文本框 8"/>
                        <wps:cNvSpPr txBox="1"/>
                        <wps:spPr>
                          <a:xfrm>
                            <a:off x="950" y="2697"/>
                            <a:ext cx="1682" cy="4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CB743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钉钉进步体" w:hAnsi="钉钉进步体" w:eastAsia="钉钉进步体" w:cs="钉钉进步体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钉钉进步体" w:hAnsi="钉钉进步体" w:eastAsia="钉钉进步体" w:cs="钉钉进步体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18" name="直接连接符 9"/>
                        <wps:cNvCnPr/>
                        <wps:spPr>
                          <a:xfrm>
                            <a:off x="1021" y="3093"/>
                            <a:ext cx="10432" cy="0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.5pt;margin-top:3.2pt;height:23.7pt;width:527.4pt;z-index:251662336;mso-width-relative:page;mso-height-relative:page;" coordorigin="950,2697" coordsize="10503,474" o:gfxdata="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cNXD/dgAAAAIAQAADwAAAAAAAAAB&#10;ACAAAAAiAAAAZHJzL2Rvd25yZXYueG1sUEsBAhQAFAAAAAgAh07iQH6otgVmAwAAngcAAA4AAAAA&#10;AAAAAQAgAAAAJwEAAGRycy9lMm9Eb2MueG1sUEsFBgAAAAAGAAYAWQEAAP8GAAAAAA==&#10;">
                <o:lock v:ext="edit" aspectratio="f"/>
                <v:shape id="文本框 8" o:spid="_x0000_s1026" o:spt="202" type="#_x0000_t202" style="position:absolute;left:950;top:2697;height:474;width:1682;" filled="f" stroked="f" coordsize="21600,21600" o:gfxdata="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Ucfi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 inset="1mm,72,1mm,72" style="mso-fit-shape-to-text:t;">
                    <w:txbxContent>
                      <w:p w14:paraId="76CB743F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钉钉进步体" w:hAnsi="钉钉进步体" w:eastAsia="钉钉进步体" w:cs="钉钉进步体"/>
                            <w:b/>
                            <w:bCs/>
                            <w:color w:val="595959" w:themeColor="text1" w:themeTint="A6"/>
                            <w:sz w:val="32"/>
                            <w:szCs w:val="4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钉钉进步体" w:hAnsi="钉钉进步体" w:eastAsia="钉钉进步体" w:cs="钉钉进步体"/>
                            <w:b/>
                            <w:bCs/>
                            <w:color w:val="595959" w:themeColor="text1" w:themeTint="A6"/>
                            <w:sz w:val="32"/>
                            <w:szCs w:val="4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项目经历</w:t>
                        </w:r>
                      </w:p>
                    </w:txbxContent>
                  </v:textbox>
                </v:shape>
                <v:line id="直接连接符 9" o:spid="_x0000_s1026" o:spt="20" style="position:absolute;left:1021;top:3093;height:0;width:10432;" filled="f" stroked="t" coordsize="21600,21600" o:gfxdata="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8g03u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A6A6A6 [209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6C6E3211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232CF1C">
      <w:pPr>
        <w:tabs>
          <w:tab w:val="left" w:pos="783"/>
        </w:tabs>
        <w:bidi w:val="0"/>
        <w:rPr>
          <w:rFonts w:hint="default" w:ascii="宋体" w:hAnsi="宋体" w:eastAsia="微软雅黑" w:cs="宋体"/>
          <w:b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基于 Jetson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Orin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NX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 xml:space="preserve"> 的多模型视频流目标检测系统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           </w:t>
      </w:r>
    </w:p>
    <w:p w14:paraId="75626AB4">
      <w:pPr>
        <w:tabs>
          <w:tab w:val="left" w:pos="858"/>
        </w:tabs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Style w:val="4"/>
          <w:rFonts w:hint="eastAsia" w:ascii="钉钉进步体" w:hAnsi="钉钉进步体" w:eastAsia="钉钉进步体" w:cs="钉钉进步体"/>
          <w:sz w:val="21"/>
          <w:szCs w:val="21"/>
        </w:rPr>
        <w:t>Python, C++, TensorRT, ONNX, RTSP (Live555)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     团队</w:t>
      </w:r>
      <w:r>
        <w:rPr>
          <w:rFonts w:hint="eastAsia" w:ascii="微软雅黑" w:hAnsi="微软雅黑" w:eastAsia="微软雅黑" w:cs="微软雅黑"/>
        </w:rPr>
        <w:t>项目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                   2026年2月-至今</w:t>
      </w:r>
    </w:p>
    <w:p w14:paraId="47F47C2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负责项目整体部署与环境搭建，完成系统从开发环境到 NVIDIA Jetson 平台的落地运行</w:t>
      </w:r>
    </w:p>
    <w:p w14:paraId="24EADBD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 Docker 实现容器化部署，解决依赖配置及运行环境一致性问题，并完成 ARM64 平台远程交叉编译</w:t>
      </w:r>
    </w:p>
    <w:p w14:paraId="2D3733A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打通视频处理全流程（视频流接入 → 模型推理 → 结果输出），完成系统级集成与调试</w:t>
      </w:r>
    </w:p>
    <w:p w14:paraId="79BFA71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基于自采集/标注数据训练目标检测模型（</w:t>
      </w:r>
      <w:r>
        <w:rPr>
          <w:rFonts w:hint="eastAsia" w:ascii="微软雅黑" w:hAnsi="微软雅黑" w:eastAsia="微软雅黑" w:cs="微软雅黑"/>
          <w:lang w:val="en-US" w:eastAsia="zh-CN"/>
        </w:rPr>
        <w:t>基于</w:t>
      </w:r>
      <w:r>
        <w:rPr>
          <w:rFonts w:hint="eastAsia" w:ascii="微软雅黑" w:hAnsi="微软雅黑" w:eastAsia="微软雅黑" w:cs="微软雅黑"/>
        </w:rPr>
        <w:t>YOLOv8），</w:t>
      </w:r>
      <w:r>
        <w:rPr>
          <w:rFonts w:hint="eastAsia" w:ascii="微软雅黑" w:hAnsi="微软雅黑" w:eastAsia="微软雅黑" w:cs="微软雅黑"/>
          <w:lang w:val="en-US" w:eastAsia="zh-CN"/>
        </w:rPr>
        <w:t>部署</w:t>
      </w:r>
      <w:r>
        <w:rPr>
          <w:rFonts w:hint="eastAsia" w:ascii="微软雅黑" w:hAnsi="微软雅黑" w:eastAsia="微软雅黑" w:cs="微软雅黑"/>
        </w:rPr>
        <w:t>并通过TensorRT实现推理加速（FP16）</w:t>
      </w:r>
    </w:p>
    <w:p w14:paraId="22C3157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集成 Live555 框架实现本地视频的 RTSP 推流，构建测试数据源以验证系统在流媒体场景下的稳定性</w:t>
      </w:r>
    </w:p>
    <w:p w14:paraId="16315CE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项目支持多模型检测（目标检测+状态检测）及目标跟踪（ByteTrack），满足复杂场景分析需求</w:t>
      </w:r>
    </w:p>
    <w:p w14:paraId="22DB82F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</w:rPr>
        <w:t>支持 RTSP 视频流接入及前端可视化展示，具备完整视频分析系统能力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</w:p>
    <w:p w14:paraId="3AF1CFDC">
      <w:pPr>
        <w:keepNext w:val="0"/>
        <w:keepLines w:val="0"/>
        <w:widowControl/>
        <w:numPr>
          <w:ilvl w:val="0"/>
          <w:numId w:val="0"/>
        </w:numPr>
        <w:suppressLineNumbers w:val="0"/>
        <w:ind w:left="850" w:leftChars="0"/>
        <w:rPr>
          <w:rFonts w:hint="default" w:eastAsia="宋体"/>
          <w:lang w:val="en-US" w:eastAsia="zh-CN"/>
        </w:rPr>
      </w:pPr>
    </w:p>
    <w:p w14:paraId="51AC79BD">
      <w:pPr>
        <w:keepNext w:val="0"/>
        <w:keepLines w:val="0"/>
        <w:widowControl/>
        <w:numPr>
          <w:ilvl w:val="0"/>
          <w:numId w:val="0"/>
        </w:numPr>
        <w:suppressLineNumbers w:val="0"/>
        <w:ind w:left="850" w:leftChars="0"/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支持多推理后端扩展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的实时视频目标检测系统</w:t>
      </w:r>
    </w:p>
    <w:p w14:paraId="53FD6E07">
      <w:pPr>
        <w:tabs>
          <w:tab w:val="left" w:pos="933"/>
          <w:tab w:val="left" w:pos="9097"/>
        </w:tabs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Style w:val="4"/>
          <w:rFonts w:hint="eastAsia" w:ascii="钉钉进步体" w:hAnsi="钉钉进步体" w:eastAsia="钉钉进步体" w:cs="钉钉进步体"/>
          <w:sz w:val="21"/>
          <w:szCs w:val="21"/>
        </w:rPr>
        <w:t>Linux (Ubuntu)</w:t>
      </w:r>
      <w:r>
        <w:rPr>
          <w:rStyle w:val="4"/>
          <w:rFonts w:hint="eastAsia" w:ascii="钉钉进步体" w:hAnsi="钉钉进步体" w:eastAsia="钉钉进步体" w:cs="钉钉进步体"/>
          <w:sz w:val="21"/>
          <w:szCs w:val="21"/>
          <w:lang w:val="en-US" w:eastAsia="zh-CN"/>
        </w:rPr>
        <w:t>,</w:t>
      </w:r>
      <w:r>
        <w:rPr>
          <w:rStyle w:val="4"/>
          <w:rFonts w:hint="eastAsia" w:ascii="钉钉进步体" w:hAnsi="钉钉进步体" w:eastAsia="钉钉进步体" w:cs="钉钉进步体"/>
          <w:sz w:val="21"/>
          <w:szCs w:val="21"/>
        </w:rPr>
        <w:t>Python, OpenCV, PyTorch、ONNX、TensorRT</w:t>
      </w:r>
      <w:r>
        <w:rPr>
          <w:rStyle w:val="4"/>
          <w:rFonts w:hint="eastAsia" w:ascii="钉钉进步体" w:hAnsi="钉钉进步体" w:eastAsia="钉钉进步体" w:cs="钉钉进步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lang w:val="en-US" w:eastAsia="zh-CN"/>
        </w:rPr>
        <w:t>个人项目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   2026年2月</w:t>
      </w:r>
    </w:p>
    <w:p w14:paraId="3066E93E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将视频处理流程拆分为读取、推理、后处理、可视化等模块，实现模块化 pipeline 设计 </w:t>
      </w:r>
    </w:p>
    <w:p w14:paraId="0CF79BE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基于OpenCV实现视频流读取与检测结果可视化，支持实时视频处理 </w:t>
      </w:r>
    </w:p>
    <w:p w14:paraId="6DB7C8F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</w:rPr>
      </w:pPr>
      <w:r>
        <w:rPr>
          <w:rFonts w:hint="default" w:ascii="微软雅黑" w:hAnsi="微软雅黑" w:eastAsia="微软雅黑" w:cs="微软雅黑"/>
        </w:rPr>
        <w:t>设计统一抽象推理接口，兼容PyTorch 原生推理、TensorRT 引擎推理后端切换</w:t>
      </w:r>
    </w:p>
    <w:p w14:paraId="1F9FDDA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实现 FPS 统计模块，对不同输入分辨率下的推理性能进行对比分析，支持性能评估 </w:t>
      </w:r>
      <w:bookmarkStart w:id="0" w:name="_GoBack"/>
      <w:bookmarkEnd w:id="0"/>
    </w:p>
    <w:p w14:paraId="403BE7AD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支持视频输入输出与参数化配置（如置信度、分辨率），具备基础工程化能力</w:t>
      </w:r>
    </w:p>
    <w:p w14:paraId="5E33361E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项目地址：</w:t>
      </w:r>
      <w:r>
        <w:rPr>
          <w:rFonts w:hint="eastAsia" w:ascii="微软雅黑" w:hAnsi="微软雅黑" w:eastAsia="微软雅黑" w:cs="微软雅黑"/>
        </w:rPr>
        <w:t>https://github.com/lightxiu/video-detection</w:t>
      </w:r>
    </w:p>
    <w:p w14:paraId="3264495A">
      <w:pPr>
        <w:tabs>
          <w:tab w:val="left" w:pos="933"/>
        </w:tabs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404495</wp:posOffset>
                </wp:positionH>
                <wp:positionV relativeFrom="paragraph">
                  <wp:posOffset>127635</wp:posOffset>
                </wp:positionV>
                <wp:extent cx="6597015" cy="302895"/>
                <wp:effectExtent l="0" t="0" r="0" b="0"/>
                <wp:wrapNone/>
                <wp:docPr id="84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38150" y="6652895"/>
                          <a:ext cx="6597185" cy="303098"/>
                          <a:chOff x="835" y="1828"/>
                          <a:chExt cx="10608" cy="2410"/>
                        </a:xfrm>
                      </wpg:grpSpPr>
                      <wps:wsp>
                        <wps:cNvPr id="85" name="文本框 8"/>
                        <wps:cNvSpPr txBox="1"/>
                        <wps:spPr>
                          <a:xfrm>
                            <a:off x="835" y="1828"/>
                            <a:ext cx="3334" cy="22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342C3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default" w:ascii="钉钉进步体" w:hAnsi="钉钉进步体" w:eastAsia="钉钉进步体" w:cs="钉钉进步体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钉钉进步体" w:hAnsi="钉钉进步体" w:eastAsia="钉钉进步体" w:cs="钉钉进步体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noAutofit/>
                        </wps:bodyPr>
                      </wps:wsp>
                      <wps:wsp>
                        <wps:cNvPr id="86" name="直接连接符 9"/>
                        <wps:cNvCnPr/>
                        <wps:spPr>
                          <a:xfrm>
                            <a:off x="1011" y="4238"/>
                            <a:ext cx="10432" cy="0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9" o:spid="_x0000_s1026" o:spt="203" style="position:absolute;left:0pt;margin-left:31.85pt;margin-top:10.05pt;height:23.85pt;width:519.45pt;z-index:251659264;mso-width-relative:page;mso-height-relative:page;" coordorigin="835,1828" coordsize="10608,2410" o:gfxdata="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BI3lR72AAAAAkBAAAPAAAAAAAAAAEAIAAAACIAAABkcnMvZG93bnJldi54bWxQSwEC&#10;FAAUAAAACACHTuJA4VIlE4MDAACzBwAADgAAAAAAAAABACAAAAAnAQAAZHJzL2Uyb0RvYy54bWxQ&#10;SwUGAAAAAAYABgBZAQAAHAcAAAAA&#10;">
                <o:lock v:ext="edit" aspectratio="f"/>
                <v:shape id="文本框 8" o:spid="_x0000_s1026" o:spt="202" type="#_x0000_t202" style="position:absolute;left:835;top:1828;height:2258;width:3334;" filled="f" stroked="f" coordsize="21600,21600" o:gfxdata="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ELrgy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1mm,72,1mm,72">
                    <w:txbxContent>
                      <w:p w14:paraId="6D342C3F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default" w:ascii="钉钉进步体" w:hAnsi="钉钉进步体" w:eastAsia="钉钉进步体" w:cs="钉钉进步体"/>
                            <w:b/>
                            <w:bCs/>
                            <w:color w:val="595959" w:themeColor="text1" w:themeTint="A6"/>
                            <w:sz w:val="32"/>
                            <w:szCs w:val="4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钉钉进步体" w:hAnsi="钉钉进步体" w:eastAsia="钉钉进步体" w:cs="钉钉进步体"/>
                            <w:b/>
                            <w:bCs/>
                            <w:color w:val="595959" w:themeColor="text1" w:themeTint="A6"/>
                            <w:sz w:val="32"/>
                            <w:szCs w:val="4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</v:shape>
                <v:line id="直接连接符 9" o:spid="_x0000_s1026" o:spt="20" style="position:absolute;left:1011;top:4238;height:0;width:10432;" filled="f" stroked="t" coordsize="21600,21600" o:gfxdata="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5dxW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A6A6A6 [209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74E1D5A8">
      <w:pPr>
        <w:bidi w:val="0"/>
        <w:rPr>
          <w:rFonts w:hint="default"/>
          <w:lang w:val="en-US" w:eastAsia="zh-CN"/>
        </w:rPr>
      </w:pPr>
    </w:p>
    <w:p w14:paraId="1D91982B">
      <w:pPr>
        <w:bidi w:val="0"/>
        <w:rPr>
          <w:rFonts w:hint="default"/>
          <w:lang w:val="en-US" w:eastAsia="zh-CN"/>
        </w:rPr>
      </w:pPr>
    </w:p>
    <w:p w14:paraId="14CF0FC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编程技能：</w:t>
      </w:r>
      <w:r>
        <w:rPr>
          <w:rFonts w:hint="eastAsia" w:ascii="微软雅黑" w:hAnsi="微软雅黑" w:eastAsia="微软雅黑" w:cs="微软雅黑"/>
          <w:lang w:val="en-US" w:eastAsia="zh-CN"/>
        </w:rPr>
        <w:t>Python、C++、C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</w:p>
    <w:p w14:paraId="20231AE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工程工具：</w:t>
      </w:r>
      <w:r>
        <w:rPr>
          <w:rFonts w:hint="eastAsia" w:ascii="微软雅黑" w:hAnsi="微软雅黑" w:eastAsia="微软雅黑" w:cs="微软雅黑"/>
        </w:rPr>
        <w:t>Linux、Docker、OpenCV、Git</w:t>
      </w:r>
    </w:p>
    <w:p w14:paraId="35F2037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深度学习与部署：</w:t>
      </w:r>
      <w:r>
        <w:rPr>
          <w:rFonts w:hint="eastAsia" w:ascii="微软雅黑" w:hAnsi="微软雅黑" w:eastAsia="微软雅黑" w:cs="微软雅黑"/>
        </w:rPr>
        <w:t>熟悉 PyTorch 框架，掌握 ONNX 模型导出、TensorRT 量化推理、端侧 AI 部署流水线，</w:t>
      </w:r>
    </w:p>
    <w:p w14:paraId="6462D4E0">
      <w:pPr>
        <w:keepNext w:val="0"/>
        <w:keepLines w:val="0"/>
        <w:widowControl/>
        <w:numPr>
          <w:ilvl w:val="0"/>
          <w:numId w:val="0"/>
        </w:numPr>
        <w:suppressLineNumbers w:val="0"/>
        <w:ind w:left="850" w:leftChars="0" w:firstLine="210" w:firstLineChars="10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了解 CNN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  <w:lang w:val="en-US" w:eastAsia="zh-CN"/>
        </w:rPr>
        <w:t>Transformer等</w:t>
      </w:r>
      <w:r>
        <w:rPr>
          <w:rFonts w:hint="eastAsia" w:ascii="微软雅黑" w:hAnsi="微软雅黑" w:eastAsia="微软雅黑" w:cs="微软雅黑"/>
        </w:rPr>
        <w:t>架构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熟悉 Stable Diffusion 文生图流程与 Prompt 工程</w:t>
      </w:r>
    </w:p>
    <w:p w14:paraId="553B741B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硬件嵌入式：</w:t>
      </w:r>
      <w:r>
        <w:rPr>
          <w:rFonts w:hint="eastAsia" w:ascii="微软雅黑" w:hAnsi="微软雅黑" w:eastAsia="微软雅黑" w:cs="微软雅黑"/>
          <w:lang w:val="en-US" w:eastAsia="zh-CN"/>
        </w:rPr>
        <w:t>具备</w:t>
      </w:r>
      <w:r>
        <w:rPr>
          <w:rFonts w:hint="eastAsia" w:ascii="微软雅黑" w:hAnsi="微软雅黑" w:eastAsia="微软雅黑" w:cs="微软雅黑"/>
        </w:rPr>
        <w:t>Jetson 边缘设备开发</w:t>
      </w:r>
      <w:r>
        <w:rPr>
          <w:rFonts w:hint="eastAsia" w:ascii="微软雅黑" w:hAnsi="微软雅黑" w:eastAsia="微软雅黑" w:cs="微软雅黑"/>
          <w:lang w:val="en-US" w:eastAsia="zh-CN"/>
        </w:rPr>
        <w:t>经验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Linux 应用开发、RTSP 视频流传输</w:t>
      </w:r>
    </w:p>
    <w:p w14:paraId="335F84E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英语</w:t>
      </w:r>
      <w:r>
        <w:rPr>
          <w:rFonts w:hint="default" w:ascii="微软雅黑" w:hAnsi="微软雅黑" w:eastAsia="微软雅黑" w:cs="微软雅黑"/>
          <w:lang w:val="en-US" w:eastAsia="zh-CN"/>
        </w:rPr>
        <w:t>:</w:t>
      </w:r>
      <w:r>
        <w:rPr>
          <w:rFonts w:hint="eastAsia" w:ascii="微软雅黑" w:hAnsi="微软雅黑" w:eastAsia="微软雅黑" w:cs="微软雅黑"/>
        </w:rPr>
        <w:t>CET-4、CET-6 均已通过；考研英语二 83 分，</w:t>
      </w:r>
      <w:r>
        <w:rPr>
          <w:rFonts w:hint="eastAsia" w:ascii="微软雅黑" w:hAnsi="微软雅黑" w:eastAsia="微软雅黑" w:cs="微软雅黑"/>
          <w:lang w:val="en-US" w:eastAsia="zh-CN"/>
        </w:rPr>
        <w:t>具备</w:t>
      </w:r>
      <w:r>
        <w:rPr>
          <w:rFonts w:hint="eastAsia" w:ascii="微软雅黑" w:hAnsi="微软雅黑" w:eastAsia="微软雅黑" w:cs="微软雅黑"/>
        </w:rPr>
        <w:t>阅读英文技术文档、官方手册及论文资料</w:t>
      </w:r>
      <w:r>
        <w:rPr>
          <w:rFonts w:hint="eastAsia" w:ascii="微软雅黑" w:hAnsi="微软雅黑" w:eastAsia="微软雅黑" w:cs="微软雅黑"/>
          <w:lang w:val="en-US" w:eastAsia="zh-CN"/>
        </w:rPr>
        <w:t>能力</w:t>
      </w:r>
    </w:p>
    <w:p w14:paraId="32F5C612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487045</wp:posOffset>
                </wp:positionH>
                <wp:positionV relativeFrom="paragraph">
                  <wp:posOffset>30480</wp:posOffset>
                </wp:positionV>
                <wp:extent cx="6624320" cy="309245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320" cy="309245"/>
                          <a:chOff x="1061" y="2594"/>
                          <a:chExt cx="10432" cy="487"/>
                        </a:xfrm>
                      </wpg:grpSpPr>
                      <wps:wsp>
                        <wps:cNvPr id="39" name="文本框 8"/>
                        <wps:cNvSpPr txBox="1"/>
                        <wps:spPr>
                          <a:xfrm>
                            <a:off x="1091" y="2594"/>
                            <a:ext cx="1682" cy="4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65D35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default" w:ascii="钉钉进步体" w:hAnsi="钉钉进步体" w:eastAsia="钉钉进步体" w:cs="钉钉进步体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钉钉进步体" w:hAnsi="钉钉进步体" w:eastAsia="钉钉进步体" w:cs="钉钉进步体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获奖情况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40" name="直接连接符 9"/>
                        <wps:cNvCnPr/>
                        <wps:spPr>
                          <a:xfrm>
                            <a:off x="1061" y="3081"/>
                            <a:ext cx="10432" cy="0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35pt;margin-top:2.4pt;height:24.35pt;width:521.6pt;z-index:251663360;mso-width-relative:page;mso-height-relative:page;" coordorigin="1061,2594" coordsize="10432,487" o:gfxdata="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DuD6432QAAAAgBAAAPAAAAAAAAAAEA&#10;IAAAACIAAABkcnMvZG93bnJldi54bWxQSwECFAAUAAAACACHTuJA4r9NaGQDAACgBwAADgAAAAAA&#10;AAABACAAAAAoAQAAZHJzL2Uyb0RvYy54bWxQSwUGAAAAAAYABgBZAQAA/gYAAAAA&#10;">
                <o:lock v:ext="edit" aspectratio="f"/>
                <v:shape id="文本框 8" o:spid="_x0000_s1026" o:spt="202" type="#_x0000_t202" style="position:absolute;left:1091;top:2594;height:474;width:1682;" filled="f" stroked="f" coordsize="21600,21600" o:gfxdata="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N6pr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1mm,72,1mm,72" style="mso-fit-shape-to-text:t;">
                    <w:txbxContent>
                      <w:p w14:paraId="5965D351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default" w:ascii="钉钉进步体" w:hAnsi="钉钉进步体" w:eastAsia="钉钉进步体" w:cs="钉钉进步体"/>
                            <w:b/>
                            <w:bCs/>
                            <w:color w:val="595959" w:themeColor="text1" w:themeTint="A6"/>
                            <w:sz w:val="32"/>
                            <w:szCs w:val="4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钉钉进步体" w:hAnsi="钉钉进步体" w:eastAsia="钉钉进步体" w:cs="钉钉进步体"/>
                            <w:b/>
                            <w:bCs/>
                            <w:color w:val="595959" w:themeColor="text1" w:themeTint="A6"/>
                            <w:sz w:val="32"/>
                            <w:szCs w:val="4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获奖情况</w:t>
                        </w:r>
                      </w:p>
                    </w:txbxContent>
                  </v:textbox>
                </v:shape>
                <v:line id="直接连接符 9" o:spid="_x0000_s1026" o:spt="20" style="position:absolute;left:1061;top:3081;height:0;width:10432;" filled="f" stroked="t" coordsize="21600,21600" o:gfxdata="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l8GC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6A6A6 [209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7D67B7D9">
      <w:pPr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微软雅黑" w:hAnsi="微软雅黑" w:eastAsia="微软雅黑" w:cs="微软雅黑"/>
          <w:lang w:val="en-US" w:eastAsia="zh-CN"/>
        </w:rPr>
      </w:pPr>
    </w:p>
    <w:p w14:paraId="4839957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校级三等奖学金，2020 - 2021学年</w:t>
      </w:r>
    </w:p>
    <w:p w14:paraId="75FC676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firstLine="43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国际交流项目优秀学员，南洋理工大学</w:t>
      </w:r>
    </w:p>
    <w:p w14:paraId="3EBC3C13">
      <w:pPr>
        <w:keepNext w:val="0"/>
        <w:keepLines w:val="0"/>
        <w:widowControl/>
        <w:suppressLineNumbers w:val="0"/>
        <w:tabs>
          <w:tab w:val="left" w:pos="912"/>
        </w:tabs>
        <w:jc w:val="left"/>
        <w:rPr>
          <w:rFonts w:hint="eastAsia" w:eastAsiaTheme="minorEastAsia"/>
          <w:lang w:eastAsia="zh-CN"/>
        </w:rPr>
      </w:pPr>
    </w:p>
    <w:p w14:paraId="1B734ED6">
      <w:pPr>
        <w:tabs>
          <w:tab w:val="left" w:pos="879"/>
        </w:tabs>
        <w:bidi w:val="0"/>
        <w:rPr>
          <w:rFonts w:hint="default"/>
          <w:lang w:val="en-US" w:eastAsia="zh-CN"/>
        </w:rPr>
      </w:pPr>
    </w:p>
    <w:p w14:paraId="7EBB5C57">
      <w:pPr>
        <w:bidi w:val="0"/>
        <w:rPr>
          <w:rFonts w:hint="default"/>
          <w:lang w:val="en-US" w:eastAsia="zh-CN"/>
        </w:rPr>
      </w:pPr>
    </w:p>
    <w:p w14:paraId="61C21F6B">
      <w:pPr>
        <w:bidi w:val="0"/>
        <w:rPr>
          <w:rFonts w:hint="default"/>
          <w:lang w:val="en-US" w:eastAsia="zh-CN"/>
        </w:rPr>
      </w:pPr>
    </w:p>
    <w:p w14:paraId="244282CB">
      <w:pPr>
        <w:bidi w:val="0"/>
        <w:rPr>
          <w:rFonts w:hint="default"/>
          <w:lang w:val="en-US" w:eastAsia="zh-CN"/>
        </w:rPr>
      </w:pPr>
    </w:p>
    <w:p w14:paraId="7C4E4923">
      <w:pPr>
        <w:tabs>
          <w:tab w:val="left" w:pos="1404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钉钉进步体">
    <w:panose1 w:val="00020600040101010101"/>
    <w:charset w:val="86"/>
    <w:family w:val="auto"/>
    <w:pitch w:val="default"/>
    <w:sig w:usb0="800000AF" w:usb1="1AC17C7B" w:usb2="00000016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4BBFAA"/>
    <w:multiLevelType w:val="multilevel"/>
    <w:tmpl w:val="ED4BBFAA"/>
    <w:lvl w:ilvl="0" w:tentative="0">
      <w:start w:val="1"/>
      <w:numFmt w:val="bullet"/>
      <w:suff w:val="nothing"/>
      <w:lvlText w:val=""/>
      <w:lvlJc w:val="left"/>
      <w:pPr>
        <w:ind w:left="420" w:firstLine="43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FF4544"/>
    <w:rsid w:val="02CA011C"/>
    <w:rsid w:val="0AD925D3"/>
    <w:rsid w:val="0C1132A4"/>
    <w:rsid w:val="10257700"/>
    <w:rsid w:val="104D4694"/>
    <w:rsid w:val="10DD3E69"/>
    <w:rsid w:val="13D53AC6"/>
    <w:rsid w:val="1822771A"/>
    <w:rsid w:val="18D8454A"/>
    <w:rsid w:val="1BCE6203"/>
    <w:rsid w:val="1C45398D"/>
    <w:rsid w:val="22F9620C"/>
    <w:rsid w:val="25A818A2"/>
    <w:rsid w:val="25DC7FA6"/>
    <w:rsid w:val="29237AC4"/>
    <w:rsid w:val="32C90B4E"/>
    <w:rsid w:val="366A71F2"/>
    <w:rsid w:val="38C641BE"/>
    <w:rsid w:val="3AC63B9B"/>
    <w:rsid w:val="3F3433FD"/>
    <w:rsid w:val="3F741631"/>
    <w:rsid w:val="404958E8"/>
    <w:rsid w:val="4187437A"/>
    <w:rsid w:val="44286F97"/>
    <w:rsid w:val="4DC067E6"/>
    <w:rsid w:val="503416C6"/>
    <w:rsid w:val="52941553"/>
    <w:rsid w:val="5C1E75D3"/>
    <w:rsid w:val="60FE6BDE"/>
    <w:rsid w:val="60FF4544"/>
    <w:rsid w:val="65E70F67"/>
    <w:rsid w:val="676B6CA2"/>
    <w:rsid w:val="730D7B4F"/>
    <w:rsid w:val="73B9656C"/>
    <w:rsid w:val="75D017D0"/>
    <w:rsid w:val="75FA573D"/>
    <w:rsid w:val="78EB27A3"/>
    <w:rsid w:val="7CE6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744</Words>
  <Characters>1092</Characters>
  <Lines>0</Lines>
  <Paragraphs>0</Paragraphs>
  <TotalTime>192</TotalTime>
  <ScaleCrop>false</ScaleCrop>
  <LinksUpToDate>false</LinksUpToDate>
  <CharactersWithSpaces>1357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2018-03-18T09:24:00Z</dcterms:created>
  <dc:creator>小王子</dc:creator>
  <cp:lastModifiedBy>不二臣</cp:lastModifiedBy>
  <dcterms:modified xsi:type="dcterms:W3CDTF">2026-05-26T03:09:19Z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87B73AEE3CD846E9818CBEA4BE1CC74A_13</vt:lpwstr>
  </property>
  <property fmtid="{D5CDD505-2E9C-101B-9397-08002B2CF9AE}" pid="4" name="KSOTemplateDocerSaveRecord">
    <vt:lpwstr>eyJoZGlkIjoiNTMzOTNjNmY0ZjNkZTExZTMyOWI1YzJlMGZhNGNlNDMiLCJ1c2VySWQiOiI2ODU1NjgxNDcifQ==</vt:lpwstr>
  </property>
</Properties>
</file>