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C5467" w14:textId="18AF43FA" w:rsidR="009E1E1B" w:rsidRDefault="009E1E1B">
      <w:pPr>
        <w:widowControl/>
        <w:jc w:val="left"/>
      </w:pPr>
      <w:r>
        <w:rPr>
          <w:rFonts w:hint="eastAsia"/>
        </w:rPr>
        <w:t>在玩家进入游戏之前保存玩家背包内的物品</w:t>
      </w:r>
      <w:r w:rsidR="00775CD9">
        <w:rPr>
          <w:rFonts w:hint="eastAsia"/>
        </w:rPr>
        <w:t>（物品数量，耐久，状态（比如水桶是否有水））</w:t>
      </w:r>
      <w:r>
        <w:rPr>
          <w:rFonts w:hint="eastAsia"/>
        </w:rPr>
        <w:t>，等级，经验值，生命值，饱食度</w:t>
      </w:r>
    </w:p>
    <w:p w14:paraId="110EF137" w14:textId="05489517" w:rsidR="009E1E1B" w:rsidRPr="00775CD9" w:rsidRDefault="009E1E1B">
      <w:pPr>
        <w:widowControl/>
        <w:jc w:val="left"/>
      </w:pPr>
    </w:p>
    <w:p w14:paraId="2CC8A82C" w14:textId="512E4835" w:rsidR="009E1E1B" w:rsidRDefault="009E1E1B">
      <w:pPr>
        <w:widowControl/>
        <w:jc w:val="left"/>
      </w:pPr>
      <w:r>
        <w:rPr>
          <w:rFonts w:hint="eastAsia"/>
        </w:rPr>
        <w:t>进入游戏之后（指先执行/</w:t>
      </w:r>
      <w:r>
        <w:t>jointeam</w:t>
      </w:r>
      <w:r>
        <w:rPr>
          <w:rFonts w:hint="eastAsia"/>
        </w:rPr>
        <w:t>指令，以及/</w:t>
      </w:r>
      <w:r>
        <w:t>cd</w:t>
      </w:r>
      <w:r>
        <w:rPr>
          <w:rFonts w:hint="eastAsia"/>
        </w:rPr>
        <w:t>指令并成功选择英雄之后），清空玩家的背包</w:t>
      </w:r>
      <w:r w:rsidR="001B3084">
        <w:rPr>
          <w:rFonts w:hint="eastAsia"/>
        </w:rPr>
        <w:t>及物品栏</w:t>
      </w:r>
      <w:r>
        <w:rPr>
          <w:rFonts w:hint="eastAsia"/>
        </w:rPr>
        <w:t>，等级设置为1，经验值0，生命值满，但生命值上限根据所选英雄决定，游戏期间饱食度锁定为满格</w:t>
      </w:r>
    </w:p>
    <w:p w14:paraId="7794EB26" w14:textId="0A8B2398" w:rsidR="00383819" w:rsidRDefault="00383819">
      <w:pPr>
        <w:widowControl/>
        <w:jc w:val="left"/>
        <w:rPr>
          <w:color w:val="FF0000"/>
        </w:rPr>
      </w:pPr>
      <w:r>
        <w:rPr>
          <w:rFonts w:hint="eastAsia"/>
        </w:rPr>
        <w:t>生命值回复速度初始化为1点/</w:t>
      </w:r>
      <w:r w:rsidR="00775CD9" w:rsidRPr="00775CD9">
        <w:rPr>
          <w:color w:val="FF0000"/>
        </w:rPr>
        <w:t>3</w:t>
      </w:r>
      <w:r w:rsidRPr="00775CD9">
        <w:rPr>
          <w:rFonts w:hint="eastAsia"/>
          <w:color w:val="FF0000"/>
        </w:rPr>
        <w:t>秒</w:t>
      </w:r>
    </w:p>
    <w:p w14:paraId="16E13153" w14:textId="582DEBFB" w:rsidR="00AD61AF" w:rsidRDefault="00AD61AF">
      <w:pPr>
        <w:widowControl/>
        <w:jc w:val="left"/>
        <w:rPr>
          <w:color w:val="FF0000"/>
        </w:rPr>
      </w:pPr>
    </w:p>
    <w:p w14:paraId="74C2EA2D" w14:textId="25132777" w:rsidR="00AD61AF" w:rsidRDefault="00AD61AF">
      <w:pPr>
        <w:widowControl/>
        <w:jc w:val="left"/>
      </w:pPr>
      <w:r>
        <w:rPr>
          <w:rFonts w:hint="eastAsia"/>
        </w:rPr>
        <w:t>检测到两方队伍人数相等时（d</w:t>
      </w:r>
      <w:r>
        <w:t>emo</w:t>
      </w:r>
      <w:r>
        <w:rPr>
          <w:rFonts w:hint="eastAsia"/>
        </w:rPr>
        <w:t>阶段就每队1人），将两方队伍传送至开局坐标</w:t>
      </w:r>
      <w:r w:rsidR="00B16565">
        <w:rPr>
          <w:rFonts w:hint="eastAsia"/>
        </w:rPr>
        <w:t>（出生点）</w:t>
      </w:r>
    </w:p>
    <w:p w14:paraId="5A742830" w14:textId="77777777" w:rsidR="00B16565" w:rsidRDefault="00B16565" w:rsidP="00B16565">
      <w:pPr>
        <w:widowControl/>
        <w:jc w:val="left"/>
      </w:pPr>
      <w:r>
        <w:rPr>
          <w:rFonts w:hint="eastAsia"/>
        </w:rPr>
        <w:t>在每队出生点（开局坐标）附近生成一个箱子作为商店，不能使用敌方的商店。</w:t>
      </w:r>
    </w:p>
    <w:p w14:paraId="35369048" w14:textId="77777777" w:rsidR="00B16565" w:rsidRPr="00AD61AF" w:rsidRDefault="00B16565" w:rsidP="00B16565">
      <w:pPr>
        <w:widowControl/>
        <w:jc w:val="left"/>
      </w:pPr>
      <w:r>
        <w:rPr>
          <w:rFonts w:hint="eastAsia"/>
        </w:rPr>
        <w:t>右键商店显示商店U</w:t>
      </w:r>
      <w:r>
        <w:t>I</w:t>
      </w:r>
      <w:r>
        <w:rPr>
          <w:rFonts w:hint="eastAsia"/>
        </w:rPr>
        <w:t>（箱子U</w:t>
      </w:r>
      <w:r>
        <w:t>I</w:t>
      </w:r>
      <w:r>
        <w:rPr>
          <w:rFonts w:hint="eastAsia"/>
        </w:rPr>
        <w:t>）</w:t>
      </w:r>
    </w:p>
    <w:p w14:paraId="6ADDCFA7" w14:textId="77777777" w:rsidR="00B16565" w:rsidRPr="00B16565" w:rsidRDefault="00B16565">
      <w:pPr>
        <w:widowControl/>
        <w:jc w:val="left"/>
      </w:pPr>
    </w:p>
    <w:p w14:paraId="6FC44E68" w14:textId="5900D102" w:rsidR="00B16565" w:rsidRDefault="00B16565">
      <w:pPr>
        <w:widowControl/>
        <w:jc w:val="left"/>
      </w:pPr>
    </w:p>
    <w:p w14:paraId="0F5F22DB" w14:textId="31E9E730" w:rsidR="00B16565" w:rsidRDefault="00B16565">
      <w:pPr>
        <w:widowControl/>
        <w:jc w:val="left"/>
      </w:pPr>
      <w:r>
        <w:rPr>
          <w:noProof/>
        </w:rPr>
        <w:drawing>
          <wp:inline distT="0" distB="0" distL="0" distR="0" wp14:anchorId="089E3E5B" wp14:editId="349E2478">
            <wp:extent cx="5260975" cy="1337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8713" w14:textId="6216D04A" w:rsidR="00AD61AF" w:rsidRDefault="00AD61AF">
      <w:pPr>
        <w:widowControl/>
        <w:jc w:val="left"/>
      </w:pPr>
    </w:p>
    <w:p w14:paraId="1EE4B246" w14:textId="483F0DFC" w:rsidR="009E1E1B" w:rsidRPr="009E1E1B" w:rsidRDefault="009E1E1B">
      <w:pPr>
        <w:widowControl/>
        <w:jc w:val="left"/>
        <w:rPr>
          <w:rFonts w:hint="eastAsia"/>
        </w:rPr>
      </w:pPr>
    </w:p>
    <w:p w14:paraId="4B59C93B" w14:textId="1FB0A2C5" w:rsidR="009D57F6" w:rsidRDefault="009D57F6">
      <w:pPr>
        <w:widowControl/>
        <w:jc w:val="left"/>
      </w:pPr>
      <w:r>
        <w:rPr>
          <w:rFonts w:hint="eastAsia"/>
        </w:rPr>
        <w:t>使用金锭</w:t>
      </w:r>
      <w:r w:rsidR="009E1E1B">
        <w:rPr>
          <w:rFonts w:hint="eastAsia"/>
        </w:rPr>
        <w:t>（</w:t>
      </w:r>
      <w:r w:rsidR="009E1E1B">
        <w:t>Material.GOLD_INGOT</w:t>
      </w:r>
      <w:r w:rsidR="009E1E1B">
        <w:rPr>
          <w:rFonts w:hint="eastAsia"/>
        </w:rPr>
        <w:t>）</w:t>
      </w:r>
      <w:r>
        <w:rPr>
          <w:rFonts w:hint="eastAsia"/>
        </w:rPr>
        <w:t>作为</w:t>
      </w:r>
      <w:r w:rsidR="009E1E1B">
        <w:rPr>
          <w:rFonts w:hint="eastAsia"/>
        </w:rPr>
        <w:t>游戏内的</w:t>
      </w:r>
      <w:r>
        <w:rPr>
          <w:rFonts w:hint="eastAsia"/>
        </w:rPr>
        <w:t>货币</w:t>
      </w:r>
    </w:p>
    <w:p w14:paraId="56612240" w14:textId="4C2C344A" w:rsidR="00AD61AF" w:rsidRDefault="00AD61AF">
      <w:pPr>
        <w:widowControl/>
        <w:jc w:val="left"/>
      </w:pPr>
      <w:r>
        <w:rPr>
          <w:rFonts w:hint="eastAsia"/>
        </w:rPr>
        <w:t>初始每人获得3</w:t>
      </w:r>
      <w:r>
        <w:t>2</w:t>
      </w:r>
      <w:r>
        <w:rPr>
          <w:rFonts w:hint="eastAsia"/>
        </w:rPr>
        <w:t>个金锭。</w:t>
      </w:r>
    </w:p>
    <w:p w14:paraId="56DEE308" w14:textId="3AAE7BDC" w:rsidR="00B57FDE" w:rsidRDefault="00B57FDE">
      <w:pPr>
        <w:widowControl/>
        <w:jc w:val="left"/>
      </w:pPr>
      <w:r>
        <w:rPr>
          <w:rFonts w:hint="eastAsia"/>
        </w:rPr>
        <w:t>初始拆除方每人获得1个耐久为1的铁镐，铁镐只能用于挖掘中央塔方块，铁镐固定发放在物品栏的最后一个格子（9号格子）</w:t>
      </w:r>
    </w:p>
    <w:p w14:paraId="50792F20" w14:textId="548031C1" w:rsidR="00B57FDE" w:rsidRDefault="00B57FDE">
      <w:pPr>
        <w:widowControl/>
        <w:jc w:val="left"/>
      </w:pPr>
      <w:r>
        <w:rPr>
          <w:rFonts w:hint="eastAsia"/>
        </w:rPr>
        <w:t>初始建设方每人获得一个1个中央塔方块（d</w:t>
      </w:r>
      <w:r>
        <w:t>emo</w:t>
      </w:r>
      <w:r>
        <w:rPr>
          <w:rFonts w:hint="eastAsia"/>
        </w:rPr>
        <w:t>阶段就是石头），中央塔方块固定发放于物品栏最后一个格子（9号格子）</w:t>
      </w:r>
    </w:p>
    <w:p w14:paraId="5501A90E" w14:textId="1610262F" w:rsidR="00B57FDE" w:rsidRPr="00B57FDE" w:rsidRDefault="00B57FDE">
      <w:pPr>
        <w:widowControl/>
        <w:jc w:val="left"/>
        <w:rPr>
          <w:rFonts w:hint="eastAsia"/>
        </w:rPr>
      </w:pPr>
      <w:r>
        <w:rPr>
          <w:rFonts w:hint="eastAsia"/>
        </w:rPr>
        <w:t>重生后铁镐</w:t>
      </w:r>
    </w:p>
    <w:p w14:paraId="74FE3D3C" w14:textId="2CC5E0A2" w:rsidR="009E1E1B" w:rsidRDefault="009E1E1B">
      <w:pPr>
        <w:widowControl/>
        <w:jc w:val="left"/>
      </w:pPr>
      <w:r>
        <w:rPr>
          <w:rFonts w:hint="eastAsia"/>
        </w:rPr>
        <w:t>金锭每3秒（6</w:t>
      </w:r>
      <w:r>
        <w:t>0tick</w:t>
      </w:r>
      <w:r>
        <w:rPr>
          <w:rFonts w:hint="eastAsia"/>
        </w:rPr>
        <w:t>）固定增长1。</w:t>
      </w:r>
    </w:p>
    <w:p w14:paraId="3E475F46" w14:textId="16CF8A97" w:rsidR="001B3084" w:rsidRDefault="001B3084">
      <w:pPr>
        <w:widowControl/>
        <w:jc w:val="left"/>
      </w:pPr>
      <w:r>
        <w:rPr>
          <w:rFonts w:hint="eastAsia"/>
        </w:rPr>
        <w:t>金锭固定位于</w:t>
      </w:r>
      <w:r w:rsidR="00775CD9">
        <w:rPr>
          <w:rFonts w:hint="eastAsia"/>
        </w:rPr>
        <w:t>物品栏</w:t>
      </w:r>
    </w:p>
    <w:p w14:paraId="1375F4DD" w14:textId="4C43B366" w:rsidR="009D57F6" w:rsidRDefault="009E1E1B">
      <w:pPr>
        <w:widowControl/>
        <w:jc w:val="left"/>
      </w:pPr>
      <w:r>
        <w:rPr>
          <w:rFonts w:hint="eastAsia"/>
        </w:rPr>
        <w:t>击杀敌方玩家后会得到1</w:t>
      </w:r>
      <w:r>
        <w:t>0</w:t>
      </w:r>
      <w:r>
        <w:rPr>
          <w:rFonts w:hint="eastAsia"/>
        </w:rPr>
        <w:t>个（d</w:t>
      </w:r>
      <w:r>
        <w:t>emo</w:t>
      </w:r>
      <w:r>
        <w:rPr>
          <w:rFonts w:hint="eastAsia"/>
        </w:rPr>
        <w:t>阶段</w:t>
      </w:r>
      <w:r w:rsidR="000115CE">
        <w:rPr>
          <w:rFonts w:hint="eastAsia"/>
        </w:rPr>
        <w:t>暂定</w:t>
      </w:r>
      <w:r>
        <w:rPr>
          <w:rFonts w:hint="eastAsia"/>
        </w:rPr>
        <w:t>）。</w:t>
      </w:r>
    </w:p>
    <w:p w14:paraId="675913B5" w14:textId="30BBE152" w:rsidR="009E1E1B" w:rsidRDefault="009E1E1B">
      <w:pPr>
        <w:widowControl/>
        <w:jc w:val="left"/>
      </w:pPr>
      <w:r>
        <w:rPr>
          <w:rFonts w:hint="eastAsia"/>
        </w:rPr>
        <w:t>身上的金锭死亡后不会掉落，击杀敌人后直接瞬间得到1</w:t>
      </w:r>
      <w:r>
        <w:t>0</w:t>
      </w:r>
      <w:r>
        <w:rPr>
          <w:rFonts w:hint="eastAsia"/>
        </w:rPr>
        <w:t>个</w:t>
      </w:r>
    </w:p>
    <w:p w14:paraId="32BFD910" w14:textId="1B150AE8" w:rsidR="000115CE" w:rsidRDefault="000115CE">
      <w:pPr>
        <w:widowControl/>
        <w:jc w:val="left"/>
      </w:pPr>
      <w:r>
        <w:rPr>
          <w:rFonts w:hint="eastAsia"/>
        </w:rPr>
        <w:t>玩家“死亡”表现为传送到另一个</w:t>
      </w:r>
      <w:r w:rsidR="00AA4A61">
        <w:rPr>
          <w:rFonts w:hint="eastAsia"/>
        </w:rPr>
        <w:t>远离战场的</w:t>
      </w:r>
      <w:r>
        <w:rPr>
          <w:rFonts w:hint="eastAsia"/>
        </w:rPr>
        <w:t>坐标并无法移动/使用技能（将设计成可以俯瞰整个战场的高空方块上，d</w:t>
      </w:r>
      <w:r>
        <w:t>emo</w:t>
      </w:r>
      <w:r>
        <w:rPr>
          <w:rFonts w:hint="eastAsia"/>
        </w:rPr>
        <w:t>阶段就随便传送到一个相对于中央塔的一个坐标吧（回来我自己改）），但可以查看自己的背包，并且金锭依然正常自动增加。</w:t>
      </w:r>
    </w:p>
    <w:p w14:paraId="11502F1D" w14:textId="77777777" w:rsidR="00B57FDE" w:rsidRPr="00B57FDE" w:rsidRDefault="00B57FDE">
      <w:pPr>
        <w:widowControl/>
        <w:jc w:val="left"/>
        <w:rPr>
          <w:rFonts w:hint="eastAsia"/>
        </w:rPr>
      </w:pPr>
    </w:p>
    <w:p w14:paraId="29B34F81" w14:textId="17C10F30" w:rsidR="009E1E1B" w:rsidRDefault="001B3084">
      <w:pPr>
        <w:widowControl/>
        <w:jc w:val="left"/>
      </w:pPr>
      <w:r>
        <w:rPr>
          <w:rFonts w:hint="eastAsia"/>
        </w:rPr>
        <w:t>全局游戏内背包及物品栏</w:t>
      </w:r>
      <w:r w:rsidR="009E1E1B">
        <w:rPr>
          <w:rFonts w:hint="eastAsia"/>
        </w:rPr>
        <w:t>中的所有物品皆不可</w:t>
      </w:r>
      <w:r>
        <w:rPr>
          <w:rFonts w:hint="eastAsia"/>
        </w:rPr>
        <w:t>主动</w:t>
      </w:r>
      <w:r w:rsidR="009E1E1B">
        <w:rPr>
          <w:rFonts w:hint="eastAsia"/>
        </w:rPr>
        <w:t>丢弃</w:t>
      </w:r>
      <w:r>
        <w:rPr>
          <w:rFonts w:hint="eastAsia"/>
        </w:rPr>
        <w:t>（按Q或拖出背包），但可以在商店处卖出（单击）。</w:t>
      </w:r>
    </w:p>
    <w:p w14:paraId="7776F4F7" w14:textId="4578DFB3" w:rsidR="00AA4A61" w:rsidRDefault="00AA4A61">
      <w:pPr>
        <w:widowControl/>
        <w:jc w:val="left"/>
      </w:pPr>
    </w:p>
    <w:p w14:paraId="753D6A97" w14:textId="772D6F3D" w:rsidR="001B3084" w:rsidRPr="001B3084" w:rsidRDefault="001B3084">
      <w:pPr>
        <w:widowControl/>
        <w:jc w:val="left"/>
      </w:pPr>
    </w:p>
    <w:p w14:paraId="4F358498" w14:textId="003A6D8E" w:rsidR="001B3084" w:rsidRDefault="001B3084">
      <w:pPr>
        <w:widowControl/>
        <w:jc w:val="left"/>
      </w:pPr>
      <w:r>
        <w:rPr>
          <w:rFonts w:hint="eastAsia"/>
        </w:rPr>
        <w:t>结束游戏之后将玩家之前的物品，等级，经验值，生命值，饱食度恢复</w:t>
      </w:r>
    </w:p>
    <w:p w14:paraId="4083EDA3" w14:textId="04C42E81" w:rsidR="009E1E1B" w:rsidRDefault="009E1E1B">
      <w:pPr>
        <w:widowControl/>
        <w:jc w:val="left"/>
      </w:pPr>
    </w:p>
    <w:p w14:paraId="7538CFF2" w14:textId="3E534114" w:rsidR="002C646D" w:rsidRDefault="002C646D">
      <w:pPr>
        <w:widowControl/>
        <w:jc w:val="left"/>
      </w:pPr>
      <w:r>
        <w:rPr>
          <w:rFonts w:hint="eastAsia"/>
        </w:rPr>
        <w:lastRenderedPageBreak/>
        <w:t>英雄</w:t>
      </w:r>
      <w:r w:rsidR="00C4494B">
        <w:rPr>
          <w:rFonts w:hint="eastAsia"/>
        </w:rPr>
        <w:t>一级</w:t>
      </w:r>
      <w:r>
        <w:rPr>
          <w:rFonts w:hint="eastAsia"/>
        </w:rPr>
        <w:t>属性：</w:t>
      </w:r>
    </w:p>
    <w:tbl>
      <w:tblPr>
        <w:tblW w:w="0" w:type="auto"/>
        <w:tblInd w:w="12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000" w:firstRow="0" w:lastRow="0" w:firstColumn="0" w:lastColumn="0" w:noHBand="0" w:noVBand="0"/>
      </w:tblPr>
      <w:tblGrid>
        <w:gridCol w:w="1958"/>
        <w:gridCol w:w="1958"/>
        <w:gridCol w:w="1958"/>
      </w:tblGrid>
      <w:tr w:rsidR="00383819" w14:paraId="510C20FA" w14:textId="73E470EC" w:rsidTr="0045336F">
        <w:trPr>
          <w:trHeight w:val="365"/>
        </w:trPr>
        <w:tc>
          <w:tcPr>
            <w:tcW w:w="1958" w:type="dxa"/>
          </w:tcPr>
          <w:p w14:paraId="0E78F2ED" w14:textId="5BED9F8D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958" w:type="dxa"/>
          </w:tcPr>
          <w:p w14:paraId="648F1D19" w14:textId="370DF5A3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属性作用</w:t>
            </w:r>
          </w:p>
        </w:tc>
        <w:tc>
          <w:tcPr>
            <w:tcW w:w="1958" w:type="dxa"/>
          </w:tcPr>
          <w:p w14:paraId="1DCCF836" w14:textId="7233E6F0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83819" w14:paraId="51739974" w14:textId="5B5AE770" w:rsidTr="0045336F">
        <w:trPr>
          <w:trHeight w:val="365"/>
        </w:trPr>
        <w:tc>
          <w:tcPr>
            <w:tcW w:w="1958" w:type="dxa"/>
          </w:tcPr>
          <w:p w14:paraId="19D49817" w14:textId="5AD2C930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生命值</w:t>
            </w:r>
          </w:p>
        </w:tc>
        <w:tc>
          <w:tcPr>
            <w:tcW w:w="1958" w:type="dxa"/>
          </w:tcPr>
          <w:p w14:paraId="2AA19D76" w14:textId="59B1FC4C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使玩家保持存活</w:t>
            </w:r>
          </w:p>
        </w:tc>
        <w:tc>
          <w:tcPr>
            <w:tcW w:w="1958" w:type="dxa"/>
          </w:tcPr>
          <w:p w14:paraId="496D99E4" w14:textId="77777777" w:rsidR="00383819" w:rsidRDefault="00383819">
            <w:pPr>
              <w:widowControl/>
              <w:jc w:val="left"/>
            </w:pPr>
          </w:p>
        </w:tc>
      </w:tr>
      <w:tr w:rsidR="00383819" w14:paraId="094A595F" w14:textId="0CB59061" w:rsidTr="0045336F">
        <w:trPr>
          <w:trHeight w:val="365"/>
        </w:trPr>
        <w:tc>
          <w:tcPr>
            <w:tcW w:w="1958" w:type="dxa"/>
          </w:tcPr>
          <w:p w14:paraId="4CFF4E61" w14:textId="0AC9813B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护甲值</w:t>
            </w:r>
          </w:p>
        </w:tc>
        <w:tc>
          <w:tcPr>
            <w:tcW w:w="1958" w:type="dxa"/>
          </w:tcPr>
          <w:p w14:paraId="6A33FED0" w14:textId="7E500349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受到非真实伤害时首先减少护甲值</w:t>
            </w:r>
          </w:p>
        </w:tc>
        <w:tc>
          <w:tcPr>
            <w:tcW w:w="1958" w:type="dxa"/>
          </w:tcPr>
          <w:p w14:paraId="2C7096D5" w14:textId="77777777" w:rsidR="00383819" w:rsidRDefault="00383819">
            <w:pPr>
              <w:widowControl/>
              <w:jc w:val="left"/>
            </w:pPr>
          </w:p>
        </w:tc>
      </w:tr>
      <w:tr w:rsidR="00383819" w14:paraId="1760416B" w14:textId="765728B1" w:rsidTr="0045336F">
        <w:trPr>
          <w:trHeight w:val="365"/>
        </w:trPr>
        <w:tc>
          <w:tcPr>
            <w:tcW w:w="1958" w:type="dxa"/>
          </w:tcPr>
          <w:p w14:paraId="3B96C3AF" w14:textId="62BA6E2D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移动速度</w:t>
            </w:r>
          </w:p>
        </w:tc>
        <w:tc>
          <w:tcPr>
            <w:tcW w:w="1958" w:type="dxa"/>
          </w:tcPr>
          <w:p w14:paraId="4BF98B87" w14:textId="50179C41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移动的速度</w:t>
            </w:r>
          </w:p>
        </w:tc>
        <w:tc>
          <w:tcPr>
            <w:tcW w:w="1958" w:type="dxa"/>
          </w:tcPr>
          <w:p w14:paraId="08C0FACD" w14:textId="6485F065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游戏内所有玩家不能使用疾跑（就是双击前进方向键触发的疾跑）</w:t>
            </w:r>
          </w:p>
        </w:tc>
      </w:tr>
      <w:tr w:rsidR="00383819" w14:paraId="6D48E4AF" w14:textId="6E623E8C" w:rsidTr="0045336F">
        <w:trPr>
          <w:trHeight w:val="365"/>
        </w:trPr>
        <w:tc>
          <w:tcPr>
            <w:tcW w:w="1958" w:type="dxa"/>
          </w:tcPr>
          <w:p w14:paraId="2F58675F" w14:textId="690E2A98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生命回复速度</w:t>
            </w:r>
          </w:p>
        </w:tc>
        <w:tc>
          <w:tcPr>
            <w:tcW w:w="1958" w:type="dxa"/>
          </w:tcPr>
          <w:p w14:paraId="7630FCD9" w14:textId="2EECE587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每秒回复的生命值</w:t>
            </w:r>
          </w:p>
        </w:tc>
        <w:tc>
          <w:tcPr>
            <w:tcW w:w="1958" w:type="dxa"/>
          </w:tcPr>
          <w:p w14:paraId="4A0663EA" w14:textId="77777777" w:rsidR="00383819" w:rsidRDefault="00383819">
            <w:pPr>
              <w:widowControl/>
              <w:jc w:val="left"/>
            </w:pPr>
          </w:p>
        </w:tc>
      </w:tr>
    </w:tbl>
    <w:p w14:paraId="65459D1A" w14:textId="0E0F861F" w:rsidR="00D63663" w:rsidRDefault="00C4494B" w:rsidP="00AA4A61">
      <w:pPr>
        <w:widowControl/>
        <w:jc w:val="left"/>
      </w:pPr>
      <w:r>
        <w:rPr>
          <w:rFonts w:hint="eastAsia"/>
        </w:rPr>
        <w:t>不同英雄还可能拥有各自的二级特色属性，二级属性可以直接影响以上的一级属性</w:t>
      </w:r>
    </w:p>
    <w:sectPr w:rsidR="00D63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061CE" w14:textId="77777777" w:rsidR="00C37AAB" w:rsidRDefault="00C37AAB" w:rsidP="009D57F6">
      <w:r>
        <w:separator/>
      </w:r>
    </w:p>
  </w:endnote>
  <w:endnote w:type="continuationSeparator" w:id="0">
    <w:p w14:paraId="58FC6BAD" w14:textId="77777777" w:rsidR="00C37AAB" w:rsidRDefault="00C37AAB" w:rsidP="009D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0CA81" w14:textId="77777777" w:rsidR="00C37AAB" w:rsidRDefault="00C37AAB" w:rsidP="009D57F6">
      <w:r>
        <w:separator/>
      </w:r>
    </w:p>
  </w:footnote>
  <w:footnote w:type="continuationSeparator" w:id="0">
    <w:p w14:paraId="5258CC35" w14:textId="77777777" w:rsidR="00C37AAB" w:rsidRDefault="00C37AAB" w:rsidP="009D5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7D"/>
    <w:rsid w:val="00007457"/>
    <w:rsid w:val="000115CE"/>
    <w:rsid w:val="0003268C"/>
    <w:rsid w:val="000C0271"/>
    <w:rsid w:val="000C5288"/>
    <w:rsid w:val="000F263C"/>
    <w:rsid w:val="001B3084"/>
    <w:rsid w:val="002C646D"/>
    <w:rsid w:val="00383819"/>
    <w:rsid w:val="003D67DC"/>
    <w:rsid w:val="0044587D"/>
    <w:rsid w:val="00511275"/>
    <w:rsid w:val="0051593F"/>
    <w:rsid w:val="00567CBC"/>
    <w:rsid w:val="00640834"/>
    <w:rsid w:val="0071088A"/>
    <w:rsid w:val="00765015"/>
    <w:rsid w:val="00775CD9"/>
    <w:rsid w:val="00796B41"/>
    <w:rsid w:val="0080505D"/>
    <w:rsid w:val="008274CF"/>
    <w:rsid w:val="008A099E"/>
    <w:rsid w:val="008C319A"/>
    <w:rsid w:val="009A59AC"/>
    <w:rsid w:val="009D57F6"/>
    <w:rsid w:val="009E1E1B"/>
    <w:rsid w:val="00AA4A61"/>
    <w:rsid w:val="00AD61AF"/>
    <w:rsid w:val="00B16565"/>
    <w:rsid w:val="00B57FDE"/>
    <w:rsid w:val="00B71F1D"/>
    <w:rsid w:val="00C37AAB"/>
    <w:rsid w:val="00C4494B"/>
    <w:rsid w:val="00C53D6C"/>
    <w:rsid w:val="00C91BC5"/>
    <w:rsid w:val="00C956DF"/>
    <w:rsid w:val="00D63663"/>
    <w:rsid w:val="00E54869"/>
    <w:rsid w:val="00F53BFD"/>
    <w:rsid w:val="00F74B05"/>
    <w:rsid w:val="00FA5D43"/>
    <w:rsid w:val="00FE30CF"/>
    <w:rsid w:val="00F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5B051"/>
  <w15:chartTrackingRefBased/>
  <w15:docId w15:val="{EDDA78CF-50E8-4DBE-A21C-64254A81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7F6"/>
    <w:rPr>
      <w:sz w:val="18"/>
      <w:szCs w:val="18"/>
    </w:rPr>
  </w:style>
  <w:style w:type="table" w:styleId="a7">
    <w:name w:val="Table Grid"/>
    <w:basedOn w:val="a1"/>
    <w:uiPriority w:val="39"/>
    <w:rsid w:val="001B3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可乐丸子 可</dc:creator>
  <cp:keywords/>
  <dc:description/>
  <cp:lastModifiedBy>可乐丸子 可</cp:lastModifiedBy>
  <cp:revision>23</cp:revision>
  <dcterms:created xsi:type="dcterms:W3CDTF">2019-02-13T03:16:00Z</dcterms:created>
  <dcterms:modified xsi:type="dcterms:W3CDTF">2021-02-11T07:13:00Z</dcterms:modified>
</cp:coreProperties>
</file>