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4A04" w14:textId="77777777" w:rsidR="005F56C7" w:rsidRPr="006D7642" w:rsidRDefault="005F56C7" w:rsidP="006D7642">
      <w:pPr>
        <w:pStyle w:val="a9"/>
      </w:pPr>
      <w:r w:rsidRPr="006D7642">
        <w:rPr>
          <w:rFonts w:hint="eastAsia"/>
        </w:rPr>
        <w:t>广州大学学生实验报告</w:t>
      </w:r>
    </w:p>
    <w:p w14:paraId="26C925B7" w14:textId="09F7906C" w:rsidR="005F56C7" w:rsidRPr="00F84B02" w:rsidRDefault="005F56C7" w:rsidP="00F84B02">
      <w:pPr>
        <w:tabs>
          <w:tab w:val="right" w:pos="8222"/>
        </w:tabs>
        <w:adjustRightInd w:val="0"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 w:rsidRPr="00F84B02">
        <w:rPr>
          <w:rFonts w:ascii="黑体" w:eastAsia="黑体" w:hint="eastAsia"/>
          <w:b/>
          <w:sz w:val="22"/>
          <w:szCs w:val="20"/>
        </w:rPr>
        <w:t>开课学院及实验室：</w:t>
      </w:r>
      <w:r w:rsidRPr="00DF3975">
        <w:rPr>
          <w:rFonts w:ascii="楷体" w:eastAsia="楷体" w:hAnsi="楷体" w:hint="eastAsia"/>
          <w:sz w:val="22"/>
          <w:szCs w:val="22"/>
        </w:rPr>
        <w:t>计算机科学与</w:t>
      </w:r>
      <w:r w:rsidR="00F87364" w:rsidRPr="00DF3975">
        <w:rPr>
          <w:rFonts w:ascii="楷体" w:eastAsia="楷体" w:hAnsi="楷体" w:hint="eastAsia"/>
          <w:sz w:val="22"/>
          <w:szCs w:val="22"/>
        </w:rPr>
        <w:t>网络工程学院</w:t>
      </w:r>
      <w:r w:rsidRPr="00DF3975">
        <w:rPr>
          <w:rFonts w:ascii="楷体" w:eastAsia="楷体" w:hAnsi="楷体" w:hint="eastAsia"/>
          <w:sz w:val="22"/>
          <w:szCs w:val="22"/>
        </w:rPr>
        <w:t>软件实验室</w:t>
      </w:r>
      <w:r w:rsidR="00F87364" w:rsidRPr="00F84B02">
        <w:rPr>
          <w:rFonts w:ascii="楷体_GB2312" w:eastAsia="楷体_GB2312" w:hint="eastAsia"/>
          <w:sz w:val="22"/>
          <w:szCs w:val="20"/>
        </w:rPr>
        <w:t xml:space="preserve">    </w:t>
      </w:r>
      <w:r w:rsidR="00F84B02" w:rsidRPr="00F84B02">
        <w:rPr>
          <w:rFonts w:ascii="楷体_GB2312" w:eastAsia="楷体_GB2312"/>
          <w:sz w:val="22"/>
          <w:szCs w:val="20"/>
        </w:rPr>
        <w:tab/>
      </w:r>
      <w:r w:rsidR="00F84B02" w:rsidRPr="00DB574E">
        <w:rPr>
          <w:rFonts w:ascii="楷体" w:eastAsia="楷体" w:hAnsi="楷体" w:hint="eastAsia"/>
          <w:sz w:val="22"/>
          <w:szCs w:val="20"/>
        </w:rPr>
        <w:t>2019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年</w:t>
      </w:r>
      <w:r w:rsidR="00731313">
        <w:rPr>
          <w:rFonts w:ascii="楷体" w:eastAsia="楷体" w:hAnsi="楷体" w:hint="eastAsia"/>
          <w:bCs/>
          <w:color w:val="000000"/>
          <w:sz w:val="22"/>
          <w:szCs w:val="20"/>
        </w:rPr>
        <w:t>12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月</w:t>
      </w:r>
      <w:r w:rsidR="004E7E50">
        <w:rPr>
          <w:rFonts w:ascii="楷体" w:eastAsia="楷体" w:hAnsi="楷体" w:hint="eastAsia"/>
          <w:bCs/>
          <w:color w:val="000000"/>
          <w:sz w:val="22"/>
          <w:szCs w:val="20"/>
        </w:rPr>
        <w:t>23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559"/>
        <w:gridCol w:w="1134"/>
        <w:gridCol w:w="1134"/>
        <w:gridCol w:w="709"/>
        <w:gridCol w:w="1240"/>
        <w:gridCol w:w="1311"/>
        <w:gridCol w:w="1348"/>
      </w:tblGrid>
      <w:tr w:rsidR="005F56C7" w:rsidRPr="00DF3975" w14:paraId="54BC9351" w14:textId="77777777" w:rsidTr="00DF3975">
        <w:trPr>
          <w:trHeight w:val="615"/>
          <w:jc w:val="center"/>
        </w:trPr>
        <w:tc>
          <w:tcPr>
            <w:tcW w:w="982" w:type="dxa"/>
            <w:vAlign w:val="center"/>
          </w:tcPr>
          <w:p w14:paraId="0DB8A20B" w14:textId="77777777" w:rsidR="005F56C7" w:rsidRPr="00DB574E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学院</w:t>
            </w:r>
          </w:p>
        </w:tc>
        <w:tc>
          <w:tcPr>
            <w:tcW w:w="1559" w:type="dxa"/>
            <w:vAlign w:val="center"/>
          </w:tcPr>
          <w:p w14:paraId="7F2D3B30" w14:textId="08A0F19B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计算机科学与</w:t>
            </w:r>
            <w:r w:rsidR="00DF3975">
              <w:rPr>
                <w:rFonts w:ascii="楷体" w:eastAsia="楷体" w:hAnsi="楷体" w:hint="eastAsia"/>
                <w:sz w:val="22"/>
                <w:szCs w:val="22"/>
              </w:rPr>
              <w:t>网络工程</w:t>
            </w:r>
            <w:r w:rsidRPr="00DF3975">
              <w:rPr>
                <w:rFonts w:ascii="楷体" w:eastAsia="楷体" w:hAnsi="楷体" w:hint="eastAsia"/>
                <w:sz w:val="22"/>
                <w:szCs w:val="22"/>
              </w:rPr>
              <w:t>学院</w:t>
            </w:r>
          </w:p>
        </w:tc>
        <w:tc>
          <w:tcPr>
            <w:tcW w:w="1134" w:type="dxa"/>
            <w:vAlign w:val="center"/>
          </w:tcPr>
          <w:p w14:paraId="05448D50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年级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专业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班</w:t>
            </w:r>
          </w:p>
        </w:tc>
        <w:tc>
          <w:tcPr>
            <w:tcW w:w="1134" w:type="dxa"/>
            <w:vAlign w:val="center"/>
          </w:tcPr>
          <w:p w14:paraId="31EDE6B1" w14:textId="63DF30B5" w:rsidR="005F56C7" w:rsidRPr="00F84B02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软件171</w:t>
            </w:r>
          </w:p>
        </w:tc>
        <w:tc>
          <w:tcPr>
            <w:tcW w:w="709" w:type="dxa"/>
            <w:vAlign w:val="center"/>
          </w:tcPr>
          <w:p w14:paraId="0EB7E9B9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1240" w:type="dxa"/>
            <w:vAlign w:val="center"/>
          </w:tcPr>
          <w:p w14:paraId="408E1461" w14:textId="633749AD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谢金宏</w:t>
            </w:r>
          </w:p>
        </w:tc>
        <w:tc>
          <w:tcPr>
            <w:tcW w:w="1311" w:type="dxa"/>
            <w:vAlign w:val="center"/>
          </w:tcPr>
          <w:p w14:paraId="25B0B398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学号</w:t>
            </w:r>
          </w:p>
        </w:tc>
        <w:tc>
          <w:tcPr>
            <w:tcW w:w="1348" w:type="dxa"/>
            <w:vAlign w:val="center"/>
          </w:tcPr>
          <w:p w14:paraId="06E68658" w14:textId="5897C2EE" w:rsidR="005F56C7" w:rsidRPr="00DF3975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1706300001</w:t>
            </w:r>
          </w:p>
        </w:tc>
      </w:tr>
      <w:tr w:rsidR="005F56C7" w14:paraId="2A36DC35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616C70DA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183240A7" w14:textId="77777777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操作系统实验</w:t>
            </w:r>
          </w:p>
        </w:tc>
        <w:tc>
          <w:tcPr>
            <w:tcW w:w="1311" w:type="dxa"/>
            <w:vAlign w:val="center"/>
          </w:tcPr>
          <w:p w14:paraId="5AE6F7E5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成绩</w:t>
            </w:r>
          </w:p>
        </w:tc>
        <w:tc>
          <w:tcPr>
            <w:tcW w:w="1348" w:type="dxa"/>
            <w:vAlign w:val="center"/>
          </w:tcPr>
          <w:p w14:paraId="69C0F2F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</w:p>
        </w:tc>
      </w:tr>
      <w:tr w:rsidR="005F56C7" w14:paraId="49BDD9BF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15AAA03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4DD22CD6" w14:textId="2FFA59A9" w:rsidR="005F56C7" w:rsidRPr="00F84B02" w:rsidRDefault="004E7E50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时间片轮转进程调度</w:t>
            </w:r>
          </w:p>
        </w:tc>
        <w:tc>
          <w:tcPr>
            <w:tcW w:w="1311" w:type="dxa"/>
            <w:vAlign w:val="center"/>
          </w:tcPr>
          <w:p w14:paraId="130EDE12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指导老师</w:t>
            </w:r>
          </w:p>
        </w:tc>
        <w:tc>
          <w:tcPr>
            <w:tcW w:w="1348" w:type="dxa"/>
            <w:vAlign w:val="center"/>
          </w:tcPr>
          <w:p w14:paraId="3C6A013A" w14:textId="5AFB71E9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proofErr w:type="gramStart"/>
            <w:r w:rsidRPr="00DF3975">
              <w:rPr>
                <w:rFonts w:ascii="楷体" w:eastAsia="楷体" w:hAnsi="楷体" w:hint="eastAsia"/>
                <w:sz w:val="22"/>
                <w:szCs w:val="22"/>
              </w:rPr>
              <w:t>陶文正</w:t>
            </w:r>
            <w:proofErr w:type="gramEnd"/>
          </w:p>
        </w:tc>
      </w:tr>
    </w:tbl>
    <w:p w14:paraId="1A017A7C" w14:textId="0E5F9F06" w:rsidR="005F56C7" w:rsidRPr="00DB574E" w:rsidRDefault="004E7E50" w:rsidP="006D7642">
      <w:pPr>
        <w:pStyle w:val="a9"/>
      </w:pPr>
      <w:r>
        <w:rPr>
          <w:rFonts w:hint="eastAsia"/>
        </w:rPr>
        <w:t>课程设计</w:t>
      </w:r>
      <w:r w:rsidR="007E498A">
        <w:rPr>
          <w:rFonts w:hint="eastAsia"/>
        </w:rPr>
        <w:t xml:space="preserve"> </w:t>
      </w:r>
      <w:r>
        <w:rPr>
          <w:rFonts w:hint="eastAsia"/>
        </w:rPr>
        <w:t>时间片轮转进程调度</w:t>
      </w:r>
    </w:p>
    <w:p w14:paraId="45C494D4" w14:textId="4853D73F" w:rsidR="005F56C7" w:rsidRPr="006D7642" w:rsidRDefault="004E7E50" w:rsidP="006D7642">
      <w:pPr>
        <w:pStyle w:val="1"/>
      </w:pPr>
      <w:r>
        <w:rPr>
          <w:rFonts w:hint="eastAsia"/>
        </w:rPr>
        <w:t>设计内容</w:t>
      </w:r>
    </w:p>
    <w:p w14:paraId="32A5A1FD" w14:textId="24B4FA42" w:rsidR="00F84B02" w:rsidRDefault="004E7E50" w:rsidP="004E7E5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4E7E50">
        <w:rPr>
          <w:rFonts w:asciiTheme="minorEastAsia" w:eastAsiaTheme="minorEastAsia" w:hAnsiTheme="minorEastAsia" w:hint="eastAsia"/>
          <w:bCs/>
        </w:rPr>
        <w:t>设计一个按时间片轮转法进行进程调度的</w:t>
      </w:r>
      <w:r w:rsidR="006B1D87">
        <w:rPr>
          <w:rFonts w:asciiTheme="minorEastAsia" w:eastAsiaTheme="minorEastAsia" w:hAnsiTheme="minorEastAsia" w:hint="eastAsia"/>
          <w:bCs/>
        </w:rPr>
        <w:t>模拟</w:t>
      </w:r>
      <w:r w:rsidRPr="004E7E50">
        <w:rPr>
          <w:rFonts w:asciiTheme="minorEastAsia" w:eastAsiaTheme="minorEastAsia" w:hAnsiTheme="minorEastAsia" w:hint="eastAsia"/>
          <w:bCs/>
        </w:rPr>
        <w:t>程序</w:t>
      </w:r>
      <w:r w:rsidR="004C0CF6" w:rsidRPr="004E7E50">
        <w:rPr>
          <w:rFonts w:asciiTheme="minorEastAsia" w:eastAsiaTheme="minorEastAsia" w:hAnsiTheme="minorEastAsia" w:hint="eastAsia"/>
          <w:bCs/>
        </w:rPr>
        <w:t>。</w:t>
      </w:r>
    </w:p>
    <w:p w14:paraId="048DE5F2" w14:textId="7D9D05ED" w:rsidR="006B1D87" w:rsidRDefault="006B1D87" w:rsidP="005A1184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6B1D87">
        <w:rPr>
          <w:rFonts w:asciiTheme="minorEastAsia" w:eastAsiaTheme="minorEastAsia" w:hAnsiTheme="minorEastAsia" w:hint="eastAsia"/>
          <w:bCs/>
        </w:rPr>
        <w:t>在宏观上</w:t>
      </w:r>
      <w:r w:rsidR="005A1184">
        <w:rPr>
          <w:rFonts w:asciiTheme="minorEastAsia" w:eastAsiaTheme="minorEastAsia" w:hAnsiTheme="minorEastAsia" w:hint="eastAsia"/>
          <w:bCs/>
        </w:rPr>
        <w:t>，系统中</w:t>
      </w:r>
      <w:r w:rsidRPr="006B1D87">
        <w:rPr>
          <w:rFonts w:asciiTheme="minorEastAsia" w:eastAsiaTheme="minorEastAsia" w:hAnsiTheme="minorEastAsia" w:hint="eastAsia"/>
          <w:bCs/>
        </w:rPr>
        <w:t>可以同时</w:t>
      </w:r>
      <w:r>
        <w:rPr>
          <w:rFonts w:asciiTheme="minorEastAsia" w:eastAsiaTheme="minorEastAsia" w:hAnsiTheme="minorEastAsia" w:hint="eastAsia"/>
          <w:bCs/>
        </w:rPr>
        <w:t>启动多个进程</w:t>
      </w:r>
      <w:r w:rsidRPr="006B1D87">
        <w:rPr>
          <w:rFonts w:asciiTheme="minorEastAsia" w:eastAsiaTheme="minorEastAsia" w:hAnsiTheme="minorEastAsia" w:hint="eastAsia"/>
          <w:bCs/>
        </w:rPr>
        <w:t>，每个</w:t>
      </w:r>
      <w:r>
        <w:rPr>
          <w:rFonts w:asciiTheme="minorEastAsia" w:eastAsiaTheme="minorEastAsia" w:hAnsiTheme="minorEastAsia" w:hint="eastAsia"/>
          <w:bCs/>
        </w:rPr>
        <w:t>进程</w:t>
      </w:r>
      <w:r w:rsidRPr="006B1D87">
        <w:rPr>
          <w:rFonts w:asciiTheme="minorEastAsia" w:eastAsiaTheme="minorEastAsia" w:hAnsiTheme="minorEastAsia" w:hint="eastAsia"/>
          <w:bCs/>
        </w:rPr>
        <w:t>并行不悖，同时运行。但是在微观上</w:t>
      </w:r>
      <w:r w:rsidR="005A1184">
        <w:rPr>
          <w:rFonts w:asciiTheme="minorEastAsia" w:eastAsiaTheme="minorEastAsia" w:hAnsiTheme="minorEastAsia" w:hint="eastAsia"/>
          <w:bCs/>
        </w:rPr>
        <w:t>，</w:t>
      </w:r>
      <w:r w:rsidRPr="006B1D87">
        <w:rPr>
          <w:rFonts w:asciiTheme="minorEastAsia" w:eastAsiaTheme="minorEastAsia" w:hAnsiTheme="minorEastAsia" w:hint="eastAsia"/>
          <w:bCs/>
        </w:rPr>
        <w:t>由于只有一个CPU，一次只能处理</w:t>
      </w:r>
      <w:r>
        <w:rPr>
          <w:rFonts w:asciiTheme="minorEastAsia" w:eastAsiaTheme="minorEastAsia" w:hAnsiTheme="minorEastAsia" w:hint="eastAsia"/>
          <w:bCs/>
        </w:rPr>
        <w:t>一个进程</w:t>
      </w:r>
      <w:r w:rsidR="005A1184">
        <w:rPr>
          <w:rFonts w:asciiTheme="minorEastAsia" w:eastAsiaTheme="minorEastAsia" w:hAnsiTheme="minorEastAsia" w:hint="eastAsia"/>
          <w:bCs/>
        </w:rPr>
        <w:t>。</w:t>
      </w:r>
      <w:r w:rsidRPr="006B1D87">
        <w:rPr>
          <w:rFonts w:asciiTheme="minorEastAsia" w:eastAsiaTheme="minorEastAsia" w:hAnsiTheme="minorEastAsia" w:hint="eastAsia"/>
          <w:bCs/>
        </w:rPr>
        <w:t>如何处理公平</w:t>
      </w:r>
      <w:r w:rsidR="005A1184">
        <w:rPr>
          <w:rFonts w:asciiTheme="minorEastAsia" w:eastAsiaTheme="minorEastAsia" w:hAnsiTheme="minorEastAsia" w:hint="eastAsia"/>
          <w:bCs/>
        </w:rPr>
        <w:t>？</w:t>
      </w:r>
      <w:r w:rsidRPr="006B1D87">
        <w:rPr>
          <w:rFonts w:asciiTheme="minorEastAsia" w:eastAsiaTheme="minorEastAsia" w:hAnsiTheme="minorEastAsia" w:hint="eastAsia"/>
          <w:bCs/>
        </w:rPr>
        <w:t>一种方法就是引入</w:t>
      </w:r>
      <w:r>
        <w:rPr>
          <w:rFonts w:asciiTheme="minorEastAsia" w:eastAsiaTheme="minorEastAsia" w:hAnsiTheme="minorEastAsia" w:hint="eastAsia"/>
          <w:bCs/>
        </w:rPr>
        <w:t>“</w:t>
      </w:r>
      <w:r w:rsidRPr="006B1D87">
        <w:rPr>
          <w:rFonts w:asciiTheme="minorEastAsia" w:eastAsiaTheme="minorEastAsia" w:hAnsiTheme="minorEastAsia" w:hint="eastAsia"/>
          <w:bCs/>
        </w:rPr>
        <w:t>时间片</w:t>
      </w:r>
      <w:r>
        <w:rPr>
          <w:rFonts w:asciiTheme="minorEastAsia" w:eastAsiaTheme="minorEastAsia" w:hAnsiTheme="minorEastAsia" w:hint="eastAsia"/>
          <w:bCs/>
        </w:rPr>
        <w:t>”</w:t>
      </w:r>
      <w:r w:rsidRPr="006B1D87">
        <w:rPr>
          <w:rFonts w:asciiTheme="minorEastAsia" w:eastAsiaTheme="minorEastAsia" w:hAnsiTheme="minorEastAsia" w:hint="eastAsia"/>
          <w:bCs/>
        </w:rPr>
        <w:t>，每个</w:t>
      </w:r>
      <w:r>
        <w:rPr>
          <w:rFonts w:asciiTheme="minorEastAsia" w:eastAsiaTheme="minorEastAsia" w:hAnsiTheme="minorEastAsia" w:hint="eastAsia"/>
          <w:bCs/>
        </w:rPr>
        <w:t>进程</w:t>
      </w:r>
      <w:r w:rsidRPr="006B1D87">
        <w:rPr>
          <w:rFonts w:asciiTheme="minorEastAsia" w:eastAsiaTheme="minorEastAsia" w:hAnsiTheme="minorEastAsia" w:hint="eastAsia"/>
          <w:bCs/>
        </w:rPr>
        <w:t>轮流执行。操作系统一般是按照一定策略，定期给每个活动的进程执行</w:t>
      </w:r>
      <w:r>
        <w:rPr>
          <w:rFonts w:asciiTheme="minorEastAsia" w:eastAsiaTheme="minorEastAsia" w:hAnsiTheme="minorEastAsia" w:hint="eastAsia"/>
          <w:bCs/>
        </w:rPr>
        <w:t>的机会</w:t>
      </w:r>
      <w:r w:rsidRPr="006B1D87">
        <w:rPr>
          <w:rFonts w:asciiTheme="minorEastAsia" w:eastAsiaTheme="minorEastAsia" w:hAnsiTheme="minorEastAsia" w:hint="eastAsia"/>
          <w:bCs/>
        </w:rPr>
        <w:t>，并且每次只执行</w:t>
      </w:r>
      <w:r w:rsidR="005A1184">
        <w:rPr>
          <w:rFonts w:asciiTheme="minorEastAsia" w:eastAsiaTheme="minorEastAsia" w:hAnsiTheme="minorEastAsia" w:hint="eastAsia"/>
          <w:bCs/>
        </w:rPr>
        <w:t>一个时间片</w:t>
      </w:r>
      <w:r w:rsidRPr="006B1D87">
        <w:rPr>
          <w:rFonts w:asciiTheme="minorEastAsia" w:eastAsiaTheme="minorEastAsia" w:hAnsiTheme="minorEastAsia" w:hint="eastAsia"/>
          <w:bCs/>
        </w:rPr>
        <w:t>，然后操作系统将当前</w:t>
      </w:r>
      <w:r>
        <w:rPr>
          <w:rFonts w:asciiTheme="minorEastAsia" w:eastAsiaTheme="minorEastAsia" w:hAnsiTheme="minorEastAsia" w:hint="eastAsia"/>
          <w:bCs/>
        </w:rPr>
        <w:t>进程</w:t>
      </w:r>
      <w:r w:rsidRPr="006B1D87">
        <w:rPr>
          <w:rFonts w:asciiTheme="minorEastAsia" w:eastAsiaTheme="minorEastAsia" w:hAnsiTheme="minorEastAsia" w:hint="eastAsia"/>
          <w:bCs/>
        </w:rPr>
        <w:t>信息压</w:t>
      </w:r>
      <w:proofErr w:type="gramStart"/>
      <w:r w:rsidRPr="006B1D87">
        <w:rPr>
          <w:rFonts w:asciiTheme="minorEastAsia" w:eastAsiaTheme="minorEastAsia" w:hAnsiTheme="minorEastAsia" w:hint="eastAsia"/>
          <w:bCs/>
        </w:rPr>
        <w:t>栈</w:t>
      </w:r>
      <w:proofErr w:type="gramEnd"/>
      <w:r w:rsidRPr="006B1D87">
        <w:rPr>
          <w:rFonts w:asciiTheme="minorEastAsia" w:eastAsiaTheme="minorEastAsia" w:hAnsiTheme="minorEastAsia" w:hint="eastAsia"/>
          <w:bCs/>
        </w:rPr>
        <w:t>，然后开始执行下一个进程。通过这样不断快速的循环切换，每个</w:t>
      </w:r>
      <w:r w:rsidR="005A1184">
        <w:rPr>
          <w:rFonts w:asciiTheme="minorEastAsia" w:eastAsiaTheme="minorEastAsia" w:hAnsiTheme="minorEastAsia" w:hint="eastAsia"/>
          <w:bCs/>
        </w:rPr>
        <w:t>进程</w:t>
      </w:r>
      <w:r w:rsidRPr="006B1D87">
        <w:rPr>
          <w:rFonts w:asciiTheme="minorEastAsia" w:eastAsiaTheme="minorEastAsia" w:hAnsiTheme="minorEastAsia" w:hint="eastAsia"/>
          <w:bCs/>
        </w:rPr>
        <w:t>都获得执行</w:t>
      </w:r>
      <w:r w:rsidR="005A1184">
        <w:rPr>
          <w:rFonts w:asciiTheme="minorEastAsia" w:eastAsiaTheme="minorEastAsia" w:hAnsiTheme="minorEastAsia" w:hint="eastAsia"/>
          <w:bCs/>
        </w:rPr>
        <w:t>。</w:t>
      </w:r>
    </w:p>
    <w:p w14:paraId="4F031071" w14:textId="57C7308B" w:rsidR="006B1D87" w:rsidRPr="004E7E50" w:rsidRDefault="006B1D87" w:rsidP="006B1D87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6B1D87">
        <w:rPr>
          <w:rFonts w:asciiTheme="minorEastAsia" w:eastAsiaTheme="minorEastAsia" w:hAnsiTheme="minorEastAsia" w:hint="eastAsia"/>
          <w:bCs/>
        </w:rPr>
        <w:t>时间片轮转法（Round-Robin，RR）主要用于分时系统中的进程调度。假设系统有n</w:t>
      </w:r>
      <w:proofErr w:type="gramStart"/>
      <w:r w:rsidRPr="006B1D87">
        <w:rPr>
          <w:rFonts w:asciiTheme="minorEastAsia" w:eastAsiaTheme="minorEastAsia" w:hAnsiTheme="minorEastAsia" w:hint="eastAsia"/>
          <w:bCs/>
        </w:rPr>
        <w:t>个</w:t>
      </w:r>
      <w:proofErr w:type="gramEnd"/>
      <w:r w:rsidRPr="006B1D87">
        <w:rPr>
          <w:rFonts w:asciiTheme="minorEastAsia" w:eastAsiaTheme="minorEastAsia" w:hAnsiTheme="minorEastAsia" w:hint="eastAsia"/>
          <w:bCs/>
        </w:rPr>
        <w:t>进程，每个进程用一个进程控制块（PCB）来代表。为了实现轮转调度，系统把所有就绪进程按先入先出的原则排成一个队列。新来的进程加到就绪队列末尾。每当执行进程调度时，进程调度程序总是选出就绪队列的队首进程，让它在CPU上运行一个时间片的时间。当进程用完分给它的时间片后，系统的计时器发出时钟中断，调度程序便停止该进程的运行，把它放入就绪队列的末尾；然后，把CPU分给就绪队列的队首进程，同样也让它运行一个时间片，如此往复</w:t>
      </w:r>
      <w:r w:rsidR="005A1184">
        <w:rPr>
          <w:rFonts w:asciiTheme="minorEastAsia" w:eastAsiaTheme="minorEastAsia" w:hAnsiTheme="minorEastAsia" w:hint="eastAsia"/>
          <w:bCs/>
        </w:rPr>
        <w:t>，</w:t>
      </w:r>
      <w:r w:rsidR="00C26515">
        <w:rPr>
          <w:rFonts w:asciiTheme="minorEastAsia" w:eastAsiaTheme="minorEastAsia" w:hAnsiTheme="minorEastAsia" w:hint="eastAsia"/>
          <w:bCs/>
        </w:rPr>
        <w:t>直到n</w:t>
      </w:r>
      <w:proofErr w:type="gramStart"/>
      <w:r w:rsidR="00C26515">
        <w:rPr>
          <w:rFonts w:asciiTheme="minorEastAsia" w:eastAsiaTheme="minorEastAsia" w:hAnsiTheme="minorEastAsia" w:hint="eastAsia"/>
          <w:bCs/>
        </w:rPr>
        <w:t>个</w:t>
      </w:r>
      <w:proofErr w:type="gramEnd"/>
      <w:r w:rsidR="00C26515">
        <w:rPr>
          <w:rFonts w:asciiTheme="minorEastAsia" w:eastAsiaTheme="minorEastAsia" w:hAnsiTheme="minorEastAsia" w:hint="eastAsia"/>
          <w:bCs/>
        </w:rPr>
        <w:t>进程都运行完毕</w:t>
      </w:r>
      <w:r w:rsidRPr="006B1D87">
        <w:rPr>
          <w:rFonts w:asciiTheme="minorEastAsia" w:eastAsiaTheme="minorEastAsia" w:hAnsiTheme="minorEastAsia" w:hint="eastAsia"/>
          <w:bCs/>
        </w:rPr>
        <w:t>。</w:t>
      </w:r>
    </w:p>
    <w:p w14:paraId="218E622F" w14:textId="6F419757" w:rsidR="005F56C7" w:rsidRDefault="004E7E50" w:rsidP="006D7642">
      <w:pPr>
        <w:pStyle w:val="1"/>
      </w:pPr>
      <w:r>
        <w:rPr>
          <w:rFonts w:hint="eastAsia"/>
        </w:rPr>
        <w:lastRenderedPageBreak/>
        <w:t>软件运行环境</w:t>
      </w:r>
    </w:p>
    <w:p w14:paraId="3B97E79B" w14:textId="3505F940" w:rsidR="00BB7F5F" w:rsidRPr="004642FD" w:rsidRDefault="004E7E50" w:rsidP="004E7E5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软件需要在</w:t>
      </w:r>
      <w:r w:rsidR="004642FD">
        <w:rPr>
          <w:rFonts w:asciiTheme="minorEastAsia" w:eastAsiaTheme="minorEastAsia" w:hAnsiTheme="minorEastAsia" w:hint="eastAsia"/>
          <w:bCs/>
        </w:rPr>
        <w:t>安装有</w:t>
      </w:r>
      <w:r>
        <w:rPr>
          <w:rFonts w:asciiTheme="minorEastAsia" w:eastAsiaTheme="minorEastAsia" w:hAnsiTheme="minorEastAsia"/>
          <w:bCs/>
        </w:rPr>
        <w:t>Visual Studio</w:t>
      </w: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>C++</w:t>
      </w:r>
      <w:r>
        <w:rPr>
          <w:rFonts w:asciiTheme="minorEastAsia" w:eastAsiaTheme="minorEastAsia" w:hAnsiTheme="minorEastAsia" w:hint="eastAsia"/>
          <w:bCs/>
        </w:rPr>
        <w:t>编程软件的计算机上的编译和运行，也可略经改动后在类Linux环境中使用G++编译和运行</w:t>
      </w:r>
      <w:r w:rsidR="004642FD">
        <w:rPr>
          <w:rFonts w:asciiTheme="minorEastAsia" w:eastAsiaTheme="minorEastAsia" w:hAnsiTheme="minorEastAsia" w:hint="eastAsia"/>
          <w:bCs/>
        </w:rPr>
        <w:t>。</w:t>
      </w:r>
    </w:p>
    <w:p w14:paraId="758720CE" w14:textId="0BD7CA41" w:rsidR="005F56C7" w:rsidRDefault="004E7E50" w:rsidP="00F238FF">
      <w:pPr>
        <w:pStyle w:val="1"/>
      </w:pPr>
      <w:r>
        <w:rPr>
          <w:rFonts w:hint="eastAsia"/>
        </w:rPr>
        <w:t>数据结构和主要符号说明</w:t>
      </w:r>
    </w:p>
    <w:p w14:paraId="7076D556" w14:textId="58619C40" w:rsidR="006B1D87" w:rsidRDefault="007976AD" w:rsidP="00253B51">
      <w:pPr>
        <w:spacing w:line="360" w:lineRule="auto"/>
        <w:ind w:firstLine="420"/>
      </w:pPr>
      <w:r>
        <w:rPr>
          <w:rFonts w:hint="eastAsia"/>
        </w:rPr>
        <w:t>这是一个模拟程序</w:t>
      </w:r>
      <w:r w:rsidR="00253B51">
        <w:rPr>
          <w:rFonts w:hint="eastAsia"/>
        </w:rPr>
        <w:t>，每个进程用一个进程控制块</w:t>
      </w:r>
      <w:r w:rsidR="00253B51">
        <w:rPr>
          <w:rFonts w:hint="eastAsia"/>
        </w:rPr>
        <w:t>PCB</w:t>
      </w:r>
      <w:r w:rsidR="00253B51">
        <w:rPr>
          <w:rFonts w:hint="eastAsia"/>
        </w:rPr>
        <w:t>表示。每个</w:t>
      </w:r>
      <w:r w:rsidR="00253B51">
        <w:rPr>
          <w:rFonts w:hint="eastAsia"/>
        </w:rPr>
        <w:t>PCB</w:t>
      </w:r>
      <w:r w:rsidR="00253B51">
        <w:rPr>
          <w:rFonts w:hint="eastAsia"/>
        </w:rPr>
        <w:t>中包含进程的名称、进程的到达时间和估计运行时间。</w:t>
      </w:r>
      <w:r w:rsidR="00253B51">
        <w:rPr>
          <w:rFonts w:hint="eastAsia"/>
        </w:rPr>
        <w:t>PCB</w:t>
      </w:r>
      <w:r w:rsidR="00253B51">
        <w:rPr>
          <w:rFonts w:hint="eastAsia"/>
        </w:rPr>
        <w:t>中没有记录进程的状态，因为这是一个模拟程序，进程的状态隐含在</w:t>
      </w:r>
      <w:r w:rsidR="00253B51">
        <w:rPr>
          <w:rFonts w:hint="eastAsia"/>
        </w:rPr>
        <w:t>PCB</w:t>
      </w:r>
      <w:r w:rsidR="00253B51">
        <w:rPr>
          <w:rFonts w:hint="eastAsia"/>
        </w:rPr>
        <w:t>所处的容器中。</w:t>
      </w:r>
    </w:p>
    <w:bookmarkStart w:id="0" w:name="_MON_1638711255"/>
    <w:bookmarkEnd w:id="0"/>
    <w:p w14:paraId="78589C73" w14:textId="016CA66D" w:rsidR="00253B51" w:rsidRDefault="00253B51" w:rsidP="00253B51">
      <w:pPr>
        <w:spacing w:line="360" w:lineRule="auto"/>
        <w:rPr>
          <w:rFonts w:hint="eastAsia"/>
        </w:rPr>
      </w:pPr>
      <w:r>
        <w:object w:dxaOrig="8306" w:dyaOrig="1872" w14:anchorId="6E551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93.5pt" o:ole="">
            <v:imagedata r:id="rId8" o:title=""/>
          </v:shape>
          <o:OLEObject Type="Embed" ProgID="Word.Document.12" ShapeID="_x0000_i1027" DrawAspect="Content" ObjectID="_1638715969" r:id="rId9">
            <o:FieldCodes>\s</o:FieldCodes>
          </o:OLEObject>
        </w:object>
      </w:r>
    </w:p>
    <w:p w14:paraId="4D9B77BB" w14:textId="088865ED" w:rsidR="00253B51" w:rsidRDefault="00253B51" w:rsidP="00253B51">
      <w:pPr>
        <w:spacing w:line="360" w:lineRule="auto"/>
        <w:ind w:firstLine="420"/>
      </w:pPr>
      <w:r>
        <w:rPr>
          <w:rFonts w:hint="eastAsia"/>
        </w:rPr>
        <w:t>程序中有三个容纳</w:t>
      </w:r>
      <w:r>
        <w:rPr>
          <w:rFonts w:hint="eastAsia"/>
        </w:rPr>
        <w:t>PCB</w:t>
      </w:r>
      <w:r>
        <w:rPr>
          <w:rFonts w:hint="eastAsia"/>
        </w:rPr>
        <w:t>的容器</w:t>
      </w:r>
      <w:r w:rsidR="000574D3">
        <w:rPr>
          <w:rFonts w:hint="eastAsia"/>
        </w:rPr>
        <w:t>。其一是保存系统中已安排但是还没到达的进程</w:t>
      </w:r>
      <w:r w:rsidR="000574D3">
        <w:rPr>
          <w:rFonts w:hint="eastAsia"/>
        </w:rPr>
        <w:t>P</w:t>
      </w:r>
      <w:r w:rsidR="000574D3">
        <w:t>CB</w:t>
      </w:r>
      <w:r w:rsidR="000574D3">
        <w:rPr>
          <w:rFonts w:hint="eastAsia"/>
        </w:rPr>
        <w:t>的容器</w:t>
      </w:r>
      <w:proofErr w:type="spellStart"/>
      <w:r w:rsidR="000574D3" w:rsidRPr="000574D3">
        <w:t>processToRun</w:t>
      </w:r>
      <w:proofErr w:type="spellEnd"/>
      <w:r w:rsidR="000574D3">
        <w:rPr>
          <w:rFonts w:hint="eastAsia"/>
        </w:rPr>
        <w:t>，这个容器中的进程可以视为阻塞状态。其二是，模拟就绪队列的容器</w:t>
      </w:r>
      <w:proofErr w:type="spellStart"/>
      <w:r w:rsidR="000574D3" w:rsidRPr="000574D3">
        <w:t>processQueue</w:t>
      </w:r>
      <w:proofErr w:type="spellEnd"/>
      <w:r w:rsidR="000574D3">
        <w:rPr>
          <w:rFonts w:hint="eastAsia"/>
        </w:rPr>
        <w:t>，这个容器中的进程处于就绪状态。第三个容器保存已完成进程</w:t>
      </w:r>
      <w:r w:rsidR="000574D3">
        <w:rPr>
          <w:rFonts w:hint="eastAsia"/>
        </w:rPr>
        <w:t>PCB</w:t>
      </w:r>
      <w:r w:rsidR="000574D3">
        <w:rPr>
          <w:rFonts w:hint="eastAsia"/>
        </w:rPr>
        <w:t>的</w:t>
      </w:r>
      <w:proofErr w:type="spellStart"/>
      <w:r w:rsidR="000574D3" w:rsidRPr="000574D3">
        <w:t>finishedProcess</w:t>
      </w:r>
      <w:proofErr w:type="spellEnd"/>
      <w:r w:rsidR="000574D3">
        <w:rPr>
          <w:rFonts w:hint="eastAsia"/>
        </w:rPr>
        <w:t>，此容器中的进程处于完成状态。</w:t>
      </w:r>
    </w:p>
    <w:bookmarkStart w:id="1" w:name="_MON_1638711630"/>
    <w:bookmarkEnd w:id="1"/>
    <w:p w14:paraId="73BAEABE" w14:textId="756035C9" w:rsidR="000574D3" w:rsidRDefault="000574D3" w:rsidP="000574D3">
      <w:pPr>
        <w:spacing w:line="360" w:lineRule="auto"/>
        <w:rPr>
          <w:rFonts w:hint="eastAsia"/>
        </w:rPr>
      </w:pPr>
      <w:r>
        <w:object w:dxaOrig="8306" w:dyaOrig="936" w14:anchorId="4472497F">
          <v:shape id="_x0000_i1030" type="#_x0000_t75" style="width:415.5pt;height:47pt" o:ole="">
            <v:imagedata r:id="rId10" o:title=""/>
          </v:shape>
          <o:OLEObject Type="Embed" ProgID="Word.Document.12" ShapeID="_x0000_i1030" DrawAspect="Content" ObjectID="_1638715970" r:id="rId11">
            <o:FieldCodes>\s</o:FieldCodes>
          </o:OLEObject>
        </w:object>
      </w:r>
    </w:p>
    <w:p w14:paraId="13F0AE33" w14:textId="4F3BF1D7" w:rsidR="000574D3" w:rsidRDefault="000574D3" w:rsidP="00253B51">
      <w:pPr>
        <w:spacing w:line="360" w:lineRule="auto"/>
        <w:ind w:firstLine="420"/>
      </w:pPr>
      <w:r>
        <w:rPr>
          <w:rFonts w:hint="eastAsia"/>
        </w:rPr>
        <w:t>为了模拟时间的推移，程序中还设置了全局变量</w:t>
      </w:r>
      <w:proofErr w:type="spellStart"/>
      <w:r w:rsidRPr="000574D3">
        <w:t>systemClock</w:t>
      </w:r>
      <w:proofErr w:type="spellEnd"/>
      <w:r>
        <w:rPr>
          <w:rFonts w:hint="eastAsia"/>
        </w:rPr>
        <w:t>表示系统时钟。</w:t>
      </w:r>
    </w:p>
    <w:bookmarkStart w:id="2" w:name="_MON_1638711807"/>
    <w:bookmarkEnd w:id="2"/>
    <w:p w14:paraId="49B9A996" w14:textId="63098DCD" w:rsidR="000574D3" w:rsidRPr="006B1D87" w:rsidRDefault="000574D3" w:rsidP="000574D3">
      <w:pPr>
        <w:spacing w:line="360" w:lineRule="auto"/>
        <w:rPr>
          <w:rFonts w:hint="eastAsia"/>
        </w:rPr>
      </w:pPr>
      <w:r>
        <w:object w:dxaOrig="8306" w:dyaOrig="312" w14:anchorId="695B5018">
          <v:shape id="_x0000_i1033" type="#_x0000_t75" style="width:415.5pt;height:15.5pt" o:ole="">
            <v:imagedata r:id="rId12" o:title=""/>
          </v:shape>
          <o:OLEObject Type="Embed" ProgID="Word.Document.12" ShapeID="_x0000_i1033" DrawAspect="Content" ObjectID="_1638715971" r:id="rId13">
            <o:FieldCodes>\s</o:FieldCodes>
          </o:OLEObject>
        </w:object>
      </w:r>
    </w:p>
    <w:p w14:paraId="3973864F" w14:textId="19E32726" w:rsidR="0069116A" w:rsidRDefault="0069116A" w:rsidP="0069116A">
      <w:pPr>
        <w:pStyle w:val="1"/>
      </w:pPr>
      <w:r>
        <w:rPr>
          <w:rFonts w:hint="eastAsia"/>
        </w:rPr>
        <w:t>程序运行流程</w:t>
      </w:r>
    </w:p>
    <w:p w14:paraId="400EEB5A" w14:textId="5EEF3A41" w:rsidR="00106487" w:rsidRDefault="00106487" w:rsidP="0010648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程序运行时</w:t>
      </w:r>
      <w:r w:rsidR="00F472A5">
        <w:rPr>
          <w:rFonts w:hint="eastAsia"/>
        </w:rPr>
        <w:t>，首先要从用户确认输入，然后才进入程序的主要部分。程序先</w:t>
      </w:r>
      <w:proofErr w:type="gramStart"/>
      <w:r w:rsidR="00F472A5">
        <w:rPr>
          <w:rFonts w:hint="eastAsia"/>
        </w:rPr>
        <w:t>询</w:t>
      </w:r>
      <w:proofErr w:type="gramEnd"/>
      <w:r w:rsidR="00020F92">
        <w:rPr>
          <w:rFonts w:hint="eastAsia"/>
        </w:rPr>
        <w:t>用户要模拟几个进程运行，接下来询问用户是手动输入测试数据还是随机产生测试数据</w:t>
      </w:r>
      <w:r w:rsidR="00F472A5">
        <w:rPr>
          <w:rFonts w:hint="eastAsia"/>
        </w:rPr>
        <w:t>。</w:t>
      </w:r>
      <w:r w:rsidR="00020F92">
        <w:rPr>
          <w:rFonts w:hint="eastAsia"/>
        </w:rPr>
        <w:t>对于用户不正确或不合理的输入，要提示是用户重新输入合理的数据。若是随机产生测试数据，则生成进程的名称为</w:t>
      </w:r>
      <w:r w:rsidR="00020F92">
        <w:rPr>
          <w:rFonts w:hint="eastAsia"/>
        </w:rPr>
        <w:t>P</w:t>
      </w:r>
      <w:r w:rsidR="00020F92">
        <w:t>1~Pn</w:t>
      </w:r>
      <w:r w:rsidR="00020F92">
        <w:rPr>
          <w:rFonts w:hint="eastAsia"/>
        </w:rPr>
        <w:t>，随机生成</w:t>
      </w:r>
      <w:r w:rsidR="00020F92">
        <w:t>[0, 10]</w:t>
      </w:r>
      <w:r w:rsidR="00020F92">
        <w:rPr>
          <w:rFonts w:hint="eastAsia"/>
        </w:rPr>
        <w:t>范围内的进程到达时间和</w:t>
      </w:r>
      <w:r w:rsidR="00020F92">
        <w:rPr>
          <w:rFonts w:hint="eastAsia"/>
        </w:rPr>
        <w:t>[</w:t>
      </w:r>
      <w:r w:rsidR="00020F92">
        <w:t>1, 11]</w:t>
      </w:r>
      <w:r w:rsidR="00020F92">
        <w:rPr>
          <w:rFonts w:hint="eastAsia"/>
        </w:rPr>
        <w:t>范围内的运行时间。</w:t>
      </w:r>
    </w:p>
    <w:p w14:paraId="29645502" w14:textId="785F3E1A" w:rsidR="00106487" w:rsidRDefault="001D4F59" w:rsidP="00106487">
      <w:pPr>
        <w:spacing w:line="360" w:lineRule="auto"/>
        <w:ind w:firstLineChars="200" w:firstLine="480"/>
      </w:pPr>
      <w:r>
        <w:rPr>
          <w:rFonts w:hint="eastAsia"/>
        </w:rPr>
        <w:t>从用户处确认信息后，程序进入主要部分。</w:t>
      </w:r>
      <w:r w:rsidR="00106487">
        <w:rPr>
          <w:rFonts w:hint="eastAsia"/>
        </w:rPr>
        <w:t>程序主要部分的流程图如下：</w:t>
      </w:r>
    </w:p>
    <w:p w14:paraId="42A1335E" w14:textId="77777777" w:rsidR="001D4F59" w:rsidRDefault="001D4F59" w:rsidP="001D4F59">
      <w:pPr>
        <w:keepNext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B43420C" wp14:editId="7893D561">
            <wp:extent cx="4778600" cy="594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流程图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72" cy="5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8B1B" w14:textId="0AB36745" w:rsidR="001D4F59" w:rsidRDefault="001D4F59" w:rsidP="001D4F59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59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程序主要部分流程图</w:t>
      </w:r>
    </w:p>
    <w:p w14:paraId="23913C9E" w14:textId="6CF517C9" w:rsidR="00B278E1" w:rsidRDefault="00B278E1" w:rsidP="00B278E1">
      <w:pPr>
        <w:spacing w:line="360" w:lineRule="auto"/>
        <w:ind w:firstLineChars="200" w:firstLine="480"/>
      </w:pPr>
      <w:r>
        <w:rPr>
          <w:rFonts w:hint="eastAsia"/>
        </w:rPr>
        <w:t>程序的主要运行逻辑如图所示。程序先判断系统中是否还有进程未到达</w:t>
      </w:r>
      <w:r w:rsidR="00C26515">
        <w:rPr>
          <w:rFonts w:hint="eastAsia"/>
        </w:rPr>
        <w:t>（即判断</w:t>
      </w:r>
      <w:proofErr w:type="spellStart"/>
      <w:r w:rsidR="00C26515" w:rsidRPr="000574D3">
        <w:t>processToRun</w:t>
      </w:r>
      <w:proofErr w:type="spellEnd"/>
      <w:r w:rsidR="00C26515">
        <w:rPr>
          <w:rFonts w:hint="eastAsia"/>
        </w:rPr>
        <w:t>是否为空）</w:t>
      </w:r>
      <w:r>
        <w:rPr>
          <w:rFonts w:hint="eastAsia"/>
        </w:rPr>
        <w:t>或就绪队列中</w:t>
      </w:r>
      <w:r w:rsidR="00C26515">
        <w:rPr>
          <w:rFonts w:hint="eastAsia"/>
        </w:rPr>
        <w:t>是否</w:t>
      </w:r>
      <w:r>
        <w:rPr>
          <w:rFonts w:hint="eastAsia"/>
        </w:rPr>
        <w:t>还有进程</w:t>
      </w:r>
      <w:r w:rsidR="00C26515">
        <w:rPr>
          <w:rFonts w:hint="eastAsia"/>
        </w:rPr>
        <w:t>（即判断</w:t>
      </w:r>
      <w:proofErr w:type="spellStart"/>
      <w:r w:rsidR="00C26515" w:rsidRPr="000574D3">
        <w:t>processQueue</w:t>
      </w:r>
      <w:proofErr w:type="spellEnd"/>
      <w:r w:rsidR="00C26515">
        <w:rPr>
          <w:rFonts w:hint="eastAsia"/>
        </w:rPr>
        <w:t>是否为空）</w:t>
      </w:r>
      <w:r>
        <w:rPr>
          <w:rFonts w:hint="eastAsia"/>
        </w:rPr>
        <w:t>。若有，则</w:t>
      </w:r>
      <w:r w:rsidR="00C26515">
        <w:rPr>
          <w:rFonts w:hint="eastAsia"/>
        </w:rPr>
        <w:t>按下面的步骤继续</w:t>
      </w:r>
      <w:r>
        <w:rPr>
          <w:rFonts w:hint="eastAsia"/>
        </w:rPr>
        <w:t>进行循环；若无，则停止模拟，程序运行完毕。</w:t>
      </w:r>
    </w:p>
    <w:p w14:paraId="2CAD22BA" w14:textId="6A0F9233" w:rsidR="00B278E1" w:rsidRPr="00B278E1" w:rsidRDefault="00B278E1" w:rsidP="00B278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在一轮循环中，程序先打印系统时间</w:t>
      </w:r>
      <w:proofErr w:type="spellStart"/>
      <w:r w:rsidR="00C26515" w:rsidRPr="000574D3">
        <w:t>systemClock</w:t>
      </w:r>
      <w:proofErr w:type="spellEnd"/>
      <w:r>
        <w:rPr>
          <w:rFonts w:hint="eastAsia"/>
        </w:rPr>
        <w:t>。接下来判断就绪队列</w:t>
      </w:r>
      <w:proofErr w:type="spellStart"/>
      <w:r w:rsidRPr="000574D3">
        <w:t>processQueue</w:t>
      </w:r>
      <w:proofErr w:type="spellEnd"/>
      <w:r>
        <w:rPr>
          <w:rFonts w:hint="eastAsia"/>
        </w:rPr>
        <w:t>队首是否为空，若不为空，取队首进程运行模拟运行一个时间片，即将队首进程的剩余运行时间减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。然后判断此时是否有新的进程到达，判断依据是</w:t>
      </w:r>
      <w:proofErr w:type="spellStart"/>
      <w:r w:rsidRPr="000574D3">
        <w:t>processToRun</w:t>
      </w:r>
      <w:proofErr w:type="spellEnd"/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的到达时间是否与此时的系统时间相等。若有新进程</w:t>
      </w:r>
      <w:r>
        <w:rPr>
          <w:rFonts w:hint="eastAsia"/>
        </w:rPr>
        <w:lastRenderedPageBreak/>
        <w:t>到达，则将新到达的进程按顺序加入就绪队列末尾。接下来，若就绪队列队首的进程在本轮循环中运行过，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它的剩余运行时间是否为</w:t>
      </w:r>
      <w:r>
        <w:rPr>
          <w:rFonts w:hint="eastAsia"/>
        </w:rPr>
        <w:t>0</w:t>
      </w:r>
      <w:r>
        <w:rPr>
          <w:rFonts w:hint="eastAsia"/>
        </w:rPr>
        <w:t>。若为</w:t>
      </w:r>
      <w:r>
        <w:rPr>
          <w:rFonts w:hint="eastAsia"/>
        </w:rPr>
        <w:t>0</w:t>
      </w:r>
      <w:r>
        <w:rPr>
          <w:rFonts w:hint="eastAsia"/>
        </w:rPr>
        <w:t>，则将它标记为完成，即加入已完成进程的容器</w:t>
      </w:r>
      <w:proofErr w:type="spellStart"/>
      <w:r w:rsidRPr="000574D3">
        <w:t>finishedProcess</w:t>
      </w:r>
      <w:proofErr w:type="spellEnd"/>
      <w:r>
        <w:rPr>
          <w:rFonts w:hint="eastAsia"/>
        </w:rPr>
        <w:t>中，否则将它移动到就绪队列</w:t>
      </w:r>
      <w:proofErr w:type="spellStart"/>
      <w:r w:rsidRPr="000574D3">
        <w:t>processQueue</w:t>
      </w:r>
      <w:proofErr w:type="spellEnd"/>
      <w:r>
        <w:rPr>
          <w:rFonts w:hint="eastAsia"/>
        </w:rPr>
        <w:t>末尾。然后依次输出就绪队列、已完成的进程和尚未到达的进程的信息。最后，系统时间自增</w:t>
      </w:r>
      <w:r>
        <w:rPr>
          <w:rFonts w:hint="eastAsia"/>
        </w:rPr>
        <w:t>1</w:t>
      </w:r>
      <w:r>
        <w:rPr>
          <w:rFonts w:hint="eastAsia"/>
        </w:rPr>
        <w:t>，并进入下一轮循环。</w:t>
      </w:r>
    </w:p>
    <w:p w14:paraId="52B0F865" w14:textId="439ED792" w:rsidR="00731313" w:rsidRDefault="004E7E50" w:rsidP="004E7E50">
      <w:pPr>
        <w:pStyle w:val="1"/>
      </w:pPr>
      <w:r>
        <w:rPr>
          <w:rFonts w:hint="eastAsia"/>
        </w:rPr>
        <w:t>程序运行结果</w:t>
      </w:r>
      <w:r w:rsidR="006B1D87">
        <w:rPr>
          <w:rFonts w:hint="eastAsia"/>
        </w:rPr>
        <w:t>和结果分析</w:t>
      </w:r>
    </w:p>
    <w:p w14:paraId="39743796" w14:textId="2AA51989" w:rsidR="000574D3" w:rsidRDefault="00F472A5" w:rsidP="00F472A5">
      <w:pPr>
        <w:spacing w:line="360" w:lineRule="auto"/>
        <w:ind w:firstLine="420"/>
      </w:pPr>
      <w:r>
        <w:rPr>
          <w:rFonts w:hint="eastAsia"/>
        </w:rPr>
        <w:t>采用</w:t>
      </w:r>
      <w:r w:rsidR="007976AD">
        <w:rPr>
          <w:rFonts w:hint="eastAsia"/>
        </w:rPr>
        <w:t>《操作系统》教材</w:t>
      </w:r>
      <w:r>
        <w:rPr>
          <w:rFonts w:hint="eastAsia"/>
        </w:rPr>
        <w:t>P</w:t>
      </w:r>
      <w:r>
        <w:t>123</w:t>
      </w: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中的数据为输入数据，将数据输入程序中</w:t>
      </w:r>
      <w:r w:rsidR="000574D3">
        <w:rPr>
          <w:rFonts w:hint="eastAsia"/>
        </w:rPr>
        <w:t>：</w:t>
      </w:r>
    </w:p>
    <w:p w14:paraId="1AD169A6" w14:textId="77777777" w:rsidR="00F472A5" w:rsidRDefault="00F472A5" w:rsidP="00F472A5">
      <w:pPr>
        <w:spacing w:line="360" w:lineRule="auto"/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72A5" w14:paraId="3F06F75F" w14:textId="77777777" w:rsidTr="00F472A5">
        <w:tc>
          <w:tcPr>
            <w:tcW w:w="2840" w:type="dxa"/>
          </w:tcPr>
          <w:p w14:paraId="570E6227" w14:textId="4E4CAB29" w:rsidR="00F472A5" w:rsidRPr="00B278E1" w:rsidRDefault="00F472A5" w:rsidP="00F472A5">
            <w:pPr>
              <w:spacing w:line="360" w:lineRule="auto"/>
              <w:rPr>
                <w:rFonts w:hint="eastAsia"/>
                <w:b/>
                <w:bCs/>
              </w:rPr>
            </w:pPr>
            <w:r w:rsidRPr="00B278E1">
              <w:rPr>
                <w:rFonts w:hint="eastAsia"/>
                <w:b/>
                <w:bCs/>
              </w:rPr>
              <w:t>进程名称</w:t>
            </w:r>
          </w:p>
        </w:tc>
        <w:tc>
          <w:tcPr>
            <w:tcW w:w="2841" w:type="dxa"/>
          </w:tcPr>
          <w:p w14:paraId="5DD844AA" w14:textId="485CE6C5" w:rsidR="00F472A5" w:rsidRPr="00B278E1" w:rsidRDefault="00F472A5" w:rsidP="00F472A5">
            <w:pPr>
              <w:spacing w:line="360" w:lineRule="auto"/>
              <w:rPr>
                <w:rFonts w:hint="eastAsia"/>
                <w:b/>
                <w:bCs/>
              </w:rPr>
            </w:pPr>
            <w:r w:rsidRPr="00B278E1">
              <w:rPr>
                <w:rFonts w:hint="eastAsia"/>
                <w:b/>
                <w:bCs/>
              </w:rPr>
              <w:t>到达时间</w:t>
            </w:r>
          </w:p>
        </w:tc>
        <w:tc>
          <w:tcPr>
            <w:tcW w:w="2841" w:type="dxa"/>
          </w:tcPr>
          <w:p w14:paraId="4CCF1289" w14:textId="6A591D98" w:rsidR="00F472A5" w:rsidRPr="00B278E1" w:rsidRDefault="00F472A5" w:rsidP="00F472A5">
            <w:pPr>
              <w:spacing w:line="360" w:lineRule="auto"/>
              <w:rPr>
                <w:rFonts w:hint="eastAsia"/>
                <w:b/>
                <w:bCs/>
              </w:rPr>
            </w:pPr>
            <w:r w:rsidRPr="00B278E1">
              <w:rPr>
                <w:rFonts w:hint="eastAsia"/>
                <w:b/>
                <w:bCs/>
              </w:rPr>
              <w:t>运行时间</w:t>
            </w:r>
          </w:p>
        </w:tc>
      </w:tr>
      <w:tr w:rsidR="00F472A5" w14:paraId="4FEA81FD" w14:textId="77777777" w:rsidTr="00F472A5">
        <w:tc>
          <w:tcPr>
            <w:tcW w:w="2840" w:type="dxa"/>
          </w:tcPr>
          <w:p w14:paraId="094CDD0B" w14:textId="77D13538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4C8A731" w14:textId="1CBF2E4B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00C2E57C" w14:textId="43DB8C0B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472A5" w14:paraId="0E7DA8F0" w14:textId="77777777" w:rsidTr="00F472A5">
        <w:tc>
          <w:tcPr>
            <w:tcW w:w="2840" w:type="dxa"/>
          </w:tcPr>
          <w:p w14:paraId="7289ACBC" w14:textId="2FF39FDA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26B4AE32" w14:textId="6D5FC6F0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C8B7E6A" w14:textId="589862BA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472A5" w14:paraId="20076BCC" w14:textId="77777777" w:rsidTr="00F472A5">
        <w:tc>
          <w:tcPr>
            <w:tcW w:w="2840" w:type="dxa"/>
          </w:tcPr>
          <w:p w14:paraId="05C6BF8E" w14:textId="5FE953F9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34AF5F30" w14:textId="0E5FE146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46E37B8B" w14:textId="69106684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472A5" w14:paraId="21E77A21" w14:textId="77777777" w:rsidTr="00F472A5">
        <w:tc>
          <w:tcPr>
            <w:tcW w:w="2840" w:type="dxa"/>
          </w:tcPr>
          <w:p w14:paraId="57BF44F4" w14:textId="5D733FC2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5FC5284B" w14:textId="0F51E61E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29A7B56A" w14:textId="3539B3D7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472A5" w14:paraId="3F92B8D4" w14:textId="77777777" w:rsidTr="00F472A5">
        <w:tc>
          <w:tcPr>
            <w:tcW w:w="2840" w:type="dxa"/>
          </w:tcPr>
          <w:p w14:paraId="09CCDC64" w14:textId="7AC96F49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132F8D45" w14:textId="53F5BC67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224B5899" w14:textId="01B50970" w:rsidR="00F472A5" w:rsidRDefault="00F472A5" w:rsidP="00F472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7C4731B4" w14:textId="72689BD9" w:rsidR="00F472A5" w:rsidRDefault="00F472A5" w:rsidP="00F472A5">
      <w:pPr>
        <w:spacing w:line="360" w:lineRule="auto"/>
      </w:pPr>
    </w:p>
    <w:p w14:paraId="322FC533" w14:textId="750C9461" w:rsidR="00C26515" w:rsidRDefault="00C26515" w:rsidP="00C2651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程序在处理用户输入时的输出如下：</w:t>
      </w:r>
    </w:p>
    <w:bookmarkStart w:id="3" w:name="_MON_1638713535"/>
    <w:bookmarkEnd w:id="3"/>
    <w:p w14:paraId="3A9EC035" w14:textId="77777777" w:rsidR="00F472A5" w:rsidRDefault="00F472A5" w:rsidP="00F472A5">
      <w:pPr>
        <w:keepNext/>
        <w:spacing w:line="360" w:lineRule="auto"/>
        <w:jc w:val="center"/>
      </w:pPr>
      <w:r>
        <w:object w:dxaOrig="8306" w:dyaOrig="7800" w14:anchorId="094C5B67">
          <v:shape id="_x0000_i1039" type="#_x0000_t75" style="width:415.5pt;height:390pt" o:ole="">
            <v:imagedata r:id="rId15" o:title=""/>
          </v:shape>
          <o:OLEObject Type="Embed" ProgID="Word.Document.12" ShapeID="_x0000_i1039" DrawAspect="Content" ObjectID="_1638715972" r:id="rId16">
            <o:FieldCodes>\s</o:FieldCodes>
          </o:OLEObject>
        </w:object>
      </w:r>
    </w:p>
    <w:p w14:paraId="41D19F13" w14:textId="49B776C3" w:rsidR="000574D3" w:rsidRDefault="00F472A5" w:rsidP="00F472A5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59C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程序处理输入</w:t>
      </w:r>
    </w:p>
    <w:p w14:paraId="34C35AE5" w14:textId="2487E8F0" w:rsidR="00F472A5" w:rsidRDefault="00F472A5" w:rsidP="00F472A5">
      <w:pPr>
        <w:spacing w:line="360" w:lineRule="auto"/>
        <w:ind w:firstLine="420"/>
      </w:pPr>
      <w:r>
        <w:rPr>
          <w:rFonts w:hint="eastAsia"/>
        </w:rPr>
        <w:t>然后获得程序的输出数据：</w:t>
      </w:r>
    </w:p>
    <w:bookmarkStart w:id="4" w:name="_MON_1638713751"/>
    <w:bookmarkEnd w:id="4"/>
    <w:p w14:paraId="643E9261" w14:textId="77777777" w:rsidR="00F472A5" w:rsidRDefault="00F472A5" w:rsidP="00F472A5">
      <w:pPr>
        <w:keepNext/>
        <w:spacing w:line="360" w:lineRule="auto"/>
        <w:jc w:val="center"/>
      </w:pPr>
      <w:r>
        <w:object w:dxaOrig="8306" w:dyaOrig="10608" w14:anchorId="1B2605C3">
          <v:shape id="_x0000_i1044" type="#_x0000_t75" style="width:415.5pt;height:530.5pt" o:ole="">
            <v:imagedata r:id="rId17" o:title=""/>
          </v:shape>
          <o:OLEObject Type="Embed" ProgID="Word.Document.12" ShapeID="_x0000_i1044" DrawAspect="Content" ObjectID="_1638715973" r:id="rId18">
            <o:FieldCodes>\s</o:FieldCodes>
          </o:OLEObject>
        </w:object>
      </w:r>
    </w:p>
    <w:p w14:paraId="0D000F11" w14:textId="7C119E2F" w:rsidR="00F472A5" w:rsidRDefault="00F472A5" w:rsidP="00F472A5">
      <w:pPr>
        <w:pStyle w:val="ab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59C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程序的输出</w:t>
      </w:r>
    </w:p>
    <w:p w14:paraId="3F562CD6" w14:textId="2451B682" w:rsidR="00F472A5" w:rsidRPr="007976AD" w:rsidRDefault="00F472A5" w:rsidP="00F472A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将程序的输出数据绘制在时间轴上，如图所示：</w:t>
      </w:r>
    </w:p>
    <w:p w14:paraId="1D974871" w14:textId="77777777" w:rsidR="007B03FF" w:rsidRDefault="007B03FF" w:rsidP="007B03F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5EBCA01" wp14:editId="5419A273">
            <wp:extent cx="3978275" cy="457181"/>
            <wp:effectExtent l="0" t="0" r="0" b="0"/>
            <wp:docPr id="1" name="图片 1" descr="c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" t="2778" r="-5906" b="-2778"/>
                    <a:stretch/>
                  </pic:blipFill>
                  <pic:spPr bwMode="auto">
                    <a:xfrm>
                      <a:off x="0" y="0"/>
                      <a:ext cx="4172404" cy="4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E228C" w14:textId="352053E1" w:rsidR="006B1D87" w:rsidRDefault="007B03FF" w:rsidP="007B03FF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59C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将模拟程序的输出绘制于时间轴上</w:t>
      </w:r>
    </w:p>
    <w:p w14:paraId="22760028" w14:textId="77777777" w:rsidR="000574D3" w:rsidRDefault="000574D3" w:rsidP="000574D3">
      <w:pPr>
        <w:spacing w:line="360" w:lineRule="auto"/>
        <w:ind w:firstLine="420"/>
      </w:pPr>
      <w:r>
        <w:rPr>
          <w:rFonts w:hint="eastAsia"/>
        </w:rPr>
        <w:t>比对得知</w:t>
      </w:r>
      <w:r w:rsidR="007976AD">
        <w:rPr>
          <w:rFonts w:hint="eastAsia"/>
        </w:rPr>
        <w:t>程序运行结果与教材给出的参考答案相符</w:t>
      </w:r>
      <w:r>
        <w:rPr>
          <w:rFonts w:hint="eastAsia"/>
        </w:rPr>
        <w:t>。</w:t>
      </w:r>
    </w:p>
    <w:p w14:paraId="356CF7AB" w14:textId="122467CA" w:rsidR="007976AD" w:rsidRPr="007976AD" w:rsidRDefault="00F472A5" w:rsidP="000574D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经测试，</w:t>
      </w:r>
      <w:r w:rsidR="000574D3">
        <w:rPr>
          <w:rFonts w:hint="eastAsia"/>
        </w:rPr>
        <w:t>程序</w:t>
      </w:r>
      <w:r>
        <w:rPr>
          <w:rFonts w:hint="eastAsia"/>
        </w:rPr>
        <w:t>处理</w:t>
      </w:r>
      <w:r w:rsidR="000574D3">
        <w:rPr>
          <w:rFonts w:hint="eastAsia"/>
        </w:rPr>
        <w:t>其他输入的运行结果也与理论相符。</w:t>
      </w:r>
    </w:p>
    <w:p w14:paraId="22848CAB" w14:textId="3E5B6A47" w:rsidR="004E7E50" w:rsidRDefault="004E7E50" w:rsidP="004E7E50">
      <w:pPr>
        <w:pStyle w:val="1"/>
      </w:pPr>
      <w:r>
        <w:rPr>
          <w:rFonts w:hint="eastAsia"/>
        </w:rPr>
        <w:t>实验收获和体会</w:t>
      </w:r>
    </w:p>
    <w:p w14:paraId="1AC80F88" w14:textId="197D8B4C" w:rsidR="003F6D28" w:rsidRDefault="006B1D87" w:rsidP="003F6D28">
      <w:pPr>
        <w:spacing w:line="360" w:lineRule="auto"/>
        <w:ind w:firstLine="420"/>
      </w:pPr>
      <w:r>
        <w:rPr>
          <w:rFonts w:hint="eastAsia"/>
        </w:rPr>
        <w:t>在本次实验中，我</w:t>
      </w:r>
      <w:r w:rsidRPr="004E7E50">
        <w:rPr>
          <w:rFonts w:asciiTheme="minorEastAsia" w:eastAsiaTheme="minorEastAsia" w:hAnsiTheme="minorEastAsia" w:hint="eastAsia"/>
          <w:bCs/>
        </w:rPr>
        <w:t>设计</w:t>
      </w:r>
      <w:r>
        <w:rPr>
          <w:rFonts w:asciiTheme="minorEastAsia" w:eastAsiaTheme="minorEastAsia" w:hAnsiTheme="minorEastAsia" w:hint="eastAsia"/>
          <w:bCs/>
        </w:rPr>
        <w:t>了</w:t>
      </w:r>
      <w:r w:rsidRPr="004E7E50">
        <w:rPr>
          <w:rFonts w:asciiTheme="minorEastAsia" w:eastAsiaTheme="minorEastAsia" w:hAnsiTheme="minorEastAsia" w:hint="eastAsia"/>
          <w:bCs/>
        </w:rPr>
        <w:t>一个按时间片轮转法进行进程调度的</w:t>
      </w:r>
      <w:r>
        <w:rPr>
          <w:rFonts w:asciiTheme="minorEastAsia" w:eastAsiaTheme="minorEastAsia" w:hAnsiTheme="minorEastAsia" w:hint="eastAsia"/>
          <w:bCs/>
        </w:rPr>
        <w:t>模拟</w:t>
      </w:r>
      <w:r w:rsidRPr="004E7E50">
        <w:rPr>
          <w:rFonts w:asciiTheme="minorEastAsia" w:eastAsiaTheme="minorEastAsia" w:hAnsiTheme="minorEastAsia" w:hint="eastAsia"/>
          <w:bCs/>
        </w:rPr>
        <w:t>程序</w:t>
      </w:r>
      <w:r>
        <w:rPr>
          <w:rFonts w:hint="eastAsia"/>
        </w:rPr>
        <w:t>。实话说，程序的流程并不复杂，编写的难度也不大</w:t>
      </w:r>
      <w:r w:rsidR="00FD419C">
        <w:rPr>
          <w:rFonts w:hint="eastAsia"/>
        </w:rPr>
        <w:t>。</w:t>
      </w:r>
      <w:r w:rsidR="003F6D28">
        <w:rPr>
          <w:rFonts w:hint="eastAsia"/>
        </w:rPr>
        <w:t>在本次实验中的收获主要是重温了数据结构的知识，以及增强了对操作系统进程调度的理解。</w:t>
      </w:r>
    </w:p>
    <w:p w14:paraId="0055A440" w14:textId="12CA2752" w:rsidR="003F6D28" w:rsidRPr="006B1D87" w:rsidRDefault="003F6D28" w:rsidP="003F6D28">
      <w:pPr>
        <w:spacing w:line="360" w:lineRule="auto"/>
        <w:ind w:firstLine="420"/>
      </w:pPr>
      <w:r>
        <w:rPr>
          <w:rFonts w:hint="eastAsia"/>
        </w:rPr>
        <w:t>时间片轮转法有一处容易“出</w:t>
      </w:r>
      <w:bookmarkStart w:id="5" w:name="_GoBack"/>
      <w:bookmarkEnd w:id="5"/>
      <w:r>
        <w:rPr>
          <w:rFonts w:hint="eastAsia"/>
        </w:rPr>
        <w:t>错”的地方</w:t>
      </w:r>
      <w:r w:rsidR="007B2675">
        <w:rPr>
          <w:rFonts w:hint="eastAsia"/>
        </w:rPr>
        <w:t>：</w:t>
      </w:r>
      <w:r>
        <w:rPr>
          <w:rFonts w:hint="eastAsia"/>
        </w:rPr>
        <w:t>新到达进程加入就绪队列的时机。不同的处理方法会导致程序出现不同的运行结果。若一个新的进程到达时，就绪队列队首的进程恰好运行完一个时间片的时间。</w:t>
      </w:r>
      <w:r w:rsidR="007B2675">
        <w:rPr>
          <w:rFonts w:hint="eastAsia"/>
        </w:rPr>
        <w:t>此时，应该先将新到达的进程加入就绪队列的末尾，再将运行完一个时间片的队首进程加入就绪队列的末尾。如果，先将运行完一个时间片的队首进程加入就绪队列的末尾，再将新到达的进程加入就绪队列末尾，按照这种逻辑，若原本整个就绪队列中只有队首进程，那么就会出现队首进程连续运行两次，而不是队首进程运行一次，新加入的进程运行一次的现象。这种现象与标准答案不符，相应地，这样的程序逻辑应该是错误的。</w:t>
      </w:r>
    </w:p>
    <w:p w14:paraId="3A7F7B58" w14:textId="11E1A73A" w:rsidR="005F56C7" w:rsidRDefault="005F56C7" w:rsidP="006D7642">
      <w:pPr>
        <w:pStyle w:val="1"/>
      </w:pPr>
      <w:bookmarkStart w:id="6" w:name="_实验数据及源代码"/>
      <w:bookmarkEnd w:id="6"/>
      <w:r w:rsidRPr="00DB574E">
        <w:rPr>
          <w:rFonts w:hint="eastAsia"/>
        </w:rPr>
        <w:t>实验数据及源代码</w:t>
      </w:r>
    </w:p>
    <w:p w14:paraId="7809A8F5" w14:textId="4BB747C7" w:rsidR="002109DC" w:rsidRPr="005F56C7" w:rsidRDefault="00355737" w:rsidP="00217113">
      <w:pPr>
        <w:spacing w:line="360" w:lineRule="auto"/>
        <w:ind w:firstLine="420"/>
      </w:pPr>
      <w:r>
        <w:rPr>
          <w:rFonts w:hint="eastAsia"/>
        </w:rPr>
        <w:t>实验数据及源代码</w:t>
      </w:r>
      <w:r w:rsidR="003629AF">
        <w:rPr>
          <w:rFonts w:hint="eastAsia"/>
        </w:rPr>
        <w:t>见“</w:t>
      </w:r>
      <w:r w:rsidR="003629AF">
        <w:rPr>
          <w:rFonts w:hint="eastAsia"/>
        </w:rPr>
        <w:t>1706300001</w:t>
      </w:r>
      <w:r w:rsidR="00D63DD3">
        <w:t>_</w:t>
      </w:r>
      <w:r w:rsidR="003629AF">
        <w:rPr>
          <w:rFonts w:hint="eastAsia"/>
        </w:rPr>
        <w:t>谢金宏</w:t>
      </w:r>
      <w:r w:rsidR="00D63DD3">
        <w:t>_</w:t>
      </w:r>
      <w:r w:rsidR="004E7E50">
        <w:rPr>
          <w:rFonts w:hint="eastAsia"/>
        </w:rPr>
        <w:t>课程设计</w:t>
      </w:r>
      <w:r w:rsidR="003629AF">
        <w:t>.zip</w:t>
      </w:r>
      <w:r w:rsidR="003629AF">
        <w:rPr>
          <w:rFonts w:hint="eastAsia"/>
        </w:rPr>
        <w:t>”。</w:t>
      </w:r>
    </w:p>
    <w:sectPr w:rsidR="002109DC" w:rsidRPr="005F56C7" w:rsidSect="00E22BF6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361E" w14:textId="77777777" w:rsidR="00EB3DD0" w:rsidRDefault="00EB3DD0" w:rsidP="005F56C7">
      <w:r>
        <w:separator/>
      </w:r>
    </w:p>
  </w:endnote>
  <w:endnote w:type="continuationSeparator" w:id="0">
    <w:p w14:paraId="725871C7" w14:textId="77777777" w:rsidR="00EB3DD0" w:rsidRDefault="00EB3DD0" w:rsidP="005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F59F" w14:textId="77777777" w:rsidR="00ED6D11" w:rsidRDefault="00ED6D11" w:rsidP="000C0C8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B997D3" w14:textId="77777777" w:rsidR="00ED6D11" w:rsidRDefault="00ED6D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214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373D44" w14:textId="0024C482" w:rsidR="00B44BFB" w:rsidRDefault="00B44BF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D42864" w14:textId="77777777" w:rsidR="00B44BFB" w:rsidRDefault="00B44B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2BF6" w14:textId="77777777" w:rsidR="00EB3DD0" w:rsidRDefault="00EB3DD0" w:rsidP="005F56C7">
      <w:r>
        <w:separator/>
      </w:r>
    </w:p>
  </w:footnote>
  <w:footnote w:type="continuationSeparator" w:id="0">
    <w:p w14:paraId="04D7FA8D" w14:textId="77777777" w:rsidR="00EB3DD0" w:rsidRDefault="00EB3DD0" w:rsidP="005F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77A"/>
    <w:multiLevelType w:val="hybridMultilevel"/>
    <w:tmpl w:val="54D295D4"/>
    <w:lvl w:ilvl="0" w:tplc="402C302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E2F"/>
    <w:multiLevelType w:val="hybridMultilevel"/>
    <w:tmpl w:val="2F2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645"/>
    <w:multiLevelType w:val="hybridMultilevel"/>
    <w:tmpl w:val="09B0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EF4"/>
    <w:multiLevelType w:val="hybridMultilevel"/>
    <w:tmpl w:val="4AEE1F96"/>
    <w:lvl w:ilvl="0" w:tplc="987E80A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F94"/>
    <w:multiLevelType w:val="hybridMultilevel"/>
    <w:tmpl w:val="3FC4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66AC"/>
    <w:multiLevelType w:val="hybridMultilevel"/>
    <w:tmpl w:val="092C4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0B5"/>
    <w:multiLevelType w:val="hybridMultilevel"/>
    <w:tmpl w:val="A5B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5B65"/>
    <w:multiLevelType w:val="hybridMultilevel"/>
    <w:tmpl w:val="F11A2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3259A"/>
    <w:multiLevelType w:val="hybridMultilevel"/>
    <w:tmpl w:val="A16C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B6FF0"/>
    <w:multiLevelType w:val="hybridMultilevel"/>
    <w:tmpl w:val="CCA4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A2479"/>
    <w:multiLevelType w:val="hybridMultilevel"/>
    <w:tmpl w:val="971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9327D"/>
    <w:multiLevelType w:val="hybridMultilevel"/>
    <w:tmpl w:val="2274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8A"/>
    <w:multiLevelType w:val="hybridMultilevel"/>
    <w:tmpl w:val="062C2294"/>
    <w:lvl w:ilvl="0" w:tplc="FC14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CD66892"/>
    <w:multiLevelType w:val="hybridMultilevel"/>
    <w:tmpl w:val="AAC6F726"/>
    <w:lvl w:ilvl="0" w:tplc="8D42C128">
      <w:start w:val="1"/>
      <w:numFmt w:val="decimal"/>
      <w:pStyle w:val="2"/>
      <w:suff w:val="nothing"/>
      <w:lvlText w:val="%1、"/>
      <w:lvlJc w:val="left"/>
      <w:pPr>
        <w:ind w:left="1080" w:hanging="720"/>
      </w:pPr>
      <w:rPr>
        <w:rFonts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C0855"/>
    <w:multiLevelType w:val="hybridMultilevel"/>
    <w:tmpl w:val="9E76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A5ADB"/>
    <w:multiLevelType w:val="hybridMultilevel"/>
    <w:tmpl w:val="804412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46527D"/>
    <w:multiLevelType w:val="hybridMultilevel"/>
    <w:tmpl w:val="4F586D22"/>
    <w:lvl w:ilvl="0" w:tplc="F3DE22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F02FCF"/>
    <w:multiLevelType w:val="hybridMultilevel"/>
    <w:tmpl w:val="B830864E"/>
    <w:lvl w:ilvl="0" w:tplc="F3DE229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69059E"/>
    <w:multiLevelType w:val="hybridMultilevel"/>
    <w:tmpl w:val="BCBC17C8"/>
    <w:lvl w:ilvl="0" w:tplc="C58894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E96"/>
    <w:multiLevelType w:val="hybridMultilevel"/>
    <w:tmpl w:val="8DCC74DE"/>
    <w:lvl w:ilvl="0" w:tplc="987E80A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47216"/>
    <w:multiLevelType w:val="hybridMultilevel"/>
    <w:tmpl w:val="F7D8E29C"/>
    <w:lvl w:ilvl="0" w:tplc="93722B56">
      <w:start w:val="1"/>
      <w:numFmt w:val="decimal"/>
      <w:lvlText w:val="(%1)"/>
      <w:lvlJc w:val="left"/>
      <w:pPr>
        <w:ind w:left="849" w:hanging="48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61151"/>
    <w:multiLevelType w:val="hybridMultilevel"/>
    <w:tmpl w:val="1CB239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D5B50A1"/>
    <w:multiLevelType w:val="hybridMultilevel"/>
    <w:tmpl w:val="DB82C600"/>
    <w:lvl w:ilvl="0" w:tplc="AB7436D4">
      <w:start w:val="1"/>
      <w:numFmt w:val="japaneseCounting"/>
      <w:pStyle w:val="1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9"/>
  </w:num>
  <w:num w:numId="16">
    <w:abstractNumId w:val="20"/>
  </w:num>
  <w:num w:numId="17">
    <w:abstractNumId w:val="3"/>
  </w:num>
  <w:num w:numId="18">
    <w:abstractNumId w:val="18"/>
  </w:num>
  <w:num w:numId="19">
    <w:abstractNumId w:val="13"/>
    <w:lvlOverride w:ilvl="0">
      <w:startOverride w:val="1"/>
    </w:lvlOverride>
  </w:num>
  <w:num w:numId="20">
    <w:abstractNumId w:val="21"/>
  </w:num>
  <w:num w:numId="21">
    <w:abstractNumId w:val="16"/>
  </w:num>
  <w:num w:numId="22">
    <w:abstractNumId w:val="17"/>
  </w:num>
  <w:num w:numId="23">
    <w:abstractNumId w:val="15"/>
  </w:num>
  <w:num w:numId="24">
    <w:abstractNumId w:val="9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4EB"/>
    <w:rsid w:val="0000206B"/>
    <w:rsid w:val="00016BA0"/>
    <w:rsid w:val="00020F92"/>
    <w:rsid w:val="000343F0"/>
    <w:rsid w:val="000521BD"/>
    <w:rsid w:val="000574D3"/>
    <w:rsid w:val="00091C44"/>
    <w:rsid w:val="000A3C87"/>
    <w:rsid w:val="000B176B"/>
    <w:rsid w:val="000B6796"/>
    <w:rsid w:val="000C0C86"/>
    <w:rsid w:val="001011C4"/>
    <w:rsid w:val="00106487"/>
    <w:rsid w:val="0014379C"/>
    <w:rsid w:val="00146B66"/>
    <w:rsid w:val="00147F5E"/>
    <w:rsid w:val="00152178"/>
    <w:rsid w:val="001601BB"/>
    <w:rsid w:val="001B1136"/>
    <w:rsid w:val="001C4233"/>
    <w:rsid w:val="001D4F59"/>
    <w:rsid w:val="001E2C89"/>
    <w:rsid w:val="001E62A1"/>
    <w:rsid w:val="001E6628"/>
    <w:rsid w:val="00200C02"/>
    <w:rsid w:val="00210143"/>
    <w:rsid w:val="002109DC"/>
    <w:rsid w:val="00211F0A"/>
    <w:rsid w:val="00217113"/>
    <w:rsid w:val="00245C34"/>
    <w:rsid w:val="00253B51"/>
    <w:rsid w:val="002C308D"/>
    <w:rsid w:val="002D5762"/>
    <w:rsid w:val="003060FE"/>
    <w:rsid w:val="00311A88"/>
    <w:rsid w:val="00324A65"/>
    <w:rsid w:val="00355737"/>
    <w:rsid w:val="003629AF"/>
    <w:rsid w:val="00371F82"/>
    <w:rsid w:val="003A10D4"/>
    <w:rsid w:val="003A7ABD"/>
    <w:rsid w:val="003D6A6B"/>
    <w:rsid w:val="003F40CF"/>
    <w:rsid w:val="003F6D28"/>
    <w:rsid w:val="00400A7F"/>
    <w:rsid w:val="00402F2E"/>
    <w:rsid w:val="0041136E"/>
    <w:rsid w:val="004430EF"/>
    <w:rsid w:val="004642FD"/>
    <w:rsid w:val="004C0CF6"/>
    <w:rsid w:val="004E11F3"/>
    <w:rsid w:val="004E7A42"/>
    <w:rsid w:val="004E7E50"/>
    <w:rsid w:val="00503BEC"/>
    <w:rsid w:val="00506470"/>
    <w:rsid w:val="0050726C"/>
    <w:rsid w:val="005158C4"/>
    <w:rsid w:val="00524FD8"/>
    <w:rsid w:val="00525301"/>
    <w:rsid w:val="00546397"/>
    <w:rsid w:val="00553A91"/>
    <w:rsid w:val="00572F06"/>
    <w:rsid w:val="00586DBB"/>
    <w:rsid w:val="005875CF"/>
    <w:rsid w:val="00587AAB"/>
    <w:rsid w:val="005A1184"/>
    <w:rsid w:val="005A659C"/>
    <w:rsid w:val="005B5BF6"/>
    <w:rsid w:val="005D3143"/>
    <w:rsid w:val="005D6B4F"/>
    <w:rsid w:val="005E32FF"/>
    <w:rsid w:val="005F56C7"/>
    <w:rsid w:val="005F7957"/>
    <w:rsid w:val="00600188"/>
    <w:rsid w:val="006030BC"/>
    <w:rsid w:val="00624901"/>
    <w:rsid w:val="00647022"/>
    <w:rsid w:val="006761D5"/>
    <w:rsid w:val="00686CB3"/>
    <w:rsid w:val="0069116A"/>
    <w:rsid w:val="006B1D87"/>
    <w:rsid w:val="006C0AC8"/>
    <w:rsid w:val="006D7642"/>
    <w:rsid w:val="00726B70"/>
    <w:rsid w:val="00727ED6"/>
    <w:rsid w:val="00731313"/>
    <w:rsid w:val="0073778F"/>
    <w:rsid w:val="00765DAD"/>
    <w:rsid w:val="00771E3A"/>
    <w:rsid w:val="00775928"/>
    <w:rsid w:val="0078770D"/>
    <w:rsid w:val="007976AD"/>
    <w:rsid w:val="007B03FF"/>
    <w:rsid w:val="007B2675"/>
    <w:rsid w:val="007D44D1"/>
    <w:rsid w:val="007E498A"/>
    <w:rsid w:val="007F166B"/>
    <w:rsid w:val="007F2472"/>
    <w:rsid w:val="00816862"/>
    <w:rsid w:val="00856963"/>
    <w:rsid w:val="00873C93"/>
    <w:rsid w:val="00881032"/>
    <w:rsid w:val="008B0C6D"/>
    <w:rsid w:val="008B1E02"/>
    <w:rsid w:val="008C66D1"/>
    <w:rsid w:val="008D247B"/>
    <w:rsid w:val="008E7993"/>
    <w:rsid w:val="008F5177"/>
    <w:rsid w:val="009352D0"/>
    <w:rsid w:val="009655D2"/>
    <w:rsid w:val="00966303"/>
    <w:rsid w:val="00995B68"/>
    <w:rsid w:val="009A16C1"/>
    <w:rsid w:val="009B188E"/>
    <w:rsid w:val="009B44EB"/>
    <w:rsid w:val="009C7022"/>
    <w:rsid w:val="009E12EC"/>
    <w:rsid w:val="009E3778"/>
    <w:rsid w:val="009F74EC"/>
    <w:rsid w:val="00A1606D"/>
    <w:rsid w:val="00A16867"/>
    <w:rsid w:val="00A52FC6"/>
    <w:rsid w:val="00A54125"/>
    <w:rsid w:val="00A57CB6"/>
    <w:rsid w:val="00A63B3C"/>
    <w:rsid w:val="00A751D3"/>
    <w:rsid w:val="00A840C6"/>
    <w:rsid w:val="00A86231"/>
    <w:rsid w:val="00AB0FAD"/>
    <w:rsid w:val="00AE7055"/>
    <w:rsid w:val="00B278E1"/>
    <w:rsid w:val="00B44BFB"/>
    <w:rsid w:val="00B50590"/>
    <w:rsid w:val="00B521C1"/>
    <w:rsid w:val="00B6435B"/>
    <w:rsid w:val="00B73B36"/>
    <w:rsid w:val="00BA0746"/>
    <w:rsid w:val="00BA4433"/>
    <w:rsid w:val="00BA7E85"/>
    <w:rsid w:val="00BB7F5F"/>
    <w:rsid w:val="00BE46EF"/>
    <w:rsid w:val="00BE4AE4"/>
    <w:rsid w:val="00C26515"/>
    <w:rsid w:val="00C4339E"/>
    <w:rsid w:val="00C610CD"/>
    <w:rsid w:val="00C85C06"/>
    <w:rsid w:val="00CB0077"/>
    <w:rsid w:val="00CB3CC3"/>
    <w:rsid w:val="00CC32E8"/>
    <w:rsid w:val="00CC3B16"/>
    <w:rsid w:val="00CE39F9"/>
    <w:rsid w:val="00CF67E8"/>
    <w:rsid w:val="00D03BCB"/>
    <w:rsid w:val="00D36CEF"/>
    <w:rsid w:val="00D437E4"/>
    <w:rsid w:val="00D50F0B"/>
    <w:rsid w:val="00D63DD3"/>
    <w:rsid w:val="00D76268"/>
    <w:rsid w:val="00D91CAF"/>
    <w:rsid w:val="00D92263"/>
    <w:rsid w:val="00DB08D2"/>
    <w:rsid w:val="00DB50CC"/>
    <w:rsid w:val="00DB574E"/>
    <w:rsid w:val="00DB7F9F"/>
    <w:rsid w:val="00DD59C0"/>
    <w:rsid w:val="00DF3975"/>
    <w:rsid w:val="00E22BF6"/>
    <w:rsid w:val="00E402ED"/>
    <w:rsid w:val="00E50F1B"/>
    <w:rsid w:val="00EA2598"/>
    <w:rsid w:val="00EA5056"/>
    <w:rsid w:val="00EB3DD0"/>
    <w:rsid w:val="00ED210C"/>
    <w:rsid w:val="00ED3495"/>
    <w:rsid w:val="00ED6D11"/>
    <w:rsid w:val="00EF41C5"/>
    <w:rsid w:val="00F17319"/>
    <w:rsid w:val="00F238FF"/>
    <w:rsid w:val="00F24C61"/>
    <w:rsid w:val="00F415F3"/>
    <w:rsid w:val="00F472A5"/>
    <w:rsid w:val="00F53CCF"/>
    <w:rsid w:val="00F666D4"/>
    <w:rsid w:val="00F84B02"/>
    <w:rsid w:val="00F87364"/>
    <w:rsid w:val="00FC4A7A"/>
    <w:rsid w:val="00FD419C"/>
    <w:rsid w:val="00FF2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6D3C"/>
  <w15:docId w15:val="{69E3C85A-57C1-4D0E-8476-2E1CA556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C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032"/>
    <w:pPr>
      <w:numPr>
        <w:numId w:val="1"/>
      </w:numPr>
      <w:adjustRightInd w:val="0"/>
      <w:snapToGrid w:val="0"/>
      <w:spacing w:before="240" w:after="120" w:line="360" w:lineRule="auto"/>
      <w:outlineLvl w:val="0"/>
    </w:pPr>
    <w:rPr>
      <w:rFonts w:ascii="Verdana" w:eastAsia="黑体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F2472"/>
    <w:pPr>
      <w:numPr>
        <w:numId w:val="14"/>
      </w:numPr>
      <w:tabs>
        <w:tab w:val="left" w:pos="426"/>
        <w:tab w:val="left" w:pos="567"/>
      </w:tabs>
      <w:adjustRightInd w:val="0"/>
      <w:snapToGrid w:val="0"/>
      <w:spacing w:before="240" w:after="120" w:line="360" w:lineRule="auto"/>
      <w:outlineLvl w:val="1"/>
    </w:pPr>
    <w:rPr>
      <w:rFonts w:ascii="宋体" w:hAnsi="宋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F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F56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F56C7"/>
    <w:rPr>
      <w:sz w:val="18"/>
      <w:szCs w:val="18"/>
    </w:rPr>
  </w:style>
  <w:style w:type="character" w:styleId="a8">
    <w:name w:val="page number"/>
    <w:basedOn w:val="a1"/>
    <w:rsid w:val="005F56C7"/>
  </w:style>
  <w:style w:type="paragraph" w:styleId="a0">
    <w:name w:val="List Paragraph"/>
    <w:basedOn w:val="a"/>
    <w:uiPriority w:val="34"/>
    <w:qFormat/>
    <w:rsid w:val="00F84B0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D7642"/>
    <w:pPr>
      <w:adjustRightInd w:val="0"/>
      <w:snapToGrid w:val="0"/>
      <w:spacing w:before="480" w:after="240" w:line="360" w:lineRule="auto"/>
      <w:jc w:val="center"/>
    </w:pPr>
    <w:rPr>
      <w:rFonts w:asciiTheme="majorEastAsia" w:eastAsiaTheme="majorEastAsia" w:hAnsiTheme="majorEastAsia"/>
      <w:b/>
      <w:sz w:val="44"/>
    </w:rPr>
  </w:style>
  <w:style w:type="character" w:customStyle="1" w:styleId="aa">
    <w:name w:val="标题 字符"/>
    <w:basedOn w:val="a1"/>
    <w:link w:val="a9"/>
    <w:uiPriority w:val="10"/>
    <w:rsid w:val="006D7642"/>
    <w:rPr>
      <w:rFonts w:asciiTheme="majorEastAsia" w:eastAsiaTheme="majorEastAsia" w:hAnsiTheme="majorEastAsia" w:cs="Times New Roman"/>
      <w:b/>
      <w:sz w:val="44"/>
      <w:szCs w:val="24"/>
    </w:rPr>
  </w:style>
  <w:style w:type="character" w:customStyle="1" w:styleId="10">
    <w:name w:val="标题 1 字符"/>
    <w:basedOn w:val="a1"/>
    <w:link w:val="1"/>
    <w:uiPriority w:val="9"/>
    <w:rsid w:val="00881032"/>
    <w:rPr>
      <w:rFonts w:ascii="Verdana" w:eastAsia="黑体" w:hAnsi="Times New Roman" w:cs="Times New Roman"/>
      <w:b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7F2472"/>
    <w:rPr>
      <w:rFonts w:ascii="宋体" w:eastAsia="宋体" w:hAnsi="宋体" w:cs="Times New Roman"/>
      <w:b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875C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1"/>
    <w:uiPriority w:val="99"/>
    <w:unhideWhenUsed/>
    <w:rsid w:val="00F666D4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F666D4"/>
    <w:rPr>
      <w:color w:val="605E5C"/>
      <w:shd w:val="clear" w:color="auto" w:fill="E1DFDD"/>
    </w:rPr>
  </w:style>
  <w:style w:type="table" w:styleId="ae">
    <w:name w:val="Table Grid"/>
    <w:basedOn w:val="a2"/>
    <w:uiPriority w:val="39"/>
    <w:rsid w:val="00F47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E1FB8-D8A8-4C0F-9FCE-52646339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谢 金宏</cp:lastModifiedBy>
  <cp:revision>120</cp:revision>
  <cp:lastPrinted>2019-12-24T10:05:00Z</cp:lastPrinted>
  <dcterms:created xsi:type="dcterms:W3CDTF">2019-10-23T01:29:00Z</dcterms:created>
  <dcterms:modified xsi:type="dcterms:W3CDTF">2019-12-24T10:05:00Z</dcterms:modified>
</cp:coreProperties>
</file>