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E66E5" w14:textId="37474761" w:rsidR="00063B2B" w:rsidRDefault="00D45CFE" w:rsidP="00D45CFE">
      <w:pPr>
        <w:pStyle w:val="a3"/>
      </w:pPr>
      <w:bookmarkStart w:id="0" w:name="_GoBack"/>
      <w:bookmarkEnd w:id="0"/>
      <w:r>
        <w:rPr>
          <w:rFonts w:hint="eastAsia"/>
        </w:rPr>
        <w:t>A</w:t>
      </w:r>
      <w:r>
        <w:rPr>
          <w:rFonts w:hint="eastAsia"/>
        </w:rPr>
        <w:t>律</w:t>
      </w:r>
      <w:r>
        <w:rPr>
          <w:rFonts w:hint="eastAsia"/>
        </w:rPr>
        <w:t>13</w:t>
      </w:r>
      <w:r>
        <w:rPr>
          <w:rFonts w:hint="eastAsia"/>
        </w:rPr>
        <w:t>折线</w:t>
      </w:r>
      <w:r>
        <w:rPr>
          <w:rFonts w:hint="eastAsia"/>
        </w:rPr>
        <w:t>PCM</w:t>
      </w:r>
      <w:r>
        <w:rPr>
          <w:rFonts w:hint="eastAsia"/>
        </w:rPr>
        <w:t>编码转换器</w:t>
      </w:r>
    </w:p>
    <w:p w14:paraId="448A2948" w14:textId="6E62CC10" w:rsidR="00D45CFE" w:rsidRDefault="00D45CFE" w:rsidP="00D45CFE">
      <w:pPr>
        <w:pStyle w:val="1"/>
        <w:spacing w:before="480" w:after="240"/>
      </w:pPr>
      <w:r>
        <w:rPr>
          <w:rFonts w:hint="eastAsia"/>
        </w:rPr>
        <w:t>代码</w:t>
      </w:r>
    </w:p>
    <w:p w14:paraId="3186B5A5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12AA9C"/>
          <w:sz w:val="21"/>
          <w:szCs w:val="21"/>
        </w:rPr>
        <w:t>#include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B78D12"/>
          <w:sz w:val="21"/>
          <w:szCs w:val="21"/>
        </w:rPr>
        <w:t>&lt;iostream&gt;</w:t>
      </w:r>
    </w:p>
    <w:p w14:paraId="17F33AEF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12AA9C"/>
          <w:sz w:val="21"/>
          <w:szCs w:val="21"/>
        </w:rPr>
        <w:t>#include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B78D12"/>
          <w:sz w:val="21"/>
          <w:szCs w:val="21"/>
        </w:rPr>
        <w:t>&lt;</w:t>
      </w:r>
      <w:proofErr w:type="spellStart"/>
      <w:r w:rsidRPr="00387138">
        <w:rPr>
          <w:rFonts w:ascii="Consolas" w:eastAsia="Times New Roman" w:hAnsi="Consolas" w:cs="Times New Roman"/>
          <w:color w:val="B78D12"/>
          <w:sz w:val="21"/>
          <w:szCs w:val="21"/>
        </w:rPr>
        <w:t>iomanip</w:t>
      </w:r>
      <w:proofErr w:type="spellEnd"/>
      <w:r w:rsidRPr="00387138">
        <w:rPr>
          <w:rFonts w:ascii="Consolas" w:eastAsia="Times New Roman" w:hAnsi="Consolas" w:cs="Times New Roman"/>
          <w:color w:val="B78D12"/>
          <w:sz w:val="21"/>
          <w:szCs w:val="21"/>
        </w:rPr>
        <w:t>&gt;</w:t>
      </w:r>
    </w:p>
    <w:p w14:paraId="69289AF1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12AA9C"/>
          <w:sz w:val="21"/>
          <w:szCs w:val="21"/>
        </w:rPr>
        <w:t>#include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B78D12"/>
          <w:sz w:val="21"/>
          <w:szCs w:val="21"/>
        </w:rPr>
        <w:t>&lt;</w:t>
      </w:r>
      <w:proofErr w:type="spellStart"/>
      <w:r w:rsidRPr="00387138">
        <w:rPr>
          <w:rFonts w:ascii="Consolas" w:eastAsia="Times New Roman" w:hAnsi="Consolas" w:cs="Times New Roman"/>
          <w:color w:val="B78D12"/>
          <w:sz w:val="21"/>
          <w:szCs w:val="21"/>
        </w:rPr>
        <w:t>cmath</w:t>
      </w:r>
      <w:proofErr w:type="spellEnd"/>
      <w:r w:rsidRPr="00387138">
        <w:rPr>
          <w:rFonts w:ascii="Consolas" w:eastAsia="Times New Roman" w:hAnsi="Consolas" w:cs="Times New Roman"/>
          <w:color w:val="B78D12"/>
          <w:sz w:val="21"/>
          <w:szCs w:val="21"/>
        </w:rPr>
        <w:t>&gt;</w:t>
      </w:r>
    </w:p>
    <w:p w14:paraId="55CD11A0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12AA9C"/>
          <w:sz w:val="21"/>
          <w:szCs w:val="21"/>
        </w:rPr>
        <w:t>#include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B78D12"/>
          <w:sz w:val="21"/>
          <w:szCs w:val="21"/>
        </w:rPr>
        <w:t>&lt;algorithm&gt;</w:t>
      </w:r>
    </w:p>
    <w:p w14:paraId="372A0D8E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12AA9C"/>
          <w:sz w:val="21"/>
          <w:szCs w:val="21"/>
        </w:rPr>
        <w:t>#include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B78D12"/>
          <w:sz w:val="21"/>
          <w:szCs w:val="21"/>
        </w:rPr>
        <w:t>&lt;vector&gt;</w:t>
      </w:r>
    </w:p>
    <w:p w14:paraId="6356BFAC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12AA9C"/>
          <w:sz w:val="21"/>
          <w:szCs w:val="21"/>
        </w:rPr>
        <w:t>#include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B78D12"/>
          <w:sz w:val="21"/>
          <w:szCs w:val="21"/>
        </w:rPr>
        <w:t>&lt;string&gt;</w:t>
      </w:r>
    </w:p>
    <w:p w14:paraId="12042771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</w:p>
    <w:p w14:paraId="4469DA7D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using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namespace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41AE3C"/>
          <w:sz w:val="21"/>
          <w:szCs w:val="21"/>
        </w:rPr>
        <w:t>std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;</w:t>
      </w:r>
    </w:p>
    <w:p w14:paraId="2BEFCF58" w14:textId="77777777" w:rsidR="00387138" w:rsidRPr="00387138" w:rsidRDefault="00387138" w:rsidP="00387138">
      <w:pPr>
        <w:shd w:val="clear" w:color="auto" w:fill="F8F4ED"/>
        <w:spacing w:after="24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</w:p>
    <w:p w14:paraId="29F225F5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A4ACA7"/>
          <w:sz w:val="21"/>
          <w:szCs w:val="21"/>
        </w:rPr>
        <w:t>/**</w:t>
      </w:r>
    </w:p>
    <w:p w14:paraId="49A6EA51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A4ACA7"/>
          <w:sz w:val="21"/>
          <w:szCs w:val="21"/>
        </w:rPr>
        <w:t> * A</w:t>
      </w:r>
      <w:r w:rsidRPr="00387138">
        <w:rPr>
          <w:rFonts w:ascii="微软雅黑" w:eastAsia="微软雅黑" w:hAnsi="微软雅黑" w:cs="微软雅黑" w:hint="eastAsia"/>
          <w:color w:val="A4ACA7"/>
          <w:sz w:val="21"/>
          <w:szCs w:val="21"/>
        </w:rPr>
        <w:t>律</w:t>
      </w:r>
      <w:r w:rsidRPr="00387138">
        <w:rPr>
          <w:rFonts w:ascii="Consolas" w:eastAsia="Times New Roman" w:hAnsi="Consolas" w:cs="Times New Roman"/>
          <w:color w:val="A4ACA7"/>
          <w:sz w:val="21"/>
          <w:szCs w:val="21"/>
        </w:rPr>
        <w:t>13</w:t>
      </w:r>
      <w:r w:rsidRPr="00387138">
        <w:rPr>
          <w:rFonts w:ascii="微软雅黑" w:eastAsia="微软雅黑" w:hAnsi="微软雅黑" w:cs="微软雅黑" w:hint="eastAsia"/>
          <w:color w:val="A4ACA7"/>
          <w:sz w:val="21"/>
          <w:szCs w:val="21"/>
        </w:rPr>
        <w:t>折线编码</w:t>
      </w:r>
      <w:r w:rsidRPr="00387138">
        <w:rPr>
          <w:rFonts w:ascii="微软雅黑" w:eastAsia="微软雅黑" w:hAnsi="微软雅黑" w:cs="微软雅黑"/>
          <w:color w:val="A4ACA7"/>
          <w:sz w:val="21"/>
          <w:szCs w:val="21"/>
        </w:rPr>
        <w:t>器</w:t>
      </w:r>
    </w:p>
    <w:p w14:paraId="2377F5C0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A4ACA7"/>
          <w:sz w:val="21"/>
          <w:szCs w:val="21"/>
        </w:rPr>
        <w:t> *</w:t>
      </w:r>
    </w:p>
    <w:p w14:paraId="4C1B95CD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A4ACA7"/>
          <w:sz w:val="21"/>
          <w:szCs w:val="21"/>
        </w:rPr>
        <w:t> * </w:t>
      </w:r>
      <w:r w:rsidRPr="00387138">
        <w:rPr>
          <w:rFonts w:ascii="微软雅黑" w:eastAsia="微软雅黑" w:hAnsi="微软雅黑" w:cs="微软雅黑" w:hint="eastAsia"/>
          <w:color w:val="A4ACA7"/>
          <w:sz w:val="21"/>
          <w:szCs w:val="21"/>
        </w:rPr>
        <w:t>输入：</w:t>
      </w:r>
      <w:r w:rsidRPr="00387138">
        <w:rPr>
          <w:rFonts w:ascii="Consolas" w:eastAsia="Times New Roman" w:hAnsi="Consolas" w:cs="Consolas"/>
          <w:color w:val="A4ACA7"/>
          <w:sz w:val="21"/>
          <w:szCs w:val="21"/>
        </w:rPr>
        <w:t>±</w:t>
      </w:r>
      <w:r w:rsidRPr="00387138">
        <w:rPr>
          <w:rFonts w:ascii="Consolas" w:eastAsia="Times New Roman" w:hAnsi="Consolas" w:cs="Times New Roman"/>
          <w:color w:val="A4ACA7"/>
          <w:sz w:val="21"/>
          <w:szCs w:val="21"/>
        </w:rPr>
        <w:t>1</w:t>
      </w:r>
      <w:r w:rsidRPr="00387138">
        <w:rPr>
          <w:rFonts w:ascii="微软雅黑" w:eastAsia="微软雅黑" w:hAnsi="微软雅黑" w:cs="微软雅黑" w:hint="eastAsia"/>
          <w:color w:val="A4ACA7"/>
          <w:sz w:val="21"/>
          <w:szCs w:val="21"/>
        </w:rPr>
        <w:t>内的浮点</w:t>
      </w:r>
      <w:r w:rsidRPr="00387138">
        <w:rPr>
          <w:rFonts w:ascii="微软雅黑" w:eastAsia="微软雅黑" w:hAnsi="微软雅黑" w:cs="微软雅黑"/>
          <w:color w:val="A4ACA7"/>
          <w:sz w:val="21"/>
          <w:szCs w:val="21"/>
        </w:rPr>
        <w:t>数</w:t>
      </w:r>
    </w:p>
    <w:p w14:paraId="594EA526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A4ACA7"/>
          <w:sz w:val="21"/>
          <w:szCs w:val="21"/>
        </w:rPr>
        <w:t> * </w:t>
      </w:r>
      <w:r w:rsidRPr="00387138">
        <w:rPr>
          <w:rFonts w:ascii="微软雅黑" w:eastAsia="微软雅黑" w:hAnsi="微软雅黑" w:cs="微软雅黑" w:hint="eastAsia"/>
          <w:color w:val="A4ACA7"/>
          <w:sz w:val="21"/>
          <w:szCs w:val="21"/>
        </w:rPr>
        <w:t>输出：</w:t>
      </w:r>
      <w:r w:rsidRPr="00387138">
        <w:rPr>
          <w:rFonts w:ascii="Consolas" w:eastAsia="Times New Roman" w:hAnsi="Consolas" w:cs="Times New Roman"/>
          <w:color w:val="A4ACA7"/>
          <w:sz w:val="21"/>
          <w:szCs w:val="21"/>
        </w:rPr>
        <w:t>8</w:t>
      </w:r>
      <w:r w:rsidRPr="00387138">
        <w:rPr>
          <w:rFonts w:ascii="微软雅黑" w:eastAsia="微软雅黑" w:hAnsi="微软雅黑" w:cs="微软雅黑" w:hint="eastAsia"/>
          <w:color w:val="A4ACA7"/>
          <w:sz w:val="21"/>
          <w:szCs w:val="21"/>
        </w:rPr>
        <w:t>位</w:t>
      </w:r>
      <w:r w:rsidRPr="00387138">
        <w:rPr>
          <w:rFonts w:ascii="Consolas" w:eastAsia="Times New Roman" w:hAnsi="Consolas" w:cs="Times New Roman"/>
          <w:color w:val="A4ACA7"/>
          <w:sz w:val="21"/>
          <w:szCs w:val="21"/>
        </w:rPr>
        <w:t>PCM</w:t>
      </w:r>
      <w:r w:rsidRPr="00387138">
        <w:rPr>
          <w:rFonts w:ascii="微软雅黑" w:eastAsia="微软雅黑" w:hAnsi="微软雅黑" w:cs="微软雅黑" w:hint="eastAsia"/>
          <w:color w:val="A4ACA7"/>
          <w:sz w:val="21"/>
          <w:szCs w:val="21"/>
        </w:rPr>
        <w:t>码</w:t>
      </w:r>
      <w:r w:rsidRPr="00387138">
        <w:rPr>
          <w:rFonts w:ascii="微软雅黑" w:eastAsia="微软雅黑" w:hAnsi="微软雅黑" w:cs="微软雅黑"/>
          <w:color w:val="A4ACA7"/>
          <w:sz w:val="21"/>
          <w:szCs w:val="21"/>
        </w:rPr>
        <w:t>组</w:t>
      </w:r>
    </w:p>
    <w:p w14:paraId="39228E2D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A4ACA7"/>
          <w:sz w:val="21"/>
          <w:szCs w:val="21"/>
        </w:rPr>
        <w:t> */</w:t>
      </w:r>
    </w:p>
    <w:p w14:paraId="7DB53959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class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41AE3C"/>
          <w:sz w:val="21"/>
          <w:szCs w:val="21"/>
          <w:u w:val="single"/>
        </w:rPr>
        <w:t>A13Coder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{</w:t>
      </w:r>
    </w:p>
    <w:p w14:paraId="2C6605D7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protected:</w:t>
      </w:r>
    </w:p>
    <w:p w14:paraId="60FAE258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vector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&lt;uint8_t&gt;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proofErr w:type="gramStart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table;</w:t>
      </w:r>
      <w:r w:rsidRPr="00387138">
        <w:rPr>
          <w:rFonts w:ascii="Consolas" w:eastAsia="Times New Roman" w:hAnsi="Consolas" w:cs="Times New Roman"/>
          <w:color w:val="A4ACA7"/>
          <w:sz w:val="21"/>
          <w:szCs w:val="21"/>
        </w:rPr>
        <w:t>  /</w:t>
      </w:r>
      <w:proofErr w:type="gramEnd"/>
      <w:r w:rsidRPr="00387138">
        <w:rPr>
          <w:rFonts w:ascii="Consolas" w:eastAsia="Times New Roman" w:hAnsi="Consolas" w:cs="Times New Roman"/>
          <w:color w:val="A4ACA7"/>
          <w:sz w:val="21"/>
          <w:szCs w:val="21"/>
        </w:rPr>
        <w:t>/ </w:t>
      </w:r>
      <w:r w:rsidRPr="00387138">
        <w:rPr>
          <w:rFonts w:ascii="微软雅黑" w:eastAsia="微软雅黑" w:hAnsi="微软雅黑" w:cs="微软雅黑" w:hint="eastAsia"/>
          <w:color w:val="A4ACA7"/>
          <w:sz w:val="21"/>
          <w:szCs w:val="21"/>
        </w:rPr>
        <w:t>输入电压到</w:t>
      </w:r>
      <w:r w:rsidRPr="00387138">
        <w:rPr>
          <w:rFonts w:ascii="Consolas" w:eastAsia="Times New Roman" w:hAnsi="Consolas" w:cs="Times New Roman"/>
          <w:color w:val="A4ACA7"/>
          <w:sz w:val="21"/>
          <w:szCs w:val="21"/>
        </w:rPr>
        <w:t>PCM</w:t>
      </w:r>
      <w:r w:rsidRPr="00387138">
        <w:rPr>
          <w:rFonts w:ascii="微软雅黑" w:eastAsia="微软雅黑" w:hAnsi="微软雅黑" w:cs="微软雅黑" w:hint="eastAsia"/>
          <w:color w:val="A4ACA7"/>
          <w:sz w:val="21"/>
          <w:szCs w:val="21"/>
        </w:rPr>
        <w:t>码组的转换</w:t>
      </w:r>
      <w:r w:rsidRPr="00387138">
        <w:rPr>
          <w:rFonts w:ascii="微软雅黑" w:eastAsia="微软雅黑" w:hAnsi="微软雅黑" w:cs="微软雅黑"/>
          <w:color w:val="A4ACA7"/>
          <w:sz w:val="21"/>
          <w:szCs w:val="21"/>
        </w:rPr>
        <w:t>表</w:t>
      </w:r>
    </w:p>
    <w:p w14:paraId="13CA30A0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</w:p>
    <w:p w14:paraId="4EB817C1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public:</w:t>
      </w:r>
    </w:p>
    <w:p w14:paraId="077438B5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</w:t>
      </w:r>
      <w:r w:rsidRPr="00387138">
        <w:rPr>
          <w:rFonts w:ascii="Consolas" w:eastAsia="Times New Roman" w:hAnsi="Consolas" w:cs="Times New Roman"/>
          <w:color w:val="1781B5"/>
          <w:sz w:val="21"/>
          <w:szCs w:val="21"/>
        </w:rPr>
        <w:t>A13</w:t>
      </w:r>
      <w:proofErr w:type="gramStart"/>
      <w:r w:rsidRPr="00387138">
        <w:rPr>
          <w:rFonts w:ascii="Consolas" w:eastAsia="Times New Roman" w:hAnsi="Consolas" w:cs="Times New Roman"/>
          <w:color w:val="1781B5"/>
          <w:sz w:val="21"/>
          <w:szCs w:val="21"/>
        </w:rPr>
        <w:t>Coder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(</w:t>
      </w:r>
      <w:proofErr w:type="gramEnd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) {</w:t>
      </w:r>
    </w:p>
    <w:p w14:paraId="10B03952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    </w:t>
      </w:r>
      <w:r w:rsidRPr="00387138">
        <w:rPr>
          <w:rFonts w:ascii="Consolas" w:eastAsia="Times New Roman" w:hAnsi="Consolas" w:cs="Times New Roman"/>
          <w:i/>
          <w:iCs/>
          <w:color w:val="EA517F"/>
          <w:sz w:val="21"/>
          <w:szCs w:val="21"/>
        </w:rPr>
        <w:t>this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-&gt;</w:t>
      </w:r>
      <w:proofErr w:type="spellStart"/>
      <w:proofErr w:type="gramStart"/>
      <w:r w:rsidRPr="00387138">
        <w:rPr>
          <w:rFonts w:ascii="Consolas" w:eastAsia="Times New Roman" w:hAnsi="Consolas" w:cs="Times New Roman"/>
          <w:color w:val="1781B5"/>
          <w:sz w:val="21"/>
          <w:szCs w:val="21"/>
        </w:rPr>
        <w:t>buildTable</w:t>
      </w:r>
      <w:proofErr w:type="spellEnd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(</w:t>
      </w:r>
      <w:proofErr w:type="gramEnd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);</w:t>
      </w:r>
      <w:r w:rsidRPr="00387138">
        <w:rPr>
          <w:rFonts w:ascii="Consolas" w:eastAsia="Times New Roman" w:hAnsi="Consolas" w:cs="Times New Roman"/>
          <w:color w:val="A4ACA7"/>
          <w:sz w:val="21"/>
          <w:szCs w:val="21"/>
        </w:rPr>
        <w:t>  // </w:t>
      </w:r>
      <w:r w:rsidRPr="00387138">
        <w:rPr>
          <w:rFonts w:ascii="微软雅黑" w:eastAsia="微软雅黑" w:hAnsi="微软雅黑" w:cs="微软雅黑" w:hint="eastAsia"/>
          <w:color w:val="A4ACA7"/>
          <w:sz w:val="21"/>
          <w:szCs w:val="21"/>
        </w:rPr>
        <w:t>建立输入电压到</w:t>
      </w:r>
      <w:r w:rsidRPr="00387138">
        <w:rPr>
          <w:rFonts w:ascii="Consolas" w:eastAsia="Times New Roman" w:hAnsi="Consolas" w:cs="Times New Roman"/>
          <w:color w:val="A4ACA7"/>
          <w:sz w:val="21"/>
          <w:szCs w:val="21"/>
        </w:rPr>
        <w:t>PCM</w:t>
      </w:r>
      <w:r w:rsidRPr="00387138">
        <w:rPr>
          <w:rFonts w:ascii="微软雅黑" w:eastAsia="微软雅黑" w:hAnsi="微软雅黑" w:cs="微软雅黑" w:hint="eastAsia"/>
          <w:color w:val="A4ACA7"/>
          <w:sz w:val="21"/>
          <w:szCs w:val="21"/>
        </w:rPr>
        <w:t>码组的转换</w:t>
      </w:r>
      <w:r w:rsidRPr="00387138">
        <w:rPr>
          <w:rFonts w:ascii="微软雅黑" w:eastAsia="微软雅黑" w:hAnsi="微软雅黑" w:cs="微软雅黑"/>
          <w:color w:val="A4ACA7"/>
          <w:sz w:val="21"/>
          <w:szCs w:val="21"/>
        </w:rPr>
        <w:t>表</w:t>
      </w:r>
    </w:p>
    <w:p w14:paraId="5393AFCB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}</w:t>
      </w:r>
    </w:p>
    <w:p w14:paraId="63CBD0A4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</w:p>
    <w:p w14:paraId="1D1011E0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uint8_t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proofErr w:type="gramStart"/>
      <w:r w:rsidRPr="00387138">
        <w:rPr>
          <w:rFonts w:ascii="Consolas" w:eastAsia="Times New Roman" w:hAnsi="Consolas" w:cs="Times New Roman"/>
          <w:color w:val="1781B5"/>
          <w:sz w:val="21"/>
          <w:szCs w:val="21"/>
        </w:rPr>
        <w:t>convert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(</w:t>
      </w:r>
      <w:proofErr w:type="gramEnd"/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double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proofErr w:type="spellStart"/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rawInput</w:t>
      </w:r>
      <w:proofErr w:type="spellEnd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) {</w:t>
      </w:r>
    </w:p>
    <w:p w14:paraId="0C8A803E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   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double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proofErr w:type="spellStart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voltInput</w:t>
      </w:r>
      <w:proofErr w:type="spellEnd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=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i/>
          <w:iCs/>
          <w:color w:val="EA517F"/>
          <w:sz w:val="21"/>
          <w:szCs w:val="21"/>
        </w:rPr>
        <w:t>this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-&gt;</w:t>
      </w:r>
      <w:proofErr w:type="spellStart"/>
      <w:r w:rsidRPr="00387138">
        <w:rPr>
          <w:rFonts w:ascii="Consolas" w:eastAsia="Times New Roman" w:hAnsi="Consolas" w:cs="Times New Roman"/>
          <w:color w:val="1781B5"/>
          <w:sz w:val="21"/>
          <w:szCs w:val="21"/>
        </w:rPr>
        <w:t>limitRange</w:t>
      </w:r>
      <w:proofErr w:type="spellEnd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(</w:t>
      </w:r>
      <w:proofErr w:type="spellStart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rawInput</w:t>
      </w:r>
      <w:proofErr w:type="spellEnd"/>
      <w:proofErr w:type="gramStart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);</w:t>
      </w:r>
      <w:r w:rsidRPr="00387138">
        <w:rPr>
          <w:rFonts w:ascii="Consolas" w:eastAsia="Times New Roman" w:hAnsi="Consolas" w:cs="Times New Roman"/>
          <w:color w:val="A4ACA7"/>
          <w:sz w:val="21"/>
          <w:szCs w:val="21"/>
        </w:rPr>
        <w:t>  /</w:t>
      </w:r>
      <w:proofErr w:type="gramEnd"/>
      <w:r w:rsidRPr="00387138">
        <w:rPr>
          <w:rFonts w:ascii="Consolas" w:eastAsia="Times New Roman" w:hAnsi="Consolas" w:cs="Times New Roman"/>
          <w:color w:val="A4ACA7"/>
          <w:sz w:val="21"/>
          <w:szCs w:val="21"/>
        </w:rPr>
        <w:t>/ </w:t>
      </w:r>
      <w:r w:rsidRPr="00387138">
        <w:rPr>
          <w:rFonts w:ascii="微软雅黑" w:eastAsia="微软雅黑" w:hAnsi="微软雅黑" w:cs="微软雅黑" w:hint="eastAsia"/>
          <w:color w:val="A4ACA7"/>
          <w:sz w:val="21"/>
          <w:szCs w:val="21"/>
        </w:rPr>
        <w:t>限制输入电压范</w:t>
      </w:r>
      <w:r w:rsidRPr="00387138">
        <w:rPr>
          <w:rFonts w:ascii="微软雅黑" w:eastAsia="微软雅黑" w:hAnsi="微软雅黑" w:cs="微软雅黑"/>
          <w:color w:val="A4ACA7"/>
          <w:sz w:val="21"/>
          <w:szCs w:val="21"/>
        </w:rPr>
        <w:t>围</w:t>
      </w:r>
    </w:p>
    <w:p w14:paraId="3866710A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   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int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proofErr w:type="spellStart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normInput</w:t>
      </w:r>
      <w:proofErr w:type="spellEnd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=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i/>
          <w:iCs/>
          <w:color w:val="EA517F"/>
          <w:sz w:val="21"/>
          <w:szCs w:val="21"/>
        </w:rPr>
        <w:t>this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-&gt;</w:t>
      </w:r>
      <w:r w:rsidRPr="00387138">
        <w:rPr>
          <w:rFonts w:ascii="Consolas" w:eastAsia="Times New Roman" w:hAnsi="Consolas" w:cs="Times New Roman"/>
          <w:color w:val="1781B5"/>
          <w:sz w:val="21"/>
          <w:szCs w:val="21"/>
        </w:rPr>
        <w:t>normalize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(</w:t>
      </w:r>
      <w:proofErr w:type="spellStart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voltInput</w:t>
      </w:r>
      <w:proofErr w:type="spellEnd"/>
      <w:proofErr w:type="gramStart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);</w:t>
      </w:r>
      <w:r w:rsidRPr="00387138">
        <w:rPr>
          <w:rFonts w:ascii="Consolas" w:eastAsia="Times New Roman" w:hAnsi="Consolas" w:cs="Times New Roman"/>
          <w:color w:val="A4ACA7"/>
          <w:sz w:val="21"/>
          <w:szCs w:val="21"/>
        </w:rPr>
        <w:t>  /</w:t>
      </w:r>
      <w:proofErr w:type="gramEnd"/>
      <w:r w:rsidRPr="00387138">
        <w:rPr>
          <w:rFonts w:ascii="Consolas" w:eastAsia="Times New Roman" w:hAnsi="Consolas" w:cs="Times New Roman"/>
          <w:color w:val="A4ACA7"/>
          <w:sz w:val="21"/>
          <w:szCs w:val="21"/>
        </w:rPr>
        <w:t>/ </w:t>
      </w:r>
      <w:r w:rsidRPr="00387138">
        <w:rPr>
          <w:rFonts w:ascii="微软雅黑" w:eastAsia="微软雅黑" w:hAnsi="微软雅黑" w:cs="微软雅黑" w:hint="eastAsia"/>
          <w:color w:val="A4ACA7"/>
          <w:sz w:val="21"/>
          <w:szCs w:val="21"/>
        </w:rPr>
        <w:t>将输入电压转换为量化单</w:t>
      </w:r>
      <w:r w:rsidRPr="00387138">
        <w:rPr>
          <w:rFonts w:ascii="微软雅黑" w:eastAsia="微软雅黑" w:hAnsi="微软雅黑" w:cs="微软雅黑"/>
          <w:color w:val="A4ACA7"/>
          <w:sz w:val="21"/>
          <w:szCs w:val="21"/>
        </w:rPr>
        <w:t>位</w:t>
      </w:r>
    </w:p>
    <w:p w14:paraId="4D0B4E0B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</w:p>
    <w:p w14:paraId="45BDEBCA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   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uint8_t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sign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=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proofErr w:type="spellStart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normInput</w:t>
      </w:r>
      <w:proofErr w:type="spellEnd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&gt;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proofErr w:type="gramStart"/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0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?</w:t>
      </w:r>
      <w:proofErr w:type="gramEnd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uint8_t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(</w:t>
      </w:r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1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&lt;&lt;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7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)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: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0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;</w:t>
      </w:r>
      <w:r w:rsidRPr="00387138">
        <w:rPr>
          <w:rFonts w:ascii="Consolas" w:eastAsia="Times New Roman" w:hAnsi="Consolas" w:cs="Times New Roman"/>
          <w:color w:val="A4ACA7"/>
          <w:sz w:val="21"/>
          <w:szCs w:val="21"/>
        </w:rPr>
        <w:t>  // </w:t>
      </w:r>
      <w:r w:rsidRPr="00387138">
        <w:rPr>
          <w:rFonts w:ascii="微软雅黑" w:eastAsia="微软雅黑" w:hAnsi="微软雅黑" w:cs="微软雅黑" w:hint="eastAsia"/>
          <w:color w:val="A4ACA7"/>
          <w:sz w:val="21"/>
          <w:szCs w:val="21"/>
        </w:rPr>
        <w:t>根据符号获得极性</w:t>
      </w:r>
      <w:r w:rsidRPr="00387138">
        <w:rPr>
          <w:rFonts w:ascii="微软雅黑" w:eastAsia="微软雅黑" w:hAnsi="微软雅黑" w:cs="微软雅黑"/>
          <w:color w:val="A4ACA7"/>
          <w:sz w:val="21"/>
          <w:szCs w:val="21"/>
        </w:rPr>
        <w:t>码</w:t>
      </w:r>
    </w:p>
    <w:p w14:paraId="220B7E86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   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uint8_t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para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=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i/>
          <w:iCs/>
          <w:color w:val="EA517F"/>
          <w:sz w:val="21"/>
          <w:szCs w:val="21"/>
        </w:rPr>
        <w:t>this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-&gt;</w:t>
      </w:r>
      <w:r w:rsidRPr="00387138">
        <w:rPr>
          <w:rFonts w:ascii="Consolas" w:eastAsia="Times New Roman" w:hAnsi="Consolas" w:cs="Times New Roman"/>
          <w:color w:val="ED5A65"/>
          <w:sz w:val="21"/>
          <w:szCs w:val="21"/>
        </w:rPr>
        <w:t>table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[</w:t>
      </w:r>
      <w:r w:rsidRPr="00387138">
        <w:rPr>
          <w:rFonts w:ascii="Consolas" w:eastAsia="Times New Roman" w:hAnsi="Consolas" w:cs="Times New Roman"/>
          <w:color w:val="1781B5"/>
          <w:sz w:val="21"/>
          <w:szCs w:val="21"/>
        </w:rPr>
        <w:t>abs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(</w:t>
      </w:r>
      <w:proofErr w:type="spellStart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normInput</w:t>
      </w:r>
      <w:proofErr w:type="spellEnd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)];</w:t>
      </w:r>
      <w:r w:rsidRPr="00387138">
        <w:rPr>
          <w:rFonts w:ascii="Consolas" w:eastAsia="Times New Roman" w:hAnsi="Consolas" w:cs="Times New Roman"/>
          <w:color w:val="A4ACA7"/>
          <w:sz w:val="21"/>
          <w:szCs w:val="21"/>
        </w:rPr>
        <w:t> // </w:t>
      </w:r>
      <w:r w:rsidRPr="00387138">
        <w:rPr>
          <w:rFonts w:ascii="微软雅黑" w:eastAsia="微软雅黑" w:hAnsi="微软雅黑" w:cs="微软雅黑" w:hint="eastAsia"/>
          <w:color w:val="A4ACA7"/>
          <w:sz w:val="21"/>
          <w:szCs w:val="21"/>
        </w:rPr>
        <w:t>查表获得段落码和段内</w:t>
      </w:r>
      <w:r w:rsidRPr="00387138">
        <w:rPr>
          <w:rFonts w:ascii="微软雅黑" w:eastAsia="微软雅黑" w:hAnsi="微软雅黑" w:cs="微软雅黑"/>
          <w:color w:val="A4ACA7"/>
          <w:sz w:val="21"/>
          <w:szCs w:val="21"/>
        </w:rPr>
        <w:t>码</w:t>
      </w:r>
    </w:p>
    <w:p w14:paraId="2E01A1DD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    </w:t>
      </w:r>
      <w:r w:rsidRPr="00387138">
        <w:rPr>
          <w:rFonts w:ascii="Consolas" w:eastAsia="Times New Roman" w:hAnsi="Consolas" w:cs="Times New Roman"/>
          <w:color w:val="12AA9C"/>
          <w:sz w:val="21"/>
          <w:szCs w:val="21"/>
        </w:rPr>
        <w:t>return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sign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+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para;</w:t>
      </w:r>
    </w:p>
    <w:p w14:paraId="0FAB6432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}</w:t>
      </w:r>
    </w:p>
    <w:p w14:paraId="3D2F7B86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</w:p>
    <w:p w14:paraId="61A2A7B5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private:</w:t>
      </w:r>
    </w:p>
    <w:p w14:paraId="3808B767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A4ACA7"/>
          <w:sz w:val="21"/>
          <w:szCs w:val="21"/>
        </w:rPr>
        <w:t>    // </w:t>
      </w:r>
      <w:r w:rsidRPr="00387138">
        <w:rPr>
          <w:rFonts w:ascii="微软雅黑" w:eastAsia="微软雅黑" w:hAnsi="微软雅黑" w:cs="微软雅黑" w:hint="eastAsia"/>
          <w:color w:val="A4ACA7"/>
          <w:sz w:val="21"/>
          <w:szCs w:val="21"/>
        </w:rPr>
        <w:t>建立输入电压到</w:t>
      </w:r>
      <w:r w:rsidRPr="00387138">
        <w:rPr>
          <w:rFonts w:ascii="Consolas" w:eastAsia="Times New Roman" w:hAnsi="Consolas" w:cs="Times New Roman"/>
          <w:color w:val="A4ACA7"/>
          <w:sz w:val="21"/>
          <w:szCs w:val="21"/>
        </w:rPr>
        <w:t>PCM</w:t>
      </w:r>
      <w:r w:rsidRPr="00387138">
        <w:rPr>
          <w:rFonts w:ascii="微软雅黑" w:eastAsia="微软雅黑" w:hAnsi="微软雅黑" w:cs="微软雅黑" w:hint="eastAsia"/>
          <w:color w:val="A4ACA7"/>
          <w:sz w:val="21"/>
          <w:szCs w:val="21"/>
        </w:rPr>
        <w:t>码组的转换</w:t>
      </w:r>
      <w:r w:rsidRPr="00387138">
        <w:rPr>
          <w:rFonts w:ascii="微软雅黑" w:eastAsia="微软雅黑" w:hAnsi="微软雅黑" w:cs="微软雅黑"/>
          <w:color w:val="A4ACA7"/>
          <w:sz w:val="21"/>
          <w:szCs w:val="21"/>
        </w:rPr>
        <w:t>表</w:t>
      </w:r>
    </w:p>
    <w:p w14:paraId="4170AC6E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void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proofErr w:type="spellStart"/>
      <w:proofErr w:type="gramStart"/>
      <w:r w:rsidRPr="00387138">
        <w:rPr>
          <w:rFonts w:ascii="Consolas" w:eastAsia="Times New Roman" w:hAnsi="Consolas" w:cs="Times New Roman"/>
          <w:color w:val="1781B5"/>
          <w:sz w:val="21"/>
          <w:szCs w:val="21"/>
        </w:rPr>
        <w:t>buildTable</w:t>
      </w:r>
      <w:proofErr w:type="spellEnd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(</w:t>
      </w:r>
      <w:proofErr w:type="gramEnd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) {</w:t>
      </w:r>
    </w:p>
    <w:p w14:paraId="1A93D2C7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lastRenderedPageBreak/>
        <w:t>        table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=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1781B5"/>
          <w:sz w:val="21"/>
          <w:szCs w:val="21"/>
        </w:rPr>
        <w:t>move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(</w:t>
      </w:r>
      <w:r w:rsidRPr="00387138">
        <w:rPr>
          <w:rFonts w:ascii="Consolas" w:eastAsia="Times New Roman" w:hAnsi="Consolas" w:cs="Times New Roman"/>
          <w:color w:val="1781B5"/>
          <w:sz w:val="21"/>
          <w:szCs w:val="21"/>
        </w:rPr>
        <w:t>vector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&lt;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uint8_t</w:t>
      </w:r>
      <w:proofErr w:type="gramStart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&gt;(</w:t>
      </w:r>
      <w:proofErr w:type="gramEnd"/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2048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+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1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));</w:t>
      </w:r>
    </w:p>
    <w:p w14:paraId="3409D577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    vector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&lt;int&gt;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interval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=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proofErr w:type="gramStart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{</w:t>
      </w:r>
      <w:r w:rsidRPr="00387138">
        <w:rPr>
          <w:rFonts w:ascii="Consolas" w:eastAsia="Times New Roman" w:hAnsi="Consolas" w:cs="Times New Roman"/>
          <w:color w:val="A4ACA7"/>
          <w:sz w:val="21"/>
          <w:szCs w:val="21"/>
        </w:rPr>
        <w:t>  /</w:t>
      </w:r>
      <w:proofErr w:type="gramEnd"/>
      <w:r w:rsidRPr="00387138">
        <w:rPr>
          <w:rFonts w:ascii="Consolas" w:eastAsia="Times New Roman" w:hAnsi="Consolas" w:cs="Times New Roman"/>
          <w:color w:val="A4ACA7"/>
          <w:sz w:val="21"/>
          <w:szCs w:val="21"/>
        </w:rPr>
        <w:t>/ </w:t>
      </w:r>
      <w:r w:rsidRPr="00387138">
        <w:rPr>
          <w:rFonts w:ascii="微软雅黑" w:eastAsia="微软雅黑" w:hAnsi="微软雅黑" w:cs="微软雅黑" w:hint="eastAsia"/>
          <w:color w:val="A4ACA7"/>
          <w:sz w:val="21"/>
          <w:szCs w:val="21"/>
        </w:rPr>
        <w:t>量化电平共计</w:t>
      </w:r>
      <w:r w:rsidRPr="00387138">
        <w:rPr>
          <w:rFonts w:ascii="Consolas" w:eastAsia="Times New Roman" w:hAnsi="Consolas" w:cs="Times New Roman"/>
          <w:color w:val="A4ACA7"/>
          <w:sz w:val="21"/>
          <w:szCs w:val="21"/>
        </w:rPr>
        <w:t>8</w:t>
      </w:r>
      <w:r w:rsidRPr="00387138">
        <w:rPr>
          <w:rFonts w:ascii="微软雅黑" w:eastAsia="微软雅黑" w:hAnsi="微软雅黑" w:cs="微软雅黑" w:hint="eastAsia"/>
          <w:color w:val="A4ACA7"/>
          <w:sz w:val="21"/>
          <w:szCs w:val="21"/>
        </w:rPr>
        <w:t>段，每段内间隔如</w:t>
      </w:r>
      <w:r w:rsidRPr="00387138">
        <w:rPr>
          <w:rFonts w:ascii="微软雅黑" w:eastAsia="微软雅黑" w:hAnsi="微软雅黑" w:cs="微软雅黑"/>
          <w:color w:val="A4ACA7"/>
          <w:sz w:val="21"/>
          <w:szCs w:val="21"/>
        </w:rPr>
        <w:t>下</w:t>
      </w:r>
    </w:p>
    <w:p w14:paraId="784F0068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        </w:t>
      </w:r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1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, </w:t>
      </w:r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1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, </w:t>
      </w:r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2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, </w:t>
      </w:r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4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, </w:t>
      </w:r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8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, </w:t>
      </w:r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16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, </w:t>
      </w:r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32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, </w:t>
      </w:r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64</w:t>
      </w:r>
    </w:p>
    <w:p w14:paraId="09CF8F3E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    };</w:t>
      </w:r>
    </w:p>
    <w:p w14:paraId="7AB701EE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</w:p>
    <w:p w14:paraId="59D20171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   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int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proofErr w:type="spellStart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normInput</w:t>
      </w:r>
      <w:proofErr w:type="spellEnd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=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0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;</w:t>
      </w:r>
    </w:p>
    <w:p w14:paraId="688E4129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   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uint8_t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code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=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proofErr w:type="gramStart"/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0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;</w:t>
      </w:r>
      <w:r w:rsidRPr="00387138">
        <w:rPr>
          <w:rFonts w:ascii="Consolas" w:eastAsia="Times New Roman" w:hAnsi="Consolas" w:cs="Times New Roman"/>
          <w:color w:val="A4ACA7"/>
          <w:sz w:val="21"/>
          <w:szCs w:val="21"/>
        </w:rPr>
        <w:t>  /</w:t>
      </w:r>
      <w:proofErr w:type="gramEnd"/>
      <w:r w:rsidRPr="00387138">
        <w:rPr>
          <w:rFonts w:ascii="Consolas" w:eastAsia="Times New Roman" w:hAnsi="Consolas" w:cs="Times New Roman"/>
          <w:color w:val="A4ACA7"/>
          <w:sz w:val="21"/>
          <w:szCs w:val="21"/>
        </w:rPr>
        <w:t>/ </w:t>
      </w:r>
      <w:r w:rsidRPr="00387138">
        <w:rPr>
          <w:rFonts w:ascii="微软雅黑" w:eastAsia="微软雅黑" w:hAnsi="微软雅黑" w:cs="微软雅黑" w:hint="eastAsia"/>
          <w:color w:val="A4ACA7"/>
          <w:sz w:val="21"/>
          <w:szCs w:val="21"/>
        </w:rPr>
        <w:t>当量化电平为</w:t>
      </w:r>
      <w:r w:rsidRPr="00387138">
        <w:rPr>
          <w:rFonts w:ascii="Consolas" w:eastAsia="Times New Roman" w:hAnsi="Consolas" w:cs="Times New Roman"/>
          <w:color w:val="A4ACA7"/>
          <w:sz w:val="21"/>
          <w:szCs w:val="21"/>
        </w:rPr>
        <w:t>0</w:t>
      </w:r>
      <w:r w:rsidRPr="00387138">
        <w:rPr>
          <w:rFonts w:ascii="微软雅黑" w:eastAsia="微软雅黑" w:hAnsi="微软雅黑" w:cs="微软雅黑" w:hint="eastAsia"/>
          <w:color w:val="A4ACA7"/>
          <w:sz w:val="21"/>
          <w:szCs w:val="21"/>
        </w:rPr>
        <w:t>时，</w:t>
      </w:r>
      <w:r w:rsidRPr="00387138">
        <w:rPr>
          <w:rFonts w:ascii="Consolas" w:eastAsia="Times New Roman" w:hAnsi="Consolas" w:cs="Times New Roman"/>
          <w:color w:val="A4ACA7"/>
          <w:sz w:val="21"/>
          <w:szCs w:val="21"/>
        </w:rPr>
        <w:t>PCM</w:t>
      </w:r>
      <w:r w:rsidRPr="00387138">
        <w:rPr>
          <w:rFonts w:ascii="微软雅黑" w:eastAsia="微软雅黑" w:hAnsi="微软雅黑" w:cs="微软雅黑" w:hint="eastAsia"/>
          <w:color w:val="A4ACA7"/>
          <w:sz w:val="21"/>
          <w:szCs w:val="21"/>
        </w:rPr>
        <w:t>码组为</w:t>
      </w:r>
      <w:r w:rsidRPr="00387138">
        <w:rPr>
          <w:rFonts w:ascii="Consolas" w:eastAsia="Times New Roman" w:hAnsi="Consolas" w:cs="Times New Roman"/>
          <w:color w:val="A4ACA7"/>
          <w:sz w:val="21"/>
          <w:szCs w:val="21"/>
        </w:rPr>
        <w:t>0</w:t>
      </w:r>
    </w:p>
    <w:p w14:paraId="3466BE6D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    </w:t>
      </w:r>
      <w:r w:rsidRPr="00387138">
        <w:rPr>
          <w:rFonts w:ascii="Consolas" w:eastAsia="Times New Roman" w:hAnsi="Consolas" w:cs="Times New Roman"/>
          <w:color w:val="12AA9C"/>
          <w:sz w:val="21"/>
          <w:szCs w:val="21"/>
        </w:rPr>
        <w:t>for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(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int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proofErr w:type="spellStart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i</w:t>
      </w:r>
      <w:proofErr w:type="spellEnd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=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0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; </w:t>
      </w:r>
      <w:proofErr w:type="spellStart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i</w:t>
      </w:r>
      <w:proofErr w:type="spellEnd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&lt;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8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;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++</w:t>
      </w:r>
      <w:proofErr w:type="spellStart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i</w:t>
      </w:r>
      <w:proofErr w:type="spellEnd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) {</w:t>
      </w:r>
    </w:p>
    <w:p w14:paraId="64A43117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        </w:t>
      </w:r>
      <w:r w:rsidRPr="00387138">
        <w:rPr>
          <w:rFonts w:ascii="Consolas" w:eastAsia="Times New Roman" w:hAnsi="Consolas" w:cs="Times New Roman"/>
          <w:color w:val="12AA9C"/>
          <w:sz w:val="21"/>
          <w:szCs w:val="21"/>
        </w:rPr>
        <w:t>for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(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int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j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=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0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; j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&lt;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16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;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++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j) {</w:t>
      </w:r>
    </w:p>
    <w:p w14:paraId="09FC22DD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            </w:t>
      </w:r>
      <w:r w:rsidRPr="00387138">
        <w:rPr>
          <w:rFonts w:ascii="Consolas" w:eastAsia="Times New Roman" w:hAnsi="Consolas" w:cs="Times New Roman"/>
          <w:i/>
          <w:iCs/>
          <w:color w:val="EA517F"/>
          <w:sz w:val="21"/>
          <w:szCs w:val="21"/>
        </w:rPr>
        <w:t>this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-&gt;</w:t>
      </w:r>
      <w:r w:rsidRPr="00387138">
        <w:rPr>
          <w:rFonts w:ascii="Consolas" w:eastAsia="Times New Roman" w:hAnsi="Consolas" w:cs="Times New Roman"/>
          <w:color w:val="ED5A65"/>
          <w:sz w:val="21"/>
          <w:szCs w:val="21"/>
        </w:rPr>
        <w:t>table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[</w:t>
      </w:r>
      <w:proofErr w:type="spellStart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normInput</w:t>
      </w:r>
      <w:proofErr w:type="spellEnd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]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=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code;</w:t>
      </w:r>
    </w:p>
    <w:p w14:paraId="28D23428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            </w:t>
      </w:r>
      <w:proofErr w:type="spellStart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normInput</w:t>
      </w:r>
      <w:proofErr w:type="spellEnd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+=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interval[</w:t>
      </w:r>
      <w:proofErr w:type="spellStart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i</w:t>
      </w:r>
      <w:proofErr w:type="spellEnd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];</w:t>
      </w:r>
    </w:p>
    <w:p w14:paraId="23279B07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            code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+=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proofErr w:type="gramStart"/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1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;</w:t>
      </w:r>
      <w:r w:rsidRPr="00387138">
        <w:rPr>
          <w:rFonts w:ascii="Consolas" w:eastAsia="Times New Roman" w:hAnsi="Consolas" w:cs="Times New Roman"/>
          <w:color w:val="A4ACA7"/>
          <w:sz w:val="21"/>
          <w:szCs w:val="21"/>
        </w:rPr>
        <w:t>  /</w:t>
      </w:r>
      <w:proofErr w:type="gramEnd"/>
      <w:r w:rsidRPr="00387138">
        <w:rPr>
          <w:rFonts w:ascii="Consolas" w:eastAsia="Times New Roman" w:hAnsi="Consolas" w:cs="Times New Roman"/>
          <w:color w:val="A4ACA7"/>
          <w:sz w:val="21"/>
          <w:szCs w:val="21"/>
        </w:rPr>
        <w:t>/ </w:t>
      </w:r>
      <w:r w:rsidRPr="00387138">
        <w:rPr>
          <w:rFonts w:ascii="微软雅黑" w:eastAsia="微软雅黑" w:hAnsi="微软雅黑" w:cs="微软雅黑" w:hint="eastAsia"/>
          <w:color w:val="A4ACA7"/>
          <w:sz w:val="21"/>
          <w:szCs w:val="21"/>
        </w:rPr>
        <w:t>量化电平每增加一个段内间隔，</w:t>
      </w:r>
      <w:r w:rsidRPr="00387138">
        <w:rPr>
          <w:rFonts w:ascii="Consolas" w:eastAsia="Times New Roman" w:hAnsi="Consolas" w:cs="Times New Roman"/>
          <w:color w:val="A4ACA7"/>
          <w:sz w:val="21"/>
          <w:szCs w:val="21"/>
        </w:rPr>
        <w:t>PCM</w:t>
      </w:r>
      <w:r w:rsidRPr="00387138">
        <w:rPr>
          <w:rFonts w:ascii="微软雅黑" w:eastAsia="微软雅黑" w:hAnsi="微软雅黑" w:cs="微软雅黑" w:hint="eastAsia"/>
          <w:color w:val="A4ACA7"/>
          <w:sz w:val="21"/>
          <w:szCs w:val="21"/>
        </w:rPr>
        <w:t>码组值加</w:t>
      </w:r>
      <w:r w:rsidRPr="00387138">
        <w:rPr>
          <w:rFonts w:ascii="Consolas" w:eastAsia="Times New Roman" w:hAnsi="Consolas" w:cs="Times New Roman"/>
          <w:color w:val="A4ACA7"/>
          <w:sz w:val="21"/>
          <w:szCs w:val="21"/>
        </w:rPr>
        <w:t>1</w:t>
      </w:r>
    </w:p>
    <w:p w14:paraId="417333BC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        }</w:t>
      </w:r>
    </w:p>
    <w:p w14:paraId="7B94851E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    }</w:t>
      </w:r>
    </w:p>
    <w:p w14:paraId="0BC3B73A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</w:p>
    <w:p w14:paraId="6E58F220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A4ACA7"/>
          <w:sz w:val="21"/>
          <w:szCs w:val="21"/>
        </w:rPr>
        <w:t>        // </w:t>
      </w:r>
      <w:r w:rsidRPr="00387138">
        <w:rPr>
          <w:rFonts w:ascii="微软雅黑" w:eastAsia="微软雅黑" w:hAnsi="微软雅黑" w:cs="微软雅黑" w:hint="eastAsia"/>
          <w:color w:val="A4ACA7"/>
          <w:sz w:val="21"/>
          <w:szCs w:val="21"/>
        </w:rPr>
        <w:t>补充表的空缺位</w:t>
      </w:r>
      <w:r w:rsidRPr="00387138">
        <w:rPr>
          <w:rFonts w:ascii="微软雅黑" w:eastAsia="微软雅黑" w:hAnsi="微软雅黑" w:cs="微软雅黑"/>
          <w:color w:val="A4ACA7"/>
          <w:sz w:val="21"/>
          <w:szCs w:val="21"/>
        </w:rPr>
        <w:t>置</w:t>
      </w:r>
    </w:p>
    <w:p w14:paraId="654DAF75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    </w:t>
      </w:r>
      <w:r w:rsidRPr="00387138">
        <w:rPr>
          <w:rFonts w:ascii="Consolas" w:eastAsia="Times New Roman" w:hAnsi="Consolas" w:cs="Times New Roman"/>
          <w:color w:val="12AA9C"/>
          <w:sz w:val="21"/>
          <w:szCs w:val="21"/>
        </w:rPr>
        <w:t>for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(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int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proofErr w:type="spellStart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i</w:t>
      </w:r>
      <w:proofErr w:type="spellEnd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=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1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; </w:t>
      </w:r>
      <w:proofErr w:type="spellStart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i</w:t>
      </w:r>
      <w:proofErr w:type="spellEnd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&lt;=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2048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;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++</w:t>
      </w:r>
      <w:proofErr w:type="spellStart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i</w:t>
      </w:r>
      <w:proofErr w:type="spellEnd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) {</w:t>
      </w:r>
    </w:p>
    <w:p w14:paraId="705102D4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        </w:t>
      </w:r>
      <w:r w:rsidRPr="00387138">
        <w:rPr>
          <w:rFonts w:ascii="Consolas" w:eastAsia="Times New Roman" w:hAnsi="Consolas" w:cs="Times New Roman"/>
          <w:color w:val="12AA9C"/>
          <w:sz w:val="21"/>
          <w:szCs w:val="21"/>
        </w:rPr>
        <w:t>if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(</w:t>
      </w:r>
      <w:r w:rsidRPr="00387138">
        <w:rPr>
          <w:rFonts w:ascii="Consolas" w:eastAsia="Times New Roman" w:hAnsi="Consolas" w:cs="Times New Roman"/>
          <w:i/>
          <w:iCs/>
          <w:color w:val="EA517F"/>
          <w:sz w:val="21"/>
          <w:szCs w:val="21"/>
        </w:rPr>
        <w:t>this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-&gt;</w:t>
      </w:r>
      <w:r w:rsidRPr="00387138">
        <w:rPr>
          <w:rFonts w:ascii="Consolas" w:eastAsia="Times New Roman" w:hAnsi="Consolas" w:cs="Times New Roman"/>
          <w:color w:val="ED5A65"/>
          <w:sz w:val="21"/>
          <w:szCs w:val="21"/>
        </w:rPr>
        <w:t>table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[</w:t>
      </w:r>
      <w:proofErr w:type="spellStart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i</w:t>
      </w:r>
      <w:proofErr w:type="spellEnd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]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==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0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) {</w:t>
      </w:r>
    </w:p>
    <w:p w14:paraId="6EE66B5C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            </w:t>
      </w:r>
      <w:r w:rsidRPr="00387138">
        <w:rPr>
          <w:rFonts w:ascii="Consolas" w:eastAsia="Times New Roman" w:hAnsi="Consolas" w:cs="Times New Roman"/>
          <w:i/>
          <w:iCs/>
          <w:color w:val="EA517F"/>
          <w:sz w:val="21"/>
          <w:szCs w:val="21"/>
        </w:rPr>
        <w:t>this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-&gt;</w:t>
      </w:r>
      <w:r w:rsidRPr="00387138">
        <w:rPr>
          <w:rFonts w:ascii="Consolas" w:eastAsia="Times New Roman" w:hAnsi="Consolas" w:cs="Times New Roman"/>
          <w:color w:val="ED5A65"/>
          <w:sz w:val="21"/>
          <w:szCs w:val="21"/>
        </w:rPr>
        <w:t>table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[</w:t>
      </w:r>
      <w:proofErr w:type="spellStart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i</w:t>
      </w:r>
      <w:proofErr w:type="spellEnd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]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=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i/>
          <w:iCs/>
          <w:color w:val="EA517F"/>
          <w:sz w:val="21"/>
          <w:szCs w:val="21"/>
        </w:rPr>
        <w:t>this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-&gt;</w:t>
      </w:r>
      <w:r w:rsidRPr="00387138">
        <w:rPr>
          <w:rFonts w:ascii="Consolas" w:eastAsia="Times New Roman" w:hAnsi="Consolas" w:cs="Times New Roman"/>
          <w:color w:val="ED5A65"/>
          <w:sz w:val="21"/>
          <w:szCs w:val="21"/>
        </w:rPr>
        <w:t>table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[i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-</w:t>
      </w:r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1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];</w:t>
      </w:r>
    </w:p>
    <w:p w14:paraId="18B19B71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        }</w:t>
      </w:r>
    </w:p>
    <w:p w14:paraId="70A4EAA1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    }</w:t>
      </w:r>
    </w:p>
    <w:p w14:paraId="01CA259E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}</w:t>
      </w:r>
    </w:p>
    <w:p w14:paraId="4311CD14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</w:p>
    <w:p w14:paraId="1CF55854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A4ACA7"/>
          <w:sz w:val="21"/>
          <w:szCs w:val="21"/>
        </w:rPr>
        <w:t>    // </w:t>
      </w:r>
      <w:r w:rsidRPr="00387138">
        <w:rPr>
          <w:rFonts w:ascii="微软雅黑" w:eastAsia="微软雅黑" w:hAnsi="微软雅黑" w:cs="微软雅黑" w:hint="eastAsia"/>
          <w:color w:val="A4ACA7"/>
          <w:sz w:val="21"/>
          <w:szCs w:val="21"/>
        </w:rPr>
        <w:t>将输入电压限制在</w:t>
      </w:r>
      <w:r w:rsidRPr="00387138">
        <w:rPr>
          <w:rFonts w:ascii="Consolas" w:eastAsia="Times New Roman" w:hAnsi="Consolas" w:cs="Consolas"/>
          <w:color w:val="A4ACA7"/>
          <w:sz w:val="21"/>
          <w:szCs w:val="21"/>
        </w:rPr>
        <w:t>±</w:t>
      </w:r>
      <w:r w:rsidRPr="00387138">
        <w:rPr>
          <w:rFonts w:ascii="Consolas" w:eastAsia="Times New Roman" w:hAnsi="Consolas" w:cs="Times New Roman"/>
          <w:color w:val="A4ACA7"/>
          <w:sz w:val="21"/>
          <w:szCs w:val="21"/>
        </w:rPr>
        <w:t>1</w:t>
      </w:r>
      <w:r w:rsidRPr="00387138">
        <w:rPr>
          <w:rFonts w:ascii="微软雅黑" w:eastAsia="微软雅黑" w:hAnsi="微软雅黑" w:cs="微软雅黑" w:hint="eastAsia"/>
          <w:color w:val="A4ACA7"/>
          <w:sz w:val="21"/>
          <w:szCs w:val="21"/>
        </w:rPr>
        <w:t>之</w:t>
      </w:r>
      <w:r w:rsidRPr="00387138">
        <w:rPr>
          <w:rFonts w:ascii="微软雅黑" w:eastAsia="微软雅黑" w:hAnsi="微软雅黑" w:cs="微软雅黑"/>
          <w:color w:val="A4ACA7"/>
          <w:sz w:val="21"/>
          <w:szCs w:val="21"/>
        </w:rPr>
        <w:t>间</w:t>
      </w:r>
    </w:p>
    <w:p w14:paraId="0B4A53C1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double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proofErr w:type="spellStart"/>
      <w:proofErr w:type="gramStart"/>
      <w:r w:rsidRPr="00387138">
        <w:rPr>
          <w:rFonts w:ascii="Consolas" w:eastAsia="Times New Roman" w:hAnsi="Consolas" w:cs="Times New Roman"/>
          <w:color w:val="1781B5"/>
          <w:sz w:val="21"/>
          <w:szCs w:val="21"/>
        </w:rPr>
        <w:t>limitRange</w:t>
      </w:r>
      <w:proofErr w:type="spellEnd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(</w:t>
      </w:r>
      <w:proofErr w:type="gramEnd"/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double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volt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) {</w:t>
      </w:r>
    </w:p>
    <w:p w14:paraId="3D7BC04C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    volt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=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proofErr w:type="gramStart"/>
      <w:r w:rsidRPr="00387138">
        <w:rPr>
          <w:rFonts w:ascii="Consolas" w:eastAsia="Times New Roman" w:hAnsi="Consolas" w:cs="Times New Roman"/>
          <w:color w:val="1781B5"/>
          <w:sz w:val="21"/>
          <w:szCs w:val="21"/>
        </w:rPr>
        <w:t>max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(</w:t>
      </w:r>
      <w:proofErr w:type="gramEnd"/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-</w:t>
      </w:r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1.0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, volt);</w:t>
      </w:r>
    </w:p>
    <w:p w14:paraId="4F8CEB64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    volt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=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proofErr w:type="gramStart"/>
      <w:r w:rsidRPr="00387138">
        <w:rPr>
          <w:rFonts w:ascii="Consolas" w:eastAsia="Times New Roman" w:hAnsi="Consolas" w:cs="Times New Roman"/>
          <w:color w:val="1781B5"/>
          <w:sz w:val="21"/>
          <w:szCs w:val="21"/>
        </w:rPr>
        <w:t>min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(</w:t>
      </w:r>
      <w:proofErr w:type="gramEnd"/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+</w:t>
      </w:r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1.0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, volt);</w:t>
      </w:r>
    </w:p>
    <w:p w14:paraId="6C2F359D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    </w:t>
      </w:r>
      <w:r w:rsidRPr="00387138">
        <w:rPr>
          <w:rFonts w:ascii="Consolas" w:eastAsia="Times New Roman" w:hAnsi="Consolas" w:cs="Times New Roman"/>
          <w:color w:val="12AA9C"/>
          <w:sz w:val="21"/>
          <w:szCs w:val="21"/>
        </w:rPr>
        <w:t>return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volt;</w:t>
      </w:r>
    </w:p>
    <w:p w14:paraId="6A28C384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}</w:t>
      </w:r>
    </w:p>
    <w:p w14:paraId="38E185FB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</w:p>
    <w:p w14:paraId="3EDDBEA8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A4ACA7"/>
          <w:sz w:val="21"/>
          <w:szCs w:val="21"/>
        </w:rPr>
        <w:t>    // </w:t>
      </w:r>
      <w:r w:rsidRPr="00387138">
        <w:rPr>
          <w:rFonts w:ascii="微软雅黑" w:eastAsia="微软雅黑" w:hAnsi="微软雅黑" w:cs="微软雅黑" w:hint="eastAsia"/>
          <w:color w:val="A4ACA7"/>
          <w:sz w:val="21"/>
          <w:szCs w:val="21"/>
        </w:rPr>
        <w:t>将输入电压化为量化单</w:t>
      </w:r>
      <w:r w:rsidRPr="00387138">
        <w:rPr>
          <w:rFonts w:ascii="微软雅黑" w:eastAsia="微软雅黑" w:hAnsi="微软雅黑" w:cs="微软雅黑"/>
          <w:color w:val="A4ACA7"/>
          <w:sz w:val="21"/>
          <w:szCs w:val="21"/>
        </w:rPr>
        <w:t>位</w:t>
      </w:r>
    </w:p>
    <w:p w14:paraId="5BE81004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int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proofErr w:type="gramStart"/>
      <w:r w:rsidRPr="00387138">
        <w:rPr>
          <w:rFonts w:ascii="Consolas" w:eastAsia="Times New Roman" w:hAnsi="Consolas" w:cs="Times New Roman"/>
          <w:color w:val="1781B5"/>
          <w:sz w:val="21"/>
          <w:szCs w:val="21"/>
        </w:rPr>
        <w:t>normalize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(</w:t>
      </w:r>
      <w:proofErr w:type="gramEnd"/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double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volt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) {</w:t>
      </w:r>
    </w:p>
    <w:p w14:paraId="70BB5340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    </w:t>
      </w:r>
      <w:r w:rsidRPr="00387138">
        <w:rPr>
          <w:rFonts w:ascii="Consolas" w:eastAsia="Times New Roman" w:hAnsi="Consolas" w:cs="Times New Roman"/>
          <w:color w:val="12AA9C"/>
          <w:sz w:val="21"/>
          <w:szCs w:val="21"/>
        </w:rPr>
        <w:t>return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proofErr w:type="gramStart"/>
      <w:r w:rsidRPr="00387138">
        <w:rPr>
          <w:rFonts w:ascii="Consolas" w:eastAsia="Times New Roman" w:hAnsi="Consolas" w:cs="Times New Roman"/>
          <w:color w:val="1781B5"/>
          <w:sz w:val="21"/>
          <w:szCs w:val="21"/>
        </w:rPr>
        <w:t>round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(</w:t>
      </w:r>
      <w:proofErr w:type="gramEnd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volt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/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1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*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2048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);</w:t>
      </w:r>
    </w:p>
    <w:p w14:paraId="5D75AA5F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}</w:t>
      </w:r>
    </w:p>
    <w:p w14:paraId="0615DC8D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};</w:t>
      </w:r>
    </w:p>
    <w:p w14:paraId="0FBABF21" w14:textId="77777777" w:rsidR="00387138" w:rsidRPr="00387138" w:rsidRDefault="00387138" w:rsidP="00387138">
      <w:pPr>
        <w:shd w:val="clear" w:color="auto" w:fill="F8F4ED"/>
        <w:spacing w:after="24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</w:p>
    <w:p w14:paraId="0A43076B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A4ACA7"/>
          <w:sz w:val="21"/>
          <w:szCs w:val="21"/>
        </w:rPr>
        <w:t>// </w:t>
      </w:r>
      <w:r w:rsidRPr="00387138">
        <w:rPr>
          <w:rFonts w:ascii="微软雅黑" w:eastAsia="微软雅黑" w:hAnsi="微软雅黑" w:cs="微软雅黑" w:hint="eastAsia"/>
          <w:color w:val="A4ACA7"/>
          <w:sz w:val="21"/>
          <w:szCs w:val="21"/>
        </w:rPr>
        <w:t>字符串工</w:t>
      </w:r>
      <w:r w:rsidRPr="00387138">
        <w:rPr>
          <w:rFonts w:ascii="微软雅黑" w:eastAsia="微软雅黑" w:hAnsi="微软雅黑" w:cs="微软雅黑"/>
          <w:color w:val="A4ACA7"/>
          <w:sz w:val="21"/>
          <w:szCs w:val="21"/>
        </w:rPr>
        <w:t>具</w:t>
      </w:r>
    </w:p>
    <w:p w14:paraId="488050B6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class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proofErr w:type="spellStart"/>
      <w:r w:rsidRPr="00387138">
        <w:rPr>
          <w:rFonts w:ascii="Consolas" w:eastAsia="Times New Roman" w:hAnsi="Consolas" w:cs="Times New Roman"/>
          <w:color w:val="41AE3C"/>
          <w:sz w:val="21"/>
          <w:szCs w:val="21"/>
          <w:u w:val="single"/>
        </w:rPr>
        <w:t>StringUtil</w:t>
      </w:r>
      <w:proofErr w:type="spellEnd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{</w:t>
      </w:r>
    </w:p>
    <w:p w14:paraId="7DA542D6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public:</w:t>
      </w:r>
    </w:p>
    <w:p w14:paraId="4801FB16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A4ACA7"/>
          <w:sz w:val="21"/>
          <w:szCs w:val="21"/>
        </w:rPr>
        <w:t>    // </w:t>
      </w:r>
      <w:r w:rsidRPr="00387138">
        <w:rPr>
          <w:rFonts w:ascii="微软雅黑" w:eastAsia="微软雅黑" w:hAnsi="微软雅黑" w:cs="微软雅黑" w:hint="eastAsia"/>
          <w:color w:val="A4ACA7"/>
          <w:sz w:val="21"/>
          <w:szCs w:val="21"/>
        </w:rPr>
        <w:t>将数字转换为二进制</w:t>
      </w:r>
      <w:r w:rsidRPr="00387138">
        <w:rPr>
          <w:rFonts w:ascii="微软雅黑" w:eastAsia="微软雅黑" w:hAnsi="微软雅黑" w:cs="微软雅黑"/>
          <w:color w:val="A4ACA7"/>
          <w:sz w:val="21"/>
          <w:szCs w:val="21"/>
        </w:rPr>
        <w:t>串</w:t>
      </w:r>
    </w:p>
    <w:p w14:paraId="0F0A51D6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</w:t>
      </w:r>
      <w:r w:rsidRPr="00387138">
        <w:rPr>
          <w:rFonts w:ascii="Consolas" w:eastAsia="Times New Roman" w:hAnsi="Consolas" w:cs="Times New Roman"/>
          <w:color w:val="41AE3C"/>
          <w:sz w:val="21"/>
          <w:szCs w:val="21"/>
          <w:u w:val="single"/>
        </w:rPr>
        <w:t>string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proofErr w:type="spellStart"/>
      <w:proofErr w:type="gramStart"/>
      <w:r w:rsidRPr="00387138">
        <w:rPr>
          <w:rFonts w:ascii="Consolas" w:eastAsia="Times New Roman" w:hAnsi="Consolas" w:cs="Times New Roman"/>
          <w:color w:val="1781B5"/>
          <w:sz w:val="21"/>
          <w:szCs w:val="21"/>
        </w:rPr>
        <w:t>toBinary</w:t>
      </w:r>
      <w:proofErr w:type="spellEnd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(</w:t>
      </w:r>
      <w:proofErr w:type="gramEnd"/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uint8_t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number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) {</w:t>
      </w:r>
    </w:p>
    <w:p w14:paraId="19F2463A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    string </w:t>
      </w:r>
      <w:proofErr w:type="spellStart"/>
      <w:proofErr w:type="gramStart"/>
      <w:r w:rsidRPr="00387138">
        <w:rPr>
          <w:rFonts w:ascii="Consolas" w:eastAsia="Times New Roman" w:hAnsi="Consolas" w:cs="Times New Roman"/>
          <w:color w:val="1781B5"/>
          <w:sz w:val="21"/>
          <w:szCs w:val="21"/>
        </w:rPr>
        <w:t>rslt</w:t>
      </w:r>
      <w:proofErr w:type="spellEnd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(</w:t>
      </w:r>
      <w:proofErr w:type="gramEnd"/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8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, </w:t>
      </w:r>
      <w:r w:rsidRPr="00387138">
        <w:rPr>
          <w:rFonts w:ascii="Consolas" w:eastAsia="Times New Roman" w:hAnsi="Consolas" w:cs="Times New Roman"/>
          <w:color w:val="B78D12"/>
          <w:sz w:val="21"/>
          <w:szCs w:val="21"/>
        </w:rPr>
        <w:t>'0'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);</w:t>
      </w:r>
    </w:p>
    <w:p w14:paraId="7E7CDD7B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lastRenderedPageBreak/>
        <w:t>        </w:t>
      </w:r>
      <w:r w:rsidRPr="00387138">
        <w:rPr>
          <w:rFonts w:ascii="Consolas" w:eastAsia="Times New Roman" w:hAnsi="Consolas" w:cs="Times New Roman"/>
          <w:color w:val="12AA9C"/>
          <w:sz w:val="21"/>
          <w:szCs w:val="21"/>
        </w:rPr>
        <w:t>for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(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uint8_t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proofErr w:type="spellStart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i</w:t>
      </w:r>
      <w:proofErr w:type="spellEnd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=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0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; </w:t>
      </w:r>
      <w:proofErr w:type="spellStart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i</w:t>
      </w:r>
      <w:proofErr w:type="spellEnd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&lt;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8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;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++</w:t>
      </w:r>
      <w:proofErr w:type="spellStart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i</w:t>
      </w:r>
      <w:proofErr w:type="spellEnd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) {</w:t>
      </w:r>
    </w:p>
    <w:p w14:paraId="1749C3A7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        </w:t>
      </w:r>
      <w:r w:rsidRPr="00387138">
        <w:rPr>
          <w:rFonts w:ascii="Consolas" w:eastAsia="Times New Roman" w:hAnsi="Consolas" w:cs="Times New Roman"/>
          <w:color w:val="12AA9C"/>
          <w:sz w:val="21"/>
          <w:szCs w:val="21"/>
        </w:rPr>
        <w:t>if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(number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&amp;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(</w:t>
      </w:r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1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&lt;&lt;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(</w:t>
      </w:r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7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-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i))) {</w:t>
      </w:r>
    </w:p>
    <w:p w14:paraId="03E39CD6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            </w:t>
      </w:r>
      <w:proofErr w:type="spellStart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rslt</w:t>
      </w:r>
      <w:proofErr w:type="spellEnd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[</w:t>
      </w:r>
      <w:proofErr w:type="spellStart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i</w:t>
      </w:r>
      <w:proofErr w:type="spellEnd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]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=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B78D12"/>
          <w:sz w:val="21"/>
          <w:szCs w:val="21"/>
        </w:rPr>
        <w:t>'1'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;</w:t>
      </w:r>
    </w:p>
    <w:p w14:paraId="4E0475F0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        }</w:t>
      </w:r>
    </w:p>
    <w:p w14:paraId="1C2D5ADF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    }</w:t>
      </w:r>
    </w:p>
    <w:p w14:paraId="1303D8F5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    </w:t>
      </w:r>
      <w:r w:rsidRPr="00387138">
        <w:rPr>
          <w:rFonts w:ascii="Consolas" w:eastAsia="Times New Roman" w:hAnsi="Consolas" w:cs="Times New Roman"/>
          <w:color w:val="12AA9C"/>
          <w:sz w:val="21"/>
          <w:szCs w:val="21"/>
        </w:rPr>
        <w:t>return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proofErr w:type="spellStart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rslt</w:t>
      </w:r>
      <w:proofErr w:type="spellEnd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;</w:t>
      </w:r>
    </w:p>
    <w:p w14:paraId="15A6EE79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}</w:t>
      </w:r>
    </w:p>
    <w:p w14:paraId="401745AA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};</w:t>
      </w:r>
    </w:p>
    <w:p w14:paraId="57D85CF4" w14:textId="77777777" w:rsidR="00387138" w:rsidRPr="00387138" w:rsidRDefault="00387138" w:rsidP="00387138">
      <w:pPr>
        <w:shd w:val="clear" w:color="auto" w:fill="F8F4ED"/>
        <w:spacing w:after="24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</w:p>
    <w:p w14:paraId="2272E072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A4ACA7"/>
          <w:sz w:val="21"/>
          <w:szCs w:val="21"/>
        </w:rPr>
        <w:t>// </w:t>
      </w:r>
      <w:r w:rsidRPr="00387138">
        <w:rPr>
          <w:rFonts w:ascii="微软雅黑" w:eastAsia="微软雅黑" w:hAnsi="微软雅黑" w:cs="微软雅黑" w:hint="eastAsia"/>
          <w:color w:val="A4ACA7"/>
          <w:sz w:val="21"/>
          <w:szCs w:val="21"/>
        </w:rPr>
        <w:t>测试函</w:t>
      </w:r>
      <w:r w:rsidRPr="00387138">
        <w:rPr>
          <w:rFonts w:ascii="微软雅黑" w:eastAsia="微软雅黑" w:hAnsi="微软雅黑" w:cs="微软雅黑"/>
          <w:color w:val="A4ACA7"/>
          <w:sz w:val="21"/>
          <w:szCs w:val="21"/>
        </w:rPr>
        <w:t>数</w:t>
      </w:r>
    </w:p>
    <w:p w14:paraId="2C194D28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int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proofErr w:type="gramStart"/>
      <w:r w:rsidRPr="00387138">
        <w:rPr>
          <w:rFonts w:ascii="Consolas" w:eastAsia="Times New Roman" w:hAnsi="Consolas" w:cs="Times New Roman"/>
          <w:color w:val="1781B5"/>
          <w:sz w:val="21"/>
          <w:szCs w:val="21"/>
        </w:rPr>
        <w:t>main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(</w:t>
      </w:r>
      <w:proofErr w:type="gramEnd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) {</w:t>
      </w:r>
    </w:p>
    <w:p w14:paraId="61B1C5E8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</w:t>
      </w:r>
      <w:proofErr w:type="spellStart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StringUtil</w:t>
      </w:r>
      <w:proofErr w:type="spellEnd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proofErr w:type="spellStart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util</w:t>
      </w:r>
      <w:proofErr w:type="spellEnd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;</w:t>
      </w:r>
    </w:p>
    <w:p w14:paraId="7C022EF8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A13Coder coder;</w:t>
      </w:r>
    </w:p>
    <w:p w14:paraId="7AD0CA30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</w:p>
    <w:p w14:paraId="36E99B6F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</w:t>
      </w:r>
      <w:r w:rsidRPr="00387138">
        <w:rPr>
          <w:rFonts w:ascii="Consolas" w:eastAsia="Times New Roman" w:hAnsi="Consolas" w:cs="Times New Roman"/>
          <w:color w:val="12AA9C"/>
          <w:sz w:val="21"/>
          <w:szCs w:val="21"/>
        </w:rPr>
        <w:t>for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(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double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proofErr w:type="gramStart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input :</w:t>
      </w:r>
      <w:proofErr w:type="gramEnd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{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-</w:t>
      </w:r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1.0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,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-</w:t>
      </w:r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0.62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,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-</w:t>
      </w:r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0.22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,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-</w:t>
      </w:r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0.17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, </w:t>
      </w:r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0.0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, </w:t>
      </w:r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0.17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, </w:t>
      </w:r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0.22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, </w:t>
      </w:r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0.62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, </w:t>
      </w:r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1.0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}) {</w:t>
      </w:r>
    </w:p>
    <w:p w14:paraId="3AFCBEE0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    </w:t>
      </w:r>
      <w:proofErr w:type="spellStart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cout</w:t>
      </w:r>
      <w:proofErr w:type="spellEnd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&lt;&lt;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proofErr w:type="spellStart"/>
      <w:proofErr w:type="gramStart"/>
      <w:r w:rsidRPr="00387138">
        <w:rPr>
          <w:rFonts w:ascii="Consolas" w:eastAsia="Times New Roman" w:hAnsi="Consolas" w:cs="Times New Roman"/>
          <w:color w:val="1781B5"/>
          <w:sz w:val="21"/>
          <w:szCs w:val="21"/>
        </w:rPr>
        <w:t>setw</w:t>
      </w:r>
      <w:proofErr w:type="spellEnd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(</w:t>
      </w:r>
      <w:proofErr w:type="gramEnd"/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5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)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&lt;&lt;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proofErr w:type="spellStart"/>
      <w:r w:rsidRPr="00387138">
        <w:rPr>
          <w:rFonts w:ascii="Consolas" w:eastAsia="Times New Roman" w:hAnsi="Consolas" w:cs="Times New Roman"/>
          <w:color w:val="1781B5"/>
          <w:sz w:val="21"/>
          <w:szCs w:val="21"/>
        </w:rPr>
        <w:t>setprecision</w:t>
      </w:r>
      <w:proofErr w:type="spellEnd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(</w:t>
      </w:r>
      <w:r w:rsidRPr="00387138">
        <w:rPr>
          <w:rFonts w:ascii="Consolas" w:eastAsia="Times New Roman" w:hAnsi="Consolas" w:cs="Times New Roman"/>
          <w:color w:val="FC6315"/>
          <w:sz w:val="21"/>
          <w:szCs w:val="21"/>
        </w:rPr>
        <w:t>2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)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&lt;&lt;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input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&lt;&lt;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B78D12"/>
          <w:sz w:val="21"/>
          <w:szCs w:val="21"/>
        </w:rPr>
        <w:t>"V"</w:t>
      </w:r>
    </w:p>
    <w:p w14:paraId="0D337124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       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&lt;&lt;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r w:rsidRPr="00387138">
        <w:rPr>
          <w:rFonts w:ascii="Consolas" w:eastAsia="Times New Roman" w:hAnsi="Consolas" w:cs="Times New Roman"/>
          <w:color w:val="B78D12"/>
          <w:sz w:val="21"/>
          <w:szCs w:val="21"/>
        </w:rPr>
        <w:t>" =&gt; "</w:t>
      </w:r>
    </w:p>
    <w:p w14:paraId="09883CC9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       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&lt;&lt;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proofErr w:type="spellStart"/>
      <w:proofErr w:type="gramStart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util.</w:t>
      </w:r>
      <w:r w:rsidRPr="00387138">
        <w:rPr>
          <w:rFonts w:ascii="Consolas" w:eastAsia="Times New Roman" w:hAnsi="Consolas" w:cs="Times New Roman"/>
          <w:color w:val="1781B5"/>
          <w:sz w:val="21"/>
          <w:szCs w:val="21"/>
        </w:rPr>
        <w:t>toBinary</w:t>
      </w:r>
      <w:proofErr w:type="spellEnd"/>
      <w:proofErr w:type="gramEnd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(</w:t>
      </w:r>
      <w:proofErr w:type="spellStart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coder.</w:t>
      </w:r>
      <w:r w:rsidRPr="00387138">
        <w:rPr>
          <w:rFonts w:ascii="Consolas" w:eastAsia="Times New Roman" w:hAnsi="Consolas" w:cs="Times New Roman"/>
          <w:color w:val="1781B5"/>
          <w:sz w:val="21"/>
          <w:szCs w:val="21"/>
        </w:rPr>
        <w:t>convert</w:t>
      </w:r>
      <w:proofErr w:type="spellEnd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(input))</w:t>
      </w:r>
    </w:p>
    <w:p w14:paraId="4A90A22B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        </w:t>
      </w:r>
      <w:r w:rsidRPr="00387138">
        <w:rPr>
          <w:rFonts w:ascii="Consolas" w:eastAsia="Times New Roman" w:hAnsi="Consolas" w:cs="Times New Roman"/>
          <w:color w:val="CC5595"/>
          <w:sz w:val="21"/>
          <w:szCs w:val="21"/>
        </w:rPr>
        <w:t>&lt;&lt;</w:t>
      </w: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</w:t>
      </w:r>
      <w:proofErr w:type="spellStart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endl</w:t>
      </w:r>
      <w:proofErr w:type="spellEnd"/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;</w:t>
      </w:r>
    </w:p>
    <w:p w14:paraId="29AA1979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    }</w:t>
      </w:r>
    </w:p>
    <w:p w14:paraId="7DA0063A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  <w:r w:rsidRPr="00387138">
        <w:rPr>
          <w:rFonts w:ascii="Consolas" w:eastAsia="Times New Roman" w:hAnsi="Consolas" w:cs="Times New Roman"/>
          <w:color w:val="2B312C"/>
          <w:sz w:val="21"/>
          <w:szCs w:val="21"/>
        </w:rPr>
        <w:t>}</w:t>
      </w:r>
    </w:p>
    <w:p w14:paraId="7F1BE603" w14:textId="77777777" w:rsidR="00387138" w:rsidRPr="00387138" w:rsidRDefault="00387138" w:rsidP="00387138">
      <w:pPr>
        <w:shd w:val="clear" w:color="auto" w:fill="F8F4ED"/>
        <w:spacing w:after="0" w:line="285" w:lineRule="atLeast"/>
        <w:jc w:val="left"/>
        <w:rPr>
          <w:rFonts w:ascii="Consolas" w:eastAsia="Times New Roman" w:hAnsi="Consolas" w:cs="Times New Roman"/>
          <w:color w:val="2B312C"/>
          <w:sz w:val="21"/>
          <w:szCs w:val="21"/>
        </w:rPr>
      </w:pPr>
    </w:p>
    <w:p w14:paraId="3EC167A8" w14:textId="529FC144" w:rsidR="00D45CFE" w:rsidRDefault="00D45CFE" w:rsidP="00D45CFE">
      <w:pPr>
        <w:pStyle w:val="1"/>
        <w:spacing w:before="480" w:after="240"/>
      </w:pPr>
      <w:r>
        <w:rPr>
          <w:rFonts w:hint="eastAsia"/>
        </w:rPr>
        <w:t>测试用例及输出</w:t>
      </w:r>
    </w:p>
    <w:bookmarkStart w:id="1" w:name="_MON_1634678673"/>
    <w:bookmarkEnd w:id="1"/>
    <w:p w14:paraId="55C62C30" w14:textId="7CE10F10" w:rsidR="00D45CFE" w:rsidRPr="00D45CFE" w:rsidRDefault="00D45CFE" w:rsidP="00D45CFE">
      <w:r>
        <w:object w:dxaOrig="8640" w:dyaOrig="3861" w14:anchorId="39A342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192.85pt" o:ole="">
            <v:imagedata r:id="rId6" o:title=""/>
          </v:shape>
          <o:OLEObject Type="Embed" ProgID="Word.Document.12" ShapeID="_x0000_i1025" DrawAspect="Content" ObjectID="_1634714468" r:id="rId7">
            <o:FieldCodes>\s</o:FieldCodes>
          </o:OLEObject>
        </w:object>
      </w:r>
    </w:p>
    <w:sectPr w:rsidR="00D45CFE" w:rsidRPr="00D45CFE" w:rsidSect="00161976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34F25" w14:textId="77777777" w:rsidR="00267B42" w:rsidRDefault="00267B42" w:rsidP="006D1A0B">
      <w:pPr>
        <w:spacing w:after="0" w:line="240" w:lineRule="auto"/>
      </w:pPr>
      <w:r>
        <w:separator/>
      </w:r>
    </w:p>
  </w:endnote>
  <w:endnote w:type="continuationSeparator" w:id="0">
    <w:p w14:paraId="7A49D13D" w14:textId="77777777" w:rsidR="00267B42" w:rsidRDefault="00267B42" w:rsidP="006D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033454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CF8839D" w14:textId="720DE2F5" w:rsidR="006D1A0B" w:rsidRDefault="006D1A0B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99A750" w14:textId="77777777" w:rsidR="006D1A0B" w:rsidRDefault="006D1A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0FBD3" w14:textId="77777777" w:rsidR="00267B42" w:rsidRDefault="00267B42" w:rsidP="006D1A0B">
      <w:pPr>
        <w:spacing w:after="0" w:line="240" w:lineRule="auto"/>
      </w:pPr>
      <w:r>
        <w:separator/>
      </w:r>
    </w:p>
  </w:footnote>
  <w:footnote w:type="continuationSeparator" w:id="0">
    <w:p w14:paraId="20A12271" w14:textId="77777777" w:rsidR="00267B42" w:rsidRDefault="00267B42" w:rsidP="006D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8FE20" w14:textId="008F249A" w:rsidR="002960F0" w:rsidRDefault="006D1A0B" w:rsidP="00161976">
    <w:pPr>
      <w:pStyle w:val="a5"/>
      <w:tabs>
        <w:tab w:val="clear" w:pos="4320"/>
        <w:tab w:val="clear" w:pos="8640"/>
        <w:tab w:val="right" w:pos="10773"/>
      </w:tabs>
    </w:pPr>
    <w:r>
      <w:rPr>
        <w:rFonts w:hint="eastAsia"/>
      </w:rPr>
      <w:t>软件</w:t>
    </w:r>
    <w:r>
      <w:rPr>
        <w:rFonts w:hint="eastAsia"/>
      </w:rPr>
      <w:t>171</w:t>
    </w:r>
    <w:r>
      <w:t xml:space="preserve"> </w:t>
    </w:r>
    <w:r>
      <w:rPr>
        <w:rFonts w:hint="eastAsia"/>
      </w:rPr>
      <w:t>谢金宏</w:t>
    </w:r>
    <w:r>
      <w:rPr>
        <w:rFonts w:hint="eastAsia"/>
      </w:rPr>
      <w:t xml:space="preserve"> </w:t>
    </w:r>
    <w:r w:rsidRPr="006D1A0B">
      <w:t>1706300001@e.gzhu.edu.cn</w:t>
    </w:r>
    <w:r>
      <w:tab/>
    </w:r>
    <w:r w:rsidR="00D45CFE">
      <w:rPr>
        <w:rFonts w:hint="eastAsia"/>
      </w:rPr>
      <w:t>通信原理</w:t>
    </w:r>
    <w:r>
      <w:rPr>
        <w:rFonts w:hint="eastAsia"/>
      </w:rPr>
      <w:t>课程作业</w:t>
    </w:r>
    <w:r>
      <w:rPr>
        <w:rFonts w:hint="eastAsia"/>
      </w:rPr>
      <w:t>1</w:t>
    </w:r>
  </w:p>
  <w:p w14:paraId="5C15C210" w14:textId="1F06ADA1" w:rsidR="002960F0" w:rsidRDefault="00173B9E" w:rsidP="00173B9E">
    <w:pPr>
      <w:pStyle w:val="a5"/>
      <w:tabs>
        <w:tab w:val="clear" w:pos="4320"/>
        <w:tab w:val="clear" w:pos="8640"/>
        <w:tab w:val="right" w:pos="10773"/>
      </w:tabs>
    </w:pPr>
    <w:r>
      <w:t>Aka. Lightyears1998 lightyears1998@hotmail.com</w:t>
    </w:r>
    <w:r>
      <w:tab/>
      <w:t>2019</w:t>
    </w:r>
    <w:r>
      <w:rPr>
        <w:rFonts w:hint="eastAsia"/>
      </w:rPr>
      <w:t>年</w:t>
    </w:r>
    <w:r>
      <w:rPr>
        <w:rFonts w:hint="eastAsia"/>
      </w:rPr>
      <w:t>11</w:t>
    </w:r>
    <w:r>
      <w:rPr>
        <w:rFonts w:hint="eastAsia"/>
      </w:rPr>
      <w:t>月</w:t>
    </w:r>
    <w:r>
      <w:rPr>
        <w:rFonts w:hint="eastAsia"/>
      </w:rPr>
      <w:t>8</w:t>
    </w:r>
    <w:r>
      <w:rPr>
        <w:rFonts w:hint="eastAsia"/>
      </w:rPr>
      <w:t>日</w:t>
    </w:r>
    <w:r>
      <w:tab/>
    </w:r>
  </w:p>
  <w:p w14:paraId="4864B37B" w14:textId="3B9FACBB" w:rsidR="00365133" w:rsidRDefault="00365133" w:rsidP="00173B9E">
    <w:pPr>
      <w:pStyle w:val="a5"/>
      <w:tabs>
        <w:tab w:val="clear" w:pos="4320"/>
        <w:tab w:val="clear" w:pos="8640"/>
        <w:tab w:val="right" w:pos="10773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B4"/>
    <w:rsid w:val="00063B2B"/>
    <w:rsid w:val="000E0580"/>
    <w:rsid w:val="000E7FF4"/>
    <w:rsid w:val="00107789"/>
    <w:rsid w:val="0011176D"/>
    <w:rsid w:val="001531FB"/>
    <w:rsid w:val="00161976"/>
    <w:rsid w:val="00173B9E"/>
    <w:rsid w:val="001A5A82"/>
    <w:rsid w:val="001D6618"/>
    <w:rsid w:val="0022090B"/>
    <w:rsid w:val="00234CD1"/>
    <w:rsid w:val="00267B42"/>
    <w:rsid w:val="002960F0"/>
    <w:rsid w:val="002E2C4E"/>
    <w:rsid w:val="002F6F2E"/>
    <w:rsid w:val="00356A50"/>
    <w:rsid w:val="00365133"/>
    <w:rsid w:val="00387138"/>
    <w:rsid w:val="003B6312"/>
    <w:rsid w:val="004B4792"/>
    <w:rsid w:val="00531FEA"/>
    <w:rsid w:val="00540499"/>
    <w:rsid w:val="005D699C"/>
    <w:rsid w:val="005E50B6"/>
    <w:rsid w:val="00605ED5"/>
    <w:rsid w:val="00644783"/>
    <w:rsid w:val="006579B5"/>
    <w:rsid w:val="006823FE"/>
    <w:rsid w:val="006A7422"/>
    <w:rsid w:val="006D1A0B"/>
    <w:rsid w:val="006E52B4"/>
    <w:rsid w:val="00711BFC"/>
    <w:rsid w:val="0077146D"/>
    <w:rsid w:val="007D76B5"/>
    <w:rsid w:val="00832F06"/>
    <w:rsid w:val="008E740A"/>
    <w:rsid w:val="009464BC"/>
    <w:rsid w:val="009F6548"/>
    <w:rsid w:val="00A017AA"/>
    <w:rsid w:val="00A14F9C"/>
    <w:rsid w:val="00A933E2"/>
    <w:rsid w:val="00B21430"/>
    <w:rsid w:val="00B47AC6"/>
    <w:rsid w:val="00BB40B5"/>
    <w:rsid w:val="00CE3DE8"/>
    <w:rsid w:val="00D15566"/>
    <w:rsid w:val="00D40413"/>
    <w:rsid w:val="00D45CFE"/>
    <w:rsid w:val="00EB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742A3"/>
  <w15:chartTrackingRefBased/>
  <w15:docId w15:val="{34AFE4A6-4A9B-4376-8B37-0957EF2D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45CFE"/>
  </w:style>
  <w:style w:type="paragraph" w:styleId="1">
    <w:name w:val="heading 1"/>
    <w:basedOn w:val="a"/>
    <w:next w:val="a"/>
    <w:link w:val="10"/>
    <w:uiPriority w:val="9"/>
    <w:qFormat/>
    <w:rsid w:val="00D45CF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5CF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5CF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5CF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5CF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5CF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5CFE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5CFE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5CFE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45CF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4">
    <w:name w:val="标题 字符"/>
    <w:basedOn w:val="a0"/>
    <w:link w:val="a3"/>
    <w:uiPriority w:val="10"/>
    <w:rsid w:val="00D45CF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6D1A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6D1A0B"/>
  </w:style>
  <w:style w:type="paragraph" w:styleId="a7">
    <w:name w:val="footer"/>
    <w:basedOn w:val="a"/>
    <w:link w:val="a8"/>
    <w:uiPriority w:val="99"/>
    <w:unhideWhenUsed/>
    <w:rsid w:val="006D1A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6D1A0B"/>
  </w:style>
  <w:style w:type="character" w:styleId="a9">
    <w:name w:val="Hyperlink"/>
    <w:basedOn w:val="a0"/>
    <w:uiPriority w:val="99"/>
    <w:unhideWhenUsed/>
    <w:rsid w:val="006D1A0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D1A0B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45CF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caption"/>
    <w:basedOn w:val="a"/>
    <w:next w:val="a"/>
    <w:uiPriority w:val="35"/>
    <w:unhideWhenUsed/>
    <w:qFormat/>
    <w:rsid w:val="00D45CFE"/>
    <w:rPr>
      <w:b/>
      <w:bCs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45CF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D45CF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D45CF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D45CFE"/>
    <w:rPr>
      <w:rFonts w:asciiTheme="majorHAnsi" w:eastAsiaTheme="majorEastAsia" w:hAnsiTheme="majorHAnsi" w:cstheme="majorBidi"/>
      <w:b/>
      <w:bCs/>
    </w:rPr>
  </w:style>
  <w:style w:type="character" w:customStyle="1" w:styleId="60">
    <w:name w:val="标题 6 字符"/>
    <w:basedOn w:val="a0"/>
    <w:link w:val="6"/>
    <w:uiPriority w:val="9"/>
    <w:semiHidden/>
    <w:rsid w:val="00D45CF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rsid w:val="00D45CFE"/>
    <w:rPr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D45CFE"/>
    <w:rPr>
      <w:b/>
      <w:bCs/>
    </w:rPr>
  </w:style>
  <w:style w:type="character" w:customStyle="1" w:styleId="90">
    <w:name w:val="标题 9 字符"/>
    <w:basedOn w:val="a0"/>
    <w:link w:val="9"/>
    <w:uiPriority w:val="9"/>
    <w:semiHidden/>
    <w:rsid w:val="00D45CFE"/>
    <w:rPr>
      <w:i/>
      <w:iCs/>
    </w:rPr>
  </w:style>
  <w:style w:type="paragraph" w:styleId="ac">
    <w:name w:val="Subtitle"/>
    <w:basedOn w:val="a"/>
    <w:next w:val="a"/>
    <w:link w:val="ad"/>
    <w:uiPriority w:val="11"/>
    <w:qFormat/>
    <w:rsid w:val="00D45CF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d">
    <w:name w:val="副标题 字符"/>
    <w:basedOn w:val="a0"/>
    <w:link w:val="ac"/>
    <w:uiPriority w:val="11"/>
    <w:rsid w:val="00D45CFE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trong"/>
    <w:basedOn w:val="a0"/>
    <w:uiPriority w:val="22"/>
    <w:qFormat/>
    <w:rsid w:val="00D45CFE"/>
    <w:rPr>
      <w:b/>
      <w:bCs/>
      <w:color w:val="auto"/>
    </w:rPr>
  </w:style>
  <w:style w:type="character" w:styleId="af">
    <w:name w:val="Emphasis"/>
    <w:basedOn w:val="a0"/>
    <w:uiPriority w:val="20"/>
    <w:qFormat/>
    <w:rsid w:val="00D45CFE"/>
    <w:rPr>
      <w:i/>
      <w:iCs/>
      <w:color w:val="auto"/>
    </w:rPr>
  </w:style>
  <w:style w:type="paragraph" w:styleId="af0">
    <w:name w:val="No Spacing"/>
    <w:uiPriority w:val="1"/>
    <w:qFormat/>
    <w:rsid w:val="00D45CFE"/>
    <w:pPr>
      <w:spacing w:after="0" w:line="240" w:lineRule="auto"/>
    </w:pPr>
  </w:style>
  <w:style w:type="paragraph" w:styleId="af1">
    <w:name w:val="Quote"/>
    <w:basedOn w:val="a"/>
    <w:next w:val="a"/>
    <w:link w:val="af2"/>
    <w:uiPriority w:val="29"/>
    <w:qFormat/>
    <w:rsid w:val="00D45CF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f2">
    <w:name w:val="引用 字符"/>
    <w:basedOn w:val="a0"/>
    <w:link w:val="af1"/>
    <w:uiPriority w:val="29"/>
    <w:rsid w:val="00D45CF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D45CF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f4">
    <w:name w:val="明显引用 字符"/>
    <w:basedOn w:val="a0"/>
    <w:link w:val="af3"/>
    <w:uiPriority w:val="30"/>
    <w:rsid w:val="00D45CFE"/>
    <w:rPr>
      <w:rFonts w:asciiTheme="majorHAnsi" w:eastAsiaTheme="majorEastAsia" w:hAnsiTheme="majorHAnsi" w:cstheme="majorBidi"/>
      <w:sz w:val="26"/>
      <w:szCs w:val="26"/>
    </w:rPr>
  </w:style>
  <w:style w:type="character" w:styleId="af5">
    <w:name w:val="Subtle Emphasis"/>
    <w:basedOn w:val="a0"/>
    <w:uiPriority w:val="19"/>
    <w:qFormat/>
    <w:rsid w:val="00D45CFE"/>
    <w:rPr>
      <w:i/>
      <w:iCs/>
      <w:color w:val="auto"/>
    </w:rPr>
  </w:style>
  <w:style w:type="character" w:styleId="af6">
    <w:name w:val="Intense Emphasis"/>
    <w:basedOn w:val="a0"/>
    <w:uiPriority w:val="21"/>
    <w:qFormat/>
    <w:rsid w:val="00D45CFE"/>
    <w:rPr>
      <w:b/>
      <w:bCs/>
      <w:i/>
      <w:iCs/>
      <w:color w:val="auto"/>
    </w:rPr>
  </w:style>
  <w:style w:type="character" w:styleId="af7">
    <w:name w:val="Subtle Reference"/>
    <w:basedOn w:val="a0"/>
    <w:uiPriority w:val="31"/>
    <w:qFormat/>
    <w:rsid w:val="00D45CFE"/>
    <w:rPr>
      <w:smallCaps/>
      <w:color w:val="auto"/>
      <w:u w:val="single" w:color="7F7F7F" w:themeColor="text1" w:themeTint="80"/>
    </w:rPr>
  </w:style>
  <w:style w:type="character" w:styleId="af8">
    <w:name w:val="Intense Reference"/>
    <w:basedOn w:val="a0"/>
    <w:uiPriority w:val="32"/>
    <w:qFormat/>
    <w:rsid w:val="00D45CFE"/>
    <w:rPr>
      <w:b/>
      <w:bCs/>
      <w:smallCaps/>
      <w:color w:val="auto"/>
      <w:u w:val="single"/>
    </w:rPr>
  </w:style>
  <w:style w:type="character" w:styleId="af9">
    <w:name w:val="Book Title"/>
    <w:basedOn w:val="a0"/>
    <w:uiPriority w:val="33"/>
    <w:qFormat/>
    <w:rsid w:val="00D45CFE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D45CFE"/>
    <w:pPr>
      <w:outlineLvl w:val="9"/>
    </w:pPr>
  </w:style>
  <w:style w:type="paragraph" w:styleId="afa">
    <w:name w:val="List Paragraph"/>
    <w:basedOn w:val="a"/>
    <w:uiPriority w:val="34"/>
    <w:qFormat/>
    <w:rsid w:val="00D45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2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金宏</dc:creator>
  <cp:keywords/>
  <dc:description/>
  <cp:lastModifiedBy>谢 金宏</cp:lastModifiedBy>
  <cp:revision>34</cp:revision>
  <cp:lastPrinted>2019-11-08T02:34:00Z</cp:lastPrinted>
  <dcterms:created xsi:type="dcterms:W3CDTF">2019-10-17T08:38:00Z</dcterms:created>
  <dcterms:modified xsi:type="dcterms:W3CDTF">2019-11-08T02:35:00Z</dcterms:modified>
</cp:coreProperties>
</file>