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60A33A" w14:textId="77777777" w:rsidR="0012577F" w:rsidRDefault="005850ED">
      <w:pPr>
        <w:jc w:val="center"/>
        <w:rPr>
          <w:rFonts w:ascii="黑体" w:eastAsia="黑体"/>
          <w:b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6B62DADC" w14:textId="77777777" w:rsidR="0012577F" w:rsidRDefault="0012577F">
      <w:pPr>
        <w:jc w:val="center"/>
        <w:rPr>
          <w:rFonts w:ascii="黑体" w:eastAsia="黑体"/>
          <w:b/>
        </w:rPr>
      </w:pPr>
    </w:p>
    <w:p w14:paraId="4A730E40" w14:textId="626E7A32" w:rsidR="0012577F" w:rsidRDefault="005850ED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开课实验室：</w:t>
      </w:r>
      <w:proofErr w:type="gramStart"/>
      <w:r>
        <w:rPr>
          <w:rFonts w:ascii="宋体" w:hAnsi="宋体" w:hint="eastAsia"/>
          <w:sz w:val="24"/>
        </w:rPr>
        <w:t>电子楼</w:t>
      </w:r>
      <w:proofErr w:type="gramEnd"/>
      <w:r w:rsidR="002C4DB0">
        <w:rPr>
          <w:rFonts w:ascii="宋体" w:hAnsi="宋体" w:hint="eastAsia"/>
          <w:sz w:val="24"/>
        </w:rPr>
        <w:t>41</w:t>
      </w:r>
      <w:r w:rsidR="002C4DB0">
        <w:rPr>
          <w:rFonts w:ascii="宋体" w:hAnsi="宋体"/>
          <w:sz w:val="24"/>
        </w:rPr>
        <w:t>6</w:t>
      </w:r>
      <w:r w:rsidR="00C836AC">
        <w:rPr>
          <w:rFonts w:ascii="宋体" w:hAnsi="宋体" w:hint="eastAsia"/>
          <w:sz w:val="24"/>
        </w:rPr>
        <w:t>B</w:t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>
        <w:rPr>
          <w:rFonts w:ascii="黑体" w:eastAsia="黑体" w:hint="eastAsia"/>
          <w:b/>
          <w:sz w:val="28"/>
          <w:szCs w:val="28"/>
        </w:rPr>
        <w:t>201</w:t>
      </w:r>
      <w:r w:rsidR="0001748E">
        <w:rPr>
          <w:rFonts w:ascii="黑体" w:eastAsia="黑体"/>
          <w:b/>
          <w:sz w:val="28"/>
          <w:szCs w:val="28"/>
        </w:rPr>
        <w:t>9</w:t>
      </w:r>
      <w:r>
        <w:rPr>
          <w:rFonts w:ascii="黑体" w:eastAsia="黑体" w:hint="eastAsia"/>
          <w:b/>
          <w:sz w:val="28"/>
          <w:szCs w:val="28"/>
        </w:rPr>
        <w:t>年</w:t>
      </w:r>
      <w:r w:rsidR="0042211C">
        <w:rPr>
          <w:rFonts w:ascii="黑体" w:eastAsia="黑体" w:hint="eastAsia"/>
          <w:b/>
          <w:sz w:val="28"/>
          <w:szCs w:val="28"/>
        </w:rPr>
        <w:t>9</w:t>
      </w:r>
      <w:r>
        <w:rPr>
          <w:rFonts w:ascii="黑体" w:eastAsia="黑体" w:hint="eastAsia"/>
          <w:b/>
          <w:sz w:val="28"/>
          <w:szCs w:val="28"/>
        </w:rPr>
        <w:t>月</w:t>
      </w:r>
      <w:r w:rsidR="000C13E1">
        <w:rPr>
          <w:rFonts w:ascii="黑体" w:eastAsia="黑体"/>
          <w:b/>
          <w:sz w:val="28"/>
          <w:szCs w:val="28"/>
        </w:rPr>
        <w:t>30</w:t>
      </w:r>
      <w:r>
        <w:rPr>
          <w:rFonts w:ascii="黑体" w:eastAsia="黑体" w:hint="eastAsia"/>
          <w:b/>
          <w:sz w:val="28"/>
          <w:szCs w:val="28"/>
        </w:rPr>
        <w:t>日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540"/>
        <w:gridCol w:w="1080"/>
        <w:gridCol w:w="1620"/>
        <w:gridCol w:w="720"/>
        <w:gridCol w:w="1260"/>
        <w:gridCol w:w="720"/>
        <w:gridCol w:w="1938"/>
      </w:tblGrid>
      <w:tr w:rsidR="0012577F" w14:paraId="5F476556" w14:textId="77777777" w:rsidTr="00D80F88">
        <w:trPr>
          <w:trHeight w:val="6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F68F7B" w14:textId="77777777" w:rsidR="0012577F" w:rsidRDefault="005850ED">
            <w:pPr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EB408C" w14:textId="3DE2042B" w:rsidR="0012577F" w:rsidRDefault="005850ED">
            <w:pPr>
              <w:rPr>
                <w:w w:val="90"/>
              </w:rPr>
            </w:pPr>
            <w:r>
              <w:rPr>
                <w:rFonts w:hint="eastAsia"/>
                <w:w w:val="90"/>
              </w:rPr>
              <w:t>计算机科学与</w:t>
            </w:r>
            <w:r w:rsidR="00280F4C">
              <w:rPr>
                <w:rFonts w:hint="eastAsia"/>
                <w:w w:val="90"/>
              </w:rPr>
              <w:t>网络工程</w:t>
            </w:r>
            <w:r>
              <w:rPr>
                <w:rFonts w:hint="eastAsia"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17ECB0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年级、专业、班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DFEDC2" w14:textId="429BAD3E" w:rsidR="0012577F" w:rsidRPr="002C4DB0" w:rsidRDefault="0042211C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软件</w:t>
            </w:r>
            <w:r>
              <w:rPr>
                <w:rFonts w:hint="eastAsia"/>
                <w:color w:val="FF0000"/>
                <w:sz w:val="24"/>
              </w:rPr>
              <w:t>171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12CD" w14:textId="77777777" w:rsidR="0012577F" w:rsidRDefault="005850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B2EE5" w14:textId="6CFFB002" w:rsidR="0012577F" w:rsidRPr="002C4DB0" w:rsidRDefault="004221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谢金宏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B2DABD" w14:textId="77777777" w:rsidR="0012577F" w:rsidRDefault="005850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7E4C71" w14:textId="3BD3DF57" w:rsidR="0012577F" w:rsidRPr="002C4DB0" w:rsidRDefault="0042211C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1706300001</w:t>
            </w:r>
          </w:p>
        </w:tc>
      </w:tr>
      <w:tr w:rsidR="0012577F" w14:paraId="29E95D86" w14:textId="77777777" w:rsidTr="00D80F88">
        <w:trPr>
          <w:trHeight w:val="615"/>
        </w:trPr>
        <w:tc>
          <w:tcPr>
            <w:tcW w:w="1620" w:type="dxa"/>
            <w:gridSpan w:val="2"/>
            <w:vAlign w:val="center"/>
          </w:tcPr>
          <w:p w14:paraId="51078FB9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220" w:type="dxa"/>
            <w:gridSpan w:val="5"/>
            <w:vAlign w:val="center"/>
          </w:tcPr>
          <w:p w14:paraId="2A21933C" w14:textId="3F5A0E16" w:rsidR="0012577F" w:rsidRPr="00AF009A" w:rsidRDefault="002C4DB0">
            <w:pPr>
              <w:jc w:val="center"/>
              <w:rPr>
                <w:sz w:val="24"/>
              </w:rPr>
            </w:pPr>
            <w:r w:rsidRPr="00AF009A">
              <w:rPr>
                <w:rFonts w:hint="eastAsia"/>
              </w:rPr>
              <w:t>Java</w:t>
            </w:r>
            <w:r w:rsidRPr="00AF009A">
              <w:rPr>
                <w:rFonts w:hint="eastAsia"/>
              </w:rPr>
              <w:t>语言实验</w:t>
            </w:r>
          </w:p>
        </w:tc>
        <w:tc>
          <w:tcPr>
            <w:tcW w:w="720" w:type="dxa"/>
            <w:vAlign w:val="center"/>
          </w:tcPr>
          <w:p w14:paraId="651A3545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938" w:type="dxa"/>
            <w:vAlign w:val="center"/>
          </w:tcPr>
          <w:p w14:paraId="397A750E" w14:textId="28B6A018" w:rsidR="0012577F" w:rsidRDefault="0012577F">
            <w:pPr>
              <w:jc w:val="center"/>
              <w:rPr>
                <w:b/>
              </w:rPr>
            </w:pPr>
          </w:p>
        </w:tc>
      </w:tr>
      <w:tr w:rsidR="0012577F" w14:paraId="60D3E20A" w14:textId="77777777" w:rsidTr="00D80F88">
        <w:trPr>
          <w:trHeight w:val="615"/>
        </w:trPr>
        <w:tc>
          <w:tcPr>
            <w:tcW w:w="1620" w:type="dxa"/>
            <w:gridSpan w:val="2"/>
            <w:vAlign w:val="center"/>
          </w:tcPr>
          <w:p w14:paraId="78B5A36F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220" w:type="dxa"/>
            <w:gridSpan w:val="5"/>
            <w:vAlign w:val="center"/>
          </w:tcPr>
          <w:p w14:paraId="6B4BDDA5" w14:textId="5F6931F3" w:rsidR="0012577F" w:rsidRDefault="00EA1209">
            <w:pPr>
              <w:jc w:val="center"/>
              <w:rPr>
                <w:color w:val="FF00FF"/>
                <w:sz w:val="28"/>
                <w:szCs w:val="28"/>
              </w:rPr>
            </w:pPr>
            <w:r>
              <w:rPr>
                <w:rFonts w:hint="eastAsia"/>
                <w:color w:val="FF00FF"/>
                <w:sz w:val="28"/>
                <w:szCs w:val="28"/>
              </w:rPr>
              <w:t>实验</w:t>
            </w:r>
            <w:r w:rsidR="00D80F88">
              <w:rPr>
                <w:rFonts w:hint="eastAsia"/>
                <w:color w:val="FF00FF"/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14:paraId="5882FAC0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938" w:type="dxa"/>
            <w:vAlign w:val="center"/>
          </w:tcPr>
          <w:p w14:paraId="33DA82AC" w14:textId="1229FE1F" w:rsidR="00AF009A" w:rsidRPr="00AF009A" w:rsidRDefault="00AF009A" w:rsidP="00AF009A">
            <w:pPr>
              <w:jc w:val="center"/>
            </w:pPr>
            <w:r>
              <w:rPr>
                <w:rFonts w:hint="eastAsia"/>
              </w:rPr>
              <w:t>王宇</w:t>
            </w:r>
          </w:p>
        </w:tc>
      </w:tr>
      <w:tr w:rsidR="0012577F" w14:paraId="0AF66752" w14:textId="77777777" w:rsidTr="00D80F88">
        <w:trPr>
          <w:trHeight w:val="10863"/>
        </w:trPr>
        <w:tc>
          <w:tcPr>
            <w:tcW w:w="9498" w:type="dxa"/>
            <w:gridSpan w:val="9"/>
          </w:tcPr>
          <w:p w14:paraId="5718EF9C" w14:textId="48C87BC7" w:rsidR="00262D6E" w:rsidRDefault="005850ED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  <w:szCs w:val="30"/>
              </w:rPr>
              <w:t>一、实验目的</w:t>
            </w:r>
          </w:p>
          <w:p w14:paraId="1C907185" w14:textId="1F955CE1" w:rsidR="000C13E1" w:rsidRPr="009C428C" w:rsidRDefault="00D80F88" w:rsidP="000C13E1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</w:pPr>
            <w:bookmarkStart w:id="0" w:name="_GoBack"/>
            <w:r w:rsidRPr="009C428C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熟悉</w:t>
            </w:r>
            <w:bookmarkEnd w:id="0"/>
            <w:r w:rsidRPr="009C428C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Java多线程应用程序开发方法。</w:t>
            </w:r>
          </w:p>
          <w:p w14:paraId="2E60F336" w14:textId="77777777" w:rsidR="0012577F" w:rsidRDefault="005850ED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</w:rPr>
              <w:t>二、实验任务</w:t>
            </w:r>
          </w:p>
          <w:p w14:paraId="34E33928" w14:textId="0725EA92" w:rsidR="009B2C09" w:rsidRPr="009C428C" w:rsidRDefault="00D80F88" w:rsidP="000C13E1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9C428C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编写一个Java多线程应用程序，完成3个售票窗口同时出售20张票，如图所示。</w:t>
            </w:r>
          </w:p>
          <w:p w14:paraId="54A4A127" w14:textId="47DFB1D9" w:rsidR="00D80F88" w:rsidRDefault="00D80F88" w:rsidP="00D80F88">
            <w:pPr>
              <w:pStyle w:val="aa"/>
              <w:spacing w:beforeLines="50" w:before="156" w:beforeAutospacing="0" w:afterLines="50" w:after="156" w:afterAutospacing="0"/>
              <w:jc w:val="center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</w:rPr>
            </w:pPr>
            <w:r>
              <w:rPr>
                <w:noProof/>
              </w:rPr>
              <w:drawing>
                <wp:inline distT="0" distB="0" distL="0" distR="0" wp14:anchorId="6BB6BB7B" wp14:editId="6ABA1A27">
                  <wp:extent cx="4309450" cy="2854587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116" cy="287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B5B1A" w14:textId="34402926" w:rsidR="00D80F88" w:rsidRPr="009C428C" w:rsidRDefault="00D80F88" w:rsidP="000C13E1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9C428C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要求：</w:t>
            </w:r>
          </w:p>
          <w:p w14:paraId="1C77652F" w14:textId="6E4B93BC" w:rsidR="00D80F88" w:rsidRPr="009C428C" w:rsidRDefault="00D80F88" w:rsidP="00D80F88">
            <w:pPr>
              <w:pStyle w:val="aa"/>
              <w:numPr>
                <w:ilvl w:val="0"/>
                <w:numId w:val="2"/>
              </w:numPr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9C428C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票数使用同一个静态值。</w:t>
            </w:r>
          </w:p>
          <w:p w14:paraId="73345CF2" w14:textId="6FDCDD62" w:rsidR="000C13E1" w:rsidRPr="009C428C" w:rsidRDefault="00D80F88" w:rsidP="00D80F88">
            <w:pPr>
              <w:pStyle w:val="aa"/>
              <w:numPr>
                <w:ilvl w:val="0"/>
                <w:numId w:val="2"/>
              </w:numPr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9C428C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为保证不会出现卖出同一张票，要求使用</w:t>
            </w:r>
            <w:r w:rsidRPr="009C428C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>Java</w:t>
            </w:r>
            <w:r w:rsidRPr="009C428C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多线程同步锁。</w:t>
            </w:r>
          </w:p>
          <w:p w14:paraId="67B56F83" w14:textId="7DFFFEB7" w:rsidR="0012577F" w:rsidRDefault="005850ED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30"/>
                <w:szCs w:val="30"/>
              </w:rPr>
            </w:pPr>
            <w:r>
              <w:rPr>
                <w:rFonts w:ascii="Times New Roman" w:eastAsia="华文中宋" w:hAnsi="Times New Roman" w:hint="eastAsia"/>
                <w:b/>
                <w:sz w:val="30"/>
                <w:szCs w:val="30"/>
              </w:rPr>
              <w:t>三、实验内容</w:t>
            </w:r>
          </w:p>
          <w:p w14:paraId="5367A4C3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Cinema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A28A5B4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main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... </w:t>
            </w:r>
            <w:proofErr w:type="spell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args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469D491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Cinema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09885A"/>
                <w:kern w:val="0"/>
                <w:szCs w:val="21"/>
              </w:rPr>
              <w:t>20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BE2E51">
              <w:rPr>
                <w:rFonts w:ascii="Consolas" w:eastAsia="Times New Roman" w:hAnsi="Consolas"/>
                <w:color w:val="09885A"/>
                <w:kern w:val="0"/>
                <w:szCs w:val="21"/>
              </w:rPr>
              <w:t>3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);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创建一个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20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张票待售，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3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个窗口售票的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Cinema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B0C80EA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9BA5A5C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D2974F5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proofErr w:type="gramStart"/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Station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[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] </w:t>
            </w:r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stations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;       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售票窗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口</w:t>
            </w:r>
          </w:p>
          <w:p w14:paraId="2A78A64F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totalTicketCount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;   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全部票的数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量</w:t>
            </w:r>
          </w:p>
          <w:p w14:paraId="7190ED3A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soldTicketCount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proofErr w:type="gramStart"/>
            <w:r w:rsidRPr="00BE2E51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;   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已卖出票的数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量</w:t>
            </w:r>
          </w:p>
          <w:p w14:paraId="5FE9C3AD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604BC8F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Cinema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ticketNumber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stationNumber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EC28554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totalTicketCount</w:t>
            </w:r>
            <w:proofErr w:type="spellEnd"/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proofErr w:type="spell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ticketNumber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781B704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prepareStations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stationNumber</w:t>
            </w:r>
            <w:proofErr w:type="spellEnd"/>
            <w:proofErr w:type="gram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);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</w:t>
            </w:r>
            <w:proofErr w:type="gramEnd"/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创建</w:t>
            </w:r>
            <w:proofErr w:type="spellStart"/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stationNumber</w:t>
            </w:r>
            <w:proofErr w:type="spellEnd"/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个售票窗口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656E394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openStations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);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各个售票窗口开始售票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E657769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waitUntilAllStationsAreClosed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);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等待所有窗口结束售票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55A2DE65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BE2E51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BE2E51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票卖完了！</w:t>
            </w:r>
            <w:r w:rsidRPr="00BE2E51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43AAE11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A34B92A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3B044D2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创建指定数量的售票窗口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6C4CE77B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prepareStations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number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D59468E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stations =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Station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[number];</w:t>
            </w:r>
          </w:p>
          <w:p w14:paraId="44F48C94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for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i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BE2E51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; </w:t>
            </w:r>
            <w:proofErr w:type="spell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i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&lt; number; ++</w:t>
            </w:r>
            <w:proofErr w:type="spell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i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4C1DF2E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stations[</w:t>
            </w:r>
            <w:proofErr w:type="spell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i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] =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Station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BE2E51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BE2E51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窗口</w:t>
            </w:r>
            <w:r w:rsidRPr="00BE2E51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(i+</w:t>
            </w:r>
            <w:r w:rsidRPr="00BE2E51">
              <w:rPr>
                <w:rFonts w:ascii="Consolas" w:eastAsia="Times New Roman" w:hAnsi="Consolas"/>
                <w:color w:val="09885A"/>
                <w:kern w:val="0"/>
                <w:szCs w:val="21"/>
              </w:rPr>
              <w:t>1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4C9BEA9C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1484491A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1F52989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547445D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各个窗口开始售票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A166439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openStations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080FC0A4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for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Station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station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stations) {</w:t>
            </w:r>
          </w:p>
          <w:p w14:paraId="5F5E1690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station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start</w:t>
            </w:r>
            <w:proofErr w:type="spellEnd"/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37947AFD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563F0C3B" w14:textId="17A0E1DE" w:rsid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1205BDF8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BC528D9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5BCD882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lastRenderedPageBreak/>
              <w:t>  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阻塞直到所有的售票站关门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18CADE9A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waitUntilAllStationsAreClosed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9CA7896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for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Station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station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stations) {</w:t>
            </w:r>
          </w:p>
          <w:p w14:paraId="2780E6A3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71CD462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station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join</w:t>
            </w:r>
            <w:proofErr w:type="spellEnd"/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480C6CEC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spellStart"/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InterruptedException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FBB71DA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proofErr w:type="spellEnd"/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750B830C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55AF4ECE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416F20F5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5F5034F6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30CB908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返回未卖出的一张票的序号；若票已卖完则返回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0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A231E74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getTicket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0542AF8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spell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soldTicketCount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&lt; </w:t>
            </w:r>
            <w:proofErr w:type="spell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totalTicketCount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68015C56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++</w:t>
            </w:r>
            <w:proofErr w:type="spell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soldTicketCount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7402CFB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soldTicketCount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40A5594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6B81D1AD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6E55BB8D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A090B07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77F900A7" w14:textId="77777777" w:rsidR="00BE2E51" w:rsidRPr="00BE2E51" w:rsidRDefault="00BE2E51" w:rsidP="00BE2E5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69B0333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Station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Thread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3D6912C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Cinema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cinema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98C100F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D510FCE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Station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Cinema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cinema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spell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stationName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9D80B27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super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stationName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030D5A5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cinema</w:t>
            </w:r>
            <w:proofErr w:type="spellEnd"/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cinema;</w:t>
            </w:r>
          </w:p>
          <w:p w14:paraId="1C810C29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1DBC460E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AD853A9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run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80E6CA9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while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BE2E51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C6B6950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模拟等待顾客到来的时间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5FB3D456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0E5E2E1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sleep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((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proofErr w:type="gram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)(</w:t>
            </w:r>
            <w:proofErr w:type="spellStart"/>
            <w:proofErr w:type="gramEnd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Math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random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* </w:t>
            </w:r>
            <w:r w:rsidRPr="00BE2E51">
              <w:rPr>
                <w:rFonts w:ascii="Consolas" w:eastAsia="Times New Roman" w:hAnsi="Consolas"/>
                <w:color w:val="09885A"/>
                <w:kern w:val="0"/>
                <w:szCs w:val="21"/>
              </w:rPr>
              <w:t>2000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5E3D79F9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spellStart"/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InterruptedException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77D340C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proofErr w:type="spellEnd"/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1942B476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2F11CF56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94BE01F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尝试向顾客售票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4EE1E2D9" w14:textId="01558F0A" w:rsid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BE2E51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ticket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cinema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getTicket</w:t>
            </w:r>
            <w:proofErr w:type="spellEnd"/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从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Cinema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取票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4A5D3219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AC873A7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proofErr w:type="gramStart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ticket !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= </w:t>
            </w:r>
            <w:r w:rsidRPr="00BE2E51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 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若成功取票，则卖出这张票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070998D3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System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println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BE2E51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getName</w:t>
            </w:r>
            <w:proofErr w:type="spell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proofErr w:type="gramEnd"/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+ </w:t>
            </w:r>
            <w:r w:rsidRPr="00BE2E51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BE2E51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卖出了第</w:t>
            </w:r>
            <w:r w:rsidRPr="00BE2E51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ticket + </w:t>
            </w:r>
            <w:r w:rsidRPr="00BE2E51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BE2E51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张票。</w:t>
            </w:r>
            <w:r w:rsidRPr="00BE2E51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6389140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1328F961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5F3A966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BE2E51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; </w:t>
            </w:r>
            <w:r w:rsidRPr="00BE2E51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BE2E51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余票不足时关闭窗口</w:t>
            </w:r>
            <w:r w:rsidRPr="00BE2E51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0FB67983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666046B1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1684E5AC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036BA425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BE2E51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5384DCCF" w14:textId="77777777" w:rsidR="00BE2E51" w:rsidRPr="00BE2E51" w:rsidRDefault="00BE2E51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B549DBD" w14:textId="40055566" w:rsidR="00D80F88" w:rsidRPr="00D80F88" w:rsidRDefault="00D80F88" w:rsidP="00D80F8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453EF6F" w14:textId="579E2BEF" w:rsidR="004A571F" w:rsidRPr="00BE2E51" w:rsidRDefault="004A571F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>
              <w:rPr>
                <w:rFonts w:eastAsia="华文中宋" w:hint="eastAsia"/>
                <w:b/>
                <w:sz w:val="30"/>
                <w:szCs w:val="30"/>
              </w:rPr>
              <w:t>四、实验结果记录（程序运行结果截图）</w:t>
            </w:r>
          </w:p>
          <w:p w14:paraId="7B6ED93F" w14:textId="2157A2E8" w:rsidR="006F1D11" w:rsidRDefault="00BE2E51" w:rsidP="00BE2E51">
            <w:pPr>
              <w:jc w:val="center"/>
              <w:rPr>
                <w:color w:val="00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116816" wp14:editId="320F7FA6">
                  <wp:extent cx="5632315" cy="3100140"/>
                  <wp:effectExtent l="133350" t="114300" r="140335" b="138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212" cy="310338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6C6BE6FF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7848F555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5D7341F5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4E42DB0B" w14:textId="19663414" w:rsidR="006F1D11" w:rsidRPr="004A571F" w:rsidRDefault="006F1D11" w:rsidP="00262D6E">
            <w:pPr>
              <w:rPr>
                <w:rFonts w:eastAsia="MS Mincho"/>
                <w:color w:val="000000"/>
                <w:sz w:val="24"/>
              </w:rPr>
            </w:pPr>
          </w:p>
          <w:p w14:paraId="00E89938" w14:textId="764AA46D" w:rsidR="006F1D11" w:rsidRDefault="006F1D11" w:rsidP="00262D6E">
            <w:pPr>
              <w:rPr>
                <w:color w:val="000000"/>
                <w:sz w:val="24"/>
              </w:rPr>
            </w:pPr>
          </w:p>
          <w:p w14:paraId="2892D473" w14:textId="23ECFF8B" w:rsidR="006F1D11" w:rsidRDefault="006F1D11" w:rsidP="00262D6E">
            <w:pPr>
              <w:rPr>
                <w:color w:val="000000"/>
                <w:sz w:val="24"/>
              </w:rPr>
            </w:pPr>
          </w:p>
          <w:p w14:paraId="56144113" w14:textId="62115DFA" w:rsidR="006F1D11" w:rsidRDefault="006F1D11" w:rsidP="00262D6E">
            <w:pPr>
              <w:rPr>
                <w:color w:val="000000"/>
                <w:sz w:val="24"/>
              </w:rPr>
            </w:pPr>
          </w:p>
          <w:p w14:paraId="4F4F251F" w14:textId="2A500648" w:rsidR="006F1D11" w:rsidRDefault="006F1D11" w:rsidP="00262D6E">
            <w:pPr>
              <w:rPr>
                <w:color w:val="000000"/>
                <w:sz w:val="24"/>
              </w:rPr>
            </w:pPr>
          </w:p>
          <w:p w14:paraId="5B0DC0D6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0694B6F4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0A9D512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4839BD9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C687E8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4F708C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E5F511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0EE688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59DE6CC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AD87F1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D0ABAE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E04F37C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EB1ADCA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39A392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776F0D8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95A938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0BEC5F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13B73AA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171CBB2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CF6C14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4A80D8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EBAEED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2A7C4B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9AC8C1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0BB3EE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D452AE6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9AB3A6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AB2808E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10ABE1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BC95FF6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DC2F00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420AA63" w14:textId="18D42B15" w:rsidR="00EC2EED" w:rsidRDefault="00EC2EED" w:rsidP="00262D6E">
            <w:pPr>
              <w:rPr>
                <w:color w:val="000000"/>
                <w:sz w:val="24"/>
              </w:rPr>
            </w:pPr>
          </w:p>
          <w:p w14:paraId="1E857E1A" w14:textId="7EB7BC59" w:rsidR="00D80F88" w:rsidRDefault="00D80F88" w:rsidP="00262D6E">
            <w:pPr>
              <w:rPr>
                <w:color w:val="000000"/>
                <w:sz w:val="24"/>
              </w:rPr>
            </w:pPr>
          </w:p>
          <w:p w14:paraId="69C19E56" w14:textId="43E43AC2" w:rsidR="00D80F88" w:rsidRDefault="00D80F88" w:rsidP="00262D6E">
            <w:pPr>
              <w:rPr>
                <w:color w:val="000000"/>
                <w:sz w:val="24"/>
              </w:rPr>
            </w:pPr>
          </w:p>
          <w:p w14:paraId="25AF0570" w14:textId="46704ED0" w:rsidR="00D80F88" w:rsidRDefault="00D80F88" w:rsidP="00262D6E">
            <w:pPr>
              <w:rPr>
                <w:color w:val="000000"/>
                <w:sz w:val="24"/>
              </w:rPr>
            </w:pPr>
          </w:p>
          <w:p w14:paraId="5D8C5315" w14:textId="6B5C3E71" w:rsidR="00D80F88" w:rsidRDefault="00D80F88" w:rsidP="00262D6E">
            <w:pPr>
              <w:rPr>
                <w:color w:val="000000"/>
                <w:sz w:val="24"/>
              </w:rPr>
            </w:pPr>
          </w:p>
          <w:p w14:paraId="4CD471E2" w14:textId="0D21B642" w:rsidR="00D80F88" w:rsidRDefault="00D80F88" w:rsidP="00262D6E">
            <w:pPr>
              <w:rPr>
                <w:color w:val="000000"/>
                <w:sz w:val="24"/>
              </w:rPr>
            </w:pPr>
          </w:p>
          <w:p w14:paraId="6159BC92" w14:textId="4AA40887" w:rsidR="00D80F88" w:rsidRDefault="00D80F88" w:rsidP="00262D6E">
            <w:pPr>
              <w:rPr>
                <w:color w:val="000000"/>
                <w:sz w:val="24"/>
              </w:rPr>
            </w:pPr>
          </w:p>
          <w:p w14:paraId="11E7F491" w14:textId="77777777" w:rsidR="00D80F88" w:rsidRDefault="00D80F88" w:rsidP="00262D6E">
            <w:pPr>
              <w:rPr>
                <w:color w:val="000000"/>
                <w:sz w:val="24"/>
              </w:rPr>
            </w:pPr>
          </w:p>
          <w:p w14:paraId="02F9AAE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BD881D2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5765B3B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F563C2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2FC35A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661F09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58C0D90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C595A9E" w14:textId="7951E622" w:rsidR="00EC2EED" w:rsidRDefault="00EC2EED" w:rsidP="00262D6E">
            <w:pPr>
              <w:rPr>
                <w:color w:val="000000"/>
                <w:sz w:val="24"/>
              </w:rPr>
            </w:pPr>
          </w:p>
        </w:tc>
      </w:tr>
      <w:tr w:rsidR="00830F53" w14:paraId="28A3B1D3" w14:textId="77777777" w:rsidTr="00D80F88">
        <w:trPr>
          <w:trHeight w:val="86"/>
        </w:trPr>
        <w:tc>
          <w:tcPr>
            <w:tcW w:w="9498" w:type="dxa"/>
            <w:gridSpan w:val="9"/>
          </w:tcPr>
          <w:p w14:paraId="1F520558" w14:textId="77777777" w:rsidR="00830F53" w:rsidRDefault="00830F53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  <w:szCs w:val="30"/>
              </w:rPr>
            </w:pPr>
          </w:p>
        </w:tc>
      </w:tr>
    </w:tbl>
    <w:p w14:paraId="3BDC8246" w14:textId="77777777" w:rsidR="0012577F" w:rsidRDefault="0012577F"/>
    <w:sectPr w:rsidR="0012577F">
      <w:pgSz w:w="23814" w:h="16840" w:orient="landscape"/>
      <w:pgMar w:top="1134" w:right="1134" w:bottom="935" w:left="1134" w:header="851" w:footer="992" w:gutter="1247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38E6D" w14:textId="77777777" w:rsidR="00CC7E07" w:rsidRDefault="00CC7E07" w:rsidP="007F65A8">
      <w:r>
        <w:separator/>
      </w:r>
    </w:p>
  </w:endnote>
  <w:endnote w:type="continuationSeparator" w:id="0">
    <w:p w14:paraId="243FDE93" w14:textId="77777777" w:rsidR="00CC7E07" w:rsidRDefault="00CC7E07" w:rsidP="007F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82EA4" w14:textId="77777777" w:rsidR="00CC7E07" w:rsidRDefault="00CC7E07" w:rsidP="007F65A8">
      <w:r>
        <w:separator/>
      </w:r>
    </w:p>
  </w:footnote>
  <w:footnote w:type="continuationSeparator" w:id="0">
    <w:p w14:paraId="2F9F8B56" w14:textId="77777777" w:rsidR="00CC7E07" w:rsidRDefault="00CC7E07" w:rsidP="007F6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7154"/>
    <w:multiLevelType w:val="hybridMultilevel"/>
    <w:tmpl w:val="419C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9DC3"/>
    <w:multiLevelType w:val="singleLevel"/>
    <w:tmpl w:val="53799DC3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48E"/>
    <w:rsid w:val="000746D9"/>
    <w:rsid w:val="00081413"/>
    <w:rsid w:val="000C13E1"/>
    <w:rsid w:val="000E1653"/>
    <w:rsid w:val="0012577F"/>
    <w:rsid w:val="00140CA2"/>
    <w:rsid w:val="00172A27"/>
    <w:rsid w:val="00175533"/>
    <w:rsid w:val="00191702"/>
    <w:rsid w:val="00192DB4"/>
    <w:rsid w:val="001E72A2"/>
    <w:rsid w:val="002278F4"/>
    <w:rsid w:val="0024082B"/>
    <w:rsid w:val="00262D6E"/>
    <w:rsid w:val="00266899"/>
    <w:rsid w:val="00280F4C"/>
    <w:rsid w:val="002C4DB0"/>
    <w:rsid w:val="002C56E4"/>
    <w:rsid w:val="002E6F85"/>
    <w:rsid w:val="0030584F"/>
    <w:rsid w:val="003167C0"/>
    <w:rsid w:val="00360A86"/>
    <w:rsid w:val="003A34A4"/>
    <w:rsid w:val="003B1AD5"/>
    <w:rsid w:val="003E300E"/>
    <w:rsid w:val="003E4FA2"/>
    <w:rsid w:val="0042211C"/>
    <w:rsid w:val="004446F2"/>
    <w:rsid w:val="004A571F"/>
    <w:rsid w:val="004A7349"/>
    <w:rsid w:val="004B31B4"/>
    <w:rsid w:val="004C52BB"/>
    <w:rsid w:val="004E6A1B"/>
    <w:rsid w:val="00551266"/>
    <w:rsid w:val="005815FE"/>
    <w:rsid w:val="005850ED"/>
    <w:rsid w:val="005F26A9"/>
    <w:rsid w:val="005F5EDA"/>
    <w:rsid w:val="00645A7C"/>
    <w:rsid w:val="00651A15"/>
    <w:rsid w:val="006D701C"/>
    <w:rsid w:val="006F1D11"/>
    <w:rsid w:val="007A6F58"/>
    <w:rsid w:val="007F65A8"/>
    <w:rsid w:val="00830F53"/>
    <w:rsid w:val="008352D0"/>
    <w:rsid w:val="00893377"/>
    <w:rsid w:val="008C76F2"/>
    <w:rsid w:val="0091602E"/>
    <w:rsid w:val="009644AE"/>
    <w:rsid w:val="00996C7A"/>
    <w:rsid w:val="009B2C09"/>
    <w:rsid w:val="009C428C"/>
    <w:rsid w:val="00A33357"/>
    <w:rsid w:val="00A57A65"/>
    <w:rsid w:val="00AB55EC"/>
    <w:rsid w:val="00AB7C56"/>
    <w:rsid w:val="00AF009A"/>
    <w:rsid w:val="00B07DB8"/>
    <w:rsid w:val="00B70D92"/>
    <w:rsid w:val="00B961AA"/>
    <w:rsid w:val="00BE2E51"/>
    <w:rsid w:val="00C17BA0"/>
    <w:rsid w:val="00C22305"/>
    <w:rsid w:val="00C6235F"/>
    <w:rsid w:val="00C836AC"/>
    <w:rsid w:val="00CC7E07"/>
    <w:rsid w:val="00CD411B"/>
    <w:rsid w:val="00CD6289"/>
    <w:rsid w:val="00D43652"/>
    <w:rsid w:val="00D47A1B"/>
    <w:rsid w:val="00D80F88"/>
    <w:rsid w:val="00DB4353"/>
    <w:rsid w:val="00DE6C9B"/>
    <w:rsid w:val="00E0556B"/>
    <w:rsid w:val="00E36CA2"/>
    <w:rsid w:val="00EA1209"/>
    <w:rsid w:val="00EC2EED"/>
    <w:rsid w:val="00EF6097"/>
    <w:rsid w:val="00EF6803"/>
    <w:rsid w:val="00F06C8F"/>
    <w:rsid w:val="00F70097"/>
    <w:rsid w:val="00F91198"/>
    <w:rsid w:val="020000B8"/>
    <w:rsid w:val="0A664E9A"/>
    <w:rsid w:val="0B237936"/>
    <w:rsid w:val="2117161E"/>
    <w:rsid w:val="309173BC"/>
    <w:rsid w:val="780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27782A"/>
  <w15:docId w15:val="{01B8D7F5-AECB-6B4B-BF49-AC19CA87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annotation reference"/>
    <w:semiHidden/>
    <w:rPr>
      <w:sz w:val="21"/>
      <w:szCs w:val="21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paragraph" w:styleId="ac">
    <w:name w:val="caption"/>
    <w:basedOn w:val="a"/>
    <w:next w:val="a"/>
    <w:unhideWhenUsed/>
    <w:qFormat/>
    <w:rsid w:val="00EC2EE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66A313-16D4-400E-A3F8-B0BF38CF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373</Words>
  <Characters>2129</Characters>
  <Application>Microsoft Office Word</Application>
  <DocSecurity>0</DocSecurity>
  <Lines>17</Lines>
  <Paragraphs>4</Paragraphs>
  <ScaleCrop>false</ScaleCrop>
  <Company>Slipper Association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creator>inotseeyou</dc:creator>
  <cp:lastModifiedBy>谢 金宏</cp:lastModifiedBy>
  <cp:revision>40</cp:revision>
  <cp:lastPrinted>2019-10-15T05:15:00Z</cp:lastPrinted>
  <dcterms:created xsi:type="dcterms:W3CDTF">2015-11-24T12:49:00Z</dcterms:created>
  <dcterms:modified xsi:type="dcterms:W3CDTF">2019-10-15T05:15:00Z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