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广州大学学生实验报告</w:t>
      </w:r>
    </w:p>
    <w:p>
      <w:pPr>
        <w:keepNext w:val="0"/>
        <w:keepLines w:val="0"/>
        <w:pageBreakBefore w:val="0"/>
        <w:widowControl w:val="0"/>
        <w:tabs>
          <w:tab w:val="right" w:pos="9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开课学</w:t>
      </w:r>
      <w:bookmarkStart w:id="0" w:name="_GoBack"/>
      <w:bookmarkEnd w:id="0"/>
      <w:r>
        <w:rPr>
          <w:rFonts w:hint="default"/>
          <w:b/>
          <w:bCs/>
          <w:sz w:val="22"/>
          <w:szCs w:val="28"/>
          <w:lang w:val="en-US" w:eastAsia="zh-CN"/>
        </w:rPr>
        <w:t>院及实验室：</w:t>
      </w:r>
      <w:r>
        <w:rPr>
          <w:rFonts w:hint="default"/>
          <w:sz w:val="22"/>
          <w:szCs w:val="28"/>
          <w:lang w:val="en-US" w:eastAsia="zh-CN"/>
        </w:rPr>
        <w:t>计算机科学与教育软件学院计算机软件实验室</w:t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 w:eastAsia="zh-CN"/>
        </w:rPr>
        <w:t>2020</w:t>
      </w:r>
      <w:r>
        <w:rPr>
          <w:rFonts w:hint="default"/>
          <w:b/>
          <w:bCs/>
          <w:sz w:val="22"/>
          <w:szCs w:val="28"/>
          <w:lang w:val="en-US" w:eastAsia="zh-CN"/>
        </w:rPr>
        <w:t>年</w:t>
      </w:r>
      <w:r>
        <w:rPr>
          <w:rFonts w:hint="default"/>
          <w:sz w:val="22"/>
          <w:szCs w:val="28"/>
          <w:lang w:val="en-US" w:eastAsia="zh-CN"/>
        </w:rPr>
        <w:t>3</w:t>
      </w:r>
      <w:r>
        <w:rPr>
          <w:rFonts w:hint="default"/>
          <w:b/>
          <w:bCs/>
          <w:sz w:val="22"/>
          <w:szCs w:val="28"/>
          <w:lang w:val="en-US" w:eastAsia="zh-CN"/>
        </w:rPr>
        <w:t>月</w:t>
      </w:r>
      <w:r>
        <w:rPr>
          <w:rFonts w:hint="default"/>
          <w:sz w:val="22"/>
          <w:szCs w:val="28"/>
          <w:lang w:val="en-US" w:eastAsia="zh-CN"/>
        </w:rPr>
        <w:t>12</w:t>
      </w:r>
      <w:r>
        <w:rPr>
          <w:rFonts w:hint="default"/>
          <w:b/>
          <w:bCs/>
          <w:sz w:val="22"/>
          <w:szCs w:val="28"/>
          <w:lang w:val="en-US" w:eastAsia="zh-CN"/>
        </w:rPr>
        <w:t>日</w:t>
      </w:r>
    </w:p>
    <w:tbl>
      <w:tblPr>
        <w:tblStyle w:val="4"/>
        <w:tblW w:w="9596" w:type="dxa"/>
        <w:jc w:val="center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88" w:type="dxa"/>
          <w:bottom w:w="0" w:type="dxa"/>
          <w:right w:w="108" w:type="dxa"/>
        </w:tblCellMar>
      </w:tblPr>
      <w:tblGrid>
        <w:gridCol w:w="1073"/>
        <w:gridCol w:w="1853"/>
        <w:gridCol w:w="1099"/>
        <w:gridCol w:w="996"/>
        <w:gridCol w:w="751"/>
        <w:gridCol w:w="1310"/>
        <w:gridCol w:w="928"/>
        <w:gridCol w:w="158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</w:pPr>
            <w:r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  <w:t>学院</w:t>
            </w:r>
          </w:p>
        </w:tc>
        <w:tc>
          <w:tcPr>
            <w:tcW w:w="18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jc w:val="both"/>
              <w:rPr>
                <w:rFonts w:hint="eastAsia" w:ascii="Noto Serif CJK SC" w:hAnsi="Noto Serif CJK SC" w:eastAsia="Noto Serif CJK SC" w:cs="Noto Serif CJK SC"/>
                <w:b/>
                <w:w w:val="90"/>
                <w:sz w:val="22"/>
                <w:szCs w:val="22"/>
              </w:rPr>
            </w:pPr>
            <w:r>
              <w:rPr>
                <w:rFonts w:hint="eastAsia" w:ascii="Noto Serif CJK SC" w:hAnsi="Noto Serif CJK SC" w:eastAsia="Noto Serif CJK SC" w:cs="Noto Serif CJK SC"/>
                <w:b w:val="0"/>
                <w:bCs/>
                <w:w w:val="90"/>
                <w:sz w:val="22"/>
                <w:szCs w:val="22"/>
              </w:rPr>
              <w:t>计算机科学与教育软件学院</w:t>
            </w:r>
          </w:p>
        </w:tc>
        <w:tc>
          <w:tcPr>
            <w:tcW w:w="10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</w:pPr>
            <w:r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  <w:t>年级/专业/班</w:t>
            </w:r>
          </w:p>
        </w:tc>
        <w:tc>
          <w:tcPr>
            <w:tcW w:w="9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Noto Serif CJK SC" w:hAnsi="Noto Serif CJK SC" w:eastAsia="Noto Serif CJK SC" w:cs="Noto Serif CJK SC"/>
                <w:b/>
                <w:color w:val="000000"/>
                <w:sz w:val="22"/>
                <w:szCs w:val="22"/>
              </w:rPr>
            </w:pPr>
            <w:r>
              <w:rPr>
                <w:rFonts w:hint="eastAsia" w:ascii="Noto Serif CJK SC" w:hAnsi="Noto Serif CJK SC" w:eastAsia="Noto Serif CJK SC" w:cs="Noto Serif CJK SC"/>
                <w:b w:val="0"/>
                <w:bCs/>
                <w:color w:val="000000"/>
                <w:sz w:val="22"/>
                <w:szCs w:val="22"/>
              </w:rPr>
              <w:t>软件17</w:t>
            </w:r>
            <w:r>
              <w:rPr>
                <w:rFonts w:hint="eastAsia" w:cs="Noto Serif CJK SC"/>
                <w:b w:val="0"/>
                <w:bCs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</w:pPr>
            <w:r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  <w:t>姓名</w:t>
            </w:r>
          </w:p>
        </w:tc>
        <w:tc>
          <w:tcPr>
            <w:tcW w:w="1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Noto Serif CJK SC" w:hAnsi="Noto Serif CJK SC" w:eastAsia="Noto Serif CJK SC" w:cs="Noto Serif CJK SC"/>
                <w:sz w:val="22"/>
                <w:szCs w:val="22"/>
                <w:lang w:eastAsia="zh-CN"/>
              </w:rPr>
            </w:pPr>
            <w:r>
              <w:rPr>
                <w:rFonts w:hint="eastAsia" w:cs="Noto Serif CJK SC"/>
                <w:sz w:val="22"/>
                <w:szCs w:val="22"/>
                <w:lang w:eastAsia="zh-CN"/>
              </w:rPr>
              <w:t>谢金宏</w:t>
            </w:r>
          </w:p>
        </w:tc>
        <w:tc>
          <w:tcPr>
            <w:tcW w:w="9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</w:pPr>
            <w:r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  <w:t>学号</w:t>
            </w:r>
          </w:p>
        </w:tc>
        <w:tc>
          <w:tcPr>
            <w:tcW w:w="15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Noto Serif CJK SC" w:hAnsi="Noto Serif CJK SC" w:eastAsia="Noto Serif CJK SC" w:cs="Noto Serif CJK SC"/>
                <w:sz w:val="22"/>
                <w:szCs w:val="22"/>
              </w:rPr>
            </w:pPr>
            <w:r>
              <w:rPr>
                <w:rFonts w:hint="eastAsia" w:ascii="Noto Serif CJK SC" w:hAnsi="Noto Serif CJK SC" w:eastAsia="Noto Serif CJK SC" w:cs="Noto Serif CJK SC"/>
                <w:sz w:val="22"/>
                <w:szCs w:val="22"/>
              </w:rPr>
              <w:t>17063000</w:t>
            </w:r>
            <w:r>
              <w:rPr>
                <w:rFonts w:hint="eastAsia" w:cs="Noto Serif CJK SC"/>
                <w:sz w:val="22"/>
                <w:szCs w:val="22"/>
                <w:lang w:val="en-US" w:eastAsia="zh-CN"/>
              </w:rPr>
              <w:t>01</w:t>
            </w:r>
            <w:r>
              <w:rPr>
                <w:rFonts w:hint="eastAsia" w:ascii="Noto Serif CJK SC" w:hAnsi="Noto Serif CJK SC" w:eastAsia="Noto Serif CJK SC" w:cs="Noto Serif CJK SC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1076" w:hRule="atLeast"/>
          <w:jc w:val="center"/>
        </w:trPr>
        <w:tc>
          <w:tcPr>
            <w:tcW w:w="10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</w:pPr>
            <w:r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  <w:t>实验课</w:t>
            </w:r>
          </w:p>
          <w:p>
            <w:pPr>
              <w:snapToGrid w:val="0"/>
              <w:spacing w:line="240" w:lineRule="auto"/>
              <w:jc w:val="center"/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</w:pPr>
            <w:r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  <w:t>程名称</w:t>
            </w:r>
          </w:p>
        </w:tc>
        <w:tc>
          <w:tcPr>
            <w:tcW w:w="600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Noto Serif CJK SC" w:hAnsi="Noto Serif CJK SC" w:eastAsia="Noto Serif CJK SC" w:cs="Noto Serif CJK SC"/>
                <w:sz w:val="22"/>
                <w:szCs w:val="22"/>
              </w:rPr>
            </w:pPr>
            <w:r>
              <w:rPr>
                <w:rFonts w:hint="eastAsia" w:ascii="Noto Serif CJK SC" w:hAnsi="Noto Serif CJK SC" w:eastAsia="Noto Serif CJK SC" w:cs="Noto Serif CJK SC"/>
                <w:sz w:val="22"/>
                <w:szCs w:val="22"/>
              </w:rPr>
              <w:t>Linux系统实验</w:t>
            </w:r>
          </w:p>
        </w:tc>
        <w:tc>
          <w:tcPr>
            <w:tcW w:w="9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</w:pPr>
            <w:r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  <w:t>成绩</w:t>
            </w:r>
          </w:p>
        </w:tc>
        <w:tc>
          <w:tcPr>
            <w:tcW w:w="15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Noto Serif CJK SC" w:hAnsi="Noto Serif CJK SC" w:eastAsia="Noto Serif CJK SC" w:cs="Noto Serif CJK SC"/>
                <w:sz w:val="22"/>
                <w:szCs w:val="22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1004" w:hRule="atLeast"/>
          <w:jc w:val="center"/>
        </w:trPr>
        <w:tc>
          <w:tcPr>
            <w:tcW w:w="10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</w:pPr>
            <w:r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  <w:t>实验项</w:t>
            </w:r>
          </w:p>
          <w:p>
            <w:pPr>
              <w:snapToGrid w:val="0"/>
              <w:spacing w:line="240" w:lineRule="auto"/>
              <w:jc w:val="center"/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</w:pPr>
            <w:r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  <w:t>目名称</w:t>
            </w:r>
          </w:p>
        </w:tc>
        <w:tc>
          <w:tcPr>
            <w:tcW w:w="600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Noto Serif CJK SC" w:hAnsi="Noto Serif CJK SC" w:eastAsia="Noto Serif CJK SC" w:cs="Noto Serif CJK SC"/>
                <w:sz w:val="22"/>
                <w:szCs w:val="22"/>
              </w:rPr>
            </w:pPr>
            <w:r>
              <w:rPr>
                <w:rFonts w:hint="eastAsia" w:ascii="Noto Serif CJK SC" w:hAnsi="Noto Serif CJK SC" w:eastAsia="Noto Serif CJK SC" w:cs="Noto Serif CJK SC"/>
                <w:sz w:val="22"/>
                <w:szCs w:val="22"/>
              </w:rPr>
              <w:t>进程控制与进程互斥</w:t>
            </w:r>
          </w:p>
        </w:tc>
        <w:tc>
          <w:tcPr>
            <w:tcW w:w="9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</w:pPr>
            <w:r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  <w:t>指导</w:t>
            </w:r>
          </w:p>
          <w:p>
            <w:pPr>
              <w:snapToGrid w:val="0"/>
              <w:spacing w:line="240" w:lineRule="auto"/>
              <w:jc w:val="center"/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</w:pPr>
            <w:r>
              <w:rPr>
                <w:rFonts w:hint="eastAsia" w:ascii="Noto Serif CJK SC" w:hAnsi="Noto Serif CJK SC" w:eastAsia="Noto Serif CJK SC" w:cs="Noto Serif CJK SC"/>
                <w:b/>
                <w:sz w:val="22"/>
                <w:szCs w:val="22"/>
              </w:rPr>
              <w:t>老师</w:t>
            </w:r>
          </w:p>
        </w:tc>
        <w:tc>
          <w:tcPr>
            <w:tcW w:w="15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Noto Serif CJK SC" w:hAnsi="Noto Serif CJK SC" w:eastAsia="Noto Serif CJK SC" w:cs="Noto Serif CJK SC"/>
                <w:sz w:val="22"/>
                <w:szCs w:val="22"/>
              </w:rPr>
            </w:pPr>
            <w:r>
              <w:rPr>
                <w:rFonts w:hint="eastAsia" w:ascii="Noto Serif CJK SC" w:hAnsi="Noto Serif CJK SC" w:eastAsia="Noto Serif CJK SC" w:cs="Noto Serif CJK SC"/>
                <w:sz w:val="22"/>
                <w:szCs w:val="22"/>
              </w:rPr>
              <w:t>张艳玲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我们的实验目的是？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这里是实验的内容。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实验涉及的系统调用以及内核函数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输入内核函数的资料。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实验原理与重点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补充原理和重点。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实验原始数据、结果与分析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原始数据、结果与分析。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实验思考题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思考题。</w:t>
      </w:r>
    </w:p>
    <w:sectPr>
      <w:pgSz w:w="11906" w:h="16838"/>
      <w:pgMar w:top="1440" w:right="1080" w:bottom="1440" w:left="1080" w:header="851" w:footer="992" w:gutter="0"/>
      <w:cols w:space="0" w:num="1"/>
      <w:rtlGutter w:val="0"/>
      <w:docGrid w:type="lines" w:linePitch="43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erif CJK SC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5F652D"/>
    <w:multiLevelType w:val="singleLevel"/>
    <w:tmpl w:val="CC5F652D"/>
    <w:lvl w:ilvl="0" w:tentative="0">
      <w:start w:val="1"/>
      <w:numFmt w:val="chineseCounting"/>
      <w:pStyle w:val="3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21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CE632E"/>
    <w:rsid w:val="3FDF98CC"/>
    <w:rsid w:val="56B74A25"/>
    <w:rsid w:val="5ABEAD95"/>
    <w:rsid w:val="770DF451"/>
    <w:rsid w:val="7FFF3013"/>
    <w:rsid w:val="DD7F0831"/>
    <w:rsid w:val="DECE632E"/>
    <w:rsid w:val="FDFFC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Noto Serif CJK SC" w:hAnsi="Noto Serif CJK SC" w:eastAsia="Noto Serif CJK SC" w:cs="Noto Serif CJK SC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Noto Sans CJK SC" w:cs="Noto Sans CJK SC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jc w:val="left"/>
      <w:outlineLvl w:val="1"/>
    </w:pPr>
    <w:rPr>
      <w:rFonts w:ascii="Noto Sans CJK SC" w:hAnsi="Noto Sans CJK SC" w:eastAsia="Noto Sans CJK SC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215</Words>
  <Characters>234</Characters>
  <Lines>1</Lines>
  <Paragraphs>1</Paragraphs>
  <TotalTime>30</TotalTime>
  <ScaleCrop>false</ScaleCrop>
  <LinksUpToDate>false</LinksUpToDate>
  <CharactersWithSpaces>258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2020-04-28T12:12:00Z</dcterms:created>
  <dc:creator>lightyears</dc:creator>
  <cp:lastModifiedBy>lightyears</cp:lastModifiedBy>
  <dcterms:modified xsi:type="dcterms:W3CDTF">2020-05-19T23:18:53Z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