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FEC" w:rsidRDefault="00003FEC" w:rsidP="00003FEC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003FEC" w:rsidRPr="00B63716" w:rsidRDefault="00003FEC" w:rsidP="00003FEC">
      <w:pPr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D127D5">
        <w:rPr>
          <w:rFonts w:ascii="楷体_GB2312" w:eastAsia="楷体_GB2312" w:hint="eastAsia"/>
          <w:szCs w:val="21"/>
        </w:rPr>
        <w:t>计算机学院/</w:t>
      </w:r>
      <w:r>
        <w:rPr>
          <w:rFonts w:ascii="楷体_GB2312" w:eastAsia="楷体_GB2312" w:hint="eastAsia"/>
          <w:szCs w:val="21"/>
        </w:rPr>
        <w:t>电子实验</w:t>
      </w:r>
      <w:r w:rsidRPr="00D127D5">
        <w:rPr>
          <w:rFonts w:ascii="楷体_GB2312" w:eastAsia="楷体_GB2312" w:hint="eastAsia"/>
          <w:szCs w:val="21"/>
        </w:rPr>
        <w:t>楼</w:t>
      </w:r>
      <w:r>
        <w:rPr>
          <w:rFonts w:ascii="楷体_GB2312" w:eastAsia="楷体_GB2312" w:hint="eastAsia"/>
          <w:szCs w:val="21"/>
        </w:rPr>
        <w:t>518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842"/>
        <w:gridCol w:w="993"/>
        <w:gridCol w:w="1134"/>
        <w:gridCol w:w="850"/>
        <w:gridCol w:w="857"/>
        <w:gridCol w:w="1134"/>
        <w:gridCol w:w="1625"/>
      </w:tblGrid>
      <w:tr w:rsidR="00003FEC" w:rsidTr="000B2E5E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Pr="00BC5DFD" w:rsidRDefault="00003FEC" w:rsidP="00821729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  <w:r w:rsidRPr="00BC5DFD">
              <w:rPr>
                <w:rFonts w:ascii="楷体_GB2312" w:eastAsia="楷体_GB2312" w:hint="eastAsia"/>
                <w:w w:val="90"/>
              </w:rPr>
              <w:t>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Pr="00B63716" w:rsidRDefault="00B01631" w:rsidP="00821729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软件171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Pr="000130E9" w:rsidRDefault="00B01631" w:rsidP="00821729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3FEC" w:rsidRPr="000130E9" w:rsidRDefault="00B01631" w:rsidP="00821729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003FEC" w:rsidTr="000B2E5E">
        <w:trPr>
          <w:trHeight w:val="615"/>
          <w:jc w:val="center"/>
        </w:trPr>
        <w:tc>
          <w:tcPr>
            <w:tcW w:w="982" w:type="dxa"/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676" w:type="dxa"/>
            <w:gridSpan w:val="5"/>
            <w:vAlign w:val="center"/>
          </w:tcPr>
          <w:p w:rsidR="00003FEC" w:rsidRPr="00D21415" w:rsidRDefault="00003FEC" w:rsidP="00821729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动态几何实验</w:t>
            </w:r>
          </w:p>
        </w:tc>
        <w:tc>
          <w:tcPr>
            <w:tcW w:w="1134" w:type="dxa"/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625" w:type="dxa"/>
            <w:vAlign w:val="center"/>
          </w:tcPr>
          <w:p w:rsidR="00003FEC" w:rsidRPr="009D2214" w:rsidRDefault="00003FEC" w:rsidP="00821729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003FEC" w:rsidTr="000B2E5E">
        <w:trPr>
          <w:trHeight w:val="615"/>
          <w:jc w:val="center"/>
        </w:trPr>
        <w:tc>
          <w:tcPr>
            <w:tcW w:w="982" w:type="dxa"/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676" w:type="dxa"/>
            <w:gridSpan w:val="5"/>
            <w:vAlign w:val="center"/>
          </w:tcPr>
          <w:p w:rsidR="00003FEC" w:rsidRPr="00167E0E" w:rsidRDefault="00003FEC" w:rsidP="0082172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BE5497">
              <w:rPr>
                <w:rFonts w:hint="eastAsia"/>
                <w:sz w:val="36"/>
              </w:rPr>
              <w:t>几何变换</w:t>
            </w:r>
          </w:p>
        </w:tc>
        <w:tc>
          <w:tcPr>
            <w:tcW w:w="1134" w:type="dxa"/>
            <w:vAlign w:val="center"/>
          </w:tcPr>
          <w:p w:rsidR="00003FEC" w:rsidRDefault="00003FEC" w:rsidP="008217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625" w:type="dxa"/>
            <w:vAlign w:val="center"/>
          </w:tcPr>
          <w:p w:rsidR="00003FEC" w:rsidRPr="000130E9" w:rsidRDefault="00003FEC" w:rsidP="00821729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邹宇</w:t>
            </w:r>
          </w:p>
        </w:tc>
      </w:tr>
    </w:tbl>
    <w:p w:rsidR="00003FEC" w:rsidRPr="00BD36DC" w:rsidRDefault="00003FEC" w:rsidP="00003FEC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 w:hint="eastAsia"/>
          <w:color w:val="FF0000"/>
          <w:szCs w:val="21"/>
        </w:rPr>
        <w:t>(***</w:t>
      </w:r>
      <w:r>
        <w:rPr>
          <w:rFonts w:ascii="楷体_GB2312" w:eastAsia="楷体_GB2312" w:hint="eastAsia"/>
          <w:color w:val="FF0000"/>
          <w:szCs w:val="21"/>
        </w:rPr>
        <w:t>必须确保姓名、学号和专业班级填写正确，</w:t>
      </w:r>
      <w:r w:rsidRPr="00BD36DC">
        <w:rPr>
          <w:rFonts w:ascii="楷体_GB2312" w:eastAsia="楷体_GB2312" w:hint="eastAsia"/>
          <w:color w:val="FF0000"/>
          <w:szCs w:val="21"/>
        </w:rPr>
        <w:t>请勿</w:t>
      </w:r>
      <w:r>
        <w:rPr>
          <w:rFonts w:ascii="楷体_GB2312" w:eastAsia="楷体_GB2312" w:hint="eastAsia"/>
          <w:color w:val="FF0000"/>
          <w:szCs w:val="21"/>
        </w:rPr>
        <w:t>删除实验项目名称</w:t>
      </w:r>
      <w:r w:rsidRPr="00BD36DC">
        <w:rPr>
          <w:rFonts w:ascii="楷体_GB2312" w:eastAsia="楷体_GB2312" w:hint="eastAsia"/>
          <w:color w:val="FF0000"/>
          <w:szCs w:val="21"/>
        </w:rPr>
        <w:t>***)</w:t>
      </w:r>
    </w:p>
    <w:bookmarkEnd w:id="0"/>
    <w:bookmarkEnd w:id="1"/>
    <w:p w:rsidR="00003FEC" w:rsidRPr="00766CD5" w:rsidRDefault="00003FEC" w:rsidP="00003FEC">
      <w:pPr>
        <w:spacing w:line="360" w:lineRule="auto"/>
        <w:rPr>
          <w:rFonts w:ascii="楷体" w:eastAsia="楷体" w:hAnsi="楷体"/>
          <w:b/>
          <w:sz w:val="30"/>
          <w:szCs w:val="30"/>
        </w:rPr>
      </w:pPr>
      <w:r w:rsidRPr="00766CD5">
        <w:rPr>
          <w:rFonts w:ascii="楷体" w:eastAsia="楷体" w:hAnsi="楷体" w:hint="eastAsia"/>
          <w:b/>
          <w:sz w:val="30"/>
          <w:szCs w:val="30"/>
        </w:rPr>
        <w:t>一、实验学时:</w:t>
      </w:r>
    </w:p>
    <w:p w:rsidR="00003FEC" w:rsidRPr="00766CD5" w:rsidRDefault="00003FEC" w:rsidP="00003FE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766CD5">
        <w:rPr>
          <w:rFonts w:ascii="宋体" w:hAnsi="宋体" w:hint="eastAsia"/>
          <w:sz w:val="24"/>
        </w:rPr>
        <w:t>学时</w:t>
      </w:r>
    </w:p>
    <w:p w:rsidR="00003FEC" w:rsidRPr="00796CA1" w:rsidRDefault="00003FEC" w:rsidP="00003FEC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二、实验目的</w:t>
      </w:r>
    </w:p>
    <w:p w:rsidR="00003FEC" w:rsidRDefault="00003FEC" w:rsidP="00003FEC">
      <w:pPr>
        <w:pStyle w:val="MyStyle"/>
      </w:pPr>
      <w:r>
        <w:t>1</w:t>
      </w:r>
      <w:r>
        <w:t>、</w:t>
      </w:r>
      <w:r>
        <w:rPr>
          <w:rFonts w:hint="eastAsia"/>
        </w:rPr>
        <w:t>理解平移、旋转对象的操作方法，能够熟练应用对象的旋转操作解决实际问题；</w:t>
      </w:r>
    </w:p>
    <w:p w:rsidR="00003FEC" w:rsidRDefault="00003FEC" w:rsidP="00003FEC">
      <w:pPr>
        <w:pStyle w:val="MyStyle"/>
      </w:pPr>
      <w:r>
        <w:rPr>
          <w:rFonts w:hint="eastAsia"/>
        </w:rPr>
        <w:t>2</w:t>
      </w:r>
      <w:r>
        <w:rPr>
          <w:rFonts w:hint="eastAsia"/>
        </w:rPr>
        <w:t>、掌握点绕点旋转或放缩的功能，并能够熟练应用该功能解决一些动态几何作图中的困难问题；</w:t>
      </w:r>
    </w:p>
    <w:p w:rsidR="00003FEC" w:rsidRPr="00830844" w:rsidRDefault="00003FEC" w:rsidP="00003FEC">
      <w:pPr>
        <w:pStyle w:val="MyStyle"/>
      </w:pPr>
      <w:r w:rsidRPr="00BE5497">
        <w:rPr>
          <w:rFonts w:hint="eastAsia"/>
        </w:rPr>
        <w:t>3</w:t>
      </w:r>
      <w:r w:rsidRPr="00BE5497">
        <w:rPr>
          <w:rFonts w:hint="eastAsia"/>
        </w:rPr>
        <w:t>、理解迭代的意义，掌握迭代设置中各对象的含义和作用，并能够利用迭代操作设计常见的分形图案</w:t>
      </w:r>
      <w:r>
        <w:rPr>
          <w:rFonts w:hint="eastAsia"/>
        </w:rPr>
        <w:t>。</w:t>
      </w:r>
    </w:p>
    <w:p w:rsidR="00003FEC" w:rsidRDefault="00003FEC" w:rsidP="00003FEC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三、实验内容</w:t>
      </w:r>
    </w:p>
    <w:p w:rsidR="000B2E5E" w:rsidRPr="00003FEC" w:rsidRDefault="00003FEC" w:rsidP="000B2E5E">
      <w:bookmarkStart w:id="2" w:name="_Toc25487"/>
      <w:r w:rsidRPr="0062401C">
        <w:rPr>
          <w:rStyle w:val="MyTittleChar"/>
          <w:rFonts w:ascii="宋体" w:eastAsia="宋体" w:hAnsi="宋体" w:hint="eastAsia"/>
          <w:i w:val="0"/>
        </w:rPr>
        <w:t>实验1：</w:t>
      </w:r>
      <w:bookmarkEnd w:id="2"/>
      <w:r>
        <w:rPr>
          <w:rStyle w:val="MyTittleChar"/>
          <w:rFonts w:hint="eastAsia"/>
          <w:i w:val="0"/>
        </w:rPr>
        <w:t>平移变换——平铺图案设计</w:t>
      </w:r>
    </w:p>
    <w:p w:rsidR="00003FEC" w:rsidRPr="000B2E5E" w:rsidRDefault="00B01631" w:rsidP="00B01631">
      <w:pPr>
        <w:jc w:val="center"/>
        <w:rPr>
          <w:rStyle w:val="MyTittleChar"/>
          <w:b w:val="0"/>
          <w:i w:val="0"/>
        </w:rPr>
      </w:pPr>
      <w:r>
        <w:rPr>
          <w:noProof/>
        </w:rPr>
        <w:drawing>
          <wp:inline distT="0" distB="0" distL="0" distR="0" wp14:anchorId="58FCBEF7" wp14:editId="5F56BCEF">
            <wp:extent cx="4127831" cy="226668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382" cy="23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5E" w:rsidRPr="00003FEC" w:rsidRDefault="00003FEC" w:rsidP="000B2E5E">
      <w:bookmarkStart w:id="3" w:name="_Toc27493"/>
      <w:r w:rsidRPr="0062401C">
        <w:rPr>
          <w:rStyle w:val="MyTittleChar"/>
          <w:rFonts w:ascii="宋体" w:eastAsia="宋体" w:hAnsi="宋体" w:hint="eastAsia"/>
          <w:i w:val="0"/>
        </w:rPr>
        <w:lastRenderedPageBreak/>
        <w:t>实验</w:t>
      </w:r>
      <w:r w:rsidRPr="0062401C">
        <w:rPr>
          <w:rFonts w:ascii="宋体" w:hAnsi="宋体" w:hint="eastAsia"/>
        </w:rPr>
        <w:t>2：</w:t>
      </w:r>
      <w:bookmarkEnd w:id="3"/>
      <w:r>
        <w:rPr>
          <w:rStyle w:val="MyTittleChar"/>
          <w:rFonts w:hint="eastAsia"/>
          <w:i w:val="0"/>
        </w:rPr>
        <w:t>立方体堆积</w:t>
      </w:r>
    </w:p>
    <w:p w:rsidR="00003FEC" w:rsidRPr="0062401C" w:rsidRDefault="00151ACC" w:rsidP="00151ACC">
      <w:pPr>
        <w:jc w:val="center"/>
      </w:pPr>
      <w:r>
        <w:rPr>
          <w:noProof/>
        </w:rPr>
        <w:drawing>
          <wp:inline distT="0" distB="0" distL="0" distR="0" wp14:anchorId="34CF158E" wp14:editId="1132B350">
            <wp:extent cx="2732305" cy="21717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832" cy="21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5E" w:rsidRPr="00003FEC" w:rsidRDefault="00003FEC" w:rsidP="000B2E5E">
      <w:bookmarkStart w:id="4" w:name="_Toc6421"/>
      <w:r w:rsidRPr="0062401C">
        <w:rPr>
          <w:rStyle w:val="MyTittleChar"/>
          <w:rFonts w:ascii="宋体" w:eastAsia="宋体" w:hAnsi="宋体" w:hint="eastAsia"/>
          <w:i w:val="0"/>
        </w:rPr>
        <w:t>实验3</w:t>
      </w:r>
      <w:r w:rsidRPr="0062401C">
        <w:rPr>
          <w:rFonts w:ascii="宋体" w:hAnsi="宋体" w:hint="eastAsia"/>
        </w:rPr>
        <w:t>：</w:t>
      </w:r>
      <w:bookmarkEnd w:id="4"/>
      <w:r>
        <w:rPr>
          <w:rStyle w:val="MyTittleChar"/>
          <w:rFonts w:hint="eastAsia"/>
          <w:i w:val="0"/>
        </w:rPr>
        <w:t>旋转变换——梯形的面积公式说明</w:t>
      </w:r>
    </w:p>
    <w:p w:rsidR="00003FEC" w:rsidRDefault="008409FA" w:rsidP="008409FA">
      <w:pPr>
        <w:jc w:val="center"/>
      </w:pPr>
      <w:r>
        <w:rPr>
          <w:noProof/>
        </w:rPr>
        <w:drawing>
          <wp:inline distT="0" distB="0" distL="0" distR="0" wp14:anchorId="1BB0AF1A" wp14:editId="2A17E75A">
            <wp:extent cx="1604866" cy="12473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3689" cy="12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A3AF2" wp14:editId="66D5A44C">
            <wp:extent cx="1389417" cy="120854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191" cy="12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AC49B" wp14:editId="61190BC0">
            <wp:extent cx="1845972" cy="128435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139" cy="13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5E" w:rsidRDefault="00003FEC" w:rsidP="000B2E5E">
      <w:pPr>
        <w:rPr>
          <w:rFonts w:ascii="宋体" w:hAnsi="宋体"/>
        </w:rPr>
      </w:pPr>
      <w:r w:rsidRPr="0062401C">
        <w:rPr>
          <w:rStyle w:val="MyTittleChar"/>
          <w:rFonts w:ascii="宋体" w:eastAsia="宋体" w:hAnsi="宋体" w:hint="eastAsia"/>
          <w:i w:val="0"/>
        </w:rPr>
        <w:t>实验</w:t>
      </w:r>
      <w:r>
        <w:rPr>
          <w:rStyle w:val="MyTittleChar"/>
          <w:rFonts w:ascii="宋体" w:eastAsia="宋体" w:hAnsi="宋体" w:hint="eastAsia"/>
          <w:i w:val="0"/>
        </w:rPr>
        <w:t>4</w:t>
      </w:r>
      <w:r w:rsidRPr="0062401C">
        <w:rPr>
          <w:rFonts w:ascii="宋体" w:hAnsi="宋体" w:hint="eastAsia"/>
        </w:rPr>
        <w:t>：转动的风车</w:t>
      </w:r>
    </w:p>
    <w:p w:rsidR="00003FEC" w:rsidRDefault="00AE54BE" w:rsidP="00AE54BE">
      <w:pPr>
        <w:jc w:val="center"/>
      </w:pPr>
      <w:r>
        <w:rPr>
          <w:noProof/>
        </w:rPr>
        <w:drawing>
          <wp:inline distT="0" distB="0" distL="0" distR="0" wp14:anchorId="124E017A" wp14:editId="70214C44">
            <wp:extent cx="3116688" cy="262963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216" cy="27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5E" w:rsidRPr="00003FEC" w:rsidRDefault="00003FEC" w:rsidP="000B2E5E">
      <w:r w:rsidRPr="0062401C">
        <w:rPr>
          <w:rStyle w:val="MyTittleChar"/>
          <w:rFonts w:ascii="宋体" w:eastAsia="宋体" w:hAnsi="宋体" w:hint="eastAsia"/>
          <w:i w:val="0"/>
        </w:rPr>
        <w:t>实验</w:t>
      </w:r>
      <w:r>
        <w:rPr>
          <w:rStyle w:val="MyTittleChar"/>
          <w:rFonts w:ascii="宋体" w:eastAsia="宋体" w:hAnsi="宋体" w:hint="eastAsia"/>
          <w:i w:val="0"/>
        </w:rPr>
        <w:t>5</w:t>
      </w:r>
      <w:r w:rsidRPr="0062401C">
        <w:rPr>
          <w:rFonts w:ascii="宋体" w:hAnsi="宋体" w:hint="eastAsia"/>
        </w:rPr>
        <w:t>：</w:t>
      </w:r>
      <w:r>
        <w:rPr>
          <w:rFonts w:ascii="宋体" w:hAnsi="宋体" w:hint="eastAsia"/>
        </w:rPr>
        <w:t>迭代——谢氏地毯</w:t>
      </w:r>
    </w:p>
    <w:p w:rsidR="00003FEC" w:rsidRDefault="00B056A4" w:rsidP="00B056A4">
      <w:pPr>
        <w:jc w:val="center"/>
      </w:pPr>
      <w:r>
        <w:rPr>
          <w:noProof/>
        </w:rPr>
        <w:lastRenderedPageBreak/>
        <w:drawing>
          <wp:inline distT="0" distB="0" distL="0" distR="0" wp14:anchorId="6D77E7B2" wp14:editId="6A8B7140">
            <wp:extent cx="2863531" cy="184616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40" cy="18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EC" w:rsidRPr="0062401C" w:rsidRDefault="00003FEC" w:rsidP="00003FEC">
      <w:pPr>
        <w:pStyle w:val="1111"/>
        <w:rPr>
          <w:rStyle w:val="MyTittleChar"/>
          <w:rFonts w:ascii="宋体" w:eastAsia="宋体" w:hAnsi="宋体"/>
          <w:b/>
          <w:i w:val="0"/>
        </w:rPr>
      </w:pPr>
      <w:r w:rsidRPr="0062401C">
        <w:rPr>
          <w:rStyle w:val="MyTittleChar"/>
          <w:rFonts w:ascii="宋体" w:eastAsia="宋体" w:hAnsi="宋体" w:hint="eastAsia"/>
          <w:b/>
          <w:i w:val="0"/>
        </w:rPr>
        <w:t>实验</w:t>
      </w:r>
      <w:r>
        <w:rPr>
          <w:rStyle w:val="MyTittleChar"/>
          <w:rFonts w:ascii="宋体" w:eastAsia="宋体" w:hAnsi="宋体" w:hint="eastAsia"/>
          <w:b/>
          <w:i w:val="0"/>
        </w:rPr>
        <w:t>6</w:t>
      </w:r>
      <w:r w:rsidRPr="006240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b w:val="0"/>
        </w:rPr>
        <w:t>勾股树/二叉树/三岔树</w:t>
      </w:r>
    </w:p>
    <w:p w:rsidR="00B75070" w:rsidRPr="00003FEC" w:rsidRDefault="00E329A7" w:rsidP="00E329A7">
      <w:pPr>
        <w:jc w:val="center"/>
      </w:pPr>
      <w:r>
        <w:rPr>
          <w:noProof/>
        </w:rPr>
        <w:drawing>
          <wp:inline distT="0" distB="0" distL="0" distR="0" wp14:anchorId="639BE839" wp14:editId="3214DA98">
            <wp:extent cx="2850524" cy="2093107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587" cy="21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D40" w:rsidRPr="00C55D40">
        <w:rPr>
          <w:noProof/>
        </w:rPr>
        <w:t xml:space="preserve"> </w:t>
      </w:r>
      <w:r w:rsidR="00C55D40">
        <w:rPr>
          <w:noProof/>
        </w:rPr>
        <w:drawing>
          <wp:inline distT="0" distB="0" distL="0" distR="0" wp14:anchorId="0599DF7F" wp14:editId="611D4DDA">
            <wp:extent cx="2827462" cy="2117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6" cy="2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B75070" w:rsidRPr="00003FEC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7F" w:rsidRDefault="00E5677F">
      <w:r>
        <w:separator/>
      </w:r>
    </w:p>
  </w:endnote>
  <w:endnote w:type="continuationSeparator" w:id="0">
    <w:p w:rsidR="00E5677F" w:rsidRDefault="00E5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7F" w:rsidRDefault="00E5677F">
      <w:r>
        <w:separator/>
      </w:r>
    </w:p>
  </w:footnote>
  <w:footnote w:type="continuationSeparator" w:id="0">
    <w:p w:rsidR="00E5677F" w:rsidRDefault="00E56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AED" w:rsidRDefault="00E5677F" w:rsidP="004912D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FEC"/>
    <w:rsid w:val="00003FEC"/>
    <w:rsid w:val="000B2E5E"/>
    <w:rsid w:val="00151ACC"/>
    <w:rsid w:val="0066389A"/>
    <w:rsid w:val="006F1C2C"/>
    <w:rsid w:val="008409FA"/>
    <w:rsid w:val="00876F1D"/>
    <w:rsid w:val="00995038"/>
    <w:rsid w:val="00AE54BE"/>
    <w:rsid w:val="00B01631"/>
    <w:rsid w:val="00B056A4"/>
    <w:rsid w:val="00B75070"/>
    <w:rsid w:val="00C55D40"/>
    <w:rsid w:val="00E329A7"/>
    <w:rsid w:val="00E5677F"/>
    <w:rsid w:val="00F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F71A-A7D2-4F94-83A3-AD83FE8B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F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uiPriority w:val="99"/>
    <w:rsid w:val="00003FEC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MyStyleChar">
    <w:name w:val="MyStyle Char"/>
    <w:link w:val="MyStyle"/>
    <w:rsid w:val="00003FEC"/>
    <w:rPr>
      <w:rFonts w:ascii="宋体" w:hAnsi="宋体"/>
      <w:color w:val="000000"/>
      <w:sz w:val="24"/>
      <w:szCs w:val="24"/>
      <w:lang w:val="en-US" w:eastAsia="zh-CN"/>
    </w:rPr>
  </w:style>
  <w:style w:type="paragraph" w:customStyle="1" w:styleId="MyStyle">
    <w:name w:val="MyStyle"/>
    <w:basedOn w:val="a"/>
    <w:link w:val="MyStyleChar"/>
    <w:qFormat/>
    <w:rsid w:val="00003FEC"/>
    <w:pPr>
      <w:widowControl/>
      <w:spacing w:line="360" w:lineRule="auto"/>
      <w:ind w:firstLineChars="200" w:firstLine="480"/>
    </w:pPr>
    <w:rPr>
      <w:rFonts w:ascii="宋体" w:eastAsiaTheme="minorEastAsia" w:hAnsi="宋体" w:cstheme="minorBidi"/>
      <w:color w:val="000000"/>
      <w:sz w:val="24"/>
    </w:rPr>
  </w:style>
  <w:style w:type="character" w:customStyle="1" w:styleId="MyTittleChar">
    <w:name w:val="MyTittle Char"/>
    <w:link w:val="MyTittle"/>
    <w:rsid w:val="00003FEC"/>
    <w:rPr>
      <w:rFonts w:ascii="微软雅黑" w:eastAsia="微软雅黑" w:hAnsi="微软雅黑"/>
      <w:b/>
      <w:i/>
      <w:color w:val="000000"/>
      <w:sz w:val="24"/>
      <w:szCs w:val="24"/>
    </w:rPr>
  </w:style>
  <w:style w:type="paragraph" w:customStyle="1" w:styleId="MyTittle">
    <w:name w:val="MyTittle"/>
    <w:basedOn w:val="MyStyle"/>
    <w:link w:val="MyTittleChar"/>
    <w:rsid w:val="00003FEC"/>
    <w:rPr>
      <w:rFonts w:ascii="微软雅黑" w:eastAsia="微软雅黑" w:hAnsi="微软雅黑"/>
      <w:b/>
      <w:i/>
    </w:rPr>
  </w:style>
  <w:style w:type="character" w:customStyle="1" w:styleId="1111Char">
    <w:name w:val="1111 Char"/>
    <w:basedOn w:val="a0"/>
    <w:link w:val="1111"/>
    <w:rsid w:val="00003FEC"/>
    <w:rPr>
      <w:rFonts w:ascii="Cambria" w:eastAsia="微软雅黑" w:hAnsi="Cambria"/>
      <w:b/>
      <w:bCs/>
      <w:sz w:val="24"/>
      <w:szCs w:val="28"/>
    </w:rPr>
  </w:style>
  <w:style w:type="paragraph" w:customStyle="1" w:styleId="1111">
    <w:name w:val="1111"/>
    <w:basedOn w:val="2"/>
    <w:link w:val="1111Char"/>
    <w:qFormat/>
    <w:rsid w:val="00003FEC"/>
    <w:pPr>
      <w:widowControl/>
      <w:jc w:val="left"/>
    </w:pPr>
    <w:rPr>
      <w:rFonts w:ascii="Cambria" w:eastAsia="微软雅黑" w:hAnsi="Cambria" w:cstheme="minorBidi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03F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11</cp:revision>
  <dcterms:created xsi:type="dcterms:W3CDTF">2019-05-06T02:38:00Z</dcterms:created>
  <dcterms:modified xsi:type="dcterms:W3CDTF">2019-05-06T07:23:00Z</dcterms:modified>
</cp:coreProperties>
</file>