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02CEB" w:rsidRDefault="00202CEB" w:rsidP="00202CEB">
      <w:pPr>
        <w:spacing w:line="520" w:lineRule="exact"/>
        <w:rPr>
          <w:rFonts w:ascii="FangSong_GB2312" w:eastAsia="FangSong_GB2312"/>
          <w:sz w:val="30"/>
          <w:szCs w:val="30"/>
        </w:rPr>
      </w:pPr>
    </w:p>
    <w:p w:rsidR="00202CEB" w:rsidRDefault="00094DAA" w:rsidP="00202CEB">
      <w:pPr>
        <w:spacing w:line="520" w:lineRule="exact"/>
        <w:rPr>
          <w:rFonts w:ascii="FangSong_GB2312" w:eastAsia="FangSong_GB2312"/>
          <w:sz w:val="30"/>
          <w:szCs w:val="30"/>
        </w:rPr>
      </w:pPr>
      <w:r>
        <w:rPr>
          <w:noProof/>
        </w:rPr>
        <w:drawing>
          <wp:anchor distT="0" distB="0" distL="114300" distR="114300" simplePos="0" relativeHeight="251659264" behindDoc="0" locked="0" layoutInCell="1" allowOverlap="1">
            <wp:simplePos x="0" y="0"/>
            <wp:positionH relativeFrom="column">
              <wp:posOffset>292735</wp:posOffset>
            </wp:positionH>
            <wp:positionV relativeFrom="topMargin">
              <wp:posOffset>1785620</wp:posOffset>
            </wp:positionV>
            <wp:extent cx="4749800" cy="1049655"/>
            <wp:effectExtent l="0" t="0" r="0" b="0"/>
            <wp:wrapSquare wrapText="bothSides"/>
            <wp:docPr id="1553104362" name="图片 1" descr="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G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49800" cy="10496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02CEB" w:rsidRDefault="00202CEB" w:rsidP="00202CEB">
      <w:pPr>
        <w:spacing w:line="520" w:lineRule="exact"/>
        <w:rPr>
          <w:rFonts w:ascii="FangSong_GB2312" w:eastAsia="FangSong_GB2312"/>
          <w:sz w:val="30"/>
          <w:szCs w:val="30"/>
        </w:rPr>
      </w:pPr>
    </w:p>
    <w:p w:rsidR="00202CEB" w:rsidRPr="001E5BF7" w:rsidRDefault="00202CEB" w:rsidP="00202CEB">
      <w:pPr>
        <w:spacing w:line="520" w:lineRule="exact"/>
        <w:rPr>
          <w:rFonts w:ascii="FangSong_GB2312" w:eastAsia="FangSong_GB2312"/>
          <w:sz w:val="30"/>
          <w:szCs w:val="30"/>
        </w:rPr>
      </w:pPr>
    </w:p>
    <w:p w:rsidR="00202CEB" w:rsidRPr="001E5BF7" w:rsidRDefault="00202CEB" w:rsidP="00202CEB">
      <w:pPr>
        <w:spacing w:line="520" w:lineRule="exact"/>
        <w:rPr>
          <w:rFonts w:ascii="FangSong_GB2312" w:eastAsia="FangSong_GB2312"/>
          <w:sz w:val="30"/>
          <w:szCs w:val="30"/>
        </w:rPr>
      </w:pPr>
      <w:r w:rsidRPr="001E5BF7">
        <w:rPr>
          <w:rFonts w:ascii="FangSong_GB2312" w:eastAsia="FangSong_GB2312" w:hint="eastAsia"/>
          <w:sz w:val="30"/>
          <w:szCs w:val="30"/>
        </w:rPr>
        <w:t xml:space="preserve"> </w:t>
      </w:r>
    </w:p>
    <w:p w:rsidR="00202CEB" w:rsidRDefault="00202CEB" w:rsidP="00202CEB">
      <w:pPr>
        <w:pStyle w:val="a4"/>
        <w:snapToGrid w:val="0"/>
        <w:spacing w:line="520" w:lineRule="exact"/>
        <w:jc w:val="center"/>
        <w:rPr>
          <w:rFonts w:ascii="仿宋" w:eastAsia="仿宋" w:hAnsi="仿宋"/>
          <w:b/>
          <w:bCs/>
          <w:sz w:val="32"/>
          <w:szCs w:val="32"/>
        </w:rPr>
      </w:pPr>
    </w:p>
    <w:p w:rsidR="00202CEB" w:rsidRDefault="00202CEB" w:rsidP="00202CEB">
      <w:pPr>
        <w:pStyle w:val="a4"/>
        <w:snapToGrid w:val="0"/>
        <w:spacing w:line="520" w:lineRule="exact"/>
        <w:jc w:val="center"/>
        <w:rPr>
          <w:rFonts w:ascii="仿宋" w:eastAsia="仿宋" w:hAnsi="仿宋"/>
          <w:b/>
          <w:bCs/>
          <w:sz w:val="32"/>
          <w:szCs w:val="32"/>
        </w:rPr>
      </w:pPr>
    </w:p>
    <w:p w:rsidR="003F4D41" w:rsidRDefault="003F4D41" w:rsidP="00202CEB">
      <w:pPr>
        <w:pStyle w:val="a4"/>
        <w:snapToGrid w:val="0"/>
        <w:spacing w:line="520" w:lineRule="exact"/>
        <w:jc w:val="center"/>
        <w:rPr>
          <w:rFonts w:ascii="仿宋" w:eastAsia="仿宋" w:hAnsi="仿宋"/>
          <w:b/>
          <w:bCs/>
          <w:sz w:val="32"/>
          <w:szCs w:val="32"/>
        </w:rPr>
      </w:pPr>
    </w:p>
    <w:p w:rsidR="00202CEB" w:rsidRPr="007E0BE4" w:rsidRDefault="00202CEB" w:rsidP="00202CEB">
      <w:pPr>
        <w:pStyle w:val="a4"/>
        <w:snapToGrid w:val="0"/>
        <w:spacing w:line="520" w:lineRule="exact"/>
        <w:jc w:val="center"/>
        <w:rPr>
          <w:rFonts w:ascii="仿宋" w:eastAsia="仿宋" w:hAnsi="仿宋"/>
          <w:b/>
          <w:bCs/>
          <w:sz w:val="32"/>
          <w:szCs w:val="32"/>
        </w:rPr>
      </w:pPr>
      <w:r w:rsidRPr="007E0BE4">
        <w:rPr>
          <w:rFonts w:ascii="仿宋" w:eastAsia="仿宋" w:hAnsi="仿宋" w:hint="eastAsia"/>
          <w:b/>
          <w:bCs/>
          <w:sz w:val="32"/>
          <w:szCs w:val="32"/>
        </w:rPr>
        <w:t>本科生毕业设计（论文）开题报告</w:t>
      </w:r>
    </w:p>
    <w:p w:rsidR="00202CEB" w:rsidRPr="001E5BF7" w:rsidRDefault="00202CEB" w:rsidP="00202CEB">
      <w:pPr>
        <w:spacing w:line="520" w:lineRule="exact"/>
        <w:rPr>
          <w:rFonts w:ascii="FangSong_GB2312" w:eastAsia="FangSong_GB2312"/>
          <w:sz w:val="30"/>
          <w:szCs w:val="30"/>
        </w:rPr>
      </w:pPr>
    </w:p>
    <w:p w:rsidR="00202CEB" w:rsidRPr="001E5BF7" w:rsidRDefault="00202CEB" w:rsidP="00202CEB">
      <w:pPr>
        <w:spacing w:line="520" w:lineRule="exact"/>
        <w:rPr>
          <w:rFonts w:ascii="FangSong_GB2312" w:eastAsia="FangSong_GB2312"/>
          <w:sz w:val="30"/>
          <w:szCs w:val="30"/>
        </w:rPr>
      </w:pPr>
    </w:p>
    <w:p w:rsidR="00202CEB" w:rsidRDefault="00202CEB" w:rsidP="00202CEB">
      <w:pPr>
        <w:spacing w:line="520" w:lineRule="exact"/>
        <w:rPr>
          <w:rFonts w:ascii="FangSong_GB2312" w:eastAsia="FangSong_GB2312"/>
          <w:sz w:val="30"/>
          <w:szCs w:val="30"/>
        </w:rPr>
      </w:pPr>
    </w:p>
    <w:p w:rsidR="00202CEB" w:rsidRDefault="00202CEB" w:rsidP="00202CEB">
      <w:pPr>
        <w:spacing w:line="520" w:lineRule="exact"/>
        <w:rPr>
          <w:rFonts w:ascii="FangSong_GB2312" w:eastAsia="FangSong_GB2312"/>
          <w:sz w:val="30"/>
          <w:szCs w:val="30"/>
        </w:rPr>
      </w:pPr>
    </w:p>
    <w:p w:rsidR="00202CEB" w:rsidRPr="00202CEB" w:rsidRDefault="00202CEB" w:rsidP="00202CEB">
      <w:pPr>
        <w:spacing w:line="520" w:lineRule="exact"/>
        <w:rPr>
          <w:rFonts w:ascii="FangSong_GB2312" w:eastAsia="FangSong_GB2312"/>
          <w:sz w:val="30"/>
          <w:szCs w:val="30"/>
        </w:rPr>
      </w:pPr>
    </w:p>
    <w:p w:rsidR="00202CEB" w:rsidRPr="00202CEB" w:rsidRDefault="00202CEB" w:rsidP="00202CEB">
      <w:pPr>
        <w:spacing w:line="520" w:lineRule="exact"/>
        <w:jc w:val="left"/>
        <w:rPr>
          <w:rFonts w:ascii="FangSong_GB2312" w:eastAsia="FangSong_GB2312"/>
          <w:b/>
          <w:bCs/>
          <w:kern w:val="0"/>
          <w:sz w:val="24"/>
          <w:u w:val="single"/>
        </w:rPr>
      </w:pPr>
      <w:r w:rsidRPr="00202CEB">
        <w:rPr>
          <w:rFonts w:ascii="FangSong_GB2312" w:eastAsia="FangSong_GB2312" w:hint="eastAsia"/>
          <w:b/>
          <w:bCs/>
          <w:spacing w:val="159"/>
          <w:kern w:val="0"/>
          <w:sz w:val="24"/>
          <w:fitText w:val="1920" w:id="-1013165824"/>
        </w:rPr>
        <w:t>学生姓</w:t>
      </w:r>
      <w:r w:rsidRPr="00202CEB">
        <w:rPr>
          <w:rFonts w:ascii="FangSong_GB2312" w:eastAsia="FangSong_GB2312" w:hint="eastAsia"/>
          <w:b/>
          <w:bCs/>
          <w:spacing w:val="1"/>
          <w:kern w:val="0"/>
          <w:sz w:val="24"/>
          <w:fitText w:val="1920" w:id="-1013165824"/>
        </w:rPr>
        <w:t>名</w:t>
      </w:r>
      <w:r w:rsidRPr="00202CEB">
        <w:rPr>
          <w:rFonts w:ascii="FangSong_GB2312" w:eastAsia="FangSong_GB2312" w:hint="eastAsia"/>
          <w:b/>
          <w:bCs/>
          <w:kern w:val="0"/>
          <w:sz w:val="24"/>
        </w:rPr>
        <w:t>：</w:t>
      </w:r>
      <w:r w:rsidRPr="00202CEB">
        <w:rPr>
          <w:rFonts w:ascii="FangSong_GB2312" w:eastAsia="FangSong_GB2312" w:hint="eastAsia"/>
          <w:b/>
          <w:bCs/>
          <w:kern w:val="0"/>
          <w:sz w:val="24"/>
          <w:u w:val="single"/>
        </w:rPr>
        <w:t xml:space="preserve">                 </w:t>
      </w:r>
      <w:r w:rsidR="004300A9">
        <w:rPr>
          <w:rFonts w:ascii="FangSong_GB2312" w:eastAsia="FangSong_GB2312" w:hint="eastAsia"/>
          <w:b/>
          <w:bCs/>
          <w:kern w:val="0"/>
          <w:sz w:val="24"/>
          <w:u w:val="single"/>
        </w:rPr>
        <w:t xml:space="preserve">     </w:t>
      </w:r>
      <w:r w:rsidRPr="00202CEB">
        <w:rPr>
          <w:rFonts w:ascii="FangSong_GB2312" w:eastAsia="FangSong_GB2312" w:hint="eastAsia"/>
          <w:b/>
          <w:bCs/>
          <w:kern w:val="0"/>
          <w:sz w:val="24"/>
          <w:u w:val="single"/>
        </w:rPr>
        <w:t xml:space="preserve"> 刘思宇</w:t>
      </w:r>
      <w:r>
        <w:rPr>
          <w:rFonts w:ascii="FangSong_GB2312" w:eastAsia="FangSong_GB2312" w:hint="eastAsia"/>
          <w:b/>
          <w:bCs/>
          <w:kern w:val="0"/>
          <w:sz w:val="24"/>
          <w:u w:val="single"/>
        </w:rPr>
        <w:t xml:space="preserve">                    </w:t>
      </w:r>
      <w:r w:rsidR="004300A9">
        <w:rPr>
          <w:rFonts w:ascii="FangSong_GB2312" w:eastAsia="FangSong_GB2312" w:hint="eastAsia"/>
          <w:b/>
          <w:bCs/>
          <w:kern w:val="0"/>
          <w:sz w:val="24"/>
          <w:u w:val="single"/>
        </w:rPr>
        <w:t xml:space="preserve">  </w:t>
      </w:r>
    </w:p>
    <w:p w:rsidR="00202CEB" w:rsidRPr="00202CEB" w:rsidRDefault="00202CEB" w:rsidP="00202CEB">
      <w:pPr>
        <w:spacing w:line="520" w:lineRule="exact"/>
        <w:jc w:val="left"/>
        <w:rPr>
          <w:rFonts w:ascii="FangSong_GB2312" w:eastAsia="FangSong_GB2312"/>
          <w:b/>
          <w:sz w:val="24"/>
          <w:u w:val="single"/>
        </w:rPr>
      </w:pPr>
      <w:r w:rsidRPr="00202CEB">
        <w:rPr>
          <w:rFonts w:ascii="FangSong_GB2312" w:eastAsia="FangSong_GB2312" w:hint="eastAsia"/>
          <w:b/>
          <w:bCs/>
          <w:spacing w:val="32"/>
          <w:w w:val="91"/>
          <w:kern w:val="0"/>
          <w:sz w:val="24"/>
          <w:fitText w:val="1920" w:id="-1013165823"/>
        </w:rPr>
        <w:t>导师姓名、职</w:t>
      </w:r>
      <w:r w:rsidRPr="00202CEB">
        <w:rPr>
          <w:rFonts w:ascii="FangSong_GB2312" w:eastAsia="FangSong_GB2312" w:hint="eastAsia"/>
          <w:b/>
          <w:bCs/>
          <w:spacing w:val="3"/>
          <w:w w:val="91"/>
          <w:kern w:val="0"/>
          <w:sz w:val="24"/>
          <w:fitText w:val="1920" w:id="-1013165823"/>
        </w:rPr>
        <w:t>称</w:t>
      </w:r>
      <w:r w:rsidRPr="00202CEB">
        <w:rPr>
          <w:rFonts w:ascii="FangSong_GB2312" w:eastAsia="FangSong_GB2312" w:hint="eastAsia"/>
          <w:b/>
          <w:bCs/>
          <w:kern w:val="0"/>
          <w:sz w:val="24"/>
        </w:rPr>
        <w:t>：</w:t>
      </w:r>
      <w:r w:rsidRPr="00202CEB">
        <w:rPr>
          <w:rFonts w:ascii="FangSong_GB2312" w:eastAsia="FangSong_GB2312" w:hint="eastAsia"/>
          <w:b/>
          <w:bCs/>
          <w:kern w:val="0"/>
          <w:sz w:val="24"/>
          <w:u w:val="single"/>
        </w:rPr>
        <w:t xml:space="preserve">              </w:t>
      </w:r>
      <w:r w:rsidR="004300A9">
        <w:rPr>
          <w:rFonts w:ascii="FangSong_GB2312" w:eastAsia="FangSong_GB2312" w:hint="eastAsia"/>
          <w:b/>
          <w:bCs/>
          <w:kern w:val="0"/>
          <w:sz w:val="24"/>
          <w:u w:val="single"/>
        </w:rPr>
        <w:t xml:space="preserve">      </w:t>
      </w:r>
      <w:r w:rsidRPr="00202CEB">
        <w:rPr>
          <w:rFonts w:ascii="FangSong_GB2312" w:eastAsia="FangSong_GB2312" w:hint="eastAsia"/>
          <w:b/>
          <w:bCs/>
          <w:kern w:val="0"/>
          <w:sz w:val="24"/>
          <w:u w:val="single"/>
        </w:rPr>
        <w:t xml:space="preserve"> 肖敏</w:t>
      </w:r>
      <w:r w:rsidRPr="00202CEB">
        <w:rPr>
          <w:rFonts w:ascii="FangSong_GB2312" w:eastAsia="FangSong_GB2312"/>
          <w:b/>
          <w:bCs/>
          <w:kern w:val="0"/>
          <w:sz w:val="24"/>
          <w:u w:val="single"/>
        </w:rPr>
        <w:t>(</w:t>
      </w:r>
      <w:r w:rsidRPr="00202CEB">
        <w:rPr>
          <w:rFonts w:ascii="FangSong_GB2312" w:eastAsia="FangSong_GB2312" w:hint="eastAsia"/>
          <w:b/>
          <w:bCs/>
          <w:kern w:val="0"/>
          <w:sz w:val="24"/>
          <w:u w:val="single"/>
        </w:rPr>
        <w:t>副教授)</w:t>
      </w:r>
      <w:r>
        <w:rPr>
          <w:rFonts w:ascii="FangSong_GB2312" w:eastAsia="FangSong_GB2312" w:hint="eastAsia"/>
          <w:b/>
          <w:bCs/>
          <w:kern w:val="0"/>
          <w:sz w:val="24"/>
          <w:u w:val="single"/>
        </w:rPr>
        <w:t xml:space="preserve">                </w:t>
      </w:r>
      <w:r w:rsidR="004300A9">
        <w:rPr>
          <w:rFonts w:ascii="FangSong_GB2312" w:eastAsia="FangSong_GB2312" w:hint="eastAsia"/>
          <w:b/>
          <w:bCs/>
          <w:kern w:val="0"/>
          <w:sz w:val="24"/>
          <w:u w:val="single"/>
        </w:rPr>
        <w:t xml:space="preserve">  </w:t>
      </w:r>
    </w:p>
    <w:p w:rsidR="00202CEB" w:rsidRPr="00202CEB" w:rsidRDefault="00202CEB" w:rsidP="00202CEB">
      <w:pPr>
        <w:spacing w:line="520" w:lineRule="exact"/>
        <w:jc w:val="left"/>
        <w:rPr>
          <w:rFonts w:ascii="FangSong_GB2312" w:eastAsia="FangSong_GB2312"/>
          <w:b/>
          <w:sz w:val="24"/>
          <w:u w:val="single"/>
        </w:rPr>
      </w:pPr>
      <w:r w:rsidRPr="00202CEB">
        <w:rPr>
          <w:rFonts w:ascii="FangSong_GB2312" w:eastAsia="FangSong_GB2312" w:hint="eastAsia"/>
          <w:b/>
          <w:bCs/>
          <w:spacing w:val="159"/>
          <w:kern w:val="0"/>
          <w:sz w:val="24"/>
          <w:fitText w:val="1920" w:id="-1013165822"/>
        </w:rPr>
        <w:t>所属学</w:t>
      </w:r>
      <w:r w:rsidRPr="00202CEB">
        <w:rPr>
          <w:rFonts w:ascii="FangSong_GB2312" w:eastAsia="FangSong_GB2312" w:hint="eastAsia"/>
          <w:b/>
          <w:bCs/>
          <w:spacing w:val="1"/>
          <w:kern w:val="0"/>
          <w:sz w:val="24"/>
          <w:fitText w:val="1920" w:id="-1013165822"/>
        </w:rPr>
        <w:t>院</w:t>
      </w:r>
      <w:r w:rsidRPr="00202CEB">
        <w:rPr>
          <w:rFonts w:ascii="FangSong_GB2312" w:eastAsia="FangSong_GB2312" w:hint="eastAsia"/>
          <w:b/>
          <w:bCs/>
          <w:kern w:val="0"/>
          <w:sz w:val="24"/>
        </w:rPr>
        <w:t>：</w:t>
      </w:r>
      <w:r w:rsidRPr="00202CEB">
        <w:rPr>
          <w:rFonts w:ascii="FangSong_GB2312" w:eastAsia="FangSong_GB2312" w:hint="eastAsia"/>
          <w:b/>
          <w:bCs/>
          <w:kern w:val="0"/>
          <w:sz w:val="24"/>
          <w:u w:val="single"/>
        </w:rPr>
        <w:t xml:space="preserve">           </w:t>
      </w:r>
      <w:r w:rsidR="004300A9">
        <w:rPr>
          <w:rFonts w:ascii="FangSong_GB2312" w:eastAsia="FangSong_GB2312" w:hint="eastAsia"/>
          <w:b/>
          <w:bCs/>
          <w:kern w:val="0"/>
          <w:sz w:val="24"/>
          <w:u w:val="single"/>
        </w:rPr>
        <w:t xml:space="preserve">     </w:t>
      </w:r>
      <w:r w:rsidRPr="00202CEB">
        <w:rPr>
          <w:rFonts w:ascii="FangSong_GB2312" w:eastAsia="FangSong_GB2312" w:hint="eastAsia"/>
          <w:b/>
          <w:bCs/>
          <w:kern w:val="0"/>
          <w:sz w:val="24"/>
          <w:u w:val="single"/>
        </w:rPr>
        <w:t>计算机与人工智能学院</w:t>
      </w:r>
      <w:r>
        <w:rPr>
          <w:rFonts w:ascii="FangSong_GB2312" w:eastAsia="FangSong_GB2312" w:hint="eastAsia"/>
          <w:b/>
          <w:bCs/>
          <w:kern w:val="0"/>
          <w:sz w:val="24"/>
          <w:u w:val="single"/>
        </w:rPr>
        <w:t xml:space="preserve">              </w:t>
      </w:r>
      <w:r w:rsidR="004300A9">
        <w:rPr>
          <w:rFonts w:ascii="FangSong_GB2312" w:eastAsia="FangSong_GB2312" w:hint="eastAsia"/>
          <w:b/>
          <w:bCs/>
          <w:kern w:val="0"/>
          <w:sz w:val="24"/>
          <w:u w:val="single"/>
        </w:rPr>
        <w:t xml:space="preserve"> </w:t>
      </w:r>
    </w:p>
    <w:p w:rsidR="00202CEB" w:rsidRPr="00202CEB" w:rsidRDefault="00202CEB" w:rsidP="00202CEB">
      <w:pPr>
        <w:spacing w:line="520" w:lineRule="exact"/>
        <w:jc w:val="left"/>
        <w:rPr>
          <w:rFonts w:ascii="FangSong_GB2312" w:eastAsia="FangSong_GB2312"/>
          <w:b/>
          <w:sz w:val="24"/>
          <w:u w:val="single"/>
        </w:rPr>
      </w:pPr>
      <w:r w:rsidRPr="00202CEB">
        <w:rPr>
          <w:rFonts w:ascii="FangSong_GB2312" w:eastAsia="FangSong_GB2312" w:hint="eastAsia"/>
          <w:b/>
          <w:bCs/>
          <w:spacing w:val="159"/>
          <w:kern w:val="0"/>
          <w:sz w:val="24"/>
          <w:fitText w:val="1920" w:id="-1013165821"/>
        </w:rPr>
        <w:t>专业班</w:t>
      </w:r>
      <w:r w:rsidRPr="00202CEB">
        <w:rPr>
          <w:rFonts w:ascii="FangSong_GB2312" w:eastAsia="FangSong_GB2312" w:hint="eastAsia"/>
          <w:b/>
          <w:bCs/>
          <w:spacing w:val="1"/>
          <w:kern w:val="0"/>
          <w:sz w:val="24"/>
          <w:fitText w:val="1920" w:id="-1013165821"/>
        </w:rPr>
        <w:t>级</w:t>
      </w:r>
      <w:r w:rsidRPr="00202CEB">
        <w:rPr>
          <w:rFonts w:ascii="FangSong_GB2312" w:eastAsia="FangSong_GB2312" w:hint="eastAsia"/>
          <w:b/>
          <w:bCs/>
          <w:kern w:val="0"/>
          <w:sz w:val="24"/>
        </w:rPr>
        <w:t>：</w:t>
      </w:r>
      <w:r w:rsidRPr="00202CEB">
        <w:rPr>
          <w:rFonts w:ascii="FangSong_GB2312" w:eastAsia="FangSong_GB2312" w:hint="eastAsia"/>
          <w:b/>
          <w:bCs/>
          <w:kern w:val="0"/>
          <w:sz w:val="24"/>
          <w:u w:val="single"/>
        </w:rPr>
        <w:t xml:space="preserve">               </w:t>
      </w:r>
      <w:r w:rsidR="004300A9">
        <w:rPr>
          <w:rFonts w:ascii="FangSong_GB2312" w:eastAsia="FangSong_GB2312" w:hint="eastAsia"/>
          <w:b/>
          <w:bCs/>
          <w:kern w:val="0"/>
          <w:sz w:val="24"/>
          <w:u w:val="single"/>
        </w:rPr>
        <w:t xml:space="preserve">     </w:t>
      </w:r>
      <w:r w:rsidRPr="00202CEB">
        <w:rPr>
          <w:rFonts w:ascii="FangSong_GB2312" w:eastAsia="FangSong_GB2312" w:hint="eastAsia"/>
          <w:b/>
          <w:bCs/>
          <w:kern w:val="0"/>
          <w:sz w:val="24"/>
          <w:u w:val="single"/>
        </w:rPr>
        <w:t>计算机zy2001</w:t>
      </w:r>
      <w:r>
        <w:rPr>
          <w:rFonts w:ascii="FangSong_GB2312" w:eastAsia="FangSong_GB2312" w:hint="eastAsia"/>
          <w:b/>
          <w:bCs/>
          <w:kern w:val="0"/>
          <w:sz w:val="24"/>
          <w:u w:val="single"/>
        </w:rPr>
        <w:t xml:space="preserve">                  </w:t>
      </w:r>
      <w:r w:rsidR="004300A9">
        <w:rPr>
          <w:rFonts w:ascii="FangSong_GB2312" w:eastAsia="FangSong_GB2312" w:hint="eastAsia"/>
          <w:b/>
          <w:bCs/>
          <w:kern w:val="0"/>
          <w:sz w:val="24"/>
          <w:u w:val="single"/>
        </w:rPr>
        <w:t xml:space="preserve"> </w:t>
      </w:r>
    </w:p>
    <w:p w:rsidR="00202CEB" w:rsidRDefault="00202CEB" w:rsidP="00202CEB">
      <w:pPr>
        <w:spacing w:line="520" w:lineRule="exact"/>
        <w:jc w:val="left"/>
        <w:rPr>
          <w:rFonts w:ascii="FangSong_GB2312" w:eastAsia="FangSong_GB2312"/>
          <w:sz w:val="24"/>
        </w:rPr>
      </w:pPr>
      <w:r w:rsidRPr="00202CEB">
        <w:rPr>
          <w:rFonts w:ascii="FangSong_GB2312" w:eastAsia="FangSong_GB2312" w:hint="eastAsia"/>
          <w:b/>
          <w:bCs/>
          <w:sz w:val="24"/>
        </w:rPr>
        <w:t>设计（论文）题目：</w:t>
      </w:r>
      <w:r w:rsidR="004300A9">
        <w:rPr>
          <w:rFonts w:ascii="FangSong_GB2312" w:eastAsia="FangSong_GB2312" w:hint="eastAsia"/>
          <w:b/>
          <w:bCs/>
          <w:sz w:val="24"/>
          <w:u w:val="single"/>
        </w:rPr>
        <w:t xml:space="preserve">   </w:t>
      </w:r>
      <w:r w:rsidRPr="00202CEB">
        <w:rPr>
          <w:rFonts w:ascii="FangSong_GB2312" w:eastAsia="FangSong_GB2312" w:hint="eastAsia"/>
          <w:b/>
          <w:bCs/>
          <w:kern w:val="0"/>
          <w:sz w:val="24"/>
          <w:u w:val="single"/>
        </w:rPr>
        <w:t>RSA加解密算法在FPGA虚拟仿真平台上的</w:t>
      </w:r>
      <w:r w:rsidR="00CE02BC">
        <w:rPr>
          <w:rFonts w:ascii="FangSong_GB2312" w:eastAsia="FangSong_GB2312" w:hint="eastAsia"/>
          <w:b/>
          <w:bCs/>
          <w:kern w:val="0"/>
          <w:sz w:val="24"/>
          <w:u w:val="single"/>
        </w:rPr>
        <w:t>实现与应用</w:t>
      </w:r>
      <w:r>
        <w:rPr>
          <w:rFonts w:ascii="FangSong_GB2312" w:eastAsia="FangSong_GB2312" w:hint="eastAsia"/>
          <w:b/>
          <w:bCs/>
          <w:kern w:val="0"/>
          <w:sz w:val="24"/>
          <w:u w:val="single"/>
        </w:rPr>
        <w:t xml:space="preserve">  </w:t>
      </w:r>
    </w:p>
    <w:p w:rsidR="00202CEB" w:rsidRDefault="00202CEB" w:rsidP="00202CEB">
      <w:pPr>
        <w:spacing w:line="520" w:lineRule="exact"/>
        <w:jc w:val="left"/>
        <w:rPr>
          <w:rFonts w:ascii="FangSong_GB2312" w:eastAsia="FangSong_GB2312"/>
          <w:sz w:val="24"/>
        </w:rPr>
      </w:pPr>
    </w:p>
    <w:p w:rsidR="00202CEB" w:rsidRDefault="00202CEB" w:rsidP="00202CEB">
      <w:pPr>
        <w:spacing w:line="520" w:lineRule="exact"/>
        <w:jc w:val="left"/>
        <w:rPr>
          <w:rFonts w:ascii="FangSong_GB2312" w:eastAsia="FangSong_GB2312"/>
          <w:sz w:val="24"/>
        </w:rPr>
      </w:pPr>
    </w:p>
    <w:p w:rsidR="00202CEB" w:rsidRPr="00202CEB" w:rsidRDefault="00202CEB" w:rsidP="00202CEB">
      <w:pPr>
        <w:spacing w:line="520" w:lineRule="exact"/>
        <w:jc w:val="left"/>
        <w:rPr>
          <w:rFonts w:ascii="FangSong_GB2312" w:eastAsia="FangSong_GB2312"/>
          <w:sz w:val="24"/>
        </w:rPr>
      </w:pPr>
    </w:p>
    <w:p w:rsidR="00202CEB" w:rsidRPr="001E5BF7" w:rsidRDefault="003F4D41" w:rsidP="00202CEB">
      <w:pPr>
        <w:spacing w:line="520" w:lineRule="exact"/>
        <w:jc w:val="center"/>
        <w:rPr>
          <w:rFonts w:ascii="FangSong_GB2312" w:eastAsia="FangSong_GB2312"/>
          <w:sz w:val="30"/>
          <w:szCs w:val="30"/>
        </w:rPr>
      </w:pPr>
      <w:r>
        <w:rPr>
          <w:rFonts w:ascii="FangSong_GB2312" w:eastAsia="FangSong_GB2312" w:hint="eastAsia"/>
          <w:sz w:val="30"/>
          <w:szCs w:val="30"/>
        </w:rPr>
        <w:t>2024</w:t>
      </w:r>
      <w:r w:rsidR="00202CEB" w:rsidRPr="001E5BF7">
        <w:rPr>
          <w:rFonts w:ascii="FangSong_GB2312" w:eastAsia="FangSong_GB2312" w:hint="eastAsia"/>
          <w:sz w:val="30"/>
          <w:szCs w:val="30"/>
        </w:rPr>
        <w:t>年</w:t>
      </w:r>
      <w:r>
        <w:rPr>
          <w:rFonts w:ascii="FangSong_GB2312" w:eastAsia="FangSong_GB2312" w:hint="eastAsia"/>
          <w:sz w:val="30"/>
          <w:szCs w:val="30"/>
        </w:rPr>
        <w:t>3</w:t>
      </w:r>
      <w:r w:rsidR="00202CEB" w:rsidRPr="001E5BF7">
        <w:rPr>
          <w:rFonts w:ascii="FangSong_GB2312" w:eastAsia="FangSong_GB2312" w:hint="eastAsia"/>
          <w:sz w:val="30"/>
          <w:szCs w:val="30"/>
        </w:rPr>
        <w:t>月</w:t>
      </w:r>
      <w:r>
        <w:rPr>
          <w:rFonts w:ascii="FangSong_GB2312" w:eastAsia="FangSong_GB2312" w:hint="eastAsia"/>
          <w:sz w:val="30"/>
          <w:szCs w:val="30"/>
        </w:rPr>
        <w:t>19</w:t>
      </w:r>
      <w:r w:rsidR="00202CEB" w:rsidRPr="001E5BF7">
        <w:rPr>
          <w:rFonts w:ascii="FangSong_GB2312" w:eastAsia="FangSong_GB2312" w:hint="eastAsia"/>
          <w:sz w:val="30"/>
          <w:szCs w:val="30"/>
        </w:rPr>
        <w:t>日</w:t>
      </w:r>
    </w:p>
    <w:p w:rsidR="00202CEB" w:rsidRDefault="00202CEB" w:rsidP="00202CEB">
      <w:pPr>
        <w:spacing w:line="520" w:lineRule="exact"/>
        <w:rPr>
          <w:rFonts w:ascii="FangSong_GB2312" w:eastAsia="FangSong_GB2312"/>
          <w:sz w:val="30"/>
          <w:szCs w:val="30"/>
        </w:rPr>
      </w:pPr>
    </w:p>
    <w:tbl>
      <w:tblPr>
        <w:tblW w:w="82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80"/>
      </w:tblGrid>
      <w:tr w:rsidR="00202CEB" w:rsidRPr="001E5BF7" w:rsidTr="00E279BE">
        <w:trPr>
          <w:trHeight w:val="10920"/>
          <w:jc w:val="center"/>
        </w:trPr>
        <w:tc>
          <w:tcPr>
            <w:tcW w:w="8280" w:type="dxa"/>
          </w:tcPr>
          <w:p w:rsidR="00202CEB" w:rsidRPr="001E5BF7" w:rsidRDefault="00202CEB" w:rsidP="00E279BE">
            <w:pPr>
              <w:spacing w:line="520" w:lineRule="exact"/>
              <w:rPr>
                <w:rFonts w:ascii="FangSong_GB2312" w:eastAsia="FangSong_GB2312"/>
                <w:b/>
                <w:sz w:val="30"/>
                <w:szCs w:val="30"/>
              </w:rPr>
            </w:pPr>
            <w:r w:rsidRPr="001E5BF7">
              <w:rPr>
                <w:rFonts w:ascii="FangSong_GB2312" w:eastAsia="FangSong_GB2312" w:hint="eastAsia"/>
                <w:b/>
                <w:sz w:val="30"/>
                <w:szCs w:val="30"/>
              </w:rPr>
              <w:t xml:space="preserve">撰写内容要求（可加页）： </w:t>
            </w:r>
          </w:p>
          <w:p w:rsidR="00202CEB" w:rsidRDefault="00202CEB" w:rsidP="00E279BE">
            <w:pPr>
              <w:spacing w:line="520" w:lineRule="exact"/>
              <w:rPr>
                <w:rFonts w:ascii="FangSong_GB2312" w:eastAsia="FangSong_GB2312"/>
                <w:sz w:val="30"/>
                <w:szCs w:val="30"/>
              </w:rPr>
            </w:pPr>
            <w:r w:rsidRPr="001E5BF7">
              <w:rPr>
                <w:rFonts w:ascii="FangSong_GB2312" w:eastAsia="FangSong_GB2312" w:hint="eastAsia"/>
                <w:sz w:val="30"/>
                <w:szCs w:val="30"/>
              </w:rPr>
              <w:t>1．目的及意义（含国内外的研究现状分析）</w:t>
            </w:r>
          </w:p>
          <w:p w:rsidR="00202CEB" w:rsidRDefault="00493E4B" w:rsidP="00E279BE">
            <w:pPr>
              <w:spacing w:line="520" w:lineRule="exact"/>
              <w:rPr>
                <w:rFonts w:ascii="FangSong_GB2312" w:eastAsia="FangSong_GB2312"/>
                <w:sz w:val="30"/>
                <w:szCs w:val="30"/>
              </w:rPr>
            </w:pPr>
            <w:r>
              <w:rPr>
                <w:rFonts w:ascii="FangSong_GB2312" w:eastAsia="FangSong_GB2312" w:hint="eastAsia"/>
                <w:sz w:val="30"/>
                <w:szCs w:val="30"/>
              </w:rPr>
              <w:t>1.1设计目的及意义</w:t>
            </w:r>
          </w:p>
          <w:p w:rsidR="00BD7705" w:rsidRPr="00BD7705" w:rsidRDefault="00BD7705" w:rsidP="00BD7705">
            <w:pPr>
              <w:spacing w:line="520" w:lineRule="exact"/>
              <w:ind w:firstLineChars="200" w:firstLine="600"/>
              <w:rPr>
                <w:rFonts w:ascii="FangSong_GB2312" w:eastAsia="FangSong_GB2312"/>
                <w:sz w:val="30"/>
                <w:szCs w:val="30"/>
              </w:rPr>
            </w:pPr>
            <w:r w:rsidRPr="00BD7705">
              <w:rPr>
                <w:rFonts w:ascii="FangSong_GB2312" w:eastAsia="FangSong_GB2312"/>
                <w:sz w:val="30"/>
                <w:szCs w:val="30"/>
              </w:rPr>
              <w:t>在当今信息技术高速发展的时代背景下，数据安全和信息加密技术成为了网络安全的重要组成部分。随着互联网的普及和大数据时代的来临，人们越来越重视个人信息和数据的保护。RSA算法作为一种公</w:t>
            </w:r>
            <w:proofErr w:type="gramStart"/>
            <w:r w:rsidRPr="00BD7705">
              <w:rPr>
                <w:rFonts w:ascii="FangSong_GB2312" w:eastAsia="FangSong_GB2312"/>
                <w:sz w:val="30"/>
                <w:szCs w:val="30"/>
              </w:rPr>
              <w:t>钥</w:t>
            </w:r>
            <w:proofErr w:type="gramEnd"/>
            <w:r w:rsidRPr="00BD7705">
              <w:rPr>
                <w:rFonts w:ascii="FangSong_GB2312" w:eastAsia="FangSong_GB2312"/>
                <w:sz w:val="30"/>
                <w:szCs w:val="30"/>
              </w:rPr>
              <w:t>加密技术，以其独特的加密机制和较高的安全性，在数字签名和加密通信等领域得到了广泛应用。然而，随着计算能力的提升和计算方法的进步，传统的软件实现方式在处理大规模数据加密时，面临着速度慢、资源消耗大等问题。因此，寻找一种更高效、更安全的RSA算法实现方式成为了研究的重点。</w:t>
            </w:r>
          </w:p>
          <w:p w:rsidR="00BD7705" w:rsidRPr="00BD7705" w:rsidRDefault="00BD7705" w:rsidP="00BD7705">
            <w:pPr>
              <w:spacing w:line="520" w:lineRule="exact"/>
              <w:ind w:firstLineChars="200" w:firstLine="600"/>
              <w:rPr>
                <w:rFonts w:ascii="FangSong_GB2312" w:eastAsia="FangSong_GB2312"/>
                <w:sz w:val="30"/>
                <w:szCs w:val="30"/>
              </w:rPr>
            </w:pPr>
            <w:r w:rsidRPr="00BD7705">
              <w:rPr>
                <w:rFonts w:ascii="FangSong_GB2312" w:eastAsia="FangSong_GB2312"/>
                <w:sz w:val="30"/>
                <w:szCs w:val="30"/>
              </w:rPr>
              <w:t>FPGA（现场可编程门阵列）技术，以其灵活的可编程性、较高的处理速度和较低的功耗，为解决上述问题提供了新的思路。将RSA算法在FPGA上实现，不仅可以利用FPGA并行处理的特点大幅提高加解密的速度，还可以通过硬件级别的实现增强算法的安全性。此外，FPGA的可重配置性使得加密系统能够根据不同的应用需求灵活调整，增强了系统的适应性和</w:t>
            </w:r>
            <w:proofErr w:type="gramStart"/>
            <w:r w:rsidRPr="00BD7705">
              <w:rPr>
                <w:rFonts w:ascii="FangSong_GB2312" w:eastAsia="FangSong_GB2312"/>
                <w:sz w:val="30"/>
                <w:szCs w:val="30"/>
              </w:rPr>
              <w:t>可</w:t>
            </w:r>
            <w:proofErr w:type="gramEnd"/>
            <w:r w:rsidRPr="00BD7705">
              <w:rPr>
                <w:rFonts w:ascii="FangSong_GB2312" w:eastAsia="FangSong_GB2312"/>
                <w:sz w:val="30"/>
                <w:szCs w:val="30"/>
              </w:rPr>
              <w:t>扩展性。</w:t>
            </w:r>
          </w:p>
          <w:p w:rsidR="008B71DF" w:rsidRDefault="00BD7705" w:rsidP="00BD7705">
            <w:pPr>
              <w:spacing w:line="520" w:lineRule="exact"/>
              <w:ind w:firstLineChars="200" w:firstLine="600"/>
              <w:rPr>
                <w:rFonts w:ascii="FangSong_GB2312" w:eastAsia="FangSong_GB2312"/>
                <w:sz w:val="30"/>
                <w:szCs w:val="30"/>
              </w:rPr>
            </w:pPr>
            <w:r w:rsidRPr="00BD7705">
              <w:rPr>
                <w:rFonts w:ascii="FangSong_GB2312" w:eastAsia="FangSong_GB2312"/>
                <w:sz w:val="30"/>
                <w:szCs w:val="30"/>
              </w:rPr>
              <w:t>本研究旨在探索RSA加解密算法在FPGA虚拟仿真平台上的实现与应用，通过设计和优化算法在FPGA上的硬件实现流程，既保证了加解密过程的高效率，又确保了数据传输过程的高安全性。同时，通过在虚拟仿真平台上的测试和验证，可以预先发现并解决实际应用中可能遇到的问题，为后续的实物部署和应用提供了坚实的基础。综上所述，本研究不仅对提升RSA</w:t>
            </w:r>
            <w:r w:rsidRPr="00BD7705">
              <w:rPr>
                <w:rFonts w:ascii="FangSong_GB2312" w:eastAsia="FangSong_GB2312"/>
                <w:sz w:val="30"/>
                <w:szCs w:val="30"/>
              </w:rPr>
              <w:lastRenderedPageBreak/>
              <w:t>算法在实际应用中的性能和安全性具有重要意义，也为未来FPGA在加密技术领域的应用提供了新的研究方向和广阔的发展前景。通过本研究的深入，我们期待为网络安全和信息保护领域提供更加高效、可靠的技术支持，为保护数字时代的信息安全</w:t>
            </w:r>
            <w:proofErr w:type="gramStart"/>
            <w:r w:rsidRPr="00BD7705">
              <w:rPr>
                <w:rFonts w:ascii="FangSong_GB2312" w:eastAsia="FangSong_GB2312"/>
                <w:sz w:val="30"/>
                <w:szCs w:val="30"/>
              </w:rPr>
              <w:t>作出</w:t>
            </w:r>
            <w:proofErr w:type="gramEnd"/>
            <w:r w:rsidRPr="00BD7705">
              <w:rPr>
                <w:rFonts w:ascii="FangSong_GB2312" w:eastAsia="FangSong_GB2312"/>
                <w:sz w:val="30"/>
                <w:szCs w:val="30"/>
              </w:rPr>
              <w:t>贡献。</w:t>
            </w:r>
          </w:p>
          <w:p w:rsidR="007827F6" w:rsidRDefault="007827F6" w:rsidP="007827F6">
            <w:pPr>
              <w:spacing w:line="520" w:lineRule="exact"/>
              <w:rPr>
                <w:rFonts w:ascii="FangSong_GB2312" w:eastAsia="FangSong_GB2312" w:hint="eastAsia"/>
                <w:sz w:val="30"/>
                <w:szCs w:val="30"/>
              </w:rPr>
            </w:pPr>
          </w:p>
          <w:p w:rsidR="007827F6" w:rsidRDefault="00493E4B" w:rsidP="00E279BE">
            <w:pPr>
              <w:spacing w:line="520" w:lineRule="exact"/>
              <w:rPr>
                <w:rFonts w:ascii="FangSong_GB2312" w:eastAsia="FangSong_GB2312" w:hint="eastAsia"/>
                <w:sz w:val="30"/>
                <w:szCs w:val="30"/>
              </w:rPr>
            </w:pPr>
            <w:r>
              <w:rPr>
                <w:rFonts w:ascii="FangSong_GB2312" w:eastAsia="FangSong_GB2312" w:hint="eastAsia"/>
                <w:sz w:val="30"/>
                <w:szCs w:val="30"/>
              </w:rPr>
              <w:t>1.2国内外研究现状</w:t>
            </w:r>
          </w:p>
          <w:p w:rsidR="007827F6" w:rsidRDefault="007827F6" w:rsidP="007827F6">
            <w:pPr>
              <w:spacing w:line="520" w:lineRule="exact"/>
              <w:rPr>
                <w:rFonts w:ascii="FangSong_GB2312" w:eastAsia="FangSong_GB2312"/>
                <w:sz w:val="30"/>
                <w:szCs w:val="30"/>
              </w:rPr>
            </w:pPr>
            <w:r>
              <w:rPr>
                <w:rFonts w:ascii="FangSong_GB2312" w:eastAsia="FangSong_GB2312" w:hint="eastAsia"/>
                <w:sz w:val="30"/>
                <w:szCs w:val="30"/>
              </w:rPr>
              <w:t>1.2.1理论研究</w:t>
            </w:r>
          </w:p>
          <w:p w:rsidR="007827F6" w:rsidRDefault="007827F6" w:rsidP="007827F6">
            <w:pPr>
              <w:spacing w:line="520" w:lineRule="exact"/>
              <w:rPr>
                <w:rFonts w:ascii="FangSong_GB2312" w:eastAsia="FangSong_GB2312"/>
                <w:sz w:val="30"/>
                <w:szCs w:val="30"/>
              </w:rPr>
            </w:pPr>
            <w:r w:rsidRPr="007827F6">
              <w:rPr>
                <w:rFonts w:ascii="FangSong_GB2312" w:eastAsia="FangSong_GB2312" w:hint="eastAsia"/>
                <w:sz w:val="30"/>
                <w:szCs w:val="30"/>
              </w:rPr>
              <w:t xml:space="preserve">Jan-Hendrik </w:t>
            </w:r>
            <w:proofErr w:type="spellStart"/>
            <w:r w:rsidRPr="007827F6">
              <w:rPr>
                <w:rFonts w:ascii="FangSong_GB2312" w:eastAsia="FangSong_GB2312" w:hint="eastAsia"/>
                <w:sz w:val="30"/>
                <w:szCs w:val="30"/>
              </w:rPr>
              <w:t>Evertse</w:t>
            </w:r>
            <w:proofErr w:type="spellEnd"/>
            <w:r w:rsidRPr="007827F6">
              <w:rPr>
                <w:rFonts w:ascii="FangSong_GB2312" w:eastAsia="FangSong_GB2312" w:hint="eastAsia"/>
                <w:sz w:val="30"/>
                <w:szCs w:val="30"/>
              </w:rPr>
              <w:t>于1992年在JCRYPTOL发布了一篇论文</w:t>
            </w:r>
            <w:r>
              <w:rPr>
                <w:rFonts w:ascii="FangSong_GB2312" w:eastAsia="FangSong_GB2312" w:hint="eastAsia"/>
                <w:sz w:val="30"/>
                <w:szCs w:val="30"/>
              </w:rPr>
              <w:t>[1]</w:t>
            </w:r>
            <w:r w:rsidRPr="007827F6">
              <w:rPr>
                <w:rFonts w:ascii="FangSong_GB2312" w:eastAsia="FangSong_GB2312" w:hint="eastAsia"/>
                <w:sz w:val="30"/>
                <w:szCs w:val="30"/>
              </w:rPr>
              <w:t>,这篇论文指出,如果签名机构向个人发布某些类型的RSA签名, 在个人无法计算RSA根的假设下,根据不同类型RSA签名之间的内在联系,在某些条件下,可以从一些给定类型的签名推导出其他类型的签名.</w:t>
            </w:r>
          </w:p>
          <w:p w:rsidR="007827F6" w:rsidRPr="007827F6" w:rsidRDefault="007827F6" w:rsidP="007827F6">
            <w:pPr>
              <w:spacing w:line="520" w:lineRule="exact"/>
              <w:rPr>
                <w:rFonts w:ascii="FangSong_GB2312" w:eastAsia="FangSong_GB2312"/>
                <w:sz w:val="30"/>
                <w:szCs w:val="30"/>
              </w:rPr>
            </w:pPr>
          </w:p>
          <w:p w:rsidR="007827F6" w:rsidRDefault="007827F6" w:rsidP="007827F6">
            <w:pPr>
              <w:spacing w:line="520" w:lineRule="exact"/>
              <w:rPr>
                <w:rFonts w:ascii="FangSong_GB2312" w:eastAsia="FangSong_GB2312"/>
                <w:sz w:val="30"/>
                <w:szCs w:val="30"/>
              </w:rPr>
            </w:pPr>
            <w:r w:rsidRPr="007827F6">
              <w:rPr>
                <w:rFonts w:ascii="FangSong_GB2312" w:eastAsia="FangSong_GB2312" w:hint="eastAsia"/>
                <w:sz w:val="30"/>
                <w:szCs w:val="30"/>
              </w:rPr>
              <w:t>Amos Fiat于1997年在JCRYPTOL发布了一篇论文</w:t>
            </w:r>
            <w:r>
              <w:rPr>
                <w:rFonts w:ascii="FangSong_GB2312" w:eastAsia="FangSong_GB2312" w:hint="eastAsia"/>
                <w:sz w:val="30"/>
                <w:szCs w:val="30"/>
              </w:rPr>
              <w:t>[</w:t>
            </w:r>
            <w:r>
              <w:rPr>
                <w:rFonts w:ascii="FangSong_GB2312" w:eastAsia="FangSong_GB2312" w:hint="eastAsia"/>
                <w:sz w:val="30"/>
                <w:szCs w:val="30"/>
              </w:rPr>
              <w:t>2</w:t>
            </w:r>
            <w:r>
              <w:rPr>
                <w:rFonts w:ascii="FangSong_GB2312" w:eastAsia="FangSong_GB2312" w:hint="eastAsia"/>
                <w:sz w:val="30"/>
                <w:szCs w:val="30"/>
              </w:rPr>
              <w:t>]</w:t>
            </w:r>
            <w:r w:rsidRPr="007827F6">
              <w:rPr>
                <w:rFonts w:ascii="FangSong_GB2312" w:eastAsia="FangSong_GB2312" w:hint="eastAsia"/>
                <w:sz w:val="30"/>
                <w:szCs w:val="30"/>
              </w:rPr>
              <w:t>,这篇论文提出了一种称为批量RSA(Batch RSA)的RSA算法变体,这项工作通过批量处理和分布式处理两种技术手段,有效改进了RSA算法的性能和安全性,这两个特性使得批量RSA成为一种非常有前景的RSA算法变体</w:t>
            </w:r>
          </w:p>
          <w:p w:rsidR="007827F6" w:rsidRPr="007827F6" w:rsidRDefault="007827F6" w:rsidP="007827F6">
            <w:pPr>
              <w:spacing w:line="520" w:lineRule="exact"/>
              <w:rPr>
                <w:rFonts w:ascii="FangSong_GB2312" w:eastAsia="FangSong_GB2312" w:hint="eastAsia"/>
                <w:sz w:val="30"/>
                <w:szCs w:val="30"/>
              </w:rPr>
            </w:pPr>
          </w:p>
          <w:p w:rsidR="007827F6" w:rsidRDefault="007827F6" w:rsidP="007827F6">
            <w:pPr>
              <w:spacing w:line="520" w:lineRule="exact"/>
              <w:rPr>
                <w:rFonts w:ascii="FangSong_GB2312" w:eastAsia="FangSong_GB2312"/>
                <w:sz w:val="30"/>
                <w:szCs w:val="30"/>
              </w:rPr>
            </w:pPr>
            <w:r w:rsidRPr="007827F6">
              <w:rPr>
                <w:rFonts w:ascii="FangSong_GB2312" w:eastAsia="FangSong_GB2312" w:hint="eastAsia"/>
                <w:sz w:val="30"/>
                <w:szCs w:val="30"/>
              </w:rPr>
              <w:t>Don Coppersmith于1999年在JCRYPTOL发布了一篇论文</w:t>
            </w:r>
            <w:r>
              <w:rPr>
                <w:rFonts w:ascii="FangSong_GB2312" w:eastAsia="FangSong_GB2312" w:hint="eastAsia"/>
                <w:sz w:val="30"/>
                <w:szCs w:val="30"/>
              </w:rPr>
              <w:t>[</w:t>
            </w:r>
            <w:r>
              <w:rPr>
                <w:rFonts w:ascii="FangSong_GB2312" w:eastAsia="FangSong_GB2312" w:hint="eastAsia"/>
                <w:sz w:val="30"/>
                <w:szCs w:val="30"/>
              </w:rPr>
              <w:t>3</w:t>
            </w:r>
            <w:r>
              <w:rPr>
                <w:rFonts w:ascii="FangSong_GB2312" w:eastAsia="FangSong_GB2312" w:hint="eastAsia"/>
                <w:sz w:val="30"/>
                <w:szCs w:val="30"/>
              </w:rPr>
              <w:t>]</w:t>
            </w:r>
            <w:r w:rsidRPr="007827F6">
              <w:rPr>
                <w:rFonts w:ascii="FangSong_GB2312" w:eastAsia="FangSong_GB2312" w:hint="eastAsia"/>
                <w:sz w:val="30"/>
                <w:szCs w:val="30"/>
              </w:rPr>
              <w:t>,这篇论文讨论了在中国剩余定理(CRT)算法的基础上实现公</w:t>
            </w:r>
            <w:proofErr w:type="gramStart"/>
            <w:r w:rsidRPr="007827F6">
              <w:rPr>
                <w:rFonts w:ascii="FangSong_GB2312" w:eastAsia="FangSong_GB2312" w:hint="eastAsia"/>
                <w:sz w:val="30"/>
                <w:szCs w:val="30"/>
              </w:rPr>
              <w:t>钥</w:t>
            </w:r>
            <w:proofErr w:type="gramEnd"/>
            <w:r w:rsidRPr="007827F6">
              <w:rPr>
                <w:rFonts w:ascii="FangSong_GB2312" w:eastAsia="FangSong_GB2312" w:hint="eastAsia"/>
                <w:sz w:val="30"/>
                <w:szCs w:val="30"/>
              </w:rPr>
              <w:t>密码系统时,如果存在错误计算,可能导致的安全问题.,在某些特定情况下,仅需一个错误的签名,就足以恢复出密钥</w:t>
            </w:r>
          </w:p>
          <w:p w:rsidR="007827F6" w:rsidRPr="007827F6" w:rsidRDefault="007827F6" w:rsidP="007827F6">
            <w:pPr>
              <w:spacing w:line="520" w:lineRule="exact"/>
              <w:rPr>
                <w:rFonts w:ascii="FangSong_GB2312" w:eastAsia="FangSong_GB2312" w:hint="eastAsia"/>
                <w:sz w:val="30"/>
                <w:szCs w:val="30"/>
              </w:rPr>
            </w:pPr>
          </w:p>
          <w:p w:rsidR="007827F6" w:rsidRDefault="007827F6" w:rsidP="007827F6">
            <w:pPr>
              <w:spacing w:line="520" w:lineRule="exact"/>
              <w:rPr>
                <w:rFonts w:ascii="FangSong_GB2312" w:eastAsia="FangSong_GB2312"/>
                <w:sz w:val="30"/>
                <w:szCs w:val="30"/>
              </w:rPr>
            </w:pPr>
            <w:r w:rsidRPr="007827F6">
              <w:rPr>
                <w:rFonts w:ascii="FangSong_GB2312" w:eastAsia="FangSong_GB2312" w:hint="eastAsia"/>
                <w:sz w:val="30"/>
                <w:szCs w:val="30"/>
              </w:rPr>
              <w:t>Rosario Gennaro and Tal Rabin于2000年在JCRYPTOL发布</w:t>
            </w:r>
            <w:r w:rsidRPr="007827F6">
              <w:rPr>
                <w:rFonts w:ascii="FangSong_GB2312" w:eastAsia="FangSong_GB2312" w:hint="eastAsia"/>
                <w:sz w:val="30"/>
                <w:szCs w:val="30"/>
              </w:rPr>
              <w:lastRenderedPageBreak/>
              <w:t>了一篇论文</w:t>
            </w:r>
            <w:r>
              <w:rPr>
                <w:rFonts w:ascii="FangSong_GB2312" w:eastAsia="FangSong_GB2312" w:hint="eastAsia"/>
                <w:sz w:val="30"/>
                <w:szCs w:val="30"/>
              </w:rPr>
              <w:t>[</w:t>
            </w:r>
            <w:r>
              <w:rPr>
                <w:rFonts w:ascii="FangSong_GB2312" w:eastAsia="FangSong_GB2312" w:hint="eastAsia"/>
                <w:sz w:val="30"/>
                <w:szCs w:val="30"/>
              </w:rPr>
              <w:t>4</w:t>
            </w:r>
            <w:r>
              <w:rPr>
                <w:rFonts w:ascii="FangSong_GB2312" w:eastAsia="FangSong_GB2312" w:hint="eastAsia"/>
                <w:sz w:val="30"/>
                <w:szCs w:val="30"/>
              </w:rPr>
              <w:t>]</w:t>
            </w:r>
            <w:r w:rsidRPr="007827F6">
              <w:rPr>
                <w:rFonts w:ascii="FangSong_GB2312" w:eastAsia="FangSong_GB2312" w:hint="eastAsia"/>
                <w:sz w:val="30"/>
                <w:szCs w:val="30"/>
              </w:rPr>
              <w:t>,论文提出了一种在门限RSA签名中引入鲁棒性的新方法,可以容忍参与者的恶意行为,同时保持与原始方案相当的效率.</w:t>
            </w:r>
          </w:p>
          <w:p w:rsidR="007827F6" w:rsidRPr="007827F6" w:rsidRDefault="007827F6" w:rsidP="007827F6">
            <w:pPr>
              <w:spacing w:line="520" w:lineRule="exact"/>
              <w:rPr>
                <w:rFonts w:ascii="FangSong_GB2312" w:eastAsia="FangSong_GB2312" w:hint="eastAsia"/>
                <w:sz w:val="30"/>
                <w:szCs w:val="30"/>
              </w:rPr>
            </w:pPr>
          </w:p>
          <w:p w:rsidR="007827F6" w:rsidRDefault="007827F6" w:rsidP="007827F6">
            <w:pPr>
              <w:spacing w:line="520" w:lineRule="exact"/>
              <w:rPr>
                <w:rFonts w:ascii="FangSong_GB2312" w:eastAsia="FangSong_GB2312"/>
                <w:sz w:val="30"/>
                <w:szCs w:val="30"/>
              </w:rPr>
            </w:pPr>
            <w:r w:rsidRPr="007827F6">
              <w:rPr>
                <w:rFonts w:ascii="FangSong_GB2312" w:eastAsia="FangSong_GB2312" w:hint="eastAsia"/>
                <w:sz w:val="30"/>
                <w:szCs w:val="30"/>
              </w:rPr>
              <w:t>Rosario Gennaro and Tal Rabin于2000年在JCRYPTOL发布了一篇论文</w:t>
            </w:r>
            <w:r>
              <w:rPr>
                <w:rFonts w:ascii="FangSong_GB2312" w:eastAsia="FangSong_GB2312" w:hint="eastAsia"/>
                <w:sz w:val="30"/>
                <w:szCs w:val="30"/>
              </w:rPr>
              <w:t>[</w:t>
            </w:r>
            <w:r>
              <w:rPr>
                <w:rFonts w:ascii="FangSong_GB2312" w:eastAsia="FangSong_GB2312" w:hint="eastAsia"/>
                <w:sz w:val="30"/>
                <w:szCs w:val="30"/>
              </w:rPr>
              <w:t>5</w:t>
            </w:r>
            <w:r>
              <w:rPr>
                <w:rFonts w:ascii="FangSong_GB2312" w:eastAsia="FangSong_GB2312" w:hint="eastAsia"/>
                <w:sz w:val="30"/>
                <w:szCs w:val="30"/>
              </w:rPr>
              <w:t>]</w:t>
            </w:r>
            <w:r w:rsidRPr="007827F6">
              <w:rPr>
                <w:rFonts w:ascii="FangSong_GB2312" w:eastAsia="FangSong_GB2312" w:hint="eastAsia"/>
                <w:sz w:val="30"/>
                <w:szCs w:val="30"/>
              </w:rPr>
              <w:t>,这篇论文介绍了第一个基于RSA的不可否认签名方案</w:t>
            </w:r>
          </w:p>
          <w:p w:rsidR="007827F6" w:rsidRPr="007827F6" w:rsidRDefault="007827F6" w:rsidP="007827F6">
            <w:pPr>
              <w:spacing w:line="520" w:lineRule="exact"/>
              <w:rPr>
                <w:rFonts w:ascii="FangSong_GB2312" w:eastAsia="FangSong_GB2312" w:hint="eastAsia"/>
                <w:sz w:val="30"/>
                <w:szCs w:val="30"/>
              </w:rPr>
            </w:pPr>
          </w:p>
          <w:p w:rsidR="007827F6" w:rsidRDefault="007827F6" w:rsidP="007827F6">
            <w:pPr>
              <w:spacing w:line="520" w:lineRule="exact"/>
              <w:rPr>
                <w:rFonts w:ascii="FangSong_GB2312" w:eastAsia="FangSong_GB2312"/>
                <w:sz w:val="30"/>
                <w:szCs w:val="30"/>
              </w:rPr>
            </w:pPr>
            <w:r w:rsidRPr="007827F6">
              <w:rPr>
                <w:rFonts w:ascii="FangSong_GB2312" w:eastAsia="FangSong_GB2312" w:hint="eastAsia"/>
                <w:sz w:val="30"/>
                <w:szCs w:val="30"/>
              </w:rPr>
              <w:t>R. Fischlin and C. P. Schnorr于2000年在JCRYPTOL</w:t>
            </w:r>
            <w:proofErr w:type="gramStart"/>
            <w:r w:rsidRPr="007827F6">
              <w:rPr>
                <w:rFonts w:ascii="FangSong_GB2312" w:eastAsia="FangSong_GB2312" w:hint="eastAsia"/>
                <w:sz w:val="30"/>
                <w:szCs w:val="30"/>
              </w:rPr>
              <w:t>发布了一篇论文</w:t>
            </w:r>
            <w:r>
              <w:rPr>
                <w:rFonts w:ascii="FangSong_GB2312" w:eastAsia="FangSong_GB2312" w:hint="eastAsia"/>
                <w:sz w:val="30"/>
                <w:szCs w:val="30"/>
              </w:rPr>
              <w:t>[</w:t>
            </w:r>
            <w:proofErr w:type="gramEnd"/>
            <w:r>
              <w:rPr>
                <w:rFonts w:ascii="FangSong_GB2312" w:eastAsia="FangSong_GB2312" w:hint="eastAsia"/>
                <w:sz w:val="30"/>
                <w:szCs w:val="30"/>
              </w:rPr>
              <w:t>6</w:t>
            </w:r>
            <w:r>
              <w:rPr>
                <w:rFonts w:ascii="FangSong_GB2312" w:eastAsia="FangSong_GB2312" w:hint="eastAsia"/>
                <w:sz w:val="30"/>
                <w:szCs w:val="30"/>
              </w:rPr>
              <w:t>]</w:t>
            </w:r>
            <w:r w:rsidRPr="007827F6">
              <w:rPr>
                <w:rFonts w:ascii="FangSong_GB2312" w:eastAsia="FangSong_GB2312" w:hint="eastAsia"/>
                <w:sz w:val="30"/>
                <w:szCs w:val="30"/>
              </w:rPr>
              <w:t>,这篇论文讨论了RSA加密函数的安全性证明</w:t>
            </w:r>
          </w:p>
          <w:p w:rsidR="007827F6" w:rsidRPr="007827F6" w:rsidRDefault="007827F6" w:rsidP="007827F6">
            <w:pPr>
              <w:spacing w:line="520" w:lineRule="exact"/>
              <w:rPr>
                <w:rFonts w:ascii="FangSong_GB2312" w:eastAsia="FangSong_GB2312" w:hint="eastAsia"/>
                <w:sz w:val="30"/>
                <w:szCs w:val="30"/>
              </w:rPr>
            </w:pPr>
          </w:p>
          <w:p w:rsidR="007827F6" w:rsidRDefault="007827F6" w:rsidP="007827F6">
            <w:pPr>
              <w:spacing w:line="520" w:lineRule="exact"/>
              <w:rPr>
                <w:rFonts w:ascii="FangSong_GB2312" w:eastAsia="FangSong_GB2312"/>
                <w:sz w:val="30"/>
                <w:szCs w:val="30"/>
              </w:rPr>
            </w:pPr>
            <w:r w:rsidRPr="007827F6">
              <w:rPr>
                <w:rFonts w:ascii="FangSong_GB2312" w:eastAsia="FangSong_GB2312" w:hint="eastAsia"/>
                <w:sz w:val="30"/>
                <w:szCs w:val="30"/>
              </w:rPr>
              <w:t>Daniel R. L. Brown于2016年在JCRYPTOL</w:t>
            </w:r>
            <w:proofErr w:type="gramStart"/>
            <w:r w:rsidRPr="007827F6">
              <w:rPr>
                <w:rFonts w:ascii="FangSong_GB2312" w:eastAsia="FangSong_GB2312" w:hint="eastAsia"/>
                <w:sz w:val="30"/>
                <w:szCs w:val="30"/>
              </w:rPr>
              <w:t>发布了一篇论文</w:t>
            </w:r>
            <w:r>
              <w:rPr>
                <w:rFonts w:ascii="FangSong_GB2312" w:eastAsia="FangSong_GB2312" w:hint="eastAsia"/>
                <w:sz w:val="30"/>
                <w:szCs w:val="30"/>
              </w:rPr>
              <w:t>[</w:t>
            </w:r>
            <w:proofErr w:type="gramEnd"/>
            <w:r>
              <w:rPr>
                <w:rFonts w:ascii="FangSong_GB2312" w:eastAsia="FangSong_GB2312" w:hint="eastAsia"/>
                <w:sz w:val="30"/>
                <w:szCs w:val="30"/>
              </w:rPr>
              <w:t>7</w:t>
            </w:r>
            <w:r>
              <w:rPr>
                <w:rFonts w:ascii="FangSong_GB2312" w:eastAsia="FangSong_GB2312" w:hint="eastAsia"/>
                <w:sz w:val="30"/>
                <w:szCs w:val="30"/>
              </w:rPr>
              <w:t>]</w:t>
            </w:r>
            <w:r w:rsidRPr="007827F6">
              <w:rPr>
                <w:rFonts w:ascii="FangSong_GB2312" w:eastAsia="FangSong_GB2312" w:hint="eastAsia"/>
                <w:sz w:val="30"/>
                <w:szCs w:val="30"/>
              </w:rPr>
              <w:t>,这篇论文的主要结论是:如果因数分解是困难的,那么直线程序(straight line programs)不能有效地解决低公钥指数的RSA问题</w:t>
            </w:r>
          </w:p>
          <w:p w:rsidR="007827F6" w:rsidRPr="007827F6" w:rsidRDefault="007827F6" w:rsidP="007827F6">
            <w:pPr>
              <w:spacing w:line="520" w:lineRule="exact"/>
              <w:rPr>
                <w:rFonts w:ascii="FangSong_GB2312" w:eastAsia="FangSong_GB2312" w:hint="eastAsia"/>
                <w:sz w:val="30"/>
                <w:szCs w:val="30"/>
              </w:rPr>
            </w:pPr>
          </w:p>
          <w:p w:rsidR="007827F6" w:rsidRPr="007827F6" w:rsidRDefault="007827F6" w:rsidP="007827F6">
            <w:pPr>
              <w:spacing w:line="520" w:lineRule="exact"/>
              <w:rPr>
                <w:rFonts w:ascii="FangSong_GB2312" w:eastAsia="FangSong_GB2312" w:hint="eastAsia"/>
                <w:sz w:val="30"/>
                <w:szCs w:val="30"/>
              </w:rPr>
            </w:pPr>
            <w:r w:rsidRPr="007827F6">
              <w:rPr>
                <w:rFonts w:ascii="FangSong_GB2312" w:eastAsia="FangSong_GB2312" w:hint="eastAsia"/>
                <w:sz w:val="30"/>
                <w:szCs w:val="30"/>
              </w:rPr>
              <w:t>Carmit Hazay于2017年在JCRYPTOL发布了一篇论文</w:t>
            </w:r>
            <w:r>
              <w:rPr>
                <w:rFonts w:ascii="FangSong_GB2312" w:eastAsia="FangSong_GB2312" w:hint="eastAsia"/>
                <w:sz w:val="30"/>
                <w:szCs w:val="30"/>
              </w:rPr>
              <w:t>[</w:t>
            </w:r>
            <w:r>
              <w:rPr>
                <w:rFonts w:ascii="FangSong_GB2312" w:eastAsia="FangSong_GB2312" w:hint="eastAsia"/>
                <w:sz w:val="30"/>
                <w:szCs w:val="30"/>
              </w:rPr>
              <w:t>8</w:t>
            </w:r>
            <w:r>
              <w:rPr>
                <w:rFonts w:ascii="FangSong_GB2312" w:eastAsia="FangSong_GB2312" w:hint="eastAsia"/>
                <w:sz w:val="30"/>
                <w:szCs w:val="30"/>
              </w:rPr>
              <w:t>]</w:t>
            </w:r>
            <w:r w:rsidRPr="007827F6">
              <w:rPr>
                <w:rFonts w:ascii="FangSong_GB2312" w:eastAsia="FangSong_GB2312" w:hint="eastAsia"/>
                <w:sz w:val="30"/>
                <w:szCs w:val="30"/>
              </w:rPr>
              <w:t>,这篇论文的主要贡献有两个:</w:t>
            </w:r>
          </w:p>
          <w:p w:rsidR="007827F6" w:rsidRPr="007827F6" w:rsidRDefault="007827F6" w:rsidP="007827F6">
            <w:pPr>
              <w:spacing w:line="520" w:lineRule="exact"/>
              <w:rPr>
                <w:rFonts w:ascii="FangSong_GB2312" w:eastAsia="FangSong_GB2312" w:hint="eastAsia"/>
                <w:sz w:val="30"/>
                <w:szCs w:val="30"/>
              </w:rPr>
            </w:pPr>
            <w:r w:rsidRPr="007827F6">
              <w:rPr>
                <w:rFonts w:ascii="FangSong_GB2312" w:eastAsia="FangSong_GB2312" w:hint="eastAsia"/>
                <w:sz w:val="30"/>
                <w:szCs w:val="30"/>
              </w:rPr>
              <w:t>提出了第一个在恶意攻击下安全的、完全可模拟的分布式RSA合数生成协议.之前的协议都是通用的,没有考虑RSA合数生成的特殊性.</w:t>
            </w:r>
          </w:p>
          <w:p w:rsidR="007827F6" w:rsidRDefault="007827F6" w:rsidP="007827F6">
            <w:pPr>
              <w:spacing w:line="520" w:lineRule="exact"/>
              <w:rPr>
                <w:rFonts w:ascii="FangSong_GB2312" w:eastAsia="FangSong_GB2312"/>
                <w:sz w:val="30"/>
                <w:szCs w:val="30"/>
              </w:rPr>
            </w:pPr>
            <w:r w:rsidRPr="007827F6">
              <w:rPr>
                <w:rFonts w:ascii="FangSong_GB2312" w:eastAsia="FangSong_GB2312" w:hint="eastAsia"/>
                <w:sz w:val="30"/>
                <w:szCs w:val="30"/>
              </w:rPr>
              <w:t>在双方设置下,提出了一个完整的</w:t>
            </w:r>
            <w:proofErr w:type="spellStart"/>
            <w:r w:rsidRPr="007827F6">
              <w:rPr>
                <w:rFonts w:ascii="FangSong_GB2312" w:eastAsia="FangSong_GB2312" w:hint="eastAsia"/>
                <w:sz w:val="30"/>
                <w:szCs w:val="30"/>
              </w:rPr>
              <w:t>Paillier</w:t>
            </w:r>
            <w:proofErr w:type="spellEnd"/>
            <w:r w:rsidRPr="007827F6">
              <w:rPr>
                <w:rFonts w:ascii="FangSong_GB2312" w:eastAsia="FangSong_GB2312" w:hint="eastAsia"/>
                <w:sz w:val="30"/>
                <w:szCs w:val="30"/>
              </w:rPr>
              <w:t>门限加密方案,可以抵御恶意攻击.之前的</w:t>
            </w:r>
            <w:proofErr w:type="spellStart"/>
            <w:r w:rsidRPr="007827F6">
              <w:rPr>
                <w:rFonts w:ascii="FangSong_GB2312" w:eastAsia="FangSong_GB2312" w:hint="eastAsia"/>
                <w:sz w:val="30"/>
                <w:szCs w:val="30"/>
              </w:rPr>
              <w:t>Paillier</w:t>
            </w:r>
            <w:proofErr w:type="spellEnd"/>
            <w:r w:rsidRPr="007827F6">
              <w:rPr>
                <w:rFonts w:ascii="FangSong_GB2312" w:eastAsia="FangSong_GB2312" w:hint="eastAsia"/>
                <w:sz w:val="30"/>
                <w:szCs w:val="30"/>
              </w:rPr>
              <w:t>门限方案都是多方设置.</w:t>
            </w:r>
          </w:p>
          <w:p w:rsidR="007827F6" w:rsidRPr="007827F6" w:rsidRDefault="007827F6" w:rsidP="007827F6">
            <w:pPr>
              <w:spacing w:line="520" w:lineRule="exact"/>
              <w:rPr>
                <w:rFonts w:ascii="FangSong_GB2312" w:eastAsia="FangSong_GB2312" w:hint="eastAsia"/>
                <w:sz w:val="30"/>
                <w:szCs w:val="30"/>
              </w:rPr>
            </w:pPr>
          </w:p>
          <w:p w:rsidR="007827F6" w:rsidRDefault="007827F6" w:rsidP="007827F6">
            <w:pPr>
              <w:spacing w:line="520" w:lineRule="exact"/>
              <w:rPr>
                <w:rFonts w:ascii="FangSong_GB2312" w:eastAsia="FangSong_GB2312"/>
                <w:sz w:val="30"/>
                <w:szCs w:val="30"/>
              </w:rPr>
            </w:pPr>
            <w:r w:rsidRPr="007827F6">
              <w:rPr>
                <w:rFonts w:ascii="FangSong_GB2312" w:eastAsia="FangSong_GB2312" w:hint="eastAsia"/>
                <w:sz w:val="30"/>
                <w:szCs w:val="30"/>
              </w:rPr>
              <w:t>Atsushi Takayasu</w:t>
            </w:r>
            <w:r w:rsidRPr="007827F6">
              <w:rPr>
                <w:rFonts w:ascii="微软雅黑" w:eastAsia="微软雅黑" w:hAnsi="微软雅黑" w:cs="微软雅黑" w:hint="eastAsia"/>
                <w:sz w:val="30"/>
                <w:szCs w:val="30"/>
              </w:rPr>
              <w:t>†</w:t>
            </w:r>
            <w:r w:rsidRPr="007827F6">
              <w:rPr>
                <w:rFonts w:ascii="FangSong_GB2312" w:eastAsia="FangSong_GB2312" w:hAnsi="FangSong_GB2312" w:cs="FangSong_GB2312" w:hint="eastAsia"/>
                <w:sz w:val="30"/>
                <w:szCs w:val="30"/>
              </w:rPr>
              <w:t>于</w:t>
            </w:r>
            <w:r w:rsidRPr="007827F6">
              <w:rPr>
                <w:rFonts w:ascii="FangSong_GB2312" w:eastAsia="FangSong_GB2312" w:hint="eastAsia"/>
                <w:sz w:val="30"/>
                <w:szCs w:val="30"/>
              </w:rPr>
              <w:t>2019年在JCRYPTOL发布了一篇论文</w:t>
            </w:r>
            <w:r>
              <w:rPr>
                <w:rFonts w:ascii="FangSong_GB2312" w:eastAsia="FangSong_GB2312" w:hint="eastAsia"/>
                <w:sz w:val="30"/>
                <w:szCs w:val="30"/>
              </w:rPr>
              <w:t>[</w:t>
            </w:r>
            <w:r>
              <w:rPr>
                <w:rFonts w:ascii="FangSong_GB2312" w:eastAsia="FangSong_GB2312" w:hint="eastAsia"/>
                <w:sz w:val="30"/>
                <w:szCs w:val="30"/>
              </w:rPr>
              <w:t>9</w:t>
            </w:r>
            <w:r>
              <w:rPr>
                <w:rFonts w:ascii="FangSong_GB2312" w:eastAsia="FangSong_GB2312" w:hint="eastAsia"/>
                <w:sz w:val="30"/>
                <w:szCs w:val="30"/>
              </w:rPr>
              <w:t>]</w:t>
            </w:r>
            <w:r w:rsidRPr="007827F6">
              <w:rPr>
                <w:rFonts w:ascii="FangSong_GB2312" w:eastAsia="FangSong_GB2312" w:hint="eastAsia"/>
                <w:sz w:val="30"/>
                <w:szCs w:val="30"/>
              </w:rPr>
              <w:t>,这篇论文通过新颖的技术手段,在小CRT指数RSA的安全性分</w:t>
            </w:r>
            <w:r w:rsidRPr="007827F6">
              <w:rPr>
                <w:rFonts w:ascii="FangSong_GB2312" w:eastAsia="FangSong_GB2312" w:hint="eastAsia"/>
                <w:sz w:val="30"/>
                <w:szCs w:val="30"/>
              </w:rPr>
              <w:lastRenderedPageBreak/>
              <w:t>析领域取得了重要进展,</w:t>
            </w:r>
          </w:p>
          <w:p w:rsidR="007827F6" w:rsidRPr="007827F6" w:rsidRDefault="007827F6" w:rsidP="007827F6">
            <w:pPr>
              <w:spacing w:line="520" w:lineRule="exact"/>
              <w:rPr>
                <w:rFonts w:ascii="FangSong_GB2312" w:eastAsia="FangSong_GB2312" w:hint="eastAsia"/>
                <w:sz w:val="30"/>
                <w:szCs w:val="30"/>
              </w:rPr>
            </w:pPr>
          </w:p>
          <w:p w:rsidR="007827F6" w:rsidRDefault="007827F6" w:rsidP="007827F6">
            <w:pPr>
              <w:spacing w:line="520" w:lineRule="exact"/>
              <w:rPr>
                <w:rFonts w:ascii="FangSong_GB2312" w:eastAsia="FangSong_GB2312"/>
                <w:sz w:val="30"/>
                <w:szCs w:val="30"/>
              </w:rPr>
            </w:pPr>
            <w:r w:rsidRPr="007827F6">
              <w:rPr>
                <w:rFonts w:ascii="FangSong_GB2312" w:eastAsia="FangSong_GB2312" w:hint="eastAsia"/>
                <w:sz w:val="30"/>
                <w:szCs w:val="30"/>
              </w:rPr>
              <w:t>Megan Chen于2022年在JCRYPTOL发布了一篇论文</w:t>
            </w:r>
            <w:r>
              <w:rPr>
                <w:rFonts w:ascii="FangSong_GB2312" w:eastAsia="FangSong_GB2312" w:hint="eastAsia"/>
                <w:sz w:val="30"/>
                <w:szCs w:val="30"/>
              </w:rPr>
              <w:t>[</w:t>
            </w:r>
            <w:r>
              <w:rPr>
                <w:rFonts w:ascii="FangSong_GB2312" w:eastAsia="FangSong_GB2312" w:hint="eastAsia"/>
                <w:sz w:val="30"/>
                <w:szCs w:val="30"/>
              </w:rPr>
              <w:t>10</w:t>
            </w:r>
            <w:r>
              <w:rPr>
                <w:rFonts w:ascii="FangSong_GB2312" w:eastAsia="FangSong_GB2312" w:hint="eastAsia"/>
                <w:sz w:val="30"/>
                <w:szCs w:val="30"/>
              </w:rPr>
              <w:t>]</w:t>
            </w:r>
            <w:r w:rsidRPr="007827F6">
              <w:rPr>
                <w:rFonts w:ascii="FangSong_GB2312" w:eastAsia="FangSong_GB2312" w:hint="eastAsia"/>
                <w:sz w:val="30"/>
                <w:szCs w:val="30"/>
              </w:rPr>
              <w:t>,这篇论文提出了一个新的多方协议,用于分布式生成RSA的双素数模数,在假设遗忘传输和因数分解困难的情况下,可以抵抗任意子集的恶意合谋方.</w:t>
            </w:r>
          </w:p>
          <w:p w:rsidR="007827F6" w:rsidRPr="007827F6" w:rsidRDefault="007827F6" w:rsidP="007827F6">
            <w:pPr>
              <w:spacing w:line="520" w:lineRule="exact"/>
              <w:rPr>
                <w:rFonts w:ascii="FangSong_GB2312" w:eastAsia="FangSong_GB2312" w:hint="eastAsia"/>
                <w:sz w:val="30"/>
                <w:szCs w:val="30"/>
              </w:rPr>
            </w:pPr>
          </w:p>
          <w:p w:rsidR="007827F6" w:rsidRDefault="007827F6" w:rsidP="007827F6">
            <w:pPr>
              <w:spacing w:line="520" w:lineRule="exact"/>
              <w:rPr>
                <w:rFonts w:ascii="FangSong_GB2312" w:eastAsia="FangSong_GB2312"/>
                <w:sz w:val="30"/>
                <w:szCs w:val="30"/>
              </w:rPr>
            </w:pPr>
            <w:r>
              <w:rPr>
                <w:rFonts w:ascii="FangSong_GB2312" w:eastAsia="FangSong_GB2312" w:hint="eastAsia"/>
                <w:sz w:val="30"/>
                <w:szCs w:val="30"/>
              </w:rPr>
              <w:t>1.2.2</w:t>
            </w:r>
            <w:r w:rsidRPr="007827F6">
              <w:rPr>
                <w:rFonts w:ascii="FangSong_GB2312" w:eastAsia="FangSong_GB2312" w:hint="eastAsia"/>
                <w:sz w:val="30"/>
                <w:szCs w:val="30"/>
              </w:rPr>
              <w:t>实际应用</w:t>
            </w:r>
          </w:p>
          <w:p w:rsidR="007827F6" w:rsidRPr="007827F6" w:rsidRDefault="007827F6" w:rsidP="007827F6">
            <w:pPr>
              <w:spacing w:line="520" w:lineRule="exact"/>
              <w:rPr>
                <w:rFonts w:ascii="FangSong_GB2312" w:eastAsia="FangSong_GB2312" w:hint="eastAsia"/>
                <w:sz w:val="30"/>
                <w:szCs w:val="30"/>
              </w:rPr>
            </w:pPr>
          </w:p>
          <w:p w:rsidR="007827F6" w:rsidRDefault="007827F6" w:rsidP="007827F6">
            <w:pPr>
              <w:spacing w:line="520" w:lineRule="exact"/>
              <w:rPr>
                <w:rFonts w:ascii="FangSong_GB2312" w:eastAsia="FangSong_GB2312"/>
                <w:sz w:val="30"/>
                <w:szCs w:val="30"/>
              </w:rPr>
            </w:pPr>
            <w:r w:rsidRPr="007827F6">
              <w:rPr>
                <w:rFonts w:ascii="FangSong_GB2312" w:eastAsia="FangSong_GB2312" w:hint="eastAsia"/>
                <w:sz w:val="30"/>
                <w:szCs w:val="30"/>
              </w:rPr>
              <w:t>早在1990年,J.R. Sherwood and V.A. Gallo在CRYPTO</w:t>
            </w:r>
            <w:proofErr w:type="gramStart"/>
            <w:r w:rsidRPr="007827F6">
              <w:rPr>
                <w:rFonts w:ascii="FangSong_GB2312" w:eastAsia="FangSong_GB2312" w:hint="eastAsia"/>
                <w:sz w:val="30"/>
                <w:szCs w:val="30"/>
              </w:rPr>
              <w:t>发表了一篇论文</w:t>
            </w:r>
            <w:r>
              <w:rPr>
                <w:rFonts w:ascii="FangSong_GB2312" w:eastAsia="FangSong_GB2312" w:hint="eastAsia"/>
                <w:sz w:val="30"/>
                <w:szCs w:val="30"/>
              </w:rPr>
              <w:t>[</w:t>
            </w:r>
            <w:proofErr w:type="gramEnd"/>
            <w:r>
              <w:rPr>
                <w:rFonts w:ascii="FangSong_GB2312" w:eastAsia="FangSong_GB2312" w:hint="eastAsia"/>
                <w:sz w:val="30"/>
                <w:szCs w:val="30"/>
              </w:rPr>
              <w:t>1</w:t>
            </w:r>
            <w:r>
              <w:rPr>
                <w:rFonts w:ascii="FangSong_GB2312" w:eastAsia="FangSong_GB2312" w:hint="eastAsia"/>
                <w:sz w:val="30"/>
                <w:szCs w:val="30"/>
              </w:rPr>
              <w:t>1</w:t>
            </w:r>
            <w:r>
              <w:rPr>
                <w:rFonts w:ascii="FangSong_GB2312" w:eastAsia="FangSong_GB2312" w:hint="eastAsia"/>
                <w:sz w:val="30"/>
                <w:szCs w:val="30"/>
              </w:rPr>
              <w:t>]</w:t>
            </w:r>
            <w:r w:rsidRPr="007827F6">
              <w:rPr>
                <w:rFonts w:ascii="FangSong_GB2312" w:eastAsia="FangSong_GB2312" w:hint="eastAsia"/>
                <w:sz w:val="30"/>
                <w:szCs w:val="30"/>
              </w:rPr>
              <w:t>,这篇摘要讨论了在包含交互式和存储转发设施的复杂网络中,使用智能卡进行RSA数字签名的应用</w:t>
            </w:r>
          </w:p>
          <w:p w:rsidR="007827F6" w:rsidRPr="007827F6" w:rsidRDefault="007827F6" w:rsidP="007827F6">
            <w:pPr>
              <w:spacing w:line="520" w:lineRule="exact"/>
              <w:rPr>
                <w:rFonts w:ascii="FangSong_GB2312" w:eastAsia="FangSong_GB2312" w:hint="eastAsia"/>
                <w:sz w:val="30"/>
                <w:szCs w:val="30"/>
              </w:rPr>
            </w:pPr>
          </w:p>
          <w:p w:rsidR="007827F6" w:rsidRPr="007827F6" w:rsidRDefault="007827F6" w:rsidP="007827F6">
            <w:pPr>
              <w:spacing w:line="520" w:lineRule="exact"/>
              <w:rPr>
                <w:rFonts w:ascii="FangSong_GB2312" w:eastAsia="FangSong_GB2312" w:hint="eastAsia"/>
                <w:sz w:val="30"/>
                <w:szCs w:val="30"/>
              </w:rPr>
            </w:pPr>
            <w:r w:rsidRPr="007827F6">
              <w:rPr>
                <w:rFonts w:ascii="FangSong_GB2312" w:eastAsia="FangSong_GB2312" w:hint="eastAsia"/>
                <w:sz w:val="30"/>
                <w:szCs w:val="30"/>
              </w:rPr>
              <w:t>在2008年,华中科技大学</w:t>
            </w:r>
            <w:proofErr w:type="gramStart"/>
            <w:r w:rsidRPr="007827F6">
              <w:rPr>
                <w:rFonts w:ascii="FangSong_GB2312" w:eastAsia="FangSong_GB2312" w:hint="eastAsia"/>
                <w:sz w:val="30"/>
                <w:szCs w:val="30"/>
              </w:rPr>
              <w:t>曹计昌</w:t>
            </w:r>
            <w:proofErr w:type="gramEnd"/>
            <w:r w:rsidRPr="007827F6">
              <w:rPr>
                <w:rFonts w:ascii="FangSong_GB2312" w:eastAsia="FangSong_GB2312" w:hint="eastAsia"/>
                <w:sz w:val="30"/>
                <w:szCs w:val="30"/>
              </w:rPr>
              <w:t>团队在实验室预研项目"可动态重构的双内核多片内操作系统的智能卡体系结构"时,学生便提出了一种基于 FPGA 的 RSA 加密芯片的设计与实现</w:t>
            </w:r>
            <w:r>
              <w:rPr>
                <w:rFonts w:ascii="FangSong_GB2312" w:eastAsia="FangSong_GB2312" w:hint="eastAsia"/>
                <w:sz w:val="30"/>
                <w:szCs w:val="30"/>
              </w:rPr>
              <w:t>[1</w:t>
            </w:r>
            <w:r>
              <w:rPr>
                <w:rFonts w:ascii="FangSong_GB2312" w:eastAsia="FangSong_GB2312" w:hint="eastAsia"/>
                <w:sz w:val="30"/>
                <w:szCs w:val="30"/>
              </w:rPr>
              <w:t>2</w:t>
            </w:r>
            <w:r>
              <w:rPr>
                <w:rFonts w:ascii="FangSong_GB2312" w:eastAsia="FangSong_GB2312" w:hint="eastAsia"/>
                <w:sz w:val="30"/>
                <w:szCs w:val="30"/>
              </w:rPr>
              <w:t>]</w:t>
            </w:r>
          </w:p>
          <w:p w:rsidR="007827F6" w:rsidRPr="007827F6" w:rsidRDefault="007827F6" w:rsidP="007827F6">
            <w:pPr>
              <w:spacing w:line="520" w:lineRule="exact"/>
              <w:rPr>
                <w:rFonts w:ascii="FangSong_GB2312" w:eastAsia="FangSong_GB2312"/>
                <w:sz w:val="30"/>
                <w:szCs w:val="30"/>
              </w:rPr>
            </w:pPr>
          </w:p>
          <w:p w:rsidR="007827F6" w:rsidRDefault="007827F6" w:rsidP="007827F6">
            <w:pPr>
              <w:spacing w:line="520" w:lineRule="exact"/>
              <w:rPr>
                <w:rFonts w:ascii="FangSong_GB2312" w:eastAsia="FangSong_GB2312"/>
                <w:sz w:val="30"/>
                <w:szCs w:val="30"/>
              </w:rPr>
            </w:pPr>
            <w:r w:rsidRPr="007827F6">
              <w:rPr>
                <w:rFonts w:ascii="FangSong_GB2312" w:eastAsia="FangSong_GB2312" w:hint="eastAsia"/>
                <w:sz w:val="30"/>
                <w:szCs w:val="30"/>
              </w:rPr>
              <w:t>2013年,大连理工大学王开宇团队将FPGA动态重构技术与RSA非对称加密技术结合,设计并实现了一个可利用以太网远程加密动态重配置的系统</w:t>
            </w:r>
            <w:r>
              <w:rPr>
                <w:rFonts w:ascii="FangSong_GB2312" w:eastAsia="FangSong_GB2312" w:hint="eastAsia"/>
                <w:sz w:val="30"/>
                <w:szCs w:val="30"/>
              </w:rPr>
              <w:t>[1</w:t>
            </w:r>
            <w:r>
              <w:rPr>
                <w:rFonts w:ascii="FangSong_GB2312" w:eastAsia="FangSong_GB2312" w:hint="eastAsia"/>
                <w:sz w:val="30"/>
                <w:szCs w:val="30"/>
              </w:rPr>
              <w:t>3</w:t>
            </w:r>
            <w:r>
              <w:rPr>
                <w:rFonts w:ascii="FangSong_GB2312" w:eastAsia="FangSong_GB2312" w:hint="eastAsia"/>
                <w:sz w:val="30"/>
                <w:szCs w:val="30"/>
              </w:rPr>
              <w:t>]</w:t>
            </w:r>
          </w:p>
          <w:p w:rsidR="007827F6" w:rsidRPr="007827F6" w:rsidRDefault="007827F6" w:rsidP="007827F6">
            <w:pPr>
              <w:spacing w:line="520" w:lineRule="exact"/>
              <w:rPr>
                <w:rFonts w:ascii="FangSong_GB2312" w:eastAsia="FangSong_GB2312" w:hint="eastAsia"/>
                <w:sz w:val="30"/>
                <w:szCs w:val="30"/>
              </w:rPr>
            </w:pPr>
          </w:p>
          <w:p w:rsidR="007827F6" w:rsidRDefault="007827F6" w:rsidP="007827F6">
            <w:pPr>
              <w:spacing w:line="520" w:lineRule="exact"/>
              <w:rPr>
                <w:rFonts w:ascii="FangSong_GB2312" w:eastAsia="FangSong_GB2312"/>
                <w:sz w:val="30"/>
                <w:szCs w:val="30"/>
              </w:rPr>
            </w:pPr>
            <w:r>
              <w:rPr>
                <w:rFonts w:ascii="FangSong_GB2312" w:eastAsia="FangSong_GB2312" w:hint="eastAsia"/>
                <w:sz w:val="30"/>
                <w:szCs w:val="30"/>
              </w:rPr>
              <w:t>1.2.3改进实现</w:t>
            </w:r>
          </w:p>
          <w:p w:rsidR="007827F6" w:rsidRPr="007827F6" w:rsidRDefault="007827F6" w:rsidP="007827F6">
            <w:pPr>
              <w:spacing w:line="520" w:lineRule="exact"/>
              <w:rPr>
                <w:rFonts w:ascii="FangSong_GB2312" w:eastAsia="FangSong_GB2312" w:hint="eastAsia"/>
                <w:sz w:val="30"/>
                <w:szCs w:val="30"/>
              </w:rPr>
            </w:pPr>
          </w:p>
          <w:p w:rsidR="007827F6" w:rsidRPr="007827F6" w:rsidRDefault="007827F6" w:rsidP="007827F6">
            <w:pPr>
              <w:spacing w:line="520" w:lineRule="exact"/>
              <w:rPr>
                <w:rFonts w:ascii="FangSong_GB2312" w:eastAsia="FangSong_GB2312" w:hint="eastAsia"/>
                <w:sz w:val="30"/>
                <w:szCs w:val="30"/>
              </w:rPr>
            </w:pPr>
            <w:r w:rsidRPr="007827F6">
              <w:rPr>
                <w:rFonts w:ascii="FangSong_GB2312" w:eastAsia="FangSong_GB2312" w:hint="eastAsia"/>
                <w:sz w:val="30"/>
                <w:szCs w:val="30"/>
              </w:rPr>
              <w:t xml:space="preserve">Thorsten </w:t>
            </w:r>
            <w:proofErr w:type="spellStart"/>
            <w:r w:rsidRPr="007827F6">
              <w:rPr>
                <w:rFonts w:ascii="FangSong_GB2312" w:eastAsia="FangSong_GB2312" w:hint="eastAsia"/>
                <w:sz w:val="30"/>
                <w:szCs w:val="30"/>
              </w:rPr>
              <w:t>Kleinjung</w:t>
            </w:r>
            <w:proofErr w:type="spellEnd"/>
            <w:r w:rsidRPr="007827F6">
              <w:rPr>
                <w:rFonts w:ascii="FangSong_GB2312" w:eastAsia="FangSong_GB2312" w:hint="eastAsia"/>
                <w:sz w:val="30"/>
                <w:szCs w:val="30"/>
              </w:rPr>
              <w:t>于2010年在CRYPTO发布了一篇论文</w:t>
            </w:r>
            <w:r>
              <w:rPr>
                <w:rFonts w:ascii="FangSong_GB2312" w:eastAsia="FangSong_GB2312" w:hint="eastAsia"/>
                <w:sz w:val="30"/>
                <w:szCs w:val="30"/>
              </w:rPr>
              <w:t>[1</w:t>
            </w:r>
            <w:r>
              <w:rPr>
                <w:rFonts w:ascii="FangSong_GB2312" w:eastAsia="FangSong_GB2312" w:hint="eastAsia"/>
                <w:sz w:val="30"/>
                <w:szCs w:val="30"/>
              </w:rPr>
              <w:t>4</w:t>
            </w:r>
            <w:r>
              <w:rPr>
                <w:rFonts w:ascii="FangSong_GB2312" w:eastAsia="FangSong_GB2312" w:hint="eastAsia"/>
                <w:sz w:val="30"/>
                <w:szCs w:val="30"/>
              </w:rPr>
              <w:t>]</w:t>
            </w:r>
            <w:r w:rsidRPr="007827F6">
              <w:rPr>
                <w:rFonts w:ascii="FangSong_GB2312" w:eastAsia="FangSong_GB2312" w:hint="eastAsia"/>
                <w:sz w:val="30"/>
                <w:szCs w:val="30"/>
              </w:rPr>
              <w:t>, 这篇论文主要报告了使用数域筛法(number field sieve)对768位数RSA-768进行因式分解的结果,并讨论了其</w:t>
            </w:r>
            <w:r w:rsidRPr="007827F6">
              <w:rPr>
                <w:rFonts w:ascii="FangSong_GB2312" w:eastAsia="FangSong_GB2312" w:hint="eastAsia"/>
                <w:sz w:val="30"/>
                <w:szCs w:val="30"/>
              </w:rPr>
              <w:lastRenderedPageBreak/>
              <w:t>对RSA的一些影响.</w:t>
            </w:r>
          </w:p>
          <w:p w:rsidR="007827F6" w:rsidRPr="007827F6" w:rsidRDefault="007827F6" w:rsidP="007827F6">
            <w:pPr>
              <w:spacing w:line="520" w:lineRule="exact"/>
              <w:rPr>
                <w:rFonts w:ascii="FangSong_GB2312" w:eastAsia="FangSong_GB2312"/>
                <w:sz w:val="30"/>
                <w:szCs w:val="30"/>
              </w:rPr>
            </w:pPr>
          </w:p>
          <w:p w:rsidR="007827F6" w:rsidRDefault="007827F6" w:rsidP="007827F6">
            <w:pPr>
              <w:spacing w:line="520" w:lineRule="exact"/>
              <w:rPr>
                <w:rFonts w:ascii="FangSong_GB2312" w:eastAsia="FangSong_GB2312"/>
                <w:sz w:val="30"/>
                <w:szCs w:val="30"/>
              </w:rPr>
            </w:pPr>
            <w:r w:rsidRPr="007827F6">
              <w:rPr>
                <w:rFonts w:ascii="FangSong_GB2312" w:eastAsia="FangSong_GB2312" w:hint="eastAsia"/>
                <w:sz w:val="30"/>
                <w:szCs w:val="30"/>
              </w:rPr>
              <w:t>Ari Shawkat Tahir2015年在Xilinx_Spartan3 (XC3S50器件, PG208封装, -4速度)上实现时</w:t>
            </w:r>
            <w:r>
              <w:rPr>
                <w:rFonts w:ascii="FangSong_GB2312" w:eastAsia="FangSong_GB2312" w:hint="eastAsia"/>
                <w:sz w:val="30"/>
                <w:szCs w:val="30"/>
              </w:rPr>
              <w:t>[1</w:t>
            </w:r>
            <w:r>
              <w:rPr>
                <w:rFonts w:ascii="FangSong_GB2312" w:eastAsia="FangSong_GB2312" w:hint="eastAsia"/>
                <w:sz w:val="30"/>
                <w:szCs w:val="30"/>
              </w:rPr>
              <w:t>5</w:t>
            </w:r>
            <w:r>
              <w:rPr>
                <w:rFonts w:ascii="FangSong_GB2312" w:eastAsia="FangSong_GB2312" w:hint="eastAsia"/>
                <w:sz w:val="30"/>
                <w:szCs w:val="30"/>
              </w:rPr>
              <w:t>]</w:t>
            </w:r>
            <w:r w:rsidRPr="007827F6">
              <w:rPr>
                <w:rFonts w:ascii="FangSong_GB2312" w:eastAsia="FangSong_GB2312" w:hint="eastAsia"/>
                <w:sz w:val="30"/>
                <w:szCs w:val="30"/>
              </w:rPr>
              <w:t>,RSA算法设计仅占用29%的芯片资源,可实现的工作时钟频率为68.573 MHz</w:t>
            </w:r>
          </w:p>
          <w:p w:rsidR="007827F6" w:rsidRPr="007827F6" w:rsidRDefault="007827F6" w:rsidP="007827F6">
            <w:pPr>
              <w:spacing w:line="520" w:lineRule="exact"/>
              <w:rPr>
                <w:rFonts w:ascii="FangSong_GB2312" w:eastAsia="FangSong_GB2312" w:hint="eastAsia"/>
                <w:sz w:val="30"/>
                <w:szCs w:val="30"/>
              </w:rPr>
            </w:pPr>
          </w:p>
          <w:p w:rsidR="007827F6" w:rsidRPr="007827F6" w:rsidRDefault="007827F6" w:rsidP="007827F6">
            <w:pPr>
              <w:spacing w:line="520" w:lineRule="exact"/>
              <w:rPr>
                <w:rFonts w:ascii="FangSong_GB2312" w:eastAsia="FangSong_GB2312" w:hint="eastAsia"/>
                <w:sz w:val="30"/>
                <w:szCs w:val="30"/>
              </w:rPr>
            </w:pPr>
            <w:r w:rsidRPr="007827F6">
              <w:rPr>
                <w:rFonts w:ascii="FangSong_GB2312" w:eastAsia="FangSong_GB2312" w:hint="eastAsia"/>
                <w:sz w:val="30"/>
                <w:szCs w:val="30"/>
              </w:rPr>
              <w:t>西安交通大学龚文杰团队为了满足某款低速微型芯片("墨盒特制芯片解决方案")的安全性需求,要设计一个小面积的RSA硬件加密模块,实现芯片数据保护,防止被破解.他们采用了基2</w:t>
            </w:r>
            <w:proofErr w:type="gramStart"/>
            <w:r w:rsidRPr="007827F6">
              <w:rPr>
                <w:rFonts w:ascii="FangSong_GB2312" w:eastAsia="FangSong_GB2312" w:hint="eastAsia"/>
                <w:sz w:val="30"/>
                <w:szCs w:val="30"/>
              </w:rPr>
              <w:t>免减蒙哥马利模乘</w:t>
            </w:r>
            <w:proofErr w:type="gramEnd"/>
            <w:r w:rsidRPr="007827F6">
              <w:rPr>
                <w:rFonts w:ascii="FangSong_GB2312" w:eastAsia="FangSong_GB2312" w:hint="eastAsia"/>
                <w:sz w:val="30"/>
                <w:szCs w:val="30"/>
              </w:rPr>
              <w:t>算法</w:t>
            </w:r>
            <w:r>
              <w:rPr>
                <w:rFonts w:ascii="FangSong_GB2312" w:eastAsia="FangSong_GB2312" w:hint="eastAsia"/>
                <w:sz w:val="30"/>
                <w:szCs w:val="30"/>
              </w:rPr>
              <w:t>[1</w:t>
            </w:r>
            <w:r>
              <w:rPr>
                <w:rFonts w:ascii="FangSong_GB2312" w:eastAsia="FangSong_GB2312" w:hint="eastAsia"/>
                <w:sz w:val="30"/>
                <w:szCs w:val="30"/>
              </w:rPr>
              <w:t>6</w:t>
            </w:r>
            <w:r>
              <w:rPr>
                <w:rFonts w:ascii="FangSong_GB2312" w:eastAsia="FangSong_GB2312" w:hint="eastAsia"/>
                <w:sz w:val="30"/>
                <w:szCs w:val="30"/>
              </w:rPr>
              <w:t>]</w:t>
            </w:r>
            <w:r w:rsidRPr="007827F6">
              <w:rPr>
                <w:rFonts w:ascii="FangSong_GB2312" w:eastAsia="FangSong_GB2312" w:hint="eastAsia"/>
                <w:sz w:val="30"/>
                <w:szCs w:val="30"/>
              </w:rPr>
              <w:t>,避免传统算法运算时间长、面积大的缺陷,实现了2048位RSA加密运算的硬件模块,吴克强团队</w:t>
            </w:r>
            <w:r>
              <w:rPr>
                <w:rFonts w:ascii="FangSong_GB2312" w:eastAsia="FangSong_GB2312" w:hint="eastAsia"/>
                <w:sz w:val="30"/>
                <w:szCs w:val="30"/>
              </w:rPr>
              <w:t>[1</w:t>
            </w:r>
            <w:r>
              <w:rPr>
                <w:rFonts w:ascii="FangSong_GB2312" w:eastAsia="FangSong_GB2312" w:hint="eastAsia"/>
                <w:sz w:val="30"/>
                <w:szCs w:val="30"/>
              </w:rPr>
              <w:t>7</w:t>
            </w:r>
            <w:r>
              <w:rPr>
                <w:rFonts w:ascii="FangSong_GB2312" w:eastAsia="FangSong_GB2312" w:hint="eastAsia"/>
                <w:sz w:val="30"/>
                <w:szCs w:val="30"/>
              </w:rPr>
              <w:t>]</w:t>
            </w:r>
            <w:r w:rsidRPr="007827F6">
              <w:rPr>
                <w:rFonts w:ascii="FangSong_GB2312" w:eastAsia="FangSong_GB2312" w:hint="eastAsia"/>
                <w:sz w:val="30"/>
                <w:szCs w:val="30"/>
              </w:rPr>
              <w:t>优化小素因子预筛选方法,提出新的预筛选处理方式,使每个小素数只需过滤一遍,提高预筛选速度.优化模逆运算,提出改进的Euclid算法,通过加减移位操作完成模逆,避免复杂除法运算,并通过有效处理提高运算速度,易于硬件实现.</w:t>
            </w:r>
          </w:p>
          <w:p w:rsidR="007827F6" w:rsidRPr="007827F6" w:rsidRDefault="007827F6" w:rsidP="007827F6">
            <w:pPr>
              <w:spacing w:line="520" w:lineRule="exact"/>
              <w:rPr>
                <w:rFonts w:ascii="FangSong_GB2312" w:eastAsia="FangSong_GB2312" w:hint="eastAsia"/>
                <w:sz w:val="30"/>
                <w:szCs w:val="30"/>
              </w:rPr>
            </w:pPr>
          </w:p>
          <w:p w:rsidR="00493E4B" w:rsidRPr="00CE02BC" w:rsidRDefault="007827F6" w:rsidP="007827F6">
            <w:pPr>
              <w:spacing w:line="520" w:lineRule="exact"/>
              <w:rPr>
                <w:rFonts w:ascii="FangSong_GB2312" w:eastAsia="FangSong_GB2312"/>
                <w:sz w:val="30"/>
                <w:szCs w:val="30"/>
              </w:rPr>
            </w:pPr>
            <w:proofErr w:type="spellStart"/>
            <w:r w:rsidRPr="007827F6">
              <w:rPr>
                <w:rFonts w:ascii="FangSong_GB2312" w:eastAsia="FangSong_GB2312" w:hint="eastAsia"/>
                <w:sz w:val="30"/>
                <w:szCs w:val="30"/>
              </w:rPr>
              <w:t>Jianiong</w:t>
            </w:r>
            <w:proofErr w:type="spellEnd"/>
            <w:r w:rsidRPr="007827F6">
              <w:rPr>
                <w:rFonts w:ascii="FangSong_GB2312" w:eastAsia="FangSong_GB2312" w:hint="eastAsia"/>
                <w:sz w:val="30"/>
                <w:szCs w:val="30"/>
              </w:rPr>
              <w:t xml:space="preserve"> Tan等人2017年IEEE提出了一种基于Xilinx Zynq SoC异构架构的RSA加速方案</w:t>
            </w:r>
            <w:r>
              <w:rPr>
                <w:rFonts w:ascii="FangSong_GB2312" w:eastAsia="FangSong_GB2312" w:hint="eastAsia"/>
                <w:sz w:val="30"/>
                <w:szCs w:val="30"/>
              </w:rPr>
              <w:t>[1</w:t>
            </w:r>
            <w:r>
              <w:rPr>
                <w:rFonts w:ascii="FangSong_GB2312" w:eastAsia="FangSong_GB2312" w:hint="eastAsia"/>
                <w:sz w:val="30"/>
                <w:szCs w:val="30"/>
              </w:rPr>
              <w:t>8</w:t>
            </w:r>
            <w:r>
              <w:rPr>
                <w:rFonts w:ascii="FangSong_GB2312" w:eastAsia="FangSong_GB2312" w:hint="eastAsia"/>
                <w:sz w:val="30"/>
                <w:szCs w:val="30"/>
              </w:rPr>
              <w:t>]</w:t>
            </w:r>
            <w:r w:rsidRPr="007827F6">
              <w:rPr>
                <w:rFonts w:ascii="FangSong_GB2312" w:eastAsia="FangSong_GB2312" w:hint="eastAsia"/>
                <w:sz w:val="30"/>
                <w:szCs w:val="30"/>
              </w:rPr>
              <w:t>,采用无减法Montgomery算法和中国剩余定理(CRT)实现高速RSA处理器,实验结果表明,总体性能与节点数量成线性关系.与传统的多核桌面(Intel i7-3770)相比,可实现6-9倍的加速;与多核服务器(288核)相比,性能相当.与传统平台相比,该方案的能效可提高2.5倍.</w:t>
            </w:r>
          </w:p>
          <w:p w:rsidR="00493E4B" w:rsidRDefault="00493E4B" w:rsidP="00E279BE">
            <w:pPr>
              <w:spacing w:line="520" w:lineRule="exact"/>
              <w:rPr>
                <w:rFonts w:ascii="FangSong_GB2312" w:eastAsia="FangSong_GB2312" w:hint="eastAsia"/>
                <w:sz w:val="30"/>
                <w:szCs w:val="30"/>
              </w:rPr>
            </w:pPr>
          </w:p>
          <w:p w:rsidR="00202CEB" w:rsidRDefault="00202CEB" w:rsidP="00E279BE">
            <w:pPr>
              <w:spacing w:line="520" w:lineRule="exact"/>
              <w:rPr>
                <w:rFonts w:ascii="FangSong_GB2312" w:eastAsia="FangSong_GB2312"/>
                <w:sz w:val="30"/>
                <w:szCs w:val="30"/>
              </w:rPr>
            </w:pPr>
            <w:r w:rsidRPr="001E5BF7">
              <w:rPr>
                <w:rFonts w:ascii="FangSong_GB2312" w:eastAsia="FangSong_GB2312" w:hint="eastAsia"/>
                <w:sz w:val="30"/>
                <w:szCs w:val="30"/>
              </w:rPr>
              <w:t>2．研究（设计）的基本内容、目标、拟采用的技术方案及措施</w:t>
            </w:r>
          </w:p>
          <w:p w:rsidR="00202CEB" w:rsidRDefault="00BD7705" w:rsidP="00E279BE">
            <w:pPr>
              <w:spacing w:line="520" w:lineRule="exact"/>
              <w:rPr>
                <w:rFonts w:ascii="FangSong_GB2312" w:eastAsia="FangSong_GB2312"/>
                <w:sz w:val="30"/>
                <w:szCs w:val="30"/>
              </w:rPr>
            </w:pPr>
            <w:r>
              <w:rPr>
                <w:rFonts w:ascii="FangSong_GB2312" w:eastAsia="FangSong_GB2312" w:hint="eastAsia"/>
                <w:sz w:val="30"/>
                <w:szCs w:val="30"/>
              </w:rPr>
              <w:t>2.1基本内容</w:t>
            </w:r>
          </w:p>
          <w:p w:rsidR="00F152A0" w:rsidRPr="00F152A0" w:rsidRDefault="00F152A0" w:rsidP="00F152A0">
            <w:pPr>
              <w:spacing w:line="520" w:lineRule="exact"/>
              <w:ind w:firstLineChars="200" w:firstLine="600"/>
              <w:rPr>
                <w:rFonts w:ascii="FangSong_GB2312" w:eastAsia="FangSong_GB2312"/>
                <w:sz w:val="30"/>
                <w:szCs w:val="30"/>
              </w:rPr>
            </w:pPr>
            <w:r w:rsidRPr="00F152A0">
              <w:rPr>
                <w:rFonts w:ascii="FangSong_GB2312" w:eastAsia="FangSong_GB2312" w:hint="eastAsia"/>
                <w:sz w:val="30"/>
                <w:szCs w:val="30"/>
              </w:rPr>
              <w:t>本研究的核心目的在于探索并实现RSA非对称加密算法在</w:t>
            </w:r>
            <w:r w:rsidRPr="00F152A0">
              <w:rPr>
                <w:rFonts w:ascii="FangSong_GB2312" w:eastAsia="FangSong_GB2312" w:hint="eastAsia"/>
                <w:sz w:val="30"/>
                <w:szCs w:val="30"/>
              </w:rPr>
              <w:lastRenderedPageBreak/>
              <w:t>FPGA（现场可编程门阵列）平台上的加解密过程，并通过具体的应用案例展现其在现实世界中的应用价值和效益。为了确保研究的全面性和深入性，我们将分为以下</w:t>
            </w:r>
            <w:r>
              <w:rPr>
                <w:rFonts w:ascii="FangSong_GB2312" w:eastAsia="FangSong_GB2312" w:hint="eastAsia"/>
                <w:sz w:val="30"/>
                <w:szCs w:val="30"/>
              </w:rPr>
              <w:t>三</w:t>
            </w:r>
            <w:r w:rsidRPr="00F152A0">
              <w:rPr>
                <w:rFonts w:ascii="FangSong_GB2312" w:eastAsia="FangSong_GB2312" w:hint="eastAsia"/>
                <w:sz w:val="30"/>
                <w:szCs w:val="30"/>
              </w:rPr>
              <w:t>个主要部分进行研究：</w:t>
            </w:r>
          </w:p>
          <w:p w:rsidR="00F152A0" w:rsidRPr="00F152A0" w:rsidRDefault="00F152A0" w:rsidP="00F152A0">
            <w:pPr>
              <w:spacing w:line="520" w:lineRule="exact"/>
              <w:ind w:firstLineChars="200" w:firstLine="600"/>
              <w:rPr>
                <w:rFonts w:ascii="FangSong_GB2312" w:eastAsia="FangSong_GB2312"/>
                <w:sz w:val="30"/>
                <w:szCs w:val="30"/>
              </w:rPr>
            </w:pPr>
            <w:r w:rsidRPr="00F152A0">
              <w:rPr>
                <w:rFonts w:ascii="FangSong_GB2312" w:eastAsia="FangSong_GB2312" w:hint="eastAsia"/>
                <w:sz w:val="30"/>
                <w:szCs w:val="30"/>
              </w:rPr>
              <w:t>理论学习： 在进行算法实现之前，首先需对密码学的基础知识进行全面的学习，特别是深入理解非对称加密算法中RSA算法的原理。RSA算法的核心在于利用大素数的选取和它们乘积的因式分解困难性，基于数论原理构建的公开密钥密码体制，使得公</w:t>
            </w:r>
            <w:proofErr w:type="gramStart"/>
            <w:r w:rsidRPr="00F152A0">
              <w:rPr>
                <w:rFonts w:ascii="FangSong_GB2312" w:eastAsia="FangSong_GB2312" w:hint="eastAsia"/>
                <w:sz w:val="30"/>
                <w:szCs w:val="30"/>
              </w:rPr>
              <w:t>钥</w:t>
            </w:r>
            <w:proofErr w:type="gramEnd"/>
            <w:r w:rsidRPr="00F152A0">
              <w:rPr>
                <w:rFonts w:ascii="FangSong_GB2312" w:eastAsia="FangSong_GB2312" w:hint="eastAsia"/>
                <w:sz w:val="30"/>
                <w:szCs w:val="30"/>
              </w:rPr>
              <w:t>可公开用于加密，而只有持有私</w:t>
            </w:r>
            <w:proofErr w:type="gramStart"/>
            <w:r w:rsidRPr="00F152A0">
              <w:rPr>
                <w:rFonts w:ascii="FangSong_GB2312" w:eastAsia="FangSong_GB2312" w:hint="eastAsia"/>
                <w:sz w:val="30"/>
                <w:szCs w:val="30"/>
              </w:rPr>
              <w:t>钥</w:t>
            </w:r>
            <w:proofErr w:type="gramEnd"/>
            <w:r w:rsidRPr="00F152A0">
              <w:rPr>
                <w:rFonts w:ascii="FangSong_GB2312" w:eastAsia="FangSong_GB2312" w:hint="eastAsia"/>
                <w:sz w:val="30"/>
                <w:szCs w:val="30"/>
              </w:rPr>
              <w:t>的用户才能解密。</w:t>
            </w:r>
          </w:p>
          <w:p w:rsidR="00F152A0" w:rsidRPr="00F152A0" w:rsidRDefault="00F152A0" w:rsidP="00F152A0">
            <w:pPr>
              <w:spacing w:line="520" w:lineRule="exact"/>
              <w:ind w:firstLineChars="200" w:firstLine="600"/>
              <w:rPr>
                <w:rFonts w:ascii="FangSong_GB2312" w:eastAsia="FangSong_GB2312"/>
                <w:sz w:val="30"/>
                <w:szCs w:val="30"/>
              </w:rPr>
            </w:pPr>
            <w:r w:rsidRPr="00F152A0">
              <w:rPr>
                <w:rFonts w:ascii="FangSong_GB2312" w:eastAsia="FangSong_GB2312" w:hint="eastAsia"/>
                <w:sz w:val="30"/>
                <w:szCs w:val="30"/>
              </w:rPr>
              <w:t>算法实现： 在理论基础上，进一步在FPGA平台上实现RSA加密解密算法。FPGA的可编程性和高性能计算优势使其成为实现高效加密算法的理想选择。本部分的目标是通过FPGA平台的设计和编程，实现RSA算法的有效运行，并对其进行详细的仿真测试，验证算法的正确性和效率。</w:t>
            </w:r>
          </w:p>
          <w:p w:rsidR="00F152A0" w:rsidRPr="00F152A0" w:rsidRDefault="00F152A0" w:rsidP="00F152A0">
            <w:pPr>
              <w:spacing w:line="520" w:lineRule="exact"/>
              <w:ind w:firstLineChars="200" w:firstLine="600"/>
              <w:rPr>
                <w:rFonts w:ascii="FangSong_GB2312" w:eastAsia="FangSong_GB2312"/>
                <w:sz w:val="30"/>
                <w:szCs w:val="30"/>
              </w:rPr>
            </w:pPr>
            <w:r w:rsidRPr="00F152A0">
              <w:rPr>
                <w:rFonts w:ascii="FangSong_GB2312" w:eastAsia="FangSong_GB2312" w:hint="eastAsia"/>
                <w:sz w:val="30"/>
                <w:szCs w:val="30"/>
              </w:rPr>
              <w:t>应用案例分析：</w:t>
            </w:r>
          </w:p>
          <w:p w:rsidR="00F152A0" w:rsidRPr="00F152A0" w:rsidRDefault="00F152A0" w:rsidP="00F152A0">
            <w:pPr>
              <w:spacing w:line="520" w:lineRule="exact"/>
              <w:rPr>
                <w:rFonts w:ascii="FangSong_GB2312" w:eastAsia="FangSong_GB2312"/>
                <w:sz w:val="30"/>
                <w:szCs w:val="30"/>
              </w:rPr>
            </w:pPr>
            <w:r w:rsidRPr="00F152A0">
              <w:rPr>
                <w:rFonts w:ascii="FangSong_GB2312" w:eastAsia="FangSong_GB2312" w:hint="eastAsia"/>
                <w:sz w:val="30"/>
                <w:szCs w:val="30"/>
              </w:rPr>
              <w:t>在成功实现RSA算法的FPGA仿真之后，将寻找并选择一个具体的应用场景，以此为例展示RSA加解密算法在FPGA平台上实现的实际价值。这一部分将详细说明所选应用案例的背景、需求以及RSA算法在此案例中的应用方式和优势。目标是展现通过FPGA平台实现RSA算法在现实世界安全通信、数据保护等领域的应用潜力和成果。</w:t>
            </w:r>
          </w:p>
          <w:p w:rsidR="00BD7705" w:rsidRDefault="00F152A0" w:rsidP="00F152A0">
            <w:pPr>
              <w:spacing w:line="520" w:lineRule="exact"/>
              <w:ind w:firstLineChars="200" w:firstLine="600"/>
              <w:rPr>
                <w:rFonts w:ascii="FangSong_GB2312" w:eastAsia="FangSong_GB2312"/>
                <w:sz w:val="30"/>
                <w:szCs w:val="30"/>
              </w:rPr>
            </w:pPr>
            <w:r w:rsidRPr="00F152A0">
              <w:rPr>
                <w:rFonts w:ascii="FangSong_GB2312" w:eastAsia="FangSong_GB2312" w:hint="eastAsia"/>
                <w:sz w:val="30"/>
                <w:szCs w:val="30"/>
              </w:rPr>
              <w:t>综上所述，本研究旨在通过FPGA平台的高效计算能力，实现并优化RSA加解密算法，从而提供一种既安全又高效的加密解密解决方案。通过理论学习、算法实现与应用案例的分析，本研究不仅加深了对RSA算法及其在硬件平台上实现的理解，</w:t>
            </w:r>
            <w:r w:rsidRPr="00F152A0">
              <w:rPr>
                <w:rFonts w:ascii="FangSong_GB2312" w:eastAsia="FangSong_GB2312" w:hint="eastAsia"/>
                <w:sz w:val="30"/>
                <w:szCs w:val="30"/>
              </w:rPr>
              <w:lastRenderedPageBreak/>
              <w:t>也为密码学应用提供了新的视角和技术路径，有望在信息安全领域中发挥重要作用。</w:t>
            </w:r>
          </w:p>
          <w:p w:rsidR="00BD7705" w:rsidRDefault="00F152A0" w:rsidP="00E279BE">
            <w:pPr>
              <w:spacing w:line="520" w:lineRule="exact"/>
              <w:rPr>
                <w:rFonts w:ascii="FangSong_GB2312" w:eastAsia="FangSong_GB2312"/>
                <w:sz w:val="30"/>
                <w:szCs w:val="30"/>
              </w:rPr>
            </w:pPr>
            <w:r>
              <w:rPr>
                <w:rFonts w:ascii="FangSong_GB2312" w:eastAsia="FangSong_GB2312" w:hint="eastAsia"/>
                <w:sz w:val="30"/>
                <w:szCs w:val="30"/>
              </w:rPr>
              <w:t>2.2技术方案</w:t>
            </w:r>
          </w:p>
          <w:p w:rsidR="00F152A0" w:rsidRPr="00F152A0" w:rsidRDefault="00F152A0" w:rsidP="00F152A0">
            <w:pPr>
              <w:spacing w:line="520" w:lineRule="exact"/>
              <w:rPr>
                <w:rFonts w:ascii="FangSong_GB2312" w:eastAsia="FangSong_GB2312"/>
                <w:sz w:val="30"/>
                <w:szCs w:val="30"/>
              </w:rPr>
            </w:pPr>
            <w:r w:rsidRPr="00F152A0">
              <w:rPr>
                <w:rFonts w:ascii="FangSong_GB2312" w:eastAsia="FangSong_GB2312" w:hint="eastAsia"/>
                <w:sz w:val="30"/>
                <w:szCs w:val="30"/>
              </w:rPr>
              <w:t>理论学习与原理掌握： 首先，深入学习RSA公开密钥密码体制的原理，包括大素数的选择、公</w:t>
            </w:r>
            <w:proofErr w:type="gramStart"/>
            <w:r w:rsidRPr="00F152A0">
              <w:rPr>
                <w:rFonts w:ascii="FangSong_GB2312" w:eastAsia="FangSong_GB2312" w:hint="eastAsia"/>
                <w:sz w:val="30"/>
                <w:szCs w:val="30"/>
              </w:rPr>
              <w:t>钥</w:t>
            </w:r>
            <w:proofErr w:type="gramEnd"/>
            <w:r w:rsidRPr="00F152A0">
              <w:rPr>
                <w:rFonts w:ascii="FangSong_GB2312" w:eastAsia="FangSong_GB2312" w:hint="eastAsia"/>
                <w:sz w:val="30"/>
                <w:szCs w:val="30"/>
              </w:rPr>
              <w:t>与私</w:t>
            </w:r>
            <w:proofErr w:type="gramStart"/>
            <w:r w:rsidRPr="00F152A0">
              <w:rPr>
                <w:rFonts w:ascii="FangSong_GB2312" w:eastAsia="FangSong_GB2312" w:hint="eastAsia"/>
                <w:sz w:val="30"/>
                <w:szCs w:val="30"/>
              </w:rPr>
              <w:t>钥</w:t>
            </w:r>
            <w:proofErr w:type="gramEnd"/>
            <w:r w:rsidRPr="00F152A0">
              <w:rPr>
                <w:rFonts w:ascii="FangSong_GB2312" w:eastAsia="FangSong_GB2312" w:hint="eastAsia"/>
                <w:sz w:val="30"/>
                <w:szCs w:val="30"/>
              </w:rPr>
              <w:t>的生成、加密与解密过程。理解RSA算法的数学基础是实现算法的前提。</w:t>
            </w:r>
          </w:p>
          <w:p w:rsidR="00F152A0" w:rsidRPr="00F152A0" w:rsidRDefault="00F152A0" w:rsidP="00F152A0">
            <w:pPr>
              <w:spacing w:line="520" w:lineRule="exact"/>
              <w:rPr>
                <w:rFonts w:ascii="FangSong_GB2312" w:eastAsia="FangSong_GB2312"/>
                <w:sz w:val="30"/>
                <w:szCs w:val="30"/>
              </w:rPr>
            </w:pPr>
            <w:r w:rsidRPr="00F152A0">
              <w:rPr>
                <w:rFonts w:ascii="FangSong_GB2312" w:eastAsia="FangSong_GB2312" w:hint="eastAsia"/>
                <w:sz w:val="30"/>
                <w:szCs w:val="30"/>
              </w:rPr>
              <w:t>FPGA平台选择与配置： 确定适合实现RSA算法的FPGA平台，包括硬件选择、开发环境搭建以及必要的软件配置。FPGA的可编程性和并行处理能力使其成为加密算法硬件实现的理想平台。</w:t>
            </w:r>
          </w:p>
          <w:p w:rsidR="00F152A0" w:rsidRPr="00F152A0" w:rsidRDefault="00F152A0" w:rsidP="00F152A0">
            <w:pPr>
              <w:spacing w:line="520" w:lineRule="exact"/>
              <w:rPr>
                <w:rFonts w:ascii="FangSong_GB2312" w:eastAsia="FangSong_GB2312"/>
                <w:sz w:val="30"/>
                <w:szCs w:val="30"/>
              </w:rPr>
            </w:pPr>
            <w:r w:rsidRPr="00F152A0">
              <w:rPr>
                <w:rFonts w:ascii="FangSong_GB2312" w:eastAsia="FangSong_GB2312" w:hint="eastAsia"/>
                <w:sz w:val="30"/>
                <w:szCs w:val="30"/>
              </w:rPr>
              <w:t>算法硬件化设计： 将RSA算法的运算过程转化为FPGA上的硬件逻辑设计，包括模数运算、加密和解密核心算法的硬件描述语言(HDL)编码，以及适配FPGA的资源优化。重点是将算法中的关键步骤如模</w:t>
            </w:r>
            <w:proofErr w:type="gramStart"/>
            <w:r w:rsidRPr="00F152A0">
              <w:rPr>
                <w:rFonts w:ascii="FangSong_GB2312" w:eastAsia="FangSong_GB2312" w:hint="eastAsia"/>
                <w:sz w:val="30"/>
                <w:szCs w:val="30"/>
              </w:rPr>
              <w:t>幂</w:t>
            </w:r>
            <w:proofErr w:type="gramEnd"/>
            <w:r w:rsidRPr="00F152A0">
              <w:rPr>
                <w:rFonts w:ascii="FangSong_GB2312" w:eastAsia="FangSong_GB2312" w:hint="eastAsia"/>
                <w:sz w:val="30"/>
                <w:szCs w:val="30"/>
              </w:rPr>
              <w:t>运算高效实现。</w:t>
            </w:r>
          </w:p>
          <w:p w:rsidR="00F152A0" w:rsidRPr="00F152A0" w:rsidRDefault="00F152A0" w:rsidP="00F152A0">
            <w:pPr>
              <w:spacing w:line="520" w:lineRule="exact"/>
              <w:rPr>
                <w:rFonts w:ascii="FangSong_GB2312" w:eastAsia="FangSong_GB2312"/>
                <w:sz w:val="30"/>
                <w:szCs w:val="30"/>
              </w:rPr>
            </w:pPr>
            <w:r w:rsidRPr="00F152A0">
              <w:rPr>
                <w:rFonts w:ascii="FangSong_GB2312" w:eastAsia="FangSong_GB2312" w:hint="eastAsia"/>
                <w:sz w:val="30"/>
                <w:szCs w:val="30"/>
              </w:rPr>
              <w:t>仿真测试与验证： 在FPGA开发环境中进行仿真测试，验证算法实现的正确性和性能。这一步骤包括测试各种加解密场景，确保在不同的操作条件下算法都能稳定运行。</w:t>
            </w:r>
          </w:p>
          <w:p w:rsidR="00F152A0" w:rsidRDefault="00F152A0" w:rsidP="00F152A0">
            <w:pPr>
              <w:spacing w:line="520" w:lineRule="exact"/>
              <w:rPr>
                <w:rFonts w:ascii="FangSong_GB2312" w:eastAsia="FangSong_GB2312"/>
                <w:sz w:val="30"/>
                <w:szCs w:val="30"/>
              </w:rPr>
            </w:pPr>
            <w:r w:rsidRPr="00F152A0">
              <w:rPr>
                <w:rFonts w:ascii="FangSong_GB2312" w:eastAsia="FangSong_GB2312" w:hint="eastAsia"/>
                <w:sz w:val="30"/>
                <w:szCs w:val="30"/>
              </w:rPr>
              <w:t>实际应用案例演示： 最后，选择一个或多个具体应用案例来展示RSA加解密算法在FPGA虚拟仿真平台上的实际运行效果和应用价值。案例的选择应体现算法实现的安全性、效率和可靠性。</w:t>
            </w:r>
          </w:p>
          <w:p w:rsidR="00202CEB" w:rsidRDefault="00202CEB" w:rsidP="00E279BE">
            <w:pPr>
              <w:spacing w:line="520" w:lineRule="exact"/>
              <w:rPr>
                <w:rFonts w:ascii="FangSong_GB2312" w:eastAsia="FangSong_GB2312"/>
                <w:sz w:val="30"/>
                <w:szCs w:val="30"/>
              </w:rPr>
            </w:pPr>
            <w:r w:rsidRPr="001E5BF7">
              <w:rPr>
                <w:rFonts w:ascii="FangSong_GB2312" w:eastAsia="FangSong_GB2312" w:hint="eastAsia"/>
                <w:sz w:val="30"/>
                <w:szCs w:val="30"/>
              </w:rPr>
              <w:t>3．进度安排</w:t>
            </w:r>
          </w:p>
          <w:p w:rsidR="00F152A0" w:rsidRPr="00F152A0" w:rsidRDefault="00F152A0" w:rsidP="00F152A0">
            <w:pPr>
              <w:spacing w:line="520" w:lineRule="exact"/>
              <w:rPr>
                <w:rFonts w:ascii="FangSong_GB2312" w:eastAsia="FangSong_GB2312"/>
                <w:sz w:val="30"/>
                <w:szCs w:val="30"/>
              </w:rPr>
            </w:pPr>
            <w:r w:rsidRPr="00F152A0">
              <w:rPr>
                <w:rFonts w:ascii="FangSong_GB2312" w:eastAsia="FangSong_GB2312" w:hint="eastAsia"/>
                <w:sz w:val="30"/>
                <w:szCs w:val="30"/>
              </w:rPr>
              <w:t>前期调研与准备（1月26日-3月10日）：</w:t>
            </w:r>
          </w:p>
          <w:p w:rsidR="00F152A0" w:rsidRPr="00F152A0" w:rsidRDefault="00F152A0" w:rsidP="00F152A0">
            <w:pPr>
              <w:spacing w:line="520" w:lineRule="exact"/>
              <w:rPr>
                <w:rFonts w:ascii="FangSong_GB2312" w:eastAsia="FangSong_GB2312"/>
                <w:sz w:val="30"/>
                <w:szCs w:val="30"/>
              </w:rPr>
            </w:pPr>
            <w:r w:rsidRPr="00F152A0">
              <w:rPr>
                <w:rFonts w:ascii="FangSong_GB2312" w:eastAsia="FangSong_GB2312" w:hint="eastAsia"/>
                <w:sz w:val="30"/>
                <w:szCs w:val="30"/>
              </w:rPr>
              <w:t>进行广泛的调研，查阅与RSA算法及FPGA实现相关的至少10篇文献，其中至少包含5篇英文文献。这一阶段的目标是深入理解RSA算法的原理和FPGA技术的应用，为项目的基本内容</w:t>
            </w:r>
            <w:r w:rsidRPr="00F152A0">
              <w:rPr>
                <w:rFonts w:ascii="FangSong_GB2312" w:eastAsia="FangSong_GB2312" w:hint="eastAsia"/>
                <w:sz w:val="30"/>
                <w:szCs w:val="30"/>
              </w:rPr>
              <w:lastRenderedPageBreak/>
              <w:t>和技术方案的确定打下坚实的基础。完成开题报告，详细阐述研究目的、方法、预期目标及其科学和实用价值。</w:t>
            </w:r>
          </w:p>
          <w:p w:rsidR="00F152A0" w:rsidRPr="00F152A0" w:rsidRDefault="00F152A0" w:rsidP="00F152A0">
            <w:pPr>
              <w:spacing w:line="520" w:lineRule="exact"/>
              <w:rPr>
                <w:rFonts w:ascii="FangSong_GB2312" w:eastAsia="FangSong_GB2312"/>
                <w:sz w:val="30"/>
                <w:szCs w:val="30"/>
              </w:rPr>
            </w:pPr>
            <w:r w:rsidRPr="00F152A0">
              <w:rPr>
                <w:rFonts w:ascii="FangSong_GB2312" w:eastAsia="FangSong_GB2312" w:hint="eastAsia"/>
                <w:sz w:val="30"/>
                <w:szCs w:val="30"/>
              </w:rPr>
              <w:t>文献翻译与技术学习（3月10日-3月24日）：</w:t>
            </w:r>
          </w:p>
          <w:p w:rsidR="00F152A0" w:rsidRPr="00F152A0" w:rsidRDefault="00F152A0" w:rsidP="00F152A0">
            <w:pPr>
              <w:spacing w:line="520" w:lineRule="exact"/>
              <w:rPr>
                <w:rFonts w:ascii="FangSong_GB2312" w:eastAsia="FangSong_GB2312"/>
                <w:sz w:val="30"/>
                <w:szCs w:val="30"/>
              </w:rPr>
            </w:pPr>
            <w:r w:rsidRPr="00F152A0">
              <w:rPr>
                <w:rFonts w:ascii="FangSong_GB2312" w:eastAsia="FangSong_GB2312" w:hint="eastAsia"/>
                <w:sz w:val="30"/>
                <w:szCs w:val="30"/>
              </w:rPr>
              <w:t>翻译与项目相关的英文文献，确保翻译工作量不少于5000汉字。翻译工作完成后，提交</w:t>
            </w:r>
            <w:proofErr w:type="gramStart"/>
            <w:r w:rsidRPr="00F152A0">
              <w:rPr>
                <w:rFonts w:ascii="FangSong_GB2312" w:eastAsia="FangSong_GB2312" w:hint="eastAsia"/>
                <w:sz w:val="30"/>
                <w:szCs w:val="30"/>
              </w:rPr>
              <w:t>给指导</w:t>
            </w:r>
            <w:proofErr w:type="gramEnd"/>
            <w:r w:rsidRPr="00F152A0">
              <w:rPr>
                <w:rFonts w:ascii="FangSong_GB2312" w:eastAsia="FangSong_GB2312" w:hint="eastAsia"/>
                <w:sz w:val="30"/>
                <w:szCs w:val="30"/>
              </w:rPr>
              <w:t>教师审阅并根据反馈进行修改。在这一阶段还需要开始深入学习FPGA设计和编程技术，为后续的算法实现打下技术基础。</w:t>
            </w:r>
          </w:p>
          <w:p w:rsidR="00F152A0" w:rsidRPr="00F152A0" w:rsidRDefault="00F152A0" w:rsidP="00F152A0">
            <w:pPr>
              <w:spacing w:line="520" w:lineRule="exact"/>
              <w:rPr>
                <w:rFonts w:ascii="FangSong_GB2312" w:eastAsia="FangSong_GB2312"/>
                <w:sz w:val="30"/>
                <w:szCs w:val="30"/>
              </w:rPr>
            </w:pPr>
            <w:r w:rsidRPr="00F152A0">
              <w:rPr>
                <w:rFonts w:ascii="FangSong_GB2312" w:eastAsia="FangSong_GB2312" w:hint="eastAsia"/>
                <w:sz w:val="30"/>
                <w:szCs w:val="30"/>
              </w:rPr>
              <w:t>RSA算法研究与FPGA开发环境搭建（3月25日-4月7日）：</w:t>
            </w:r>
          </w:p>
          <w:p w:rsidR="00F152A0" w:rsidRPr="00F152A0" w:rsidRDefault="00F152A0" w:rsidP="00F152A0">
            <w:pPr>
              <w:spacing w:line="520" w:lineRule="exact"/>
              <w:rPr>
                <w:rFonts w:ascii="FangSong_GB2312" w:eastAsia="FangSong_GB2312"/>
                <w:sz w:val="30"/>
                <w:szCs w:val="30"/>
              </w:rPr>
            </w:pPr>
            <w:r w:rsidRPr="00F152A0">
              <w:rPr>
                <w:rFonts w:ascii="FangSong_GB2312" w:eastAsia="FangSong_GB2312" w:hint="eastAsia"/>
                <w:sz w:val="30"/>
                <w:szCs w:val="30"/>
              </w:rPr>
              <w:t>深入研究RSA加解密算法的数学原理和实现方法，掌握关键技术点。选择合适的FPGA开发板和开发环境，完成开发环境的配置和基本操作训练。</w:t>
            </w:r>
          </w:p>
          <w:p w:rsidR="00F152A0" w:rsidRPr="00F152A0" w:rsidRDefault="00F152A0" w:rsidP="00F152A0">
            <w:pPr>
              <w:spacing w:line="520" w:lineRule="exact"/>
              <w:rPr>
                <w:rFonts w:ascii="FangSong_GB2312" w:eastAsia="FangSong_GB2312"/>
                <w:sz w:val="30"/>
                <w:szCs w:val="30"/>
              </w:rPr>
            </w:pPr>
            <w:r w:rsidRPr="00F152A0">
              <w:rPr>
                <w:rFonts w:ascii="FangSong_GB2312" w:eastAsia="FangSong_GB2312" w:hint="eastAsia"/>
                <w:sz w:val="30"/>
                <w:szCs w:val="30"/>
              </w:rPr>
              <w:t>算法设计与初步实现（4月8日-4月28日）：</w:t>
            </w:r>
          </w:p>
          <w:p w:rsidR="00F152A0" w:rsidRPr="00F152A0" w:rsidRDefault="00F152A0" w:rsidP="00F152A0">
            <w:pPr>
              <w:spacing w:line="520" w:lineRule="exact"/>
              <w:rPr>
                <w:rFonts w:ascii="FangSong_GB2312" w:eastAsia="FangSong_GB2312"/>
                <w:sz w:val="30"/>
                <w:szCs w:val="30"/>
              </w:rPr>
            </w:pPr>
            <w:r w:rsidRPr="00F152A0">
              <w:rPr>
                <w:rFonts w:ascii="FangSong_GB2312" w:eastAsia="FangSong_GB2312" w:hint="eastAsia"/>
                <w:sz w:val="30"/>
                <w:szCs w:val="30"/>
              </w:rPr>
              <w:t>设计RSA算法的FPGA实现方案，包括算法的硬件描述语言(HDL)编码和初步的功能模块设计。在FPGA开发环境中实现算法的初步版本，并进行基本的功能测试。</w:t>
            </w:r>
          </w:p>
          <w:p w:rsidR="00F152A0" w:rsidRPr="00F152A0" w:rsidRDefault="00F152A0" w:rsidP="00F152A0">
            <w:pPr>
              <w:spacing w:line="520" w:lineRule="exact"/>
              <w:rPr>
                <w:rFonts w:ascii="FangSong_GB2312" w:eastAsia="FangSong_GB2312"/>
                <w:sz w:val="30"/>
                <w:szCs w:val="30"/>
              </w:rPr>
            </w:pPr>
            <w:r w:rsidRPr="00F152A0">
              <w:rPr>
                <w:rFonts w:ascii="FangSong_GB2312" w:eastAsia="FangSong_GB2312" w:hint="eastAsia"/>
                <w:sz w:val="30"/>
                <w:szCs w:val="30"/>
              </w:rPr>
              <w:t>仿真测试与性能优化（4月29日-5月20日）：</w:t>
            </w:r>
          </w:p>
          <w:p w:rsidR="00F152A0" w:rsidRPr="00F152A0" w:rsidRDefault="00F152A0" w:rsidP="00F152A0">
            <w:pPr>
              <w:spacing w:line="520" w:lineRule="exact"/>
              <w:rPr>
                <w:rFonts w:ascii="FangSong_GB2312" w:eastAsia="FangSong_GB2312"/>
                <w:sz w:val="30"/>
                <w:szCs w:val="30"/>
              </w:rPr>
            </w:pPr>
            <w:r w:rsidRPr="00F152A0">
              <w:rPr>
                <w:rFonts w:ascii="FangSong_GB2312" w:eastAsia="FangSong_GB2312" w:hint="eastAsia"/>
                <w:sz w:val="30"/>
                <w:szCs w:val="30"/>
              </w:rPr>
              <w:t>对RSA算法的FPGA实现进行全面的仿真测试，识别并解决存在的问题。根据测试结果进行性能优化，提高算法的效率和稳定性。</w:t>
            </w:r>
          </w:p>
          <w:p w:rsidR="00F152A0" w:rsidRPr="00F152A0" w:rsidRDefault="00F152A0" w:rsidP="00F152A0">
            <w:pPr>
              <w:spacing w:line="520" w:lineRule="exact"/>
              <w:rPr>
                <w:rFonts w:ascii="FangSong_GB2312" w:eastAsia="FangSong_GB2312"/>
                <w:sz w:val="30"/>
                <w:szCs w:val="30"/>
              </w:rPr>
            </w:pPr>
            <w:r w:rsidRPr="00F152A0">
              <w:rPr>
                <w:rFonts w:ascii="FangSong_GB2312" w:eastAsia="FangSong_GB2312" w:hint="eastAsia"/>
                <w:sz w:val="30"/>
                <w:szCs w:val="30"/>
              </w:rPr>
              <w:t>论文撰写与提交（5月21日-6月5日）：</w:t>
            </w:r>
          </w:p>
          <w:p w:rsidR="00F152A0" w:rsidRPr="00F152A0" w:rsidRDefault="00F152A0" w:rsidP="00F152A0">
            <w:pPr>
              <w:spacing w:line="520" w:lineRule="exact"/>
              <w:rPr>
                <w:rFonts w:ascii="FangSong_GB2312" w:eastAsia="FangSong_GB2312"/>
                <w:sz w:val="30"/>
                <w:szCs w:val="30"/>
              </w:rPr>
            </w:pPr>
            <w:r w:rsidRPr="00F152A0">
              <w:rPr>
                <w:rFonts w:ascii="FangSong_GB2312" w:eastAsia="FangSong_GB2312" w:hint="eastAsia"/>
                <w:sz w:val="30"/>
                <w:szCs w:val="30"/>
              </w:rPr>
              <w:t>在指导教师的指导下，开始组织论文材料，撰写毕业设计论文初稿，要求字数为30000字以上。初稿完成后，根据指导老师的审查和建议进行修改，最终定稿。按照学校提供的论文规范要求，完成论文的最终撰写、打印和装订，准备提交。</w:t>
            </w:r>
          </w:p>
          <w:p w:rsidR="00F152A0" w:rsidRPr="00C4449A" w:rsidRDefault="00F152A0" w:rsidP="00BA5FAB">
            <w:pPr>
              <w:spacing w:line="520" w:lineRule="exact"/>
              <w:ind w:firstLineChars="200" w:firstLine="600"/>
              <w:rPr>
                <w:rFonts w:ascii="FangSong_GB2312" w:eastAsia="FangSong_GB2312"/>
                <w:sz w:val="30"/>
                <w:szCs w:val="30"/>
              </w:rPr>
            </w:pPr>
            <w:r w:rsidRPr="00F152A0">
              <w:rPr>
                <w:rFonts w:ascii="FangSong_GB2312" w:eastAsia="FangSong_GB2312" w:hint="eastAsia"/>
                <w:sz w:val="30"/>
                <w:szCs w:val="30"/>
              </w:rPr>
              <w:t>通过这一系列细致的进度安排，项目旨在确保RSA加解密算法在FPGA平台的研究和实现不仅具有理论的深度和广度，</w:t>
            </w:r>
            <w:r w:rsidRPr="00F152A0">
              <w:rPr>
                <w:rFonts w:ascii="FangSong_GB2312" w:eastAsia="FangSong_GB2312" w:hint="eastAsia"/>
                <w:sz w:val="30"/>
                <w:szCs w:val="30"/>
              </w:rPr>
              <w:lastRenderedPageBreak/>
              <w:t>而且能够在实践中展现出高效和实用的价值。此外，这样的安排有助于系统地推进研究工作，确保按时完成毕业设计的各个阶段任务。</w:t>
            </w:r>
          </w:p>
          <w:p w:rsidR="00202CEB" w:rsidRDefault="00202CEB" w:rsidP="00E279BE">
            <w:pPr>
              <w:spacing w:line="520" w:lineRule="exact"/>
              <w:rPr>
                <w:rFonts w:ascii="FangSong_GB2312" w:eastAsia="FangSong_GB2312"/>
                <w:sz w:val="30"/>
                <w:szCs w:val="30"/>
              </w:rPr>
            </w:pPr>
            <w:r w:rsidRPr="001E5BF7">
              <w:rPr>
                <w:rFonts w:ascii="FangSong_GB2312" w:eastAsia="FangSong_GB2312" w:hint="eastAsia"/>
                <w:sz w:val="30"/>
                <w:szCs w:val="30"/>
              </w:rPr>
              <w:t>4．阅读的参考文献不少于15篇（其中近五年外文文献不少于3篇）</w:t>
            </w:r>
          </w:p>
          <w:p w:rsidR="00202CEB" w:rsidRDefault="00E266CF" w:rsidP="00E279BE">
            <w:pPr>
              <w:spacing w:line="520" w:lineRule="exact"/>
              <w:rPr>
                <w:rFonts w:ascii="FangSong_GB2312" w:eastAsia="FangSong_GB2312" w:hint="eastAsia"/>
                <w:sz w:val="30"/>
                <w:szCs w:val="30"/>
              </w:rPr>
            </w:pPr>
            <w:r>
              <w:rPr>
                <w:rFonts w:ascii="FangSong_GB2312" w:eastAsia="FangSong_GB2312" w:hint="eastAsia"/>
                <w:sz w:val="30"/>
                <w:szCs w:val="30"/>
              </w:rPr>
              <w:t>[1]</w:t>
            </w:r>
            <w:r w:rsidR="008231EB" w:rsidRPr="008231EB">
              <w:rPr>
                <w:rFonts w:ascii="FangSong_GB2312" w:eastAsia="FangSong_GB2312"/>
                <w:sz w:val="30"/>
                <w:szCs w:val="30"/>
              </w:rPr>
              <w:t xml:space="preserve"> </w:t>
            </w:r>
            <w:proofErr w:type="spellStart"/>
            <w:r w:rsidR="008231EB" w:rsidRPr="008231EB">
              <w:rPr>
                <w:rFonts w:ascii="FangSong_GB2312" w:eastAsia="FangSong_GB2312"/>
                <w:sz w:val="30"/>
                <w:szCs w:val="30"/>
              </w:rPr>
              <w:t>Evertse</w:t>
            </w:r>
            <w:proofErr w:type="spellEnd"/>
            <w:r w:rsidR="008231EB" w:rsidRPr="008231EB">
              <w:rPr>
                <w:rFonts w:ascii="FangSong_GB2312" w:eastAsia="FangSong_GB2312"/>
                <w:sz w:val="30"/>
                <w:szCs w:val="30"/>
              </w:rPr>
              <w:t xml:space="preserve">, J.-H., &amp; van </w:t>
            </w:r>
            <w:proofErr w:type="spellStart"/>
            <w:r w:rsidR="008231EB" w:rsidRPr="008231EB">
              <w:rPr>
                <w:rFonts w:ascii="FangSong_GB2312" w:eastAsia="FangSong_GB2312"/>
                <w:sz w:val="30"/>
                <w:szCs w:val="30"/>
              </w:rPr>
              <w:t>Heyst</w:t>
            </w:r>
            <w:proofErr w:type="spellEnd"/>
            <w:r w:rsidR="008231EB" w:rsidRPr="008231EB">
              <w:rPr>
                <w:rFonts w:ascii="FangSong_GB2312" w:eastAsia="FangSong_GB2312"/>
                <w:sz w:val="30"/>
                <w:szCs w:val="30"/>
              </w:rPr>
              <w:t>, E. (1992). Which New RSA-Signatures Can Be Computed from Certain Given RSA-Signatures? Journal of Cryptology, 41-52.</w:t>
            </w:r>
          </w:p>
          <w:p w:rsidR="007827F6" w:rsidRDefault="00E266CF" w:rsidP="00E279BE">
            <w:pPr>
              <w:spacing w:line="520" w:lineRule="exact"/>
              <w:rPr>
                <w:rFonts w:ascii="FangSong_GB2312" w:eastAsia="FangSong_GB2312" w:hint="eastAsia"/>
                <w:sz w:val="30"/>
                <w:szCs w:val="30"/>
              </w:rPr>
            </w:pPr>
            <w:r>
              <w:rPr>
                <w:rFonts w:ascii="FangSong_GB2312" w:eastAsia="FangSong_GB2312" w:hint="eastAsia"/>
                <w:sz w:val="30"/>
                <w:szCs w:val="30"/>
              </w:rPr>
              <w:t>[2]</w:t>
            </w:r>
            <w:r w:rsidRPr="00E266CF">
              <w:rPr>
                <w:rFonts w:ascii="Source Sans Pro" w:hAnsi="Source Sans Pro"/>
                <w:color w:val="1F2937"/>
                <w:shd w:val="clear" w:color="auto" w:fill="F9FAFB"/>
              </w:rPr>
              <w:t xml:space="preserve"> </w:t>
            </w:r>
            <w:r w:rsidRPr="00E266CF">
              <w:rPr>
                <w:rFonts w:ascii="FangSong_GB2312" w:eastAsia="FangSong_GB2312"/>
                <w:sz w:val="30"/>
                <w:szCs w:val="30"/>
              </w:rPr>
              <w:t>Fiat, A. (1997). Batch RSA. Journal of Cryptology, 10(2), 75-88.</w:t>
            </w:r>
          </w:p>
          <w:p w:rsidR="007827F6" w:rsidRDefault="00E266CF" w:rsidP="00E279BE">
            <w:pPr>
              <w:spacing w:line="520" w:lineRule="exact"/>
              <w:rPr>
                <w:rFonts w:ascii="FangSong_GB2312" w:eastAsia="FangSong_GB2312" w:hint="eastAsia"/>
                <w:sz w:val="30"/>
                <w:szCs w:val="30"/>
              </w:rPr>
            </w:pPr>
            <w:r>
              <w:rPr>
                <w:rFonts w:ascii="FangSong_GB2312" w:eastAsia="FangSong_GB2312" w:hint="eastAsia"/>
                <w:sz w:val="30"/>
                <w:szCs w:val="30"/>
              </w:rPr>
              <w:t>[3]</w:t>
            </w:r>
            <w:r w:rsidRPr="00E266CF">
              <w:rPr>
                <w:rFonts w:ascii="Source Sans Pro" w:hAnsi="Source Sans Pro"/>
                <w:color w:val="1F2937"/>
                <w:shd w:val="clear" w:color="auto" w:fill="F9FAFB"/>
              </w:rPr>
              <w:t xml:space="preserve"> </w:t>
            </w:r>
            <w:r w:rsidRPr="00E266CF">
              <w:rPr>
                <w:rFonts w:ascii="FangSong_GB2312" w:eastAsia="FangSong_GB2312"/>
                <w:sz w:val="30"/>
                <w:szCs w:val="30"/>
              </w:rPr>
              <w:t xml:space="preserve">Joye, M., Lenstra, A.K., &amp; </w:t>
            </w:r>
            <w:proofErr w:type="spellStart"/>
            <w:r w:rsidRPr="00E266CF">
              <w:rPr>
                <w:rFonts w:ascii="FangSong_GB2312" w:eastAsia="FangSong_GB2312"/>
                <w:sz w:val="30"/>
                <w:szCs w:val="30"/>
              </w:rPr>
              <w:t>Quisquater</w:t>
            </w:r>
            <w:proofErr w:type="spellEnd"/>
            <w:r w:rsidRPr="00E266CF">
              <w:rPr>
                <w:rFonts w:ascii="FangSong_GB2312" w:eastAsia="FangSong_GB2312"/>
                <w:sz w:val="30"/>
                <w:szCs w:val="30"/>
              </w:rPr>
              <w:t>, J.J. (1999). Chinese Remaindering Based Cryptosystems in the Presence of Faults. Journal of Cryptology, 12(4), 241-245.</w:t>
            </w:r>
          </w:p>
          <w:p w:rsidR="007827F6" w:rsidRDefault="00E266CF" w:rsidP="00E279BE">
            <w:pPr>
              <w:spacing w:line="520" w:lineRule="exact"/>
              <w:rPr>
                <w:rFonts w:ascii="FangSong_GB2312" w:eastAsia="FangSong_GB2312" w:hint="eastAsia"/>
                <w:sz w:val="30"/>
                <w:szCs w:val="30"/>
              </w:rPr>
            </w:pPr>
            <w:r>
              <w:rPr>
                <w:rFonts w:ascii="FangSong_GB2312" w:eastAsia="FangSong_GB2312" w:hint="eastAsia"/>
                <w:sz w:val="30"/>
                <w:szCs w:val="30"/>
              </w:rPr>
              <w:t>[4]</w:t>
            </w:r>
            <w:r w:rsidRPr="00E266CF">
              <w:rPr>
                <w:rFonts w:ascii="Source Sans Pro" w:hAnsi="Source Sans Pro"/>
                <w:color w:val="1F2937"/>
                <w:shd w:val="clear" w:color="auto" w:fill="F9FAFB"/>
              </w:rPr>
              <w:t xml:space="preserve"> </w:t>
            </w:r>
            <w:r w:rsidRPr="00E266CF">
              <w:rPr>
                <w:rFonts w:ascii="FangSong_GB2312" w:eastAsia="FangSong_GB2312"/>
                <w:sz w:val="30"/>
                <w:szCs w:val="30"/>
              </w:rPr>
              <w:t>Gennaro, R., Rabin, T., Jarecki, S., &amp; Krawczyk, H. (2000). Robust and Efficient Sharing of RSA Functions. Journal of Cryptology, 13(2), 273-300.</w:t>
            </w:r>
          </w:p>
          <w:p w:rsidR="007827F6" w:rsidRDefault="00E266CF" w:rsidP="00E279BE">
            <w:pPr>
              <w:spacing w:line="520" w:lineRule="exact"/>
              <w:rPr>
                <w:rFonts w:ascii="FangSong_GB2312" w:eastAsia="FangSong_GB2312"/>
                <w:sz w:val="30"/>
                <w:szCs w:val="30"/>
              </w:rPr>
            </w:pPr>
            <w:r>
              <w:rPr>
                <w:rFonts w:ascii="FangSong_GB2312" w:eastAsia="FangSong_GB2312" w:hint="eastAsia"/>
                <w:sz w:val="30"/>
                <w:szCs w:val="30"/>
              </w:rPr>
              <w:t>[5]</w:t>
            </w:r>
            <w:r w:rsidR="008231EB" w:rsidRPr="008231EB">
              <w:rPr>
                <w:rFonts w:ascii="Source Sans Pro" w:hAnsi="Source Sans Pro"/>
                <w:color w:val="1F2937"/>
                <w:shd w:val="clear" w:color="auto" w:fill="F9FAFB"/>
              </w:rPr>
              <w:t xml:space="preserve"> </w:t>
            </w:r>
            <w:r w:rsidR="008231EB" w:rsidRPr="008231EB">
              <w:rPr>
                <w:rFonts w:ascii="FangSong_GB2312" w:eastAsia="FangSong_GB2312"/>
                <w:sz w:val="30"/>
                <w:szCs w:val="30"/>
              </w:rPr>
              <w:t>Fischlin, R., &amp; Schnorr, C. P. (2000). Stronger Security Proofs for RSA and Rabin Bits. Journal of Cryptology, 13(2), 221-244.</w:t>
            </w:r>
            <w:r w:rsidR="008231EB" w:rsidRPr="008231EB">
              <w:rPr>
                <w:rFonts w:ascii="FangSong_GB2312" w:eastAsia="FangSong_GB2312"/>
                <w:sz w:val="30"/>
                <w:szCs w:val="30"/>
              </w:rPr>
              <w:t> </w:t>
            </w:r>
          </w:p>
          <w:p w:rsidR="008231EB" w:rsidRDefault="008231EB" w:rsidP="00E279BE">
            <w:pPr>
              <w:spacing w:line="520" w:lineRule="exact"/>
              <w:rPr>
                <w:rFonts w:ascii="FangSong_GB2312" w:eastAsia="FangSong_GB2312" w:hint="eastAsia"/>
                <w:sz w:val="30"/>
                <w:szCs w:val="30"/>
              </w:rPr>
            </w:pPr>
            <w:r>
              <w:rPr>
                <w:rFonts w:ascii="FangSong_GB2312" w:eastAsia="FangSong_GB2312" w:hint="eastAsia"/>
                <w:sz w:val="30"/>
                <w:szCs w:val="30"/>
              </w:rPr>
              <w:t>[6]</w:t>
            </w:r>
            <w:r w:rsidRPr="008231EB">
              <w:rPr>
                <w:rFonts w:ascii="Source Sans Pro" w:hAnsi="Source Sans Pro"/>
                <w:color w:val="1F2937"/>
                <w:shd w:val="clear" w:color="auto" w:fill="F9FAFB"/>
              </w:rPr>
              <w:t xml:space="preserve"> </w:t>
            </w:r>
            <w:r w:rsidRPr="008231EB">
              <w:rPr>
                <w:rFonts w:ascii="FangSong_GB2312" w:eastAsia="FangSong_GB2312"/>
                <w:sz w:val="30"/>
                <w:szCs w:val="30"/>
              </w:rPr>
              <w:t>Gennaro, R., Rabin, T., &amp; Krawczyk, H. (2000). RSA-Based Undeniable Signatures. Journal of Cryptology, 13, 397-416.</w:t>
            </w:r>
          </w:p>
          <w:p w:rsidR="007827F6" w:rsidRDefault="008231EB" w:rsidP="00E279BE">
            <w:pPr>
              <w:spacing w:line="520" w:lineRule="exact"/>
              <w:rPr>
                <w:rFonts w:ascii="FangSong_GB2312" w:eastAsia="FangSong_GB2312"/>
                <w:sz w:val="30"/>
                <w:szCs w:val="30"/>
              </w:rPr>
            </w:pPr>
            <w:r>
              <w:rPr>
                <w:rFonts w:ascii="FangSong_GB2312" w:eastAsia="FangSong_GB2312" w:hint="eastAsia"/>
                <w:sz w:val="30"/>
                <w:szCs w:val="30"/>
              </w:rPr>
              <w:t>[7]</w:t>
            </w:r>
            <w:r w:rsidRPr="008231EB">
              <w:rPr>
                <w:rFonts w:ascii="Source Sans Pro" w:hAnsi="Source Sans Pro"/>
                <w:color w:val="1F2937"/>
                <w:shd w:val="clear" w:color="auto" w:fill="F9FAFB"/>
              </w:rPr>
              <w:t xml:space="preserve"> </w:t>
            </w:r>
            <w:r w:rsidRPr="008231EB">
              <w:rPr>
                <w:rFonts w:ascii="FangSong_GB2312" w:eastAsia="FangSong_GB2312"/>
                <w:sz w:val="30"/>
                <w:szCs w:val="30"/>
              </w:rPr>
              <w:t xml:space="preserve">Brown, D. R. L. (2016). Breaking RSA May Be </w:t>
            </w:r>
            <w:proofErr w:type="gramStart"/>
            <w:r w:rsidRPr="008231EB">
              <w:rPr>
                <w:rFonts w:ascii="FangSong_GB2312" w:eastAsia="FangSong_GB2312"/>
                <w:sz w:val="30"/>
                <w:szCs w:val="30"/>
              </w:rPr>
              <w:t>As</w:t>
            </w:r>
            <w:proofErr w:type="gramEnd"/>
            <w:r w:rsidRPr="008231EB">
              <w:rPr>
                <w:rFonts w:ascii="FangSong_GB2312" w:eastAsia="FangSong_GB2312"/>
                <w:sz w:val="30"/>
                <w:szCs w:val="30"/>
              </w:rPr>
              <w:t xml:space="preserve"> Difficult As Factoring. Journal of Cryptology, 29(1), 220-241.</w:t>
            </w:r>
          </w:p>
          <w:p w:rsidR="008231EB" w:rsidRDefault="008231EB" w:rsidP="00E279BE">
            <w:pPr>
              <w:spacing w:line="520" w:lineRule="exact"/>
              <w:rPr>
                <w:rFonts w:ascii="FangSong_GB2312" w:eastAsia="FangSong_GB2312"/>
                <w:sz w:val="30"/>
                <w:szCs w:val="30"/>
              </w:rPr>
            </w:pPr>
            <w:r>
              <w:rPr>
                <w:rFonts w:ascii="FangSong_GB2312" w:eastAsia="FangSong_GB2312" w:hint="eastAsia"/>
                <w:sz w:val="30"/>
                <w:szCs w:val="30"/>
              </w:rPr>
              <w:lastRenderedPageBreak/>
              <w:t>[8]</w:t>
            </w:r>
            <w:r w:rsidRPr="008231EB">
              <w:rPr>
                <w:rFonts w:ascii="Source Sans Pro" w:hAnsi="Source Sans Pro"/>
                <w:color w:val="1F2937"/>
                <w:shd w:val="clear" w:color="auto" w:fill="F9FAFB"/>
              </w:rPr>
              <w:t xml:space="preserve"> </w:t>
            </w:r>
            <w:r w:rsidRPr="008231EB">
              <w:rPr>
                <w:rFonts w:ascii="FangSong_GB2312" w:eastAsia="FangSong_GB2312"/>
                <w:sz w:val="30"/>
                <w:szCs w:val="30"/>
              </w:rPr>
              <w:t xml:space="preserve">Hazay, C., Mikkelsen, G. L., Rabin, T., Toft, T., &amp; Nicolosi, A. A. (2019). Efficient RSA Key Generation and Threshold </w:t>
            </w:r>
            <w:proofErr w:type="spellStart"/>
            <w:r w:rsidRPr="008231EB">
              <w:rPr>
                <w:rFonts w:ascii="FangSong_GB2312" w:eastAsia="FangSong_GB2312"/>
                <w:sz w:val="30"/>
                <w:szCs w:val="30"/>
              </w:rPr>
              <w:t>Paillier</w:t>
            </w:r>
            <w:proofErr w:type="spellEnd"/>
            <w:r w:rsidRPr="008231EB">
              <w:rPr>
                <w:rFonts w:ascii="FangSong_GB2312" w:eastAsia="FangSong_GB2312"/>
                <w:sz w:val="30"/>
                <w:szCs w:val="30"/>
              </w:rPr>
              <w:t xml:space="preserve"> in the Two-Party Setting. Journal of Cryptology, 32(1), 265-323.</w:t>
            </w:r>
          </w:p>
          <w:p w:rsidR="008231EB" w:rsidRDefault="008231EB" w:rsidP="00E279BE">
            <w:pPr>
              <w:spacing w:line="520" w:lineRule="exact"/>
              <w:rPr>
                <w:rFonts w:ascii="FangSong_GB2312" w:eastAsia="FangSong_GB2312" w:hint="eastAsia"/>
                <w:sz w:val="30"/>
                <w:szCs w:val="30"/>
              </w:rPr>
            </w:pPr>
            <w:r>
              <w:rPr>
                <w:rFonts w:ascii="FangSong_GB2312" w:eastAsia="FangSong_GB2312" w:hint="eastAsia"/>
                <w:sz w:val="30"/>
                <w:szCs w:val="30"/>
              </w:rPr>
              <w:t>[9]</w:t>
            </w:r>
            <w:r w:rsidRPr="008231EB">
              <w:rPr>
                <w:rFonts w:ascii="Source Sans Pro" w:hAnsi="Source Sans Pro"/>
                <w:color w:val="1F2937"/>
                <w:shd w:val="clear" w:color="auto" w:fill="F9FAFB"/>
              </w:rPr>
              <w:t xml:space="preserve"> </w:t>
            </w:r>
            <w:r w:rsidRPr="008231EB">
              <w:rPr>
                <w:rFonts w:ascii="FangSong_GB2312" w:eastAsia="FangSong_GB2312"/>
                <w:sz w:val="30"/>
                <w:szCs w:val="30"/>
              </w:rPr>
              <w:t>Takayasu, A., Lu, Y., &amp; Peng, L. (2019). Small CRT-Exponent RSA Revisited. Journal of Cryptology, 32(4), 1337-1382.</w:t>
            </w:r>
          </w:p>
          <w:p w:rsidR="007827F6" w:rsidRDefault="008231EB" w:rsidP="00E279BE">
            <w:pPr>
              <w:spacing w:line="520" w:lineRule="exact"/>
              <w:rPr>
                <w:rFonts w:ascii="FangSong_GB2312" w:eastAsia="FangSong_GB2312" w:hint="eastAsia"/>
                <w:sz w:val="30"/>
                <w:szCs w:val="30"/>
              </w:rPr>
            </w:pPr>
            <w:r>
              <w:rPr>
                <w:rFonts w:ascii="FangSong_GB2312" w:eastAsia="FangSong_GB2312" w:hint="eastAsia"/>
                <w:sz w:val="30"/>
                <w:szCs w:val="30"/>
              </w:rPr>
              <w:t>[10]</w:t>
            </w:r>
            <w:r w:rsidRPr="008231EB">
              <w:rPr>
                <w:rFonts w:ascii="Source Sans Pro" w:hAnsi="Source Sans Pro"/>
                <w:color w:val="1F2937"/>
                <w:shd w:val="clear" w:color="auto" w:fill="F9FAFB"/>
              </w:rPr>
              <w:t xml:space="preserve"> </w:t>
            </w:r>
            <w:r w:rsidRPr="008231EB">
              <w:rPr>
                <w:rFonts w:ascii="FangSong_GB2312" w:eastAsia="FangSong_GB2312"/>
                <w:sz w:val="30"/>
                <w:szCs w:val="30"/>
              </w:rPr>
              <w:t>Chen, M., Doerner, J., Kondi, Y., Lee, E., Rosefield, S., &amp; Shelat, A. (2022). Multiparty Generation of an RSA Modulus. Journal of Cryptology, 35(12).</w:t>
            </w:r>
          </w:p>
          <w:p w:rsidR="007827F6" w:rsidRDefault="008231EB" w:rsidP="00E279BE">
            <w:pPr>
              <w:spacing w:line="520" w:lineRule="exact"/>
              <w:rPr>
                <w:rFonts w:ascii="FangSong_GB2312" w:eastAsia="FangSong_GB2312" w:hint="eastAsia"/>
                <w:sz w:val="30"/>
                <w:szCs w:val="30"/>
              </w:rPr>
            </w:pPr>
            <w:r>
              <w:rPr>
                <w:rFonts w:ascii="FangSong_GB2312" w:eastAsia="FangSong_GB2312" w:hint="eastAsia"/>
                <w:sz w:val="30"/>
                <w:szCs w:val="30"/>
              </w:rPr>
              <w:t>[11]</w:t>
            </w:r>
            <w:r w:rsidRPr="008231EB">
              <w:rPr>
                <w:rFonts w:ascii="Source Sans Pro" w:hAnsi="Source Sans Pro"/>
                <w:color w:val="1F2937"/>
                <w:shd w:val="clear" w:color="auto" w:fill="F9FAFB"/>
              </w:rPr>
              <w:t xml:space="preserve"> </w:t>
            </w:r>
            <w:r w:rsidRPr="008231EB">
              <w:rPr>
                <w:rFonts w:ascii="FangSong_GB2312" w:eastAsia="FangSong_GB2312"/>
                <w:sz w:val="30"/>
                <w:szCs w:val="30"/>
              </w:rPr>
              <w:t>Sherwood, J. R., &amp; Gallo, V. A. (1990). The Application of Smart Cards for RSA Digital Signatures in a Network Comprising Both Interactive and Store-and-Forward Facilities. In S. Goldwasser (Ed.), Advances in Cryptology - CRYPTO'88 (pp. 484-496). Springer-Verlag Berlin Heidelberg.</w:t>
            </w:r>
          </w:p>
          <w:p w:rsidR="007827F6" w:rsidRDefault="004C14E1" w:rsidP="00E279BE">
            <w:pPr>
              <w:spacing w:line="520" w:lineRule="exact"/>
              <w:rPr>
                <w:rFonts w:ascii="FangSong_GB2312" w:eastAsia="FangSong_GB2312" w:hint="eastAsia"/>
                <w:sz w:val="30"/>
                <w:szCs w:val="30"/>
              </w:rPr>
            </w:pPr>
            <w:r>
              <w:rPr>
                <w:rFonts w:ascii="FangSong_GB2312" w:eastAsia="FangSong_GB2312" w:hint="eastAsia"/>
                <w:sz w:val="30"/>
                <w:szCs w:val="30"/>
              </w:rPr>
              <w:t>[12]</w:t>
            </w:r>
            <w:r w:rsidRPr="004C14E1">
              <w:rPr>
                <w:rFonts w:ascii="Source Sans Pro" w:hAnsi="Source Sans Pro"/>
                <w:color w:val="1F2937"/>
                <w:shd w:val="clear" w:color="auto" w:fill="F9FAFB"/>
              </w:rPr>
              <w:t xml:space="preserve"> </w:t>
            </w:r>
            <w:proofErr w:type="gramStart"/>
            <w:r w:rsidRPr="004C14E1">
              <w:rPr>
                <w:rFonts w:ascii="FangSong_GB2312" w:eastAsia="FangSong_GB2312"/>
                <w:sz w:val="30"/>
                <w:szCs w:val="30"/>
              </w:rPr>
              <w:t>段天</w:t>
            </w:r>
            <w:proofErr w:type="gramEnd"/>
            <w:r w:rsidRPr="004C14E1">
              <w:rPr>
                <w:rFonts w:ascii="FangSong_GB2312" w:eastAsia="FangSong_GB2312"/>
                <w:sz w:val="30"/>
                <w:szCs w:val="30"/>
              </w:rPr>
              <w:t>. (2008). 基于FPGA的RSA加密芯片的设计与实现(硕士论文</w:t>
            </w:r>
            <w:r>
              <w:rPr>
                <w:rFonts w:ascii="FangSong_GB2312" w:eastAsia="FangSong_GB2312" w:hint="eastAsia"/>
                <w:sz w:val="30"/>
                <w:szCs w:val="30"/>
              </w:rPr>
              <w:t>,</w:t>
            </w:r>
            <w:r w:rsidRPr="004C14E1">
              <w:rPr>
                <w:rFonts w:ascii="FangSong_GB2312" w:eastAsia="FangSong_GB2312"/>
                <w:sz w:val="30"/>
                <w:szCs w:val="30"/>
              </w:rPr>
              <w:t xml:space="preserve"> </w:t>
            </w:r>
            <w:r>
              <w:rPr>
                <w:rFonts w:ascii="FangSong_GB2312" w:eastAsia="FangSong_GB2312" w:hint="eastAsia"/>
                <w:sz w:val="30"/>
                <w:szCs w:val="30"/>
              </w:rPr>
              <w:t>华中科技大学</w:t>
            </w:r>
            <w:r w:rsidRPr="004C14E1">
              <w:rPr>
                <w:rFonts w:ascii="FangSong_GB2312" w:eastAsia="FangSong_GB2312"/>
                <w:sz w:val="30"/>
                <w:szCs w:val="30"/>
              </w:rPr>
              <w:t>).</w:t>
            </w:r>
          </w:p>
          <w:p w:rsidR="0069455C" w:rsidRDefault="004C14E1" w:rsidP="00E279BE">
            <w:pPr>
              <w:spacing w:line="520" w:lineRule="exact"/>
              <w:rPr>
                <w:rFonts w:ascii="FangSong_GB2312" w:eastAsia="FangSong_GB2312"/>
                <w:sz w:val="30"/>
                <w:szCs w:val="30"/>
              </w:rPr>
            </w:pPr>
            <w:r>
              <w:rPr>
                <w:rFonts w:ascii="FangSong_GB2312" w:eastAsia="FangSong_GB2312" w:hint="eastAsia"/>
                <w:sz w:val="30"/>
                <w:szCs w:val="30"/>
              </w:rPr>
              <w:t>[13]</w:t>
            </w:r>
            <w:r w:rsidRPr="004C14E1">
              <w:rPr>
                <w:rFonts w:ascii="Source Sans Pro" w:hAnsi="Source Sans Pro"/>
                <w:color w:val="1F2937"/>
                <w:shd w:val="clear" w:color="auto" w:fill="F9FAFB"/>
              </w:rPr>
              <w:t xml:space="preserve"> </w:t>
            </w:r>
            <w:r w:rsidRPr="004C14E1">
              <w:rPr>
                <w:rFonts w:ascii="FangSong_GB2312" w:eastAsia="FangSong_GB2312" w:hint="eastAsia"/>
                <w:sz w:val="30"/>
                <w:szCs w:val="30"/>
              </w:rPr>
              <w:t>赵赟</w:t>
            </w:r>
            <w:r w:rsidRPr="004C14E1">
              <w:rPr>
                <w:rFonts w:ascii="FangSong_GB2312" w:eastAsia="FangSong_GB2312"/>
                <w:sz w:val="30"/>
                <w:szCs w:val="30"/>
              </w:rPr>
              <w:t>. (2013). RSA加密技术在FPGA动态重构系统安全方面的应用(硕士论文,大连理工大学).</w:t>
            </w:r>
          </w:p>
          <w:p w:rsidR="007827F6" w:rsidRDefault="004C14E1" w:rsidP="00E279BE">
            <w:pPr>
              <w:spacing w:line="520" w:lineRule="exact"/>
              <w:rPr>
                <w:rFonts w:ascii="FangSong_GB2312" w:eastAsia="FangSong_GB2312" w:hint="eastAsia"/>
                <w:sz w:val="30"/>
                <w:szCs w:val="30"/>
              </w:rPr>
            </w:pPr>
            <w:r>
              <w:rPr>
                <w:rFonts w:ascii="FangSong_GB2312" w:eastAsia="FangSong_GB2312" w:hint="eastAsia"/>
                <w:sz w:val="30"/>
                <w:szCs w:val="30"/>
              </w:rPr>
              <w:t>[14]</w:t>
            </w:r>
            <w:r w:rsidRPr="004C14E1">
              <w:rPr>
                <w:rFonts w:ascii="Source Sans Pro" w:hAnsi="Source Sans Pro"/>
                <w:color w:val="1F2937"/>
                <w:shd w:val="clear" w:color="auto" w:fill="F9FAFB"/>
              </w:rPr>
              <w:t xml:space="preserve"> </w:t>
            </w:r>
            <w:proofErr w:type="spellStart"/>
            <w:r w:rsidRPr="004C14E1">
              <w:rPr>
                <w:rFonts w:ascii="FangSong_GB2312" w:eastAsia="FangSong_GB2312"/>
                <w:sz w:val="30"/>
                <w:szCs w:val="30"/>
              </w:rPr>
              <w:t>Kleinjung</w:t>
            </w:r>
            <w:proofErr w:type="spellEnd"/>
            <w:r w:rsidRPr="004C14E1">
              <w:rPr>
                <w:rFonts w:ascii="FangSong_GB2312" w:eastAsia="FangSong_GB2312"/>
                <w:sz w:val="30"/>
                <w:szCs w:val="30"/>
              </w:rPr>
              <w:t>, T., Aoki, K., Franke, J., Lenstra, A. K., Thom</w:t>
            </w:r>
            <w:r w:rsidRPr="004C14E1">
              <w:rPr>
                <w:rFonts w:ascii="FangSong_GB2312" w:eastAsia="FangSong_GB2312"/>
                <w:sz w:val="30"/>
                <w:szCs w:val="30"/>
              </w:rPr>
              <w:t>é</w:t>
            </w:r>
            <w:r w:rsidRPr="004C14E1">
              <w:rPr>
                <w:rFonts w:ascii="FangSong_GB2312" w:eastAsia="FangSong_GB2312"/>
                <w:sz w:val="30"/>
                <w:szCs w:val="30"/>
              </w:rPr>
              <w:t xml:space="preserve">, E., Bos, J. W., Gaudry, P., Kruppa, A., Montgomery, P. L., </w:t>
            </w:r>
            <w:proofErr w:type="spellStart"/>
            <w:r w:rsidRPr="004C14E1">
              <w:rPr>
                <w:rFonts w:ascii="FangSong_GB2312" w:eastAsia="FangSong_GB2312"/>
                <w:sz w:val="30"/>
                <w:szCs w:val="30"/>
              </w:rPr>
              <w:t>Osvik</w:t>
            </w:r>
            <w:proofErr w:type="spellEnd"/>
            <w:r w:rsidRPr="004C14E1">
              <w:rPr>
                <w:rFonts w:ascii="FangSong_GB2312" w:eastAsia="FangSong_GB2312"/>
                <w:sz w:val="30"/>
                <w:szCs w:val="30"/>
              </w:rPr>
              <w:t xml:space="preserve">, D. A., </w:t>
            </w:r>
            <w:proofErr w:type="spellStart"/>
            <w:r w:rsidRPr="004C14E1">
              <w:rPr>
                <w:rFonts w:ascii="FangSong_GB2312" w:eastAsia="FangSong_GB2312"/>
                <w:sz w:val="30"/>
                <w:szCs w:val="30"/>
              </w:rPr>
              <w:t>te</w:t>
            </w:r>
            <w:proofErr w:type="spellEnd"/>
            <w:r w:rsidRPr="004C14E1">
              <w:rPr>
                <w:rFonts w:ascii="FangSong_GB2312" w:eastAsia="FangSong_GB2312"/>
                <w:sz w:val="30"/>
                <w:szCs w:val="30"/>
              </w:rPr>
              <w:t xml:space="preserve"> </w:t>
            </w:r>
            <w:proofErr w:type="spellStart"/>
            <w:r w:rsidRPr="004C14E1">
              <w:rPr>
                <w:rFonts w:ascii="FangSong_GB2312" w:eastAsia="FangSong_GB2312"/>
                <w:sz w:val="30"/>
                <w:szCs w:val="30"/>
              </w:rPr>
              <w:t>Riele</w:t>
            </w:r>
            <w:proofErr w:type="spellEnd"/>
            <w:r w:rsidRPr="004C14E1">
              <w:rPr>
                <w:rFonts w:ascii="FangSong_GB2312" w:eastAsia="FangSong_GB2312"/>
                <w:sz w:val="30"/>
                <w:szCs w:val="30"/>
              </w:rPr>
              <w:t xml:space="preserve">, H., Timofeev, A., &amp; Zimmermann, P. (2010). Factorization of a 768-Bit RSA Modulus. In T. Rabin (Ed.), Advances in </w:t>
            </w:r>
            <w:r w:rsidRPr="004C14E1">
              <w:rPr>
                <w:rFonts w:ascii="FangSong_GB2312" w:eastAsia="FangSong_GB2312"/>
                <w:sz w:val="30"/>
                <w:szCs w:val="30"/>
              </w:rPr>
              <w:lastRenderedPageBreak/>
              <w:t>Cryptology - CRYPTO 2010 (pp. 333-350). Springer Berlin Heidelberg.</w:t>
            </w:r>
          </w:p>
          <w:p w:rsidR="007827F6" w:rsidRDefault="004C14E1" w:rsidP="00E279BE">
            <w:pPr>
              <w:spacing w:line="520" w:lineRule="exact"/>
              <w:rPr>
                <w:rFonts w:ascii="FangSong_GB2312" w:eastAsia="FangSong_GB2312" w:hint="eastAsia"/>
                <w:sz w:val="30"/>
                <w:szCs w:val="30"/>
              </w:rPr>
            </w:pPr>
            <w:r>
              <w:rPr>
                <w:rFonts w:ascii="FangSong_GB2312" w:eastAsia="FangSong_GB2312" w:hint="eastAsia"/>
                <w:sz w:val="30"/>
                <w:szCs w:val="30"/>
              </w:rPr>
              <w:t>[15]</w:t>
            </w:r>
            <w:r w:rsidRPr="004C14E1">
              <w:rPr>
                <w:rFonts w:ascii="Source Sans Pro" w:hAnsi="Source Sans Pro"/>
                <w:color w:val="1F2937"/>
                <w:shd w:val="clear" w:color="auto" w:fill="F9FAFB"/>
              </w:rPr>
              <w:t xml:space="preserve"> </w:t>
            </w:r>
            <w:r w:rsidRPr="004C14E1">
              <w:rPr>
                <w:rFonts w:ascii="FangSong_GB2312" w:eastAsia="FangSong_GB2312"/>
                <w:sz w:val="30"/>
                <w:szCs w:val="30"/>
              </w:rPr>
              <w:t>Tahir, A. S. (2015). Design and Implementation of RSA Algorithm using FPGA. INTERNATIONAL JOURNAL OF COMPUTERS &amp; TECHNOLOGY, 16(8), 7141-7147.</w:t>
            </w:r>
          </w:p>
          <w:p w:rsidR="0069455C" w:rsidRDefault="0069455C" w:rsidP="0069455C">
            <w:pPr>
              <w:spacing w:line="520" w:lineRule="exact"/>
              <w:rPr>
                <w:rFonts w:ascii="FangSong_GB2312" w:eastAsia="FangSong_GB2312" w:hint="eastAsia"/>
                <w:sz w:val="30"/>
                <w:szCs w:val="30"/>
              </w:rPr>
            </w:pPr>
            <w:r>
              <w:rPr>
                <w:rFonts w:ascii="FangSong_GB2312" w:eastAsia="FangSong_GB2312" w:hint="eastAsia"/>
                <w:sz w:val="30"/>
                <w:szCs w:val="30"/>
              </w:rPr>
              <w:t>[16]</w:t>
            </w:r>
            <w:r w:rsidRPr="007827F6">
              <w:rPr>
                <w:rFonts w:ascii="FangSong_GB2312" w:eastAsia="FangSong_GB2312" w:hint="eastAsia"/>
                <w:sz w:val="30"/>
                <w:szCs w:val="30"/>
              </w:rPr>
              <w:t xml:space="preserve"> 龚文杰</w:t>
            </w:r>
            <w:r>
              <w:rPr>
                <w:rFonts w:ascii="FangSong_GB2312" w:eastAsia="FangSong_GB2312" w:hint="eastAsia"/>
                <w:sz w:val="30"/>
                <w:szCs w:val="30"/>
              </w:rPr>
              <w:t xml:space="preserve"> (2016) ,</w:t>
            </w:r>
            <w:r>
              <w:rPr>
                <w:rFonts w:hint="eastAsia"/>
              </w:rPr>
              <w:t xml:space="preserve"> </w:t>
            </w:r>
            <w:r w:rsidRPr="0069455C">
              <w:rPr>
                <w:rFonts w:ascii="FangSong_GB2312" w:eastAsia="FangSong_GB2312" w:hint="eastAsia"/>
                <w:sz w:val="30"/>
                <w:szCs w:val="30"/>
              </w:rPr>
              <w:t>RSA算法的FPGA快速实现</w:t>
            </w:r>
            <w:r>
              <w:rPr>
                <w:rFonts w:ascii="FangSong_GB2312" w:eastAsia="FangSong_GB2312" w:hint="eastAsia"/>
                <w:sz w:val="30"/>
                <w:szCs w:val="30"/>
              </w:rPr>
              <w:t>,</w:t>
            </w:r>
            <w:r w:rsidRPr="004C14E1">
              <w:rPr>
                <w:rFonts w:ascii="FangSong_GB2312" w:eastAsia="FangSong_GB2312"/>
                <w:sz w:val="30"/>
                <w:szCs w:val="30"/>
              </w:rPr>
              <w:t xml:space="preserve"> (硕士论文,</w:t>
            </w:r>
            <w:r>
              <w:rPr>
                <w:rFonts w:ascii="FangSong_GB2312" w:eastAsia="FangSong_GB2312" w:hint="eastAsia"/>
                <w:sz w:val="30"/>
                <w:szCs w:val="30"/>
              </w:rPr>
              <w:t>西安交通大学</w:t>
            </w:r>
            <w:r w:rsidRPr="004C14E1">
              <w:rPr>
                <w:rFonts w:ascii="FangSong_GB2312" w:eastAsia="FangSong_GB2312"/>
                <w:sz w:val="30"/>
                <w:szCs w:val="30"/>
              </w:rPr>
              <w:t>)</w:t>
            </w:r>
          </w:p>
          <w:p w:rsidR="0069455C" w:rsidRDefault="0069455C" w:rsidP="0069455C">
            <w:pPr>
              <w:spacing w:line="520" w:lineRule="exact"/>
              <w:rPr>
                <w:rFonts w:ascii="FangSong_GB2312" w:eastAsia="FangSong_GB2312" w:hint="eastAsia"/>
                <w:sz w:val="30"/>
                <w:szCs w:val="30"/>
              </w:rPr>
            </w:pPr>
            <w:r>
              <w:rPr>
                <w:rFonts w:ascii="FangSong_GB2312" w:eastAsia="FangSong_GB2312" w:hint="eastAsia"/>
                <w:sz w:val="30"/>
                <w:szCs w:val="30"/>
              </w:rPr>
              <w:t>[1</w:t>
            </w:r>
            <w:r>
              <w:rPr>
                <w:rFonts w:ascii="FangSong_GB2312" w:eastAsia="FangSong_GB2312" w:hint="eastAsia"/>
                <w:sz w:val="30"/>
                <w:szCs w:val="30"/>
              </w:rPr>
              <w:t>7</w:t>
            </w:r>
            <w:r>
              <w:rPr>
                <w:rFonts w:ascii="FangSong_GB2312" w:eastAsia="FangSong_GB2312" w:hint="eastAsia"/>
                <w:sz w:val="30"/>
                <w:szCs w:val="30"/>
              </w:rPr>
              <w:t>]</w:t>
            </w:r>
            <w:r w:rsidRPr="007827F6">
              <w:rPr>
                <w:rFonts w:ascii="FangSong_GB2312" w:eastAsia="FangSong_GB2312" w:hint="eastAsia"/>
                <w:sz w:val="30"/>
                <w:szCs w:val="30"/>
              </w:rPr>
              <w:t xml:space="preserve"> </w:t>
            </w:r>
            <w:r w:rsidRPr="0069455C">
              <w:rPr>
                <w:rFonts w:ascii="FangSong_GB2312" w:eastAsia="FangSong_GB2312" w:hint="eastAsia"/>
                <w:sz w:val="30"/>
                <w:szCs w:val="30"/>
              </w:rPr>
              <w:t>吴克强</w:t>
            </w:r>
            <w:r>
              <w:rPr>
                <w:rFonts w:ascii="FangSong_GB2312" w:eastAsia="FangSong_GB2312" w:hint="eastAsia"/>
                <w:sz w:val="30"/>
                <w:szCs w:val="30"/>
              </w:rPr>
              <w:t xml:space="preserve"> </w:t>
            </w:r>
            <w:r>
              <w:rPr>
                <w:rFonts w:ascii="FangSong_GB2312" w:eastAsia="FangSong_GB2312" w:hint="eastAsia"/>
                <w:sz w:val="30"/>
                <w:szCs w:val="30"/>
              </w:rPr>
              <w:t>(201</w:t>
            </w:r>
            <w:r>
              <w:rPr>
                <w:rFonts w:ascii="FangSong_GB2312" w:eastAsia="FangSong_GB2312" w:hint="eastAsia"/>
                <w:sz w:val="30"/>
                <w:szCs w:val="30"/>
              </w:rPr>
              <w:t>7</w:t>
            </w:r>
            <w:r>
              <w:rPr>
                <w:rFonts w:ascii="FangSong_GB2312" w:eastAsia="FangSong_GB2312" w:hint="eastAsia"/>
                <w:sz w:val="30"/>
                <w:szCs w:val="30"/>
              </w:rPr>
              <w:t>) ,</w:t>
            </w:r>
            <w:r>
              <w:rPr>
                <w:rFonts w:hint="eastAsia"/>
              </w:rPr>
              <w:t xml:space="preserve"> </w:t>
            </w:r>
            <w:r w:rsidRPr="0069455C">
              <w:rPr>
                <w:rFonts w:ascii="FangSong_GB2312" w:eastAsia="FangSong_GB2312" w:hint="eastAsia"/>
                <w:sz w:val="30"/>
                <w:szCs w:val="30"/>
              </w:rPr>
              <w:t>面向硬件的RSA密钥快速生成方法设计及其FPGA实现</w:t>
            </w:r>
            <w:r w:rsidRPr="004C14E1">
              <w:rPr>
                <w:rFonts w:ascii="FangSong_GB2312" w:eastAsia="FangSong_GB2312"/>
                <w:sz w:val="30"/>
                <w:szCs w:val="30"/>
              </w:rPr>
              <w:t>(硕士论文,</w:t>
            </w:r>
            <w:r>
              <w:rPr>
                <w:rFonts w:ascii="FangSong_GB2312" w:eastAsia="FangSong_GB2312" w:hint="eastAsia"/>
                <w:sz w:val="30"/>
                <w:szCs w:val="30"/>
              </w:rPr>
              <w:t>西安交通大学</w:t>
            </w:r>
            <w:r w:rsidRPr="004C14E1">
              <w:rPr>
                <w:rFonts w:ascii="FangSong_GB2312" w:eastAsia="FangSong_GB2312"/>
                <w:sz w:val="30"/>
                <w:szCs w:val="30"/>
              </w:rPr>
              <w:t>)</w:t>
            </w:r>
          </w:p>
          <w:p w:rsidR="007827F6" w:rsidRPr="001D597D" w:rsidRDefault="0069455C" w:rsidP="00E279BE">
            <w:pPr>
              <w:spacing w:line="520" w:lineRule="exact"/>
              <w:rPr>
                <w:rFonts w:ascii="FangSong_GB2312" w:eastAsia="FangSong_GB2312" w:hint="eastAsia"/>
                <w:sz w:val="30"/>
                <w:szCs w:val="30"/>
              </w:rPr>
            </w:pPr>
            <w:r>
              <w:rPr>
                <w:rFonts w:ascii="FangSong_GB2312" w:eastAsia="FangSong_GB2312" w:hint="eastAsia"/>
                <w:sz w:val="30"/>
                <w:szCs w:val="30"/>
              </w:rPr>
              <w:t>[18]</w:t>
            </w:r>
            <w:r w:rsidR="00833F89" w:rsidRPr="00833F89">
              <w:rPr>
                <w:rFonts w:ascii="Source Sans Pro" w:hAnsi="Source Sans Pro"/>
                <w:color w:val="1F2937"/>
                <w:shd w:val="clear" w:color="auto" w:fill="F9FAFB"/>
              </w:rPr>
              <w:t xml:space="preserve"> </w:t>
            </w:r>
            <w:r w:rsidR="00833F89" w:rsidRPr="00833F89">
              <w:rPr>
                <w:rFonts w:ascii="FangSong_GB2312" w:eastAsia="FangSong_GB2312"/>
                <w:sz w:val="30"/>
                <w:szCs w:val="30"/>
              </w:rPr>
              <w:t>Bai, X., Jiang, L., Dai, Q., Yang, J., &amp; Tan, J. (2017). Acceleration of RSA Processes based on Hybrid ARM-FPGA Cluster. In 2017 IEEE Symposium on Computers and Communications (ISCC) (pp. 444-449). IEEE.</w:t>
            </w:r>
          </w:p>
          <w:p w:rsidR="00202CEB" w:rsidRPr="001E5BF7" w:rsidRDefault="00202CEB" w:rsidP="00E279BE">
            <w:pPr>
              <w:spacing w:line="520" w:lineRule="exact"/>
              <w:rPr>
                <w:rFonts w:ascii="FangSong_GB2312" w:eastAsia="FangSong_GB2312"/>
                <w:sz w:val="30"/>
                <w:szCs w:val="30"/>
              </w:rPr>
            </w:pPr>
            <w:r w:rsidRPr="001E5BF7">
              <w:rPr>
                <w:rFonts w:ascii="FangSong_GB2312" w:eastAsia="FangSong_GB2312" w:hint="eastAsia"/>
                <w:sz w:val="30"/>
                <w:szCs w:val="30"/>
              </w:rPr>
              <w:t>5．指导教师意见</w:t>
            </w:r>
          </w:p>
          <w:p w:rsidR="00202CEB" w:rsidRDefault="00202CEB" w:rsidP="00E279BE">
            <w:pPr>
              <w:spacing w:line="520" w:lineRule="exact"/>
              <w:rPr>
                <w:rFonts w:ascii="FangSong_GB2312" w:eastAsia="FangSong_GB2312"/>
                <w:sz w:val="30"/>
                <w:szCs w:val="30"/>
              </w:rPr>
            </w:pPr>
          </w:p>
          <w:p w:rsidR="00202CEB" w:rsidRDefault="00202CEB" w:rsidP="00E279BE">
            <w:pPr>
              <w:spacing w:line="520" w:lineRule="exact"/>
              <w:rPr>
                <w:rFonts w:ascii="FangSong_GB2312" w:eastAsia="FangSong_GB2312"/>
                <w:sz w:val="30"/>
                <w:szCs w:val="30"/>
              </w:rPr>
            </w:pPr>
          </w:p>
          <w:p w:rsidR="00202CEB" w:rsidRDefault="00202CEB" w:rsidP="00E279BE">
            <w:pPr>
              <w:spacing w:line="520" w:lineRule="exact"/>
              <w:rPr>
                <w:rFonts w:ascii="FangSong_GB2312" w:eastAsia="FangSong_GB2312"/>
                <w:sz w:val="30"/>
                <w:szCs w:val="30"/>
              </w:rPr>
            </w:pPr>
          </w:p>
          <w:p w:rsidR="007614E1" w:rsidRDefault="007614E1" w:rsidP="00E279BE">
            <w:pPr>
              <w:spacing w:line="520" w:lineRule="exact"/>
              <w:rPr>
                <w:rFonts w:ascii="FangSong_GB2312" w:eastAsia="FangSong_GB2312"/>
                <w:sz w:val="30"/>
                <w:szCs w:val="30"/>
              </w:rPr>
            </w:pPr>
          </w:p>
          <w:p w:rsidR="007614E1" w:rsidRDefault="007614E1" w:rsidP="00E279BE">
            <w:pPr>
              <w:spacing w:line="520" w:lineRule="exact"/>
              <w:rPr>
                <w:rFonts w:ascii="FangSong_GB2312" w:eastAsia="FangSong_GB2312"/>
                <w:sz w:val="30"/>
                <w:szCs w:val="30"/>
              </w:rPr>
            </w:pPr>
          </w:p>
          <w:p w:rsidR="007614E1" w:rsidRDefault="007614E1" w:rsidP="00E279BE">
            <w:pPr>
              <w:spacing w:line="520" w:lineRule="exact"/>
              <w:rPr>
                <w:rFonts w:ascii="FangSong_GB2312" w:eastAsia="FangSong_GB2312"/>
                <w:sz w:val="30"/>
                <w:szCs w:val="30"/>
              </w:rPr>
            </w:pPr>
          </w:p>
          <w:p w:rsidR="007614E1" w:rsidRDefault="007614E1" w:rsidP="00E279BE">
            <w:pPr>
              <w:spacing w:line="520" w:lineRule="exact"/>
              <w:rPr>
                <w:rFonts w:ascii="FangSong_GB2312" w:eastAsia="FangSong_GB2312"/>
                <w:sz w:val="30"/>
                <w:szCs w:val="30"/>
              </w:rPr>
            </w:pPr>
          </w:p>
          <w:p w:rsidR="007614E1" w:rsidRDefault="007614E1" w:rsidP="00E279BE">
            <w:pPr>
              <w:spacing w:line="520" w:lineRule="exact"/>
              <w:rPr>
                <w:rFonts w:ascii="FangSong_GB2312" w:eastAsia="FangSong_GB2312"/>
                <w:sz w:val="30"/>
                <w:szCs w:val="30"/>
              </w:rPr>
            </w:pPr>
          </w:p>
          <w:p w:rsidR="007614E1" w:rsidRPr="001E5BF7" w:rsidRDefault="007614E1" w:rsidP="00E279BE">
            <w:pPr>
              <w:spacing w:line="520" w:lineRule="exact"/>
              <w:rPr>
                <w:rFonts w:ascii="FangSong_GB2312" w:eastAsia="FangSong_GB2312" w:hint="eastAsia"/>
                <w:sz w:val="30"/>
                <w:szCs w:val="30"/>
              </w:rPr>
            </w:pPr>
          </w:p>
          <w:p w:rsidR="00202CEB" w:rsidRPr="001E5BF7" w:rsidRDefault="00202CEB" w:rsidP="00E279BE">
            <w:pPr>
              <w:spacing w:line="520" w:lineRule="exact"/>
              <w:rPr>
                <w:rFonts w:ascii="FangSong_GB2312" w:eastAsia="FangSong_GB2312"/>
                <w:sz w:val="30"/>
                <w:szCs w:val="30"/>
              </w:rPr>
            </w:pPr>
            <w:r>
              <w:rPr>
                <w:rFonts w:ascii="FangSong_GB2312" w:eastAsia="FangSong_GB2312" w:hint="eastAsia"/>
                <w:sz w:val="30"/>
                <w:szCs w:val="30"/>
              </w:rPr>
              <w:t xml:space="preserve">                 </w:t>
            </w:r>
            <w:r w:rsidRPr="001E5BF7">
              <w:rPr>
                <w:rFonts w:ascii="FangSong_GB2312" w:eastAsia="FangSong_GB2312" w:hint="eastAsia"/>
                <w:sz w:val="30"/>
                <w:szCs w:val="30"/>
              </w:rPr>
              <w:t xml:space="preserve">  指导教师（签名）：</w:t>
            </w:r>
            <w:r w:rsidRPr="001E5BF7">
              <w:rPr>
                <w:rFonts w:ascii="FangSong_GB2312" w:eastAsia="FangSong_GB2312" w:hint="eastAsia"/>
                <w:sz w:val="30"/>
                <w:szCs w:val="30"/>
                <w:u w:val="single"/>
              </w:rPr>
              <w:t xml:space="preserve">                      </w:t>
            </w:r>
            <w:r w:rsidRPr="001E5BF7">
              <w:rPr>
                <w:rFonts w:ascii="FangSong_GB2312" w:eastAsia="FangSong_GB2312" w:hint="eastAsia"/>
                <w:sz w:val="30"/>
                <w:szCs w:val="30"/>
              </w:rPr>
              <w:t xml:space="preserve"> </w:t>
            </w:r>
          </w:p>
          <w:p w:rsidR="00202CEB" w:rsidRPr="001E5BF7" w:rsidRDefault="00202CEB" w:rsidP="00E279BE">
            <w:pPr>
              <w:adjustRightInd w:val="0"/>
              <w:snapToGrid w:val="0"/>
              <w:spacing w:line="520" w:lineRule="exact"/>
              <w:jc w:val="right"/>
              <w:rPr>
                <w:rFonts w:ascii="FangSong_GB2312" w:eastAsia="FangSong_GB2312"/>
                <w:sz w:val="30"/>
                <w:szCs w:val="30"/>
              </w:rPr>
            </w:pPr>
            <w:r w:rsidRPr="001E5BF7">
              <w:rPr>
                <w:rFonts w:ascii="FangSong_GB2312" w:eastAsia="FangSong_GB2312" w:hint="eastAsia"/>
                <w:sz w:val="30"/>
                <w:szCs w:val="30"/>
              </w:rPr>
              <w:t xml:space="preserve">                                                      年    </w:t>
            </w:r>
            <w:r>
              <w:rPr>
                <w:rFonts w:ascii="FangSong_GB2312" w:eastAsia="FangSong_GB2312" w:hint="eastAsia"/>
                <w:sz w:val="30"/>
                <w:szCs w:val="30"/>
              </w:rPr>
              <w:t xml:space="preserve">  </w:t>
            </w:r>
            <w:r w:rsidRPr="001E5BF7">
              <w:rPr>
                <w:rFonts w:ascii="FangSong_GB2312" w:eastAsia="FangSong_GB2312" w:hint="eastAsia"/>
                <w:sz w:val="30"/>
                <w:szCs w:val="30"/>
              </w:rPr>
              <w:t>月      日</w:t>
            </w:r>
          </w:p>
        </w:tc>
      </w:tr>
    </w:tbl>
    <w:p w:rsidR="00DC5023" w:rsidRDefault="00DC5023" w:rsidP="00E266CF">
      <w:pPr>
        <w:spacing w:line="520" w:lineRule="exact"/>
      </w:pPr>
    </w:p>
    <w:sectPr w:rsidR="00DC50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D135D" w:rsidRDefault="008D135D" w:rsidP="00CE02BC">
      <w:r>
        <w:separator/>
      </w:r>
    </w:p>
  </w:endnote>
  <w:endnote w:type="continuationSeparator" w:id="0">
    <w:p w:rsidR="008D135D" w:rsidRDefault="008D135D" w:rsidP="00CE02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FangSong_GB2312">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Source Sans Pro">
    <w:charset w:val="00"/>
    <w:family w:val="swiss"/>
    <w:pitch w:val="variable"/>
    <w:sig w:usb0="600002F7" w:usb1="02000001" w:usb2="00000000" w:usb3="00000000" w:csb0="0000019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8D135D" w:rsidRDefault="008D135D" w:rsidP="00CE02BC">
      <w:r>
        <w:separator/>
      </w:r>
    </w:p>
  </w:footnote>
  <w:footnote w:type="continuationSeparator" w:id="0">
    <w:p w:rsidR="008D135D" w:rsidRDefault="008D135D" w:rsidP="00CE02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30160E"/>
    <w:multiLevelType w:val="multilevel"/>
    <w:tmpl w:val="984C0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6663C7"/>
    <w:multiLevelType w:val="multilevel"/>
    <w:tmpl w:val="4D0296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6E53D7"/>
    <w:multiLevelType w:val="multilevel"/>
    <w:tmpl w:val="6D5609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B14D95"/>
    <w:multiLevelType w:val="multilevel"/>
    <w:tmpl w:val="38462A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F812E8"/>
    <w:multiLevelType w:val="multilevel"/>
    <w:tmpl w:val="24C29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E50011"/>
    <w:multiLevelType w:val="multilevel"/>
    <w:tmpl w:val="669248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2F150B"/>
    <w:multiLevelType w:val="multilevel"/>
    <w:tmpl w:val="D5D84C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CB60131"/>
    <w:multiLevelType w:val="multilevel"/>
    <w:tmpl w:val="C5F834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3B67F57"/>
    <w:multiLevelType w:val="multilevel"/>
    <w:tmpl w:val="084C84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481650B"/>
    <w:multiLevelType w:val="multilevel"/>
    <w:tmpl w:val="2F9E0D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2D07734"/>
    <w:multiLevelType w:val="multilevel"/>
    <w:tmpl w:val="AE50D3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5754FB6"/>
    <w:multiLevelType w:val="multilevel"/>
    <w:tmpl w:val="5AAE3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665662C"/>
    <w:multiLevelType w:val="multilevel"/>
    <w:tmpl w:val="C0EE1E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95918AB"/>
    <w:multiLevelType w:val="multilevel"/>
    <w:tmpl w:val="257430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EE90245"/>
    <w:multiLevelType w:val="multilevel"/>
    <w:tmpl w:val="84B80C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FF06311"/>
    <w:multiLevelType w:val="multilevel"/>
    <w:tmpl w:val="B17447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3D431B3"/>
    <w:multiLevelType w:val="multilevel"/>
    <w:tmpl w:val="A0B234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91B264D"/>
    <w:multiLevelType w:val="multilevel"/>
    <w:tmpl w:val="48CE72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D2B10F9"/>
    <w:multiLevelType w:val="multilevel"/>
    <w:tmpl w:val="8A22E1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2952B01"/>
    <w:multiLevelType w:val="multilevel"/>
    <w:tmpl w:val="E196E8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C6A62F0"/>
    <w:multiLevelType w:val="multilevel"/>
    <w:tmpl w:val="B9EAC5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D353619"/>
    <w:multiLevelType w:val="multilevel"/>
    <w:tmpl w:val="149C2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586125">
    <w:abstractNumId w:val="4"/>
  </w:num>
  <w:num w:numId="2" w16cid:durableId="1734111888">
    <w:abstractNumId w:val="0"/>
  </w:num>
  <w:num w:numId="3" w16cid:durableId="1642923679">
    <w:abstractNumId w:val="21"/>
  </w:num>
  <w:num w:numId="4" w16cid:durableId="703601587">
    <w:abstractNumId w:val="11"/>
  </w:num>
  <w:num w:numId="5" w16cid:durableId="1550803805">
    <w:abstractNumId w:val="18"/>
  </w:num>
  <w:num w:numId="6" w16cid:durableId="554967829">
    <w:abstractNumId w:val="2"/>
  </w:num>
  <w:num w:numId="7" w16cid:durableId="309527980">
    <w:abstractNumId w:val="8"/>
  </w:num>
  <w:num w:numId="8" w16cid:durableId="1223831031">
    <w:abstractNumId w:val="20"/>
  </w:num>
  <w:num w:numId="9" w16cid:durableId="150484690">
    <w:abstractNumId w:val="14"/>
  </w:num>
  <w:num w:numId="10" w16cid:durableId="1582711527">
    <w:abstractNumId w:val="10"/>
  </w:num>
  <w:num w:numId="11" w16cid:durableId="1254509367">
    <w:abstractNumId w:val="13"/>
  </w:num>
  <w:num w:numId="12" w16cid:durableId="874345330">
    <w:abstractNumId w:val="15"/>
  </w:num>
  <w:num w:numId="13" w16cid:durableId="1017737754">
    <w:abstractNumId w:val="17"/>
  </w:num>
  <w:num w:numId="14" w16cid:durableId="413211659">
    <w:abstractNumId w:val="16"/>
  </w:num>
  <w:num w:numId="15" w16cid:durableId="268582716">
    <w:abstractNumId w:val="19"/>
  </w:num>
  <w:num w:numId="16" w16cid:durableId="731008152">
    <w:abstractNumId w:val="7"/>
  </w:num>
  <w:num w:numId="17" w16cid:durableId="792014231">
    <w:abstractNumId w:val="9"/>
  </w:num>
  <w:num w:numId="18" w16cid:durableId="882206032">
    <w:abstractNumId w:val="5"/>
  </w:num>
  <w:num w:numId="19" w16cid:durableId="93331437">
    <w:abstractNumId w:val="3"/>
  </w:num>
  <w:num w:numId="20" w16cid:durableId="168641517">
    <w:abstractNumId w:val="6"/>
  </w:num>
  <w:num w:numId="21" w16cid:durableId="503325685">
    <w:abstractNumId w:val="12"/>
  </w:num>
  <w:num w:numId="22" w16cid:durableId="514342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CEB"/>
    <w:rsid w:val="00094DAA"/>
    <w:rsid w:val="001F2F96"/>
    <w:rsid w:val="00202CEB"/>
    <w:rsid w:val="003F4D41"/>
    <w:rsid w:val="004300A9"/>
    <w:rsid w:val="00493E4B"/>
    <w:rsid w:val="004C14E1"/>
    <w:rsid w:val="0069455C"/>
    <w:rsid w:val="007614E1"/>
    <w:rsid w:val="007827F6"/>
    <w:rsid w:val="00786B6B"/>
    <w:rsid w:val="008231EB"/>
    <w:rsid w:val="00833F89"/>
    <w:rsid w:val="008B71DF"/>
    <w:rsid w:val="008D135D"/>
    <w:rsid w:val="00956548"/>
    <w:rsid w:val="00A77B85"/>
    <w:rsid w:val="00A9079F"/>
    <w:rsid w:val="00A932D4"/>
    <w:rsid w:val="00AA6A50"/>
    <w:rsid w:val="00BA5FAB"/>
    <w:rsid w:val="00BD7705"/>
    <w:rsid w:val="00C90091"/>
    <w:rsid w:val="00CE02BC"/>
    <w:rsid w:val="00CF3842"/>
    <w:rsid w:val="00D63B32"/>
    <w:rsid w:val="00DC5023"/>
    <w:rsid w:val="00E266CF"/>
    <w:rsid w:val="00EF45C1"/>
    <w:rsid w:val="00F152A0"/>
    <w:rsid w:val="00F333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219E17"/>
  <w15:chartTrackingRefBased/>
  <w15:docId w15:val="{1D7526B2-09BA-461B-8807-9305222C2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2CEB"/>
    <w:pPr>
      <w:widowControl w:val="0"/>
      <w:jc w:val="both"/>
    </w:pPr>
    <w:rPr>
      <w:rFonts w:ascii="Times New Roman" w:eastAsia="宋体" w:hAnsi="Times New Roman" w:cs="Times New Roman"/>
      <w:szCs w:val="24"/>
      <w14:ligatures w14:val="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sid w:val="00202CEB"/>
    <w:rPr>
      <w:color w:val="0000FF"/>
      <w:u w:val="single"/>
    </w:rPr>
  </w:style>
  <w:style w:type="paragraph" w:styleId="a4">
    <w:name w:val="Plain Text"/>
    <w:basedOn w:val="a"/>
    <w:link w:val="a5"/>
    <w:rsid w:val="00202CEB"/>
    <w:rPr>
      <w:rFonts w:ascii="宋体" w:hAnsi="Courier New" w:cs="Courier New"/>
      <w:szCs w:val="21"/>
    </w:rPr>
  </w:style>
  <w:style w:type="character" w:customStyle="1" w:styleId="a5">
    <w:name w:val="纯文本 字符"/>
    <w:basedOn w:val="a0"/>
    <w:link w:val="a4"/>
    <w:rsid w:val="00202CEB"/>
    <w:rPr>
      <w:rFonts w:ascii="宋体" w:eastAsia="宋体" w:hAnsi="Courier New" w:cs="Courier New"/>
      <w:szCs w:val="21"/>
      <w14:ligatures w14:val="none"/>
    </w:rPr>
  </w:style>
  <w:style w:type="paragraph" w:styleId="a6">
    <w:name w:val="header"/>
    <w:basedOn w:val="a"/>
    <w:link w:val="a7"/>
    <w:uiPriority w:val="99"/>
    <w:unhideWhenUsed/>
    <w:rsid w:val="00CE02BC"/>
    <w:pPr>
      <w:tabs>
        <w:tab w:val="center" w:pos="4153"/>
        <w:tab w:val="right" w:pos="8306"/>
      </w:tabs>
      <w:snapToGrid w:val="0"/>
      <w:jc w:val="center"/>
    </w:pPr>
    <w:rPr>
      <w:sz w:val="18"/>
      <w:szCs w:val="18"/>
    </w:rPr>
  </w:style>
  <w:style w:type="character" w:customStyle="1" w:styleId="a7">
    <w:name w:val="页眉 字符"/>
    <w:basedOn w:val="a0"/>
    <w:link w:val="a6"/>
    <w:uiPriority w:val="99"/>
    <w:rsid w:val="00CE02BC"/>
    <w:rPr>
      <w:rFonts w:ascii="Times New Roman" w:eastAsia="宋体" w:hAnsi="Times New Roman" w:cs="Times New Roman"/>
      <w:sz w:val="18"/>
      <w:szCs w:val="18"/>
      <w14:ligatures w14:val="none"/>
    </w:rPr>
  </w:style>
  <w:style w:type="paragraph" w:styleId="a8">
    <w:name w:val="footer"/>
    <w:basedOn w:val="a"/>
    <w:link w:val="a9"/>
    <w:uiPriority w:val="99"/>
    <w:unhideWhenUsed/>
    <w:rsid w:val="00CE02BC"/>
    <w:pPr>
      <w:tabs>
        <w:tab w:val="center" w:pos="4153"/>
        <w:tab w:val="right" w:pos="8306"/>
      </w:tabs>
      <w:snapToGrid w:val="0"/>
      <w:jc w:val="left"/>
    </w:pPr>
    <w:rPr>
      <w:sz w:val="18"/>
      <w:szCs w:val="18"/>
    </w:rPr>
  </w:style>
  <w:style w:type="character" w:customStyle="1" w:styleId="a9">
    <w:name w:val="页脚 字符"/>
    <w:basedOn w:val="a0"/>
    <w:link w:val="a8"/>
    <w:uiPriority w:val="99"/>
    <w:rsid w:val="00CE02BC"/>
    <w:rPr>
      <w:rFonts w:ascii="Times New Roman" w:eastAsia="宋体" w:hAnsi="Times New Roman" w:cs="Times New Roman"/>
      <w:sz w:val="18"/>
      <w:szCs w:val="1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126904">
      <w:bodyDiv w:val="1"/>
      <w:marLeft w:val="0"/>
      <w:marRight w:val="0"/>
      <w:marTop w:val="0"/>
      <w:marBottom w:val="0"/>
      <w:divBdr>
        <w:top w:val="none" w:sz="0" w:space="0" w:color="auto"/>
        <w:left w:val="none" w:sz="0" w:space="0" w:color="auto"/>
        <w:bottom w:val="none" w:sz="0" w:space="0" w:color="auto"/>
        <w:right w:val="none" w:sz="0" w:space="0" w:color="auto"/>
      </w:divBdr>
    </w:div>
    <w:div w:id="172382079">
      <w:bodyDiv w:val="1"/>
      <w:marLeft w:val="0"/>
      <w:marRight w:val="0"/>
      <w:marTop w:val="0"/>
      <w:marBottom w:val="0"/>
      <w:divBdr>
        <w:top w:val="none" w:sz="0" w:space="0" w:color="auto"/>
        <w:left w:val="none" w:sz="0" w:space="0" w:color="auto"/>
        <w:bottom w:val="none" w:sz="0" w:space="0" w:color="auto"/>
        <w:right w:val="none" w:sz="0" w:space="0" w:color="auto"/>
      </w:divBdr>
    </w:div>
    <w:div w:id="194196561">
      <w:bodyDiv w:val="1"/>
      <w:marLeft w:val="0"/>
      <w:marRight w:val="0"/>
      <w:marTop w:val="0"/>
      <w:marBottom w:val="0"/>
      <w:divBdr>
        <w:top w:val="none" w:sz="0" w:space="0" w:color="auto"/>
        <w:left w:val="none" w:sz="0" w:space="0" w:color="auto"/>
        <w:bottom w:val="none" w:sz="0" w:space="0" w:color="auto"/>
        <w:right w:val="none" w:sz="0" w:space="0" w:color="auto"/>
      </w:divBdr>
    </w:div>
    <w:div w:id="767503532">
      <w:bodyDiv w:val="1"/>
      <w:marLeft w:val="0"/>
      <w:marRight w:val="0"/>
      <w:marTop w:val="0"/>
      <w:marBottom w:val="0"/>
      <w:divBdr>
        <w:top w:val="none" w:sz="0" w:space="0" w:color="auto"/>
        <w:left w:val="none" w:sz="0" w:space="0" w:color="auto"/>
        <w:bottom w:val="none" w:sz="0" w:space="0" w:color="auto"/>
        <w:right w:val="none" w:sz="0" w:space="0" w:color="auto"/>
      </w:divBdr>
    </w:div>
    <w:div w:id="965045273">
      <w:bodyDiv w:val="1"/>
      <w:marLeft w:val="0"/>
      <w:marRight w:val="0"/>
      <w:marTop w:val="0"/>
      <w:marBottom w:val="0"/>
      <w:divBdr>
        <w:top w:val="none" w:sz="0" w:space="0" w:color="auto"/>
        <w:left w:val="none" w:sz="0" w:space="0" w:color="auto"/>
        <w:bottom w:val="none" w:sz="0" w:space="0" w:color="auto"/>
        <w:right w:val="none" w:sz="0" w:space="0" w:color="auto"/>
      </w:divBdr>
    </w:div>
    <w:div w:id="1019966244">
      <w:bodyDiv w:val="1"/>
      <w:marLeft w:val="0"/>
      <w:marRight w:val="0"/>
      <w:marTop w:val="0"/>
      <w:marBottom w:val="0"/>
      <w:divBdr>
        <w:top w:val="none" w:sz="0" w:space="0" w:color="auto"/>
        <w:left w:val="none" w:sz="0" w:space="0" w:color="auto"/>
        <w:bottom w:val="none" w:sz="0" w:space="0" w:color="auto"/>
        <w:right w:val="none" w:sz="0" w:space="0" w:color="auto"/>
      </w:divBdr>
    </w:div>
    <w:div w:id="1510026675">
      <w:bodyDiv w:val="1"/>
      <w:marLeft w:val="0"/>
      <w:marRight w:val="0"/>
      <w:marTop w:val="0"/>
      <w:marBottom w:val="0"/>
      <w:divBdr>
        <w:top w:val="none" w:sz="0" w:space="0" w:color="auto"/>
        <w:left w:val="none" w:sz="0" w:space="0" w:color="auto"/>
        <w:bottom w:val="none" w:sz="0" w:space="0" w:color="auto"/>
        <w:right w:val="none" w:sz="0" w:space="0" w:color="auto"/>
      </w:divBdr>
    </w:div>
    <w:div w:id="1640039216">
      <w:bodyDiv w:val="1"/>
      <w:marLeft w:val="0"/>
      <w:marRight w:val="0"/>
      <w:marTop w:val="0"/>
      <w:marBottom w:val="0"/>
      <w:divBdr>
        <w:top w:val="none" w:sz="0" w:space="0" w:color="auto"/>
        <w:left w:val="none" w:sz="0" w:space="0" w:color="auto"/>
        <w:bottom w:val="none" w:sz="0" w:space="0" w:color="auto"/>
        <w:right w:val="none" w:sz="0" w:space="0" w:color="auto"/>
      </w:divBdr>
    </w:div>
    <w:div w:id="1723601382">
      <w:bodyDiv w:val="1"/>
      <w:marLeft w:val="0"/>
      <w:marRight w:val="0"/>
      <w:marTop w:val="0"/>
      <w:marBottom w:val="0"/>
      <w:divBdr>
        <w:top w:val="none" w:sz="0" w:space="0" w:color="auto"/>
        <w:left w:val="none" w:sz="0" w:space="0" w:color="auto"/>
        <w:bottom w:val="none" w:sz="0" w:space="0" w:color="auto"/>
        <w:right w:val="none" w:sz="0" w:space="0" w:color="auto"/>
      </w:divBdr>
    </w:div>
    <w:div w:id="2004504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2C456F-B8D7-46BA-B6DA-D7A5C78D8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13</Pages>
  <Words>1182</Words>
  <Characters>6740</Characters>
  <Application>Microsoft Office Word</Application>
  <DocSecurity>0</DocSecurity>
  <Lines>56</Lines>
  <Paragraphs>15</Paragraphs>
  <ScaleCrop>false</ScaleCrop>
  <Company/>
  <LinksUpToDate>false</LinksUpToDate>
  <CharactersWithSpaces>7907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curran</dc:creator>
  <cp:keywords/>
  <dc:description/>
  <cp:lastModifiedBy>yu curran</cp:lastModifiedBy>
  <cp:revision>16</cp:revision>
  <dcterms:created xsi:type="dcterms:W3CDTF">2024-03-19T09:17:00Z</dcterms:created>
  <dcterms:modified xsi:type="dcterms:W3CDTF">2024-03-22T11:00:00Z</dcterms:modified>
</cp:coreProperties>
</file>