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701" w:rsidRDefault="00641701" w:rsidP="00641701">
      <w:pPr>
        <w:jc w:val="center"/>
        <w:rPr>
          <w:rFonts w:ascii="Calibri" w:eastAsia="宋体" w:hAnsi="Calibri" w:cs="Times New Roman"/>
          <w:sz w:val="32"/>
          <w:szCs w:val="32"/>
        </w:rPr>
      </w:pPr>
      <w:r>
        <w:rPr>
          <w:rFonts w:ascii="Calibri" w:eastAsia="宋体" w:hAnsi="Calibri" w:cs="Times New Roman" w:hint="eastAsia"/>
          <w:sz w:val="32"/>
          <w:szCs w:val="32"/>
        </w:rPr>
        <w:t>安全检查计划</w:t>
      </w:r>
    </w:p>
    <w:p w:rsidR="00641701" w:rsidRDefault="00641701" w:rsidP="0064170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</w:t>
      </w:r>
      <w:r>
        <w:rPr>
          <w:rFonts w:ascii="Calibri" w:eastAsia="宋体" w:hAnsi="Calibri" w:cs="Times New Roman" w:hint="eastAsia"/>
          <w:sz w:val="28"/>
          <w:szCs w:val="28"/>
        </w:rPr>
        <w:t>为进一步强化安全生产工作，加强对安全生产、管理活动的检查，及时发现和排除隐患，保证安全生产方针和目标的实现，保证安全标准的有效实施，特制订</w:t>
      </w:r>
      <w:r>
        <w:rPr>
          <w:rFonts w:ascii="Calibri" w:eastAsia="宋体" w:hAnsi="Calibri" w:cs="Times New Roman" w:hint="eastAsia"/>
          <w:sz w:val="28"/>
          <w:szCs w:val="28"/>
        </w:rPr>
        <w:t>2017</w:t>
      </w:r>
      <w:r>
        <w:rPr>
          <w:rFonts w:ascii="Calibri" w:eastAsia="宋体" w:hAnsi="Calibri" w:cs="Times New Roman" w:hint="eastAsia"/>
          <w:sz w:val="28"/>
          <w:szCs w:val="28"/>
        </w:rPr>
        <w:t>年度安全检查计划。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620"/>
        <w:gridCol w:w="2304"/>
        <w:gridCol w:w="1705"/>
        <w:gridCol w:w="1705"/>
      </w:tblGrid>
      <w:tr w:rsidR="00641701" w:rsidTr="00FB04AA">
        <w:tc>
          <w:tcPr>
            <w:tcW w:w="1188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序号</w:t>
            </w:r>
          </w:p>
        </w:tc>
        <w:tc>
          <w:tcPr>
            <w:tcW w:w="1620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检查形式</w:t>
            </w:r>
          </w:p>
        </w:tc>
        <w:tc>
          <w:tcPr>
            <w:tcW w:w="2304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负责人</w:t>
            </w: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检查次数</w:t>
            </w: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备注</w:t>
            </w:r>
          </w:p>
        </w:tc>
      </w:tr>
      <w:tr w:rsidR="00641701" w:rsidTr="00FB04AA">
        <w:tc>
          <w:tcPr>
            <w:tcW w:w="1188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1</w:t>
            </w:r>
          </w:p>
        </w:tc>
        <w:tc>
          <w:tcPr>
            <w:tcW w:w="1620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综合性检查</w:t>
            </w:r>
          </w:p>
        </w:tc>
        <w:tc>
          <w:tcPr>
            <w:tcW w:w="2304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4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次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/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年</w:t>
            </w: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  <w:tr w:rsidR="00641701" w:rsidTr="00FB04AA">
        <w:tc>
          <w:tcPr>
            <w:tcW w:w="1188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2</w:t>
            </w:r>
          </w:p>
        </w:tc>
        <w:tc>
          <w:tcPr>
            <w:tcW w:w="1620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车间检查</w:t>
            </w:r>
          </w:p>
        </w:tc>
        <w:tc>
          <w:tcPr>
            <w:tcW w:w="2304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12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次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/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年</w:t>
            </w: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每月一次</w:t>
            </w:r>
          </w:p>
        </w:tc>
      </w:tr>
      <w:tr w:rsidR="00641701" w:rsidTr="00FB04AA">
        <w:tc>
          <w:tcPr>
            <w:tcW w:w="1188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3</w:t>
            </w:r>
          </w:p>
        </w:tc>
        <w:tc>
          <w:tcPr>
            <w:tcW w:w="1620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专项检查</w:t>
            </w:r>
          </w:p>
        </w:tc>
        <w:tc>
          <w:tcPr>
            <w:tcW w:w="2304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2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次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/</w:t>
            </w: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年</w:t>
            </w: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随机</w:t>
            </w:r>
          </w:p>
        </w:tc>
      </w:tr>
      <w:tr w:rsidR="00641701" w:rsidTr="00FB04AA">
        <w:tc>
          <w:tcPr>
            <w:tcW w:w="1188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4</w:t>
            </w:r>
          </w:p>
        </w:tc>
        <w:tc>
          <w:tcPr>
            <w:tcW w:w="1620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季节性检查</w:t>
            </w:r>
          </w:p>
        </w:tc>
        <w:tc>
          <w:tcPr>
            <w:tcW w:w="2304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按季进行</w:t>
            </w:r>
          </w:p>
        </w:tc>
      </w:tr>
      <w:tr w:rsidR="00641701" w:rsidTr="00FB04AA">
        <w:tc>
          <w:tcPr>
            <w:tcW w:w="1188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5</w:t>
            </w:r>
          </w:p>
        </w:tc>
        <w:tc>
          <w:tcPr>
            <w:tcW w:w="1620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班组检查</w:t>
            </w:r>
          </w:p>
        </w:tc>
        <w:tc>
          <w:tcPr>
            <w:tcW w:w="2304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  <w:r>
              <w:rPr>
                <w:rFonts w:ascii="Calibri" w:eastAsia="宋体" w:hAnsi="Calibri" w:cs="Times New Roman" w:hint="eastAsia"/>
                <w:sz w:val="28"/>
                <w:szCs w:val="28"/>
              </w:rPr>
              <w:t>每班检查</w:t>
            </w:r>
          </w:p>
        </w:tc>
        <w:tc>
          <w:tcPr>
            <w:tcW w:w="1705" w:type="dxa"/>
            <w:vAlign w:val="center"/>
          </w:tcPr>
          <w:p w:rsidR="00641701" w:rsidRDefault="00641701" w:rsidP="00FB04AA">
            <w:pPr>
              <w:jc w:val="center"/>
              <w:rPr>
                <w:rFonts w:ascii="Calibri" w:eastAsia="宋体" w:hAnsi="Calibri" w:cs="Times New Roman"/>
                <w:sz w:val="28"/>
                <w:szCs w:val="28"/>
              </w:rPr>
            </w:pPr>
          </w:p>
        </w:tc>
      </w:tr>
    </w:tbl>
    <w:p w:rsidR="00641701" w:rsidRDefault="00641701" w:rsidP="0064170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1</w:t>
      </w:r>
      <w:r>
        <w:rPr>
          <w:rFonts w:ascii="Calibri" w:eastAsia="宋体" w:hAnsi="Calibri" w:cs="Times New Roman" w:hint="eastAsia"/>
          <w:sz w:val="28"/>
          <w:szCs w:val="28"/>
        </w:rPr>
        <w:t>、综合性检查内容：①以落实安全生产责任制为重点；</w:t>
      </w:r>
    </w:p>
    <w:p w:rsidR="00641701" w:rsidRDefault="00641701" w:rsidP="00641701">
      <w:pPr>
        <w:ind w:firstLine="57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  </w:t>
      </w:r>
      <w:r>
        <w:rPr>
          <w:rFonts w:ascii="Calibri" w:eastAsia="宋体" w:hAnsi="Calibri" w:cs="Times New Roman" w:hint="eastAsia"/>
          <w:sz w:val="28"/>
          <w:szCs w:val="28"/>
        </w:rPr>
        <w:t>②纠正“三违”；</w:t>
      </w:r>
    </w:p>
    <w:p w:rsidR="00641701" w:rsidRDefault="00641701" w:rsidP="00641701">
      <w:pPr>
        <w:ind w:firstLine="57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  </w:t>
      </w:r>
      <w:r>
        <w:rPr>
          <w:rFonts w:ascii="Calibri" w:eastAsia="宋体" w:hAnsi="Calibri" w:cs="Times New Roman" w:hint="eastAsia"/>
          <w:sz w:val="28"/>
          <w:szCs w:val="28"/>
        </w:rPr>
        <w:t>③检查内容见《安全检查表》</w:t>
      </w:r>
    </w:p>
    <w:p w:rsidR="00641701" w:rsidRDefault="00641701" w:rsidP="0064170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2</w:t>
      </w:r>
      <w:r>
        <w:rPr>
          <w:rFonts w:ascii="Calibri" w:eastAsia="宋体" w:hAnsi="Calibri" w:cs="Times New Roman" w:hint="eastAsia"/>
          <w:sz w:val="28"/>
          <w:szCs w:val="28"/>
        </w:rPr>
        <w:t>、车间检查内容：①工艺纪律检查；</w:t>
      </w:r>
    </w:p>
    <w:p w:rsidR="00641701" w:rsidRDefault="00641701" w:rsidP="00641701">
      <w:pPr>
        <w:ind w:firstLine="57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</w:t>
      </w:r>
      <w:r>
        <w:rPr>
          <w:rFonts w:ascii="Calibri" w:eastAsia="宋体" w:hAnsi="Calibri" w:cs="Times New Roman" w:hint="eastAsia"/>
          <w:sz w:val="28"/>
          <w:szCs w:val="28"/>
        </w:rPr>
        <w:t>②纠正“三违”；</w:t>
      </w:r>
    </w:p>
    <w:p w:rsidR="00641701" w:rsidRDefault="00641701" w:rsidP="00641701">
      <w:pPr>
        <w:ind w:firstLine="57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</w:t>
      </w:r>
      <w:r>
        <w:rPr>
          <w:rFonts w:ascii="Calibri" w:eastAsia="宋体" w:hAnsi="Calibri" w:cs="Times New Roman" w:hint="eastAsia"/>
          <w:sz w:val="28"/>
          <w:szCs w:val="28"/>
        </w:rPr>
        <w:t>③劳动保护用品的正确使用；</w:t>
      </w:r>
    </w:p>
    <w:p w:rsidR="00641701" w:rsidRDefault="00641701" w:rsidP="00641701">
      <w:pPr>
        <w:ind w:firstLine="57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</w:t>
      </w:r>
      <w:r>
        <w:rPr>
          <w:rFonts w:ascii="Calibri" w:eastAsia="宋体" w:hAnsi="Calibri" w:cs="Times New Roman" w:hint="eastAsia"/>
          <w:sz w:val="28"/>
          <w:szCs w:val="28"/>
        </w:rPr>
        <w:t>④安全设施的完好情况；</w:t>
      </w:r>
    </w:p>
    <w:p w:rsidR="00641701" w:rsidRDefault="00641701" w:rsidP="00641701">
      <w:pPr>
        <w:ind w:firstLine="570"/>
        <w:rPr>
          <w:rFonts w:ascii="宋体" w:eastAsia="宋体" w:hAnsi="宋体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</w:t>
      </w:r>
      <w:r>
        <w:rPr>
          <w:rFonts w:ascii="宋体" w:eastAsia="宋体" w:hAnsi="宋体" w:cs="Times New Roman" w:hint="eastAsia"/>
          <w:sz w:val="28"/>
          <w:szCs w:val="28"/>
        </w:rPr>
        <w:t>⑤设备完好情况；</w:t>
      </w:r>
    </w:p>
    <w:p w:rsidR="00641701" w:rsidRDefault="00641701" w:rsidP="00641701">
      <w:pPr>
        <w:ind w:firstLine="570"/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 xml:space="preserve">             ⑥文明生产；</w:t>
      </w:r>
    </w:p>
    <w:p w:rsidR="00641701" w:rsidRDefault="00641701" w:rsidP="0064170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3、专项检查内容：</w:t>
      </w:r>
      <w:r>
        <w:rPr>
          <w:rFonts w:ascii="Calibri" w:eastAsia="宋体" w:hAnsi="Calibri" w:cs="Times New Roman" w:hint="eastAsia"/>
          <w:sz w:val="28"/>
          <w:szCs w:val="28"/>
        </w:rPr>
        <w:t>①特种设备是否在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周检期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内，操作人员是否持证上岗；</w:t>
      </w:r>
    </w:p>
    <w:p w:rsidR="00641701" w:rsidRDefault="00641701" w:rsidP="00641701">
      <w:pPr>
        <w:ind w:leftChars="270" w:left="3227" w:hangingChars="950" w:hanging="266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 </w:t>
      </w:r>
      <w:r>
        <w:rPr>
          <w:rFonts w:ascii="Calibri" w:eastAsia="宋体" w:hAnsi="Calibri" w:cs="Times New Roman" w:hint="eastAsia"/>
          <w:sz w:val="28"/>
          <w:szCs w:val="28"/>
        </w:rPr>
        <w:t>②厂内作业如动火、容器内、登高、动土、</w:t>
      </w:r>
    </w:p>
    <w:p w:rsidR="00641701" w:rsidRDefault="00641701" w:rsidP="00641701">
      <w:pPr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lastRenderedPageBreak/>
        <w:t>临时用电等作业需按厂内作业标准办理手续，</w:t>
      </w: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及采取现场安全措施；</w:t>
      </w:r>
    </w:p>
    <w:p w:rsidR="00641701" w:rsidRDefault="00641701" w:rsidP="00641701">
      <w:pPr>
        <w:ind w:leftChars="270" w:left="3227" w:hangingChars="950" w:hanging="266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4</w:t>
      </w:r>
      <w:r>
        <w:rPr>
          <w:rFonts w:ascii="Calibri" w:eastAsia="宋体" w:hAnsi="Calibri" w:cs="Times New Roman" w:hint="eastAsia"/>
          <w:sz w:val="28"/>
          <w:szCs w:val="28"/>
        </w:rPr>
        <w:t>、季节性检查内容：防雨防洪、防雷电、防暑降温、防冻保暖节假日防盗窃；</w:t>
      </w:r>
    </w:p>
    <w:p w:rsidR="00641701" w:rsidRDefault="00641701" w:rsidP="00641701">
      <w:pPr>
        <w:ind w:leftChars="270" w:left="3227" w:hangingChars="950" w:hanging="266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>5</w:t>
      </w:r>
      <w:r>
        <w:rPr>
          <w:rFonts w:ascii="Calibri" w:eastAsia="宋体" w:hAnsi="Calibri" w:cs="Times New Roman" w:hint="eastAsia"/>
          <w:sz w:val="28"/>
          <w:szCs w:val="28"/>
        </w:rPr>
        <w:t>、班组检查内容：①当班操作工按工艺规定准时巡回检查；</w:t>
      </w:r>
    </w:p>
    <w:p w:rsidR="00641701" w:rsidRDefault="00641701" w:rsidP="00641701">
      <w:pPr>
        <w:ind w:leftChars="270" w:left="3227" w:hangingChars="950" w:hanging="266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    </w:t>
      </w:r>
      <w:r>
        <w:rPr>
          <w:rFonts w:ascii="Calibri" w:eastAsia="宋体" w:hAnsi="Calibri" w:cs="Times New Roman" w:hint="eastAsia"/>
          <w:sz w:val="28"/>
          <w:szCs w:val="28"/>
        </w:rPr>
        <w:t>②工艺参数执行情况；</w:t>
      </w:r>
    </w:p>
    <w:p w:rsidR="00641701" w:rsidRDefault="00641701" w:rsidP="00641701">
      <w:pPr>
        <w:ind w:leftChars="270" w:left="3227" w:hangingChars="950" w:hanging="266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    </w:t>
      </w:r>
      <w:r>
        <w:rPr>
          <w:rFonts w:ascii="Calibri" w:eastAsia="宋体" w:hAnsi="Calibri" w:cs="Times New Roman" w:hint="eastAsia"/>
          <w:sz w:val="28"/>
          <w:szCs w:val="28"/>
        </w:rPr>
        <w:t>③设备运行状况；</w:t>
      </w:r>
    </w:p>
    <w:p w:rsidR="00641701" w:rsidRDefault="00641701" w:rsidP="00641701">
      <w:pPr>
        <w:ind w:leftChars="270" w:left="3227" w:hangingChars="950" w:hanging="266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    </w:t>
      </w:r>
      <w:r>
        <w:rPr>
          <w:rFonts w:ascii="Calibri" w:eastAsia="宋体" w:hAnsi="Calibri" w:cs="Times New Roman" w:hint="eastAsia"/>
          <w:sz w:val="28"/>
          <w:szCs w:val="28"/>
        </w:rPr>
        <w:t>④安全设施运行状况</w:t>
      </w:r>
    </w:p>
    <w:p w:rsidR="00641701" w:rsidRDefault="00641701" w:rsidP="00641701">
      <w:pPr>
        <w:ind w:leftChars="270" w:left="3227" w:hangingChars="950" w:hanging="266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    </w:t>
      </w:r>
      <w:r>
        <w:rPr>
          <w:rFonts w:ascii="宋体" w:eastAsia="宋体" w:hAnsi="宋体" w:cs="Times New Roman" w:hint="eastAsia"/>
          <w:sz w:val="28"/>
          <w:szCs w:val="28"/>
        </w:rPr>
        <w:t>⑤</w:t>
      </w:r>
      <w:r>
        <w:rPr>
          <w:rFonts w:ascii="Calibri" w:eastAsia="宋体" w:hAnsi="Calibri" w:cs="Times New Roman" w:hint="eastAsia"/>
          <w:sz w:val="28"/>
          <w:szCs w:val="28"/>
        </w:rPr>
        <w:t>文明生产。</w:t>
      </w:r>
    </w:p>
    <w:p w:rsidR="00641701" w:rsidRDefault="00641701" w:rsidP="00641701">
      <w:pPr>
        <w:ind w:left="720"/>
        <w:rPr>
          <w:rFonts w:ascii="Calibri" w:eastAsia="宋体" w:hAnsi="Calibri" w:cs="Times New Roman"/>
          <w:sz w:val="28"/>
          <w:szCs w:val="28"/>
        </w:rPr>
      </w:pPr>
    </w:p>
    <w:p w:rsidR="00641701" w:rsidRDefault="00641701" w:rsidP="00641701">
      <w:pPr>
        <w:ind w:left="720"/>
        <w:rPr>
          <w:rFonts w:ascii="Calibri" w:eastAsia="宋体" w:hAnsi="Calibri" w:cs="Times New Roman"/>
          <w:sz w:val="28"/>
          <w:szCs w:val="28"/>
        </w:rPr>
      </w:pPr>
    </w:p>
    <w:p w:rsidR="00641701" w:rsidRDefault="00641701" w:rsidP="00641701">
      <w:pPr>
        <w:ind w:left="720"/>
        <w:rPr>
          <w:rFonts w:ascii="Calibri" w:eastAsia="宋体" w:hAnsi="Calibri" w:cs="Times New Roman"/>
          <w:sz w:val="28"/>
          <w:szCs w:val="28"/>
        </w:rPr>
      </w:pPr>
    </w:p>
    <w:p w:rsidR="00641701" w:rsidRDefault="00641701" w:rsidP="00641701">
      <w:pPr>
        <w:ind w:left="720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                        </w:t>
      </w:r>
    </w:p>
    <w:p w:rsidR="00641701" w:rsidRDefault="00641701" w:rsidP="00641701">
      <w:pPr>
        <w:ind w:left="720"/>
        <w:jc w:val="right"/>
        <w:rPr>
          <w:rFonts w:ascii="宋体" w:eastAsia="宋体" w:hAnsi="宋体" w:cs="宋体"/>
          <w:sz w:val="28"/>
          <w:szCs w:val="28"/>
        </w:rPr>
      </w:pPr>
    </w:p>
    <w:p w:rsidR="00641701" w:rsidRDefault="00641701" w:rsidP="00641701">
      <w:pPr>
        <w:ind w:left="720"/>
        <w:jc w:val="righ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8"/>
          <w:szCs w:val="28"/>
        </w:rPr>
        <w:t xml:space="preserve">                                    201</w:t>
      </w:r>
      <w:r>
        <w:rPr>
          <w:rFonts w:ascii="宋体" w:hAnsi="宋体" w:cs="宋体" w:hint="eastAsia"/>
          <w:sz w:val="28"/>
          <w:szCs w:val="28"/>
        </w:rPr>
        <w:t>7</w:t>
      </w:r>
      <w:r>
        <w:rPr>
          <w:rFonts w:ascii="宋体" w:eastAsia="宋体" w:hAnsi="宋体" w:cs="宋体" w:hint="eastAsia"/>
          <w:sz w:val="28"/>
          <w:szCs w:val="28"/>
        </w:rPr>
        <w:t>年</w:t>
      </w:r>
    </w:p>
    <w:p w:rsidR="006C29BD" w:rsidRPr="00641701" w:rsidRDefault="006C29BD" w:rsidP="00641701">
      <w:pPr>
        <w:widowControl/>
        <w:jc w:val="left"/>
        <w:rPr>
          <w:rFonts w:ascii="宋体" w:eastAsia="宋体" w:hAnsi="宋体" w:cs="宋体"/>
          <w:sz w:val="28"/>
          <w:szCs w:val="28"/>
        </w:rPr>
      </w:pPr>
    </w:p>
    <w:sectPr w:rsidR="006C29BD" w:rsidRPr="00641701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3AD" w:rsidRDefault="00CF33AD" w:rsidP="00641701">
      <w:r>
        <w:separator/>
      </w:r>
    </w:p>
  </w:endnote>
  <w:endnote w:type="continuationSeparator" w:id="0">
    <w:p w:rsidR="00CF33AD" w:rsidRDefault="00CF33AD" w:rsidP="00641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3AD" w:rsidRDefault="00CF33AD" w:rsidP="00641701">
      <w:r>
        <w:separator/>
      </w:r>
    </w:p>
  </w:footnote>
  <w:footnote w:type="continuationSeparator" w:id="0">
    <w:p w:rsidR="00CF33AD" w:rsidRDefault="00CF33AD" w:rsidP="006417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701"/>
    <w:rsid w:val="00641701"/>
    <w:rsid w:val="006C29BD"/>
    <w:rsid w:val="00CF3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7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7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7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>Microsoft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2017-08-17T01:29:00Z</dcterms:created>
  <dcterms:modified xsi:type="dcterms:W3CDTF">2017-08-17T01:29:00Z</dcterms:modified>
</cp:coreProperties>
</file>