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381" w:rsidRPr="006147CA" w:rsidRDefault="00F05381" w:rsidP="006147CA"/>
    <w:p w:rsidR="00505053" w:rsidRPr="006147CA" w:rsidRDefault="00505053" w:rsidP="004C4231">
      <w:pPr>
        <w:pStyle w:val="2"/>
      </w:pPr>
      <w:r w:rsidRPr="006147CA">
        <w:rPr>
          <w:rFonts w:hint="eastAsia"/>
        </w:rPr>
        <w:t>10.9</w:t>
      </w:r>
      <w:r w:rsidR="004C4231">
        <w:t xml:space="preserve"> </w:t>
      </w:r>
      <w:r w:rsidRPr="006147CA">
        <w:rPr>
          <w:rFonts w:hint="eastAsia"/>
        </w:rPr>
        <w:t>反射机制</w:t>
      </w:r>
    </w:p>
    <w:p w:rsidR="00505053" w:rsidRPr="006147CA" w:rsidRDefault="00505053" w:rsidP="006147CA">
      <w:r w:rsidRPr="006147CA">
        <w:rPr>
          <w:rFonts w:hint="eastAsia"/>
        </w:rPr>
        <w:t xml:space="preserve">    </w:t>
      </w:r>
      <w:r w:rsidRPr="006147CA">
        <w:rPr>
          <w:rFonts w:hint="eastAsia"/>
        </w:rPr>
        <w:t>反射是</w:t>
      </w:r>
      <w:r w:rsidRPr="006147CA">
        <w:rPr>
          <w:rFonts w:hint="eastAsia"/>
        </w:rPr>
        <w:t>Java</w:t>
      </w:r>
      <w:r w:rsidRPr="006147CA">
        <w:rPr>
          <w:rFonts w:hint="eastAsia"/>
        </w:rPr>
        <w:t>中最为重要的特性</w:t>
      </w:r>
      <w:r w:rsidR="00516E30" w:rsidRPr="006147CA">
        <w:rPr>
          <w:rFonts w:hint="eastAsia"/>
        </w:rPr>
        <w:t>之一，</w:t>
      </w:r>
      <w:r w:rsidRPr="006147CA">
        <w:rPr>
          <w:rFonts w:hint="eastAsia"/>
        </w:rPr>
        <w:t>几乎所有的开发框架以及</w:t>
      </w:r>
      <w:r w:rsidR="00516E30" w:rsidRPr="006147CA">
        <w:rPr>
          <w:rFonts w:hint="eastAsia"/>
        </w:rPr>
        <w:t>常见的应用技术</w:t>
      </w:r>
      <w:r w:rsidRPr="006147CA">
        <w:rPr>
          <w:rFonts w:hint="eastAsia"/>
        </w:rPr>
        <w:t>都是基于</w:t>
      </w:r>
      <w:r w:rsidR="006147CA" w:rsidRPr="006147CA">
        <w:rPr>
          <w:rFonts w:hint="eastAsia"/>
        </w:rPr>
        <w:t>反射技术的应用。</w:t>
      </w:r>
      <w:r w:rsidRPr="006147CA">
        <w:rPr>
          <w:rFonts w:hint="eastAsia"/>
        </w:rPr>
        <w:t>本节主要讲解反射机制的作用</w:t>
      </w:r>
      <w:r w:rsidR="006147CA" w:rsidRPr="006147CA">
        <w:rPr>
          <w:rFonts w:hint="eastAsia"/>
        </w:rPr>
        <w:t>，</w:t>
      </w:r>
      <w:r w:rsidRPr="006147CA">
        <w:rPr>
          <w:rFonts w:hint="eastAsia"/>
        </w:rPr>
        <w:t>以及如何利用反射实现类结构的操作。</w:t>
      </w:r>
    </w:p>
    <w:p w:rsidR="006147CA" w:rsidRDefault="00505053" w:rsidP="004C4231">
      <w:pPr>
        <w:pStyle w:val="3"/>
        <w:rPr>
          <w:rFonts w:hint="eastAsia"/>
        </w:rPr>
      </w:pPr>
      <w:r w:rsidRPr="006147CA">
        <w:rPr>
          <w:rFonts w:hint="eastAsia"/>
        </w:rPr>
        <w:t>10.9.1</w:t>
      </w:r>
      <w:r w:rsidR="004C4231">
        <w:t xml:space="preserve"> </w:t>
      </w:r>
      <w:r w:rsidRPr="006147CA">
        <w:rPr>
          <w:rFonts w:hint="eastAsia"/>
        </w:rPr>
        <w:t>认识反射</w:t>
      </w:r>
    </w:p>
    <w:p w:rsidR="006147CA" w:rsidRDefault="00505053" w:rsidP="006147CA">
      <w:pPr>
        <w:ind w:firstLineChars="200" w:firstLine="420"/>
      </w:pPr>
      <w:r w:rsidRPr="006147CA">
        <w:rPr>
          <w:rFonts w:hint="eastAsia"/>
        </w:rPr>
        <w:t>在正常的类操作过程中</w:t>
      </w:r>
      <w:r w:rsidR="006147CA">
        <w:rPr>
          <w:rFonts w:hint="eastAsia"/>
        </w:rPr>
        <w:t>，</w:t>
      </w:r>
      <w:r w:rsidRPr="006147CA">
        <w:rPr>
          <w:rFonts w:hint="eastAsia"/>
        </w:rPr>
        <w:t>一定是要先确定使用的类</w:t>
      </w:r>
      <w:r w:rsidR="006147CA">
        <w:rPr>
          <w:rFonts w:hint="eastAsia"/>
        </w:rPr>
        <w:t>，</w:t>
      </w:r>
      <w:r w:rsidRPr="006147CA">
        <w:rPr>
          <w:rFonts w:hint="eastAsia"/>
        </w:rPr>
        <w:t>再利用关键字</w:t>
      </w:r>
      <w:r w:rsidRPr="006147CA">
        <w:rPr>
          <w:rFonts w:hint="eastAsia"/>
        </w:rPr>
        <w:t>new</w:t>
      </w:r>
      <w:r w:rsidRPr="006147CA">
        <w:rPr>
          <w:rFonts w:hint="eastAsia"/>
        </w:rPr>
        <w:t>产生实例化对象</w:t>
      </w:r>
      <w:r w:rsidR="004C4231">
        <w:rPr>
          <w:rFonts w:hint="eastAsia"/>
        </w:rPr>
        <w:t>，然</w:t>
      </w:r>
      <w:r w:rsidRPr="006147CA">
        <w:rPr>
          <w:rFonts w:hint="eastAsia"/>
        </w:rPr>
        <w:t>后使用</w:t>
      </w:r>
      <w:r w:rsidR="004C4231">
        <w:rPr>
          <w:rFonts w:hint="eastAsia"/>
        </w:rPr>
        <w:t>。（</w:t>
      </w:r>
      <w:r w:rsidR="004C4231" w:rsidRPr="000664FE">
        <w:rPr>
          <w:rFonts w:hint="eastAsia"/>
          <w:color w:val="00B0F0"/>
        </w:rPr>
        <w:t>前面这么说，我以为转折要说“反射机制不用确定使用的类就可以进行类操作”。吓一跳（！！！看视频就明白了作者这么写的逻辑）</w:t>
      </w:r>
      <w:r w:rsidR="004C4231">
        <w:rPr>
          <w:rFonts w:hint="eastAsia"/>
        </w:rPr>
        <w:t>）</w:t>
      </w:r>
      <w:r w:rsidR="006147CA">
        <w:rPr>
          <w:rFonts w:hint="eastAsia"/>
        </w:rPr>
        <w:t>但是</w:t>
      </w:r>
      <w:r w:rsidRPr="006147CA">
        <w:rPr>
          <w:rFonts w:hint="eastAsia"/>
        </w:rPr>
        <w:t>如果要通过对象取得此对象所在</w:t>
      </w:r>
      <w:r w:rsidRPr="004C4231">
        <w:rPr>
          <w:rFonts w:hint="eastAsia"/>
          <w:u w:val="single"/>
        </w:rPr>
        <w:t>类的信息</w:t>
      </w:r>
      <w:r w:rsidR="004C4231">
        <w:rPr>
          <w:rFonts w:hint="eastAsia"/>
        </w:rPr>
        <w:t>（就是对象所在的类名称（对象的出处））</w:t>
      </w:r>
      <w:r w:rsidR="006147CA">
        <w:rPr>
          <w:rFonts w:hint="eastAsia"/>
        </w:rPr>
        <w:t>，</w:t>
      </w:r>
      <w:r w:rsidRPr="006147CA">
        <w:rPr>
          <w:rFonts w:hint="eastAsia"/>
        </w:rPr>
        <w:t>那么就可以通过</w:t>
      </w:r>
      <w:r w:rsidRPr="006147CA">
        <w:rPr>
          <w:rFonts w:hint="eastAsia"/>
        </w:rPr>
        <w:t xml:space="preserve"> Object</w:t>
      </w:r>
      <w:r w:rsidRPr="006147CA">
        <w:rPr>
          <w:rFonts w:hint="eastAsia"/>
        </w:rPr>
        <w:t>类中的</w:t>
      </w:r>
      <w:proofErr w:type="spellStart"/>
      <w:r w:rsidR="006147CA">
        <w:rPr>
          <w:rFonts w:hint="eastAsia"/>
        </w:rPr>
        <w:t>get</w:t>
      </w:r>
      <w:r w:rsidR="006147CA">
        <w:t>C</w:t>
      </w:r>
      <w:r w:rsidR="006147CA">
        <w:rPr>
          <w:rFonts w:hint="eastAsia"/>
        </w:rPr>
        <w:t>lass</w:t>
      </w:r>
      <w:proofErr w:type="spellEnd"/>
      <w:r w:rsidR="006147CA">
        <w:t>()</w:t>
      </w:r>
      <w:r w:rsidRPr="006147CA">
        <w:rPr>
          <w:rFonts w:hint="eastAsia"/>
        </w:rPr>
        <w:t>方法</w:t>
      </w:r>
      <w:r w:rsidR="006147CA">
        <w:rPr>
          <w:rFonts w:hint="eastAsia"/>
        </w:rPr>
        <w:t>（</w:t>
      </w:r>
      <w:r w:rsidR="006147CA">
        <w:rPr>
          <w:rFonts w:hint="eastAsia"/>
        </w:rPr>
        <w:t xml:space="preserve">public final </w:t>
      </w:r>
      <w:r w:rsidR="006147CA" w:rsidRPr="000664FE">
        <w:rPr>
          <w:rFonts w:hint="eastAsia"/>
          <w:u w:val="single"/>
        </w:rPr>
        <w:t>Class&lt;?&gt;</w:t>
      </w:r>
      <w:r w:rsidR="006147CA">
        <w:rPr>
          <w:rFonts w:hint="eastAsia"/>
        </w:rPr>
        <w:t xml:space="preserve"> </w:t>
      </w:r>
      <w:proofErr w:type="spellStart"/>
      <w:r w:rsidR="006147CA">
        <w:rPr>
          <w:rFonts w:hint="eastAsia"/>
        </w:rPr>
        <w:t>get</w:t>
      </w:r>
      <w:r w:rsidR="006147CA">
        <w:t>C</w:t>
      </w:r>
      <w:r w:rsidR="006147CA">
        <w:rPr>
          <w:rFonts w:hint="eastAsia"/>
        </w:rPr>
        <w:t>lass</w:t>
      </w:r>
      <w:proofErr w:type="spellEnd"/>
      <w:r w:rsidR="006147CA">
        <w:t>()</w:t>
      </w:r>
      <w:r w:rsidR="006147CA">
        <w:rPr>
          <w:rFonts w:hint="eastAsia"/>
        </w:rPr>
        <w:t>）</w:t>
      </w:r>
      <w:r w:rsidRPr="006147CA">
        <w:rPr>
          <w:rFonts w:hint="eastAsia"/>
        </w:rPr>
        <w:t>实现。</w:t>
      </w:r>
      <w:r w:rsidR="004C4231">
        <w:rPr>
          <w:rFonts w:hint="eastAsia"/>
        </w:rPr>
        <w:t>（</w:t>
      </w:r>
      <w:r w:rsidR="004C4231" w:rsidRPr="000664FE">
        <w:rPr>
          <w:rFonts w:hint="eastAsia"/>
          <w:color w:val="00B0F0"/>
        </w:rPr>
        <w:t>泛型在反射中最糟糕的应用</w:t>
      </w:r>
      <w:r w:rsidR="004C4231">
        <w:rPr>
          <w:rFonts w:hint="eastAsia"/>
        </w:rPr>
        <w:t>）</w:t>
      </w:r>
    </w:p>
    <w:p w:rsidR="006147CA" w:rsidRDefault="006147CA" w:rsidP="006147CA">
      <w:pPr>
        <w:ind w:firstLineChars="200" w:firstLine="420"/>
      </w:pPr>
    </w:p>
    <w:p w:rsidR="004C4231" w:rsidRDefault="00505053" w:rsidP="006147CA">
      <w:r w:rsidRPr="006147CA">
        <w:rPr>
          <w:rFonts w:hint="eastAsia"/>
        </w:rPr>
        <w:t>范例</w:t>
      </w:r>
      <w:r w:rsidRPr="006147CA">
        <w:rPr>
          <w:rFonts w:hint="eastAsia"/>
        </w:rPr>
        <w:t>10-46:</w:t>
      </w:r>
      <w:r w:rsidRPr="006147CA">
        <w:rPr>
          <w:rFonts w:hint="eastAsia"/>
        </w:rPr>
        <w:t>反射初步操作</w:t>
      </w:r>
    </w:p>
    <w:p w:rsidR="00505053" w:rsidRPr="006147CA" w:rsidRDefault="00505053" w:rsidP="006147CA">
      <w:bookmarkStart w:id="0" w:name="_GoBack"/>
      <w:bookmarkEnd w:id="0"/>
    </w:p>
    <w:p w:rsidR="00505053" w:rsidRPr="006147CA" w:rsidRDefault="004C4231" w:rsidP="006147CA">
      <w:r>
        <w:t>实例化对象已经知道</w:t>
      </w:r>
      <w:r w:rsidR="00DA61D8">
        <w:rPr>
          <w:rFonts w:hint="eastAsia"/>
        </w:rPr>
        <w:t>这个类名称（对象的出处），为什么还要用</w:t>
      </w:r>
      <w:proofErr w:type="spellStart"/>
      <w:r w:rsidR="00DA61D8">
        <w:rPr>
          <w:rFonts w:hint="eastAsia"/>
        </w:rPr>
        <w:t>get</w:t>
      </w:r>
      <w:r w:rsidR="00DA61D8">
        <w:t>Class</w:t>
      </w:r>
      <w:proofErr w:type="spellEnd"/>
      <w:r w:rsidR="00DA61D8">
        <w:t>()</w:t>
      </w:r>
      <w:r w:rsidR="00DA61D8">
        <w:t>方法来获取</w:t>
      </w:r>
      <w:r w:rsidR="00DA61D8">
        <w:rPr>
          <w:rFonts w:hint="eastAsia"/>
        </w:rPr>
        <w:t>？</w:t>
      </w:r>
      <w:r w:rsidR="00DA61D8">
        <w:t>不是脱裤子放屁吗</w:t>
      </w:r>
      <w:r w:rsidR="00DA61D8">
        <w:rPr>
          <w:rFonts w:hint="eastAsia"/>
        </w:rPr>
        <w:t>？（看视频发现作者也说了这个问题“只知道</w:t>
      </w:r>
      <w:r w:rsidR="00DA61D8">
        <w:rPr>
          <w:noProof/>
        </w:rPr>
        <w:t>反能干嘛</w:t>
      </w:r>
      <w:r w:rsidR="00DA61D8">
        <w:rPr>
          <w:rFonts w:hint="eastAsia"/>
          <w:noProof/>
        </w:rPr>
        <w:t>？</w:t>
      </w:r>
      <w:r w:rsidR="00DA61D8">
        <w:rPr>
          <w:rFonts w:hint="eastAsia"/>
        </w:rPr>
        <w:t>”而且把调用</w:t>
      </w:r>
      <w:proofErr w:type="spellStart"/>
      <w:r w:rsidR="00DA61D8">
        <w:rPr>
          <w:rFonts w:hint="eastAsia"/>
        </w:rPr>
        <w:t>get</w:t>
      </w:r>
      <w:r w:rsidR="00DA61D8">
        <w:t>Class</w:t>
      </w:r>
      <w:proofErr w:type="spellEnd"/>
      <w:r w:rsidR="00DA61D8">
        <w:t>()</w:t>
      </w:r>
      <w:r w:rsidR="00DA61D8">
        <w:t>方法这个行为定义为</w:t>
      </w:r>
      <w:r w:rsidR="00DA61D8">
        <w:rPr>
          <w:rFonts w:hint="eastAsia"/>
        </w:rPr>
        <w:t>“反”）</w:t>
      </w:r>
    </w:p>
    <w:p w:rsidR="00505053" w:rsidRPr="00DA61D8" w:rsidRDefault="00505053" w:rsidP="006147CA"/>
    <w:p w:rsidR="00505053" w:rsidRPr="006147CA" w:rsidRDefault="00505053" w:rsidP="006147CA"/>
    <w:p w:rsidR="00505053" w:rsidRPr="006147CA" w:rsidRDefault="00505053" w:rsidP="006147CA"/>
    <w:p w:rsidR="00505053" w:rsidRPr="006147CA" w:rsidRDefault="00505053" w:rsidP="006147CA"/>
    <w:p w:rsidR="00505053" w:rsidRPr="006147CA" w:rsidRDefault="00505053" w:rsidP="006147CA"/>
    <w:p w:rsidR="00505053" w:rsidRPr="006147CA" w:rsidRDefault="00505053" w:rsidP="006147CA"/>
    <w:p w:rsidR="00505053" w:rsidRPr="006147CA" w:rsidRDefault="00505053" w:rsidP="006147CA"/>
    <w:p w:rsidR="00505053" w:rsidRPr="006147CA" w:rsidRDefault="00505053" w:rsidP="006147CA"/>
    <w:sectPr w:rsidR="00505053" w:rsidRPr="0061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55"/>
    <w:rsid w:val="000664FE"/>
    <w:rsid w:val="004C4231"/>
    <w:rsid w:val="00505053"/>
    <w:rsid w:val="00516E30"/>
    <w:rsid w:val="006147CA"/>
    <w:rsid w:val="00D96D86"/>
    <w:rsid w:val="00DA61D8"/>
    <w:rsid w:val="00F05381"/>
    <w:rsid w:val="00FA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71300-8E14-453A-8ACF-2922D818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423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42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423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42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2019-01-29T01:09:00Z</dcterms:created>
  <dcterms:modified xsi:type="dcterms:W3CDTF">2019-01-29T02:53:00Z</dcterms:modified>
</cp:coreProperties>
</file>