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B973A" w14:textId="77777777" w:rsidR="009F2FCD" w:rsidRDefault="009F2FCD">
      <w:pPr>
        <w:rPr>
          <w:rFonts w:hint="eastAsia"/>
        </w:rPr>
      </w:pPr>
      <w:bookmarkStart w:id="0" w:name="_GoBack"/>
      <w:bookmarkEnd w:id="0"/>
    </w:p>
    <w:p w14:paraId="7DD5AF0D" w14:textId="77777777" w:rsidR="009D6162" w:rsidRDefault="009D6162" w:rsidP="009D6162">
      <w:r>
        <w:rPr>
          <w:rFonts w:hint="eastAsia"/>
        </w:rPr>
        <w:t>定的字符串是否符合指定的正则规范。</w:t>
      </w:r>
    </w:p>
    <w:p w14:paraId="17F24168" w14:textId="49091E21" w:rsidR="009D6162" w:rsidRDefault="009D6162" w:rsidP="009D6162">
      <w:r>
        <w:t>10.9反射机制</w:t>
      </w:r>
    </w:p>
    <w:p w14:paraId="4D7682DF" w14:textId="3EB2437E" w:rsidR="009D6162" w:rsidRDefault="009D6162" w:rsidP="009D6162">
      <w:r>
        <w:t xml:space="preserve">    反射是Java中最为重要的特性</w:t>
      </w:r>
      <w:r>
        <w:rPr>
          <w:rFonts w:hint="eastAsia"/>
        </w:rPr>
        <w:t>之一，</w:t>
      </w:r>
      <w:r>
        <w:t>几乎所有的</w:t>
      </w:r>
      <w:r w:rsidRPr="009D6162">
        <w:rPr>
          <w:u w:val="single"/>
        </w:rPr>
        <w:t>开发框架</w:t>
      </w:r>
      <w:r>
        <w:t>以及</w:t>
      </w:r>
      <w:r w:rsidRPr="009D6162">
        <w:rPr>
          <w:rFonts w:hint="eastAsia"/>
          <w:u w:val="single"/>
        </w:rPr>
        <w:t>常见的</w:t>
      </w:r>
      <w:r w:rsidRPr="009D6162">
        <w:rPr>
          <w:u w:val="single"/>
        </w:rPr>
        <w:t>应用技术</w:t>
      </w:r>
      <w:r>
        <w:t>都是基于反射技术的应用。本节主要讲解反射机制的作用,以及如何利用反射实现类结构的 回 回</w:t>
      </w:r>
    </w:p>
    <w:p w14:paraId="56878C09" w14:textId="77777777" w:rsidR="009D6162" w:rsidRDefault="009D6162" w:rsidP="009D6162">
      <w:r>
        <w:t xml:space="preserve">    操作。</w:t>
      </w:r>
    </w:p>
    <w:p w14:paraId="29142C1C" w14:textId="77777777" w:rsidR="009D6162" w:rsidRDefault="009D6162" w:rsidP="009D6162">
      <w:r>
        <w:t xml:space="preserve">    10.91认识反射说,我以为转折要说“反射机制不用确足使用的卖黑</w:t>
      </w:r>
    </w:p>
    <w:p w14:paraId="05ECE4CC" w14:textId="77777777" w:rsidR="009D6162" w:rsidRDefault="009D6162" w:rsidP="009D6162">
      <w:r>
        <w:t xml:space="preserve">    操作以跳(</w:t>
      </w:r>
      <w:proofErr w:type="gramStart"/>
      <w:r>
        <w:t>看频明认吗</w:t>
      </w:r>
      <w:proofErr w:type="gramEnd"/>
      <w:r>
        <w:t>在正常的类操作过程中,一定是要先确定使用的类,再利用关键字mew产生实 京以进行</w:t>
      </w:r>
    </w:p>
    <w:p w14:paraId="6C12298B" w14:textId="77777777" w:rsidR="009D6162" w:rsidRDefault="009D6162" w:rsidP="009D6162">
      <w:r>
        <w:t xml:space="preserve">    </w:t>
      </w:r>
      <w:proofErr w:type="gramStart"/>
      <w:r>
        <w:t>例化对象</w:t>
      </w:r>
      <w:proofErr w:type="gramEnd"/>
      <w:r>
        <w:t>后使用但是在如果要通过对象取得此对象所在类的信息,那么就可以通过</w:t>
      </w:r>
      <w:proofErr w:type="spellStart"/>
      <w:r>
        <w:t>bect</w:t>
      </w:r>
      <w:proofErr w:type="spellEnd"/>
      <w:r>
        <w:t>类中的</w:t>
      </w:r>
    </w:p>
    <w:p w14:paraId="0FD0A59F" w14:textId="77777777" w:rsidR="009D6162" w:rsidRDefault="009D6162" w:rsidP="009D6162">
      <w:r>
        <w:t xml:space="preserve">    </w:t>
      </w:r>
      <w:proofErr w:type="spellStart"/>
      <w:r>
        <w:t>getclass</w:t>
      </w:r>
      <w:proofErr w:type="spellEnd"/>
      <w:r>
        <w:t xml:space="preserve">(方法( public final Class&lt;?&gt; </w:t>
      </w:r>
      <w:proofErr w:type="spellStart"/>
      <w:r>
        <w:t>getclass</w:t>
      </w:r>
      <w:proofErr w:type="spellEnd"/>
      <w:r>
        <w:t>(0)实现。 就是对象所的名新(对的处)</w:t>
      </w:r>
    </w:p>
    <w:p w14:paraId="526E7C6F" w14:textId="77777777" w:rsidR="009D6162" w:rsidRDefault="009D6162" w:rsidP="009D6162">
      <w:r>
        <w:t xml:space="preserve">    范例1046:反射初步操作。</w:t>
      </w:r>
      <w:proofErr w:type="gramStart"/>
      <w:r>
        <w:t>型托反射</w:t>
      </w:r>
      <w:proofErr w:type="gramEnd"/>
      <w:r>
        <w:t>中最精糕的应用</w:t>
      </w:r>
    </w:p>
    <w:p w14:paraId="73A88696" w14:textId="77777777" w:rsidR="009D6162" w:rsidRDefault="009D6162" w:rsidP="009D6162">
      <w:r>
        <w:t xml:space="preserve">    package com. </w:t>
      </w:r>
      <w:proofErr w:type="spellStart"/>
      <w:r>
        <w:t>yootk</w:t>
      </w:r>
      <w:proofErr w:type="spellEnd"/>
      <w:r>
        <w:t xml:space="preserve"> demo</w:t>
      </w:r>
    </w:p>
    <w:p w14:paraId="234027A6" w14:textId="77777777" w:rsidR="009D6162" w:rsidRDefault="009D6162" w:rsidP="009D6162">
      <w:r>
        <w:t xml:space="preserve">    import java. util. Date: /导入所需要的类</w:t>
      </w:r>
    </w:p>
    <w:p w14:paraId="6F3DC838" w14:textId="77777777" w:rsidR="009D6162" w:rsidRDefault="009D6162" w:rsidP="009D6162">
      <w:r>
        <w:t xml:space="preserve">    实例球已道)为</w:t>
      </w:r>
      <w:proofErr w:type="gramStart"/>
      <w:r>
        <w:t>什用px法联取</w:t>
      </w:r>
      <w:proofErr w:type="gramEnd"/>
      <w:r>
        <w:t>?促</w:t>
      </w:r>
    </w:p>
    <w:p w14:paraId="5A8259FD" w14:textId="30370009" w:rsidR="009D6162" w:rsidRDefault="009D6162" w:rsidP="009D6162">
      <w:r>
        <w:t xml:space="preserve">    放成吗?</w:t>
      </w:r>
      <w:proofErr w:type="gramStart"/>
      <w:r>
        <w:t>有频发现</w:t>
      </w:r>
      <w:proofErr w:type="gramEnd"/>
      <w:r>
        <w:t>也说问题知面瘫而胆机调用( 义为</w:t>
      </w:r>
    </w:p>
    <w:p w14:paraId="3ABA06F4" w14:textId="0789F5EE" w:rsidR="009D6162" w:rsidRDefault="009D6162"/>
    <w:p w14:paraId="52AC7185" w14:textId="3C8BCEC9" w:rsidR="009F2FCD" w:rsidRDefault="009F2FCD"/>
    <w:p w14:paraId="5A88DC32" w14:textId="4F744893" w:rsidR="009F2FCD" w:rsidRDefault="009F2FCD"/>
    <w:p w14:paraId="3B110426" w14:textId="16D8E9FE" w:rsidR="009F2FCD" w:rsidRDefault="009F2FCD"/>
    <w:p w14:paraId="1A9573FE" w14:textId="77777777" w:rsidR="009F2FCD" w:rsidRDefault="009F2FCD">
      <w:pPr>
        <w:rPr>
          <w:rFonts w:hint="eastAsia"/>
        </w:rPr>
      </w:pPr>
    </w:p>
    <w:p w14:paraId="3CB34AB8" w14:textId="454657F9" w:rsidR="009D6162" w:rsidRDefault="009D6162"/>
    <w:p w14:paraId="36A9D136" w14:textId="2BCBD1B8" w:rsidR="009D6162" w:rsidRDefault="009D6162"/>
    <w:p w14:paraId="45395629" w14:textId="77777777" w:rsidR="009D6162" w:rsidRDefault="009D6162">
      <w:pPr>
        <w:rPr>
          <w:rFonts w:hint="eastAsia"/>
        </w:rPr>
      </w:pPr>
    </w:p>
    <w:sectPr w:rsidR="009D6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0E"/>
    <w:rsid w:val="00110B48"/>
    <w:rsid w:val="00890103"/>
    <w:rsid w:val="009D6162"/>
    <w:rsid w:val="009F2FCD"/>
    <w:rsid w:val="00B3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82B8"/>
  <w15:chartTrackingRefBased/>
  <w15:docId w15:val="{968680AF-3A94-480A-BC99-9D15F00F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Guobin Li</dc:creator>
  <cp:keywords/>
  <dc:description/>
  <cp:lastModifiedBy>Guobin Li</cp:lastModifiedBy>
  <cp:revision>3</cp:revision>
  <dcterms:created xsi:type="dcterms:W3CDTF">2019-01-28T13:53:00Z</dcterms:created>
  <dcterms:modified xsi:type="dcterms:W3CDTF">2019-01-28T13:56:00Z</dcterms:modified>
</cp:coreProperties>
</file>