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Theme="minorEastAsia"/>
                <w:b/>
                <w:bCs/>
                <w:color w:val="0000FF"/>
                <w:sz w:val="28"/>
                <w:szCs w:val="28"/>
                <w:vertAlign w:val="baseline"/>
                <w:lang w:val="en-US" w:eastAsia="zh-CN"/>
              </w:rPr>
            </w:pPr>
            <w:r>
              <w:rPr>
                <w:rFonts w:hint="eastAsia"/>
                <w:b/>
                <w:bCs/>
                <w:color w:val="0000FF"/>
                <w:sz w:val="28"/>
                <w:szCs w:val="28"/>
                <w:vertAlign w:val="baseline"/>
                <w:lang w:val="en-US" w:eastAsia="zh-CN"/>
              </w:rPr>
              <w:t>metadata</w:t>
            </w:r>
          </w:p>
        </w:tc>
        <w:tc>
          <w:tcPr>
            <w:tcW w:w="4261" w:type="dxa"/>
          </w:tcPr>
          <w:p>
            <w:pPr>
              <w:rPr>
                <w:rFonts w:hint="eastAsia" w:eastAsiaTheme="minorEastAsia"/>
                <w:b/>
                <w:bCs/>
                <w:color w:val="0000FF"/>
                <w:sz w:val="28"/>
                <w:szCs w:val="28"/>
                <w:vertAlign w:val="baseline"/>
                <w:lang w:val="en-US" w:eastAsia="zh-CN"/>
              </w:rPr>
            </w:pPr>
            <w:r>
              <w:rPr>
                <w:rFonts w:hint="eastAsia"/>
                <w:b/>
                <w:bCs/>
                <w:color w:val="0000FF"/>
                <w:sz w:val="28"/>
                <w:szCs w:val="28"/>
                <w:vertAlign w:val="baseline"/>
                <w:lang w:val="en-US" w:eastAsia="zh-CN"/>
              </w:rPr>
              <w:t>Dense MLP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Theme="minorEastAsia"/>
                <w:b/>
                <w:bCs/>
                <w:color w:val="0000FF"/>
                <w:sz w:val="28"/>
                <w:szCs w:val="28"/>
                <w:vertAlign w:val="baseline"/>
                <w:lang w:val="en-US" w:eastAsia="zh-CN"/>
              </w:rPr>
            </w:pPr>
            <w:r>
              <w:rPr>
                <w:rFonts w:hint="eastAsia"/>
                <w:b/>
                <w:bCs/>
                <w:color w:val="0000FF"/>
                <w:sz w:val="28"/>
                <w:szCs w:val="28"/>
                <w:vertAlign w:val="baseline"/>
                <w:lang w:val="en-US" w:eastAsia="zh-CN"/>
              </w:rPr>
              <w:t>Dest text</w:t>
            </w:r>
          </w:p>
        </w:tc>
        <w:tc>
          <w:tcPr>
            <w:tcW w:w="4261" w:type="dxa"/>
          </w:tcPr>
          <w:p>
            <w:pPr>
              <w:rPr>
                <w:rFonts w:hint="eastAsia" w:eastAsiaTheme="minorEastAsia"/>
                <w:b/>
                <w:bCs/>
                <w:color w:val="0000FF"/>
                <w:sz w:val="28"/>
                <w:szCs w:val="28"/>
                <w:vertAlign w:val="baseline"/>
                <w:lang w:val="en-US" w:eastAsia="zh-CN"/>
              </w:rPr>
            </w:pPr>
            <w:r>
              <w:rPr>
                <w:rFonts w:hint="eastAsia"/>
                <w:b/>
                <w:bCs/>
                <w:color w:val="0000FF"/>
                <w:sz w:val="28"/>
                <w:szCs w:val="28"/>
                <w:vertAlign w:val="baseline"/>
                <w:lang w:val="en-US" w:eastAsia="zh-CN"/>
              </w:rPr>
              <w:t>RNN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eastAsiaTheme="minorEastAsia"/>
                <w:b/>
                <w:bCs/>
                <w:color w:val="0000FF"/>
                <w:sz w:val="28"/>
                <w:szCs w:val="28"/>
                <w:vertAlign w:val="baseline"/>
                <w:lang w:val="en-US" w:eastAsia="zh-CN"/>
              </w:rPr>
            </w:pPr>
            <w:r>
              <w:rPr>
                <w:rFonts w:hint="eastAsia"/>
                <w:b/>
                <w:bCs/>
                <w:color w:val="0000FF"/>
                <w:sz w:val="28"/>
                <w:szCs w:val="28"/>
                <w:vertAlign w:val="baseline"/>
                <w:lang w:val="en-US" w:eastAsia="zh-CN"/>
              </w:rPr>
              <w:t>Img</w:t>
            </w:r>
          </w:p>
        </w:tc>
        <w:tc>
          <w:tcPr>
            <w:tcW w:w="4261" w:type="dxa"/>
          </w:tcPr>
          <w:p>
            <w:pPr>
              <w:rPr>
                <w:rFonts w:hint="eastAsia" w:eastAsiaTheme="minorEastAsia"/>
                <w:b/>
                <w:bCs/>
                <w:color w:val="0000FF"/>
                <w:sz w:val="28"/>
                <w:szCs w:val="28"/>
                <w:vertAlign w:val="baseline"/>
                <w:lang w:val="en-US" w:eastAsia="zh-CN"/>
              </w:rPr>
            </w:pPr>
            <w:r>
              <w:rPr>
                <w:rFonts w:hint="eastAsia"/>
                <w:b/>
                <w:bCs/>
                <w:color w:val="0000FF"/>
                <w:sz w:val="28"/>
                <w:szCs w:val="28"/>
                <w:vertAlign w:val="baseline"/>
                <w:lang w:val="en-US" w:eastAsia="zh-CN"/>
              </w:rPr>
              <w:t>CNN</w:t>
            </w:r>
          </w:p>
        </w:tc>
      </w:tr>
    </w:tbl>
    <w:p>
      <w:pPr>
        <w:jc w:val="center"/>
        <w:rPr>
          <w:b/>
          <w:bCs/>
          <w:color w:val="0000FF"/>
          <w:sz w:val="28"/>
          <w:szCs w:val="28"/>
        </w:rPr>
      </w:pPr>
      <w:r>
        <w:rPr>
          <w:b/>
          <w:bCs/>
          <w:color w:val="0000FF"/>
          <w:sz w:val="28"/>
          <w:szCs w:val="28"/>
        </w:rPr>
        <w:drawing>
          <wp:inline distT="0" distB="0" distL="114300" distR="114300">
            <wp:extent cx="3609340" cy="239077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09340" cy="2390775"/>
                    </a:xfrm>
                    <a:prstGeom prst="rect">
                      <a:avLst/>
                    </a:prstGeom>
                    <a:noFill/>
                    <a:ln w="9525">
                      <a:noFill/>
                    </a:ln>
                  </pic:spPr>
                </pic:pic>
              </a:graphicData>
            </a:graphic>
          </wp:inline>
        </w:drawing>
      </w:r>
    </w:p>
    <w:p>
      <w:pPr>
        <w:rPr>
          <w:b/>
          <w:bCs/>
          <w:color w:val="0000FF"/>
          <w:sz w:val="28"/>
          <w:szCs w:val="28"/>
        </w:rPr>
      </w:pPr>
      <w:r>
        <w:rPr>
          <w:b/>
          <w:bCs/>
          <w:color w:val="0000FF"/>
          <w:sz w:val="28"/>
          <w:szCs w:val="28"/>
        </w:rPr>
        <mc:AlternateContent>
          <mc:Choice Requires="wps">
            <w:drawing>
              <wp:inline distT="0" distB="0" distL="114300" distR="114300">
                <wp:extent cx="5353050" cy="276225"/>
                <wp:effectExtent l="0" t="0" r="0" b="9525"/>
                <wp:docPr id="2" name="文本框 2"/>
                <wp:cNvGraphicFramePr/>
                <a:graphic xmlns:a="http://schemas.openxmlformats.org/drawingml/2006/main">
                  <a:graphicData uri="http://schemas.microsoft.com/office/word/2010/wordprocessingShape">
                    <wps:wsp>
                      <wps:cNvSpPr txBox="1"/>
                      <wps:spPr>
                        <a:xfrm>
                          <a:off x="1065530" y="4126230"/>
                          <a:ext cx="535305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Merging input model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1.75pt;width:421.5pt;" fillcolor="#FFFFFF [3201]" filled="t" stroked="f" coordsize="21600,21600" o:gfxdata="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WG8J29EAAAAEAQAADwAAAAAAAAABACAAAAAiAAAAZHJzL2Rvd25yZXYu&#10;eG1sUEsBAhQAFAAAAAgAh07iQKiTDRI7AgAATQQAAA4AAAAAAAAAAQAgAAAAIAEAAGRycy9lMm9E&#10;b2MueG1sUEsFBgAAAAAGAAYAWQEAAM0FAAAAAA==&#10;">
                <v:fill on="t" focussize="0,0"/>
                <v:stroke on="f" weight="0.5pt"/>
                <v:imagedata o:title=""/>
                <o:lock v:ext="edit" aspectratio="f"/>
                <v:textbox>
                  <w:txbxContent>
                    <w:p>
                      <w:pPr>
                        <w:jc w:val="center"/>
                        <w:rPr>
                          <w:rFonts w:hint="eastAsia" w:eastAsiaTheme="minorEastAsia"/>
                          <w:lang w:val="en-US" w:eastAsia="zh-CN"/>
                        </w:rPr>
                      </w:pPr>
                      <w:r>
                        <w:rPr>
                          <w:rFonts w:hint="eastAsia"/>
                          <w:lang w:val="en-US" w:eastAsia="zh-CN"/>
                        </w:rPr>
                        <w:t>Merging input model</w:t>
                      </w:r>
                    </w:p>
                  </w:txbxContent>
                </v:textbox>
                <w10:wrap type="none"/>
                <w10:anchorlock/>
              </v:shape>
            </w:pict>
          </mc:Fallback>
        </mc:AlternateContent>
      </w:r>
    </w:p>
    <w:p>
      <w:pPr>
        <w:jc w:val="center"/>
        <w:rPr>
          <w:b/>
          <w:bCs/>
          <w:color w:val="0000FF"/>
          <w:sz w:val="28"/>
          <w:szCs w:val="28"/>
        </w:rPr>
      </w:pPr>
      <w:r>
        <w:rPr>
          <w:b/>
          <w:bCs/>
          <w:color w:val="0000FF"/>
          <w:sz w:val="28"/>
          <w:szCs w:val="28"/>
        </w:rPr>
        <w:drawing>
          <wp:inline distT="0" distB="0" distL="114300" distR="114300">
            <wp:extent cx="3256915" cy="2371725"/>
            <wp:effectExtent l="0" t="0" r="63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256915" cy="2371725"/>
                    </a:xfrm>
                    <a:prstGeom prst="rect">
                      <a:avLst/>
                    </a:prstGeom>
                    <a:noFill/>
                    <a:ln w="9525">
                      <a:noFill/>
                    </a:ln>
                  </pic:spPr>
                </pic:pic>
              </a:graphicData>
            </a:graphic>
          </wp:inline>
        </w:drawing>
      </w:r>
    </w:p>
    <w:p>
      <w:pPr>
        <w:rPr>
          <w:b/>
          <w:bCs/>
          <w:color w:val="0000FF"/>
          <w:sz w:val="28"/>
          <w:szCs w:val="28"/>
        </w:rPr>
      </w:pPr>
      <w:r>
        <w:rPr>
          <w:b/>
          <w:bCs/>
          <w:color w:val="0000FF"/>
          <w:sz w:val="28"/>
          <w:szCs w:val="28"/>
        </w:rPr>
        <mc:AlternateContent>
          <mc:Choice Requires="wps">
            <w:drawing>
              <wp:inline distT="0" distB="0" distL="114300" distR="114300">
                <wp:extent cx="5200650" cy="276225"/>
                <wp:effectExtent l="0" t="0" r="0" b="9525"/>
                <wp:docPr id="4" name="文本框 4"/>
                <wp:cNvGraphicFramePr/>
                <a:graphic xmlns:a="http://schemas.openxmlformats.org/drawingml/2006/main">
                  <a:graphicData uri="http://schemas.microsoft.com/office/word/2010/wordprocessingShape">
                    <wps:wsp>
                      <wps:cNvSpPr txBox="1"/>
                      <wps:spPr>
                        <a:xfrm>
                          <a:off x="1141730" y="7088505"/>
                          <a:ext cx="520065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Muliti task model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1.75pt;width:409.5pt;" fillcolor="#FFFFFF [3201]" filled="t" stroked="f" coordsize="21600,21600" o:gfxdata="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xqTh0AAAAAQBAAAPAAAAAAAAAAEAIAAAACIAAABkcnMvZG93bnJl&#10;di54bWxQSwECFAAUAAAACACHTuJACE6Ihz4CAABNBAAADgAAAAAAAAABACAAAAAfAQAAZHJzL2Uy&#10;b0RvYy54bWxQSwUGAAAAAAYABgBZAQAAzwUAAAAA&#10;">
                <v:fill on="t" focussize="0,0"/>
                <v:stroke on="f" weight="0.5pt"/>
                <v:imagedata o:title=""/>
                <o:lock v:ext="edit" aspectratio="f"/>
                <v:textbox>
                  <w:txbxContent>
                    <w:p>
                      <w:pPr>
                        <w:jc w:val="center"/>
                        <w:rPr>
                          <w:rFonts w:hint="eastAsia" w:eastAsiaTheme="minorEastAsia"/>
                          <w:lang w:val="en-US" w:eastAsia="zh-CN"/>
                        </w:rPr>
                      </w:pPr>
                      <w:r>
                        <w:rPr>
                          <w:rFonts w:hint="eastAsia"/>
                          <w:lang w:val="en-US" w:eastAsia="zh-CN"/>
                        </w:rPr>
                        <w:t>Muliti task model</w:t>
                      </w:r>
                    </w:p>
                  </w:txbxContent>
                </v:textbox>
                <w10:wrap type="none"/>
                <w10:anchorlock/>
              </v:shape>
            </w:pict>
          </mc:Fallback>
        </mc:AlternateContent>
      </w:r>
    </w:p>
    <w:p>
      <w:pPr>
        <w:rPr>
          <w:b/>
          <w:bCs/>
          <w:color w:val="0000FF"/>
          <w:sz w:val="28"/>
          <w:szCs w:val="28"/>
        </w:rPr>
      </w:pPr>
      <w:r>
        <w:rPr>
          <w:b/>
          <w:bCs/>
          <w:color w:val="0000FF"/>
          <w:sz w:val="28"/>
          <w:szCs w:val="28"/>
        </w:rPr>
        <w:drawing>
          <wp:inline distT="0" distB="0" distL="114300" distR="114300">
            <wp:extent cx="5272405" cy="3523615"/>
            <wp:effectExtent l="0" t="0" r="4445"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72405" cy="3523615"/>
                    </a:xfrm>
                    <a:prstGeom prst="rect">
                      <a:avLst/>
                    </a:prstGeom>
                    <a:noFill/>
                    <a:ln w="9525">
                      <a:noFill/>
                    </a:ln>
                  </pic:spPr>
                </pic:pic>
              </a:graphicData>
            </a:graphic>
          </wp:inline>
        </w:drawing>
      </w:r>
      <w:r>
        <w:rPr>
          <w:b/>
          <w:bCs/>
          <w:color w:val="0000FF"/>
          <w:sz w:val="28"/>
          <w:szCs w:val="28"/>
        </w:rPr>
        <mc:AlternateContent>
          <mc:Choice Requires="wps">
            <w:drawing>
              <wp:inline distT="0" distB="0" distL="114300" distR="114300">
                <wp:extent cx="5219065" cy="276225"/>
                <wp:effectExtent l="0" t="0" r="635" b="9525"/>
                <wp:docPr id="6" name="文本框 6"/>
                <wp:cNvGraphicFramePr/>
                <a:graphic xmlns:a="http://schemas.openxmlformats.org/drawingml/2006/main">
                  <a:graphicData uri="http://schemas.microsoft.com/office/word/2010/wordprocessingShape">
                    <wps:wsp>
                      <wps:cNvSpPr txBox="1"/>
                      <wps:spPr>
                        <a:xfrm>
                          <a:off x="1094105" y="4523740"/>
                          <a:ext cx="5219065"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Inception model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1.75pt;width:410.95pt;" fillcolor="#FFFFFF [3201]" filled="t" stroked="f" coordsize="21600,21600" o:gfxdata="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iA3l0gAAAAQBAAAPAAAAAAAAAAEAIAAAACIAAABkcnMvZG93&#10;bnJldi54bWxQSwECFAAUAAAACACHTuJAJ8r8eT8CAABNBAAADgAAAAAAAAABACAAAAAhAQAAZHJz&#10;L2Uyb0RvYy54bWxQSwUGAAAAAAYABgBZAQAA0gUAAAAA&#10;">
                <v:fill on="t" focussize="0,0"/>
                <v:stroke on="f" weight="0.5pt"/>
                <v:imagedata o:title=""/>
                <o:lock v:ext="edit" aspectratio="f"/>
                <v:textbox>
                  <w:txbxContent>
                    <w:p>
                      <w:pPr>
                        <w:jc w:val="center"/>
                        <w:rPr>
                          <w:rFonts w:hint="eastAsia" w:eastAsiaTheme="minorEastAsia"/>
                          <w:lang w:val="en-US" w:eastAsia="zh-CN"/>
                        </w:rPr>
                      </w:pPr>
                      <w:r>
                        <w:rPr>
                          <w:rFonts w:hint="eastAsia"/>
                          <w:lang w:val="en-US" w:eastAsia="zh-CN"/>
                        </w:rPr>
                        <w:t>Inception model</w:t>
                      </w:r>
                    </w:p>
                  </w:txbxContent>
                </v:textbox>
                <w10:wrap type="none"/>
                <w10:anchorlock/>
              </v:shape>
            </w:pict>
          </mc:Fallback>
        </mc:AlternateContent>
      </w:r>
    </w:p>
    <w:p>
      <w:pPr>
        <w:rPr>
          <w:b/>
          <w:bCs/>
          <w:color w:val="0000FF"/>
          <w:sz w:val="28"/>
          <w:szCs w:val="28"/>
        </w:rPr>
      </w:pPr>
    </w:p>
    <w:p>
      <w:pPr>
        <w:jc w:val="center"/>
        <w:rPr>
          <w:b/>
          <w:bCs/>
          <w:color w:val="0000FF"/>
          <w:sz w:val="28"/>
          <w:szCs w:val="28"/>
        </w:rPr>
      </w:pPr>
      <w:r>
        <w:rPr>
          <w:b/>
          <w:bCs/>
          <w:color w:val="0000FF"/>
          <w:sz w:val="28"/>
          <w:szCs w:val="28"/>
        </w:rPr>
        <w:drawing>
          <wp:inline distT="0" distB="0" distL="114300" distR="114300">
            <wp:extent cx="1838325" cy="2914015"/>
            <wp:effectExtent l="0" t="0" r="9525" b="63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1838325" cy="2914015"/>
                    </a:xfrm>
                    <a:prstGeom prst="rect">
                      <a:avLst/>
                    </a:prstGeom>
                    <a:noFill/>
                    <a:ln w="9525">
                      <a:noFill/>
                    </a:ln>
                  </pic:spPr>
                </pic:pic>
              </a:graphicData>
            </a:graphic>
          </wp:inline>
        </w:drawing>
      </w:r>
      <w:r>
        <w:rPr>
          <w:b/>
          <w:bCs/>
          <w:color w:val="0000FF"/>
          <w:sz w:val="28"/>
          <w:szCs w:val="28"/>
        </w:rPr>
        <mc:AlternateContent>
          <mc:Choice Requires="wps">
            <w:drawing>
              <wp:inline distT="0" distB="0" distL="114300" distR="114300">
                <wp:extent cx="5172075" cy="323850"/>
                <wp:effectExtent l="0" t="0" r="9525" b="0"/>
                <wp:docPr id="8" name="文本框 8"/>
                <wp:cNvGraphicFramePr/>
                <a:graphic xmlns:a="http://schemas.openxmlformats.org/drawingml/2006/main">
                  <a:graphicData uri="http://schemas.microsoft.com/office/word/2010/wordprocessingShape">
                    <wps:wsp>
                      <wps:cNvSpPr txBox="1"/>
                      <wps:spPr>
                        <a:xfrm>
                          <a:off x="1151255" y="7804150"/>
                          <a:ext cx="5172075"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Residual model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5pt;width:407.25pt;" fillcolor="#FFFFFF [3201]" filled="t" stroked="f" coordsize="21600,21600" o:gfxdata="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Ui86j9AAAAAEAQAADwAAAAAAAAABACAAAAAiAAAAZHJzL2Rvd25y&#10;ZXYueG1sUEsBAhQAFAAAAAgAh07iQEShCwA/AgAATQQAAA4AAAAAAAAAAQAgAAAAHwEAAGRycy9l&#10;Mm9Eb2MueG1sUEsFBgAAAAAGAAYAWQEAANAFAAAAAA==&#10;">
                <v:fill on="t" focussize="0,0"/>
                <v:stroke on="f" weight="0.5pt"/>
                <v:imagedata o:title=""/>
                <o:lock v:ext="edit" aspectratio="f"/>
                <v:textbox>
                  <w:txbxContent>
                    <w:p>
                      <w:pPr>
                        <w:jc w:val="center"/>
                        <w:rPr>
                          <w:rFonts w:hint="eastAsia" w:eastAsiaTheme="minorEastAsia"/>
                          <w:lang w:val="en-US" w:eastAsia="zh-CN"/>
                        </w:rPr>
                      </w:pPr>
                      <w:r>
                        <w:rPr>
                          <w:rFonts w:hint="eastAsia"/>
                          <w:lang w:val="en-US" w:eastAsia="zh-CN"/>
                        </w:rPr>
                        <w:t>Residual model</w:t>
                      </w:r>
                    </w:p>
                  </w:txbxContent>
                </v:textbox>
                <w10:wrap type="none"/>
                <w10:anchorlock/>
              </v:shape>
            </w:pict>
          </mc:Fallback>
        </mc:AlternateContent>
      </w:r>
    </w:p>
    <w:p>
      <w:pPr>
        <w:rPr>
          <w:rFonts w:hint="eastAsia"/>
          <w:b/>
          <w:bCs/>
          <w:color w:val="0000FF"/>
          <w:sz w:val="28"/>
          <w:szCs w:val="28"/>
          <w:lang w:val="en-US" w:eastAsia="zh-CN"/>
        </w:rPr>
      </w:pPr>
      <w:r>
        <w:rPr>
          <w:rFonts w:hint="eastAsia"/>
          <w:b/>
          <w:bCs/>
          <w:color w:val="0000FF"/>
          <w:sz w:val="28"/>
          <w:szCs w:val="28"/>
          <w:lang w:val="en-US" w:eastAsia="zh-CN"/>
        </w:rPr>
        <w:t xml:space="preserve">Multi inout </w:t>
      </w:r>
    </w:p>
    <w:p>
      <w:pPr>
        <w:rPr>
          <w:rFonts w:hint="eastAsia"/>
          <w:b/>
          <w:bCs/>
          <w:color w:val="0000FF"/>
          <w:sz w:val="28"/>
          <w:szCs w:val="28"/>
          <w:lang w:val="en-US" w:eastAsia="zh-CN"/>
        </w:rPr>
      </w:pPr>
      <w:r>
        <w:rPr>
          <w:rFonts w:hint="eastAsia"/>
          <w:b/>
          <w:bCs/>
          <w:color w:val="0000FF"/>
          <w:sz w:val="28"/>
          <w:szCs w:val="28"/>
          <w:lang w:val="en-US" w:eastAsia="zh-CN"/>
        </w:rPr>
        <w:t>Multi output</w:t>
      </w:r>
    </w:p>
    <w:p>
      <w:pPr>
        <w:rPr>
          <w:rFonts w:hint="eastAsia"/>
          <w:b/>
          <w:bCs/>
          <w:color w:val="0000FF"/>
          <w:sz w:val="28"/>
          <w:szCs w:val="28"/>
          <w:lang w:val="en-US" w:eastAsia="zh-CN"/>
        </w:rPr>
      </w:pPr>
      <w:r>
        <w:rPr>
          <w:rFonts w:hint="eastAsia"/>
          <w:b/>
          <w:bCs/>
          <w:color w:val="0000FF"/>
          <w:sz w:val="28"/>
          <w:szCs w:val="28"/>
          <w:lang w:val="en-US" w:eastAsia="zh-CN"/>
        </w:rPr>
        <w:t>Graphlike</w:t>
      </w:r>
    </w:p>
    <w:p>
      <w:pPr>
        <w:rPr>
          <w:rFonts w:hint="eastAsia"/>
          <w:b/>
          <w:bCs/>
          <w:color w:val="0000FF"/>
          <w:sz w:val="28"/>
          <w:szCs w:val="28"/>
          <w:lang w:val="en-US" w:eastAsia="zh-CN"/>
        </w:rPr>
      </w:pPr>
      <w:r>
        <w:rPr>
          <w:rFonts w:hint="eastAsia"/>
          <w:b/>
          <w:bCs/>
          <w:color w:val="0000FF"/>
          <w:sz w:val="28"/>
          <w:szCs w:val="28"/>
          <w:lang w:val="en-US" w:eastAsia="zh-CN"/>
        </w:rPr>
        <w:br w:type="page"/>
      </w:r>
    </w:p>
    <w:p>
      <w:pPr>
        <w:rPr>
          <w:rFonts w:hint="eastAsia"/>
          <w:b/>
          <w:bCs/>
          <w:color w:val="0000FF"/>
          <w:sz w:val="28"/>
          <w:szCs w:val="28"/>
          <w:lang w:val="en-US" w:eastAsia="zh-CN"/>
        </w:rPr>
      </w:pPr>
      <w:r>
        <w:rPr>
          <w:rFonts w:hint="eastAsia"/>
          <w:b/>
          <w:bCs/>
          <w:color w:val="0000FF"/>
          <w:sz w:val="28"/>
          <w:szCs w:val="28"/>
          <w:lang w:val="en-US" w:eastAsia="zh-CN"/>
        </w:rPr>
        <w:t>Multi Input Example</w:t>
      </w:r>
    </w:p>
    <w:p>
      <w:pPr>
        <w:rPr>
          <w:b/>
          <w:bCs/>
          <w:color w:val="0000FF"/>
          <w:sz w:val="28"/>
          <w:szCs w:val="28"/>
        </w:rPr>
      </w:pPr>
      <w:r>
        <w:rPr>
          <w:b/>
          <w:bCs/>
          <w:color w:val="0000FF"/>
          <w:sz w:val="28"/>
          <w:szCs w:val="28"/>
        </w:rPr>
        <w:drawing>
          <wp:inline distT="0" distB="0" distL="114300" distR="114300">
            <wp:extent cx="5268595" cy="5236210"/>
            <wp:effectExtent l="0" t="0" r="8255" b="254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8"/>
                    <a:stretch>
                      <a:fillRect/>
                    </a:stretch>
                  </pic:blipFill>
                  <pic:spPr>
                    <a:xfrm>
                      <a:off x="0" y="0"/>
                      <a:ext cx="5268595" cy="5236210"/>
                    </a:xfrm>
                    <a:prstGeom prst="rect">
                      <a:avLst/>
                    </a:prstGeom>
                    <a:noFill/>
                    <a:ln w="9525">
                      <a:noFill/>
                    </a:ln>
                  </pic:spPr>
                </pic:pic>
              </a:graphicData>
            </a:graphic>
          </wp:inline>
        </w:drawing>
      </w:r>
    </w:p>
    <w:p>
      <w:pPr>
        <w:rPr>
          <w:b/>
          <w:bCs/>
          <w:color w:val="0000FF"/>
          <w:sz w:val="28"/>
          <w:szCs w:val="28"/>
        </w:rPr>
      </w:pPr>
      <w:r>
        <w:rPr>
          <w:b/>
          <w:bCs/>
          <w:color w:val="0000FF"/>
          <w:sz w:val="28"/>
          <w:szCs w:val="28"/>
        </w:rPr>
        <w:drawing>
          <wp:inline distT="0" distB="0" distL="114300" distR="114300">
            <wp:extent cx="5268595" cy="1254125"/>
            <wp:effectExtent l="0" t="0" r="8255" b="317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9"/>
                    <a:stretch>
                      <a:fillRect/>
                    </a:stretch>
                  </pic:blipFill>
                  <pic:spPr>
                    <a:xfrm>
                      <a:off x="0" y="0"/>
                      <a:ext cx="5268595" cy="1254125"/>
                    </a:xfrm>
                    <a:prstGeom prst="rect">
                      <a:avLst/>
                    </a:prstGeom>
                    <a:noFill/>
                    <a:ln w="9525">
                      <a:noFill/>
                    </a:ln>
                  </pic:spPr>
                </pic:pic>
              </a:graphicData>
            </a:graphic>
          </wp:inline>
        </w:drawing>
      </w:r>
    </w:p>
    <w:p>
      <w:pPr>
        <w:rPr>
          <w:rFonts w:hint="eastAsia"/>
          <w:b/>
          <w:bCs/>
          <w:color w:val="0000FF"/>
          <w:sz w:val="28"/>
          <w:szCs w:val="28"/>
          <w:lang w:val="en-US" w:eastAsia="zh-CN"/>
        </w:rPr>
      </w:pPr>
      <w:r>
        <w:rPr>
          <w:rFonts w:hint="eastAsia"/>
          <w:b/>
          <w:bCs/>
          <w:color w:val="0000FF"/>
          <w:sz w:val="28"/>
          <w:szCs w:val="28"/>
          <w:lang w:val="en-US" w:eastAsia="zh-CN"/>
        </w:rPr>
        <w:t>Fit</w:t>
      </w:r>
    </w:p>
    <w:p>
      <w:pPr>
        <w:rPr>
          <w:b/>
          <w:bCs/>
          <w:color w:val="0000FF"/>
          <w:sz w:val="28"/>
          <w:szCs w:val="28"/>
        </w:rPr>
      </w:pPr>
      <w:r>
        <w:rPr>
          <w:b/>
          <w:bCs/>
          <w:color w:val="0000FF"/>
          <w:sz w:val="28"/>
          <w:szCs w:val="28"/>
        </w:rPr>
        <w:drawing>
          <wp:inline distT="0" distB="0" distL="114300" distR="114300">
            <wp:extent cx="5271770" cy="1418590"/>
            <wp:effectExtent l="0" t="0" r="5080" b="1016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0"/>
                    <a:stretch>
                      <a:fillRect/>
                    </a:stretch>
                  </pic:blipFill>
                  <pic:spPr>
                    <a:xfrm>
                      <a:off x="0" y="0"/>
                      <a:ext cx="5271770" cy="1418590"/>
                    </a:xfrm>
                    <a:prstGeom prst="rect">
                      <a:avLst/>
                    </a:prstGeom>
                    <a:noFill/>
                    <a:ln w="9525">
                      <a:noFill/>
                    </a:ln>
                  </pic:spPr>
                </pic:pic>
              </a:graphicData>
            </a:graphic>
          </wp:inline>
        </w:drawing>
      </w:r>
    </w:p>
    <w:p>
      <w:pPr>
        <w:rPr>
          <w:b/>
          <w:bCs/>
          <w:color w:val="0000FF"/>
          <w:sz w:val="28"/>
          <w:szCs w:val="28"/>
        </w:rPr>
      </w:pPr>
    </w:p>
    <w:p>
      <w:pPr>
        <w:rPr>
          <w:rFonts w:hint="eastAsia" w:eastAsiaTheme="minorEastAsia"/>
          <w:b/>
          <w:bCs/>
          <w:color w:val="0000FF"/>
          <w:sz w:val="28"/>
          <w:szCs w:val="28"/>
          <w:lang w:val="en-US" w:eastAsia="zh-CN"/>
        </w:rPr>
      </w:pPr>
      <w:r>
        <w:rPr>
          <w:rFonts w:hint="eastAsia"/>
          <w:b/>
          <w:bCs/>
          <w:color w:val="0000FF"/>
          <w:sz w:val="28"/>
          <w:szCs w:val="28"/>
          <w:lang w:val="en-US" w:eastAsia="zh-CN"/>
        </w:rPr>
        <w:t>Multi output example</w:t>
      </w:r>
    </w:p>
    <w:p>
      <w:pPr>
        <w:rPr>
          <w:b/>
          <w:bCs/>
          <w:color w:val="0000FF"/>
          <w:sz w:val="28"/>
          <w:szCs w:val="28"/>
        </w:rPr>
      </w:pPr>
      <w:bookmarkStart w:id="3" w:name="_GoBack"/>
      <w:r>
        <w:rPr>
          <w:b/>
          <w:bCs/>
          <w:color w:val="0000FF"/>
          <w:sz w:val="28"/>
          <w:szCs w:val="28"/>
        </w:rPr>
        <w:drawing>
          <wp:inline distT="0" distB="0" distL="114300" distR="114300">
            <wp:extent cx="5268595" cy="4134485"/>
            <wp:effectExtent l="0" t="0" r="8255" b="1841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1"/>
                    <a:stretch>
                      <a:fillRect/>
                    </a:stretch>
                  </pic:blipFill>
                  <pic:spPr>
                    <a:xfrm>
                      <a:off x="0" y="0"/>
                      <a:ext cx="5268595" cy="4134485"/>
                    </a:xfrm>
                    <a:prstGeom prst="rect">
                      <a:avLst/>
                    </a:prstGeom>
                    <a:noFill/>
                    <a:ln w="9525">
                      <a:noFill/>
                    </a:ln>
                  </pic:spPr>
                </pic:pic>
              </a:graphicData>
            </a:graphic>
          </wp:inline>
        </w:drawing>
      </w:r>
      <w:bookmarkEnd w:id="3"/>
    </w:p>
    <w:p>
      <w:pPr>
        <w:rPr>
          <w:b/>
          <w:bCs/>
          <w:color w:val="0000FF"/>
          <w:sz w:val="28"/>
          <w:szCs w:val="28"/>
        </w:rPr>
      </w:pPr>
    </w:p>
    <w:p>
      <w:pPr>
        <w:rPr>
          <w:b/>
          <w:bCs/>
          <w:color w:val="0000FF"/>
          <w:sz w:val="28"/>
          <w:szCs w:val="28"/>
        </w:rPr>
      </w:pPr>
    </w:p>
    <w:p>
      <w:pPr>
        <w:rPr>
          <w:rFonts w:hint="eastAsia"/>
          <w:b/>
          <w:bCs/>
          <w:color w:val="0000FF"/>
          <w:sz w:val="28"/>
          <w:szCs w:val="28"/>
          <w:lang w:val="en-US" w:eastAsia="zh-CN"/>
        </w:rPr>
      </w:pPr>
      <w:r>
        <w:rPr>
          <w:rFonts w:hint="eastAsia"/>
          <w:b/>
          <w:bCs/>
          <w:color w:val="0000FF"/>
          <w:sz w:val="28"/>
          <w:szCs w:val="28"/>
          <w:lang w:val="en-US" w:eastAsia="zh-CN"/>
        </w:rPr>
        <w:t xml:space="preserve">Multi loss for Multi output </w:t>
      </w:r>
    </w:p>
    <w:p>
      <w:pPr>
        <w:rPr>
          <w:b/>
          <w:bCs/>
          <w:color w:val="0000FF"/>
          <w:sz w:val="28"/>
          <w:szCs w:val="28"/>
        </w:rPr>
      </w:pPr>
      <w:r>
        <w:rPr>
          <w:b/>
          <w:bCs/>
          <w:color w:val="0000FF"/>
          <w:sz w:val="28"/>
          <w:szCs w:val="28"/>
        </w:rPr>
        <w:drawing>
          <wp:inline distT="0" distB="0" distL="114300" distR="114300">
            <wp:extent cx="5270500" cy="1508760"/>
            <wp:effectExtent l="0" t="0" r="6350" b="1524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2"/>
                    <a:stretch>
                      <a:fillRect/>
                    </a:stretch>
                  </pic:blipFill>
                  <pic:spPr>
                    <a:xfrm>
                      <a:off x="0" y="0"/>
                      <a:ext cx="5270500" cy="1508760"/>
                    </a:xfrm>
                    <a:prstGeom prst="rect">
                      <a:avLst/>
                    </a:prstGeom>
                    <a:noFill/>
                    <a:ln w="9525">
                      <a:noFill/>
                    </a:ln>
                  </pic:spPr>
                </pic:pic>
              </a:graphicData>
            </a:graphic>
          </wp:inline>
        </w:drawing>
      </w:r>
    </w:p>
    <w:p>
      <w:pPr>
        <w:rPr>
          <w:b/>
          <w:bCs/>
          <w:color w:val="0000FF"/>
          <w:sz w:val="28"/>
          <w:szCs w:val="28"/>
        </w:rPr>
      </w:pPr>
      <w:r>
        <w:rPr>
          <w:rFonts w:hint="eastAsia"/>
          <w:b/>
          <w:bCs/>
          <w:color w:val="0000FF"/>
          <w:sz w:val="28"/>
          <w:szCs w:val="28"/>
          <w:lang w:val="en-US" w:eastAsia="zh-CN"/>
        </w:rPr>
        <w:t xml:space="preserve">Fit </w:t>
      </w:r>
    </w:p>
    <w:p>
      <w:pPr>
        <w:rPr>
          <w:b/>
          <w:bCs/>
          <w:color w:val="0000FF"/>
          <w:sz w:val="28"/>
          <w:szCs w:val="28"/>
        </w:rPr>
      </w:pPr>
      <w:r>
        <w:rPr>
          <w:b/>
          <w:bCs/>
          <w:color w:val="0000FF"/>
          <w:sz w:val="28"/>
          <w:szCs w:val="28"/>
        </w:rPr>
        <w:drawing>
          <wp:inline distT="0" distB="0" distL="114300" distR="114300">
            <wp:extent cx="5273040" cy="1270000"/>
            <wp:effectExtent l="0" t="0" r="3810" b="635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3"/>
                    <a:stretch>
                      <a:fillRect/>
                    </a:stretch>
                  </pic:blipFill>
                  <pic:spPr>
                    <a:xfrm>
                      <a:off x="0" y="0"/>
                      <a:ext cx="5273040" cy="1270000"/>
                    </a:xfrm>
                    <a:prstGeom prst="rect">
                      <a:avLst/>
                    </a:prstGeom>
                    <a:noFill/>
                    <a:ln w="9525">
                      <a:noFill/>
                    </a:ln>
                  </pic:spPr>
                </pic:pic>
              </a:graphicData>
            </a:graphic>
          </wp:inline>
        </w:drawing>
      </w:r>
    </w:p>
    <w:p>
      <w:pPr>
        <w:rPr>
          <w:b/>
          <w:bCs/>
          <w:color w:val="0000FF"/>
          <w:sz w:val="28"/>
          <w:szCs w:val="28"/>
        </w:rPr>
      </w:pPr>
      <w:r>
        <w:rPr>
          <w:b/>
          <w:bCs/>
          <w:color w:val="0000FF"/>
          <w:sz w:val="28"/>
          <w:szCs w:val="28"/>
        </w:rPr>
        <w:br w:type="page"/>
      </w:r>
    </w:p>
    <w:p>
      <w:pPr>
        <w:rPr>
          <w:rFonts w:hint="eastAsia"/>
          <w:b/>
          <w:bCs/>
          <w:color w:val="0000FF"/>
          <w:sz w:val="28"/>
          <w:szCs w:val="28"/>
          <w:lang w:val="en-US" w:eastAsia="zh-CN"/>
        </w:rPr>
      </w:pPr>
      <w:r>
        <w:rPr>
          <w:rFonts w:hint="eastAsia"/>
          <w:b/>
          <w:bCs/>
          <w:color w:val="0000FF"/>
          <w:sz w:val="28"/>
          <w:szCs w:val="28"/>
          <w:lang w:val="en-US" w:eastAsia="zh-CN"/>
        </w:rPr>
        <w:t>Model  layer  tensor  great  example</w:t>
      </w:r>
    </w:p>
    <w:p>
      <w:pPr>
        <w:rPr>
          <w:rFonts w:hint="eastAsia"/>
          <w:b/>
          <w:bCs/>
          <w:color w:val="0000FF"/>
          <w:sz w:val="28"/>
          <w:szCs w:val="28"/>
          <w:lang w:val="en-US" w:eastAsia="zh-CN"/>
        </w:rPr>
      </w:pPr>
      <w:r>
        <w:rPr>
          <w:rFonts w:hint="eastAsia"/>
          <w:b/>
          <w:bCs/>
          <w:color w:val="0000FF"/>
          <w:sz w:val="28"/>
          <w:szCs w:val="28"/>
          <w:lang w:val="en-US" w:eastAsia="zh-CN"/>
        </w:rPr>
        <w:t>Reuse the xception layer</w:t>
      </w:r>
    </w:p>
    <w:p>
      <w:pPr>
        <w:rPr>
          <w:b/>
          <w:bCs/>
          <w:color w:val="0000FF"/>
          <w:sz w:val="28"/>
          <w:szCs w:val="28"/>
        </w:rPr>
      </w:pPr>
      <w:r>
        <w:rPr>
          <w:b/>
          <w:bCs/>
          <w:color w:val="0000FF"/>
          <w:sz w:val="28"/>
          <w:szCs w:val="28"/>
        </w:rPr>
        <w:drawing>
          <wp:inline distT="0" distB="0" distL="114300" distR="114300">
            <wp:extent cx="5274310" cy="2987675"/>
            <wp:effectExtent l="0" t="0" r="2540" b="317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14"/>
                    <a:stretch>
                      <a:fillRect/>
                    </a:stretch>
                  </pic:blipFill>
                  <pic:spPr>
                    <a:xfrm>
                      <a:off x="0" y="0"/>
                      <a:ext cx="5274310" cy="2987675"/>
                    </a:xfrm>
                    <a:prstGeom prst="rect">
                      <a:avLst/>
                    </a:prstGeom>
                    <a:noFill/>
                    <a:ln w="9525">
                      <a:noFill/>
                    </a:ln>
                  </pic:spPr>
                </pic:pic>
              </a:graphicData>
            </a:graphic>
          </wp:inline>
        </w:drawing>
      </w:r>
    </w:p>
    <w:p>
      <w:pPr>
        <w:rPr>
          <w:b/>
          <w:bCs/>
          <w:color w:val="0000FF"/>
          <w:sz w:val="28"/>
          <w:szCs w:val="28"/>
        </w:rPr>
      </w:pPr>
      <w:r>
        <w:rPr>
          <w:b/>
          <w:bCs/>
          <w:color w:val="0000FF"/>
          <w:sz w:val="28"/>
          <w:szCs w:val="28"/>
        </w:rPr>
        <w:br w:type="page"/>
      </w:r>
    </w:p>
    <w:p>
      <w:pPr>
        <w:rPr>
          <w:rFonts w:hint="eastAsia"/>
          <w:b w:val="0"/>
          <w:bCs w:val="0"/>
          <w:color w:val="auto"/>
          <w:sz w:val="21"/>
          <w:szCs w:val="21"/>
          <w:lang w:val="en-US" w:eastAsia="zh-CN"/>
        </w:rPr>
      </w:pPr>
      <w:bookmarkStart w:id="0" w:name="OLE_LINK3"/>
      <w:r>
        <w:rPr>
          <w:rFonts w:hint="eastAsia"/>
          <w:b w:val="0"/>
          <w:bCs w:val="0"/>
          <w:color w:val="auto"/>
          <w:sz w:val="21"/>
          <w:szCs w:val="21"/>
          <w:lang w:val="en-US" w:eastAsia="zh-CN"/>
        </w:rPr>
        <w:t>批正则化</w:t>
      </w:r>
    </w:p>
    <w:p>
      <w:pPr>
        <w:rPr>
          <w:rFonts w:hint="eastAsia"/>
          <w:b w:val="0"/>
          <w:bCs w:val="0"/>
          <w:color w:val="auto"/>
          <w:sz w:val="21"/>
          <w:szCs w:val="21"/>
          <w:lang w:val="en-US" w:eastAsia="zh-CN"/>
        </w:rPr>
      </w:pPr>
      <w:r>
        <w:rPr>
          <w:rFonts w:hint="eastAsia"/>
          <w:b w:val="0"/>
          <w:bCs w:val="0"/>
          <w:color w:val="auto"/>
          <w:sz w:val="21"/>
          <w:szCs w:val="21"/>
          <w:lang w:val="en-US" w:eastAsia="zh-CN"/>
        </w:rPr>
        <w:t>为了减少输入的不同样本之间的数据差异对于模型学习的影响，目前普遍采用的策略之一便是归一化，对不同大小的数据进行归一化操作之后，往往能够使得模型在新数据上的泛化能力更强。最常见的归一化手段通常是先用数据均值将数据的中心置零，然后再通过除以数据的标准差，将数据的大小范围统一。深度学习早期研究中，通常是在将数据送入模型训练之前对输入数据进行归一化，但实际上数据归一化操作应当在网络的每一层输入前都应该执行一次。因为即使保证了输入数据是0均值和单位标准差的，也无法保证之后的每一层输入都是0均值和单位标准差。为此，Batch Normalization由Ioffe和Szegedy在2015年提出，它的引入，使得网络能够在训练过程中自适应地进行中间层数据的归一化。它的原理是通过</w:t>
      </w:r>
    </w:p>
    <w:p>
      <w:pPr>
        <w:rPr>
          <w:rFonts w:hint="eastAsia"/>
          <w:b w:val="0"/>
          <w:bCs w:val="0"/>
          <w:color w:val="auto"/>
          <w:sz w:val="21"/>
          <w:szCs w:val="21"/>
          <w:lang w:val="en-US" w:eastAsia="zh-CN"/>
        </w:rPr>
      </w:pPr>
      <w:r>
        <w:rPr>
          <w:rFonts w:hint="eastAsia"/>
          <w:b w:val="0"/>
          <w:bCs w:val="0"/>
          <w:color w:val="auto"/>
          <w:sz w:val="21"/>
          <w:szCs w:val="21"/>
          <w:lang w:val="en-US" w:eastAsia="zh-CN"/>
        </w:rPr>
        <w:t>内部计算每一个batch的数据维持均值和方差，给深度学习带来的好处就是更加有利于反向传播梯度优化，从而能够训练更深的网络。对于一些非常深的常见深度网络模型，往往都含有batch normazation层，比如Resnet50, Inceptionv3和xception。</w:t>
      </w:r>
    </w:p>
    <w:p>
      <w:pPr>
        <w:rPr>
          <w:rFonts w:hint="eastAsia"/>
          <w:b w:val="0"/>
          <w:bCs w:val="0"/>
          <w:color w:val="auto"/>
          <w:sz w:val="21"/>
          <w:szCs w:val="21"/>
          <w:lang w:val="en-US" w:eastAsia="zh-CN"/>
        </w:rPr>
      </w:pPr>
      <w:bookmarkStart w:id="1" w:name="OLE_LINK2"/>
      <w:r>
        <w:rPr>
          <w:rFonts w:hint="eastAsia"/>
          <w:b w:val="0"/>
          <w:bCs w:val="0"/>
          <w:color w:val="auto"/>
          <w:sz w:val="21"/>
          <w:szCs w:val="21"/>
          <w:lang w:val="en-US" w:eastAsia="zh-CN"/>
        </w:rPr>
        <w:t>深度可分卷积</w:t>
      </w:r>
    </w:p>
    <w:bookmarkEnd w:id="1"/>
    <w:p>
      <w:pPr>
        <w:rPr>
          <w:rFonts w:hint="eastAsia" w:ascii="宋体" w:hAnsi="宋体" w:eastAsia="宋体" w:cs="宋体"/>
          <w:b w:val="0"/>
          <w:bCs w:val="0"/>
          <w:color w:val="auto"/>
          <w:sz w:val="21"/>
          <w:szCs w:val="21"/>
          <w:lang w:val="en-US" w:eastAsia="zh-CN"/>
        </w:rPr>
      </w:pPr>
      <w:r>
        <w:rPr>
          <w:rFonts w:hint="eastAsia"/>
          <w:b w:val="0"/>
          <w:bCs w:val="0"/>
          <w:color w:val="auto"/>
          <w:sz w:val="21"/>
          <w:szCs w:val="21"/>
          <w:lang w:val="en-US" w:eastAsia="zh-CN"/>
        </w:rPr>
        <w:t>与通常的卷积操作不同，</w:t>
      </w:r>
      <w:r>
        <w:rPr>
          <w:rFonts w:ascii="宋体" w:hAnsi="宋体" w:eastAsia="宋体" w:cs="宋体"/>
          <w:b w:val="0"/>
          <w:bCs w:val="0"/>
          <w:color w:val="auto"/>
          <w:sz w:val="21"/>
          <w:szCs w:val="21"/>
        </w:rPr>
        <w:t>depthwise separable convolution</w:t>
      </w:r>
      <w:r>
        <w:rPr>
          <w:rFonts w:hint="eastAsia" w:ascii="宋体" w:hAnsi="宋体" w:eastAsia="宋体" w:cs="宋体"/>
          <w:b w:val="0"/>
          <w:bCs w:val="0"/>
          <w:color w:val="auto"/>
          <w:sz w:val="21"/>
          <w:szCs w:val="21"/>
          <w:lang w:val="en-US" w:eastAsia="zh-CN"/>
        </w:rPr>
        <w:t>并没有对所有通道统一进行卷积操作，而是对每个通道分别进行卷积操作，得到每个通道的特征图，然后再利用单像素卷积操作，对得到的联合通道特征图进行卷积操作，最终获得该层新的特征输出。它的原理是假设对于每个通道而言，具有空间局部相关性，而对于不同通道来说，通道之间不具有相关性。通过逐通道进行卷积而不是所有通道一起卷积，可以使得训练参数和计算量大大减小，从而获得更小，但更快的模型，并且由于其卷积方式更具有表达性，往往能够用更少的数据取得更好的效果。这些优点对于在小样本集上训练得到小模型的场景非常有帮助。采用该卷积方式的深度卷积神经网络模型有Xception等。</w:t>
      </w:r>
    </w:p>
    <w:p>
      <w:pPr>
        <w:rPr>
          <w:rFonts w:hint="eastAsia" w:ascii="宋体" w:hAnsi="宋体" w:eastAsia="宋体" w:cs="宋体"/>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超参优化</w:t>
      </w:r>
    </w:p>
    <w:p>
      <w:pPr>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当构建深度学习网络模型时，往往面临许多参数选择问题，包括学习速率选择、激活函数选择、层数、每层隐藏单元数、Dropout参数等等，这些参数选择的过程称为超参优化。关于超参优化并没有比较明确的原则指导，往往根据具体样本和经验而定，甚至带有一定随机性。为了进行参数优良性对比，通常是实验观察不同参数的模型在validation验证集上的分类表现。</w:t>
      </w:r>
    </w:p>
    <w:p>
      <w:pPr>
        <w:rPr>
          <w:rFonts w:hint="eastAsia" w:ascii="宋体" w:hAnsi="宋体" w:eastAsia="宋体" w:cs="宋体"/>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t>集成学习</w:t>
      </w:r>
    </w:p>
    <w:p>
      <w:pPr>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集成学习的主要思想是基于假设：不同的模型能够学习到不同样本特征，能够从不同角度来描述样本，因此，综合多个不同的模型，可以获得比单个模型更加全面，从而更好的结果。综合策略可以分为以下几种途径：1）第一种，将所有模型的输出进行简单加权，直接采用求平均值本质上会忽略不同分类模型的优劣，因此可采用的加权策略如</w:t>
      </w:r>
      <w:r>
        <w:rPr>
          <w:rFonts w:ascii="宋体" w:hAnsi="宋体" w:eastAsia="宋体" w:cs="宋体"/>
          <w:b w:val="0"/>
          <w:bCs w:val="0"/>
          <w:color w:val="auto"/>
          <w:sz w:val="21"/>
          <w:szCs w:val="21"/>
        </w:rPr>
        <w:t>Nelder-Mead</w:t>
      </w:r>
      <w:r>
        <w:rPr>
          <w:rFonts w:hint="eastAsia" w:ascii="宋体" w:hAnsi="宋体" w:eastAsia="宋体" w:cs="宋体"/>
          <w:b w:val="0"/>
          <w:bCs w:val="0"/>
          <w:color w:val="auto"/>
          <w:sz w:val="21"/>
          <w:szCs w:val="21"/>
          <w:lang w:val="en-US" w:eastAsia="zh-CN"/>
        </w:rPr>
        <w:t>策略，即：</w:t>
      </w:r>
    </w:p>
    <w:p>
      <w:pPr>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position w:val="-14"/>
          <w:sz w:val="21"/>
          <w:szCs w:val="21"/>
          <w:lang w:val="en-US" w:eastAsia="zh-CN"/>
        </w:rPr>
        <w:object>
          <v:shape id="_x0000_i1025" o:spt="75" type="#_x0000_t75" style="height:19pt;width:226pt;" o:ole="t" filled="f" o:preferrelative="t" stroked="f" coordsize="21600,21600">
            <v:path/>
            <v:fill on="f" focussize="0,0"/>
            <v:stroke on="f"/>
            <v:imagedata r:id="rId16" o:title=""/>
            <o:lock v:ext="edit" aspectratio="t"/>
            <w10:wrap type="none"/>
            <w10:anchorlock/>
          </v:shape>
          <o:OLEObject Type="Embed" ProgID="Equation.KSEE3" ShapeID="_x0000_i1025" DrawAspect="Content" ObjectID="_1468075725" r:id="rId15">
            <o:LockedField>false</o:LockedField>
          </o:OLEObject>
        </w:object>
      </w:r>
    </w:p>
    <w:p>
      <w:pPr>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，其中</w:t>
      </w:r>
      <w:r>
        <w:rPr>
          <w:rFonts w:hint="eastAsia" w:ascii="宋体" w:hAnsi="宋体" w:eastAsia="宋体" w:cs="宋体"/>
          <w:b w:val="0"/>
          <w:bCs w:val="0"/>
          <w:color w:val="auto"/>
          <w:position w:val="-14"/>
          <w:sz w:val="21"/>
          <w:szCs w:val="21"/>
          <w:lang w:val="en-US" w:eastAsia="zh-CN"/>
        </w:rPr>
        <w:object>
          <v:shape id="_x0000_i1026" o:spt="75" type="#_x0000_t75" style="height:19pt;width:26pt;" o:ole="t" filled="f" o:preferrelative="t" stroked="f" coordsize="21600,21600">
            <v:path/>
            <v:fill on="f" focussize="0,0"/>
            <v:stroke on="f"/>
            <v:imagedata r:id="rId18" o:title=""/>
            <o:lock v:ext="edit" aspectratio="t"/>
            <w10:wrap type="none"/>
            <w10:anchorlock/>
          </v:shape>
          <o:OLEObject Type="Embed" ProgID="Equation.KSEE3" ShapeID="_x0000_i1026" DrawAspect="Content" ObjectID="_1468075726" r:id="rId17">
            <o:LockedField>false</o:LockedField>
          </o:OLEObject>
        </w:object>
      </w:r>
      <w:r>
        <w:rPr>
          <w:rFonts w:hint="eastAsia" w:ascii="宋体" w:hAnsi="宋体" w:eastAsia="宋体" w:cs="宋体"/>
          <w:b w:val="0"/>
          <w:bCs w:val="0"/>
          <w:color w:val="auto"/>
          <w:sz w:val="21"/>
          <w:szCs w:val="21"/>
          <w:lang w:val="en-US" w:eastAsia="zh-CN"/>
        </w:rPr>
        <w:t>由不同模型的结果</w:t>
      </w:r>
      <w:bookmarkStart w:id="2" w:name="OLE_LINK1"/>
      <w:r>
        <w:rPr>
          <w:rFonts w:hint="eastAsia" w:ascii="宋体" w:hAnsi="宋体" w:eastAsia="宋体" w:cs="宋体"/>
          <w:b w:val="0"/>
          <w:bCs w:val="0"/>
          <w:color w:val="auto"/>
          <w:position w:val="-12"/>
          <w:sz w:val="21"/>
          <w:szCs w:val="21"/>
          <w:lang w:val="en-US" w:eastAsia="zh-CN"/>
        </w:rPr>
        <w:object>
          <v:shape id="_x0000_i1027" o:spt="75" type="#_x0000_t75" style="height:18pt;width:13.95pt;" o:ole="t" filled="f" o:preferrelative="t" stroked="f" coordsize="21600,21600">
            <v:path/>
            <v:fill on="f" focussize="0,0"/>
            <v:stroke on="f"/>
            <v:imagedata r:id="rId20" o:title=""/>
            <o:lock v:ext="edit" aspectratio="t"/>
            <w10:wrap type="none"/>
            <w10:anchorlock/>
          </v:shape>
          <o:OLEObject Type="Embed" ProgID="Equation.KSEE3" ShapeID="_x0000_i1027" DrawAspect="Content" ObjectID="_1468075727" r:id="rId19">
            <o:LockedField>false</o:LockedField>
          </o:OLEObject>
        </w:object>
      </w:r>
      <w:bookmarkEnd w:id="2"/>
      <w:r>
        <w:rPr>
          <w:rFonts w:hint="eastAsia" w:ascii="宋体" w:hAnsi="宋体" w:eastAsia="宋体" w:cs="宋体"/>
          <w:b w:val="0"/>
          <w:bCs w:val="0"/>
          <w:color w:val="auto"/>
          <w:sz w:val="21"/>
          <w:szCs w:val="21"/>
          <w:lang w:val="en-US" w:eastAsia="zh-CN"/>
        </w:rPr>
        <w:t>根据以上对应权重加权而成。集成学习的关键是确保模型之间具有很高的多样性。最近，已有一些研究尝试将深度模型和浅层模型融合，并取得不错的效果。</w:t>
      </w:r>
    </w:p>
    <w:p>
      <w:pPr>
        <w:rPr>
          <w:rFonts w:hint="eastAsia" w:ascii="宋体" w:hAnsi="宋体" w:eastAsia="宋体" w:cs="宋体"/>
          <w:b w:val="0"/>
          <w:bCs w:val="0"/>
          <w:color w:val="auto"/>
          <w:sz w:val="21"/>
          <w:szCs w:val="21"/>
          <w:lang w:val="en-US" w:eastAsia="zh-CN"/>
        </w:rPr>
      </w:pPr>
    </w:p>
    <w:p>
      <w:pPr>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过拟合</w:t>
      </w:r>
    </w:p>
    <w:p>
      <w:pPr>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过拟合是深度学习面临的主要问题之一，对于分类问题而言，是指在一定迭代次数之后，随着继续训练迭代，模型在训练集上的分类准确率不断提高，但是在验证集上的分类准确率却出现下降，原因是模型过于拟合训练集的分布，从而学习到了许多训练集特有而验证集没有的噪声特征，导致模型泛化能力变差。减轻过拟合一般有以下几种策略：1）使用更少的网络参数，包括减少网络层数、减少层内隐藏单元数等；2）添加正则项，通过为权重添加惩罚函数，使得网络倾向于选择较小的权重，往往能够得到泛化效果更好的网络模型，惩罚函数通常可以分为</w:t>
      </w:r>
      <w:r>
        <w:rPr>
          <w:rFonts w:ascii="宋体" w:hAnsi="宋体" w:eastAsia="宋体" w:cs="宋体"/>
          <w:b w:val="0"/>
          <w:bCs w:val="0"/>
          <w:color w:val="auto"/>
          <w:sz w:val="21"/>
          <w:szCs w:val="21"/>
        </w:rPr>
        <w:t>L1 regularization</w:t>
      </w:r>
      <w:r>
        <w:rPr>
          <w:rFonts w:hint="eastAsia" w:ascii="宋体" w:hAnsi="宋体" w:eastAsia="宋体" w:cs="宋体"/>
          <w:b w:val="0"/>
          <w:bCs w:val="0"/>
          <w:color w:val="auto"/>
          <w:sz w:val="21"/>
          <w:szCs w:val="21"/>
          <w:lang w:val="en-US" w:eastAsia="zh-CN"/>
        </w:rPr>
        <w:t>和</w:t>
      </w:r>
      <w:r>
        <w:rPr>
          <w:rFonts w:ascii="宋体" w:hAnsi="宋体" w:eastAsia="宋体" w:cs="宋体"/>
          <w:b w:val="0"/>
          <w:bCs w:val="0"/>
          <w:color w:val="auto"/>
          <w:sz w:val="21"/>
          <w:szCs w:val="21"/>
        </w:rPr>
        <w:t>L2 regularization</w:t>
      </w:r>
      <w:r>
        <w:rPr>
          <w:rFonts w:hint="eastAsia" w:ascii="宋体" w:hAnsi="宋体" w:eastAsia="宋体" w:cs="宋体"/>
          <w:b w:val="0"/>
          <w:bCs w:val="0"/>
          <w:color w:val="auto"/>
          <w:sz w:val="21"/>
          <w:szCs w:val="21"/>
          <w:lang w:val="en-US" w:eastAsia="zh-CN"/>
        </w:rPr>
        <w:t>两种；3）添加Dropout层，按照参数概率随机丢弃一部分中间输出；4）引入BatchNormalization层，使得每一层输出都进行归一化处理。</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3F41E1"/>
    <w:rsid w:val="011033A9"/>
    <w:rsid w:val="013C08EA"/>
    <w:rsid w:val="128C5D22"/>
    <w:rsid w:val="139F233B"/>
    <w:rsid w:val="1FB178EE"/>
    <w:rsid w:val="3DCA44FA"/>
    <w:rsid w:val="408D369D"/>
    <w:rsid w:val="422F62FE"/>
    <w:rsid w:val="4A7E6B14"/>
    <w:rsid w:val="533F41E1"/>
    <w:rsid w:val="5A364353"/>
    <w:rsid w:val="679D2269"/>
    <w:rsid w:val="6B8C4445"/>
    <w:rsid w:val="6D535020"/>
    <w:rsid w:val="722C4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13.wmf"/><Relationship Id="rId17" Type="http://schemas.openxmlformats.org/officeDocument/2006/relationships/oleObject" Target="embeddings/oleObject2.bin"/><Relationship Id="rId16" Type="http://schemas.openxmlformats.org/officeDocument/2006/relationships/image" Target="media/image12.wmf"/><Relationship Id="rId15" Type="http://schemas.openxmlformats.org/officeDocument/2006/relationships/oleObject" Target="embeddings/oleObject1.bin"/><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guo\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122</TotalTime>
  <ScaleCrop>false</ScaleCrop>
  <LinksUpToDate>false</LinksUpToDate>
  <CharactersWithSpaces>0</CharactersWithSpaces>
  <Application>WPS Office_10.1.0.7578_F1E327BC-269C-435d-A152-05C5408002CA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2018-10-26T10:06:00Z</dcterms:created>
  <dc:creator>果笠</dc:creator>
  <cp:lastModifiedBy>果笠</cp:lastModifiedBy>
  <dcterms:modified xsi:type="dcterms:W3CDTF">2018-10-27T06:35:19Z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2052-10.1.0.7578</vt:lpwstr>
  </property>
</Properties>
</file>