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BEB03" w14:textId="1250E806" w:rsidR="001E3F4C" w:rsidRPr="00391DBC" w:rsidRDefault="001E3F4C" w:rsidP="001E3F4C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3E16403" wp14:editId="08C6A295">
                <wp:simplePos x="0" y="0"/>
                <wp:positionH relativeFrom="page">
                  <wp:posOffset>-50635</wp:posOffset>
                </wp:positionH>
                <wp:positionV relativeFrom="paragraph">
                  <wp:posOffset>-613198</wp:posOffset>
                </wp:positionV>
                <wp:extent cx="7675322" cy="1697628"/>
                <wp:effectExtent l="0" t="0" r="190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5322" cy="16976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EB3CE" id="Rettangolo 93" o:spid="_x0000_s1026" style="position:absolute;margin-left:-4pt;margin-top:-48.3pt;width:604.35pt;height:133.6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" fillcolor="#4f81bd [3204]" stroked="f" strokeweight="2pt">
                <w10:wrap anchorx="page"/>
              </v:rect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676672" behindDoc="0" locked="0" layoutInCell="1" allowOverlap="1" wp14:anchorId="4757D94A" wp14:editId="1037B757">
            <wp:simplePos x="0" y="0"/>
            <wp:positionH relativeFrom="column">
              <wp:posOffset>4838054</wp:posOffset>
            </wp:positionH>
            <wp:positionV relativeFrom="paragraph">
              <wp:posOffset>32288</wp:posOffset>
            </wp:positionV>
            <wp:extent cx="1152525" cy="1152525"/>
            <wp:effectExtent l="266700" t="266700" r="276225" b="276225"/>
            <wp:wrapNone/>
            <wp:docPr id="3" name="Immagine 3" descr="A person smiling for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A person smiling for the camera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1DBC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  <w:r w:rsidRPr="00391DBC">
        <w:rPr>
          <w:rFonts w:ascii="Georgia" w:eastAsia="Georgia" w:hAnsi="Georgia" w:cs="Georgia"/>
          <w:color w:val="FFFFFF"/>
          <w:sz w:val="12"/>
          <w:szCs w:val="12"/>
        </w:rPr>
        <w:t xml:space="preserve"> </w:t>
      </w:r>
      <w:bookmarkStart w:id="0" w:name="_Hlk89601699"/>
      <w:r w:rsidRPr="00391DBC">
        <w:rPr>
          <w:rFonts w:ascii="Georgia" w:eastAsia="Georgia" w:hAnsi="Georgia" w:cs="Georgia"/>
          <w:color w:val="FFFFFF"/>
          <w:sz w:val="12"/>
          <w:szCs w:val="12"/>
        </w:rPr>
        <w:t xml:space="preserve">   </w:t>
      </w:r>
      <w:r w:rsidR="002A4C99" w:rsidRPr="00391DBC">
        <w:rPr>
          <w:rFonts w:ascii="Georgia" w:eastAsia="Georgia" w:hAnsi="Georgia" w:cs="Georgia"/>
          <w:color w:val="FFFFFF"/>
          <w:sz w:val="12"/>
          <w:szCs w:val="12"/>
        </w:rPr>
        <w:t xml:space="preserve">  </w:t>
      </w:r>
      <w:r w:rsidRPr="00391DBC">
        <w:rPr>
          <w:rFonts w:ascii="Georgia" w:eastAsia="Georgia" w:hAnsi="Georgia" w:cs="Georgia"/>
          <w:color w:val="FFFFFF"/>
          <w:sz w:val="12"/>
          <w:szCs w:val="12"/>
        </w:rPr>
        <w:t xml:space="preserve">  </w:t>
      </w:r>
      <w:r w:rsidR="002A4C99" w:rsidRPr="00391DBC">
        <w:rPr>
          <w:rFonts w:ascii="Georgia" w:eastAsia="Georgia" w:hAnsi="Georgia" w:cs="Georgia"/>
          <w:color w:val="FFFFFF"/>
          <w:sz w:val="12"/>
          <w:szCs w:val="12"/>
        </w:rPr>
        <w:t>nato</w:t>
      </w:r>
      <w:r w:rsidRPr="00391DBC">
        <w:rPr>
          <w:rFonts w:ascii="Georgia" w:eastAsia="Georgia" w:hAnsi="Georgia" w:cs="Georgia"/>
          <w:color w:val="FFFFFF"/>
          <w:sz w:val="12"/>
          <w:szCs w:val="12"/>
        </w:rPr>
        <w:t xml:space="preserve"> </w:t>
      </w:r>
      <w:r w:rsidR="002A4C99" w:rsidRPr="00391DBC">
        <w:rPr>
          <w:rFonts w:ascii="Georgia" w:eastAsia="Georgia" w:hAnsi="Georgia" w:cs="Georgia"/>
          <w:color w:val="FFFFFF"/>
          <w:sz w:val="12"/>
          <w:szCs w:val="12"/>
        </w:rPr>
        <w:t>il</w:t>
      </w:r>
      <w:r w:rsidRPr="00391DBC">
        <w:rPr>
          <w:rFonts w:ascii="Georgia" w:eastAsia="Georgia" w:hAnsi="Georgia" w:cs="Georgia"/>
          <w:color w:val="FFFFFF"/>
          <w:sz w:val="12"/>
          <w:szCs w:val="12"/>
        </w:rPr>
        <w:t xml:space="preserve"> 1990</w:t>
      </w:r>
      <w:bookmarkEnd w:id="0"/>
    </w:p>
    <w:p w14:paraId="5083B96A" w14:textId="77777777" w:rsidR="001E3F4C" w:rsidRPr="00391DBC" w:rsidRDefault="001E3F4C" w:rsidP="001E3F4C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 w:rsidRPr="00391DBC">
        <w:rPr>
          <w:rFonts w:ascii="Georgia" w:eastAsia="Georgia" w:hAnsi="Georgia" w:cs="Georgia"/>
          <w:color w:val="FFFFFF"/>
          <w:sz w:val="28"/>
          <w:szCs w:val="28"/>
        </w:rPr>
        <w:t xml:space="preserve">APP INNOVATION CUSTOMER ENGINEER @ </w:t>
      </w:r>
      <w:r w:rsidRPr="00391DBC">
        <w:rPr>
          <w:rFonts w:ascii="Segoe UI" w:eastAsia="Georgia" w:hAnsi="Segoe UI" w:cs="Segoe UI"/>
          <w:b/>
          <w:bCs/>
          <w:color w:val="FFFFFF"/>
          <w:sz w:val="28"/>
          <w:szCs w:val="28"/>
        </w:rPr>
        <w:t>Microsoft</w:t>
      </w:r>
    </w:p>
    <w:p w14:paraId="686D03DA" w14:textId="77777777" w:rsidR="001E3F4C" w:rsidRPr="00391DBC" w:rsidRDefault="001E3F4C" w:rsidP="001E3F4C">
      <w:pPr>
        <w:spacing w:before="5" w:after="0" w:line="150" w:lineRule="exact"/>
        <w:rPr>
          <w:sz w:val="15"/>
          <w:szCs w:val="15"/>
        </w:rPr>
      </w:pPr>
    </w:p>
    <w:tbl>
      <w:tblPr>
        <w:tblStyle w:val="TableGrid"/>
        <w:tblW w:w="9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"/>
        <w:gridCol w:w="1531"/>
        <w:gridCol w:w="300"/>
        <w:gridCol w:w="2438"/>
        <w:gridCol w:w="297"/>
        <w:gridCol w:w="5014"/>
      </w:tblGrid>
      <w:tr w:rsidR="001E3F4C" w14:paraId="664698EA" w14:textId="77777777" w:rsidTr="00944CAE">
        <w:trPr>
          <w:cantSplit/>
          <w:trHeight w:val="253"/>
        </w:trPr>
        <w:tc>
          <w:tcPr>
            <w:tcW w:w="300" w:type="dxa"/>
            <w:tcMar>
              <w:left w:w="0" w:type="dxa"/>
              <w:right w:w="0" w:type="dxa"/>
            </w:tcMar>
          </w:tcPr>
          <w:p w14:paraId="3939B510" w14:textId="77777777" w:rsidR="001E3F4C" w:rsidRPr="008C1C4F" w:rsidRDefault="001E3F4C" w:rsidP="00DE5204">
            <w:pPr>
              <w:spacing w:before="30"/>
              <w:ind w:right="-20"/>
              <w:jc w:val="right"/>
              <w:rPr>
                <w:rFonts w:ascii="Georgia" w:eastAsia="Georgia" w:hAnsi="Georgia" w:cs="Georgia"/>
                <w:color w:val="FFFFFF" w:themeColor="background1"/>
              </w:rPr>
            </w:pPr>
            <w:bookmarkStart w:id="1" w:name="_Hlk89602339"/>
            <w:r w:rsidRPr="008C1C4F">
              <w:rPr>
                <w:noProof/>
                <w:color w:val="FFFFFF" w:themeColor="background1"/>
              </w:rPr>
              <w:drawing>
                <wp:inline distT="0" distB="0" distL="0" distR="0" wp14:anchorId="448134B6" wp14:editId="2BCFF51F">
                  <wp:extent cx="168902" cy="168902"/>
                  <wp:effectExtent l="0" t="0" r="3175" b="3175"/>
                  <wp:docPr id="9" name="Graphic 9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Receiver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694" cy="191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11"/>
          </w:p>
        </w:tc>
        <w:tc>
          <w:tcPr>
            <w:tcW w:w="1531" w:type="dxa"/>
            <w:tcMar>
              <w:left w:w="0" w:type="dxa"/>
              <w:right w:w="0" w:type="dxa"/>
            </w:tcMar>
          </w:tcPr>
          <w:p w14:paraId="75E3EBBE" w14:textId="77777777" w:rsidR="001E3F4C" w:rsidRPr="008C1C4F" w:rsidRDefault="001E3F4C" w:rsidP="00DE5204">
            <w:pPr>
              <w:spacing w:before="30"/>
              <w:ind w:right="-20"/>
              <w:rPr>
                <w:rFonts w:ascii="Georgia" w:eastAsia="Georgia" w:hAnsi="Georgia" w:cs="Georgia"/>
                <w:color w:val="FFFFFF"/>
              </w:rPr>
            </w:pPr>
            <w:r w:rsidRPr="008C1C4F">
              <w:rPr>
                <w:rFonts w:ascii="Georgia" w:eastAsia="Georgia" w:hAnsi="Georgia" w:cs="Georgia"/>
                <w:color w:val="FFFFFF"/>
              </w:rPr>
              <w:t xml:space="preserve"> 389 6403200</w:t>
            </w:r>
          </w:p>
        </w:tc>
        <w:tc>
          <w:tcPr>
            <w:tcW w:w="300" w:type="dxa"/>
            <w:tcMar>
              <w:left w:w="0" w:type="dxa"/>
              <w:right w:w="0" w:type="dxa"/>
            </w:tcMar>
            <w:vAlign w:val="center"/>
          </w:tcPr>
          <w:p w14:paraId="43D7DC6C" w14:textId="77777777" w:rsidR="001E3F4C" w:rsidRPr="008C1C4F" w:rsidRDefault="001E3F4C" w:rsidP="00DE5204">
            <w:pPr>
              <w:spacing w:before="30"/>
              <w:ind w:right="-20"/>
              <w:jc w:val="right"/>
              <w:rPr>
                <w:rFonts w:ascii="Georgia" w:eastAsia="Georgia" w:hAnsi="Georgia" w:cs="Georgia"/>
                <w:color w:val="FFFFFF"/>
              </w:rPr>
            </w:pPr>
            <w:r w:rsidRPr="008C1C4F">
              <w:rPr>
                <w:noProof/>
                <w:color w:val="FFFFFF" w:themeColor="background1"/>
              </w:rPr>
              <w:drawing>
                <wp:inline distT="0" distB="0" distL="0" distR="0" wp14:anchorId="63FB7948" wp14:editId="4168A2E3">
                  <wp:extent cx="184150" cy="184150"/>
                  <wp:effectExtent l="0" t="0" r="6350" b="6350"/>
                  <wp:docPr id="10" name="Graphic 10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Envelope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44" cy="195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8" w:type="dxa"/>
            <w:tcMar>
              <w:left w:w="0" w:type="dxa"/>
              <w:right w:w="0" w:type="dxa"/>
            </w:tcMar>
          </w:tcPr>
          <w:p w14:paraId="4B2FF393" w14:textId="77777777" w:rsidR="001E3F4C" w:rsidRPr="008C1C4F" w:rsidRDefault="001E3F4C" w:rsidP="00DE5204">
            <w:pPr>
              <w:spacing w:before="30"/>
              <w:ind w:right="-20"/>
              <w:rPr>
                <w:rFonts w:ascii="Georgia" w:eastAsia="Georgia" w:hAnsi="Georgia" w:cs="Georgia"/>
                <w:color w:val="FFFFFF"/>
              </w:rPr>
            </w:pPr>
            <w:r>
              <w:rPr>
                <w:rFonts w:ascii="Georgia" w:eastAsia="Georgia" w:hAnsi="Georgia" w:cs="Georgia"/>
                <w:color w:val="FFFFFF"/>
              </w:rPr>
              <w:t xml:space="preserve"> </w:t>
            </w:r>
            <w:r w:rsidRPr="008C1C4F">
              <w:rPr>
                <w:rFonts w:ascii="Georgia" w:eastAsia="Georgia" w:hAnsi="Georgia" w:cs="Georgia"/>
                <w:color w:val="FFFFFF"/>
              </w:rPr>
              <w:t>gianluigiliguori@live.</w:t>
            </w:r>
            <w:r w:rsidRPr="008C1C4F">
              <w:rPr>
                <w:rFonts w:ascii="Georgia" w:eastAsia="Georgia" w:hAnsi="Georgia" w:cs="Georgia"/>
                <w:color w:val="FFFFFF" w:themeColor="background1"/>
              </w:rPr>
              <w:t xml:space="preserve">it         </w:t>
            </w:r>
          </w:p>
        </w:tc>
        <w:tc>
          <w:tcPr>
            <w:tcW w:w="297" w:type="dxa"/>
            <w:tcMar>
              <w:left w:w="0" w:type="dxa"/>
              <w:right w:w="0" w:type="dxa"/>
            </w:tcMar>
          </w:tcPr>
          <w:p w14:paraId="09A02E2A" w14:textId="77777777" w:rsidR="001E3F4C" w:rsidRPr="008C1C4F" w:rsidRDefault="001E3F4C" w:rsidP="00DE5204">
            <w:pPr>
              <w:spacing w:before="30"/>
              <w:ind w:right="-20"/>
              <w:jc w:val="right"/>
              <w:rPr>
                <w:rFonts w:ascii="Georgia" w:eastAsia="Georgia" w:hAnsi="Georgia" w:cs="Georgia"/>
                <w:color w:val="FFFFFF"/>
              </w:rPr>
            </w:pPr>
            <w:r w:rsidRPr="008C1C4F">
              <w:rPr>
                <w:noProof/>
                <w:color w:val="FFFFFF" w:themeColor="background1"/>
              </w:rPr>
              <w:drawing>
                <wp:inline distT="0" distB="0" distL="0" distR="0" wp14:anchorId="663DAF3C" wp14:editId="677889A7">
                  <wp:extent cx="168275" cy="168275"/>
                  <wp:effectExtent l="0" t="0" r="3175" b="3175"/>
                  <wp:docPr id="11" name="Graphic 11" descr="Earth globe: Americas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Earth globe: Americas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50" cy="16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4" w:type="dxa"/>
            <w:tcMar>
              <w:left w:w="0" w:type="dxa"/>
              <w:right w:w="0" w:type="dxa"/>
            </w:tcMar>
          </w:tcPr>
          <w:p w14:paraId="6117B9FA" w14:textId="77777777" w:rsidR="001E3F4C" w:rsidRPr="008C1C4F" w:rsidRDefault="001E3F4C" w:rsidP="00DE5204">
            <w:pPr>
              <w:spacing w:before="30"/>
              <w:ind w:right="-20"/>
              <w:rPr>
                <w:rFonts w:ascii="Georgia" w:eastAsia="Georgia" w:hAnsi="Georgia" w:cs="Georgia"/>
                <w:color w:val="FFFFFF"/>
              </w:rPr>
            </w:pPr>
            <w:r w:rsidRPr="008C1C4F">
              <w:t xml:space="preserve"> </w:t>
            </w:r>
            <w:hyperlink r:id="rId16" w:history="1">
              <w:r w:rsidRPr="008C1C4F">
                <w:rPr>
                  <w:rStyle w:val="Hyperlink"/>
                  <w:rFonts w:ascii="Georgia" w:eastAsia="Georgia" w:hAnsi="Georgia" w:cs="Georgia"/>
                  <w:color w:val="FFFFFF" w:themeColor="background1"/>
                  <w:lang w:val="en-US"/>
                </w:rPr>
                <w:t>https://liguori.github.io</w:t>
              </w:r>
            </w:hyperlink>
          </w:p>
        </w:tc>
      </w:tr>
    </w:tbl>
    <w:bookmarkEnd w:id="1"/>
    <w:p w14:paraId="3D6534D5" w14:textId="77777777" w:rsidR="001E3F4C" w:rsidRPr="00AB3043" w:rsidRDefault="001E3F4C" w:rsidP="001E3F4C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6EA89177" w14:textId="77777777" w:rsidR="001E3F4C" w:rsidRPr="00AB3043" w:rsidRDefault="001E3F4C" w:rsidP="001E3F4C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BA2253" w:rsidRDefault="00C545F7">
      <w:pPr>
        <w:spacing w:before="11" w:after="0" w:line="260" w:lineRule="exact"/>
        <w:rPr>
          <w:sz w:val="26"/>
          <w:szCs w:val="26"/>
        </w:rPr>
      </w:pPr>
    </w:p>
    <w:p w14:paraId="360CA29A" w14:textId="7400E0CE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Profilo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366DB962" w14:textId="5FB8AEE7" w:rsidR="00AB3043" w:rsidRPr="00AB3043" w:rsidRDefault="00D95AED" w:rsidP="00907149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</w:rPr>
      </w:pPr>
      <w:r>
        <w:rPr>
          <w:rFonts w:ascii="Arial" w:eastAsia="Arial" w:hAnsi="Arial" w:cs="Arial"/>
          <w:color w:val="58524E"/>
          <w:sz w:val="24"/>
          <w:szCs w:val="20"/>
        </w:rPr>
        <w:t>Sviluppatore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>
        <w:rPr>
          <w:rFonts w:ascii="Arial" w:eastAsia="Arial" w:hAnsi="Arial" w:cs="Arial"/>
          <w:color w:val="58524E"/>
          <w:sz w:val="24"/>
          <w:szCs w:val="20"/>
        </w:rPr>
        <w:t>f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ull </w:t>
      </w:r>
      <w:r>
        <w:rPr>
          <w:rFonts w:ascii="Arial" w:eastAsia="Arial" w:hAnsi="Arial" w:cs="Arial"/>
          <w:color w:val="58524E"/>
          <w:sz w:val="24"/>
          <w:szCs w:val="20"/>
        </w:rPr>
        <w:t>s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tack, con una solida attitudine a lavorare </w:t>
      </w:r>
      <w:r w:rsidR="00281AD4">
        <w:rPr>
          <w:rFonts w:ascii="Arial" w:eastAsia="Arial" w:hAnsi="Arial" w:cs="Arial"/>
          <w:color w:val="58524E"/>
          <w:sz w:val="24"/>
          <w:szCs w:val="20"/>
        </w:rPr>
        <w:t>s</w:t>
      </w:r>
      <w:r w:rsidR="005203B0">
        <w:rPr>
          <w:rFonts w:ascii="Arial" w:eastAsia="Arial" w:hAnsi="Arial" w:cs="Arial"/>
          <w:color w:val="58524E"/>
          <w:sz w:val="24"/>
          <w:szCs w:val="20"/>
        </w:rPr>
        <w:t>u architettura ed infrastruttura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>. Amo il codice pulito e di qualità. Ho sempre cura delle performance e della progettazione del software.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Seguo costantemente e sperimento le nuove tendenze </w:t>
      </w:r>
      <w:r w:rsidR="00133926">
        <w:rPr>
          <w:rFonts w:ascii="Arial" w:eastAsia="Arial" w:hAnsi="Arial" w:cs="Arial"/>
          <w:color w:val="58524E"/>
          <w:sz w:val="24"/>
          <w:szCs w:val="20"/>
        </w:rPr>
        <w:t>riguardanti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7F5490">
        <w:rPr>
          <w:rFonts w:ascii="Arial" w:eastAsia="Arial" w:hAnsi="Arial" w:cs="Arial"/>
          <w:color w:val="58524E"/>
          <w:sz w:val="24"/>
          <w:szCs w:val="20"/>
        </w:rPr>
        <w:t>cloud, web, mobile ed IoT</w:t>
      </w:r>
      <w:r w:rsidR="005203B0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>per offrire il più professionale</w:t>
      </w:r>
      <w:r w:rsidR="0013392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133926" w:rsidRPr="00AB3043">
        <w:rPr>
          <w:rFonts w:ascii="Arial" w:eastAsia="Arial" w:hAnsi="Arial" w:cs="Arial"/>
          <w:color w:val="58524E"/>
          <w:sz w:val="24"/>
          <w:szCs w:val="20"/>
        </w:rPr>
        <w:t>supporto</w:t>
      </w:r>
      <w:r w:rsidR="00AB3043" w:rsidRPr="00AB3043">
        <w:rPr>
          <w:rFonts w:ascii="Arial" w:eastAsia="Arial" w:hAnsi="Arial" w:cs="Arial"/>
          <w:color w:val="58524E"/>
          <w:sz w:val="24"/>
          <w:szCs w:val="20"/>
        </w:rPr>
        <w:t xml:space="preserve"> possibile.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Capacità di project / team management</w:t>
      </w:r>
      <w:r w:rsidR="00A52EDB">
        <w:rPr>
          <w:rFonts w:ascii="Arial" w:eastAsia="Arial" w:hAnsi="Arial" w:cs="Arial"/>
          <w:color w:val="58524E"/>
          <w:sz w:val="24"/>
          <w:szCs w:val="20"/>
        </w:rPr>
        <w:t>,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A52EDB">
        <w:rPr>
          <w:rFonts w:ascii="Arial" w:eastAsia="Arial" w:hAnsi="Arial" w:cs="Arial"/>
          <w:color w:val="58524E"/>
          <w:sz w:val="24"/>
          <w:szCs w:val="20"/>
        </w:rPr>
        <w:t xml:space="preserve">sviluppo software spingendo 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le più diffuse metodologie </w:t>
      </w:r>
      <w:r w:rsidR="000E0BBF">
        <w:rPr>
          <w:rFonts w:ascii="Arial" w:eastAsia="Arial" w:hAnsi="Arial" w:cs="Arial"/>
          <w:color w:val="58524E"/>
          <w:sz w:val="24"/>
          <w:szCs w:val="20"/>
        </w:rPr>
        <w:t xml:space="preserve">e </w:t>
      </w:r>
      <w:r w:rsidR="00E914A5">
        <w:rPr>
          <w:rFonts w:ascii="Arial" w:eastAsia="Arial" w:hAnsi="Arial" w:cs="Arial"/>
          <w:color w:val="58524E"/>
          <w:sz w:val="24"/>
          <w:szCs w:val="20"/>
        </w:rPr>
        <w:t>pratiche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(</w:t>
      </w:r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 xml:space="preserve">Kanban, Agile, Scrum, xP, TDD, </w:t>
      </w:r>
      <w:r w:rsidR="00A52EDB" w:rsidRPr="006D1321">
        <w:rPr>
          <w:rFonts w:ascii="Arial" w:eastAsia="Arial" w:hAnsi="Arial" w:cs="Arial"/>
          <w:color w:val="58524E"/>
          <w:sz w:val="24"/>
          <w:szCs w:val="20"/>
        </w:rPr>
        <w:t xml:space="preserve">DevOps, </w:t>
      </w:r>
      <w:r w:rsidR="006D1321" w:rsidRPr="006D1321">
        <w:rPr>
          <w:rFonts w:ascii="Arial" w:eastAsia="Arial" w:hAnsi="Arial" w:cs="Arial"/>
          <w:color w:val="58524E"/>
          <w:sz w:val="24"/>
          <w:szCs w:val="20"/>
        </w:rPr>
        <w:t>CI/CD, IaC</w:t>
      </w:r>
      <w:r w:rsidR="003F167B">
        <w:rPr>
          <w:rFonts w:ascii="Arial" w:eastAsia="Arial" w:hAnsi="Arial" w:cs="Arial"/>
          <w:color w:val="58524E"/>
          <w:sz w:val="24"/>
          <w:szCs w:val="20"/>
        </w:rPr>
        <w:t>,</w:t>
      </w:r>
      <w:r w:rsidR="00406038">
        <w:rPr>
          <w:rFonts w:ascii="Arial" w:eastAsia="Arial" w:hAnsi="Arial" w:cs="Arial"/>
          <w:color w:val="58524E"/>
          <w:sz w:val="24"/>
          <w:szCs w:val="20"/>
        </w:rPr>
        <w:t xml:space="preserve"> Cloud Native,</w:t>
      </w:r>
      <w:r w:rsidR="003F167B">
        <w:rPr>
          <w:rFonts w:ascii="Arial" w:eastAsia="Arial" w:hAnsi="Arial" w:cs="Arial"/>
          <w:color w:val="58524E"/>
          <w:sz w:val="24"/>
          <w:szCs w:val="20"/>
        </w:rPr>
        <w:t xml:space="preserve"> Microservizi</w:t>
      </w:r>
      <w:r w:rsidR="00CD4BE3">
        <w:rPr>
          <w:rFonts w:ascii="Arial" w:eastAsia="Arial" w:hAnsi="Arial" w:cs="Arial"/>
          <w:color w:val="58524E"/>
          <w:sz w:val="24"/>
          <w:szCs w:val="20"/>
        </w:rPr>
        <w:t>)</w:t>
      </w:r>
      <w:r w:rsidR="003E2D76">
        <w:rPr>
          <w:rFonts w:ascii="Arial" w:eastAsia="Arial" w:hAnsi="Arial" w:cs="Arial"/>
          <w:color w:val="58524E"/>
          <w:sz w:val="24"/>
          <w:szCs w:val="20"/>
        </w:rPr>
        <w:t>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77777777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Competenze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93024D" w14:paraId="374C842E" w14:textId="77777777" w:rsidTr="007957BD">
        <w:tc>
          <w:tcPr>
            <w:tcW w:w="2268" w:type="dxa"/>
          </w:tcPr>
          <w:p w14:paraId="56C6AAFF" w14:textId="77777777" w:rsidR="00655CAE" w:rsidRPr="00BF3B63" w:rsidRDefault="00655CAE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Linguaggi di programmazione</w:t>
            </w:r>
          </w:p>
        </w:tc>
        <w:tc>
          <w:tcPr>
            <w:tcW w:w="7522" w:type="dxa"/>
          </w:tcPr>
          <w:p w14:paraId="1E9AE4E9" w14:textId="6855C0D5" w:rsidR="00655CAE" w:rsidRPr="005036CA" w:rsidRDefault="00655CAE" w:rsidP="00334C1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C#; Visual Basic.NET</w:t>
            </w:r>
            <w:r w:rsidR="00334C1F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757466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93024D" w14:paraId="42382F13" w14:textId="77777777" w:rsidTr="007957BD">
        <w:tc>
          <w:tcPr>
            <w:tcW w:w="2268" w:type="dxa"/>
          </w:tcPr>
          <w:p w14:paraId="0D77A1C5" w14:textId="77777777" w:rsidR="00655CAE" w:rsidRPr="005036CA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06A3B" w14:paraId="2AAEF0E2" w14:textId="77777777" w:rsidTr="007957BD">
        <w:tc>
          <w:tcPr>
            <w:tcW w:w="2268" w:type="dxa"/>
          </w:tcPr>
          <w:p w14:paraId="0072B2F0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Strumenti di sviluppo</w:t>
            </w:r>
          </w:p>
        </w:tc>
        <w:tc>
          <w:tcPr>
            <w:tcW w:w="7522" w:type="dxa"/>
          </w:tcPr>
          <w:p w14:paraId="0BA74280" w14:textId="1AC0C504" w:rsidR="00655CAE" w:rsidRPr="005036CA" w:rsidRDefault="00655CAE" w:rsidP="00757466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Studio; </w:t>
            </w:r>
            <w:r w:rsidR="00B6549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Visual Studio Code;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Git; </w:t>
            </w:r>
            <w:r w:rsidR="00A22152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Netbeans; Eclipse; 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 Server Managament S</w:t>
            </w:r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udio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2D13BD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Toad</w:t>
            </w:r>
            <w:r w:rsidR="004665D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77560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Azure Data Studio;</w:t>
            </w:r>
          </w:p>
        </w:tc>
      </w:tr>
      <w:tr w:rsidR="00655CAE" w:rsidRPr="00806A3B" w14:paraId="66AC400E" w14:textId="77777777" w:rsidTr="007957BD">
        <w:tc>
          <w:tcPr>
            <w:tcW w:w="2268" w:type="dxa"/>
          </w:tcPr>
          <w:p w14:paraId="145BD36A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93024D" w14:paraId="0E210ED5" w14:textId="77777777" w:rsidTr="007957BD">
        <w:tc>
          <w:tcPr>
            <w:tcW w:w="2268" w:type="dxa"/>
          </w:tcPr>
          <w:p w14:paraId="792233BF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BF3B63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</w:t>
            </w: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e framework</w:t>
            </w:r>
          </w:p>
        </w:tc>
        <w:tc>
          <w:tcPr>
            <w:tcW w:w="7522" w:type="dxa"/>
          </w:tcPr>
          <w:p w14:paraId="30281E59" w14:textId="644CF27F" w:rsidR="00655CAE" w:rsidRPr="005036CA" w:rsidRDefault="00DD60C0" w:rsidP="00C263B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Core;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 Core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r w:rsidR="00391DBC">
              <w:rPr>
                <w:rFonts w:ascii="Arial" w:eastAsia="Arial" w:hAnsi="Arial" w:cs="Arial"/>
                <w:color w:val="58524E"/>
                <w:lang w:val="en-US"/>
              </w:rPr>
              <w:t xml:space="preserve">Blazor,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Form, MVC, WebAPI; .NET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SignalR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F53631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Angular; </w:t>
            </w:r>
            <w:r w:rsidR="0049671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React; 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24779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 Bootstrap; Zurb Foundation; NodeJS; ADO.NET; Crystal Report; Web Services SOAP/REST; Cordova; Lightswitch; WPF / XAML; XML / XSLT;</w:t>
            </w:r>
            <w:r w:rsidR="00521F6A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AJAX; Auth0; OneSignal; Dapper;</w:t>
            </w:r>
            <w:r w:rsidR="001818E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</w:t>
            </w:r>
            <w:r w:rsidR="00B6227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FC789E" w:rsidRPr="005036CA">
              <w:rPr>
                <w:rFonts w:ascii="Arial" w:eastAsia="Arial" w:hAnsi="Arial" w:cs="Arial"/>
                <w:color w:val="58524E"/>
                <w:lang w:val="en-US"/>
              </w:rPr>
              <w:t xml:space="preserve"> Bower; Gulp;</w:t>
            </w:r>
            <w:r w:rsidR="00496717">
              <w:rPr>
                <w:rFonts w:ascii="Arial" w:eastAsia="Arial" w:hAnsi="Arial" w:cs="Arial"/>
                <w:color w:val="58524E"/>
                <w:lang w:val="en-US"/>
              </w:rPr>
              <w:t xml:space="preserve"> Ext JS</w:t>
            </w:r>
            <w:r w:rsidR="00D268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D2683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Docker; Kubernetes;</w:t>
            </w:r>
          </w:p>
        </w:tc>
      </w:tr>
      <w:tr w:rsidR="00655CAE" w:rsidRPr="0093024D" w14:paraId="09325698" w14:textId="77777777" w:rsidTr="007957BD">
        <w:tc>
          <w:tcPr>
            <w:tcW w:w="2268" w:type="dxa"/>
          </w:tcPr>
          <w:p w14:paraId="2542B455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93024D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7BE0850C" w:rsidR="00655CAE" w:rsidRPr="005036CA" w:rsidRDefault="00655CAE" w:rsidP="00085D2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Server;</w:t>
            </w:r>
            <w:r w:rsidR="00563AFF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CosmosDB;</w:t>
            </w:r>
            <w:r w:rsidR="00085D29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MySQL; MongoDB; Access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 PostgreSQL;</w:t>
            </w:r>
          </w:p>
        </w:tc>
      </w:tr>
      <w:tr w:rsidR="00655CAE" w:rsidRPr="0093024D" w14:paraId="60300191" w14:textId="77777777" w:rsidTr="007957BD">
        <w:tc>
          <w:tcPr>
            <w:tcW w:w="2268" w:type="dxa"/>
          </w:tcPr>
          <w:p w14:paraId="1E7E608E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93024D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5340D225" w:rsidR="00655CAE" w:rsidRPr="005036CA" w:rsidRDefault="00757466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D070FC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D070FC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D070FC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Microsoft Teams; </w:t>
            </w:r>
            <w:r w:rsidR="00655CAE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Trello; Slack; Microsoft Project;</w:t>
            </w:r>
            <w:r w:rsidR="000F5D72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GitLab;</w:t>
            </w:r>
          </w:p>
        </w:tc>
      </w:tr>
      <w:tr w:rsidR="00655CAE" w:rsidRPr="0093024D" w14:paraId="7B01C0DE" w14:textId="77777777" w:rsidTr="007957BD">
        <w:tc>
          <w:tcPr>
            <w:tcW w:w="2268" w:type="dxa"/>
          </w:tcPr>
          <w:p w14:paraId="6C967142" w14:textId="77777777" w:rsidR="00655CAE" w:rsidRPr="005036CA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5036CA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93024D" w14:paraId="1D0EEA06" w14:textId="77777777" w:rsidTr="007957BD">
        <w:tc>
          <w:tcPr>
            <w:tcW w:w="2268" w:type="dxa"/>
          </w:tcPr>
          <w:p w14:paraId="0D5105AE" w14:textId="77777777" w:rsidR="00655CAE" w:rsidRPr="0098537A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 w:rsidRPr="0098537A"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Piattaforme</w:t>
            </w:r>
          </w:p>
        </w:tc>
        <w:tc>
          <w:tcPr>
            <w:tcW w:w="7522" w:type="dxa"/>
          </w:tcPr>
          <w:p w14:paraId="38B89A94" w14:textId="01446321" w:rsidR="00655CAE" w:rsidRPr="005036CA" w:rsidRDefault="0092487D" w:rsidP="007F2C7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Azure; Linux;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IIS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Apache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; Nginx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Android;</w:t>
            </w:r>
          </w:p>
        </w:tc>
      </w:tr>
    </w:tbl>
    <w:p w14:paraId="360CA29E" w14:textId="77777777" w:rsidR="00C545F7" w:rsidRPr="005036CA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5036CA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75AE45EE" w14:textId="068410DF" w:rsidR="007E4CC0" w:rsidRPr="007F2C79" w:rsidRDefault="000267F9" w:rsidP="007F2C79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Educazione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F2C79">
            <w:pPr>
              <w:spacing w:before="52"/>
              <w:ind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5C83717B" w:rsidR="007E4CC0" w:rsidRDefault="007E4CC0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I.T.I.S.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indirizzo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 xml:space="preserve"> informatico conseguito all’ITGI “C.A. Dalla Chies</w:t>
            </w:r>
            <w:r w:rsidRPr="00831169">
              <w:rPr>
                <w:rFonts w:ascii="Arial" w:eastAsia="Arial" w:hAnsi="Arial" w:cs="Arial"/>
                <w:color w:val="58524E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</w:rPr>
              <w:t>” di Afragola (NA) con votazione finale di 96/100</w:t>
            </w:r>
            <w:r w:rsidR="00F32DEB">
              <w:rPr>
                <w:rFonts w:ascii="Arial" w:eastAsia="Arial" w:hAnsi="Arial" w:cs="Arial"/>
                <w:color w:val="58524E"/>
                <w:sz w:val="20"/>
                <w:szCs w:val="20"/>
              </w:rPr>
              <w:t>.</w:t>
            </w:r>
          </w:p>
        </w:tc>
      </w:tr>
    </w:tbl>
    <w:p w14:paraId="334D32FC" w14:textId="77777777" w:rsidR="00AC67D1" w:rsidRPr="006D1321" w:rsidRDefault="00AC67D1" w:rsidP="00AC67D1">
      <w:pPr>
        <w:spacing w:after="0" w:line="200" w:lineRule="exact"/>
        <w:rPr>
          <w:sz w:val="20"/>
          <w:szCs w:val="20"/>
        </w:rPr>
      </w:pPr>
    </w:p>
    <w:p w14:paraId="33A9B867" w14:textId="77777777" w:rsidR="00AC67D1" w:rsidRPr="006D1321" w:rsidRDefault="00AC67D1" w:rsidP="00AC67D1">
      <w:pPr>
        <w:spacing w:before="11" w:after="0" w:line="260" w:lineRule="exact"/>
        <w:rPr>
          <w:sz w:val="26"/>
          <w:szCs w:val="26"/>
        </w:rPr>
      </w:pPr>
      <w:r w:rsidRPr="000D6B54">
        <w:rPr>
          <w:rStyle w:val="IntenseEmphasis"/>
          <w:noProof/>
        </w:rPr>
        <w:drawing>
          <wp:anchor distT="0" distB="0" distL="114300" distR="114300" simplePos="0" relativeHeight="251673600" behindDoc="1" locked="0" layoutInCell="1" allowOverlap="1" wp14:anchorId="5560A9B9" wp14:editId="785BFA5E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35731" cy="423746"/>
            <wp:effectExtent l="0" t="0" r="2540" b="0"/>
            <wp:wrapNone/>
            <wp:docPr id="16" name="Graphic 16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plomaroll.sv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2" cy="52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140C81" w14:textId="18787424" w:rsidR="00AC67D1" w:rsidRDefault="00AC67D1" w:rsidP="00AC67D1">
      <w:pPr>
        <w:spacing w:before="16" w:after="0" w:line="444" w:lineRule="exact"/>
        <w:ind w:right="-20" w:firstLine="720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BA0D205" wp14:editId="63A5FCFB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F1955" id="Group 92" o:spid="_x0000_s1026" style="position:absolute;margin-left:56.65pt;margin-top:-14.25pt;width:481.9pt;height:.1pt;z-index:-251643904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">
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 w:rsidRPr="0093024D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 xml:space="preserve"> 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Certificazioni</w:t>
      </w:r>
    </w:p>
    <w:p w14:paraId="49307679" w14:textId="481FA7AF" w:rsidR="00AC67D1" w:rsidRPr="006D1321" w:rsidRDefault="0093024D" w:rsidP="00AC67D1">
      <w:pPr>
        <w:spacing w:before="16" w:after="0"/>
        <w:ind w:right="-20"/>
        <w:rPr>
          <w:rFonts w:ascii="Arial" w:eastAsia="Arial" w:hAnsi="Arial" w:cs="Arial"/>
          <w:color w:val="58524E"/>
          <w:sz w:val="20"/>
          <w:szCs w:val="20"/>
          <w:lang w:val="en-US"/>
        </w:rPr>
      </w:pPr>
      <w:bookmarkStart w:id="2" w:name="_Hlk32349132"/>
      <w:r>
        <w:rPr>
          <w:rFonts w:ascii="Arial" w:eastAsia="Arial" w:hAnsi="Arial" w:cs="Arial"/>
          <w:color w:val="58524E"/>
          <w:sz w:val="20"/>
          <w:szCs w:val="20"/>
          <w:lang w:val="en-US"/>
        </w:rPr>
        <w:t xml:space="preserve">Azure Solution Architect Expert, </w:t>
      </w:r>
      <w:r w:rsidR="00AC67D1" w:rsidRPr="006D1321">
        <w:rPr>
          <w:rFonts w:ascii="Arial" w:eastAsia="Arial" w:hAnsi="Arial" w:cs="Arial"/>
          <w:color w:val="58524E"/>
          <w:sz w:val="20"/>
          <w:szCs w:val="20"/>
          <w:lang w:val="en-US"/>
        </w:rPr>
        <w:t xml:space="preserve">Azure DevOps Engineer Expert, Azure Developer Associate, </w:t>
      </w:r>
      <w:r w:rsidR="00490037">
        <w:rPr>
          <w:rFonts w:ascii="Arial" w:eastAsia="Arial" w:hAnsi="Arial" w:cs="Arial"/>
          <w:color w:val="58524E"/>
          <w:sz w:val="20"/>
          <w:szCs w:val="20"/>
          <w:lang w:val="en-US"/>
        </w:rPr>
        <w:t xml:space="preserve">Azure Administrator Associate, </w:t>
      </w:r>
      <w:r w:rsidR="00AC67D1" w:rsidRPr="006D1321">
        <w:rPr>
          <w:rFonts w:ascii="Arial" w:eastAsia="Arial" w:hAnsi="Arial" w:cs="Arial"/>
          <w:color w:val="58524E"/>
          <w:sz w:val="20"/>
          <w:szCs w:val="20"/>
          <w:lang w:val="en-US"/>
        </w:rPr>
        <w:t>Azure Fundamentals, Programming in C#, Microsoft Certified Trainer</w:t>
      </w:r>
    </w:p>
    <w:p w14:paraId="360CA2AF" w14:textId="5654D1B8" w:rsidR="00C545F7" w:rsidRPr="00AC67D1" w:rsidRDefault="000D42CF" w:rsidP="005A1FDE">
      <w:pPr>
        <w:spacing w:before="16" w:after="0"/>
        <w:ind w:right="-20"/>
        <w:rPr>
          <w:sz w:val="20"/>
          <w:szCs w:val="20"/>
          <w:lang w:val="en-US"/>
        </w:rPr>
      </w:pPr>
      <w:hyperlink r:id="rId19" w:history="1">
        <w:r w:rsidR="00744A32" w:rsidRPr="00744A32">
          <w:rPr>
            <w:rStyle w:val="Hyperlink"/>
            <w:lang w:val="en-US"/>
          </w:rPr>
          <w:t>https://www.credly.com/users/gianluigi-liguori</w:t>
        </w:r>
      </w:hyperlink>
      <w:bookmarkEnd w:id="2"/>
      <w:r w:rsidR="00752EC5" w:rsidRPr="00AC67D1">
        <w:rPr>
          <w:sz w:val="20"/>
          <w:szCs w:val="20"/>
          <w:lang w:val="en-US"/>
        </w:rPr>
        <w:br w:type="page"/>
      </w:r>
    </w:p>
    <w:p w14:paraId="5A3E8035" w14:textId="2DABA6E8" w:rsidR="006F3CC6" w:rsidRDefault="000267F9" w:rsidP="006F3CC6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Esperienza</w:t>
      </w:r>
      <w:r w:rsidR="00782524"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lavorativa</w:t>
      </w:r>
    </w:p>
    <w:p w14:paraId="3119D453" w14:textId="77777777" w:rsidR="006F3CC6" w:rsidRPr="006F3CC6" w:rsidRDefault="006F3CC6" w:rsidP="00852797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806A3B" w:rsidRPr="00E51D7B" w14:paraId="6F29EE6D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EAFD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DD4D0" w14:textId="1B420606" w:rsidR="00806A3B" w:rsidRPr="00E51D7B" w:rsidRDefault="00806A3B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</w:t>
            </w:r>
            <w:r w:rsidR="003025F3">
              <w:rPr>
                <w:rFonts w:ascii="Arial" w:eastAsia="Arial" w:hAnsi="Arial" w:cs="Arial"/>
                <w:color w:val="58524E"/>
                <w:lang w:eastAsia="en-US"/>
              </w:rPr>
              <w:t>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Oggi</w:t>
            </w:r>
          </w:p>
        </w:tc>
      </w:tr>
      <w:tr w:rsidR="00806A3B" w:rsidRPr="0097096C" w14:paraId="49F1D9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6ACB4A6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A9B1142" w14:textId="070BF6F9" w:rsidR="00806A3B" w:rsidRPr="00A65B93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MICROSOFT</w:t>
            </w:r>
          </w:p>
        </w:tc>
      </w:tr>
      <w:tr w:rsidR="00806A3B" w:rsidRPr="00E51D7B" w14:paraId="1D281A7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2C63BB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7FAD772" w14:textId="2DDBC658" w:rsidR="00806A3B" w:rsidRPr="00A65B93" w:rsidRDefault="008A2718" w:rsidP="00EF630D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App Innovation </w:t>
            </w:r>
            <w:r w:rsidR="005203B0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Customer</w:t>
            </w:r>
            <w:r w:rsidR="00806A3B"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 Engineer</w:t>
            </w:r>
          </w:p>
        </w:tc>
      </w:tr>
      <w:tr w:rsidR="00806A3B" w:rsidRPr="0093024D" w14:paraId="66636504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68B155A" w14:textId="77777777" w:rsidR="00806A3B" w:rsidRPr="00E51D7B" w:rsidRDefault="00806A3B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27A8C78" w14:textId="739E85FB" w:rsidR="00806A3B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 w:rsidRPr="00806A3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806A3B">
              <w:rPr>
                <w:rFonts w:ascii="Arial" w:eastAsia="Arial" w:hAnsi="Arial" w:cs="Arial"/>
                <w:color w:val="58524E"/>
                <w:lang w:eastAsia="en-US"/>
              </w:rPr>
              <w:t>Sono responsabile nell'aiutare i nostri clienti ad ottenere il meglio dalle loro scelte tecnologiche e dai team di sviluppo. Il mio obiettivo è semplice, stimolare ed ispirare i clienti Microsoft.</w:t>
            </w:r>
          </w:p>
          <w:p w14:paraId="2140B907" w14:textId="77777777" w:rsidR="005A1FDE" w:rsidRPr="00806A3B" w:rsidRDefault="005A1FDE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65AD9D5" w14:textId="0114AAA5" w:rsidR="00806A3B" w:rsidRPr="005036CA" w:rsidRDefault="00806A3B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Azure</w:t>
            </w:r>
            <w:r w:rsidR="0040603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>(IaaS, Paas, Serverless,</w:t>
            </w:r>
            <w:r w:rsidR="00E422C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Identity,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Database, Monitor, </w:t>
            </w:r>
            <w:r w:rsidR="008D1FF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Bot, </w:t>
            </w:r>
            <w:r w:rsidR="00406038" w:rsidRPr="00406038">
              <w:rPr>
                <w:rFonts w:ascii="Arial" w:eastAsia="Arial" w:hAnsi="Arial" w:cs="Arial"/>
                <w:color w:val="58524E"/>
                <w:lang w:val="en-US" w:eastAsia="en-US"/>
              </w:rPr>
              <w:t>Cognitive Services, Containers, DevOps)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 w:rsidR="00004649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GitHub,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Visual Studio, .NET Core, .NET Framework, SQL Server, C#, VB.NET, ASP.NET, EntityFramework, WCF, WPF, Windows Forms</w:t>
            </w:r>
          </w:p>
        </w:tc>
      </w:tr>
      <w:tr w:rsidR="005036CA" w14:paraId="0DCE583E" w14:textId="77777777" w:rsidTr="00B2733F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9864D3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A60C766" w14:textId="79B65E96" w:rsidR="005036CA" w:rsidRPr="00E51D7B" w:rsidRDefault="005036CA" w:rsidP="00B2733F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806A3B"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5036CA" w14:paraId="77A8BE78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1C013D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D685C47" w14:textId="1D5C8523" w:rsidR="005036CA" w:rsidRPr="00A65B93" w:rsidRDefault="00141E4D" w:rsidP="00B2733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INNOVAWAY s.p.a.</w:t>
            </w:r>
          </w:p>
        </w:tc>
      </w:tr>
      <w:tr w:rsidR="005036CA" w14:paraId="5FD7A6B6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A00804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9605632" w14:textId="458598DE" w:rsidR="005036CA" w:rsidRPr="00A65B93" w:rsidRDefault="00700315" w:rsidP="00B2733F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Development Team Lead</w:t>
            </w:r>
          </w:p>
        </w:tc>
      </w:tr>
      <w:tr w:rsidR="005036CA" w:rsidRPr="0093024D" w14:paraId="19761FF9" w14:textId="77777777" w:rsidTr="00B2733F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F237931" w14:textId="77777777" w:rsidR="005036CA" w:rsidRPr="00E51D7B" w:rsidRDefault="005036CA" w:rsidP="00B2733F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16763BE" w14:textId="52EA9C4A" w:rsidR="00646894" w:rsidRPr="003C1866" w:rsidRDefault="00646894" w:rsidP="0033125F">
            <w:pPr>
              <w:pStyle w:val="CVNormal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3C1866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3C18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MACCHINE IoT</w:t>
            </w:r>
            <w:r w:rsidRPr="003C18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br/>
            </w:r>
            <w:r w:rsidRPr="003C1866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>Sviluppo di un'applicazione IoT che funziona su sistemi basati su ARM64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embedded Linux </w:t>
            </w:r>
            <w:r w:rsidR="003C1866">
              <w:rPr>
                <w:rFonts w:ascii="Arial" w:eastAsia="Arial" w:hAnsi="Arial" w:cs="Arial"/>
                <w:color w:val="58524E"/>
                <w:lang w:eastAsia="en-US"/>
              </w:rPr>
              <w:t>e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>ecnologie web. Implementazione dell'infrastruttura per aggiornamenti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6F6267" w:rsidRPr="003C1866">
              <w:rPr>
                <w:rFonts w:ascii="Arial" w:eastAsia="Arial" w:hAnsi="Arial" w:cs="Arial"/>
                <w:color w:val="58524E"/>
                <w:lang w:eastAsia="en-US"/>
              </w:rPr>
              <w:t>OTA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monitoraggio (registri, provisioning, ecc.) </w:t>
            </w:r>
            <w:r w:rsidR="006F6267">
              <w:rPr>
                <w:rFonts w:ascii="Arial" w:eastAsia="Arial" w:hAnsi="Arial" w:cs="Arial"/>
                <w:color w:val="58524E"/>
                <w:lang w:eastAsia="en-US"/>
              </w:rPr>
              <w:t>e</w:t>
            </w:r>
            <w:r w:rsidR="003C1866" w:rsidRPr="003C1866">
              <w:rPr>
                <w:rFonts w:ascii="Arial" w:eastAsia="Arial" w:hAnsi="Arial" w:cs="Arial"/>
                <w:color w:val="58524E"/>
                <w:lang w:eastAsia="en-US"/>
              </w:rPr>
              <w:t xml:space="preserve"> portale Web.</w:t>
            </w:r>
            <w:r w:rsidR="0033125F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33125F">
              <w:rPr>
                <w:rFonts w:ascii="Arial" w:eastAsia="Arial" w:hAnsi="Arial" w:cs="Arial"/>
                <w:b/>
                <w:color w:val="58524E"/>
              </w:rPr>
              <w:t>Tecnologie</w:t>
            </w:r>
            <w:r w:rsidRPr="0033125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Pr="0033125F">
              <w:rPr>
                <w:rFonts w:ascii="Arial" w:eastAsia="Arial" w:hAnsi="Arial" w:cs="Arial"/>
                <w:color w:val="58524E"/>
                <w:lang w:eastAsia="en-US"/>
              </w:rPr>
              <w:t>NodeJS, Javascript, HTML, Angular, Electron, rsyslog, RabbitMQ, ElasticSearch, Logstash, Kibana, Beats, hawkBit, SailsJS</w:t>
            </w:r>
          </w:p>
          <w:p w14:paraId="1BEF7306" w14:textId="77777777" w:rsidR="00496717" w:rsidRPr="0033125F" w:rsidRDefault="00496717" w:rsidP="00141E4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C1C72A3" w14:textId="3FBCA3AA" w:rsidR="00496717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PORTALE E-COMMERCE OCCHIALI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496717">
              <w:rPr>
                <w:rFonts w:ascii="Arial" w:eastAsia="Arial" w:hAnsi="Arial" w:cs="Arial"/>
                <w:color w:val="58524E"/>
                <w:lang w:eastAsia="en-US"/>
              </w:rPr>
              <w:t>Sviluppo di un portale e-commerce per una compagnia internazionale leader nell'industria ottica.</w:t>
            </w:r>
          </w:p>
          <w:p w14:paraId="4A116C57" w14:textId="7A66BFA9" w:rsidR="00496717" w:rsidRPr="005036CA" w:rsidRDefault="00496717" w:rsidP="0049671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Javascript,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tr w:rsidR="005B6973" w14:paraId="68BA3354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E8D2EE4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94C8C96" w14:textId="4598EE8D" w:rsidR="005B6973" w:rsidRPr="00E51D7B" w:rsidRDefault="005B6973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6F1A80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5B6973" w14:paraId="2D8E1D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FF961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91ECC3C" w14:textId="0171388B" w:rsidR="005B6973" w:rsidRPr="00A65B9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GRUPPO EURIS s.p.a.</w:t>
            </w:r>
          </w:p>
        </w:tc>
      </w:tr>
      <w:tr w:rsidR="005B6973" w14:paraId="40ADD6BA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0099DDA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F993F4" w14:textId="711B9D8B" w:rsidR="005B6973" w:rsidRPr="00A65B93" w:rsidRDefault="00064089" w:rsidP="005B6973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58524E"/>
                <w:sz w:val="24"/>
                <w:szCs w:val="24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Senior </w:t>
            </w:r>
            <w:r w:rsidR="00700315"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5B6973" w:rsidRPr="0093024D" w14:paraId="0C897990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813644D" w14:textId="77777777" w:rsidR="005B6973" w:rsidRPr="00E51D7B" w:rsidRDefault="005B6973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AFBC9CB" w14:textId="18878303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INFORMAZIONI CREDITIZIE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iluppo </w:t>
            </w:r>
            <w:r w:rsidR="00075F2B">
              <w:rPr>
                <w:rFonts w:ascii="Arial" w:eastAsia="Arial" w:hAnsi="Arial" w:cs="Arial"/>
                <w:color w:val="58524E"/>
                <w:lang w:eastAsia="en-US"/>
              </w:rPr>
              <w:t>di un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 xml:space="preserve"> sistema di informazioni creditizie (SIC): un archivio informatico che contiene i dati sui finanziamenti richiesti ed erogati a privati e imprese da parte di banche e società finanziarie</w:t>
            </w:r>
            <w:r w:rsidR="00C65FAD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752EC5">
              <w:rPr>
                <w:rFonts w:ascii="Arial" w:eastAsia="Arial" w:hAnsi="Arial" w:cs="Arial"/>
                <w:color w:val="58524E"/>
                <w:lang w:eastAsia="en-US"/>
              </w:rPr>
              <w:t>, ASP.NET Web Forms, Windows Forms</w:t>
            </w:r>
          </w:p>
          <w:p w14:paraId="38795932" w14:textId="77777777" w:rsidR="005B6973" w:rsidRDefault="005B6973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4741F5E3" w14:textId="0007D9C3" w:rsidR="005B6973" w:rsidRDefault="005B6973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DI SMISTAMENTO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="00DA274B" w:rsidRPr="00DA274B">
              <w:rPr>
                <w:rFonts w:ascii="Arial" w:eastAsia="Arial" w:hAnsi="Arial" w:cs="Arial"/>
                <w:color w:val="58524E"/>
                <w:lang w:eastAsia="en-US"/>
              </w:rPr>
              <w:t>Sviluppo di un s</w:t>
            </w:r>
            <w:r w:rsidR="00CF04F9" w:rsidRPr="00CF04F9">
              <w:rPr>
                <w:rFonts w:ascii="Arial" w:eastAsia="Arial" w:hAnsi="Arial" w:cs="Arial"/>
                <w:color w:val="58524E"/>
                <w:lang w:eastAsia="en-US"/>
              </w:rPr>
              <w:t>ervizio per lo scambio digitale del DDT e dei documenti di ritorno che permette agli attori del processo logistico di accedere ad una piattaforma condivisa di document</w:t>
            </w:r>
            <w:r w:rsidR="00913419">
              <w:rPr>
                <w:rFonts w:ascii="Arial" w:eastAsia="Arial" w:hAnsi="Arial" w:cs="Arial"/>
                <w:color w:val="58524E"/>
                <w:lang w:eastAsia="en-US"/>
              </w:rPr>
              <w:t>azione degli scambi commerciali</w:t>
            </w:r>
            <w:r w:rsidR="00E56418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C#, SQL Server</w:t>
            </w:r>
            <w:r w:rsidR="001818E0">
              <w:rPr>
                <w:rFonts w:ascii="Arial" w:eastAsia="Arial" w:hAnsi="Arial" w:cs="Arial"/>
                <w:color w:val="58524E"/>
                <w:lang w:eastAsia="en-US"/>
              </w:rPr>
              <w:t>, EntityFramework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,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WebServices SOAP</w:t>
            </w:r>
            <w:r w:rsidR="00AD291E">
              <w:rPr>
                <w:rFonts w:ascii="Arial" w:eastAsia="Arial" w:hAnsi="Arial" w:cs="Arial"/>
                <w:color w:val="58524E"/>
                <w:lang w:eastAsia="en-US"/>
              </w:rPr>
              <w:t>, Angular</w:t>
            </w:r>
          </w:p>
          <w:p w14:paraId="56BFC26E" w14:textId="77777777" w:rsidR="001818E0" w:rsidRDefault="001818E0" w:rsidP="002D13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264A380A" w14:textId="5673BD71" w:rsidR="001818E0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4977A2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5F2B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SISTEMA POSTA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l’invio di </w:t>
            </w:r>
            <w:r w:rsidR="00CF04F9">
              <w:rPr>
                <w:rFonts w:ascii="Arial" w:eastAsia="Arial" w:hAnsi="Arial" w:cs="Arial"/>
                <w:color w:val="58524E"/>
                <w:lang w:eastAsia="en-US"/>
              </w:rPr>
              <w:t>corrispondenza aziendale</w:t>
            </w:r>
            <w:r w:rsidR="00A57E34">
              <w:rPr>
                <w:rFonts w:ascii="Arial" w:eastAsia="Arial" w:hAnsi="Arial" w:cs="Arial"/>
                <w:color w:val="58524E"/>
                <w:lang w:eastAsia="en-US"/>
              </w:rPr>
              <w:t xml:space="preserve"> e la gestione completa del tracciamento.</w:t>
            </w:r>
          </w:p>
          <w:p w14:paraId="56E439C7" w14:textId="00038860" w:rsidR="001818E0" w:rsidRPr="00806A3B" w:rsidRDefault="001818E0" w:rsidP="001818E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806A3B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C#, SQL Server, EntityFramework, ASP.NET Web API, Swagger</w:t>
            </w:r>
            <w:r w:rsidR="00AD291E" w:rsidRPr="00806A3B">
              <w:rPr>
                <w:rFonts w:ascii="Arial" w:eastAsia="Arial" w:hAnsi="Arial" w:cs="Arial"/>
                <w:color w:val="58524E"/>
                <w:lang w:val="en-US" w:eastAsia="en-US"/>
              </w:rPr>
              <w:t>, Angular</w:t>
            </w:r>
          </w:p>
        </w:tc>
      </w:tr>
      <w:tr w:rsidR="005B6973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D9D5F39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639F74ED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5B6973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C37AE5A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0E70FA4D" w:rsidR="005B6973" w:rsidRPr="00A65B9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OLIKON s.r.l.</w:t>
            </w:r>
          </w:p>
        </w:tc>
      </w:tr>
      <w:tr w:rsidR="005B6973" w:rsidRPr="00700315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54B8B87D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3BF807E6" w:rsidR="005B6973" w:rsidRPr="00A65B93" w:rsidRDefault="00064089" w:rsidP="005B6973">
            <w:pPr>
              <w:spacing w:before="46"/>
              <w:ind w:right="-20"/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  <w:lang w:val="en-US"/>
              </w:rPr>
            </w:pPr>
            <w:r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 xml:space="preserve">Senior </w:t>
            </w:r>
            <w:r w:rsidR="00700315"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5B6973" w:rsidRPr="0093024D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30AE7890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E4F87F4" w14:textId="233CD821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fatturazione dei consumi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lastRenderedPageBreak/>
              <w:t xml:space="preserve">idrico/gas/elettricità. Il software prevedeva </w:t>
            </w:r>
            <w:r w:rsidR="00DE261B">
              <w:rPr>
                <w:rFonts w:ascii="Arial" w:eastAsia="Arial" w:hAnsi="Arial" w:cs="Arial"/>
                <w:color w:val="58524E"/>
                <w:lang w:eastAsia="en-US"/>
              </w:rPr>
              <w:t>per la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gestione 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 utenti, contratti, misuratori.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ASP.NET Web Form, C#, EntityFramework, HTML, CSS, jQuery, SQL Server, WebServices SOAP</w:t>
            </w:r>
          </w:p>
          <w:p w14:paraId="3E5C2173" w14:textId="77777777" w:rsidR="008F5427" w:rsidRPr="005036CA" w:rsidRDefault="008F5427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7E046F0" w14:textId="7CDE51A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Sviluppo di software per palmari / tablet per la lettura dei contatori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420E1045" w14:textId="77777777" w:rsidR="005B6973" w:rsidRPr="002923A9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sz w:val="12"/>
                <w:szCs w:val="12"/>
                <w:lang w:eastAsia="en-US"/>
              </w:rPr>
            </w:pPr>
          </w:p>
          <w:p w14:paraId="309311EA" w14:textId="546573B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064089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ACCERTIAMO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una suite 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>software destinati ai comuni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ed utilizzata da </w:t>
            </w:r>
            <w:r w:rsidRPr="00655CAE">
              <w:rPr>
                <w:rFonts w:ascii="Arial" w:eastAsia="Arial" w:hAnsi="Arial" w:cs="Arial"/>
                <w:color w:val="58524E"/>
                <w:u w:val="single"/>
                <w:lang w:eastAsia="en-US"/>
              </w:rPr>
              <w:t>oltre 700 enti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in tutta Italia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per la lettura delle banche dati fornite ai comuni dall'Agenzia del territorio e Agenzia delle entrate (SIATEL e SISTER) per l’incrocio delle 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nformazioni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e la ricerca di contribuenti elusori/evasori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per la bonifica delle banche dati gestionali IMU/TARES interne e per la verifica dello stato della riscossione.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Windows Form, Visual Basic.NET, SQL Server, Access, Crystal Report, WebServices REST, Dapper</w:t>
            </w:r>
          </w:p>
          <w:p w14:paraId="15231899" w14:textId="77777777" w:rsidR="005B6973" w:rsidRPr="005036CA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lang w:val="en-US"/>
              </w:rPr>
            </w:pPr>
          </w:p>
          <w:p w14:paraId="451F6BDB" w14:textId="77777777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GESTIONE CENTRO ESTIVO</w:t>
            </w:r>
          </w:p>
          <w:p w14:paraId="61797E2F" w14:textId="0340BD7E" w:rsidR="005B697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Sviluppo di una suite software per la gestione del centro estivo che prevedeva: l’iscrizione, la gestione dei pagamenti, il registro presenze bambini attraverso l’ausilio di un tablet utilizzato anche per la firma digitale da parte dei genitori, l’organizzazione dei trasporti e dei pasti e la gestione dell</w:t>
            </w:r>
            <w:r w:rsidR="00627BC9">
              <w:rPr>
                <w:rFonts w:ascii="Arial" w:eastAsia="Arial" w:hAnsi="Arial" w:cs="Arial"/>
                <w:color w:val="58524E"/>
                <w:lang w:eastAsia="en-US"/>
              </w:rPr>
              <w:t xml:space="preserve">a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cassa.</w:t>
            </w:r>
          </w:p>
          <w:p w14:paraId="553F652F" w14:textId="736D7E61" w:rsidR="005B6973" w:rsidRPr="005036CA" w:rsidRDefault="005B6973" w:rsidP="00D812F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="000C25C3" w:rsidRPr="000C25C3">
              <w:rPr>
                <w:rFonts w:ascii="Arial" w:eastAsia="Arial" w:hAnsi="Arial" w:cs="Arial"/>
                <w:bCs/>
                <w:color w:val="58524E"/>
                <w:lang w:val="en-US" w:eastAsia="en-US"/>
              </w:rPr>
              <w:t>UWP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/XAML, C#, EntityFramework, SQL Server, WebServices REST</w:t>
            </w:r>
          </w:p>
        </w:tc>
      </w:tr>
      <w:tr w:rsidR="005B6973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7FBCC677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5B6973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2928E4C1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Azienda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5B6973" w:rsidRPr="00A65B93" w:rsidRDefault="005B6973" w:rsidP="005B6973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  <w:sz w:val="26"/>
                <w:szCs w:val="26"/>
              </w:rPr>
            </w:pPr>
            <w:r w:rsidRPr="00A65B93">
              <w:rPr>
                <w:rFonts w:ascii="Arial" w:eastAsia="Arial" w:hAnsi="Arial" w:cs="Arial"/>
                <w:b/>
                <w:color w:val="58524E"/>
                <w:sz w:val="26"/>
                <w:szCs w:val="26"/>
                <w:lang w:eastAsia="en-US"/>
              </w:rPr>
              <w:t>A.P. INFORMATICA s.r.l.</w:t>
            </w:r>
          </w:p>
        </w:tc>
      </w:tr>
      <w:tr w:rsidR="005B6973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3D9B26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1B4424CD" w:rsidR="005B6973" w:rsidRPr="00A65B93" w:rsidRDefault="00700315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bCs/>
                <w:color w:val="58524E"/>
                <w:sz w:val="24"/>
                <w:szCs w:val="24"/>
                <w:lang w:eastAsia="en-US"/>
              </w:rPr>
            </w:pPr>
            <w:r w:rsidRPr="00A65B93">
              <w:rPr>
                <w:rFonts w:ascii="Arial" w:eastAsia="Georgia" w:hAnsi="Arial" w:cs="Arial"/>
                <w:b/>
                <w:bCs/>
                <w:color w:val="4F81BD" w:themeColor="accent1"/>
                <w:sz w:val="24"/>
                <w:szCs w:val="24"/>
              </w:rPr>
              <w:t>Software Developer</w:t>
            </w:r>
          </w:p>
        </w:tc>
      </w:tr>
      <w:tr w:rsidR="005B6973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E00645F" w:rsidR="005B6973" w:rsidRPr="00E51D7B" w:rsidRDefault="005B6973" w:rsidP="005B6973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Progetti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5B6973" w:rsidRPr="002D679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356803A" w14:textId="41108430" w:rsidR="005B6973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viluppo portale CUP (Centro unico prenotazioni), per la prenotazione multi</w:t>
            </w:r>
            <w:r w:rsidR="001122AC">
              <w:rPr>
                <w:rFonts w:ascii="Arial" w:eastAsia="Arial" w:hAnsi="Arial" w:cs="Arial"/>
                <w:color w:val="58524E"/>
                <w:lang w:eastAsia="en-US"/>
              </w:rPr>
              <w:t>-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centro di </w:t>
            </w:r>
            <w:r w:rsidR="008F5427">
              <w:rPr>
                <w:rFonts w:ascii="Arial" w:eastAsia="Arial" w:hAnsi="Arial" w:cs="Arial"/>
                <w:color w:val="58524E"/>
                <w:lang w:eastAsia="en-US"/>
              </w:rPr>
              <w:t>visite mediche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presso strutture pubbliche e private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4541D6AB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ASP.NET Web Form, C#, SQL Embedded, HTML, CSS, SQL Server, WebServices SOAP</w:t>
            </w:r>
          </w:p>
          <w:p w14:paraId="207A5BBA" w14:textId="7E49F0E0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5B6973" w:rsidRPr="0097096C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52DDF3D8" w14:textId="1FDB5707" w:rsidR="005B6973" w:rsidRPr="00E51D7B" w:rsidRDefault="005B6973" w:rsidP="0064689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Sviluppo di un software per la gestione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completa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del Poliambulatorio Specialistico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6A7C70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Implementazione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del protocollo ASTM(ISO/IEC8802) per l’interfacciamento con apparecchiature mediche per analisi cliniche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64689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Implementazione di un sistema PACS (Picture archiving and communication system) per l'archiviazione, trasmissione, visualizzazione e stampa delle immagini diagnostiche digitali in 3D e 4D tramite lo standard DICOM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646894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G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estione </w:t>
            </w:r>
            <w:r w:rsidR="008F5427" w:rsidRPr="00E51D7B">
              <w:rPr>
                <w:rFonts w:ascii="Arial" w:eastAsia="Arial" w:hAnsi="Arial" w:cs="Arial"/>
                <w:color w:val="58524E"/>
                <w:lang w:eastAsia="en-US"/>
              </w:rPr>
              <w:t>completa</w:t>
            </w:r>
            <w:r w:rsidR="008F5427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8F5427" w:rsidRPr="00E51D7B">
              <w:rPr>
                <w:rFonts w:ascii="Arial" w:eastAsia="Arial" w:hAnsi="Arial" w:cs="Arial"/>
                <w:color w:val="58524E"/>
                <w:lang w:eastAsia="en-US"/>
              </w:rPr>
              <w:t>magazzino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(Entrate, Uscite, Lotti, Scorte, Disponibilità, Scadenze etc.)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04BFC46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Windows Form, Visual Basic.NET, SQL Embedded, HTML, CSS, SQL Server, WebServices SOAP, Crystal Report</w:t>
            </w:r>
          </w:p>
          <w:p w14:paraId="0BD0CA43" w14:textId="6B4D3E53" w:rsidR="005B6973" w:rsidRPr="005036CA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5B6973" w:rsidRPr="001C4F17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62B12369" w:rsidR="005B6973" w:rsidRPr="00E51D7B" w:rsidRDefault="005B6973" w:rsidP="005B6973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Sviluppo di un software per la gestione completa dello studio legale con condivisione tramite di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spositivi mobili delle scadenze.</w:t>
            </w:r>
          </w:p>
          <w:p w14:paraId="0A3D1D8A" w14:textId="4DF6D3C8" w:rsidR="005B6973" w:rsidRPr="005036CA" w:rsidRDefault="005B6973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Sql Server, Windows Mobile, SQL Server CE </w:t>
            </w:r>
          </w:p>
          <w:p w14:paraId="17681A9A" w14:textId="5E84E74F" w:rsidR="005B6973" w:rsidRPr="00A40550" w:rsidRDefault="00F4305B" w:rsidP="005B6973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93024D">
              <w:rPr>
                <w:rFonts w:ascii="Arial" w:eastAsia="Arial" w:hAnsi="Arial" w:cs="Arial"/>
                <w:b/>
                <w:color w:val="58524E"/>
              </w:rPr>
              <w:br/>
            </w:r>
            <w:r w:rsidR="005B6973" w:rsidRPr="003E6335">
              <w:rPr>
                <w:rFonts w:ascii="Arial" w:eastAsia="Arial" w:hAnsi="Arial" w:cs="Arial"/>
                <w:b/>
                <w:color w:val="58524E"/>
              </w:rPr>
              <w:t>-Sviluppo di vari siti web ed altri progetti minori.</w:t>
            </w:r>
          </w:p>
        </w:tc>
      </w:tr>
    </w:tbl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170567ED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Progetti personali ed Open Source</w:t>
      </w:r>
    </w:p>
    <w:p w14:paraId="3EBCECC1" w14:textId="5C97B06B" w:rsidR="00A40550" w:rsidRDefault="00A40550" w:rsidP="00D96D6A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353C44" w:rsidRPr="00E51D7B" w14:paraId="3EB15BD5" w14:textId="77777777" w:rsidTr="00D523EC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24D0322D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62219DD8" w14:textId="345A509A" w:rsidR="00353C44" w:rsidRPr="00E51D7B" w:rsidRDefault="00353C44" w:rsidP="00D523E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Engagement Organizer</w:t>
            </w:r>
          </w:p>
        </w:tc>
      </w:tr>
      <w:tr w:rsidR="00353C44" w:rsidRPr="00E51D7B" w14:paraId="224D21ED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51CD797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879433" w14:textId="4ACC1741" w:rsidR="00353C44" w:rsidRPr="00E51D7B" w:rsidRDefault="000D42CF" w:rsidP="00D523EC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20" w:history="1">
              <w:r w:rsidR="00353C44">
                <w:rPr>
                  <w:rStyle w:val="Hyperlink"/>
                </w:rPr>
                <w:t>https://github.com/liguori/Engagement-Organizer</w:t>
              </w:r>
            </w:hyperlink>
          </w:p>
        </w:tc>
      </w:tr>
      <w:tr w:rsidR="00353C44" w:rsidRPr="00E51D7B" w14:paraId="64EF4FA3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41B39D3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385F406" w14:textId="77777777" w:rsidR="00353C44" w:rsidRPr="00E51D7B" w:rsidRDefault="00353C44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Fondatore e Sviluppatore software</w:t>
            </w:r>
          </w:p>
        </w:tc>
      </w:tr>
      <w:tr w:rsidR="00353C44" w14:paraId="0007E08D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BCF08AA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8C438A" w14:textId="56B87D12" w:rsidR="00353C44" w:rsidRDefault="00353C44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Tool con calendario per la gestione degli ingaggi</w:t>
            </w:r>
          </w:p>
        </w:tc>
      </w:tr>
      <w:tr w:rsidR="00353C44" w:rsidRPr="0093024D" w14:paraId="3504C05C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493E256A" w14:textId="77777777" w:rsidR="00353C44" w:rsidRPr="00E51D7B" w:rsidRDefault="00353C44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02E2315" w14:textId="254FA79A" w:rsidR="00353C44" w:rsidRPr="00353C44" w:rsidRDefault="00353C44" w:rsidP="00D523E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Angular</w:t>
            </w:r>
            <w:r w:rsidR="00A24055">
              <w:rPr>
                <w:rFonts w:ascii="Arial" w:eastAsia="Arial" w:hAnsi="Arial" w:cs="Arial"/>
                <w:color w:val="58524E"/>
                <w:lang w:val="en-US" w:eastAsia="en-US"/>
              </w:rPr>
              <w:t>, TypeScript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ASP.NET Core, </w:t>
            </w:r>
            <w:r w:rsidR="00A24055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lectron, EF Core, SQL Lite, Angular Material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4EBF42E8" w:rsidR="00B358BA" w:rsidRPr="00E51D7B" w:rsidRDefault="00997CE6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</w:t>
            </w:r>
            <w:r>
              <w:rPr>
                <w:rFonts w:ascii="Arial" w:eastAsia="Arial" w:hAnsi="Arial" w:cs="Arial"/>
                <w:b/>
                <w:color w:val="58524E"/>
                <w:sz w:val="24"/>
              </w:rPr>
              <w:t>avings Projection</w:t>
            </w:r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1888685D" w:rsidR="00B358BA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E9CF6B8" w:rsidR="00B358BA" w:rsidRPr="00E51D7B" w:rsidRDefault="000D42CF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21" w:history="1">
              <w:r w:rsidR="00997CE6" w:rsidRPr="00997CE6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https://github.com/liguori/savings-projection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7777777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6745029" w:rsidR="00B358BA" w:rsidRPr="00E51D7B" w:rsidRDefault="00B358BA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Fondatore e 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>S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viluppatore</w:t>
            </w:r>
            <w:r w:rsidR="00AD41AD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software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60A9FE29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EFDBCE2" w:rsidR="00B358BA" w:rsidRDefault="00997CE6" w:rsidP="00B358BA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997CE6">
              <w:rPr>
                <w:rFonts w:ascii="Arial" w:eastAsia="Georgia" w:hAnsi="Arial" w:cs="Arial"/>
                <w:color w:val="58524E"/>
                <w:sz w:val="20"/>
                <w:szCs w:val="20"/>
              </w:rPr>
              <w:t>Proietta le tue entrate nel futuro tenendo conto anche delle spese</w:t>
            </w:r>
          </w:p>
        </w:tc>
      </w:tr>
      <w:tr w:rsidR="00B358BA" w:rsidRPr="0093024D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54320117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2A58C803" w:rsidR="00B358BA" w:rsidRPr="00997CE6" w:rsidRDefault="00997CE6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997CE6">
              <w:rPr>
                <w:rFonts w:ascii="Arial" w:eastAsia="Arial" w:hAnsi="Arial" w:cs="Arial"/>
                <w:color w:val="58524E"/>
                <w:lang w:val="en-US" w:eastAsia="en-US"/>
              </w:rPr>
              <w:t>Blazor, ASP.NET Core, EF Core and Electron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0D42CF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22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7777777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2B71F6E7" w:rsidR="00AD41AD" w:rsidRPr="00E51D7B" w:rsidRDefault="00AD41AD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53874106" w:rsidR="00AD41AD" w:rsidRDefault="00AD41AD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della dama, modalità gioco contro PC con intelligenza artificiale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:rsidRPr="0093024D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B52DB6E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Tecnologie utilizzate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5036CA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5036CA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79C0BAB1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4E9B79EF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Indirizzo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0D42CF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23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7777777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 w:rsidRPr="00E51D7B"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Posizione ricoperta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54CE71E4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Fondatore e Sviluppatore software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059C3748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637B2C22" w:rsidR="00AD41AD" w:rsidRDefault="00AD41AD" w:rsidP="00AD41A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Implementazione del gioco del Tetris con possibilità di personalizzazione dell’interfaccia di gioco</w:t>
            </w:r>
            <w:r w:rsidR="00F32DEB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450B78EA" w:rsidR="00AD41AD" w:rsidRPr="00E51D7B" w:rsidRDefault="00AD41AD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Descrizione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24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E4AB2" w14:textId="77777777" w:rsidR="000D42CF" w:rsidRDefault="000D42CF" w:rsidP="008F4FE7">
      <w:pPr>
        <w:spacing w:after="0" w:line="240" w:lineRule="auto"/>
      </w:pPr>
      <w:r>
        <w:separator/>
      </w:r>
    </w:p>
  </w:endnote>
  <w:endnote w:type="continuationSeparator" w:id="0">
    <w:p w14:paraId="62570443" w14:textId="77777777" w:rsidR="000D42CF" w:rsidRDefault="000D42CF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5DD42593" w:rsidR="008F4FE7" w:rsidRPr="00F026E0" w:rsidRDefault="008F4FE7">
          <w:pPr>
            <w:pStyle w:val="Footer"/>
            <w:rPr>
              <w:color w:val="595959" w:themeColor="text1" w:themeTint="A6"/>
            </w:rPr>
          </w:pPr>
          <w:r w:rsidRPr="00F026E0">
            <w:rPr>
              <w:color w:val="595959" w:themeColor="text1" w:themeTint="A6"/>
              <w:sz w:val="14"/>
            </w:rPr>
            <w:t xml:space="preserve">Pagina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  <w:r w:rsidRPr="00F026E0">
            <w:rPr>
              <w:color w:val="595959" w:themeColor="text1" w:themeTint="A6"/>
              <w:sz w:val="14"/>
            </w:rPr>
            <w:t xml:space="preserve"> di </w:t>
          </w:r>
          <w:r w:rsidRPr="00F026E0">
            <w:rPr>
              <w:color w:val="595959" w:themeColor="text1" w:themeTint="A6"/>
              <w:sz w:val="14"/>
            </w:rPr>
            <w:fldChar w:fldCharType="begin"/>
          </w:r>
          <w:r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Pr="00F026E0">
            <w:rPr>
              <w:color w:val="595959" w:themeColor="text1" w:themeTint="A6"/>
              <w:sz w:val="14"/>
            </w:rPr>
            <w:fldChar w:fldCharType="separate"/>
          </w:r>
          <w:r w:rsidR="009B6230">
            <w:rPr>
              <w:noProof/>
              <w:color w:val="595959" w:themeColor="text1" w:themeTint="A6"/>
              <w:sz w:val="14"/>
            </w:rPr>
            <w:t>4</w:t>
          </w:r>
          <w:r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01D7A680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6"/>
            </w:rPr>
            <w:t>Contatti</w:t>
          </w:r>
        </w:p>
        <w:p w14:paraId="1667C830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Tel: 3896403200</w:t>
          </w:r>
        </w:p>
        <w:p w14:paraId="22331444" w14:textId="33A41C2D" w:rsidR="008F4FE7" w:rsidRPr="00F026E0" w:rsidRDefault="008F4FE7">
          <w:pPr>
            <w:pStyle w:val="Footer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983B0" w14:textId="77777777" w:rsidR="000D42CF" w:rsidRDefault="000D42CF" w:rsidP="008F4FE7">
      <w:pPr>
        <w:spacing w:after="0" w:line="240" w:lineRule="auto"/>
      </w:pPr>
      <w:r>
        <w:separator/>
      </w:r>
    </w:p>
  </w:footnote>
  <w:footnote w:type="continuationSeparator" w:id="0">
    <w:p w14:paraId="07C70655" w14:textId="77777777" w:rsidR="000D42CF" w:rsidRDefault="000D42CF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4649"/>
    <w:rsid w:val="0000649E"/>
    <w:rsid w:val="00007419"/>
    <w:rsid w:val="00021075"/>
    <w:rsid w:val="000267F9"/>
    <w:rsid w:val="0003316F"/>
    <w:rsid w:val="00045890"/>
    <w:rsid w:val="000477DE"/>
    <w:rsid w:val="00056B3B"/>
    <w:rsid w:val="00057984"/>
    <w:rsid w:val="00064089"/>
    <w:rsid w:val="0007274B"/>
    <w:rsid w:val="00075F2B"/>
    <w:rsid w:val="00085D29"/>
    <w:rsid w:val="00085D75"/>
    <w:rsid w:val="00096615"/>
    <w:rsid w:val="000A01DE"/>
    <w:rsid w:val="000A36A7"/>
    <w:rsid w:val="000B77DF"/>
    <w:rsid w:val="000C25C3"/>
    <w:rsid w:val="000C5A51"/>
    <w:rsid w:val="000D42CF"/>
    <w:rsid w:val="000E0BBF"/>
    <w:rsid w:val="000F5D72"/>
    <w:rsid w:val="001050E4"/>
    <w:rsid w:val="001122AC"/>
    <w:rsid w:val="00133926"/>
    <w:rsid w:val="00140081"/>
    <w:rsid w:val="001405A2"/>
    <w:rsid w:val="00140EA0"/>
    <w:rsid w:val="00141E4D"/>
    <w:rsid w:val="00160A9F"/>
    <w:rsid w:val="001702A1"/>
    <w:rsid w:val="001818E0"/>
    <w:rsid w:val="001B1624"/>
    <w:rsid w:val="001C1261"/>
    <w:rsid w:val="001C4F17"/>
    <w:rsid w:val="001C631C"/>
    <w:rsid w:val="001D0182"/>
    <w:rsid w:val="001D2A99"/>
    <w:rsid w:val="001D65EF"/>
    <w:rsid w:val="001E3F4C"/>
    <w:rsid w:val="002007DA"/>
    <w:rsid w:val="002123CF"/>
    <w:rsid w:val="0021738A"/>
    <w:rsid w:val="0022018E"/>
    <w:rsid w:val="00226753"/>
    <w:rsid w:val="00247799"/>
    <w:rsid w:val="00255504"/>
    <w:rsid w:val="00261A85"/>
    <w:rsid w:val="00267AF0"/>
    <w:rsid w:val="0027162B"/>
    <w:rsid w:val="00273F57"/>
    <w:rsid w:val="00281AD4"/>
    <w:rsid w:val="002923A9"/>
    <w:rsid w:val="002A4C99"/>
    <w:rsid w:val="002C055F"/>
    <w:rsid w:val="002D13BD"/>
    <w:rsid w:val="002D679B"/>
    <w:rsid w:val="002F3749"/>
    <w:rsid w:val="002F4E35"/>
    <w:rsid w:val="003025F3"/>
    <w:rsid w:val="003229A5"/>
    <w:rsid w:val="0033125F"/>
    <w:rsid w:val="00334C1F"/>
    <w:rsid w:val="00342B47"/>
    <w:rsid w:val="00343634"/>
    <w:rsid w:val="00353C44"/>
    <w:rsid w:val="00354B30"/>
    <w:rsid w:val="00360EBF"/>
    <w:rsid w:val="00386F24"/>
    <w:rsid w:val="00387C91"/>
    <w:rsid w:val="00391DBC"/>
    <w:rsid w:val="003B08FB"/>
    <w:rsid w:val="003B4100"/>
    <w:rsid w:val="003C1866"/>
    <w:rsid w:val="003D0C13"/>
    <w:rsid w:val="003E2D76"/>
    <w:rsid w:val="003E4D02"/>
    <w:rsid w:val="003E6335"/>
    <w:rsid w:val="003F167B"/>
    <w:rsid w:val="003F598C"/>
    <w:rsid w:val="00406038"/>
    <w:rsid w:val="004156DF"/>
    <w:rsid w:val="0043018D"/>
    <w:rsid w:val="004302D2"/>
    <w:rsid w:val="004533BB"/>
    <w:rsid w:val="004665D0"/>
    <w:rsid w:val="00470965"/>
    <w:rsid w:val="00470D35"/>
    <w:rsid w:val="00474C16"/>
    <w:rsid w:val="00490037"/>
    <w:rsid w:val="00496717"/>
    <w:rsid w:val="004977A2"/>
    <w:rsid w:val="004B5AE6"/>
    <w:rsid w:val="004C2991"/>
    <w:rsid w:val="004C60B7"/>
    <w:rsid w:val="004C7469"/>
    <w:rsid w:val="004E05CA"/>
    <w:rsid w:val="004E0836"/>
    <w:rsid w:val="004E4AD7"/>
    <w:rsid w:val="004E7268"/>
    <w:rsid w:val="005036CA"/>
    <w:rsid w:val="00507960"/>
    <w:rsid w:val="005203B0"/>
    <w:rsid w:val="00521F6A"/>
    <w:rsid w:val="005266CB"/>
    <w:rsid w:val="0054091B"/>
    <w:rsid w:val="00544FF0"/>
    <w:rsid w:val="00563AFF"/>
    <w:rsid w:val="0058073E"/>
    <w:rsid w:val="00583177"/>
    <w:rsid w:val="00591FEA"/>
    <w:rsid w:val="005A1FDE"/>
    <w:rsid w:val="005B1715"/>
    <w:rsid w:val="005B6973"/>
    <w:rsid w:val="005C2B7B"/>
    <w:rsid w:val="005C3F37"/>
    <w:rsid w:val="005C40C9"/>
    <w:rsid w:val="005C5BCD"/>
    <w:rsid w:val="005C698C"/>
    <w:rsid w:val="005F425B"/>
    <w:rsid w:val="00606FBE"/>
    <w:rsid w:val="0061349C"/>
    <w:rsid w:val="00627BC9"/>
    <w:rsid w:val="00646894"/>
    <w:rsid w:val="006558BF"/>
    <w:rsid w:val="00655CAE"/>
    <w:rsid w:val="00680122"/>
    <w:rsid w:val="00697561"/>
    <w:rsid w:val="006A1C39"/>
    <w:rsid w:val="006A5725"/>
    <w:rsid w:val="006A7C70"/>
    <w:rsid w:val="006B50AC"/>
    <w:rsid w:val="006C04C3"/>
    <w:rsid w:val="006C3DC9"/>
    <w:rsid w:val="006D1321"/>
    <w:rsid w:val="006E40EE"/>
    <w:rsid w:val="006E567D"/>
    <w:rsid w:val="006F1A80"/>
    <w:rsid w:val="006F3CC6"/>
    <w:rsid w:val="006F4BB2"/>
    <w:rsid w:val="006F6267"/>
    <w:rsid w:val="00700315"/>
    <w:rsid w:val="007120CC"/>
    <w:rsid w:val="00744A32"/>
    <w:rsid w:val="00752EC5"/>
    <w:rsid w:val="00757466"/>
    <w:rsid w:val="00762A68"/>
    <w:rsid w:val="00772ECB"/>
    <w:rsid w:val="00775608"/>
    <w:rsid w:val="00782524"/>
    <w:rsid w:val="007A144A"/>
    <w:rsid w:val="007A6DCA"/>
    <w:rsid w:val="007B0215"/>
    <w:rsid w:val="007D509F"/>
    <w:rsid w:val="007E326B"/>
    <w:rsid w:val="007E4CC0"/>
    <w:rsid w:val="007E50A3"/>
    <w:rsid w:val="007F0DF4"/>
    <w:rsid w:val="007F2C79"/>
    <w:rsid w:val="007F5490"/>
    <w:rsid w:val="007F68F4"/>
    <w:rsid w:val="00806A3B"/>
    <w:rsid w:val="008264DA"/>
    <w:rsid w:val="00831169"/>
    <w:rsid w:val="00833E82"/>
    <w:rsid w:val="00834DD6"/>
    <w:rsid w:val="00852797"/>
    <w:rsid w:val="00866173"/>
    <w:rsid w:val="00867803"/>
    <w:rsid w:val="008709D0"/>
    <w:rsid w:val="0087715F"/>
    <w:rsid w:val="008A2718"/>
    <w:rsid w:val="008A6033"/>
    <w:rsid w:val="008A647C"/>
    <w:rsid w:val="008D1FFB"/>
    <w:rsid w:val="008F4FE7"/>
    <w:rsid w:val="008F5427"/>
    <w:rsid w:val="0090503C"/>
    <w:rsid w:val="00907149"/>
    <w:rsid w:val="00913419"/>
    <w:rsid w:val="0092487D"/>
    <w:rsid w:val="0093024D"/>
    <w:rsid w:val="00934A1A"/>
    <w:rsid w:val="00937A91"/>
    <w:rsid w:val="00944CAE"/>
    <w:rsid w:val="009557D4"/>
    <w:rsid w:val="0097096C"/>
    <w:rsid w:val="0097490F"/>
    <w:rsid w:val="0098537A"/>
    <w:rsid w:val="00997CE6"/>
    <w:rsid w:val="009A2F6D"/>
    <w:rsid w:val="009B6230"/>
    <w:rsid w:val="009C6C81"/>
    <w:rsid w:val="009E53B6"/>
    <w:rsid w:val="00A14082"/>
    <w:rsid w:val="00A22152"/>
    <w:rsid w:val="00A24055"/>
    <w:rsid w:val="00A31F29"/>
    <w:rsid w:val="00A321B7"/>
    <w:rsid w:val="00A36CC1"/>
    <w:rsid w:val="00A40550"/>
    <w:rsid w:val="00A47736"/>
    <w:rsid w:val="00A50404"/>
    <w:rsid w:val="00A51FE8"/>
    <w:rsid w:val="00A52EDB"/>
    <w:rsid w:val="00A57E34"/>
    <w:rsid w:val="00A6064B"/>
    <w:rsid w:val="00A60DF1"/>
    <w:rsid w:val="00A621B7"/>
    <w:rsid w:val="00A64A67"/>
    <w:rsid w:val="00A65B93"/>
    <w:rsid w:val="00A704FD"/>
    <w:rsid w:val="00AB3043"/>
    <w:rsid w:val="00AC67D1"/>
    <w:rsid w:val="00AD291E"/>
    <w:rsid w:val="00AD41AD"/>
    <w:rsid w:val="00AD6E86"/>
    <w:rsid w:val="00AE4EED"/>
    <w:rsid w:val="00AE687B"/>
    <w:rsid w:val="00B1613C"/>
    <w:rsid w:val="00B358BA"/>
    <w:rsid w:val="00B40102"/>
    <w:rsid w:val="00B513B8"/>
    <w:rsid w:val="00B547BD"/>
    <w:rsid w:val="00B54D4B"/>
    <w:rsid w:val="00B62270"/>
    <w:rsid w:val="00B65499"/>
    <w:rsid w:val="00B70961"/>
    <w:rsid w:val="00B84722"/>
    <w:rsid w:val="00B910E8"/>
    <w:rsid w:val="00BA2253"/>
    <w:rsid w:val="00BA2E7C"/>
    <w:rsid w:val="00BF3B63"/>
    <w:rsid w:val="00BF5BA7"/>
    <w:rsid w:val="00C018FB"/>
    <w:rsid w:val="00C053B6"/>
    <w:rsid w:val="00C263BE"/>
    <w:rsid w:val="00C31EE2"/>
    <w:rsid w:val="00C41733"/>
    <w:rsid w:val="00C4674E"/>
    <w:rsid w:val="00C545F7"/>
    <w:rsid w:val="00C65FAD"/>
    <w:rsid w:val="00C72370"/>
    <w:rsid w:val="00C805A4"/>
    <w:rsid w:val="00C81D3D"/>
    <w:rsid w:val="00CC59D0"/>
    <w:rsid w:val="00CD4BE3"/>
    <w:rsid w:val="00CF04F9"/>
    <w:rsid w:val="00D070FC"/>
    <w:rsid w:val="00D26837"/>
    <w:rsid w:val="00D50ED6"/>
    <w:rsid w:val="00D56A96"/>
    <w:rsid w:val="00D57F82"/>
    <w:rsid w:val="00D704E6"/>
    <w:rsid w:val="00D812FC"/>
    <w:rsid w:val="00D925C4"/>
    <w:rsid w:val="00D95AED"/>
    <w:rsid w:val="00D96D6A"/>
    <w:rsid w:val="00DA274B"/>
    <w:rsid w:val="00DB473A"/>
    <w:rsid w:val="00DD60C0"/>
    <w:rsid w:val="00DE261B"/>
    <w:rsid w:val="00E001CF"/>
    <w:rsid w:val="00E1148C"/>
    <w:rsid w:val="00E35CBC"/>
    <w:rsid w:val="00E422C4"/>
    <w:rsid w:val="00E4287E"/>
    <w:rsid w:val="00E51264"/>
    <w:rsid w:val="00E51D7B"/>
    <w:rsid w:val="00E56418"/>
    <w:rsid w:val="00E82139"/>
    <w:rsid w:val="00E914A5"/>
    <w:rsid w:val="00E91A7B"/>
    <w:rsid w:val="00EB4915"/>
    <w:rsid w:val="00EE5E1C"/>
    <w:rsid w:val="00F026E0"/>
    <w:rsid w:val="00F17C34"/>
    <w:rsid w:val="00F245EE"/>
    <w:rsid w:val="00F32DEB"/>
    <w:rsid w:val="00F33F82"/>
    <w:rsid w:val="00F4305B"/>
    <w:rsid w:val="00F53631"/>
    <w:rsid w:val="00F56B47"/>
    <w:rsid w:val="00F764B9"/>
    <w:rsid w:val="00F77560"/>
    <w:rsid w:val="00F81CAF"/>
    <w:rsid w:val="00F85DD7"/>
    <w:rsid w:val="00FC3F9C"/>
    <w:rsid w:val="00FC77CA"/>
    <w:rsid w:val="00FC789E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67D1"/>
    <w:rPr>
      <w:color w:val="800080" w:themeColor="followed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AC67D1"/>
    <w:rPr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997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9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svg"/><Relationship Id="rId18" Type="http://schemas.openxmlformats.org/officeDocument/2006/relationships/image" Target="media/image9.sv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liguori/savings-projectio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iguori.github.io" TargetMode="External"/><Relationship Id="rId20" Type="http://schemas.openxmlformats.org/officeDocument/2006/relationships/hyperlink" Target="https://github.com/liguori/Engagement-Organiz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y-name@myemail.com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svg"/><Relationship Id="rId23" Type="http://schemas.openxmlformats.org/officeDocument/2006/relationships/hyperlink" Target="http://github.com/liguori/Tetris" TargetMode="External"/><Relationship Id="rId10" Type="http://schemas.openxmlformats.org/officeDocument/2006/relationships/image" Target="media/image3.svg"/><Relationship Id="rId19" Type="http://schemas.openxmlformats.org/officeDocument/2006/relationships/hyperlink" Target="https://www.credly.com/users/gianluigi-liguor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://github.com/liguori/Chessboard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07E2B-A496-42C3-9CF0-EAD458B07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4</Pages>
  <Words>1291</Words>
  <Characters>7365</Characters>
  <Application>Microsoft Office Word</Application>
  <DocSecurity>0</DocSecurity>
  <Lines>61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CV - Gianluigi Liguori</vt:lpstr>
      <vt:lpstr>CV_design_03</vt:lpstr>
    </vt:vector>
  </TitlesOfParts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Gianluigi Liguori</dc:title>
  <dc:creator>Gianluigi Liguori</dc:creator>
  <cp:lastModifiedBy>Gianluigi Liguori</cp:lastModifiedBy>
  <cp:revision>221</cp:revision>
  <cp:lastPrinted>2021-08-24T21:43:00Z</cp:lastPrinted>
  <dcterms:created xsi:type="dcterms:W3CDTF">2013-02-20T12:48:00Z</dcterms:created>
  <dcterms:modified xsi:type="dcterms:W3CDTF">2022-02-28T18:08:00Z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