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85D90" w14:textId="1CCC46B9" w:rsidR="000F270C" w:rsidRPr="00D26F73" w:rsidRDefault="0079788C" w:rsidP="000F270C">
      <w:pPr>
        <w:widowControl w:val="0"/>
        <w:spacing w:before="1540" w:after="240" w:line="240" w:lineRule="auto"/>
        <w:jc w:val="center"/>
        <w:rPr>
          <w:rFonts w:ascii="Times New Roman" w:eastAsiaTheme="majorEastAsia" w:hAnsi="Times New Roman" w:cs="Times New Roman"/>
          <w:color w:val="000000" w:themeColor="text1"/>
          <w:sz w:val="52"/>
          <w:szCs w:val="52"/>
        </w:rPr>
      </w:pPr>
      <w:r>
        <w:rPr>
          <w:rFonts w:ascii="Times New Roman" w:eastAsia="Times New Roman" w:hAnsi="Times New Roman" w:cs="Times New Roman"/>
          <w:snapToGrid w:val="0"/>
          <w:color w:val="000000" w:themeColor="text1"/>
          <w:sz w:val="52"/>
          <w:szCs w:val="52"/>
        </w:rPr>
        <w:t>Cancer Alteration Viewer</w:t>
      </w:r>
    </w:p>
    <w:p w14:paraId="268A2279" w14:textId="6E9E4865" w:rsidR="000F270C" w:rsidRPr="00D26F73" w:rsidRDefault="00565790" w:rsidP="000F270C">
      <w:pPr>
        <w:widowControl w:val="0"/>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User</w:t>
      </w:r>
      <w:r w:rsidR="002952AE">
        <w:rPr>
          <w:rFonts w:ascii="Times New Roman" w:hAnsi="Times New Roman" w:cs="Times New Roman"/>
          <w:b/>
          <w:sz w:val="52"/>
          <w:szCs w:val="52"/>
        </w:rPr>
        <w:t xml:space="preserve"> Requirements Specification</w:t>
      </w:r>
      <w:r w:rsidR="000F270C" w:rsidRPr="00D26F73">
        <w:rPr>
          <w:rFonts w:ascii="Times New Roman" w:hAnsi="Times New Roman" w:cs="Times New Roman"/>
          <w:b/>
          <w:sz w:val="52"/>
          <w:szCs w:val="52"/>
        </w:rPr>
        <w:t xml:space="preserve"> (</w:t>
      </w:r>
      <w:r>
        <w:rPr>
          <w:rFonts w:ascii="Times New Roman" w:hAnsi="Times New Roman" w:cs="Times New Roman"/>
          <w:b/>
          <w:sz w:val="52"/>
          <w:szCs w:val="52"/>
        </w:rPr>
        <w:t>U</w:t>
      </w:r>
      <w:r w:rsidR="002952AE">
        <w:rPr>
          <w:rFonts w:ascii="Times New Roman" w:hAnsi="Times New Roman" w:cs="Times New Roman"/>
          <w:b/>
          <w:sz w:val="52"/>
          <w:szCs w:val="52"/>
        </w:rPr>
        <w:t>RS</w:t>
      </w:r>
      <w:r w:rsidR="000F270C" w:rsidRPr="00D26F73">
        <w:rPr>
          <w:rFonts w:ascii="Times New Roman" w:hAnsi="Times New Roman" w:cs="Times New Roman"/>
          <w:b/>
          <w:sz w:val="52"/>
          <w:szCs w:val="52"/>
        </w:rPr>
        <w:t>)</w:t>
      </w:r>
    </w:p>
    <w:p w14:paraId="1C594889" w14:textId="1E067F4B" w:rsidR="000F270C" w:rsidRPr="00D26F73" w:rsidRDefault="00565790" w:rsidP="000F270C">
      <w:pPr>
        <w:widowControl w:val="0"/>
        <w:spacing w:after="0" w:line="240" w:lineRule="auto"/>
        <w:jc w:val="center"/>
        <w:rPr>
          <w:rFonts w:ascii="Times New Roman" w:hAnsi="Times New Roman" w:cs="Times New Roman"/>
          <w:b/>
          <w:color w:val="4F81BD" w:themeColor="accent1"/>
          <w:sz w:val="52"/>
          <w:szCs w:val="52"/>
        </w:rPr>
      </w:pPr>
      <w:r>
        <w:rPr>
          <w:rFonts w:ascii="Times New Roman" w:hAnsi="Times New Roman" w:cs="Times New Roman"/>
          <w:b/>
          <w:sz w:val="52"/>
          <w:szCs w:val="52"/>
        </w:rPr>
        <w:t>U</w:t>
      </w:r>
      <w:r w:rsidR="002952AE">
        <w:rPr>
          <w:rFonts w:ascii="Times New Roman" w:hAnsi="Times New Roman" w:cs="Times New Roman"/>
          <w:b/>
          <w:sz w:val="52"/>
          <w:szCs w:val="52"/>
        </w:rPr>
        <w:t>RS</w:t>
      </w:r>
      <w:r w:rsidR="00E134F7" w:rsidRPr="00D26F73">
        <w:rPr>
          <w:rFonts w:ascii="Times New Roman" w:hAnsi="Times New Roman" w:cs="Times New Roman"/>
          <w:b/>
          <w:sz w:val="52"/>
          <w:szCs w:val="52"/>
        </w:rPr>
        <w:t>-</w:t>
      </w:r>
      <w:r>
        <w:rPr>
          <w:rFonts w:ascii="Times New Roman" w:hAnsi="Times New Roman" w:cs="Times New Roman"/>
          <w:b/>
          <w:sz w:val="52"/>
          <w:szCs w:val="52"/>
        </w:rPr>
        <w:t>HPS</w:t>
      </w:r>
      <w:r w:rsidR="000F270C" w:rsidRPr="00D26F73">
        <w:rPr>
          <w:rFonts w:ascii="Times New Roman" w:hAnsi="Times New Roman" w:cs="Times New Roman"/>
          <w:b/>
          <w:sz w:val="52"/>
          <w:szCs w:val="52"/>
        </w:rPr>
        <w:t>-0</w:t>
      </w:r>
      <w:r w:rsidR="00E134F7" w:rsidRPr="00D26F73">
        <w:rPr>
          <w:rFonts w:ascii="Times New Roman" w:hAnsi="Times New Roman" w:cs="Times New Roman"/>
          <w:b/>
          <w:sz w:val="52"/>
          <w:szCs w:val="52"/>
        </w:rPr>
        <w:t>0</w:t>
      </w:r>
      <w:r w:rsidR="001A1369">
        <w:rPr>
          <w:rFonts w:ascii="Times New Roman" w:hAnsi="Times New Roman" w:cs="Times New Roman"/>
          <w:b/>
          <w:sz w:val="52"/>
          <w:szCs w:val="52"/>
        </w:rPr>
        <w:t>01</w:t>
      </w:r>
    </w:p>
    <w:p w14:paraId="28407BAC" w14:textId="77777777" w:rsidR="000D1D1C" w:rsidRPr="00D26F73" w:rsidRDefault="000D1D1C">
      <w:pPr>
        <w:rPr>
          <w:rFonts w:ascii="Times New Roman" w:hAnsi="Times New Roman" w:cs="Times New Roman"/>
        </w:rPr>
      </w:pPr>
    </w:p>
    <w:p w14:paraId="4CD54F66" w14:textId="77777777" w:rsidR="000F270C" w:rsidRPr="00D26F73" w:rsidRDefault="000F270C">
      <w:pPr>
        <w:rPr>
          <w:rFonts w:ascii="Times New Roman" w:hAnsi="Times New Roman" w:cs="Times New Roman"/>
        </w:rPr>
      </w:pPr>
    </w:p>
    <w:p w14:paraId="2E53D4B2" w14:textId="77777777" w:rsidR="000F270C" w:rsidRPr="00D26F73" w:rsidRDefault="000F270C">
      <w:pPr>
        <w:rPr>
          <w:rFonts w:ascii="Times New Roman" w:hAnsi="Times New Roman" w:cs="Times New Roman"/>
        </w:rPr>
      </w:pPr>
    </w:p>
    <w:p w14:paraId="611385EE" w14:textId="77777777" w:rsidR="000F270C" w:rsidRPr="00D26F73" w:rsidRDefault="000F270C">
      <w:pPr>
        <w:rPr>
          <w:rFonts w:ascii="Times New Roman" w:hAnsi="Times New Roman" w:cs="Times New Roman"/>
        </w:rPr>
      </w:pPr>
    </w:p>
    <w:p w14:paraId="4505F06D" w14:textId="77777777" w:rsidR="000F270C" w:rsidRPr="00D26F73" w:rsidRDefault="000F270C">
      <w:pPr>
        <w:rPr>
          <w:rFonts w:ascii="Times New Roman" w:hAnsi="Times New Roman" w:cs="Times New Roman"/>
        </w:rPr>
      </w:pPr>
    </w:p>
    <w:p w14:paraId="0FE54DD5" w14:textId="77777777" w:rsidR="000F270C" w:rsidRPr="00D26F73" w:rsidRDefault="000F270C">
      <w:pPr>
        <w:rPr>
          <w:rFonts w:ascii="Times New Roman" w:hAnsi="Times New Roman" w:cs="Times New Roman"/>
        </w:rPr>
      </w:pPr>
    </w:p>
    <w:p w14:paraId="6AE79BC0" w14:textId="77777777" w:rsidR="000F270C" w:rsidRPr="00D26F73" w:rsidRDefault="000F270C">
      <w:pPr>
        <w:rPr>
          <w:rFonts w:ascii="Times New Roman" w:hAnsi="Times New Roman" w:cs="Times New Roman"/>
        </w:rPr>
      </w:pPr>
    </w:p>
    <w:p w14:paraId="524EF781" w14:textId="77777777" w:rsidR="000F270C" w:rsidRPr="00D26F73" w:rsidRDefault="000F270C">
      <w:pPr>
        <w:rPr>
          <w:rFonts w:ascii="Times New Roman" w:hAnsi="Times New Roman" w:cs="Times New Roman"/>
        </w:rPr>
      </w:pPr>
    </w:p>
    <w:p w14:paraId="3A79F94A" w14:textId="77777777" w:rsidR="000F270C" w:rsidRPr="00D26F73" w:rsidRDefault="000F270C">
      <w:pPr>
        <w:rPr>
          <w:rFonts w:ascii="Times New Roman" w:hAnsi="Times New Roman" w:cs="Times New Roman"/>
        </w:rPr>
      </w:pPr>
    </w:p>
    <w:p w14:paraId="745D5529" w14:textId="77777777" w:rsidR="000F270C" w:rsidRPr="00D26F73" w:rsidRDefault="000F270C">
      <w:pPr>
        <w:rPr>
          <w:rFonts w:ascii="Times New Roman" w:hAnsi="Times New Roman" w:cs="Times New Roman"/>
        </w:rPr>
      </w:pPr>
    </w:p>
    <w:p w14:paraId="3B98F876" w14:textId="77777777" w:rsidR="000F270C" w:rsidRPr="00D26F73" w:rsidRDefault="000F270C">
      <w:pPr>
        <w:rPr>
          <w:rFonts w:ascii="Times New Roman" w:hAnsi="Times New Roman" w:cs="Times New Roman"/>
        </w:rPr>
      </w:pPr>
    </w:p>
    <w:p w14:paraId="7680965D" w14:textId="77777777" w:rsidR="000F270C" w:rsidRPr="00D26F73" w:rsidRDefault="000F270C">
      <w:pPr>
        <w:rPr>
          <w:rFonts w:ascii="Times New Roman" w:hAnsi="Times New Roman" w:cs="Times New Roman"/>
        </w:rPr>
      </w:pPr>
    </w:p>
    <w:p w14:paraId="3E156346" w14:textId="77777777" w:rsidR="000F270C" w:rsidRPr="00D26F73" w:rsidRDefault="000F270C">
      <w:pPr>
        <w:rPr>
          <w:rFonts w:ascii="Times New Roman" w:hAnsi="Times New Roman" w:cs="Times New Roman"/>
        </w:rPr>
      </w:pPr>
    </w:p>
    <w:p w14:paraId="558E4713" w14:textId="77777777" w:rsidR="000F270C" w:rsidRPr="00D26F73" w:rsidRDefault="000F270C">
      <w:pPr>
        <w:rPr>
          <w:rFonts w:ascii="Times New Roman" w:hAnsi="Times New Roman" w:cs="Times New Roman"/>
        </w:rPr>
      </w:pPr>
    </w:p>
    <w:p w14:paraId="4E498B27" w14:textId="77777777" w:rsidR="000F270C" w:rsidRPr="00D26F73" w:rsidRDefault="000F270C">
      <w:pPr>
        <w:rPr>
          <w:rFonts w:ascii="Times New Roman" w:hAnsi="Times New Roman" w:cs="Times New Roman"/>
        </w:rPr>
      </w:pPr>
    </w:p>
    <w:p w14:paraId="766C3C8B" w14:textId="77777777" w:rsidR="000F270C" w:rsidRPr="00D26F73" w:rsidRDefault="000F270C">
      <w:pPr>
        <w:rPr>
          <w:rFonts w:ascii="Times New Roman" w:hAnsi="Times New Roman" w:cs="Times New Roman"/>
        </w:rPr>
      </w:pPr>
    </w:p>
    <w:p w14:paraId="315B977C" w14:textId="77777777" w:rsidR="000F270C" w:rsidRPr="00D26F73" w:rsidRDefault="000F270C">
      <w:pPr>
        <w:rPr>
          <w:rFonts w:ascii="Times New Roman" w:hAnsi="Times New Roman" w:cs="Times New Roman"/>
        </w:rPr>
      </w:pPr>
    </w:p>
    <w:p w14:paraId="21CF349C" w14:textId="77777777" w:rsidR="000F270C" w:rsidRPr="00D26F73" w:rsidRDefault="000F270C">
      <w:pPr>
        <w:rPr>
          <w:rFonts w:ascii="Times New Roman" w:hAnsi="Times New Roman" w:cs="Times New Roman"/>
        </w:rPr>
      </w:pPr>
    </w:p>
    <w:sdt>
      <w:sdtPr>
        <w:rPr>
          <w:rFonts w:asciiTheme="minorHAnsi" w:eastAsiaTheme="minorHAnsi" w:hAnsiTheme="minorHAnsi" w:cs="Times New Roman"/>
          <w:b w:val="0"/>
          <w:snapToGrid/>
          <w:sz w:val="22"/>
          <w:szCs w:val="22"/>
        </w:rPr>
        <w:id w:val="-1414693132"/>
        <w:docPartObj>
          <w:docPartGallery w:val="Table of Contents"/>
          <w:docPartUnique/>
        </w:docPartObj>
      </w:sdtPr>
      <w:sdtEndPr>
        <w:rPr>
          <w:bCs/>
          <w:noProof/>
        </w:rPr>
      </w:sdtEndPr>
      <w:sdtContent>
        <w:p w14:paraId="2521FFDE" w14:textId="77777777" w:rsidR="000F270C" w:rsidRPr="00D26F73" w:rsidRDefault="000F270C" w:rsidP="000F270C">
          <w:pPr>
            <w:pStyle w:val="TOCHeading"/>
            <w:rPr>
              <w:rFonts w:cs="Times New Roman"/>
              <w:sz w:val="22"/>
              <w:szCs w:val="22"/>
            </w:rPr>
          </w:pPr>
          <w:r w:rsidRPr="00D26F73">
            <w:rPr>
              <w:rFonts w:cs="Times New Roman"/>
              <w:sz w:val="22"/>
              <w:szCs w:val="22"/>
            </w:rPr>
            <w:t>Table of Contents</w:t>
          </w:r>
        </w:p>
        <w:p w14:paraId="46881281" w14:textId="77777777" w:rsidR="000A44DC" w:rsidRDefault="000F270C">
          <w:pPr>
            <w:pStyle w:val="TOC1"/>
            <w:tabs>
              <w:tab w:val="right" w:leader="dot" w:pos="9350"/>
            </w:tabs>
            <w:rPr>
              <w:rFonts w:asciiTheme="minorHAnsi" w:eastAsiaTheme="minorEastAsia" w:hAnsiTheme="minorHAnsi"/>
              <w:b w:val="0"/>
              <w:bCs w:val="0"/>
              <w:caps w:val="0"/>
              <w:noProof/>
            </w:rPr>
          </w:pPr>
          <w:r w:rsidRPr="00D26F73">
            <w:rPr>
              <w:rFonts w:cs="Times New Roman"/>
              <w:b w:val="0"/>
              <w:bCs w:val="0"/>
              <w:smallCaps/>
              <w:color w:val="000000" w:themeColor="text1"/>
            </w:rPr>
            <w:fldChar w:fldCharType="begin"/>
          </w:r>
          <w:r w:rsidRPr="00D26F73">
            <w:rPr>
              <w:rFonts w:cs="Times New Roman"/>
            </w:rPr>
            <w:instrText xml:space="preserve"> TOC \o "1-3" \h \z \u </w:instrText>
          </w:r>
          <w:r w:rsidRPr="00D26F73">
            <w:rPr>
              <w:rFonts w:cs="Times New Roman"/>
              <w:b w:val="0"/>
              <w:bCs w:val="0"/>
              <w:smallCaps/>
              <w:color w:val="000000" w:themeColor="text1"/>
            </w:rPr>
            <w:fldChar w:fldCharType="separate"/>
          </w:r>
          <w:hyperlink w:anchor="_Toc494194239" w:history="1">
            <w:r w:rsidR="000A44DC" w:rsidRPr="00A1334B">
              <w:rPr>
                <w:rStyle w:val="Hyperlink"/>
                <w:rFonts w:cs="Times New Roman"/>
                <w:noProof/>
              </w:rPr>
              <w:t>Purpose</w:t>
            </w:r>
            <w:r w:rsidR="000A44DC">
              <w:rPr>
                <w:noProof/>
                <w:webHidden/>
              </w:rPr>
              <w:tab/>
            </w:r>
            <w:r w:rsidR="000A44DC">
              <w:rPr>
                <w:noProof/>
                <w:webHidden/>
              </w:rPr>
              <w:fldChar w:fldCharType="begin"/>
            </w:r>
            <w:r w:rsidR="000A44DC">
              <w:rPr>
                <w:noProof/>
                <w:webHidden/>
              </w:rPr>
              <w:instrText xml:space="preserve"> PAGEREF _Toc494194239 \h </w:instrText>
            </w:r>
            <w:r w:rsidR="000A44DC">
              <w:rPr>
                <w:noProof/>
                <w:webHidden/>
              </w:rPr>
            </w:r>
            <w:r w:rsidR="000A44DC">
              <w:rPr>
                <w:noProof/>
                <w:webHidden/>
              </w:rPr>
              <w:fldChar w:fldCharType="separate"/>
            </w:r>
            <w:r w:rsidR="000A44DC">
              <w:rPr>
                <w:noProof/>
                <w:webHidden/>
              </w:rPr>
              <w:t>3</w:t>
            </w:r>
            <w:r w:rsidR="000A44DC">
              <w:rPr>
                <w:noProof/>
                <w:webHidden/>
              </w:rPr>
              <w:fldChar w:fldCharType="end"/>
            </w:r>
          </w:hyperlink>
        </w:p>
        <w:p w14:paraId="6D3AB3FB" w14:textId="77777777" w:rsidR="000A44DC" w:rsidRDefault="00A54ADA">
          <w:pPr>
            <w:pStyle w:val="TOC2"/>
            <w:rPr>
              <w:rFonts w:asciiTheme="minorHAnsi" w:eastAsiaTheme="minorEastAsia" w:hAnsiTheme="minorHAnsi"/>
              <w:smallCaps w:val="0"/>
              <w:color w:val="auto"/>
              <w:sz w:val="22"/>
            </w:rPr>
          </w:pPr>
          <w:hyperlink w:anchor="_Toc494194240" w:history="1">
            <w:r w:rsidR="000A44DC" w:rsidRPr="00A1334B">
              <w:rPr>
                <w:rStyle w:val="Hyperlink"/>
                <w:lang w:eastAsia="zh-TW"/>
              </w:rPr>
              <w:t>Requirements Numbering</w:t>
            </w:r>
            <w:r w:rsidR="000A44DC">
              <w:rPr>
                <w:webHidden/>
              </w:rPr>
              <w:tab/>
            </w:r>
            <w:r w:rsidR="000A44DC">
              <w:rPr>
                <w:webHidden/>
              </w:rPr>
              <w:fldChar w:fldCharType="begin"/>
            </w:r>
            <w:r w:rsidR="000A44DC">
              <w:rPr>
                <w:webHidden/>
              </w:rPr>
              <w:instrText xml:space="preserve"> PAGEREF _Toc494194240 \h </w:instrText>
            </w:r>
            <w:r w:rsidR="000A44DC">
              <w:rPr>
                <w:webHidden/>
              </w:rPr>
            </w:r>
            <w:r w:rsidR="000A44DC">
              <w:rPr>
                <w:webHidden/>
              </w:rPr>
              <w:fldChar w:fldCharType="separate"/>
            </w:r>
            <w:r w:rsidR="000A44DC">
              <w:rPr>
                <w:webHidden/>
              </w:rPr>
              <w:t>3</w:t>
            </w:r>
            <w:r w:rsidR="000A44DC">
              <w:rPr>
                <w:webHidden/>
              </w:rPr>
              <w:fldChar w:fldCharType="end"/>
            </w:r>
          </w:hyperlink>
        </w:p>
        <w:p w14:paraId="00178B37" w14:textId="77777777" w:rsidR="000A44DC" w:rsidRDefault="00A54ADA">
          <w:pPr>
            <w:pStyle w:val="TOC2"/>
            <w:rPr>
              <w:rFonts w:asciiTheme="minorHAnsi" w:eastAsiaTheme="minorEastAsia" w:hAnsiTheme="minorHAnsi"/>
              <w:smallCaps w:val="0"/>
              <w:color w:val="auto"/>
              <w:sz w:val="22"/>
            </w:rPr>
          </w:pPr>
          <w:hyperlink w:anchor="_Toc494194241" w:history="1">
            <w:r w:rsidR="000A44DC" w:rsidRPr="00A1334B">
              <w:rPr>
                <w:rStyle w:val="Hyperlink"/>
                <w:lang w:eastAsia="zh-TW"/>
              </w:rPr>
              <w:t>Scope</w:t>
            </w:r>
            <w:r w:rsidR="000A44DC">
              <w:rPr>
                <w:webHidden/>
              </w:rPr>
              <w:tab/>
            </w:r>
            <w:r w:rsidR="000A44DC">
              <w:rPr>
                <w:webHidden/>
              </w:rPr>
              <w:fldChar w:fldCharType="begin"/>
            </w:r>
            <w:r w:rsidR="000A44DC">
              <w:rPr>
                <w:webHidden/>
              </w:rPr>
              <w:instrText xml:space="preserve"> PAGEREF _Toc494194241 \h </w:instrText>
            </w:r>
            <w:r w:rsidR="000A44DC">
              <w:rPr>
                <w:webHidden/>
              </w:rPr>
            </w:r>
            <w:r w:rsidR="000A44DC">
              <w:rPr>
                <w:webHidden/>
              </w:rPr>
              <w:fldChar w:fldCharType="separate"/>
            </w:r>
            <w:r w:rsidR="000A44DC">
              <w:rPr>
                <w:webHidden/>
              </w:rPr>
              <w:t>3</w:t>
            </w:r>
            <w:r w:rsidR="000A44DC">
              <w:rPr>
                <w:webHidden/>
              </w:rPr>
              <w:fldChar w:fldCharType="end"/>
            </w:r>
          </w:hyperlink>
        </w:p>
        <w:p w14:paraId="2244672B" w14:textId="77777777" w:rsidR="000A44DC" w:rsidRDefault="00A54ADA">
          <w:pPr>
            <w:pStyle w:val="TOC2"/>
            <w:rPr>
              <w:rFonts w:asciiTheme="minorHAnsi" w:eastAsiaTheme="minorEastAsia" w:hAnsiTheme="minorHAnsi"/>
              <w:smallCaps w:val="0"/>
              <w:color w:val="auto"/>
              <w:sz w:val="22"/>
            </w:rPr>
          </w:pPr>
          <w:hyperlink w:anchor="_Toc494194242" w:history="1">
            <w:r w:rsidR="000A44DC" w:rsidRPr="00A1334B">
              <w:rPr>
                <w:rStyle w:val="Hyperlink"/>
                <w:lang w:eastAsia="zh-TW"/>
              </w:rPr>
              <w:t>General Software Requirements</w:t>
            </w:r>
            <w:r w:rsidR="000A44DC">
              <w:rPr>
                <w:webHidden/>
              </w:rPr>
              <w:tab/>
            </w:r>
            <w:r w:rsidR="000A44DC">
              <w:rPr>
                <w:webHidden/>
              </w:rPr>
              <w:fldChar w:fldCharType="begin"/>
            </w:r>
            <w:r w:rsidR="000A44DC">
              <w:rPr>
                <w:webHidden/>
              </w:rPr>
              <w:instrText xml:space="preserve"> PAGEREF _Toc494194242 \h </w:instrText>
            </w:r>
            <w:r w:rsidR="000A44DC">
              <w:rPr>
                <w:webHidden/>
              </w:rPr>
            </w:r>
            <w:r w:rsidR="000A44DC">
              <w:rPr>
                <w:webHidden/>
              </w:rPr>
              <w:fldChar w:fldCharType="separate"/>
            </w:r>
            <w:r w:rsidR="000A44DC">
              <w:rPr>
                <w:webHidden/>
              </w:rPr>
              <w:t>3</w:t>
            </w:r>
            <w:r w:rsidR="000A44DC">
              <w:rPr>
                <w:webHidden/>
              </w:rPr>
              <w:fldChar w:fldCharType="end"/>
            </w:r>
          </w:hyperlink>
        </w:p>
        <w:p w14:paraId="35369A37" w14:textId="77777777" w:rsidR="000A44DC" w:rsidRDefault="00A54ADA">
          <w:pPr>
            <w:pStyle w:val="TOC1"/>
            <w:tabs>
              <w:tab w:val="right" w:leader="dot" w:pos="9350"/>
            </w:tabs>
            <w:rPr>
              <w:rFonts w:asciiTheme="minorHAnsi" w:eastAsiaTheme="minorEastAsia" w:hAnsiTheme="minorHAnsi"/>
              <w:b w:val="0"/>
              <w:bCs w:val="0"/>
              <w:caps w:val="0"/>
              <w:noProof/>
            </w:rPr>
          </w:pPr>
          <w:hyperlink w:anchor="_Toc494194243" w:history="1">
            <w:r w:rsidR="000A44DC" w:rsidRPr="00A1334B">
              <w:rPr>
                <w:rStyle w:val="Hyperlink"/>
                <w:rFonts w:cs="Times New Roman"/>
                <w:noProof/>
              </w:rPr>
              <w:t>Release Specific Software Requirements</w:t>
            </w:r>
            <w:r w:rsidR="000A44DC">
              <w:rPr>
                <w:noProof/>
                <w:webHidden/>
              </w:rPr>
              <w:tab/>
            </w:r>
            <w:r w:rsidR="000A44DC">
              <w:rPr>
                <w:noProof/>
                <w:webHidden/>
              </w:rPr>
              <w:fldChar w:fldCharType="begin"/>
            </w:r>
            <w:r w:rsidR="000A44DC">
              <w:rPr>
                <w:noProof/>
                <w:webHidden/>
              </w:rPr>
              <w:instrText xml:space="preserve"> PAGEREF _Toc494194243 \h </w:instrText>
            </w:r>
            <w:r w:rsidR="000A44DC">
              <w:rPr>
                <w:noProof/>
                <w:webHidden/>
              </w:rPr>
            </w:r>
            <w:r w:rsidR="000A44DC">
              <w:rPr>
                <w:noProof/>
                <w:webHidden/>
              </w:rPr>
              <w:fldChar w:fldCharType="separate"/>
            </w:r>
            <w:r w:rsidR="000A44DC">
              <w:rPr>
                <w:noProof/>
                <w:webHidden/>
              </w:rPr>
              <w:t>3</w:t>
            </w:r>
            <w:r w:rsidR="000A44DC">
              <w:rPr>
                <w:noProof/>
                <w:webHidden/>
              </w:rPr>
              <w:fldChar w:fldCharType="end"/>
            </w:r>
          </w:hyperlink>
        </w:p>
        <w:p w14:paraId="0AC6FCEF" w14:textId="77777777" w:rsidR="000A44DC" w:rsidRDefault="00A54ADA">
          <w:pPr>
            <w:pStyle w:val="TOC3"/>
            <w:tabs>
              <w:tab w:val="right" w:leader="dot" w:pos="9350"/>
            </w:tabs>
            <w:rPr>
              <w:rFonts w:eastAsiaTheme="minorEastAsia"/>
              <w:i w:val="0"/>
              <w:iCs w:val="0"/>
              <w:noProof/>
              <w:sz w:val="22"/>
            </w:rPr>
          </w:pPr>
          <w:hyperlink w:anchor="_Toc494194244" w:history="1">
            <w:r w:rsidR="000A44DC" w:rsidRPr="00A1334B">
              <w:rPr>
                <w:rStyle w:val="Hyperlink"/>
                <w:noProof/>
              </w:rPr>
              <w:t>Clinical Pipeline</w:t>
            </w:r>
            <w:r w:rsidR="000A44DC">
              <w:rPr>
                <w:noProof/>
                <w:webHidden/>
              </w:rPr>
              <w:tab/>
            </w:r>
            <w:r w:rsidR="000A44DC">
              <w:rPr>
                <w:noProof/>
                <w:webHidden/>
              </w:rPr>
              <w:fldChar w:fldCharType="begin"/>
            </w:r>
            <w:r w:rsidR="000A44DC">
              <w:rPr>
                <w:noProof/>
                <w:webHidden/>
              </w:rPr>
              <w:instrText xml:space="preserve"> PAGEREF _Toc494194244 \h </w:instrText>
            </w:r>
            <w:r w:rsidR="000A44DC">
              <w:rPr>
                <w:noProof/>
                <w:webHidden/>
              </w:rPr>
            </w:r>
            <w:r w:rsidR="000A44DC">
              <w:rPr>
                <w:noProof/>
                <w:webHidden/>
              </w:rPr>
              <w:fldChar w:fldCharType="separate"/>
            </w:r>
            <w:r w:rsidR="000A44DC">
              <w:rPr>
                <w:noProof/>
                <w:webHidden/>
              </w:rPr>
              <w:t>3</w:t>
            </w:r>
            <w:r w:rsidR="000A44DC">
              <w:rPr>
                <w:noProof/>
                <w:webHidden/>
              </w:rPr>
              <w:fldChar w:fldCharType="end"/>
            </w:r>
          </w:hyperlink>
        </w:p>
        <w:p w14:paraId="0EE22535" w14:textId="77777777" w:rsidR="000A44DC" w:rsidRDefault="00A54ADA">
          <w:pPr>
            <w:pStyle w:val="TOC3"/>
            <w:tabs>
              <w:tab w:val="right" w:leader="dot" w:pos="9350"/>
            </w:tabs>
            <w:rPr>
              <w:rFonts w:eastAsiaTheme="minorEastAsia"/>
              <w:i w:val="0"/>
              <w:iCs w:val="0"/>
              <w:noProof/>
              <w:sz w:val="22"/>
            </w:rPr>
          </w:pPr>
          <w:hyperlink w:anchor="_Toc494194245" w:history="1">
            <w:r w:rsidR="000A44DC" w:rsidRPr="00A1334B">
              <w:rPr>
                <w:rStyle w:val="Hyperlink"/>
                <w:noProof/>
              </w:rPr>
              <w:t>Clinical Dashboard</w:t>
            </w:r>
            <w:r w:rsidR="000A44DC">
              <w:rPr>
                <w:noProof/>
                <w:webHidden/>
              </w:rPr>
              <w:tab/>
            </w:r>
            <w:r w:rsidR="000A44DC">
              <w:rPr>
                <w:noProof/>
                <w:webHidden/>
              </w:rPr>
              <w:fldChar w:fldCharType="begin"/>
            </w:r>
            <w:r w:rsidR="000A44DC">
              <w:rPr>
                <w:noProof/>
                <w:webHidden/>
              </w:rPr>
              <w:instrText xml:space="preserve"> PAGEREF _Toc494194245 \h </w:instrText>
            </w:r>
            <w:r w:rsidR="000A44DC">
              <w:rPr>
                <w:noProof/>
                <w:webHidden/>
              </w:rPr>
            </w:r>
            <w:r w:rsidR="000A44DC">
              <w:rPr>
                <w:noProof/>
                <w:webHidden/>
              </w:rPr>
              <w:fldChar w:fldCharType="separate"/>
            </w:r>
            <w:r w:rsidR="000A44DC">
              <w:rPr>
                <w:noProof/>
                <w:webHidden/>
              </w:rPr>
              <w:t>4</w:t>
            </w:r>
            <w:r w:rsidR="000A44DC">
              <w:rPr>
                <w:noProof/>
                <w:webHidden/>
              </w:rPr>
              <w:fldChar w:fldCharType="end"/>
            </w:r>
          </w:hyperlink>
        </w:p>
        <w:p w14:paraId="14BA2791" w14:textId="77777777" w:rsidR="000A44DC" w:rsidRDefault="00A54ADA">
          <w:pPr>
            <w:pStyle w:val="TOC1"/>
            <w:tabs>
              <w:tab w:val="right" w:leader="dot" w:pos="9350"/>
            </w:tabs>
            <w:rPr>
              <w:rFonts w:asciiTheme="minorHAnsi" w:eastAsiaTheme="minorEastAsia" w:hAnsiTheme="minorHAnsi"/>
              <w:b w:val="0"/>
              <w:bCs w:val="0"/>
              <w:caps w:val="0"/>
              <w:noProof/>
            </w:rPr>
          </w:pPr>
          <w:hyperlink w:anchor="_Toc494194246" w:history="1">
            <w:r w:rsidR="000A44DC" w:rsidRPr="00A1334B">
              <w:rPr>
                <w:rStyle w:val="Hyperlink"/>
                <w:noProof/>
              </w:rPr>
              <w:t>APPROVAL</w:t>
            </w:r>
            <w:r w:rsidR="000A44DC">
              <w:rPr>
                <w:noProof/>
                <w:webHidden/>
              </w:rPr>
              <w:tab/>
            </w:r>
            <w:r w:rsidR="000A44DC">
              <w:rPr>
                <w:noProof/>
                <w:webHidden/>
              </w:rPr>
              <w:fldChar w:fldCharType="begin"/>
            </w:r>
            <w:r w:rsidR="000A44DC">
              <w:rPr>
                <w:noProof/>
                <w:webHidden/>
              </w:rPr>
              <w:instrText xml:space="preserve"> PAGEREF _Toc494194246 \h </w:instrText>
            </w:r>
            <w:r w:rsidR="000A44DC">
              <w:rPr>
                <w:noProof/>
                <w:webHidden/>
              </w:rPr>
            </w:r>
            <w:r w:rsidR="000A44DC">
              <w:rPr>
                <w:noProof/>
                <w:webHidden/>
              </w:rPr>
              <w:fldChar w:fldCharType="separate"/>
            </w:r>
            <w:r w:rsidR="000A44DC">
              <w:rPr>
                <w:noProof/>
                <w:webHidden/>
              </w:rPr>
              <w:t>5</w:t>
            </w:r>
            <w:r w:rsidR="000A44DC">
              <w:rPr>
                <w:noProof/>
                <w:webHidden/>
              </w:rPr>
              <w:fldChar w:fldCharType="end"/>
            </w:r>
          </w:hyperlink>
        </w:p>
        <w:p w14:paraId="448C99D3" w14:textId="77777777" w:rsidR="000A44DC" w:rsidRDefault="00A54ADA">
          <w:pPr>
            <w:pStyle w:val="TOC1"/>
            <w:tabs>
              <w:tab w:val="right" w:leader="dot" w:pos="9350"/>
            </w:tabs>
            <w:rPr>
              <w:rFonts w:asciiTheme="minorHAnsi" w:eastAsiaTheme="minorEastAsia" w:hAnsiTheme="minorHAnsi"/>
              <w:b w:val="0"/>
              <w:bCs w:val="0"/>
              <w:caps w:val="0"/>
              <w:noProof/>
            </w:rPr>
          </w:pPr>
          <w:hyperlink w:anchor="_Toc494194247" w:history="1">
            <w:r w:rsidR="000A44DC" w:rsidRPr="00A1334B">
              <w:rPr>
                <w:rStyle w:val="Hyperlink"/>
                <w:rFonts w:eastAsia="PMingLiU" w:cs="Times New Roman"/>
                <w:noProof/>
                <w:lang w:val="en-GB" w:eastAsia="zh-TW"/>
              </w:rPr>
              <w:t>VERSION HISTORY:</w:t>
            </w:r>
            <w:r w:rsidR="000A44DC">
              <w:rPr>
                <w:noProof/>
                <w:webHidden/>
              </w:rPr>
              <w:tab/>
            </w:r>
            <w:r w:rsidR="000A44DC">
              <w:rPr>
                <w:noProof/>
                <w:webHidden/>
              </w:rPr>
              <w:fldChar w:fldCharType="begin"/>
            </w:r>
            <w:r w:rsidR="000A44DC">
              <w:rPr>
                <w:noProof/>
                <w:webHidden/>
              </w:rPr>
              <w:instrText xml:space="preserve"> PAGEREF _Toc494194247 \h </w:instrText>
            </w:r>
            <w:r w:rsidR="000A44DC">
              <w:rPr>
                <w:noProof/>
                <w:webHidden/>
              </w:rPr>
            </w:r>
            <w:r w:rsidR="000A44DC">
              <w:rPr>
                <w:noProof/>
                <w:webHidden/>
              </w:rPr>
              <w:fldChar w:fldCharType="separate"/>
            </w:r>
            <w:r w:rsidR="000A44DC">
              <w:rPr>
                <w:noProof/>
                <w:webHidden/>
              </w:rPr>
              <w:t>5</w:t>
            </w:r>
            <w:r w:rsidR="000A44DC">
              <w:rPr>
                <w:noProof/>
                <w:webHidden/>
              </w:rPr>
              <w:fldChar w:fldCharType="end"/>
            </w:r>
          </w:hyperlink>
        </w:p>
        <w:p w14:paraId="5030E735" w14:textId="77777777" w:rsidR="000F270C" w:rsidRPr="00D26F73" w:rsidRDefault="000F270C" w:rsidP="000F270C">
          <w:pPr>
            <w:rPr>
              <w:rFonts w:ascii="Times New Roman" w:hAnsi="Times New Roman" w:cs="Times New Roman"/>
              <w:bCs/>
              <w:noProof/>
            </w:rPr>
          </w:pPr>
          <w:r w:rsidRPr="00D26F73">
            <w:rPr>
              <w:rFonts w:ascii="Times New Roman" w:hAnsi="Times New Roman" w:cs="Times New Roman"/>
              <w:b/>
              <w:bCs/>
              <w:noProof/>
            </w:rPr>
            <w:fldChar w:fldCharType="end"/>
          </w:r>
        </w:p>
      </w:sdtContent>
    </w:sdt>
    <w:p w14:paraId="7F22C467" w14:textId="77777777" w:rsidR="006615DF" w:rsidRPr="00D26F73" w:rsidRDefault="006615DF" w:rsidP="000F270C">
      <w:pPr>
        <w:pStyle w:val="Heading1"/>
        <w:rPr>
          <w:rFonts w:cs="Times New Roman"/>
          <w:szCs w:val="22"/>
        </w:rPr>
      </w:pPr>
    </w:p>
    <w:p w14:paraId="367F068D" w14:textId="77777777" w:rsidR="004B183D" w:rsidRDefault="004B183D">
      <w:pPr>
        <w:spacing w:after="200" w:line="276" w:lineRule="auto"/>
        <w:rPr>
          <w:rFonts w:ascii="Times New Roman" w:eastAsia="PMingLiU" w:hAnsi="Times New Roman" w:cs="Times New Roman"/>
          <w:bCs/>
          <w:color w:val="000000" w:themeColor="text1"/>
          <w:lang w:val="en-GB" w:eastAsia="zh-TW"/>
        </w:rPr>
      </w:pPr>
      <w:r>
        <w:rPr>
          <w:rFonts w:ascii="Times New Roman" w:eastAsia="PMingLiU" w:hAnsi="Times New Roman" w:cs="Times New Roman"/>
          <w:bCs/>
          <w:color w:val="000000" w:themeColor="text1"/>
          <w:lang w:val="en-GB" w:eastAsia="zh-TW"/>
        </w:rPr>
        <w:br w:type="page"/>
      </w:r>
    </w:p>
    <w:p w14:paraId="6F16693A" w14:textId="1A90A663" w:rsidR="000F270C" w:rsidRPr="00D26F73" w:rsidRDefault="00FE29E6" w:rsidP="000F270C">
      <w:pPr>
        <w:pStyle w:val="Heading1"/>
        <w:rPr>
          <w:rFonts w:cs="Times New Roman"/>
          <w:szCs w:val="22"/>
        </w:rPr>
      </w:pPr>
      <w:bookmarkStart w:id="0" w:name="_Toc494194239"/>
      <w:r>
        <w:rPr>
          <w:rFonts w:cs="Times New Roman"/>
          <w:szCs w:val="22"/>
        </w:rPr>
        <w:lastRenderedPageBreak/>
        <w:t>Purpose</w:t>
      </w:r>
      <w:bookmarkEnd w:id="0"/>
    </w:p>
    <w:p w14:paraId="49CFC1AB"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0ADD7BB8" w14:textId="5F482750" w:rsidR="002952AE" w:rsidRDefault="00FE29E6" w:rsidP="001A19A6">
      <w:pPr>
        <w:widowControl w:val="0"/>
        <w:spacing w:after="0" w:line="240" w:lineRule="auto"/>
        <w:rPr>
          <w:rFonts w:ascii="Times New Roman" w:eastAsia="Times New Roman" w:hAnsi="Times New Roman" w:cs="Times New Roman"/>
        </w:rPr>
      </w:pPr>
      <w:bookmarkStart w:id="1" w:name="_Toc378669540"/>
      <w:bookmarkStart w:id="2" w:name="_Toc379174990"/>
      <w:r w:rsidRPr="00FE29E6">
        <w:t xml:space="preserve">This User Requirements Specification (URS) captures, at a high level, the user requirements for the </w:t>
      </w:r>
      <w:r w:rsidR="00B64DF9">
        <w:t>C</w:t>
      </w:r>
      <w:r w:rsidR="00D373DE">
        <w:t xml:space="preserve">ancer Alteration Viewer </w:t>
      </w:r>
      <w:r w:rsidRPr="00FE29E6">
        <w:t>functions, rules, and interfaces required to enable the system to perform its intended operations fr</w:t>
      </w:r>
      <w:r>
        <w:t xml:space="preserve">om the End Users’ perspective. </w:t>
      </w:r>
    </w:p>
    <w:p w14:paraId="6DDFF1B8" w14:textId="6A2ABCAA" w:rsidR="002952AE" w:rsidRDefault="00FE29E6" w:rsidP="002952AE">
      <w:pPr>
        <w:pStyle w:val="Heading2"/>
        <w:rPr>
          <w:lang w:eastAsia="zh-TW"/>
        </w:rPr>
      </w:pPr>
      <w:bookmarkStart w:id="3" w:name="_Toc494194240"/>
      <w:r>
        <w:rPr>
          <w:lang w:eastAsia="zh-TW"/>
        </w:rPr>
        <w:t>Requirements Numbering</w:t>
      </w:r>
      <w:bookmarkEnd w:id="3"/>
    </w:p>
    <w:p w14:paraId="11025ED1" w14:textId="0FC4A998" w:rsidR="002952AE" w:rsidRDefault="00FE29E6" w:rsidP="002952AE">
      <w:pPr>
        <w:rPr>
          <w:lang w:eastAsia="zh-TW"/>
        </w:rPr>
      </w:pPr>
      <w:r w:rsidRPr="00FE29E6">
        <w:rPr>
          <w:lang w:eastAsia="zh-TW"/>
        </w:rPr>
        <w:t xml:space="preserve">Requirements are grouped into related sections.  Within each section requirements are numbered </w:t>
      </w:r>
      <w:r>
        <w:rPr>
          <w:lang w:eastAsia="zh-TW"/>
        </w:rPr>
        <w:t>as they are assigned in JIRA software upon creation</w:t>
      </w:r>
      <w:r w:rsidRPr="00FE29E6">
        <w:rPr>
          <w:lang w:eastAsia="zh-TW"/>
        </w:rPr>
        <w:t>.</w:t>
      </w:r>
    </w:p>
    <w:p w14:paraId="7C1DCEA7" w14:textId="583C3B41" w:rsidR="002952AE" w:rsidRDefault="00FE29E6" w:rsidP="002952AE">
      <w:pPr>
        <w:pStyle w:val="Heading2"/>
        <w:rPr>
          <w:lang w:eastAsia="zh-TW"/>
        </w:rPr>
      </w:pPr>
      <w:bookmarkStart w:id="4" w:name="_Toc494194241"/>
      <w:r>
        <w:rPr>
          <w:lang w:eastAsia="zh-TW"/>
        </w:rPr>
        <w:t>Scope</w:t>
      </w:r>
      <w:bookmarkEnd w:id="4"/>
    </w:p>
    <w:p w14:paraId="44285FB5" w14:textId="1985C25A" w:rsidR="002952AE" w:rsidRDefault="00FE29E6" w:rsidP="002952AE">
      <w:pPr>
        <w:rPr>
          <w:lang w:eastAsia="zh-TW"/>
        </w:rPr>
      </w:pPr>
      <w:r w:rsidRPr="00FE29E6">
        <w:rPr>
          <w:lang w:eastAsia="zh-TW"/>
        </w:rPr>
        <w:t>This document enumerates the clinical sample data flow process the clinical pipeline from sequencing to report generation</w:t>
      </w:r>
    </w:p>
    <w:p w14:paraId="5BCE6C85" w14:textId="62C1BFF1" w:rsidR="002952AE" w:rsidRDefault="00FE29E6" w:rsidP="002952AE">
      <w:pPr>
        <w:pStyle w:val="Heading2"/>
        <w:rPr>
          <w:lang w:eastAsia="zh-TW"/>
        </w:rPr>
      </w:pPr>
      <w:bookmarkStart w:id="5" w:name="_Toc494194242"/>
      <w:r>
        <w:rPr>
          <w:lang w:eastAsia="zh-TW"/>
        </w:rPr>
        <w:t>General Software Requirements</w:t>
      </w:r>
      <w:bookmarkEnd w:id="5"/>
    </w:p>
    <w:p w14:paraId="6401329D" w14:textId="0F9E1AC1" w:rsidR="002952AE" w:rsidRPr="002952AE" w:rsidRDefault="00FE29E6" w:rsidP="002952AE">
      <w:r>
        <w:t>The general software requirements can be found in the Software Requirements Specification (SRS) section and in Appendix 2 of the Validation Project Plan for this validation.</w:t>
      </w:r>
    </w:p>
    <w:p w14:paraId="25C0C2C6" w14:textId="079B51C4" w:rsidR="000F270C" w:rsidRDefault="00FE29E6" w:rsidP="000F270C">
      <w:pPr>
        <w:pStyle w:val="Heading1"/>
        <w:rPr>
          <w:rFonts w:cs="Times New Roman"/>
          <w:szCs w:val="22"/>
        </w:rPr>
      </w:pPr>
      <w:bookmarkStart w:id="6" w:name="_Toc494194243"/>
      <w:r>
        <w:rPr>
          <w:rFonts w:cs="Times New Roman"/>
          <w:szCs w:val="22"/>
        </w:rPr>
        <w:t>Release Specific Software Requirements</w:t>
      </w:r>
      <w:bookmarkEnd w:id="6"/>
    </w:p>
    <w:p w14:paraId="3053CFEF" w14:textId="77777777" w:rsidR="00FE29E6" w:rsidRDefault="00FE29E6" w:rsidP="00FE29E6"/>
    <w:p w14:paraId="7304CA3A" w14:textId="4A1A7C58" w:rsidR="00FE29E6" w:rsidRPr="00DF0CD3" w:rsidRDefault="00FE29E6" w:rsidP="00FE29E6">
      <w:pPr>
        <w:pStyle w:val="Heading3"/>
      </w:pPr>
      <w:bookmarkStart w:id="7" w:name="_Toc463524266"/>
      <w:bookmarkStart w:id="8" w:name="_Toc494194245"/>
      <w:r>
        <w:t>Clinical Dashboard</w:t>
      </w:r>
      <w:bookmarkEnd w:id="7"/>
      <w:bookmarkEnd w:id="8"/>
    </w:p>
    <w:tbl>
      <w:tblPr>
        <w:tblW w:w="8880" w:type="dxa"/>
        <w:tblLayout w:type="fixed"/>
        <w:tblCellMar>
          <w:top w:w="15" w:type="dxa"/>
          <w:left w:w="15" w:type="dxa"/>
          <w:bottom w:w="15" w:type="dxa"/>
          <w:right w:w="15" w:type="dxa"/>
        </w:tblCellMar>
        <w:tblLook w:val="04A0" w:firstRow="1" w:lastRow="0" w:firstColumn="1" w:lastColumn="0" w:noHBand="0" w:noVBand="1"/>
      </w:tblPr>
      <w:tblGrid>
        <w:gridCol w:w="1882"/>
        <w:gridCol w:w="6998"/>
      </w:tblGrid>
      <w:tr w:rsidR="00FE29E6" w:rsidRPr="00625625" w14:paraId="383992DB"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9CF06D6" w14:textId="77777777" w:rsidR="00FE29E6" w:rsidRPr="00625625" w:rsidRDefault="00FE29E6" w:rsidP="004E4392">
            <w:pPr>
              <w:spacing w:after="0"/>
              <w:rPr>
                <w:b/>
                <w:bCs/>
              </w:rPr>
            </w:pPr>
            <w:r w:rsidRPr="00625625">
              <w:rPr>
                <w:b/>
                <w:bCs/>
              </w:rPr>
              <w:t>Requirement ID</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6460BA5" w14:textId="77777777" w:rsidR="00FE29E6" w:rsidRPr="00625625" w:rsidRDefault="00FE29E6" w:rsidP="004E4392">
            <w:pPr>
              <w:spacing w:after="0"/>
              <w:rPr>
                <w:b/>
              </w:rPr>
            </w:pPr>
            <w:r w:rsidRPr="00625625">
              <w:rPr>
                <w:b/>
              </w:rPr>
              <w:t>Description</w:t>
            </w:r>
          </w:p>
        </w:tc>
      </w:tr>
      <w:tr w:rsidR="00FE29E6" w:rsidRPr="00625625" w14:paraId="481DA9B6"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13C3B434" w14:textId="690CA64A" w:rsidR="00FE29E6" w:rsidRPr="00625625" w:rsidRDefault="00AF3F45" w:rsidP="002B76C2">
            <w:pPr>
              <w:spacing w:after="0"/>
              <w:jc w:val="center"/>
              <w:rPr>
                <w:b/>
                <w:bCs/>
              </w:rPr>
            </w:pPr>
            <w:r>
              <w:rPr>
                <w:b/>
                <w:bCs/>
              </w:rPr>
              <w:t>HPS-</w:t>
            </w:r>
            <w:r w:rsidR="002B76C2">
              <w:rPr>
                <w:b/>
                <w:bCs/>
              </w:rPr>
              <w:t>01</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5E4DDCB" w14:textId="286E06AE" w:rsidR="00FE29E6" w:rsidRPr="00625625" w:rsidRDefault="00AF3F45" w:rsidP="004E4392">
            <w:pPr>
              <w:spacing w:after="0"/>
            </w:pPr>
            <w:r w:rsidRPr="00AF3F45">
              <w:t>Add a "Director Override (DO)" tier to the variant quality control page.  Var</w:t>
            </w:r>
            <w:bookmarkStart w:id="9" w:name="_GoBack"/>
            <w:r w:rsidRPr="00AF3F45">
              <w:t>iants that are assigned to this tier will be included in the "Significant Genomic Alterations" section in the report.  In addition a new section titled "Other Significant Findings" will be placed after the tier 2 section and before the VUS section and will include all variants in the DO tier.</w:t>
            </w:r>
            <w:bookmarkEnd w:id="9"/>
          </w:p>
        </w:tc>
      </w:tr>
      <w:tr w:rsidR="00FE29E6" w:rsidRPr="00625625" w14:paraId="0DB19DEF"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35047359" w14:textId="31C4584F" w:rsidR="00FE29E6" w:rsidRPr="00625625" w:rsidRDefault="00AF3F45" w:rsidP="004E4392">
            <w:pPr>
              <w:spacing w:after="0"/>
              <w:jc w:val="center"/>
              <w:rPr>
                <w:b/>
                <w:bCs/>
              </w:rPr>
            </w:pPr>
            <w:r>
              <w:rPr>
                <w:b/>
                <w:bCs/>
              </w:rPr>
              <w:t>HPS-49</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6C9FB12" w14:textId="4328458A" w:rsidR="00FE29E6" w:rsidRPr="00F621A1" w:rsidRDefault="00AF3F45" w:rsidP="004E4392">
            <w:pPr>
              <w:spacing w:after="0"/>
            </w:pPr>
            <w:r w:rsidRPr="00AF3F45">
              <w:t>Remove the "Special Considerations" label from above report level comment.  This means the report level comment should now directly follow the header "Interpretation"</w:t>
            </w:r>
          </w:p>
        </w:tc>
      </w:tr>
      <w:tr w:rsidR="00FE29E6" w:rsidRPr="00625625" w14:paraId="61D58CCE"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72049CBC" w14:textId="5E91844D" w:rsidR="00FE29E6" w:rsidRPr="00625625" w:rsidRDefault="00AF3F45" w:rsidP="004E4392">
            <w:pPr>
              <w:spacing w:after="0"/>
              <w:jc w:val="center"/>
              <w:rPr>
                <w:b/>
                <w:bCs/>
              </w:rPr>
            </w:pPr>
            <w:r>
              <w:rPr>
                <w:b/>
                <w:bCs/>
              </w:rPr>
              <w:t>HPS-55</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5FDBA01" w14:textId="5B9729B5" w:rsidR="00FE29E6" w:rsidRPr="00625625" w:rsidRDefault="00AF3F45" w:rsidP="00874E94">
            <w:pPr>
              <w:spacing w:after="0"/>
            </w:pPr>
            <w:r w:rsidRPr="00AF3F45">
              <w:t xml:space="preserve">Add an allele frequency filter text entry box to the Variant QC </w:t>
            </w:r>
            <w:r w:rsidR="00874E94">
              <w:t>page</w:t>
            </w:r>
            <w:r w:rsidRPr="00AF3F45">
              <w:t xml:space="preserve"> in the dashboard.  Entering a number into the text box will result in all variants for that sample with allele frequency below that number being hidden from view.  The default for this filter will be empty, however the default should be able to be changed in future versions of the dashboard.  All </w:t>
            </w:r>
            <w:r w:rsidRPr="00AF3F45">
              <w:lastRenderedPageBreak/>
              <w:t>variants for a sample, even if they are hidden, must still have a status set besides pending for the sample to be able to move on to the next step in the workflow.</w:t>
            </w:r>
          </w:p>
        </w:tc>
      </w:tr>
    </w:tbl>
    <w:p w14:paraId="024576E0" w14:textId="77777777" w:rsidR="00874E94" w:rsidRDefault="00874E94" w:rsidP="00FE29E6">
      <w:pPr>
        <w:sectPr w:rsidR="00874E94" w:rsidSect="00FE29E6">
          <w:headerReference w:type="default" r:id="rId8"/>
          <w:type w:val="continuous"/>
          <w:pgSz w:w="12240" w:h="15840"/>
          <w:pgMar w:top="1440" w:right="1440" w:bottom="1440" w:left="1440" w:header="720" w:footer="720" w:gutter="0"/>
          <w:cols w:space="720"/>
          <w:docGrid w:linePitch="360"/>
        </w:sectPr>
      </w:pPr>
    </w:p>
    <w:p w14:paraId="3DEE2F70" w14:textId="77777777" w:rsidR="00874E94" w:rsidRDefault="00874E94" w:rsidP="002F2111">
      <w:pPr>
        <w:pStyle w:val="Heading1"/>
      </w:pPr>
      <w:bookmarkStart w:id="10" w:name="_Toc494125785"/>
      <w:bookmarkEnd w:id="1"/>
      <w:bookmarkEnd w:id="2"/>
    </w:p>
    <w:p w14:paraId="666470AC" w14:textId="77777777" w:rsidR="00874E94" w:rsidRDefault="00874E94" w:rsidP="002F2111">
      <w:pPr>
        <w:pStyle w:val="Heading1"/>
        <w:sectPr w:rsidR="00874E94" w:rsidSect="00F25DFA">
          <w:type w:val="continuous"/>
          <w:pgSz w:w="12240" w:h="15840"/>
          <w:pgMar w:top="1440" w:right="1440" w:bottom="1440" w:left="1440" w:header="720" w:footer="720" w:gutter="0"/>
          <w:cols w:space="720"/>
          <w:docGrid w:linePitch="360"/>
        </w:sectPr>
      </w:pPr>
    </w:p>
    <w:p w14:paraId="0F7B810A" w14:textId="759EC124" w:rsidR="002F2111" w:rsidRPr="002F2111" w:rsidRDefault="002F2111" w:rsidP="002F2111">
      <w:pPr>
        <w:pStyle w:val="Heading1"/>
      </w:pPr>
      <w:bookmarkStart w:id="11" w:name="_Toc494194246"/>
      <w:r w:rsidRPr="002F2111">
        <w:lastRenderedPageBreak/>
        <w:t>APPROVAL</w:t>
      </w:r>
      <w:bookmarkEnd w:id="10"/>
      <w:bookmarkEnd w:id="11"/>
    </w:p>
    <w:p w14:paraId="10121E0C" w14:textId="77777777" w:rsidR="002F2111" w:rsidRPr="00D26F73" w:rsidRDefault="002F2111" w:rsidP="002F2111">
      <w:pPr>
        <w:widowControl w:val="0"/>
        <w:spacing w:after="0" w:line="240" w:lineRule="auto"/>
        <w:ind w:left="720"/>
        <w:rPr>
          <w:rFonts w:ascii="Times New Roman" w:hAnsi="Times New Roman" w:cs="Times New Roman"/>
        </w:rPr>
      </w:pPr>
    </w:p>
    <w:p w14:paraId="22177BCB" w14:textId="0C22DC44" w:rsidR="002F2111" w:rsidRPr="00D26F73" w:rsidRDefault="002F2111" w:rsidP="002F2111">
      <w:pPr>
        <w:widowControl w:val="0"/>
        <w:spacing w:after="0" w:line="240" w:lineRule="auto"/>
        <w:jc w:val="both"/>
        <w:rPr>
          <w:rFonts w:ascii="Times New Roman" w:hAnsi="Times New Roman" w:cs="Times New Roman"/>
        </w:rPr>
      </w:pPr>
      <w:r w:rsidRPr="00D26F73">
        <w:rPr>
          <w:rFonts w:ascii="Times New Roman" w:hAnsi="Times New Roman" w:cs="Times New Roman"/>
        </w:rPr>
        <w:t>Signing this protocol indicates that the contents of th</w:t>
      </w:r>
      <w:r>
        <w:rPr>
          <w:rFonts w:ascii="Times New Roman" w:hAnsi="Times New Roman" w:cs="Times New Roman"/>
        </w:rPr>
        <w:t xml:space="preserve">is document have been reviewed and correspond to the </w:t>
      </w:r>
      <w:r w:rsidRPr="00D26F73">
        <w:rPr>
          <w:rFonts w:ascii="Times New Roman" w:hAnsi="Times New Roman" w:cs="Times New Roman"/>
        </w:rPr>
        <w:t xml:space="preserve">approved </w:t>
      </w:r>
      <w:r>
        <w:rPr>
          <w:rFonts w:ascii="Times New Roman" w:hAnsi="Times New Roman" w:cs="Times New Roman"/>
        </w:rPr>
        <w:t>validation/</w:t>
      </w:r>
      <w:r w:rsidRPr="00D26F73">
        <w:rPr>
          <w:rFonts w:ascii="Times New Roman" w:hAnsi="Times New Roman" w:cs="Times New Roman"/>
        </w:rPr>
        <w:t>testing plan:</w:t>
      </w:r>
    </w:p>
    <w:p w14:paraId="0AD62897" w14:textId="77777777" w:rsidR="002F2111" w:rsidRDefault="002F2111" w:rsidP="00C40771">
      <w:pPr>
        <w:rPr>
          <w:rFonts w:ascii="Times New Roman" w:eastAsia="PMingLiU" w:hAnsi="Times New Roman" w:cs="Times New Roman"/>
          <w:b/>
          <w:bCs/>
          <w:u w:val="single"/>
          <w:lang w:val="en-GB" w:eastAsia="zh-TW"/>
        </w:rPr>
      </w:pPr>
    </w:p>
    <w:p w14:paraId="29E98801"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b/>
        </w:rPr>
      </w:pPr>
    </w:p>
    <w:p w14:paraId="7F1347FB"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1BD5C2D" w14:textId="7E75770F"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Business Owner</w:t>
      </w:r>
      <w:r w:rsidR="00874E94">
        <w:rPr>
          <w:rFonts w:ascii="Times New Roman" w:hAnsi="Times New Roman" w:cs="Times New Roman"/>
        </w:rPr>
        <w:t>/Designee</w:t>
      </w:r>
      <w:r w:rsidRPr="00D26F73">
        <w:rPr>
          <w:rFonts w:ascii="Times New Roman" w:hAnsi="Times New Roman" w:cs="Times New Roman"/>
        </w:rPr>
        <w:tab/>
        <w:t>Date</w:t>
      </w:r>
    </w:p>
    <w:p w14:paraId="7885E4B7"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43A42D6D" w14:textId="119251A4"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874E94">
        <w:rPr>
          <w:rFonts w:ascii="Times New Roman" w:hAnsi="Times New Roman" w:cs="Times New Roman"/>
        </w:rPr>
        <w:t>Dir of Bioinformatics/Designee</w:t>
      </w:r>
      <w:r w:rsidRPr="00D26F73">
        <w:rPr>
          <w:rFonts w:ascii="Times New Roman" w:hAnsi="Times New Roman" w:cs="Times New Roman"/>
        </w:rPr>
        <w:tab/>
        <w:t>Date</w:t>
      </w:r>
    </w:p>
    <w:p w14:paraId="0C6F8CA3"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E72FB1E" w14:textId="3552CC7B"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Quality</w:t>
      </w:r>
      <w:r w:rsidR="00874E94">
        <w:rPr>
          <w:rFonts w:ascii="Times New Roman" w:hAnsi="Times New Roman" w:cs="Times New Roman"/>
        </w:rPr>
        <w:t xml:space="preserve"> Assurance</w:t>
      </w:r>
      <w:r w:rsidRPr="00D26F73">
        <w:rPr>
          <w:rFonts w:ascii="Times New Roman" w:hAnsi="Times New Roman" w:cs="Times New Roman"/>
        </w:rPr>
        <w:tab/>
        <w:t>Date</w:t>
      </w:r>
    </w:p>
    <w:p w14:paraId="0C1886B1"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3F3F125" w14:textId="447B6499"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Clinical Lab Director</w:t>
      </w:r>
      <w:r w:rsidR="00874E94">
        <w:rPr>
          <w:rFonts w:ascii="Times New Roman" w:hAnsi="Times New Roman" w:cs="Times New Roman"/>
        </w:rPr>
        <w:t>/Designee</w:t>
      </w:r>
      <w:r w:rsidRPr="00D26F73">
        <w:rPr>
          <w:rFonts w:ascii="Times New Roman" w:hAnsi="Times New Roman" w:cs="Times New Roman"/>
        </w:rPr>
        <w:tab/>
        <w:t>Date</w:t>
      </w:r>
    </w:p>
    <w:p w14:paraId="3AD01739" w14:textId="77777777" w:rsidR="002F2111" w:rsidRDefault="002F2111" w:rsidP="006D6EE4">
      <w:pPr>
        <w:pStyle w:val="Heading1"/>
        <w:rPr>
          <w:rFonts w:eastAsia="PMingLiU" w:cs="Times New Roman"/>
          <w:szCs w:val="22"/>
          <w:lang w:val="en-GB" w:eastAsia="zh-TW"/>
        </w:rPr>
      </w:pPr>
    </w:p>
    <w:p w14:paraId="5C17AC96" w14:textId="77777777" w:rsidR="002F2111" w:rsidRDefault="002F2111" w:rsidP="006D6EE4">
      <w:pPr>
        <w:pStyle w:val="Heading1"/>
        <w:rPr>
          <w:rFonts w:eastAsia="PMingLiU" w:cs="Times New Roman"/>
          <w:szCs w:val="22"/>
          <w:lang w:val="en-GB" w:eastAsia="zh-TW"/>
        </w:rPr>
      </w:pPr>
    </w:p>
    <w:p w14:paraId="6E121C7E" w14:textId="77777777" w:rsidR="000F270C" w:rsidRPr="00D26F73" w:rsidRDefault="000F270C" w:rsidP="006D6EE4">
      <w:pPr>
        <w:pStyle w:val="Heading1"/>
        <w:rPr>
          <w:rFonts w:eastAsia="PMingLiU" w:cs="Times New Roman"/>
          <w:szCs w:val="22"/>
          <w:lang w:val="en-GB" w:eastAsia="zh-TW"/>
        </w:rPr>
      </w:pPr>
      <w:bookmarkStart w:id="12" w:name="_Toc494194247"/>
      <w:r w:rsidRPr="00D26F73">
        <w:rPr>
          <w:rFonts w:eastAsia="PMingLiU" w:cs="Times New Roman"/>
          <w:szCs w:val="22"/>
          <w:lang w:val="en-GB" w:eastAsia="zh-TW"/>
        </w:rPr>
        <w:t>VERSION HISTORY:</w:t>
      </w:r>
      <w:bookmarkEnd w:id="12"/>
    </w:p>
    <w:p w14:paraId="47DBF0D4" w14:textId="77777777" w:rsidR="000F270C" w:rsidRPr="00D26F73" w:rsidRDefault="000F270C" w:rsidP="000F270C">
      <w:pPr>
        <w:spacing w:before="60" w:after="60" w:line="240" w:lineRule="auto"/>
        <w:rPr>
          <w:rFonts w:ascii="Times New Roman" w:eastAsia="PMingLiU" w:hAnsi="Times New Roman" w:cs="Times New Roman"/>
          <w:b/>
          <w:bCs/>
          <w:lang w:val="en-GB" w:eastAsia="zh-TW"/>
        </w:rPr>
      </w:pPr>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238"/>
        <w:gridCol w:w="4407"/>
        <w:gridCol w:w="2062"/>
      </w:tblGrid>
      <w:tr w:rsidR="000F270C" w:rsidRPr="00D26F73" w14:paraId="02256175" w14:textId="77777777" w:rsidTr="00096158">
        <w:trPr>
          <w:trHeight w:val="288"/>
          <w:jc w:val="center"/>
        </w:trPr>
        <w:tc>
          <w:tcPr>
            <w:tcW w:w="2088" w:type="dxa"/>
            <w:shd w:val="clear" w:color="auto" w:fill="D9D9D9" w:themeFill="background1" w:themeFillShade="D9"/>
            <w:vAlign w:val="center"/>
          </w:tcPr>
          <w:p w14:paraId="5BB2D3F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Date</w:t>
            </w:r>
          </w:p>
        </w:tc>
        <w:tc>
          <w:tcPr>
            <w:tcW w:w="1238" w:type="dxa"/>
            <w:shd w:val="clear" w:color="auto" w:fill="D9D9D9" w:themeFill="background1" w:themeFillShade="D9"/>
            <w:vAlign w:val="center"/>
          </w:tcPr>
          <w:p w14:paraId="7679F06F"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Version</w:t>
            </w:r>
          </w:p>
        </w:tc>
        <w:tc>
          <w:tcPr>
            <w:tcW w:w="4407" w:type="dxa"/>
            <w:shd w:val="clear" w:color="auto" w:fill="D9D9D9" w:themeFill="background1" w:themeFillShade="D9"/>
            <w:vAlign w:val="center"/>
          </w:tcPr>
          <w:p w14:paraId="3F09C66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Description of Document Updates</w:t>
            </w:r>
          </w:p>
        </w:tc>
        <w:tc>
          <w:tcPr>
            <w:tcW w:w="2062" w:type="dxa"/>
            <w:shd w:val="clear" w:color="auto" w:fill="D9D9D9" w:themeFill="background1" w:themeFillShade="D9"/>
            <w:vAlign w:val="center"/>
          </w:tcPr>
          <w:p w14:paraId="750CABBD"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Author</w:t>
            </w:r>
          </w:p>
        </w:tc>
      </w:tr>
      <w:tr w:rsidR="000F270C" w:rsidRPr="00D26F73" w14:paraId="1816D46B" w14:textId="77777777" w:rsidTr="00C84BD6">
        <w:trPr>
          <w:trHeight w:val="288"/>
          <w:jc w:val="center"/>
        </w:trPr>
        <w:tc>
          <w:tcPr>
            <w:tcW w:w="2088" w:type="dxa"/>
            <w:vAlign w:val="center"/>
          </w:tcPr>
          <w:p w14:paraId="6F187947" w14:textId="43042B15" w:rsidR="000F270C" w:rsidRPr="00D26F73" w:rsidRDefault="00E134F7" w:rsidP="004B183D">
            <w:pPr>
              <w:widowControl w:val="0"/>
              <w:spacing w:after="0" w:line="240" w:lineRule="auto"/>
              <w:jc w:val="center"/>
              <w:rPr>
                <w:rFonts w:ascii="Times New Roman" w:hAnsi="Times New Roman" w:cs="Times New Roman"/>
              </w:rPr>
            </w:pPr>
            <w:r w:rsidRPr="00D26F73">
              <w:rPr>
                <w:rFonts w:ascii="Times New Roman" w:hAnsi="Times New Roman" w:cs="Times New Roman"/>
              </w:rPr>
              <w:t>0</w:t>
            </w:r>
            <w:r w:rsidR="004B183D">
              <w:rPr>
                <w:rFonts w:ascii="Times New Roman" w:hAnsi="Times New Roman" w:cs="Times New Roman"/>
              </w:rPr>
              <w:t>9</w:t>
            </w:r>
            <w:r w:rsidRPr="00D26F73">
              <w:rPr>
                <w:rFonts w:ascii="Times New Roman" w:hAnsi="Times New Roman" w:cs="Times New Roman"/>
              </w:rPr>
              <w:t>/</w:t>
            </w:r>
            <w:r w:rsidR="0070134E">
              <w:rPr>
                <w:rFonts w:ascii="Times New Roman" w:hAnsi="Times New Roman" w:cs="Times New Roman"/>
              </w:rPr>
              <w:t>25</w:t>
            </w:r>
            <w:r w:rsidR="00C40771" w:rsidRPr="00D26F73">
              <w:rPr>
                <w:rFonts w:ascii="Times New Roman" w:hAnsi="Times New Roman" w:cs="Times New Roman"/>
              </w:rPr>
              <w:t>/2017</w:t>
            </w:r>
          </w:p>
        </w:tc>
        <w:tc>
          <w:tcPr>
            <w:tcW w:w="1238" w:type="dxa"/>
            <w:vAlign w:val="center"/>
          </w:tcPr>
          <w:p w14:paraId="18F1865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1.0</w:t>
            </w:r>
          </w:p>
        </w:tc>
        <w:tc>
          <w:tcPr>
            <w:tcW w:w="4407" w:type="dxa"/>
            <w:vAlign w:val="center"/>
          </w:tcPr>
          <w:p w14:paraId="04BB979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Initial Release</w:t>
            </w:r>
          </w:p>
        </w:tc>
        <w:tc>
          <w:tcPr>
            <w:tcW w:w="2062" w:type="dxa"/>
            <w:vAlign w:val="center"/>
          </w:tcPr>
          <w:p w14:paraId="2BB3497C" w14:textId="16F85154" w:rsidR="000F270C" w:rsidRPr="00D26F73" w:rsidRDefault="0070134E" w:rsidP="00C84BD6">
            <w:pPr>
              <w:widowControl w:val="0"/>
              <w:spacing w:after="0" w:line="240" w:lineRule="auto"/>
              <w:jc w:val="center"/>
              <w:rPr>
                <w:rFonts w:ascii="Times New Roman" w:hAnsi="Times New Roman" w:cs="Times New Roman"/>
              </w:rPr>
            </w:pPr>
            <w:r>
              <w:rPr>
                <w:rFonts w:ascii="Times New Roman" w:hAnsi="Times New Roman" w:cs="Times New Roman"/>
              </w:rPr>
              <w:t>Jonathan Keeling</w:t>
            </w:r>
          </w:p>
        </w:tc>
      </w:tr>
      <w:tr w:rsidR="001A19A6" w:rsidRPr="00D26F73" w14:paraId="253AAD87" w14:textId="77777777" w:rsidTr="00C84BD6">
        <w:trPr>
          <w:trHeight w:val="288"/>
          <w:jc w:val="center"/>
        </w:trPr>
        <w:tc>
          <w:tcPr>
            <w:tcW w:w="2088" w:type="dxa"/>
            <w:vAlign w:val="center"/>
          </w:tcPr>
          <w:p w14:paraId="3EDFD374" w14:textId="23930B8E" w:rsidR="001A19A6" w:rsidRPr="00D26F73" w:rsidRDefault="001A19A6" w:rsidP="001A19A6">
            <w:pPr>
              <w:widowControl w:val="0"/>
              <w:spacing w:after="0" w:line="240" w:lineRule="auto"/>
              <w:jc w:val="center"/>
              <w:rPr>
                <w:rFonts w:ascii="Times New Roman" w:hAnsi="Times New Roman" w:cs="Times New Roman"/>
              </w:rPr>
            </w:pPr>
          </w:p>
        </w:tc>
        <w:tc>
          <w:tcPr>
            <w:tcW w:w="1238" w:type="dxa"/>
            <w:vAlign w:val="center"/>
          </w:tcPr>
          <w:p w14:paraId="2BBFE707" w14:textId="5A2DA154" w:rsidR="001A19A6" w:rsidRPr="00D26F73" w:rsidRDefault="001A19A6" w:rsidP="001A19A6">
            <w:pPr>
              <w:widowControl w:val="0"/>
              <w:spacing w:after="0" w:line="240" w:lineRule="auto"/>
              <w:jc w:val="center"/>
              <w:rPr>
                <w:rFonts w:ascii="Times New Roman" w:hAnsi="Times New Roman" w:cs="Times New Roman"/>
              </w:rPr>
            </w:pPr>
          </w:p>
        </w:tc>
        <w:tc>
          <w:tcPr>
            <w:tcW w:w="4407" w:type="dxa"/>
            <w:vAlign w:val="center"/>
          </w:tcPr>
          <w:p w14:paraId="7C0EC1DE" w14:textId="6654B195" w:rsidR="001A19A6" w:rsidRPr="00D26F73" w:rsidRDefault="001A19A6" w:rsidP="001A19A6">
            <w:pPr>
              <w:widowControl w:val="0"/>
              <w:spacing w:after="0" w:line="240" w:lineRule="auto"/>
              <w:jc w:val="center"/>
              <w:rPr>
                <w:rFonts w:ascii="Times New Roman" w:hAnsi="Times New Roman" w:cs="Times New Roman"/>
              </w:rPr>
            </w:pPr>
          </w:p>
        </w:tc>
        <w:tc>
          <w:tcPr>
            <w:tcW w:w="2062" w:type="dxa"/>
            <w:vAlign w:val="center"/>
          </w:tcPr>
          <w:p w14:paraId="5D30690B" w14:textId="7292019C" w:rsidR="001A19A6" w:rsidRPr="00D26F73" w:rsidRDefault="001A19A6" w:rsidP="001A19A6">
            <w:pPr>
              <w:widowControl w:val="0"/>
              <w:spacing w:after="0" w:line="240" w:lineRule="auto"/>
              <w:jc w:val="center"/>
              <w:rPr>
                <w:rFonts w:ascii="Times New Roman" w:hAnsi="Times New Roman" w:cs="Times New Roman"/>
              </w:rPr>
            </w:pPr>
          </w:p>
        </w:tc>
      </w:tr>
      <w:tr w:rsidR="000F270C" w:rsidRPr="00D26F73" w14:paraId="137E0846" w14:textId="77777777" w:rsidTr="00C84BD6">
        <w:trPr>
          <w:trHeight w:val="288"/>
          <w:jc w:val="center"/>
        </w:trPr>
        <w:tc>
          <w:tcPr>
            <w:tcW w:w="2088" w:type="dxa"/>
            <w:vAlign w:val="center"/>
          </w:tcPr>
          <w:p w14:paraId="571FE869" w14:textId="18DABCB3" w:rsidR="000F270C" w:rsidRPr="00D26F73" w:rsidRDefault="000F270C">
            <w:pPr>
              <w:widowControl w:val="0"/>
              <w:spacing w:after="0" w:line="240" w:lineRule="auto"/>
              <w:jc w:val="center"/>
              <w:rPr>
                <w:rFonts w:ascii="Times New Roman" w:hAnsi="Times New Roman" w:cs="Times New Roman"/>
              </w:rPr>
            </w:pPr>
          </w:p>
        </w:tc>
        <w:tc>
          <w:tcPr>
            <w:tcW w:w="1238" w:type="dxa"/>
            <w:vAlign w:val="center"/>
          </w:tcPr>
          <w:p w14:paraId="7E23F236" w14:textId="689E381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440FFB4D" w14:textId="342ACA43"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4289237" w14:textId="5B2EF99C"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687C5D52" w14:textId="77777777" w:rsidTr="00C84BD6">
        <w:trPr>
          <w:trHeight w:val="288"/>
          <w:jc w:val="center"/>
        </w:trPr>
        <w:tc>
          <w:tcPr>
            <w:tcW w:w="2088" w:type="dxa"/>
            <w:vAlign w:val="center"/>
          </w:tcPr>
          <w:p w14:paraId="6510130F"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34B8180B"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157F1F90"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48EA8851"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10C9B09F" w14:textId="77777777" w:rsidTr="00C84BD6">
        <w:trPr>
          <w:trHeight w:val="288"/>
          <w:jc w:val="center"/>
        </w:trPr>
        <w:tc>
          <w:tcPr>
            <w:tcW w:w="2088" w:type="dxa"/>
            <w:vAlign w:val="center"/>
          </w:tcPr>
          <w:p w14:paraId="06150116"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6ED76AD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592B206F"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66882A3F"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430F0563" w14:textId="77777777" w:rsidTr="00C84BD6">
        <w:trPr>
          <w:trHeight w:val="288"/>
          <w:jc w:val="center"/>
        </w:trPr>
        <w:tc>
          <w:tcPr>
            <w:tcW w:w="2088" w:type="dxa"/>
            <w:vAlign w:val="center"/>
          </w:tcPr>
          <w:p w14:paraId="24896F4C"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477F7E8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01265C5D"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7B2024D" w14:textId="77777777" w:rsidR="000F270C" w:rsidRPr="00D26F73" w:rsidRDefault="000F270C" w:rsidP="00C84BD6">
            <w:pPr>
              <w:widowControl w:val="0"/>
              <w:spacing w:after="0" w:line="240" w:lineRule="auto"/>
              <w:jc w:val="center"/>
              <w:rPr>
                <w:rFonts w:ascii="Times New Roman" w:hAnsi="Times New Roman" w:cs="Times New Roman"/>
              </w:rPr>
            </w:pPr>
          </w:p>
        </w:tc>
      </w:tr>
    </w:tbl>
    <w:p w14:paraId="324E7BDC" w14:textId="77777777" w:rsidR="000F270C" w:rsidRPr="00D26F73" w:rsidRDefault="000F270C" w:rsidP="000F270C">
      <w:pPr>
        <w:widowControl w:val="0"/>
        <w:spacing w:after="0" w:line="240" w:lineRule="auto"/>
        <w:ind w:left="-270"/>
        <w:rPr>
          <w:rFonts w:ascii="Times New Roman" w:hAnsi="Times New Roman" w:cs="Times New Roman"/>
        </w:rPr>
      </w:pPr>
    </w:p>
    <w:p w14:paraId="07F2790C" w14:textId="77777777" w:rsidR="000F270C" w:rsidRPr="00D26F73" w:rsidRDefault="000F270C" w:rsidP="000F270C">
      <w:pPr>
        <w:widowControl w:val="0"/>
        <w:spacing w:after="0" w:line="240" w:lineRule="auto"/>
        <w:rPr>
          <w:rFonts w:ascii="Times New Roman" w:hAnsi="Times New Roman" w:cs="Times New Roman"/>
        </w:rPr>
      </w:pPr>
    </w:p>
    <w:sectPr w:rsidR="000F270C" w:rsidRPr="00D26F73" w:rsidSect="00874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F85D0" w14:textId="77777777" w:rsidR="00A54ADA" w:rsidRDefault="00A54ADA" w:rsidP="000F270C">
      <w:pPr>
        <w:spacing w:after="0" w:line="240" w:lineRule="auto"/>
      </w:pPr>
      <w:r>
        <w:separator/>
      </w:r>
    </w:p>
  </w:endnote>
  <w:endnote w:type="continuationSeparator" w:id="0">
    <w:p w14:paraId="29198240" w14:textId="77777777" w:rsidR="00A54ADA" w:rsidRDefault="00A54ADA" w:rsidP="000F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swiss"/>
    <w:pitch w:val="fixed"/>
    <w:sig w:usb0="00000003" w:usb1="00000000" w:usb2="00000000" w:usb3="00000000" w:csb0="00000001" w:csb1="00000000"/>
  </w:font>
  <w:font w:name="ＭＳ 明朝">
    <w:charset w:val="80"/>
    <w:family w:val="roman"/>
    <w:pitch w:val="fixed"/>
    <w:sig w:usb0="E00002FF" w:usb1="6AC7FDFB" w:usb2="08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B5E40" w14:textId="77777777" w:rsidR="00A54ADA" w:rsidRDefault="00A54ADA" w:rsidP="000F270C">
      <w:pPr>
        <w:spacing w:after="0" w:line="240" w:lineRule="auto"/>
      </w:pPr>
      <w:r>
        <w:separator/>
      </w:r>
    </w:p>
  </w:footnote>
  <w:footnote w:type="continuationSeparator" w:id="0">
    <w:p w14:paraId="581BCA05" w14:textId="77777777" w:rsidR="00A54ADA" w:rsidRDefault="00A54ADA" w:rsidP="000F27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5E1BA8" w:rsidRPr="00B0654F" w14:paraId="0F945E1B" w14:textId="77777777" w:rsidTr="004C4D7F">
      <w:trPr>
        <w:cantSplit/>
        <w:trHeight w:val="1035"/>
        <w:jc w:val="center"/>
      </w:trPr>
      <w:tc>
        <w:tcPr>
          <w:tcW w:w="5793" w:type="dxa"/>
          <w:gridSpan w:val="2"/>
        </w:tcPr>
        <w:p w14:paraId="474ADBC8" w14:textId="77777777" w:rsidR="005E1BA8" w:rsidRPr="0019010A" w:rsidRDefault="005E1BA8" w:rsidP="004C4D7F">
          <w:pPr>
            <w:spacing w:before="60" w:after="60"/>
            <w:rPr>
              <w:b/>
              <w:sz w:val="20"/>
            </w:rPr>
          </w:pPr>
          <w:r>
            <w:rPr>
              <w:b/>
              <w:sz w:val="20"/>
            </w:rPr>
            <w:t>T</w:t>
          </w:r>
          <w:r w:rsidRPr="0019010A">
            <w:rPr>
              <w:b/>
              <w:sz w:val="20"/>
            </w:rPr>
            <w:t>ITLE:</w:t>
          </w:r>
        </w:p>
        <w:p w14:paraId="1DDE6685" w14:textId="37113CA7" w:rsidR="005E1BA8" w:rsidRDefault="00565790" w:rsidP="004C4D7F">
          <w:pPr>
            <w:spacing w:before="60" w:after="60"/>
            <w:jc w:val="center"/>
            <w:rPr>
              <w:b/>
              <w:smallCaps/>
              <w:sz w:val="32"/>
            </w:rPr>
          </w:pPr>
          <w:r>
            <w:rPr>
              <w:b/>
              <w:smallCaps/>
              <w:sz w:val="32"/>
            </w:rPr>
            <w:t>User Requirements Specification (U</w:t>
          </w:r>
          <w:r w:rsidR="005E1BA8">
            <w:rPr>
              <w:b/>
              <w:smallCaps/>
              <w:sz w:val="32"/>
            </w:rPr>
            <w:t>RS)</w:t>
          </w:r>
        </w:p>
        <w:p w14:paraId="780FAE24" w14:textId="12C91BEC" w:rsidR="005E1BA8" w:rsidRPr="00B0654F" w:rsidRDefault="005E1BA8" w:rsidP="002F2111">
          <w:pPr>
            <w:pStyle w:val="Heading1"/>
            <w:spacing w:before="60" w:after="60"/>
            <w:rPr>
              <w:rFonts w:asciiTheme="minorHAnsi" w:hAnsiTheme="minorHAnsi"/>
              <w:b w:val="0"/>
              <w:smallCaps/>
            </w:rPr>
          </w:pPr>
          <w:r w:rsidRPr="0019010A">
            <w:rPr>
              <w:rFonts w:asciiTheme="minorHAnsi" w:hAnsiTheme="minorHAnsi"/>
              <w:sz w:val="20"/>
            </w:rPr>
            <w:t>DOCUMENT NO.</w:t>
          </w:r>
          <w:r w:rsidR="00565790">
            <w:rPr>
              <w:rFonts w:asciiTheme="minorHAnsi" w:hAnsiTheme="minorHAnsi"/>
              <w:sz w:val="20"/>
            </w:rPr>
            <w:t xml:space="preserve">  URS-HPS</w:t>
          </w:r>
          <w:r>
            <w:rPr>
              <w:rFonts w:asciiTheme="minorHAnsi" w:hAnsiTheme="minorHAnsi"/>
              <w:sz w:val="20"/>
            </w:rPr>
            <w:t xml:space="preserve">-0001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0C989344" w14:textId="77777777" w:rsidR="005E1BA8" w:rsidRDefault="005E1BA8" w:rsidP="004C4D7F">
          <w:pPr>
            <w:spacing w:before="60" w:after="60"/>
            <w:rPr>
              <w:lang w:val="en-GB"/>
            </w:rPr>
          </w:pPr>
        </w:p>
        <w:p w14:paraId="545658AA" w14:textId="77777777" w:rsidR="005E1BA8" w:rsidRPr="00E134F7" w:rsidRDefault="005E1BA8" w:rsidP="004C4D7F">
          <w:pPr>
            <w:jc w:val="center"/>
            <w:rPr>
              <w:lang w:val="en-GB"/>
            </w:rPr>
          </w:pPr>
          <w:r>
            <w:rPr>
              <w:noProof/>
            </w:rPr>
            <w:drawing>
              <wp:inline distT="0" distB="0" distL="0" distR="0" wp14:anchorId="46D2DB8A" wp14:editId="223D206A">
                <wp:extent cx="1268095" cy="4756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5E1BA8" w:rsidRPr="00B0654F" w14:paraId="7FA061BF" w14:textId="77777777" w:rsidTr="004C4D7F">
      <w:trPr>
        <w:cantSplit/>
        <w:trHeight w:val="318"/>
        <w:jc w:val="center"/>
      </w:trPr>
      <w:tc>
        <w:tcPr>
          <w:tcW w:w="3152" w:type="dxa"/>
        </w:tcPr>
        <w:p w14:paraId="49EAFE4F" w14:textId="585D5F88" w:rsidR="005E1BA8" w:rsidRPr="00B0654F" w:rsidRDefault="005E1BA8" w:rsidP="003E06B3">
          <w:pPr>
            <w:spacing w:before="60" w:after="60"/>
            <w:jc w:val="center"/>
            <w:rPr>
              <w:b/>
            </w:rPr>
          </w:pPr>
          <w:r w:rsidRPr="006A6D2B">
            <w:rPr>
              <w:b/>
              <w:sz w:val="20"/>
            </w:rPr>
            <w:t xml:space="preserve">EFFECTIVE DATE:  </w:t>
          </w:r>
          <w:r w:rsidR="00E43062">
            <w:rPr>
              <w:b/>
              <w:sz w:val="20"/>
            </w:rPr>
            <w:t>11Oct</w:t>
          </w:r>
          <w:r>
            <w:rPr>
              <w:b/>
              <w:sz w:val="20"/>
            </w:rPr>
            <w:t>2017</w:t>
          </w:r>
        </w:p>
      </w:tc>
      <w:tc>
        <w:tcPr>
          <w:tcW w:w="2641" w:type="dxa"/>
        </w:tcPr>
        <w:p w14:paraId="572B07FF" w14:textId="77777777" w:rsidR="005E1BA8" w:rsidRPr="00B0654F" w:rsidRDefault="005E1BA8" w:rsidP="004C4D7F">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28DE9FAC" w14:textId="77777777" w:rsidR="005E1BA8" w:rsidRPr="00B0654F" w:rsidRDefault="005E1BA8" w:rsidP="004C4D7F">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2B76C2">
            <w:rPr>
              <w:rStyle w:val="PageNumber"/>
              <w:noProof/>
              <w:sz w:val="20"/>
            </w:rPr>
            <w:t>3</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2B76C2">
            <w:rPr>
              <w:rStyle w:val="PageNumber"/>
              <w:noProof/>
              <w:sz w:val="20"/>
            </w:rPr>
            <w:t>5</w:t>
          </w:r>
          <w:r w:rsidRPr="005C2778">
            <w:rPr>
              <w:rStyle w:val="PageNumber"/>
              <w:sz w:val="20"/>
            </w:rPr>
            <w:fldChar w:fldCharType="end"/>
          </w:r>
        </w:p>
      </w:tc>
    </w:tr>
  </w:tbl>
  <w:p w14:paraId="4D19BB74" w14:textId="77777777" w:rsidR="005E1BA8" w:rsidRDefault="005E1BA8">
    <w:pPr>
      <w:pStyle w:val="Header"/>
    </w:pPr>
  </w:p>
  <w:p w14:paraId="6F3923C9" w14:textId="77777777" w:rsidR="005E1BA8" w:rsidRDefault="005E1BA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511F"/>
    <w:multiLevelType w:val="hybridMultilevel"/>
    <w:tmpl w:val="F454F4A2"/>
    <w:lvl w:ilvl="0" w:tplc="03A662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034F38"/>
    <w:multiLevelType w:val="hybridMultilevel"/>
    <w:tmpl w:val="DBA4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464D9"/>
    <w:multiLevelType w:val="hybridMultilevel"/>
    <w:tmpl w:val="3A8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92195"/>
    <w:multiLevelType w:val="hybridMultilevel"/>
    <w:tmpl w:val="138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E7738"/>
    <w:multiLevelType w:val="multilevel"/>
    <w:tmpl w:val="A168C5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5">
    <w:nsid w:val="1FA702C1"/>
    <w:multiLevelType w:val="hybridMultilevel"/>
    <w:tmpl w:val="889A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C7AA5"/>
    <w:multiLevelType w:val="multilevel"/>
    <w:tmpl w:val="F008FB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50E488C"/>
    <w:multiLevelType w:val="multilevel"/>
    <w:tmpl w:val="E8082B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26640EF"/>
    <w:multiLevelType w:val="multilevel"/>
    <w:tmpl w:val="9396805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442120B"/>
    <w:multiLevelType w:val="hybridMultilevel"/>
    <w:tmpl w:val="66C2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453C8"/>
    <w:multiLevelType w:val="hybridMultilevel"/>
    <w:tmpl w:val="B0343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6F171A"/>
    <w:multiLevelType w:val="hybridMultilevel"/>
    <w:tmpl w:val="02F6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45FD0"/>
    <w:multiLevelType w:val="hybridMultilevel"/>
    <w:tmpl w:val="387A2BDC"/>
    <w:lvl w:ilvl="0" w:tplc="0409000F">
      <w:start w:val="1"/>
      <w:numFmt w:val="decimal"/>
      <w:lvlText w:val="%1."/>
      <w:lvlJc w:val="left"/>
      <w:pPr>
        <w:tabs>
          <w:tab w:val="num" w:pos="360"/>
        </w:tabs>
        <w:ind w:left="360" w:hanging="360"/>
      </w:pPr>
    </w:lvl>
    <w:lvl w:ilvl="1" w:tplc="203A9524">
      <w:start w:val="1"/>
      <w:numFmt w:val="bullet"/>
      <w:lvlText w:val=""/>
      <w:legacy w:legacy="1" w:legacySpace="0" w:legacyIndent="360"/>
      <w:lvlJc w:val="left"/>
      <w:pPr>
        <w:ind w:left="1080" w:hanging="360"/>
      </w:pPr>
      <w:rPr>
        <w:rFonts w:ascii="Symbol" w:hAnsi="Symbol" w:cs="Times New Roman"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07C15C9"/>
    <w:multiLevelType w:val="hybridMultilevel"/>
    <w:tmpl w:val="05DE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97A1F"/>
    <w:multiLevelType w:val="hybridMultilevel"/>
    <w:tmpl w:val="8A90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76765"/>
    <w:multiLevelType w:val="hybridMultilevel"/>
    <w:tmpl w:val="15444CA4"/>
    <w:lvl w:ilvl="0" w:tplc="213C82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A1B69"/>
    <w:multiLevelType w:val="hybridMultilevel"/>
    <w:tmpl w:val="6F26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C0FE2"/>
    <w:multiLevelType w:val="hybridMultilevel"/>
    <w:tmpl w:val="299A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56A678BF"/>
    <w:multiLevelType w:val="hybridMultilevel"/>
    <w:tmpl w:val="5A3642DA"/>
    <w:lvl w:ilvl="0" w:tplc="AC803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101874"/>
    <w:multiLevelType w:val="hybridMultilevel"/>
    <w:tmpl w:val="946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433028"/>
    <w:multiLevelType w:val="hybridMultilevel"/>
    <w:tmpl w:val="4E0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637985"/>
    <w:multiLevelType w:val="multilevel"/>
    <w:tmpl w:val="41E2F5CC"/>
    <w:lvl w:ilvl="0">
      <w:start w:val="1"/>
      <w:numFmt w:val="decimal"/>
      <w:pStyle w:val="NormalTemplateNumber"/>
      <w:lvlText w:val="%1.0"/>
      <w:lvlJc w:val="left"/>
      <w:pPr>
        <w:tabs>
          <w:tab w:val="num" w:pos="360"/>
        </w:tabs>
        <w:ind w:left="360" w:hanging="360"/>
      </w:pPr>
      <w:rPr>
        <w:rFonts w:ascii="Arial" w:hAnsi="Arial" w:hint="default"/>
        <w:b/>
        <w:i w:val="0"/>
        <w:sz w:val="20"/>
      </w:rPr>
    </w:lvl>
    <w:lvl w:ilvl="1">
      <w:start w:val="1"/>
      <w:numFmt w:val="decimal"/>
      <w:lvlText w:val="%1.%2"/>
      <w:lvlJc w:val="left"/>
      <w:pPr>
        <w:tabs>
          <w:tab w:val="num" w:pos="720"/>
        </w:tabs>
        <w:ind w:left="720" w:hanging="360"/>
      </w:pPr>
      <w:rPr>
        <w:rFonts w:ascii="Arial" w:hAnsi="Arial" w:hint="default"/>
        <w:b w:val="0"/>
        <w:i w:val="0"/>
        <w:sz w:val="20"/>
      </w:rPr>
    </w:lvl>
    <w:lvl w:ilvl="2">
      <w:start w:val="1"/>
      <w:numFmt w:val="decimal"/>
      <w:lvlText w:val="%1.%2.%3"/>
      <w:lvlJc w:val="left"/>
      <w:pPr>
        <w:tabs>
          <w:tab w:val="num" w:pos="1440"/>
        </w:tabs>
        <w:ind w:left="1440" w:hanging="720"/>
      </w:pPr>
      <w:rPr>
        <w:rFonts w:ascii="Arial" w:hAnsi="Arial" w:hint="default"/>
        <w:b w:val="0"/>
        <w:i w:val="0"/>
        <w:sz w:val="20"/>
      </w:rPr>
    </w:lvl>
    <w:lvl w:ilvl="3">
      <w:start w:val="1"/>
      <w:numFmt w:val="decimal"/>
      <w:lvlText w:val="%1.%2.%3.%4"/>
      <w:lvlJc w:val="left"/>
      <w:pPr>
        <w:tabs>
          <w:tab w:val="num" w:pos="2160"/>
        </w:tabs>
        <w:ind w:left="2160" w:hanging="720"/>
      </w:pPr>
      <w:rPr>
        <w:rFonts w:ascii="Arial" w:hAnsi="Arial" w:hint="default"/>
        <w:b w:val="0"/>
        <w:i w:val="0"/>
        <w:sz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75F21F7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3">
    <w:nsid w:val="783C736B"/>
    <w:multiLevelType w:val="multilevel"/>
    <w:tmpl w:val="2A44CE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0"/>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4">
    <w:nsid w:val="79A8625D"/>
    <w:multiLevelType w:val="hybridMultilevel"/>
    <w:tmpl w:val="C15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21"/>
  </w:num>
  <w:num w:numId="4">
    <w:abstractNumId w:val="12"/>
  </w:num>
  <w:num w:numId="5">
    <w:abstractNumId w:val="15"/>
  </w:num>
  <w:num w:numId="6">
    <w:abstractNumId w:val="19"/>
  </w:num>
  <w:num w:numId="7">
    <w:abstractNumId w:val="8"/>
  </w:num>
  <w:num w:numId="8">
    <w:abstractNumId w:val="4"/>
  </w:num>
  <w:num w:numId="9">
    <w:abstractNumId w:val="23"/>
  </w:num>
  <w:num w:numId="10">
    <w:abstractNumId w:val="18"/>
  </w:num>
  <w:num w:numId="11">
    <w:abstractNumId w:val="9"/>
  </w:num>
  <w:num w:numId="12">
    <w:abstractNumId w:val="17"/>
  </w:num>
  <w:num w:numId="13">
    <w:abstractNumId w:val="16"/>
  </w:num>
  <w:num w:numId="14">
    <w:abstractNumId w:val="1"/>
  </w:num>
  <w:num w:numId="15">
    <w:abstractNumId w:val="14"/>
  </w:num>
  <w:num w:numId="16">
    <w:abstractNumId w:val="13"/>
  </w:num>
  <w:num w:numId="17">
    <w:abstractNumId w:val="20"/>
  </w:num>
  <w:num w:numId="18">
    <w:abstractNumId w:val="11"/>
  </w:num>
  <w:num w:numId="19">
    <w:abstractNumId w:val="2"/>
  </w:num>
  <w:num w:numId="20">
    <w:abstractNumId w:val="5"/>
  </w:num>
  <w:num w:numId="21">
    <w:abstractNumId w:val="10"/>
  </w:num>
  <w:num w:numId="22">
    <w:abstractNumId w:val="3"/>
  </w:num>
  <w:num w:numId="23">
    <w:abstractNumId w:val="0"/>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0C"/>
    <w:rsid w:val="00006378"/>
    <w:rsid w:val="00011885"/>
    <w:rsid w:val="00016C75"/>
    <w:rsid w:val="00016E1D"/>
    <w:rsid w:val="00024F4B"/>
    <w:rsid w:val="000260D6"/>
    <w:rsid w:val="00026AA7"/>
    <w:rsid w:val="00052022"/>
    <w:rsid w:val="0005203A"/>
    <w:rsid w:val="0005480F"/>
    <w:rsid w:val="000766AC"/>
    <w:rsid w:val="000774AF"/>
    <w:rsid w:val="00077FF4"/>
    <w:rsid w:val="00096158"/>
    <w:rsid w:val="000A44DC"/>
    <w:rsid w:val="000B6ECE"/>
    <w:rsid w:val="000C02B8"/>
    <w:rsid w:val="000C6843"/>
    <w:rsid w:val="000C7547"/>
    <w:rsid w:val="000D1D1C"/>
    <w:rsid w:val="000E7F9E"/>
    <w:rsid w:val="000F270C"/>
    <w:rsid w:val="00104644"/>
    <w:rsid w:val="00106700"/>
    <w:rsid w:val="00106DE0"/>
    <w:rsid w:val="00114CE5"/>
    <w:rsid w:val="00147906"/>
    <w:rsid w:val="00157028"/>
    <w:rsid w:val="0016727F"/>
    <w:rsid w:val="001A1369"/>
    <w:rsid w:val="001A19A6"/>
    <w:rsid w:val="001C5944"/>
    <w:rsid w:val="001D5836"/>
    <w:rsid w:val="001E66E9"/>
    <w:rsid w:val="00210225"/>
    <w:rsid w:val="00211FFD"/>
    <w:rsid w:val="00214E42"/>
    <w:rsid w:val="0021741F"/>
    <w:rsid w:val="002358D1"/>
    <w:rsid w:val="00236CE9"/>
    <w:rsid w:val="00256FB6"/>
    <w:rsid w:val="00273D6F"/>
    <w:rsid w:val="002767EF"/>
    <w:rsid w:val="0028780C"/>
    <w:rsid w:val="0029070A"/>
    <w:rsid w:val="00290809"/>
    <w:rsid w:val="00293281"/>
    <w:rsid w:val="002952AE"/>
    <w:rsid w:val="002964C2"/>
    <w:rsid w:val="002A0DEB"/>
    <w:rsid w:val="002A11CD"/>
    <w:rsid w:val="002A749E"/>
    <w:rsid w:val="002A7E25"/>
    <w:rsid w:val="002B05A0"/>
    <w:rsid w:val="002B76C2"/>
    <w:rsid w:val="002C505E"/>
    <w:rsid w:val="002D6103"/>
    <w:rsid w:val="002D6F50"/>
    <w:rsid w:val="002D73E9"/>
    <w:rsid w:val="002D7C0E"/>
    <w:rsid w:val="002E358B"/>
    <w:rsid w:val="002F2111"/>
    <w:rsid w:val="003027DA"/>
    <w:rsid w:val="0031225B"/>
    <w:rsid w:val="003205B7"/>
    <w:rsid w:val="00327623"/>
    <w:rsid w:val="0033449E"/>
    <w:rsid w:val="00345EA6"/>
    <w:rsid w:val="00360DA7"/>
    <w:rsid w:val="003647C0"/>
    <w:rsid w:val="00371444"/>
    <w:rsid w:val="00377E4D"/>
    <w:rsid w:val="003A3533"/>
    <w:rsid w:val="003A45CF"/>
    <w:rsid w:val="003B10AD"/>
    <w:rsid w:val="003D5EC7"/>
    <w:rsid w:val="003E06B3"/>
    <w:rsid w:val="003E3D55"/>
    <w:rsid w:val="003E7546"/>
    <w:rsid w:val="003E7B6E"/>
    <w:rsid w:val="004072EB"/>
    <w:rsid w:val="00412A04"/>
    <w:rsid w:val="004178DD"/>
    <w:rsid w:val="004376A0"/>
    <w:rsid w:val="00450EBA"/>
    <w:rsid w:val="00457697"/>
    <w:rsid w:val="004624AC"/>
    <w:rsid w:val="004864A8"/>
    <w:rsid w:val="00490688"/>
    <w:rsid w:val="004A15D3"/>
    <w:rsid w:val="004A2B33"/>
    <w:rsid w:val="004A7B5E"/>
    <w:rsid w:val="004B013E"/>
    <w:rsid w:val="004B183D"/>
    <w:rsid w:val="004B238F"/>
    <w:rsid w:val="004B3664"/>
    <w:rsid w:val="004B7454"/>
    <w:rsid w:val="004C4D7F"/>
    <w:rsid w:val="004D004D"/>
    <w:rsid w:val="004E1A67"/>
    <w:rsid w:val="00510ECD"/>
    <w:rsid w:val="005306C9"/>
    <w:rsid w:val="005405E0"/>
    <w:rsid w:val="00542192"/>
    <w:rsid w:val="00544C9A"/>
    <w:rsid w:val="0054758B"/>
    <w:rsid w:val="005506C5"/>
    <w:rsid w:val="00565790"/>
    <w:rsid w:val="00567C01"/>
    <w:rsid w:val="00584060"/>
    <w:rsid w:val="00586D1C"/>
    <w:rsid w:val="00594A4D"/>
    <w:rsid w:val="005C48AA"/>
    <w:rsid w:val="005C51D9"/>
    <w:rsid w:val="005C5CCB"/>
    <w:rsid w:val="005E10B3"/>
    <w:rsid w:val="005E1BA8"/>
    <w:rsid w:val="005E2D90"/>
    <w:rsid w:val="005F4500"/>
    <w:rsid w:val="00623165"/>
    <w:rsid w:val="00654F56"/>
    <w:rsid w:val="00660E29"/>
    <w:rsid w:val="006615DF"/>
    <w:rsid w:val="00670C98"/>
    <w:rsid w:val="00671A13"/>
    <w:rsid w:val="00682837"/>
    <w:rsid w:val="00686060"/>
    <w:rsid w:val="00691DFF"/>
    <w:rsid w:val="006947F1"/>
    <w:rsid w:val="0069575B"/>
    <w:rsid w:val="006A500F"/>
    <w:rsid w:val="006A73E6"/>
    <w:rsid w:val="006B396E"/>
    <w:rsid w:val="006B74C9"/>
    <w:rsid w:val="006C3ED2"/>
    <w:rsid w:val="006C73C0"/>
    <w:rsid w:val="006D6EE4"/>
    <w:rsid w:val="006D7095"/>
    <w:rsid w:val="006E5420"/>
    <w:rsid w:val="006F46B3"/>
    <w:rsid w:val="006F6C3E"/>
    <w:rsid w:val="0070134E"/>
    <w:rsid w:val="00701C50"/>
    <w:rsid w:val="007043BB"/>
    <w:rsid w:val="0071455D"/>
    <w:rsid w:val="007219A0"/>
    <w:rsid w:val="007229D4"/>
    <w:rsid w:val="007275D3"/>
    <w:rsid w:val="00745CD0"/>
    <w:rsid w:val="00750A4F"/>
    <w:rsid w:val="00765B8F"/>
    <w:rsid w:val="00767CEE"/>
    <w:rsid w:val="00781006"/>
    <w:rsid w:val="007942CF"/>
    <w:rsid w:val="0079788C"/>
    <w:rsid w:val="007A1675"/>
    <w:rsid w:val="007A748A"/>
    <w:rsid w:val="007B1B3F"/>
    <w:rsid w:val="007C454A"/>
    <w:rsid w:val="007C4AA8"/>
    <w:rsid w:val="007C7881"/>
    <w:rsid w:val="007F5BC2"/>
    <w:rsid w:val="0080241A"/>
    <w:rsid w:val="00803B4E"/>
    <w:rsid w:val="008116FB"/>
    <w:rsid w:val="0081183F"/>
    <w:rsid w:val="00823B5B"/>
    <w:rsid w:val="00825DA7"/>
    <w:rsid w:val="008360C8"/>
    <w:rsid w:val="00844AEF"/>
    <w:rsid w:val="008553BD"/>
    <w:rsid w:val="00874C13"/>
    <w:rsid w:val="00874CD3"/>
    <w:rsid w:val="00874E94"/>
    <w:rsid w:val="0088308B"/>
    <w:rsid w:val="00887F6C"/>
    <w:rsid w:val="008900DD"/>
    <w:rsid w:val="008950E5"/>
    <w:rsid w:val="008B2C8E"/>
    <w:rsid w:val="008B33C6"/>
    <w:rsid w:val="008C446C"/>
    <w:rsid w:val="008C55BD"/>
    <w:rsid w:val="008D2EA9"/>
    <w:rsid w:val="008E081F"/>
    <w:rsid w:val="008E3BCD"/>
    <w:rsid w:val="008F0553"/>
    <w:rsid w:val="008F0FFD"/>
    <w:rsid w:val="00902FA0"/>
    <w:rsid w:val="009037D4"/>
    <w:rsid w:val="00915A40"/>
    <w:rsid w:val="0091745E"/>
    <w:rsid w:val="0091768A"/>
    <w:rsid w:val="009635D4"/>
    <w:rsid w:val="009855F3"/>
    <w:rsid w:val="00990177"/>
    <w:rsid w:val="00993E8C"/>
    <w:rsid w:val="00995D2D"/>
    <w:rsid w:val="009C00BF"/>
    <w:rsid w:val="009D6599"/>
    <w:rsid w:val="009D70D1"/>
    <w:rsid w:val="009E2C82"/>
    <w:rsid w:val="00A00212"/>
    <w:rsid w:val="00A05E59"/>
    <w:rsid w:val="00A15020"/>
    <w:rsid w:val="00A22B8E"/>
    <w:rsid w:val="00A22FDB"/>
    <w:rsid w:val="00A40F67"/>
    <w:rsid w:val="00A418F5"/>
    <w:rsid w:val="00A53B72"/>
    <w:rsid w:val="00A54ADA"/>
    <w:rsid w:val="00A66779"/>
    <w:rsid w:val="00A73045"/>
    <w:rsid w:val="00A8347C"/>
    <w:rsid w:val="00A95955"/>
    <w:rsid w:val="00AB3072"/>
    <w:rsid w:val="00AD1998"/>
    <w:rsid w:val="00AD5812"/>
    <w:rsid w:val="00AE7993"/>
    <w:rsid w:val="00AF2383"/>
    <w:rsid w:val="00AF3F45"/>
    <w:rsid w:val="00AF505E"/>
    <w:rsid w:val="00B01D1C"/>
    <w:rsid w:val="00B139B4"/>
    <w:rsid w:val="00B24D97"/>
    <w:rsid w:val="00B31AAB"/>
    <w:rsid w:val="00B35AC2"/>
    <w:rsid w:val="00B520E2"/>
    <w:rsid w:val="00B64DF9"/>
    <w:rsid w:val="00B65AB8"/>
    <w:rsid w:val="00BA5630"/>
    <w:rsid w:val="00BE724C"/>
    <w:rsid w:val="00BF691C"/>
    <w:rsid w:val="00C40771"/>
    <w:rsid w:val="00C40F97"/>
    <w:rsid w:val="00C620C5"/>
    <w:rsid w:val="00C80275"/>
    <w:rsid w:val="00C84BD6"/>
    <w:rsid w:val="00CB1432"/>
    <w:rsid w:val="00CC3A15"/>
    <w:rsid w:val="00CC3AF1"/>
    <w:rsid w:val="00CE22DE"/>
    <w:rsid w:val="00D035E6"/>
    <w:rsid w:val="00D256FE"/>
    <w:rsid w:val="00D26F73"/>
    <w:rsid w:val="00D373DE"/>
    <w:rsid w:val="00D40ECE"/>
    <w:rsid w:val="00D61E95"/>
    <w:rsid w:val="00D63857"/>
    <w:rsid w:val="00D66DF6"/>
    <w:rsid w:val="00D845A4"/>
    <w:rsid w:val="00DA07FF"/>
    <w:rsid w:val="00DA4C87"/>
    <w:rsid w:val="00DB3E06"/>
    <w:rsid w:val="00DC2BE2"/>
    <w:rsid w:val="00DC55E1"/>
    <w:rsid w:val="00DC63B6"/>
    <w:rsid w:val="00DD154D"/>
    <w:rsid w:val="00DD47A8"/>
    <w:rsid w:val="00E134F7"/>
    <w:rsid w:val="00E43062"/>
    <w:rsid w:val="00E5193B"/>
    <w:rsid w:val="00E93B61"/>
    <w:rsid w:val="00EA4159"/>
    <w:rsid w:val="00EE0F77"/>
    <w:rsid w:val="00EF77D5"/>
    <w:rsid w:val="00F17821"/>
    <w:rsid w:val="00F257FD"/>
    <w:rsid w:val="00F25DFA"/>
    <w:rsid w:val="00F855C2"/>
    <w:rsid w:val="00F8691A"/>
    <w:rsid w:val="00F95FDE"/>
    <w:rsid w:val="00FA22E6"/>
    <w:rsid w:val="00FC5C5D"/>
    <w:rsid w:val="00FD73C1"/>
    <w:rsid w:val="00FE2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AACF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F25DFA"/>
    <w:pPr>
      <w:keepNext/>
      <w:keepLines/>
      <w:widowControl w:val="0"/>
      <w:spacing w:before="40" w:after="0" w:line="240" w:lineRule="auto"/>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F25DFA"/>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8E081F"/>
    <w:pPr>
      <w:framePr w:hSpace="180" w:wrap="around" w:vAnchor="page" w:hAnchor="page" w:x="1124" w:y="3781"/>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51194">
      <w:bodyDiv w:val="1"/>
      <w:marLeft w:val="0"/>
      <w:marRight w:val="0"/>
      <w:marTop w:val="0"/>
      <w:marBottom w:val="0"/>
      <w:divBdr>
        <w:top w:val="none" w:sz="0" w:space="0" w:color="auto"/>
        <w:left w:val="none" w:sz="0" w:space="0" w:color="auto"/>
        <w:bottom w:val="none" w:sz="0" w:space="0" w:color="auto"/>
        <w:right w:val="none" w:sz="0" w:space="0" w:color="auto"/>
      </w:divBdr>
    </w:div>
    <w:div w:id="1005547634">
      <w:bodyDiv w:val="1"/>
      <w:marLeft w:val="0"/>
      <w:marRight w:val="0"/>
      <w:marTop w:val="0"/>
      <w:marBottom w:val="0"/>
      <w:divBdr>
        <w:top w:val="none" w:sz="0" w:space="0" w:color="auto"/>
        <w:left w:val="none" w:sz="0" w:space="0" w:color="auto"/>
        <w:bottom w:val="none" w:sz="0" w:space="0" w:color="auto"/>
        <w:right w:val="none" w:sz="0" w:space="0" w:color="auto"/>
      </w:divBdr>
    </w:div>
    <w:div w:id="1789623098">
      <w:bodyDiv w:val="1"/>
      <w:marLeft w:val="0"/>
      <w:marRight w:val="0"/>
      <w:marTop w:val="0"/>
      <w:marBottom w:val="0"/>
      <w:divBdr>
        <w:top w:val="none" w:sz="0" w:space="0" w:color="auto"/>
        <w:left w:val="none" w:sz="0" w:space="0" w:color="auto"/>
        <w:bottom w:val="none" w:sz="0" w:space="0" w:color="auto"/>
        <w:right w:val="none" w:sz="0" w:space="0" w:color="auto"/>
      </w:divBdr>
    </w:div>
    <w:div w:id="1832137743">
      <w:bodyDiv w:val="1"/>
      <w:marLeft w:val="0"/>
      <w:marRight w:val="0"/>
      <w:marTop w:val="0"/>
      <w:marBottom w:val="0"/>
      <w:divBdr>
        <w:top w:val="none" w:sz="0" w:space="0" w:color="auto"/>
        <w:left w:val="none" w:sz="0" w:space="0" w:color="auto"/>
        <w:bottom w:val="none" w:sz="0" w:space="0" w:color="auto"/>
        <w:right w:val="none" w:sz="0" w:space="0" w:color="auto"/>
      </w:divBdr>
    </w:div>
    <w:div w:id="19958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EB7C9-5A52-B44E-8C54-C3D88D8B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512</Words>
  <Characters>2921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Chatelle, Ann</dc:creator>
  <cp:lastModifiedBy>Osman Siddiqui</cp:lastModifiedBy>
  <cp:revision>3</cp:revision>
  <cp:lastPrinted>2017-08-23T14:56:00Z</cp:lastPrinted>
  <dcterms:created xsi:type="dcterms:W3CDTF">2017-11-08T20:15:00Z</dcterms:created>
  <dcterms:modified xsi:type="dcterms:W3CDTF">2017-11-08T20:26:00Z</dcterms:modified>
</cp:coreProperties>
</file>