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Сохранение данных в файле с использованием потоков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spacing w:before="100" w:after="100" w:line="240"/>
        <w:ind w:right="0" w:left="3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Постановка задачи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пользовательский класс с минимальной функциональностью.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функцию для чтения и просмотра объектов из потока.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вызова функций в основной программе предусмотреть меню.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2611">
          <v:rect xmlns:o="urn:schemas-microsoft-com:office:office" xmlns:v="urn:schemas-microsoft-com:vml" id="rectole0000000000" style="width:454.550000pt;height:13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Диаграмма классов</w:t>
      </w: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677" w:dyaOrig="4008">
          <v:rect xmlns:o="urn:schemas-microsoft-com:office:office" xmlns:v="urn:schemas-microsoft-com:vml" id="rectole0000000001" style="width:233.850000pt;height:20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пользовательского класса</w:t>
      </w: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418" w:dyaOrig="5750">
          <v:rect xmlns:o="urn:schemas-microsoft-com:office:office" xmlns:v="urn:schemas-microsoft-com:vml" id="rectole0000000002" style="width:320.900000pt;height:28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Перегруженные операции пользовательского класса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(&amp;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rubles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.rubles;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kop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::~Money() {}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","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"rubles?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"kop?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(rubles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 &amp;&amp; kop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operator!=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(rubles !=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 || kop !=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rubles +=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rubles += (kop +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.kop) / 100;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kop = (kop +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.kop) % 100;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operator--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kop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(rubles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(kop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(rubles 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.rubles)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(kop 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.kop)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operator++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rubles -=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(kop / 50 == 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rubles--;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kop = kop + 50;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kop = kop - 50;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Определение функций для работы с файлом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make_file(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создать файл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::out |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::trunc);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открыть для записи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stream)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ошибка открытия файла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ввод атрибутов объекта из стандартного потока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stream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запись объекта в файловый поток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stream.close();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закрыть поток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вернуть количество записанных объектов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print_file(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вывод файла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stream)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++i;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stream.close();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del_file(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удаление записей, равных введенному значению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"temp"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::out);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stream)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.get_rubles();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.get_kop();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m)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пока нет конца файла выполняем чтение файла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если прочитан признак конца файла, то выход из цикла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(stream.eof())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если номер объекта не равен к, то записываем его в вспомогательный файл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m.get_rubles();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m.get_kop();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((a != c) || (b != d))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stream.close();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temp.close();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remove(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удалить старый файл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rename(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"temp"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количество прочитанных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change_file(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уменьшение всех записей, равных t, на 1 руб 50 коп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"temp"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::out);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stream)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0, l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(stream.eof())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!=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temp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++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stream.close(); temp.close();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remove(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rename(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"temp"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add_file(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добавление к элементов после t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"temp"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::out);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stream)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.get_rubles();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.get_kop();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long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m.get_rubles();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m.get_kop();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((a != c) || (b != d))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money: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ab/>
        <w:tab/>
        <w:tab/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stream.close(); temp.close();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remove(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rename(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"temp"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280" w:after="2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Функция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ab/>
        <w:t xml:space="preserve">Money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m,temp;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k, c, num, cnt;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file_name[30];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  <w:tab/>
        <w:tab/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меню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"\n5.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Добавить к записей после элемента с заданным значением"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"\n4.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Уменьшить все записи с заданным значением на 1 руб 50 коп"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"\n3.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Удалить все записи, равные заданному значению"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"\n2.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Вывести файл"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печать файла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"\n1.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Создать файл"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создание файла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"\n0.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Выход\n"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 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"file name?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file_name;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задаем имя файла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k = make_file(file_name);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вызов функции для записи в файл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 &lt; 0) 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"can't make file\n"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вывод сообщения об ошибке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 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"file name?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file_name;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k = print_file(file_name);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 == 0)cout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"Empty file\n"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 &lt; 0)cout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"can't read file\n"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 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"file name?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file_name;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введите money"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k = del_file(file_name, temp);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 &lt; 0)cout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"can't read file\n"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4: 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"file name?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file_name;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введите money"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k = change_file(file_name,temp 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 &lt; 0) 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"can't read file"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5: 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"file name?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file_name;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"k?"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введите money: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add_file(file_name, k,temp);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ab/>
        <w:tab/>
        <w:tab/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&lt; 0) cout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"can't read file"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 != 0);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Результаты работы программы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989" w:dyaOrig="10225">
          <v:rect xmlns:o="urn:schemas-microsoft-com:office:office" xmlns:v="urn:schemas-microsoft-com:vml" id="rectole0000000003" style="width:449.450000pt;height:51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9091" w:dyaOrig="10306">
          <v:rect xmlns:o="urn:schemas-microsoft-com:office:office" xmlns:v="urn:schemas-microsoft-com:vml" id="rectole0000000004" style="width:454.550000pt;height:515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2855" w:dyaOrig="3806">
          <v:rect xmlns:o="urn:schemas-microsoft-com:office:office" xmlns:v="urn:schemas-microsoft-com:vml" id="rectole0000000005" style="width:142.750000pt;height:190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Ответы на контрольные вопросы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Что такое поток?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Поток - это абстрактный объект, который представляет собой последовательность байтов, которые могут быть считаны из устройства ввода или записаны в устройство вывода. Потоки представляют собой абстракцию для ввода и вывода данных и используются для чтения или записи данных в файлы, сетевые соединения, память и т.д.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Какие типы потоков существуют?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957" w:dyaOrig="911">
          <v:rect xmlns:o="urn:schemas-microsoft-com:office:office" xmlns:v="urn:schemas-microsoft-com:vml" id="rectole0000000006" style="width:397.850000pt;height:45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Какую библиотеку надо подключить при использовании стандартных потоков?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iostream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Какую библиотеку надо подключить при использовании файловых потоков?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fstream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Какую библиотеку надо подключить при использовании строковых потоков?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sstream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Какая операция используется при выводе в форматированный поток?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&lt;&lt;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бинарный оператор вставки) </w:t>
      </w:r>
      <w:r>
        <w:object w:dxaOrig="2510" w:dyaOrig="283">
          <v:rect xmlns:o="urn:schemas-microsoft-com:office:office" xmlns:v="urn:schemas-microsoft-com:vml" id="rectole0000000007" style="width:125.500000pt;height:14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Какая операция используется при вводе из форматированных потоков?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операция извлечения из потока &gt;&gt; </w:t>
      </w:r>
      <w:r>
        <w:object w:dxaOrig="1012" w:dyaOrig="323">
          <v:rect xmlns:o="urn:schemas-microsoft-com:office:office" xmlns:v="urn:schemas-microsoft-com:vml" id="rectole0000000008" style="width:50.600000pt;height:16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Какие методы используются при выводе в форматированный поток?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2449">
          <v:rect xmlns:o="urn:schemas-microsoft-com:office:office" xmlns:v="urn:schemas-microsoft-com:vml" id="rectole0000000009" style="width:454.550000pt;height:122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operator&lt;&lt;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вставки, который позволяет добавить значение в поток. Он перегружен для разных типов данных и может быть использован для вывода числовых значений, строк, символов и других типов данных.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Какие методы используется при вводе из форматированного потока?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9091" w:dyaOrig="1336">
          <v:rect xmlns:o="urn:schemas-microsoft-com:office:office" xmlns:v="urn:schemas-microsoft-com:vml" id="rectole0000000010" style="width:454.550000pt;height:66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 operator&gt;&gt;: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основной метод, используемый для чтения из потока. Он позволяет считывать данные из потока и сохранять их в переменной или объекте.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 getline: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метод, используемый для чтения строки из потока. Он позволяет считать всю строку, включая пробелы и символы новой строки.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Какие режимы для открытия файловых потоков существуют?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9091" w:dyaOrig="3745">
          <v:rect xmlns:o="urn:schemas-microsoft-com:office:office" xmlns:v="urn:schemas-microsoft-com:vml" id="rectole0000000011" style="width:454.550000pt;height:187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Какой режим используется для добавления записей в файл?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4"/>
          <w:shd w:fill="auto" w:val="clear"/>
        </w:rPr>
        <w:t xml:space="preserve">fstream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temp(</w:t>
      </w:r>
      <w:r>
        <w:rPr>
          <w:rFonts w:ascii="Times New Roman" w:hAnsi="Times New Roman" w:cs="Times New Roman" w:eastAsia="Times New Roman"/>
          <w:color w:val="008080"/>
          <w:spacing w:val="0"/>
          <w:position w:val="0"/>
          <w:sz w:val="24"/>
          <w:shd w:fill="auto" w:val="clear"/>
        </w:rPr>
        <w:t xml:space="preserve">"temp"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4"/>
          <w:shd w:fill="auto" w:val="clear"/>
        </w:rPr>
        <w:t xml:space="preserve">ios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::out);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Какой режим (комбинация режимов) используется в конструкторе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ifstream file("f.txt")?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4"/>
          <w:shd w:fill="auto" w:val="clear"/>
        </w:rPr>
        <w:t xml:space="preserve">ios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::in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Какой режим (комбинация режимов) используется в конструкторе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fstream file("f.txt")?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ios::in | ios::out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Какой режим (комбинация режимов) используется в конструкторе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ofstream file("f.txt")?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4"/>
          <w:shd w:fill="auto" w:val="clear"/>
        </w:rPr>
        <w:t xml:space="preserve">ios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::out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Каким образом открывается поток в режиме ios::out|ios::app?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ios::out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указывает на то, что файл будет открыт для записи, а ios::app гарантирует, что при каждой записи данные будут добавляться в конец файла. Если файл не существует, он будет создан. Если файл уже существует, то данные будут добавляться в конец файла, не перезаписывая его содержимое.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Каким образом открывается поток в режиме ios::out |ios::trunc?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ios::out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файл будет открыт в режиме вывода и при этом, если файл уже существует, его содержимое будет удалено (ios::trunc). Если же файл не существует, он будет создан.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Каким образом открывается поток в режиме ios::out |ios::in|ios::trunc?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ios::out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указывает на то, что файл будет использоваться для записи, ios::in указывает на то, что файл будет использоваться для чтения, а ios::trunc указывает на то, что содержимое файла будет очищено перед записью в него.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Каким образом можно открыть файл для чтения?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3462" w:dyaOrig="566">
          <v:rect xmlns:o="urn:schemas-microsoft-com:office:office" xmlns:v="urn:schemas-microsoft-com:vml" id="rectole0000000012" style="width:173.100000pt;height:28.3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Каким образом можно открыть файл для записи?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705" w:dyaOrig="627">
          <v:rect xmlns:o="urn:schemas-microsoft-com:office:office" xmlns:v="urn:schemas-microsoft-com:vml" id="rectole0000000013" style="width:185.250000pt;height:31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Привести примеры открытия файловых потоков в различных режимах.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добавляет новое содержимое в конец файла, не удаляя предыдущее содержимое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4778" w:dyaOrig="566">
          <v:rect xmlns:o="urn:schemas-microsoft-com:office:office" xmlns:v="urn:schemas-microsoft-com:vml" id="rectole0000000014" style="width:238.900000pt;height:28.3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открыт для чтения и записи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4454" w:dyaOrig="566">
          <v:rect xmlns:o="urn:schemas-microsoft-com:office:office" xmlns:v="urn:schemas-microsoft-com:vml" id="rectole0000000015" style="width:222.700000pt;height:28.3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Привести примеры чтения объектов из потока.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9091" w:dyaOrig="2207">
          <v:rect xmlns:o="urn:schemas-microsoft-com:office:office" xmlns:v="urn:schemas-microsoft-com:vml" id="rectole0000000016" style="width:454.550000pt;height:110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Привести примеры записи объектов в поток.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5183" w:dyaOrig="2288">
          <v:rect xmlns:o="urn:schemas-microsoft-com:office:office" xmlns:v="urn:schemas-microsoft-com:vml" id="rectole0000000017" style="width:259.150000pt;height:114.4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Сформулировать алгоритм удаления записей из файла.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открыть файл в режиме чтения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открыть вспомогательный файл в режиме записи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пока не конец файла, копировать записи из файла в вспомогательный, пропуская те, которые нужно удалить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удалить изначальный 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переименовать вспомогательный файл в изначальный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Сформулировать алгоритм добавления записей в файл.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открыть файл в режиме чтения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открыть вспомогательный файл в режиме записи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пока не конец файла, копировать записи из файла в вспомогательный, если встретится запись, после которой нужно добавить новую , остановиться, начать добавлять новые, затем продолжить копирование старых записей из изначального файла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удалить изначальный 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переименовать вспомогательный файл в изначальный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Сформулировать алгоритм изменения записей в файле.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открыть файл в режиме чтения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открыть вспомогательный файл в режиме записи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пока не конец файла, копировать записи из файла в вспомогательный, пропуская те, которые нужно удалить, если встретится запись, после которой нужно добавить новую , остановиться, начать добавлять новые, затем продолжить копирование старых записей из изначального файла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удалить изначальный 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переименовать вспомогательный файл в изначальный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