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天降鸿福固定日期推送</w:t>
      </w:r>
      <w:r>
        <w:rPr>
          <w:rFonts w:hint="eastAsia"/>
          <w:lang w:eastAsia="zh-CN"/>
        </w:rPr>
        <w:t>测试方案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界面测试</w:t>
      </w:r>
    </w:p>
    <w:p>
      <w:pPr>
        <w:numPr>
          <w:ilvl w:val="0"/>
          <w:numId w:val="2"/>
        </w:numPr>
        <w:ind w:left="420" w:left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HUD界面的礼包弹出，点击后弹出天降鸿福界面，剩余时间展示，原价及特惠价格展示，礼包类型展示，点击购买按钮，点击各个子界面的返回按钮均正常返回HUD界面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numPr>
          <w:ilvl w:val="0"/>
          <w:numId w:val="2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HUD界面的天降鸿福UI，点击后弹出天降洪福界面，有剩余时间展示，点击购买按钮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天降鸿福界面的奖励展示，点击后有tips，该界面有剩余时间展示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天降鸿福界面的消失，剩余时间过完或购买后消失正常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正向测试：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到达配置的时间段，固定礼包正常弹出，点击购买后奖励入包，背包已满通过邮件发送，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两个礼包同时存在时点完关闭再点另一个可以正常购买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边界值测试：在时间即将结束时点击购买按钮，可以购买，奖励发送正确</w:t>
      </w:r>
    </w:p>
    <w:p>
      <w:pPr>
        <w:numPr>
          <w:ilvl w:val="0"/>
          <w:numId w:val="3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反向测试：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当新服天降鸿福与固定天降鸿福同时出现时，</w:t>
      </w:r>
      <w:r>
        <w:rPr>
          <w:rFonts w:hint="eastAsia"/>
          <w:color w:val="FF0000"/>
          <w:lang w:val="en-US" w:eastAsia="zh-CN"/>
        </w:rPr>
        <w:t>两者有间隔时间互斥？怎么弹出？在打开新服天降鸿福界面的时候可否弹出固定天降鸿福？</w:t>
      </w:r>
      <w:r>
        <w:rPr>
          <w:rFonts w:hint="eastAsia"/>
          <w:color w:val="0000FF"/>
          <w:lang w:val="en-US" w:eastAsia="zh-CN"/>
        </w:rPr>
        <w:t>如果极小概率玩家碰上同时弹框，中间可以做个5分钟的时间间隔差,如果冲突，根据玩家六小时登录时间的老活动为弹出优先级</w:t>
      </w:r>
      <w:bookmarkStart w:id="0" w:name="_GoBack"/>
      <w:bookmarkEnd w:id="0"/>
    </w:p>
    <w:p>
      <w:pPr>
        <w:numPr>
          <w:ilvl w:val="0"/>
          <w:numId w:val="3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存盘测试：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单个礼包在HUD界面存在时进行如下操作，预期结果为礼包时间在进行操作后继续刷新？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上下线、等待托管账号下线再上线、断线重连、重启服务器、切换账号、切换设备、跨服进世界服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双个礼包在HUD界面存在时进行如下操作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上下线、等待托管账号下线再上线、断线重连、重启服务器、切换账号、切换设备、跨服进世界服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购买礼包后进行如下操作，预期结果为背包物品正常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上下线、等待托管账号下线再上线、断线重连、重启服务器、切换账号、切换设备、跨服进世界服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配置测试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正向配置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正常配置时间段、物品、奖励、展示礼包名称，配置可生效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配置时间段、物品、奖励、展示礼包名称为0或其他，不会影响到别的功能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热加载指令测试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对配置中的功能开启关闭、奖励、时间显示、道具奖励及数量、奖励达成条件均可以热启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数据库有日志，类型正确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CE010"/>
    <w:multiLevelType w:val="multilevel"/>
    <w:tmpl w:val="5AACE0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ACF4CF"/>
    <w:multiLevelType w:val="singleLevel"/>
    <w:tmpl w:val="5AACF4CF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AACF689"/>
    <w:multiLevelType w:val="singleLevel"/>
    <w:tmpl w:val="5AACF689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AACF6FD"/>
    <w:multiLevelType w:val="multilevel"/>
    <w:tmpl w:val="5AACF6FD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616DE3"/>
    <w:rsid w:val="73A62593"/>
    <w:rsid w:val="7B7E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2018-03-17T12:30:31Z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