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导</w:t>
      </w:r>
      <w:r>
        <w:rPr>
          <w:rFonts w:ascii="黑体" w:hAnsi="黑体" w:eastAsia="黑体"/>
          <w:sz w:val="32"/>
          <w:szCs w:val="32"/>
        </w:rPr>
        <w:t>论课</w:t>
      </w:r>
      <w:r>
        <w:rPr>
          <w:rFonts w:hint="eastAsia" w:ascii="黑体" w:hAnsi="黑体" w:eastAsia="黑体"/>
          <w:sz w:val="32"/>
          <w:szCs w:val="32"/>
        </w:rPr>
        <w:t>报告与</w:t>
      </w:r>
      <w:r>
        <w:rPr>
          <w:rFonts w:ascii="黑体" w:hAnsi="黑体" w:eastAsia="黑体"/>
          <w:sz w:val="32"/>
          <w:szCs w:val="32"/>
        </w:rPr>
        <w:t>评分说明</w:t>
      </w:r>
    </w:p>
    <w:p>
      <w:pPr>
        <w:rPr>
          <w:rFonts w:ascii="黑体" w:hAnsi="黑体" w:eastAsia="黑体"/>
          <w:sz w:val="28"/>
          <w:szCs w:val="28"/>
        </w:rPr>
      </w:pPr>
      <w:r>
        <w:rPr>
          <w:rFonts w:hint="eastAsia" w:ascii="黑体" w:hAnsi="黑体" w:eastAsia="黑体"/>
          <w:sz w:val="28"/>
          <w:szCs w:val="28"/>
        </w:rPr>
        <w:t>一</w:t>
      </w:r>
      <w:r>
        <w:rPr>
          <w:rFonts w:ascii="黑体" w:hAnsi="黑体" w:eastAsia="黑体"/>
          <w:sz w:val="28"/>
          <w:szCs w:val="28"/>
        </w:rPr>
        <w:t>、</w:t>
      </w:r>
      <w:r>
        <w:rPr>
          <w:rFonts w:hint="eastAsia" w:ascii="黑体" w:hAnsi="黑体" w:eastAsia="黑体"/>
          <w:sz w:val="28"/>
          <w:szCs w:val="28"/>
        </w:rPr>
        <w:t>题目</w:t>
      </w:r>
    </w:p>
    <w:p/>
    <w:p>
      <w:pPr>
        <w:rPr>
          <w:sz w:val="28"/>
          <w:szCs w:val="28"/>
        </w:rPr>
      </w:pPr>
      <w:r>
        <w:rPr>
          <w:rFonts w:hint="eastAsia"/>
          <w:sz w:val="28"/>
          <w:szCs w:val="28"/>
        </w:rPr>
        <w:t>1. 计算机网络领域，你最感兴趣的</w:t>
      </w:r>
      <w:r>
        <w:rPr>
          <w:sz w:val="28"/>
          <w:szCs w:val="28"/>
        </w:rPr>
        <w:t>1</w:t>
      </w:r>
      <w:r>
        <w:rPr>
          <w:rFonts w:hint="eastAsia"/>
          <w:sz w:val="28"/>
          <w:szCs w:val="28"/>
        </w:rPr>
        <w:t>个问题？（如物联网、云计算、自组织网络、流量控制、信息安全、隐私等等）列举该问题的由来，可能的解决办法，应用前景等等。</w:t>
      </w:r>
    </w:p>
    <w:p>
      <w:pPr>
        <w:rPr>
          <w:sz w:val="28"/>
          <w:szCs w:val="28"/>
        </w:rPr>
      </w:pPr>
      <w:r>
        <w:rPr>
          <w:rFonts w:hint="eastAsia"/>
          <w:sz w:val="28"/>
          <w:szCs w:val="28"/>
        </w:rPr>
        <w:t>2. 计算机网络领域，你最感兴趣的企业家或科学家是谁？为其列一个传记;或</w:t>
      </w:r>
      <w:r>
        <w:rPr>
          <w:sz w:val="28"/>
          <w:szCs w:val="28"/>
        </w:rPr>
        <w:t>者</w:t>
      </w:r>
      <w:r>
        <w:rPr>
          <w:rFonts w:hint="eastAsia"/>
          <w:sz w:val="28"/>
          <w:szCs w:val="28"/>
        </w:rPr>
        <w:t>选择当代网络的一个热点事件，谈谈这一事件的启示。</w:t>
      </w:r>
    </w:p>
    <w:p>
      <w:pPr>
        <w:rPr>
          <w:sz w:val="28"/>
          <w:szCs w:val="28"/>
        </w:rPr>
      </w:pPr>
      <w:r>
        <w:rPr>
          <w:sz w:val="28"/>
          <w:szCs w:val="28"/>
        </w:rPr>
        <w:t>3</w:t>
      </w:r>
      <w:r>
        <w:rPr>
          <w:rFonts w:hint="eastAsia"/>
          <w:sz w:val="28"/>
          <w:szCs w:val="28"/>
        </w:rPr>
        <w:t>.列举计算机网络领域全世界最好的十个期刊、十个最好的会议、十个最牛的科学家或企业家、十个最好的学校、十个最好的企业。</w:t>
      </w:r>
    </w:p>
    <w:p>
      <w:pPr>
        <w:rPr>
          <w:sz w:val="28"/>
          <w:szCs w:val="28"/>
        </w:rPr>
      </w:pPr>
      <w:r>
        <w:rPr>
          <w:sz w:val="28"/>
          <w:szCs w:val="28"/>
        </w:rPr>
        <w:t>4</w:t>
      </w:r>
      <w:r>
        <w:rPr>
          <w:rFonts w:hint="eastAsia"/>
          <w:sz w:val="28"/>
          <w:szCs w:val="28"/>
        </w:rPr>
        <w:t>.你对你的职业发展、专业期待等方面有何建议？（可选题）</w:t>
      </w:r>
    </w:p>
    <w:p>
      <w:pPr>
        <w:rPr>
          <w:rFonts w:ascii="黑体" w:hAnsi="黑体" w:eastAsia="黑体"/>
          <w:sz w:val="28"/>
          <w:szCs w:val="28"/>
        </w:rPr>
      </w:pPr>
    </w:p>
    <w:p>
      <w:r>
        <w:rPr>
          <w:rFonts w:hint="eastAsia" w:ascii="黑体" w:hAnsi="黑体" w:eastAsia="黑体"/>
          <w:sz w:val="28"/>
          <w:szCs w:val="28"/>
        </w:rPr>
        <w:t>二</w:t>
      </w:r>
      <w:r>
        <w:rPr>
          <w:rFonts w:ascii="黑体" w:hAnsi="黑体" w:eastAsia="黑体"/>
          <w:sz w:val="28"/>
          <w:szCs w:val="28"/>
        </w:rPr>
        <w:t>、评分说明</w:t>
      </w:r>
    </w:p>
    <w:p/>
    <w:p>
      <w:pPr>
        <w:rPr>
          <w:sz w:val="28"/>
          <w:szCs w:val="28"/>
        </w:rPr>
      </w:pPr>
      <w:r>
        <w:rPr>
          <w:rFonts w:hint="eastAsia"/>
          <w:sz w:val="28"/>
          <w:szCs w:val="28"/>
        </w:rPr>
        <w:t xml:space="preserve">    1 平时抽查点名，平时成绩占总评20%</w:t>
      </w:r>
    </w:p>
    <w:p>
      <w:pPr>
        <w:ind w:firstLine="564"/>
        <w:rPr>
          <w:sz w:val="28"/>
          <w:szCs w:val="28"/>
        </w:rPr>
      </w:pPr>
      <w:r>
        <w:rPr>
          <w:rFonts w:hint="eastAsia"/>
          <w:sz w:val="28"/>
          <w:szCs w:val="28"/>
        </w:rPr>
        <w:t>2 报告成绩占80%</w:t>
      </w:r>
      <w:r>
        <w:rPr>
          <w:sz w:val="28"/>
          <w:szCs w:val="28"/>
        </w:rPr>
        <w:t>。</w:t>
      </w:r>
    </w:p>
    <w:p>
      <w:pPr>
        <w:rPr>
          <w:rFonts w:ascii="黑体" w:hAnsi="黑体" w:eastAsia="黑体"/>
          <w:sz w:val="28"/>
          <w:szCs w:val="28"/>
        </w:rPr>
      </w:pPr>
    </w:p>
    <w:p>
      <w:pPr>
        <w:rPr>
          <w:rFonts w:ascii="黑体" w:hAnsi="黑体" w:eastAsia="黑体"/>
          <w:sz w:val="28"/>
          <w:szCs w:val="28"/>
        </w:rPr>
      </w:pPr>
      <w:r>
        <w:rPr>
          <w:rFonts w:hint="eastAsia" w:ascii="黑体" w:hAnsi="黑体" w:eastAsia="黑体"/>
          <w:sz w:val="28"/>
          <w:szCs w:val="28"/>
        </w:rPr>
        <w:t>三</w:t>
      </w:r>
      <w:r>
        <w:rPr>
          <w:rFonts w:ascii="黑体" w:hAnsi="黑体" w:eastAsia="黑体"/>
          <w:sz w:val="28"/>
          <w:szCs w:val="28"/>
        </w:rPr>
        <w:t>、报告提交时间</w:t>
      </w:r>
    </w:p>
    <w:p>
      <w:pPr>
        <w:ind w:firstLine="564"/>
        <w:rPr>
          <w:sz w:val="28"/>
          <w:szCs w:val="28"/>
        </w:rPr>
      </w:pPr>
      <w:r>
        <w:rPr>
          <w:sz w:val="28"/>
          <w:szCs w:val="28"/>
        </w:rPr>
        <w:t>2018</w:t>
      </w:r>
      <w:r>
        <w:rPr>
          <w:rFonts w:hint="eastAsia"/>
          <w:sz w:val="28"/>
          <w:szCs w:val="28"/>
        </w:rPr>
        <w:t>年11月</w:t>
      </w:r>
      <w:r>
        <w:rPr>
          <w:sz w:val="28"/>
          <w:szCs w:val="28"/>
        </w:rPr>
        <w:t>2</w:t>
      </w:r>
      <w:r>
        <w:rPr>
          <w:rFonts w:hint="eastAsia"/>
          <w:sz w:val="28"/>
          <w:szCs w:val="28"/>
        </w:rPr>
        <w:t>日下</w:t>
      </w:r>
      <w:r>
        <w:rPr>
          <w:sz w:val="28"/>
          <w:szCs w:val="28"/>
        </w:rPr>
        <w:t>午</w:t>
      </w:r>
      <w:r>
        <w:rPr>
          <w:rFonts w:hint="eastAsia"/>
          <w:sz w:val="28"/>
          <w:szCs w:val="28"/>
        </w:rPr>
        <w:t>5点前</w:t>
      </w:r>
      <w:r>
        <w:rPr>
          <w:sz w:val="28"/>
          <w:szCs w:val="28"/>
        </w:rPr>
        <w:t>交到北一楼</w:t>
      </w:r>
      <w:r>
        <w:rPr>
          <w:rFonts w:hint="eastAsia"/>
          <w:sz w:val="28"/>
          <w:szCs w:val="28"/>
        </w:rPr>
        <w:t>233办</w:t>
      </w:r>
      <w:r>
        <w:rPr>
          <w:sz w:val="28"/>
          <w:szCs w:val="28"/>
        </w:rPr>
        <w:t>公室</w:t>
      </w:r>
      <w:r>
        <w:rPr>
          <w:rFonts w:hint="eastAsia"/>
          <w:sz w:val="28"/>
          <w:szCs w:val="28"/>
        </w:rPr>
        <w:t>。</w:t>
      </w:r>
    </w:p>
    <w:p>
      <w:pPr>
        <w:widowControl/>
        <w:rPr>
          <w:sz w:val="28"/>
          <w:szCs w:val="28"/>
        </w:rPr>
      </w:pPr>
      <w:r>
        <w:rPr>
          <w:rFonts w:hint="eastAsia"/>
          <w:sz w:val="28"/>
          <w:szCs w:val="28"/>
        </w:rPr>
        <w:t>同时</w:t>
      </w:r>
      <w:r>
        <w:rPr>
          <w:sz w:val="28"/>
          <w:szCs w:val="28"/>
        </w:rPr>
        <w:t>提交电子档</w:t>
      </w:r>
      <w:r>
        <w:rPr>
          <w:rFonts w:hint="eastAsia"/>
          <w:sz w:val="28"/>
          <w:szCs w:val="28"/>
        </w:rPr>
        <w:t>，</w:t>
      </w:r>
      <w:r>
        <w:rPr>
          <w:sz w:val="28"/>
          <w:szCs w:val="28"/>
        </w:rPr>
        <w:t>电子档以学号</w:t>
      </w:r>
      <w:r>
        <w:rPr>
          <w:rFonts w:hint="eastAsia"/>
          <w:sz w:val="28"/>
          <w:szCs w:val="28"/>
        </w:rPr>
        <w:t>+姓</w:t>
      </w:r>
      <w:r>
        <w:rPr>
          <w:sz w:val="28"/>
          <w:szCs w:val="28"/>
        </w:rPr>
        <w:t>名</w:t>
      </w:r>
      <w:r>
        <w:rPr>
          <w:rFonts w:hint="eastAsia"/>
          <w:sz w:val="28"/>
          <w:szCs w:val="28"/>
        </w:rPr>
        <w:t>+课程</w:t>
      </w:r>
      <w:r>
        <w:rPr>
          <w:sz w:val="28"/>
          <w:szCs w:val="28"/>
        </w:rPr>
        <w:t>的命</w:t>
      </w:r>
      <w:r>
        <w:rPr>
          <w:rFonts w:hint="eastAsia"/>
          <w:sz w:val="28"/>
          <w:szCs w:val="28"/>
        </w:rPr>
        <w:t>名</w:t>
      </w:r>
      <w:r>
        <w:rPr>
          <w:sz w:val="28"/>
          <w:szCs w:val="28"/>
        </w:rPr>
        <w:t>方式。</w:t>
      </w:r>
    </w:p>
    <w:p>
      <w:pPr>
        <w:widowControl/>
        <w:rPr>
          <w:sz w:val="28"/>
          <w:szCs w:val="28"/>
        </w:rPr>
      </w:pPr>
      <w:r>
        <w:rPr>
          <w:rFonts w:hint="eastAsia"/>
          <w:sz w:val="28"/>
          <w:szCs w:val="28"/>
        </w:rPr>
        <w:t>例</w:t>
      </w:r>
      <w:r>
        <w:rPr>
          <w:sz w:val="28"/>
          <w:szCs w:val="28"/>
        </w:rPr>
        <w:t>：”</w:t>
      </w:r>
      <w:r>
        <w:rPr>
          <w:rFonts w:hint="eastAsia"/>
        </w:rPr>
        <w:t xml:space="preserve"> </w:t>
      </w:r>
      <w:r>
        <w:rPr>
          <w:rFonts w:hint="eastAsia"/>
          <w:sz w:val="28"/>
          <w:szCs w:val="28"/>
        </w:rPr>
        <w:t>20181004465_努尔尼萨汗·吐热克_导论</w:t>
      </w:r>
      <w:r>
        <w:rPr>
          <w:sz w:val="28"/>
          <w:szCs w:val="28"/>
        </w:rPr>
        <w:t>报告</w:t>
      </w:r>
      <w:r>
        <w:rPr>
          <w:rFonts w:hint="eastAsia"/>
          <w:sz w:val="28"/>
          <w:szCs w:val="28"/>
        </w:rPr>
        <w:t>.doc</w:t>
      </w:r>
      <w:r>
        <w:rPr>
          <w:sz w:val="28"/>
          <w:szCs w:val="28"/>
        </w:rPr>
        <w:t>”</w:t>
      </w:r>
    </w:p>
    <w:p>
      <w:pPr>
        <w:ind w:firstLine="564"/>
        <w:rPr>
          <w:sz w:val="28"/>
          <w:szCs w:val="28"/>
        </w:rPr>
      </w:pPr>
      <w:r>
        <w:rPr>
          <w:rFonts w:hint="eastAsia"/>
          <w:sz w:val="28"/>
          <w:szCs w:val="28"/>
        </w:rPr>
        <w:t>联系</w:t>
      </w:r>
      <w:r>
        <w:rPr>
          <w:sz w:val="28"/>
          <w:szCs w:val="28"/>
        </w:rPr>
        <w:t>电话</w:t>
      </w:r>
      <w:r>
        <w:rPr>
          <w:rFonts w:hint="eastAsia"/>
          <w:sz w:val="28"/>
          <w:szCs w:val="28"/>
        </w:rPr>
        <w:t xml:space="preserve"> 李</w:t>
      </w:r>
      <w:r>
        <w:rPr>
          <w:sz w:val="28"/>
          <w:szCs w:val="28"/>
        </w:rPr>
        <w:t>老师</w:t>
      </w:r>
      <w:r>
        <w:rPr>
          <w:rFonts w:hint="eastAsia"/>
          <w:sz w:val="28"/>
          <w:szCs w:val="28"/>
        </w:rPr>
        <w:t xml:space="preserve"> 13657295378</w:t>
      </w:r>
      <w:r>
        <w:rPr>
          <w:sz w:val="28"/>
          <w:szCs w:val="28"/>
        </w:rPr>
        <w:t xml:space="preserve">  </w:t>
      </w:r>
      <w:r>
        <w:rPr>
          <w:rFonts w:hint="eastAsia"/>
          <w:sz w:val="28"/>
          <w:szCs w:val="28"/>
        </w:rPr>
        <w:t>QQ</w:t>
      </w:r>
      <w:r>
        <w:rPr>
          <w:sz w:val="28"/>
          <w:szCs w:val="28"/>
        </w:rPr>
        <w:t>:</w:t>
      </w:r>
      <w:r>
        <w:rPr>
          <w:rFonts w:hint="eastAsia"/>
          <w:sz w:val="28"/>
          <w:szCs w:val="28"/>
        </w:rPr>
        <w:t xml:space="preserve"> 529070245</w:t>
      </w:r>
    </w:p>
    <w:p>
      <w:pPr>
        <w:ind w:firstLine="564"/>
        <w:rPr>
          <w:sz w:val="28"/>
          <w:szCs w:val="28"/>
        </w:rPr>
      </w:pPr>
      <w:r>
        <w:rPr>
          <w:rFonts w:hint="eastAsia"/>
          <w:sz w:val="28"/>
          <w:szCs w:val="28"/>
        </w:rPr>
        <w:t>附</w:t>
      </w:r>
      <w:r>
        <w:rPr>
          <w:sz w:val="28"/>
          <w:szCs w:val="28"/>
        </w:rPr>
        <w:t xml:space="preserve">报告 </w:t>
      </w:r>
      <w:r>
        <w:rPr>
          <w:rFonts w:hint="eastAsia" w:ascii="黑体" w:hAnsi="黑体" w:eastAsia="黑体"/>
          <w:sz w:val="28"/>
          <w:szCs w:val="28"/>
        </w:rPr>
        <w:t>首</w:t>
      </w:r>
      <w:r>
        <w:rPr>
          <w:rFonts w:ascii="黑体" w:hAnsi="黑体" w:eastAsia="黑体"/>
          <w:sz w:val="28"/>
          <w:szCs w:val="28"/>
        </w:rPr>
        <w:t>页</w:t>
      </w:r>
      <w:r>
        <w:rPr>
          <w:rFonts w:hint="eastAsia" w:ascii="黑体" w:hAnsi="黑体" w:eastAsia="黑体"/>
          <w:sz w:val="28"/>
          <w:szCs w:val="28"/>
        </w:rPr>
        <w:t>和第二</w:t>
      </w:r>
      <w:r>
        <w:rPr>
          <w:rFonts w:ascii="黑体" w:hAnsi="黑体" w:eastAsia="黑体"/>
          <w:sz w:val="28"/>
          <w:szCs w:val="28"/>
        </w:rPr>
        <w:t>页</w:t>
      </w:r>
    </w:p>
    <w:p>
      <w:pPr>
        <w:ind w:firstLine="564"/>
        <w:rPr>
          <w:sz w:val="28"/>
          <w:szCs w:val="28"/>
        </w:rPr>
      </w:pPr>
    </w:p>
    <w:p/>
    <w:p>
      <w:pPr>
        <w:jc w:val="center"/>
      </w:pPr>
      <w:r>
        <w:drawing>
          <wp:inline distT="0" distB="0" distL="0" distR="0">
            <wp:extent cx="1463040" cy="1463040"/>
            <wp:effectExtent l="0" t="0" r="3810" b="381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4" cstate="print"/>
                    <a:srcRect/>
                    <a:stretch>
                      <a:fillRect/>
                    </a:stretch>
                  </pic:blipFill>
                  <pic:spPr>
                    <a:xfrm>
                      <a:off x="0" y="0"/>
                      <a:ext cx="1463040" cy="1463040"/>
                    </a:xfrm>
                    <a:prstGeom prst="rect">
                      <a:avLst/>
                    </a:prstGeom>
                  </pic:spPr>
                </pic:pic>
              </a:graphicData>
            </a:graphic>
          </wp:inline>
        </w:drawing>
      </w:r>
    </w:p>
    <w:p>
      <w:pPr>
        <w:snapToGrid w:val="0"/>
        <w:jc w:val="center"/>
        <w:rPr>
          <w:rFonts w:eastAsia="黑体"/>
          <w:spacing w:val="30"/>
          <w:sz w:val="52"/>
        </w:rPr>
      </w:pPr>
    </w:p>
    <w:p>
      <w:pPr>
        <w:snapToGrid w:val="0"/>
        <w:jc w:val="center"/>
        <w:rPr>
          <w:rFonts w:eastAsia="黑体"/>
          <w:spacing w:val="30"/>
          <w:sz w:val="52"/>
        </w:rPr>
      </w:pPr>
    </w:p>
    <w:p>
      <w:pPr>
        <w:snapToGrid w:val="0"/>
        <w:jc w:val="center"/>
        <w:rPr>
          <w:rFonts w:eastAsia="黑体"/>
          <w:spacing w:val="30"/>
          <w:sz w:val="52"/>
        </w:rPr>
      </w:pPr>
      <w:r>
        <w:rPr>
          <w:rFonts w:eastAsia="黑体"/>
          <w:spacing w:val="30"/>
          <w:sz w:val="52"/>
        </w:rPr>
        <w:t>《</w:t>
      </w:r>
      <w:r>
        <w:rPr>
          <w:rFonts w:hint="eastAsia" w:eastAsia="黑体"/>
          <w:spacing w:val="30"/>
          <w:sz w:val="52"/>
        </w:rPr>
        <w:t>网络</w:t>
      </w:r>
      <w:r>
        <w:rPr>
          <w:rFonts w:eastAsia="黑体"/>
          <w:spacing w:val="30"/>
          <w:sz w:val="52"/>
        </w:rPr>
        <w:t>科学导论》</w:t>
      </w:r>
    </w:p>
    <w:p>
      <w:pPr>
        <w:snapToGrid w:val="0"/>
        <w:jc w:val="center"/>
        <w:rPr>
          <w:rFonts w:eastAsia="黑体"/>
          <w:spacing w:val="30"/>
          <w:sz w:val="52"/>
          <w:szCs w:val="20"/>
        </w:rPr>
      </w:pPr>
      <w:r>
        <w:rPr>
          <w:rFonts w:eastAsia="黑体"/>
          <w:spacing w:val="30"/>
          <w:sz w:val="52"/>
        </w:rPr>
        <w:t>课程报告</w:t>
      </w:r>
    </w:p>
    <w:p>
      <w:pPr>
        <w:snapToGrid w:val="0"/>
        <w:rPr>
          <w:szCs w:val="20"/>
        </w:rPr>
      </w:pPr>
      <w:r>
        <w:t> </w:t>
      </w:r>
    </w:p>
    <w:p>
      <w:pPr>
        <w:snapToGrid w:val="0"/>
        <w:rPr>
          <w:sz w:val="28"/>
          <w:szCs w:val="20"/>
          <w:u w:val="single"/>
        </w:rPr>
      </w:pPr>
    </w:p>
    <w:p>
      <w:pPr>
        <w:snapToGrid w:val="0"/>
        <w:rPr>
          <w:sz w:val="28"/>
        </w:rPr>
      </w:pPr>
    </w:p>
    <w:p>
      <w:pPr>
        <w:snapToGrid w:val="0"/>
        <w:rPr>
          <w:sz w:val="28"/>
          <w:szCs w:val="20"/>
        </w:rPr>
      </w:pPr>
    </w:p>
    <w:p>
      <w:pPr>
        <w:widowControl/>
        <w:ind w:firstLine="420" w:firstLineChars="150"/>
        <w:rPr>
          <w:sz w:val="28"/>
          <w:szCs w:val="28"/>
          <w:u w:val="single"/>
        </w:rPr>
      </w:pPr>
      <w:r>
        <w:rPr>
          <w:sz w:val="28"/>
        </w:rPr>
        <w:t>姓    名：</w:t>
      </w:r>
      <w:r>
        <w:rPr>
          <w:sz w:val="28"/>
          <w:u w:val="single"/>
        </w:rPr>
        <w:t xml:space="preserve">   </w:t>
      </w:r>
      <w:r>
        <w:rPr>
          <w:sz w:val="28"/>
          <w:u w:val="single"/>
          <w:lang w:val="en-US"/>
        </w:rPr>
        <w:t>李豪</w:t>
      </w:r>
      <w:r>
        <w:rPr>
          <w:sz w:val="28"/>
          <w:u w:val="single"/>
        </w:rPr>
        <w:t xml:space="preserve">    </w:t>
      </w:r>
      <w:r>
        <w:rPr>
          <w:sz w:val="28"/>
        </w:rPr>
        <w:t xml:space="preserve">  学  号：</w:t>
      </w:r>
      <w:r>
        <w:rPr>
          <w:sz w:val="28"/>
          <w:u w:val="single"/>
        </w:rPr>
        <w:t xml:space="preserve"> </w:t>
      </w:r>
      <w:r>
        <w:rPr>
          <w:sz w:val="28"/>
          <w:u w:val="single"/>
          <w:lang w:val="en-US"/>
        </w:rPr>
        <w:t>20181004383</w:t>
      </w:r>
      <w:r>
        <w:rPr>
          <w:sz w:val="28"/>
          <w:szCs w:val="28"/>
          <w:u w:val="single"/>
        </w:rPr>
        <w:t xml:space="preserve">   </w:t>
      </w:r>
    </w:p>
    <w:p>
      <w:pPr>
        <w:snapToGrid w:val="0"/>
        <w:ind w:left="359" w:leftChars="171"/>
        <w:rPr>
          <w:sz w:val="28"/>
          <w:szCs w:val="20"/>
        </w:rPr>
      </w:pPr>
      <w:r>
        <w:rPr>
          <w:spacing w:val="22"/>
          <w:sz w:val="28"/>
        </w:rPr>
        <w:t>院（系）</w:t>
      </w:r>
      <w:r>
        <w:rPr>
          <w:sz w:val="28"/>
        </w:rPr>
        <w:t>：</w:t>
      </w:r>
      <w:r>
        <w:rPr>
          <w:sz w:val="28"/>
          <w:u w:val="single"/>
        </w:rPr>
        <w:t xml:space="preserve"> 计算机学院  </w:t>
      </w:r>
      <w:r>
        <w:rPr>
          <w:sz w:val="28"/>
        </w:rPr>
        <w:t xml:space="preserve">  专  业：</w:t>
      </w:r>
      <w:r>
        <w:rPr>
          <w:sz w:val="28"/>
          <w:u w:val="single"/>
        </w:rPr>
        <w:t xml:space="preserve">    网络工程    </w:t>
      </w:r>
    </w:p>
    <w:p>
      <w:pPr>
        <w:snapToGrid w:val="0"/>
        <w:ind w:left="359" w:leftChars="171"/>
        <w:rPr>
          <w:sz w:val="28"/>
          <w:szCs w:val="20"/>
        </w:rPr>
      </w:pPr>
      <w:r>
        <w:rPr>
          <w:sz w:val="28"/>
        </w:rPr>
        <w:t>指导教师：</w:t>
      </w:r>
      <w:r>
        <w:rPr>
          <w:sz w:val="28"/>
          <w:u w:val="single"/>
        </w:rPr>
        <w:t xml:space="preserve">   李振华    </w:t>
      </w:r>
      <w:r>
        <w:rPr>
          <w:sz w:val="28"/>
        </w:rPr>
        <w:t xml:space="preserve">  职  称：</w:t>
      </w:r>
      <w:r>
        <w:rPr>
          <w:sz w:val="28"/>
          <w:u w:val="single"/>
        </w:rPr>
        <w:t xml:space="preserve">      教授      </w:t>
      </w:r>
    </w:p>
    <w:p>
      <w:pPr>
        <w:snapToGrid w:val="0"/>
        <w:rPr>
          <w:sz w:val="28"/>
        </w:rPr>
      </w:pPr>
    </w:p>
    <w:p>
      <w:pPr>
        <w:snapToGrid w:val="0"/>
        <w:rPr>
          <w:sz w:val="28"/>
        </w:rPr>
      </w:pPr>
    </w:p>
    <w:p>
      <w:pPr>
        <w:snapToGrid w:val="0"/>
        <w:rPr>
          <w:sz w:val="28"/>
          <w:szCs w:val="20"/>
        </w:rPr>
      </w:pPr>
    </w:p>
    <w:p>
      <w:pPr>
        <w:snapToGrid w:val="0"/>
        <w:rPr>
          <w:sz w:val="28"/>
          <w:szCs w:val="20"/>
        </w:rPr>
      </w:pPr>
    </w:p>
    <w:p>
      <w:pPr>
        <w:snapToGrid w:val="0"/>
        <w:jc w:val="center"/>
        <w:rPr>
          <w:sz w:val="28"/>
          <w:szCs w:val="20"/>
        </w:rPr>
      </w:pPr>
      <w:r>
        <w:rPr>
          <w:sz w:val="28"/>
          <w:u w:val="single"/>
        </w:rPr>
        <w:t xml:space="preserve">2018 </w:t>
      </w:r>
      <w:r>
        <w:rPr>
          <w:sz w:val="28"/>
        </w:rPr>
        <w:t>年</w:t>
      </w:r>
      <w:r>
        <w:rPr>
          <w:sz w:val="28"/>
          <w:u w:val="single"/>
        </w:rPr>
        <w:t xml:space="preserve">  10 </w:t>
      </w:r>
      <w:r>
        <w:rPr>
          <w:sz w:val="28"/>
        </w:rPr>
        <w:t>月</w:t>
      </w:r>
    </w:p>
    <w:p/>
    <w:p/>
    <w:p/>
    <w:p/>
    <w:p>
      <w:pPr>
        <w:widowControl/>
        <w:jc w:val="left"/>
      </w:pPr>
      <w:r>
        <w:br w:type="page"/>
      </w:r>
    </w:p>
    <w:p>
      <w:pPr>
        <w:snapToGrid w:val="0"/>
        <w:jc w:val="center"/>
        <w:rPr>
          <w:rFonts w:eastAsia="黑体"/>
          <w:spacing w:val="30"/>
          <w:sz w:val="52"/>
        </w:rPr>
      </w:pPr>
      <w:r>
        <w:rPr>
          <w:rFonts w:hint="eastAsia" w:eastAsia="黑体"/>
          <w:spacing w:val="30"/>
          <w:sz w:val="52"/>
        </w:rPr>
        <w:t>《网络</w:t>
      </w:r>
      <w:r>
        <w:rPr>
          <w:rFonts w:eastAsia="黑体"/>
          <w:spacing w:val="30"/>
          <w:sz w:val="52"/>
        </w:rPr>
        <w:t>科学导论</w:t>
      </w:r>
      <w:r>
        <w:rPr>
          <w:rFonts w:hint="eastAsia" w:eastAsia="黑体"/>
          <w:spacing w:val="30"/>
          <w:sz w:val="52"/>
        </w:rPr>
        <w:t>》</w:t>
      </w:r>
    </w:p>
    <w:p>
      <w:pPr>
        <w:snapToGrid w:val="0"/>
        <w:jc w:val="center"/>
        <w:rPr>
          <w:rFonts w:eastAsia="黑体"/>
          <w:spacing w:val="30"/>
          <w:sz w:val="52"/>
          <w:szCs w:val="20"/>
        </w:rPr>
      </w:pPr>
      <w:r>
        <w:rPr>
          <w:rFonts w:eastAsia="黑体"/>
          <w:spacing w:val="30"/>
          <w:sz w:val="52"/>
        </w:rPr>
        <w:t>评语</w:t>
      </w:r>
    </w:p>
    <w:p>
      <w:pPr>
        <w:snapToGrid w:val="0"/>
        <w:rPr>
          <w:u w:val="single"/>
        </w:rPr>
      </w:pPr>
      <w:r>
        <w:t>   ”</w:t>
      </w:r>
    </w:p>
    <w:p>
      <w:pPr>
        <w:rPr>
          <w:u w:val="single"/>
        </w:rPr>
      </w:pPr>
    </w:p>
    <w:p>
      <w:pPr>
        <w:rPr>
          <w:u w:val="single"/>
        </w:rPr>
      </w:pPr>
      <w:r>
        <w:rPr>
          <w:rFonts w:hint="eastAsia"/>
          <w:u w:val="single"/>
        </w:rPr>
        <w:t xml:space="preserve">                                                                                </w:t>
      </w:r>
    </w:p>
    <w:p>
      <w:pPr>
        <w:rPr>
          <w:u w:val="single"/>
        </w:rPr>
      </w:pPr>
    </w:p>
    <w:p>
      <w:pPr>
        <w:rPr>
          <w:u w:val="single"/>
        </w:rPr>
      </w:pPr>
      <w:r>
        <w:rPr>
          <w:u w:val="single"/>
        </w:rPr>
        <w:t xml:space="preserve">                                                                                </w:t>
      </w:r>
    </w:p>
    <w:p>
      <w:pPr>
        <w:rPr>
          <w:u w:val="single"/>
        </w:rPr>
      </w:pPr>
    </w:p>
    <w:p>
      <w:pPr>
        <w:rPr>
          <w:u w:val="single"/>
        </w:rPr>
      </w:pPr>
      <w:r>
        <w:rPr>
          <w:u w:val="single"/>
        </w:rPr>
        <w:t xml:space="preserve">                                                                                </w:t>
      </w:r>
    </w:p>
    <w:p>
      <w:pPr>
        <w:rPr>
          <w:u w:val="single"/>
        </w:rPr>
      </w:pPr>
    </w:p>
    <w:p>
      <w:pPr>
        <w:rPr>
          <w:u w:val="single"/>
        </w:rPr>
      </w:pPr>
      <w:r>
        <w:rPr>
          <w:u w:val="single"/>
        </w:rPr>
        <w:t xml:space="preserve">                                                                                </w:t>
      </w:r>
    </w:p>
    <w:p>
      <w:pPr>
        <w:rPr>
          <w:u w:val="single"/>
        </w:rPr>
      </w:pPr>
    </w:p>
    <w:p>
      <w:pPr>
        <w:rPr>
          <w:u w:val="single"/>
        </w:rPr>
      </w:pPr>
      <w:r>
        <w:rPr>
          <w:u w:val="single"/>
        </w:rPr>
        <w:t xml:space="preserve">                                                                                 </w:t>
      </w:r>
    </w:p>
    <w:p>
      <w:pPr>
        <w:rPr>
          <w:u w:val="single"/>
        </w:rPr>
      </w:pPr>
    </w:p>
    <w:p>
      <w:pPr>
        <w:rPr>
          <w:u w:val="single"/>
        </w:rPr>
      </w:pPr>
      <w:r>
        <w:rPr>
          <w:u w:val="single"/>
        </w:rPr>
        <w:t xml:space="preserve">                                                                                  </w:t>
      </w: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rFonts w:ascii="宋体" w:hAnsi="宋体"/>
          <w:sz w:val="32"/>
          <w:szCs w:val="32"/>
          <w:u w:val="single"/>
        </w:rPr>
      </w:pPr>
      <w:r>
        <w:rPr>
          <w:rFonts w:hint="eastAsia" w:ascii="宋体" w:hAnsi="宋体"/>
          <w:sz w:val="32"/>
          <w:szCs w:val="32"/>
          <w:u w:val="single"/>
        </w:rPr>
        <w:t>成绩</w:t>
      </w:r>
      <w:r>
        <w:rPr>
          <w:rFonts w:ascii="宋体" w:hAnsi="宋体"/>
          <w:sz w:val="32"/>
          <w:szCs w:val="32"/>
          <w:u w:val="single"/>
        </w:rPr>
        <w:t xml:space="preserve">：                  </w:t>
      </w:r>
    </w:p>
    <w:p>
      <w:pPr>
        <w:rPr>
          <w:rFonts w:ascii="宋体" w:hAnsi="宋体"/>
          <w:u w:val="single"/>
        </w:rPr>
      </w:pPr>
    </w:p>
    <w:p>
      <w:r>
        <w:rPr>
          <w:rFonts w:hint="eastAsia"/>
        </w:rPr>
        <w:t xml:space="preserve">   </w:t>
      </w:r>
    </w:p>
    <w:p>
      <w:pPr>
        <w:jc w:val="left"/>
        <w:rPr>
          <w:u w:val="single"/>
          <w:lang w:val="en-US"/>
        </w:rPr>
      </w:pPr>
      <w:r>
        <w:rPr>
          <w:lang w:val="en-US"/>
        </w:rPr>
        <w:br w:type="page"/>
      </w:r>
      <w:r>
        <w:rPr>
          <w:u w:val="single"/>
          <w:lang w:val="en-US"/>
        </w:rPr>
        <w:t xml:space="preserve">   </w:t>
      </w:r>
      <w:r>
        <w:rPr>
          <w:b/>
          <w:bCs/>
          <w:sz w:val="24"/>
          <w:szCs w:val="24"/>
          <w:u w:val="single"/>
          <w:lang w:val="en-US"/>
        </w:rPr>
        <w:t>一. 在计算机领域，我最感兴趣的方面是信息安全。</w:t>
      </w:r>
      <w:r>
        <w:rPr>
          <w:u w:val="single"/>
          <w:lang w:val="en-US"/>
        </w:rPr>
        <w:t>计算机信息安全问题涉及国家安全、社会公共安全、公民个人安全等领域，与人们的工作、生产和日常生活存在密切的关系。近年来随着计算机技术，网络技术的迅速发展与普及，计算机信息犯罪呈越来越严重的趋势。就像前段时间FaceBook泄露用户信息一样，造成了恶劣影响。同样，如果不法分子获取了这些信息，很有可能危害个人财产乃至生命安全，所以计算机信息安全是保证我们在这个互联网时代正常生活的保证。</w:t>
      </w:r>
    </w:p>
    <w:p>
      <w:pPr>
        <w:ind w:firstLineChars="200"/>
        <w:jc w:val="left"/>
        <w:rPr>
          <w:u w:val="single"/>
          <w:lang w:val="en-US"/>
        </w:rPr>
      </w:pPr>
      <w:r>
        <w:rPr>
          <w:u w:val="single"/>
          <w:lang w:val="en-US"/>
        </w:rPr>
        <w:t>信息安全至关重要。影响信息系统安全因素很多，主要有：（1）计算机信息系统的使用与管理人员。包括普通用户、数据库管理员、网络管理员、系统管理员，其中各级管理员对系统安全承担重大的责任。（2）信息系统的硬件部分。包括服务器、网络通信设备、终端设备、通信线路和个人使用的计算机等。保证信息安全的机制有：（1）信息加密。（2）访问控制。（3）数字签名。（4）数据完整性。（5）鉴别交换。（6）公证机制等。针对以上，在我看来，保障信息安全的方法有:1.制定更严格的法律法规，严惩不法份子，使人人形成敬畏心理。2.加强网络监管机制，减少人力对这些信息库的接触。3.加强网络信息安全宣传力度，提高公民对信息安全的意识。4.优化信息传播，储存机制，防止被不法分子截获。5.优化并时常更新信息加密方式等。</w:t>
      </w:r>
    </w:p>
    <w:p>
      <w:pPr>
        <w:ind w:firstLineChars="200"/>
        <w:jc w:val="left"/>
        <w:rPr>
          <w:u w:val="single"/>
          <w:lang w:val="en-US"/>
        </w:rPr>
      </w:pPr>
      <w:r>
        <w:rPr>
          <w:u w:val="single"/>
          <w:lang w:val="en-US"/>
        </w:rPr>
        <w:t>在这个互联网时代，我们不可避免的要接触计算机，接触网络信息，信息安全就是我们的生命财产安全，只有保障好我们的信息安全，我们才能幸福的生活。</w:t>
      </w:r>
    </w:p>
    <w:p>
      <w:pPr>
        <w:ind w:firstLineChars="200"/>
        <w:jc w:val="left"/>
        <w:rPr>
          <w:u w:val="single"/>
        </w:rPr>
      </w:pPr>
    </w:p>
    <w:p>
      <w:pPr>
        <w:ind w:firstLineChars="200"/>
        <w:jc w:val="left"/>
        <w:rPr>
          <w:u w:val="single"/>
        </w:rPr>
      </w:pPr>
    </w:p>
    <w:p>
      <w:pPr>
        <w:ind w:firstLineChars="200"/>
        <w:jc w:val="left"/>
        <w:rPr>
          <w:u w:val="single"/>
        </w:rPr>
      </w:pPr>
    </w:p>
    <w:p>
      <w:pPr>
        <w:ind w:firstLineChars="200"/>
        <w:jc w:val="left"/>
        <w:rPr>
          <w:u w:val="single"/>
        </w:rPr>
      </w:pPr>
      <w:r>
        <w:rPr>
          <w:b/>
          <w:bCs/>
          <w:sz w:val="24"/>
          <w:szCs w:val="24"/>
          <w:u w:val="single"/>
          <w:lang w:val="en-US"/>
        </w:rPr>
        <w:t>二.计算机领域我最感兴趣科学家的是被称为“计算机科学之父”和“人工智能之父”的图灵。</w:t>
      </w:r>
      <w:r>
        <w:rPr>
          <w:u w:val="single"/>
          <w:lang w:val="en-US"/>
        </w:rPr>
        <w:t>以下是我为图灵写的传记:</w:t>
      </w:r>
    </w:p>
    <w:p>
      <w:pPr>
        <w:ind w:firstLineChars="200"/>
        <w:jc w:val="left"/>
        <w:rPr>
          <w:b/>
          <w:bCs/>
          <w:sz w:val="24"/>
          <w:szCs w:val="24"/>
          <w:u w:val="single"/>
          <w:lang w:val="en-US"/>
        </w:rPr>
      </w:pPr>
      <w:r>
        <w:rPr>
          <w:b/>
          <w:bCs/>
          <w:sz w:val="24"/>
          <w:szCs w:val="24"/>
          <w:u w:val="single"/>
          <w:lang w:val="en-US"/>
        </w:rPr>
        <w:t>基本信息</w:t>
      </w:r>
      <w:r>
        <w:drawing>
          <wp:anchor distT="0" distB="0" distL="114300" distR="114300" simplePos="0" relativeHeight="1024" behindDoc="0" locked="0" layoutInCell="1" allowOverlap="1">
            <wp:simplePos x="0" y="0"/>
            <wp:positionH relativeFrom="page">
              <wp:posOffset>3706495</wp:posOffset>
            </wp:positionH>
            <wp:positionV relativeFrom="page">
              <wp:posOffset>5394960</wp:posOffset>
            </wp:positionV>
            <wp:extent cx="1624965" cy="1882140"/>
            <wp:effectExtent l="0" t="0" r="0" b="0"/>
            <wp:wrapSquare wrapText="bothSides"/>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1625240" cy="1882238"/>
                    </a:xfrm>
                    <a:prstGeom prst="rect">
                      <a:avLst/>
                    </a:prstGeom>
                  </pic:spPr>
                </pic:pic>
              </a:graphicData>
            </a:graphic>
          </wp:anchor>
        </w:drawing>
      </w:r>
    </w:p>
    <w:p>
      <w:pPr>
        <w:ind w:firstLineChars="200"/>
        <w:jc w:val="left"/>
        <w:rPr>
          <w:u w:val="single"/>
          <w:lang w:val="en-US"/>
        </w:rPr>
      </w:pPr>
      <w:r>
        <w:rPr>
          <w:u w:val="single"/>
          <w:lang w:val="en-US"/>
        </w:rPr>
        <w:t>中文名：艾伦·麦席森·图灵</w:t>
      </w:r>
    </w:p>
    <w:p>
      <w:pPr>
        <w:ind w:firstLineChars="200"/>
        <w:jc w:val="left"/>
        <w:rPr>
          <w:u w:val="single"/>
          <w:lang w:val="en-US"/>
        </w:rPr>
      </w:pPr>
      <w:r>
        <w:rPr>
          <w:u w:val="single"/>
          <w:lang w:val="en-US"/>
        </w:rPr>
        <w:t>英文名：Alan Mathison Turing</w:t>
      </w:r>
    </w:p>
    <w:p>
      <w:pPr>
        <w:ind w:firstLineChars="200"/>
        <w:jc w:val="left"/>
        <w:rPr>
          <w:u w:val="single"/>
          <w:lang w:val="en-US"/>
        </w:rPr>
      </w:pPr>
      <w:r>
        <w:rPr>
          <w:u w:val="single"/>
          <w:lang w:val="en-US"/>
        </w:rPr>
        <w:t>籍贯：英国</w:t>
      </w:r>
    </w:p>
    <w:p>
      <w:pPr>
        <w:ind w:firstLineChars="200"/>
        <w:jc w:val="left"/>
        <w:rPr>
          <w:u w:val="single"/>
          <w:lang w:val="en-US"/>
        </w:rPr>
      </w:pPr>
      <w:r>
        <w:rPr>
          <w:u w:val="single"/>
          <w:lang w:val="en-US"/>
        </w:rPr>
        <w:t>出生地：英国伦敦帕丁顿</w:t>
      </w:r>
    </w:p>
    <w:p>
      <w:pPr>
        <w:ind w:firstLineChars="200"/>
        <w:jc w:val="left"/>
        <w:rPr>
          <w:u w:val="single"/>
          <w:lang w:val="en-US"/>
        </w:rPr>
      </w:pPr>
      <w:r>
        <w:rPr>
          <w:u w:val="single"/>
          <w:lang w:val="en-US"/>
        </w:rPr>
        <w:t>性别：男</w:t>
      </w:r>
    </w:p>
    <w:p>
      <w:pPr>
        <w:ind w:firstLineChars="200"/>
        <w:jc w:val="left"/>
        <w:rPr>
          <w:u w:val="single"/>
          <w:lang w:val="en-US"/>
        </w:rPr>
      </w:pPr>
      <w:r>
        <w:rPr>
          <w:u w:val="single"/>
          <w:lang w:val="en-US"/>
        </w:rPr>
        <w:t>民族：英格兰</w:t>
      </w:r>
    </w:p>
    <w:p>
      <w:pPr>
        <w:ind w:firstLineChars="200"/>
        <w:jc w:val="left"/>
        <w:rPr>
          <w:u w:val="single"/>
          <w:lang w:val="en-US"/>
        </w:rPr>
      </w:pPr>
      <w:r>
        <w:rPr>
          <w:u w:val="single"/>
          <w:lang w:val="en-US"/>
        </w:rPr>
        <w:t>国籍：英国</w:t>
      </w:r>
    </w:p>
    <w:p>
      <w:pPr>
        <w:ind w:firstLineChars="200"/>
        <w:jc w:val="left"/>
        <w:rPr>
          <w:u w:val="single"/>
          <w:lang w:val="en-US"/>
        </w:rPr>
      </w:pPr>
      <w:r>
        <w:rPr>
          <w:u w:val="single"/>
          <w:lang w:val="en-US"/>
        </w:rPr>
        <w:t>出生年月：1912年6月23日</w:t>
      </w:r>
    </w:p>
    <w:p>
      <w:pPr>
        <w:ind w:firstLineChars="200"/>
        <w:jc w:val="left"/>
        <w:rPr>
          <w:u w:val="single"/>
          <w:lang w:val="en-US"/>
        </w:rPr>
      </w:pPr>
      <w:r>
        <w:rPr>
          <w:u w:val="single"/>
          <w:lang w:val="en-US"/>
        </w:rPr>
        <w:t>星座：巨蟹座</w:t>
      </w:r>
    </w:p>
    <w:p>
      <w:pPr>
        <w:ind w:firstLineChars="200"/>
        <w:jc w:val="left"/>
        <w:rPr>
          <w:u w:val="single"/>
          <w:lang w:val="en-US"/>
        </w:rPr>
      </w:pPr>
      <w:r>
        <w:rPr>
          <w:u w:val="single"/>
          <w:lang w:val="en-US"/>
        </w:rPr>
        <w:t>去世年月：1954年6月7日</w:t>
      </w:r>
    </w:p>
    <w:p>
      <w:pPr>
        <w:ind w:firstLineChars="200"/>
        <w:jc w:val="left"/>
        <w:rPr>
          <w:u w:val="single"/>
          <w:lang w:val="en-US"/>
        </w:rPr>
      </w:pPr>
      <w:r>
        <w:rPr>
          <w:u w:val="single"/>
          <w:lang w:val="en-US"/>
        </w:rPr>
        <w:t>职业：英国数学家、逻辑学家</w:t>
      </w:r>
    </w:p>
    <w:p>
      <w:pPr>
        <w:ind w:firstLineChars="200"/>
        <w:jc w:val="left"/>
        <w:rPr>
          <w:u w:val="single"/>
          <w:lang w:val="en-US"/>
        </w:rPr>
      </w:pPr>
      <w:r>
        <w:rPr>
          <w:u w:val="single"/>
          <w:lang w:val="en-US"/>
        </w:rPr>
        <w:t>毕业院校：剑桥大学国王学院，普林斯顿大学</w:t>
      </w:r>
    </w:p>
    <w:p>
      <w:pPr>
        <w:ind w:firstLineChars="200"/>
        <w:jc w:val="left"/>
        <w:rPr>
          <w:u w:val="single"/>
          <w:lang w:val="en-US"/>
        </w:rPr>
      </w:pPr>
      <w:r>
        <w:rPr>
          <w:u w:val="single"/>
          <w:lang w:val="en-US"/>
        </w:rPr>
        <w:t>代表作品：《论数字计算在决断难题中的应用</w:t>
      </w:r>
    </w:p>
    <w:p>
      <w:pPr>
        <w:ind w:firstLineChars="200"/>
        <w:jc w:val="left"/>
        <w:rPr>
          <w:u w:val="single"/>
          <w:lang w:val="en-US"/>
        </w:rPr>
      </w:pPr>
      <w:r>
        <w:rPr>
          <w:u w:val="single"/>
          <w:lang w:val="en-US"/>
        </w:rPr>
        <w:t>主要成就：提出“图灵机”概念</w:t>
      </w:r>
    </w:p>
    <w:p>
      <w:pPr>
        <w:ind w:firstLineChars="200"/>
        <w:jc w:val="left"/>
        <w:rPr>
          <w:u w:val="single"/>
          <w:lang w:val="en-US"/>
        </w:rPr>
      </w:pPr>
      <w:r>
        <w:rPr>
          <w:u w:val="single"/>
          <w:lang w:val="en-US"/>
        </w:rPr>
        <w:t>信 仰：科学</w:t>
      </w:r>
    </w:p>
    <w:p>
      <w:pPr>
        <w:ind w:firstLineChars="200"/>
        <w:jc w:val="left"/>
        <w:rPr>
          <w:b/>
          <w:bCs/>
          <w:sz w:val="24"/>
          <w:szCs w:val="24"/>
          <w:u w:val="single"/>
          <w:lang w:val="en-US"/>
        </w:rPr>
      </w:pPr>
    </w:p>
    <w:p>
      <w:pPr>
        <w:ind w:firstLineChars="200"/>
        <w:jc w:val="left"/>
        <w:rPr>
          <w:b/>
          <w:bCs/>
          <w:sz w:val="24"/>
          <w:szCs w:val="24"/>
          <w:u w:val="single"/>
          <w:lang w:val="en-US"/>
        </w:rPr>
      </w:pPr>
      <w:r>
        <w:rPr>
          <w:b/>
          <w:bCs/>
          <w:sz w:val="24"/>
          <w:szCs w:val="24"/>
          <w:u w:val="single"/>
          <w:lang w:val="en-US"/>
        </w:rPr>
        <w:t>履历</w:t>
      </w:r>
    </w:p>
    <w:p>
      <w:pPr>
        <w:ind w:firstLineChars="200"/>
        <w:jc w:val="left"/>
        <w:rPr>
          <w:u w:val="single"/>
          <w:lang w:val="en-US"/>
        </w:rPr>
      </w:pPr>
      <w:r>
        <w:rPr>
          <w:u w:val="single"/>
          <w:lang w:val="en-US"/>
        </w:rPr>
        <w:t>生平年表</w:t>
      </w:r>
    </w:p>
    <w:p>
      <w:pPr>
        <w:ind w:firstLineChars="200"/>
        <w:jc w:val="left"/>
        <w:rPr>
          <w:u w:val="single"/>
          <w:lang w:val="en-US"/>
        </w:rPr>
      </w:pPr>
      <w:r>
        <w:rPr>
          <w:u w:val="single"/>
          <w:lang w:val="en-US"/>
        </w:rPr>
        <w:t>1912年6月23日，出生于英国伦敦。</w:t>
      </w:r>
    </w:p>
    <w:p>
      <w:pPr>
        <w:ind w:firstLineChars="200"/>
        <w:jc w:val="left"/>
        <w:rPr>
          <w:u w:val="single"/>
          <w:lang w:val="en-US"/>
        </w:rPr>
      </w:pPr>
      <w:r>
        <w:rPr>
          <w:u w:val="single"/>
          <w:lang w:val="en-US"/>
        </w:rPr>
        <w:t>1931年-1934年，在英国剑桥大学国王学院（King's College）学习。</w:t>
      </w:r>
    </w:p>
    <w:p>
      <w:pPr>
        <w:ind w:firstLineChars="200"/>
        <w:jc w:val="left"/>
        <w:rPr>
          <w:u w:val="single"/>
          <w:lang w:val="en-US"/>
        </w:rPr>
      </w:pPr>
      <w:r>
        <w:rPr>
          <w:u w:val="single"/>
          <w:lang w:val="en-US"/>
        </w:rPr>
        <w:t>1932年-1935年，主要研究量子力学、概率论和逻辑学。</w:t>
      </w:r>
    </w:p>
    <w:p>
      <w:pPr>
        <w:ind w:firstLineChars="200"/>
        <w:jc w:val="left"/>
        <w:rPr>
          <w:u w:val="single"/>
          <w:lang w:val="en-US"/>
        </w:rPr>
      </w:pPr>
      <w:r>
        <w:rPr>
          <w:u w:val="single"/>
          <w:lang w:val="en-US"/>
        </w:rPr>
        <w:t>1935年，年仅23岁的图灵，被选为剑桥大学国王学院院士。</w:t>
      </w:r>
    </w:p>
    <w:p>
      <w:pPr>
        <w:ind w:firstLineChars="200"/>
        <w:jc w:val="left"/>
        <w:rPr>
          <w:u w:val="single"/>
          <w:lang w:val="en-US"/>
        </w:rPr>
      </w:pPr>
      <w:r>
        <w:rPr>
          <w:u w:val="single"/>
          <w:lang w:val="en-US"/>
        </w:rPr>
        <w:t>1936年，主要研究可计算理论，并提出“图灵机”的构想。</w:t>
      </w:r>
    </w:p>
    <w:p>
      <w:pPr>
        <w:ind w:firstLineChars="200"/>
        <w:jc w:val="left"/>
        <w:rPr>
          <w:u w:val="single"/>
          <w:lang w:val="en-US"/>
        </w:rPr>
      </w:pPr>
      <w:r>
        <w:rPr>
          <w:u w:val="single"/>
          <w:lang w:val="en-US"/>
        </w:rPr>
        <w:t>1936年-1938年，主要在美国普林斯顿大学做博士研究，涉及逻辑学、代数和数论等领域。</w:t>
      </w:r>
    </w:p>
    <w:p>
      <w:pPr>
        <w:ind w:firstLineChars="200"/>
        <w:jc w:val="left"/>
        <w:rPr>
          <w:u w:val="single"/>
          <w:lang w:val="en-US"/>
        </w:rPr>
      </w:pPr>
      <w:r>
        <w:rPr>
          <w:u w:val="single"/>
          <w:lang w:val="en-US"/>
        </w:rPr>
        <w:t xml:space="preserve">1938-1939年，返回剑桥从事研究工作，并应邀加入英国政府破译二战德军密码的工作。 </w:t>
      </w:r>
    </w:p>
    <w:p>
      <w:pPr>
        <w:ind w:firstLineChars="200"/>
        <w:jc w:val="left"/>
        <w:rPr>
          <w:u w:val="single"/>
          <w:lang w:val="en-US"/>
        </w:rPr>
      </w:pPr>
      <w:r>
        <w:rPr>
          <w:u w:val="single"/>
          <w:lang w:val="en-US"/>
        </w:rPr>
        <w:t>1940年-1942年，作为主要参与者和贡献者之一，在破译纳粹德国通讯密码的工作上成就杰出，并成功破译了德军U-潜艇密码，为扭转二战盟军的大西洋战场战局立下汗马功劳。</w:t>
      </w:r>
    </w:p>
    <w:p>
      <w:pPr>
        <w:ind w:firstLineChars="200"/>
        <w:jc w:val="left"/>
        <w:rPr>
          <w:u w:val="single"/>
          <w:lang w:val="en-US"/>
        </w:rPr>
      </w:pPr>
      <w:r>
        <w:rPr>
          <w:u w:val="single"/>
          <w:lang w:val="en-US"/>
        </w:rPr>
        <w:t>1943年-1945年，担任英美密码破译部门的总顾问。</w:t>
      </w:r>
    </w:p>
    <w:p>
      <w:pPr>
        <w:ind w:firstLineChars="200"/>
        <w:jc w:val="left"/>
        <w:rPr>
          <w:u w:val="single"/>
          <w:lang w:val="en-US"/>
        </w:rPr>
      </w:pPr>
      <w:r>
        <w:rPr>
          <w:u w:val="single"/>
          <w:lang w:val="en-US"/>
        </w:rPr>
        <w:t>1945年，应邀在英国国家物理实验室从事计算机理论研究工作。</w:t>
      </w:r>
    </w:p>
    <w:p>
      <w:pPr>
        <w:ind w:firstLineChars="200"/>
        <w:jc w:val="left"/>
        <w:rPr>
          <w:u w:val="single"/>
          <w:lang w:val="en-US"/>
        </w:rPr>
      </w:pPr>
      <w:r>
        <w:rPr>
          <w:u w:val="single"/>
          <w:lang w:val="en-US"/>
        </w:rPr>
        <w:t>1946年，这个时候，图灵在计算机和程序设计原始理论上的构思和成果，已经确定了他的理论开创者的地位。由于图灵的杰出贡献，年轻的他被英国皇室授予OBE爵士勋衔。</w:t>
      </w:r>
    </w:p>
    <w:p>
      <w:pPr>
        <w:ind w:firstLineChars="200"/>
        <w:jc w:val="left"/>
        <w:rPr>
          <w:u w:val="single"/>
          <w:lang w:val="en-US"/>
        </w:rPr>
      </w:pPr>
      <w:r>
        <w:rPr>
          <w:u w:val="single"/>
          <w:lang w:val="en-US"/>
        </w:rPr>
        <w:t>1947年-1948年，主要从事计算机程序理论的研究，并同时在神经网络和人工智能领域做出开创性的理论研究。</w:t>
      </w:r>
    </w:p>
    <w:p>
      <w:pPr>
        <w:ind w:firstLineChars="200"/>
        <w:jc w:val="left"/>
        <w:rPr>
          <w:u w:val="single"/>
          <w:lang w:val="en-US"/>
        </w:rPr>
      </w:pPr>
      <w:r>
        <w:rPr>
          <w:u w:val="single"/>
          <w:lang w:val="en-US"/>
        </w:rPr>
        <w:t>1948年，应邀加入英国曼彻斯特大学从事研究工作，担任曼彻斯特大学计算实验室副主任。</w:t>
      </w:r>
    </w:p>
    <w:p>
      <w:pPr>
        <w:ind w:firstLineChars="200"/>
        <w:jc w:val="left"/>
        <w:rPr>
          <w:u w:val="single"/>
          <w:lang w:val="en-US"/>
        </w:rPr>
      </w:pPr>
      <w:r>
        <w:rPr>
          <w:u w:val="single"/>
          <w:lang w:val="en-US"/>
        </w:rPr>
        <w:t>1949年，成为世界上第一位把计算机实际用于数学研究的科学家。</w:t>
      </w:r>
    </w:p>
    <w:p>
      <w:pPr>
        <w:ind w:firstLineChars="200"/>
        <w:jc w:val="left"/>
        <w:rPr>
          <w:u w:val="single"/>
          <w:lang w:val="en-US"/>
        </w:rPr>
      </w:pPr>
      <w:r>
        <w:rPr>
          <w:u w:val="single"/>
          <w:lang w:val="en-US"/>
        </w:rPr>
        <w:t>1950年，发表论文“计算机器与智能”，为后来的人工智能科学提供了开创性的构思。提出著名的“图灵测试”理论。</w:t>
      </w:r>
    </w:p>
    <w:p>
      <w:pPr>
        <w:ind w:firstLineChars="200"/>
        <w:jc w:val="left"/>
        <w:rPr>
          <w:u w:val="single"/>
          <w:lang w:val="en-US"/>
        </w:rPr>
      </w:pPr>
      <w:r>
        <w:rPr>
          <w:u w:val="single"/>
          <w:lang w:val="en-US"/>
        </w:rPr>
        <w:t xml:space="preserve">1951年，从事生物的非线性理论研究。年仅39岁的图灵，被选为英国皇家学会会员。 </w:t>
      </w:r>
    </w:p>
    <w:p>
      <w:pPr>
        <w:ind w:firstLineChars="200"/>
        <w:jc w:val="left"/>
        <w:rPr>
          <w:u w:val="single"/>
          <w:lang w:val="en-US"/>
        </w:rPr>
      </w:pPr>
      <w:r>
        <w:rPr>
          <w:u w:val="single"/>
          <w:lang w:val="en-US"/>
        </w:rPr>
        <w:t>1952年，在当年保守和冷战的时代，当警察得知图灵与同性朋友密切交往的消息之后，同性恋倾向的图灵被逮捕入狱。在法庭审判过程中，图灵明确告知人们，他认为自己没有做错什么事。在那个观念相对保守的年代，为了避免被判刑入狱，图灵被迫选择了为期一年的雌性激素注射的所谓“治疗”，才得以重新返回研究工作。</w:t>
      </w:r>
    </w:p>
    <w:p>
      <w:pPr>
        <w:ind w:firstLineChars="200"/>
        <w:jc w:val="left"/>
        <w:rPr>
          <w:u w:val="single"/>
          <w:lang w:val="en-US"/>
        </w:rPr>
      </w:pPr>
      <w:r>
        <w:rPr>
          <w:u w:val="single"/>
          <w:lang w:val="en-US"/>
        </w:rPr>
        <w:t xml:space="preserve">1953年-1954年，继续在生物和物理学等方面的研究。被迫承受的对同性恋倾向的“治疗”，致使原本热爱体育运动的图灵在身心上受到极大的伤害。 </w:t>
      </w:r>
    </w:p>
    <w:p>
      <w:pPr>
        <w:ind w:firstLineChars="200"/>
        <w:jc w:val="left"/>
        <w:rPr>
          <w:u w:val="single"/>
        </w:rPr>
      </w:pPr>
      <w:r>
        <w:rPr>
          <w:u w:val="single"/>
          <w:lang w:val="en-US"/>
        </w:rPr>
        <w:t>1954年6月7日，图灵被发现死于家中的床上，床头还放着一个被咬了一口的苹果。警方调查后认为是氰化物中毒，调查结论为自杀。</w:t>
      </w:r>
    </w:p>
    <w:p>
      <w:pPr>
        <w:jc w:val="left"/>
        <w:rPr>
          <w:u w:val="none"/>
        </w:rPr>
      </w:pPr>
      <w:r>
        <w:rPr>
          <w:u w:val="none"/>
        </w:rPr>
        <w:t xml:space="preserve">  </w:t>
      </w:r>
    </w:p>
    <w:p>
      <w:pPr>
        <w:jc w:val="left"/>
        <w:rPr>
          <w:b/>
          <w:bCs/>
          <w:sz w:val="21"/>
          <w:szCs w:val="21"/>
          <w:u w:val="single"/>
          <w:lang w:val="en-US"/>
        </w:rPr>
      </w:pPr>
      <w:r>
        <w:rPr>
          <w:b/>
          <w:bCs/>
          <w:sz w:val="21"/>
          <w:szCs w:val="21"/>
          <w:u w:val="single"/>
          <w:lang w:val="en-US"/>
        </w:rPr>
        <w:t>重要成就</w:t>
      </w:r>
    </w:p>
    <w:p>
      <w:pPr>
        <w:jc w:val="left"/>
        <w:rPr>
          <w:b/>
          <w:bCs/>
          <w:sz w:val="21"/>
          <w:szCs w:val="21"/>
          <w:u w:val="single"/>
          <w:lang w:val="en-US"/>
        </w:rPr>
      </w:pPr>
      <w:r>
        <w:rPr>
          <w:b/>
          <w:bCs/>
          <w:sz w:val="21"/>
          <w:szCs w:val="21"/>
          <w:u w:val="single"/>
          <w:lang w:val="en-US"/>
        </w:rPr>
        <w:t>1.可计算性理论</w:t>
      </w:r>
    </w:p>
    <w:p>
      <w:pPr>
        <w:jc w:val="left"/>
        <w:rPr>
          <w:b w:val="0"/>
          <w:bCs w:val="0"/>
          <w:sz w:val="21"/>
          <w:szCs w:val="21"/>
          <w:u w:val="single"/>
          <w:lang w:val="en-US"/>
        </w:rPr>
      </w:pPr>
      <w:r>
        <w:rPr>
          <w:b w:val="0"/>
          <w:bCs w:val="0"/>
          <w:sz w:val="21"/>
          <w:szCs w:val="21"/>
          <w:u w:val="single"/>
          <w:lang w:val="en-US"/>
        </w:rPr>
        <w:t>20世纪以前，人们普遍认为，所有的问题类都是有算法的，人们的计算研究就是找出算法来。莱布尼茨(Leibniz)开创了数理逻辑的研究工作。但是20世纪初，人们发现有许多问题已经过长期研究，仍然找不到算法。</w:t>
      </w:r>
    </w:p>
    <w:p>
      <w:pPr>
        <w:jc w:val="left"/>
        <w:rPr>
          <w:b w:val="0"/>
          <w:bCs w:val="0"/>
          <w:sz w:val="21"/>
          <w:szCs w:val="21"/>
          <w:u w:val="single"/>
          <w:lang w:val="en-US"/>
        </w:rPr>
      </w:pPr>
      <w:r>
        <w:rPr>
          <w:b w:val="0"/>
          <w:bCs w:val="0"/>
          <w:sz w:val="21"/>
          <w:szCs w:val="21"/>
          <w:u w:val="single"/>
          <w:lang w:val="en-US"/>
        </w:rPr>
        <w:t>为消除后期算法的不确定性，艾伦·麦席森·图灵在他的“论可计算数及其在判定问题中的应用”一文中从一个全新的角度定义了可计算函数，他全面分析了人的计算过程，把计算归结为最简单、最基本、最确定的操作动作，从而用一种简单的方法来描述那种直观上具有机械性的基本计算程序，使任何机械(能行)的程序都可以归约为这些动作。这不仅给计算下了一个完全确定的定义，而且第一次把计算和自动机联系起来，对后世产生了巨大的影响，这种“自动机”后来被人们称为“图灵机”。</w:t>
      </w:r>
    </w:p>
    <w:p>
      <w:pPr>
        <w:jc w:val="left"/>
        <w:rPr>
          <w:b w:val="0"/>
          <w:bCs w:val="0"/>
          <w:sz w:val="21"/>
          <w:szCs w:val="21"/>
          <w:u w:val="single"/>
          <w:lang w:val="en-US"/>
        </w:rPr>
      </w:pPr>
    </w:p>
    <w:p>
      <w:pPr>
        <w:jc w:val="left"/>
        <w:rPr>
          <w:b w:val="0"/>
          <w:bCs w:val="0"/>
          <w:sz w:val="21"/>
          <w:szCs w:val="21"/>
          <w:u w:val="single"/>
          <w:lang w:val="en-US"/>
        </w:rPr>
      </w:pPr>
    </w:p>
    <w:p>
      <w:pPr>
        <w:jc w:val="left"/>
        <w:rPr>
          <w:b/>
          <w:bCs/>
          <w:sz w:val="21"/>
          <w:szCs w:val="21"/>
          <w:u w:val="single"/>
          <w:lang w:val="en-US"/>
        </w:rPr>
      </w:pPr>
    </w:p>
    <w:p>
      <w:pPr>
        <w:jc w:val="left"/>
        <w:rPr>
          <w:b/>
          <w:bCs/>
          <w:sz w:val="21"/>
          <w:szCs w:val="21"/>
          <w:u w:val="single"/>
          <w:lang w:val="en-US"/>
        </w:rPr>
      </w:pPr>
    </w:p>
    <w:p>
      <w:pPr>
        <w:jc w:val="left"/>
        <w:rPr>
          <w:b w:val="0"/>
          <w:bCs w:val="0"/>
          <w:sz w:val="21"/>
          <w:szCs w:val="21"/>
          <w:u w:val="single"/>
          <w:lang w:val="en-US"/>
        </w:rPr>
      </w:pPr>
      <w:r>
        <w:rPr>
          <w:b/>
          <w:bCs/>
          <w:sz w:val="21"/>
          <w:szCs w:val="21"/>
          <w:u w:val="single"/>
          <w:lang w:val="en-US"/>
        </w:rPr>
        <w:t>2.图灵机</w:t>
      </w:r>
      <w:r>
        <w:rPr>
          <w:b w:val="0"/>
          <w:bCs w:val="0"/>
          <w:sz w:val="21"/>
          <w:szCs w:val="21"/>
          <w:u w:val="single"/>
        </w:rPr>
        <w:drawing>
          <wp:anchor distT="0" distB="0" distL="114300" distR="114300" simplePos="0" relativeHeight="1024" behindDoc="0" locked="0" layoutInCell="1" allowOverlap="1">
            <wp:simplePos x="0" y="0"/>
            <wp:positionH relativeFrom="page">
              <wp:posOffset>4280535</wp:posOffset>
            </wp:positionH>
            <wp:positionV relativeFrom="page">
              <wp:posOffset>1008380</wp:posOffset>
            </wp:positionV>
            <wp:extent cx="2110740" cy="1537970"/>
            <wp:effectExtent l="0" t="0" r="0" b="0"/>
            <wp:wrapSquare wrapText="bothSides"/>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0" y="0"/>
                      <a:ext cx="2110618" cy="1538015"/>
                    </a:xfrm>
                    <a:prstGeom prst="rect">
                      <a:avLst/>
                    </a:prstGeom>
                  </pic:spPr>
                </pic:pic>
              </a:graphicData>
            </a:graphic>
          </wp:anchor>
        </w:drawing>
      </w:r>
    </w:p>
    <w:p>
      <w:pPr>
        <w:jc w:val="left"/>
        <w:rPr>
          <w:b w:val="0"/>
          <w:bCs w:val="0"/>
          <w:sz w:val="21"/>
          <w:szCs w:val="21"/>
          <w:u w:val="single"/>
          <w:lang w:val="en-US"/>
        </w:rPr>
      </w:pPr>
      <w:r>
        <w:rPr>
          <w:b w:val="0"/>
          <w:bCs w:val="0"/>
          <w:sz w:val="21"/>
          <w:szCs w:val="21"/>
          <w:u w:val="single"/>
          <w:lang w:val="en-US"/>
        </w:rPr>
        <w:t>图灵机是一种自动机的数学模型，它是一条两端(或一端)无限延长的纸带，上面划成方格，每个方格中可以印上某字母表中的一个字母(亦可为空格，记为S0)；又有一个读写头，它具有有限个内部状态．任何时刻读写头都注视着纸带上的某一个方格，并根据注视方格的内容以及读写头当时的内部状态而执行变换规则所规定的动作。每个图灵机都有一组变换规则。</w:t>
      </w:r>
    </w:p>
    <w:p>
      <w:pPr>
        <w:jc w:val="left"/>
        <w:rPr>
          <w:b w:val="0"/>
          <w:bCs w:val="0"/>
          <w:sz w:val="21"/>
          <w:szCs w:val="21"/>
          <w:u w:val="single"/>
          <w:lang w:val="en-US"/>
        </w:rPr>
      </w:pPr>
      <w:r>
        <w:rPr>
          <w:b w:val="0"/>
          <w:bCs w:val="0"/>
          <w:sz w:val="21"/>
          <w:szCs w:val="21"/>
          <w:u w:val="single"/>
          <w:lang w:val="en-US"/>
        </w:rPr>
        <w:t>图灵机的概念有十分独特的意义：如果把图灵机的内部状态解释为指令，用字母表的字来表示，与输出字输入字同样存贮在机器里，那就成为电子计算机了。由此开创了“自动机”这一学科分支，促进了电子计算机的研制工作。</w:t>
      </w:r>
    </w:p>
    <w:p>
      <w:pPr>
        <w:jc w:val="left"/>
        <w:rPr>
          <w:b w:val="0"/>
          <w:bCs w:val="0"/>
          <w:sz w:val="21"/>
          <w:szCs w:val="21"/>
          <w:u w:val="single"/>
          <w:lang w:val="en-US"/>
        </w:rPr>
      </w:pPr>
    </w:p>
    <w:p>
      <w:pPr>
        <w:jc w:val="left"/>
        <w:rPr>
          <w:b/>
          <w:bCs/>
          <w:sz w:val="21"/>
          <w:szCs w:val="21"/>
          <w:u w:val="single"/>
          <w:lang w:val="en-US"/>
        </w:rPr>
      </w:pPr>
      <w:r>
        <w:rPr>
          <w:b/>
          <w:bCs/>
          <w:sz w:val="21"/>
          <w:szCs w:val="21"/>
          <w:u w:val="single"/>
          <w:lang w:val="en-US"/>
        </w:rPr>
        <w:t>3.判定问题</w:t>
      </w:r>
    </w:p>
    <w:p>
      <w:pPr>
        <w:jc w:val="left"/>
        <w:rPr>
          <w:b w:val="0"/>
          <w:bCs w:val="0"/>
          <w:sz w:val="21"/>
          <w:szCs w:val="21"/>
          <w:u w:val="single"/>
          <w:lang w:val="en-US"/>
        </w:rPr>
      </w:pPr>
      <w:r>
        <w:rPr>
          <w:b w:val="0"/>
          <w:bCs w:val="0"/>
          <w:sz w:val="21"/>
          <w:szCs w:val="21"/>
          <w:u w:val="single"/>
          <w:lang w:val="en-US"/>
        </w:rPr>
        <w:t>所谓“判定问题”指判定所谓“大量问题”是否具有算法解，或者是否存在能行性的方法使得对该问题类的每一个特例都能在有限步骤内机械地判定它是否具有某种性质。图灵机从初始格局出发，按程序一步步把初始格局改造为格局的序列。此过程可能无限制继续下去，也可能遇到指令表中没有列出的状态、符号组合或进入结束状态而停机。</w:t>
      </w:r>
    </w:p>
    <w:p>
      <w:pPr>
        <w:jc w:val="left"/>
        <w:rPr>
          <w:b w:val="0"/>
          <w:bCs w:val="0"/>
          <w:sz w:val="21"/>
          <w:szCs w:val="21"/>
          <w:u w:val="single"/>
          <w:lang w:val="en-US"/>
        </w:rPr>
      </w:pPr>
      <w:r>
        <w:rPr>
          <w:b w:val="0"/>
          <w:bCs w:val="0"/>
          <w:sz w:val="21"/>
          <w:szCs w:val="21"/>
          <w:u w:val="single"/>
          <w:lang w:val="en-US"/>
        </w:rPr>
        <w:t>在判定问题上，艾伦·麦席森·图灵的另一成就是1939年提出的带有外部信息源的图灵机概念，并由此导出“图灵可归约”及相对递归的概念。运用归约和相对递归的概念，可对不可判定性与非递归性的程度加以比较。在此基础上，E．波斯特(Post)提出了不可解度这一重要概念，这方面的工作后来有重大的进展。</w:t>
      </w:r>
    </w:p>
    <w:p>
      <w:pPr>
        <w:jc w:val="left"/>
        <w:rPr>
          <w:b w:val="0"/>
          <w:bCs w:val="0"/>
          <w:sz w:val="21"/>
          <w:szCs w:val="21"/>
          <w:u w:val="single"/>
          <w:lang w:val="en-US"/>
        </w:rPr>
      </w:pPr>
    </w:p>
    <w:p>
      <w:pPr>
        <w:jc w:val="left"/>
        <w:rPr>
          <w:b/>
          <w:bCs/>
          <w:sz w:val="21"/>
          <w:szCs w:val="21"/>
          <w:u w:val="single"/>
          <w:lang w:val="en-US"/>
        </w:rPr>
      </w:pPr>
      <w:r>
        <w:rPr>
          <w:b/>
          <w:bCs/>
          <w:sz w:val="21"/>
          <w:szCs w:val="21"/>
          <w:u w:val="single"/>
          <w:lang w:val="en-US"/>
        </w:rPr>
        <w:t>4.电子计算机</w:t>
      </w:r>
    </w:p>
    <w:p>
      <w:pPr>
        <w:jc w:val="left"/>
        <w:rPr>
          <w:b w:val="0"/>
          <w:bCs w:val="0"/>
          <w:sz w:val="21"/>
          <w:szCs w:val="21"/>
          <w:u w:val="single"/>
          <w:lang w:val="en-US"/>
        </w:rPr>
      </w:pPr>
      <w:r>
        <w:rPr>
          <w:b w:val="0"/>
          <w:bCs w:val="0"/>
          <w:sz w:val="21"/>
          <w:szCs w:val="21"/>
          <w:u w:val="single"/>
          <w:lang w:val="en-US"/>
        </w:rPr>
        <w:t>电子计算机的出现和广泛应用是20世纪新技术革命的主要标志之一。很长时期中人们一直认为，第一台电子计算机是美国人按J．W．莫奇利(Mauchly)提出的方案于1946年制成的“电子数字积分和自动计算机”(ENIAC)。</w:t>
      </w:r>
    </w:p>
    <w:p>
      <w:pPr>
        <w:jc w:val="left"/>
        <w:rPr>
          <w:b w:val="0"/>
          <w:bCs w:val="0"/>
          <w:sz w:val="21"/>
          <w:szCs w:val="21"/>
          <w:u w:val="single"/>
          <w:lang w:val="en-US"/>
        </w:rPr>
      </w:pPr>
      <w:r>
        <w:rPr>
          <w:b w:val="0"/>
          <w:bCs w:val="0"/>
          <w:sz w:val="21"/>
          <w:szCs w:val="21"/>
          <w:u w:val="single"/>
          <w:lang w:val="en-US"/>
        </w:rPr>
        <w:t>艾伦·麦席森·图灵在第二次世界大战中从事的密码破译工作涉及到电子计算机的设计和研制，但此项工作严格保密．直到70年代，内情才有</w:t>
      </w:r>
      <w:r>
        <w:drawing>
          <wp:anchor distT="0" distB="0" distL="114300" distR="114300" simplePos="0" relativeHeight="1024" behindDoc="0" locked="0" layoutInCell="1" allowOverlap="1">
            <wp:simplePos x="0" y="0"/>
            <wp:positionH relativeFrom="margin">
              <wp:posOffset>3229610</wp:posOffset>
            </wp:positionH>
            <wp:positionV relativeFrom="margin">
              <wp:posOffset>4697730</wp:posOffset>
            </wp:positionV>
            <wp:extent cx="2068195" cy="1710055"/>
            <wp:effectExtent l="0" t="0" r="0" b="0"/>
            <wp:wrapSquare wrapText="bothSides"/>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7" cstate="print"/>
                    <a:srcRect/>
                    <a:stretch>
                      <a:fillRect/>
                    </a:stretch>
                  </pic:blipFill>
                  <pic:spPr>
                    <a:xfrm>
                      <a:off x="0" y="0"/>
                      <a:ext cx="2068226" cy="1710115"/>
                    </a:xfrm>
                    <a:prstGeom prst="rect">
                      <a:avLst/>
                    </a:prstGeom>
                  </pic:spPr>
                </pic:pic>
              </a:graphicData>
            </a:graphic>
          </wp:anchor>
        </w:drawing>
      </w:r>
      <w:r>
        <w:rPr>
          <w:b w:val="0"/>
          <w:bCs w:val="0"/>
          <w:sz w:val="21"/>
          <w:szCs w:val="21"/>
          <w:u w:val="single"/>
          <w:lang w:val="en-US"/>
        </w:rPr>
        <w:t>所披露．从一些文件来看，很可能世界上第一台电子计算机不是ENIAC，而是与图灵有关的另一台机器，即图灵在战时服务的机构于1943年研制成功的CO-LOSSUS(巨人)机，这台机器的设计采用了图灵提出的某些概念．它用了1500个电子管，采用了光电管阅读器；利用穿孔纸带输入；并采用了电子管双稳态线路，执行计数、二进制算术及布尔代数逻辑运算。</w:t>
      </w:r>
    </w:p>
    <w:p>
      <w:pPr>
        <w:jc w:val="left"/>
        <w:rPr>
          <w:b w:val="0"/>
          <w:bCs w:val="0"/>
          <w:sz w:val="21"/>
          <w:szCs w:val="21"/>
          <w:u w:val="single"/>
          <w:lang w:val="en-US"/>
        </w:rPr>
      </w:pPr>
      <w:r>
        <w:rPr>
          <w:b w:val="0"/>
          <w:bCs w:val="0"/>
          <w:sz w:val="21"/>
          <w:szCs w:val="21"/>
          <w:u w:val="single"/>
          <w:lang w:val="en-US"/>
        </w:rPr>
        <w:t>在艾伦·麦席森·图灵的说明书中还最先提出了指令寄存器和指令地址寄存器的概念，提出了子程序和子程序库的思想，这都是现代电子计算中最基本的概念和思想。在说明书中，图灵已提出了“仿真系统”的思想，所谓仿真系统，指机器可以没有固定的指令系统，但它能够模拟许多具有不同指令系统的计算机的功能。</w:t>
      </w:r>
    </w:p>
    <w:p>
      <w:pPr>
        <w:jc w:val="left"/>
        <w:rPr>
          <w:b w:val="0"/>
          <w:bCs w:val="0"/>
          <w:sz w:val="21"/>
          <w:szCs w:val="21"/>
          <w:u w:val="single"/>
          <w:lang w:val="en-US"/>
        </w:rPr>
      </w:pPr>
    </w:p>
    <w:p>
      <w:pPr>
        <w:jc w:val="left"/>
        <w:rPr>
          <w:b/>
          <w:bCs/>
          <w:sz w:val="21"/>
          <w:szCs w:val="21"/>
          <w:u w:val="single"/>
          <w:lang w:val="en-US"/>
        </w:rPr>
      </w:pPr>
      <w:r>
        <w:rPr>
          <w:b/>
          <w:bCs/>
          <w:sz w:val="21"/>
          <w:szCs w:val="21"/>
          <w:u w:val="single"/>
          <w:lang w:val="en-US"/>
        </w:rPr>
        <w:t>5.人工智能</w:t>
      </w:r>
    </w:p>
    <w:p>
      <w:pPr>
        <w:jc w:val="left"/>
        <w:rPr>
          <w:b w:val="0"/>
          <w:bCs w:val="0"/>
          <w:sz w:val="21"/>
          <w:szCs w:val="21"/>
          <w:u w:val="single"/>
          <w:lang w:val="en-US"/>
        </w:rPr>
      </w:pPr>
      <w:r>
        <w:rPr>
          <w:b w:val="0"/>
          <w:bCs w:val="0"/>
          <w:sz w:val="21"/>
          <w:szCs w:val="21"/>
          <w:u w:val="single"/>
          <w:lang w:val="en-US"/>
        </w:rPr>
        <w:t>艾伦·麦席森·图灵是人工智能研究的先驱者之一，实际上，图灵机，尤其是通用图灵机作为一种非数值符号计算的模型，就蕴含了构造某种具有一定的智能行为的人工系统以实现脑力劳动部分自动化的思想。</w:t>
      </w:r>
    </w:p>
    <w:p>
      <w:pPr>
        <w:jc w:val="left"/>
        <w:rPr>
          <w:b w:val="0"/>
          <w:bCs w:val="0"/>
          <w:sz w:val="21"/>
          <w:szCs w:val="21"/>
          <w:u w:val="single"/>
          <w:lang w:val="en-US"/>
        </w:rPr>
      </w:pPr>
      <w:r>
        <w:rPr>
          <w:b w:val="0"/>
          <w:bCs w:val="0"/>
          <w:sz w:val="21"/>
          <w:szCs w:val="21"/>
          <w:u w:val="single"/>
          <w:lang w:val="en-US"/>
        </w:rPr>
        <w:t>1947年，图灵在一次关于计算机的会议上作了题为“智能机器”(intelligent machinery)的报告，详细地阐述了他关于思维机器的思想，第一次从科学的角度指出：“与人脑的活动方式极为相似的机器是可以制造出来的．”在该报告中，图灵提出了自动程序设计的思想，即借助证明来构造程序的思想。</w:t>
      </w:r>
    </w:p>
    <w:p>
      <w:pPr>
        <w:jc w:val="left"/>
        <w:rPr>
          <w:b w:val="0"/>
          <w:bCs w:val="0"/>
          <w:sz w:val="21"/>
          <w:szCs w:val="21"/>
          <w:u w:val="single"/>
          <w:lang w:val="en-US"/>
        </w:rPr>
      </w:pPr>
    </w:p>
    <w:p>
      <w:pPr>
        <w:jc w:val="left"/>
        <w:rPr>
          <w:b/>
          <w:bCs/>
          <w:sz w:val="21"/>
          <w:szCs w:val="21"/>
          <w:u w:val="single"/>
          <w:lang w:val="en-US"/>
        </w:rPr>
      </w:pPr>
      <w:r>
        <w:rPr>
          <w:b/>
          <w:bCs/>
          <w:sz w:val="21"/>
          <w:szCs w:val="21"/>
          <w:u w:val="single"/>
          <w:lang w:val="en-US"/>
        </w:rPr>
        <w:t>6.数理生物学</w:t>
      </w:r>
    </w:p>
    <w:p>
      <w:pPr>
        <w:jc w:val="left"/>
        <w:rPr>
          <w:b w:val="0"/>
          <w:bCs w:val="0"/>
          <w:sz w:val="21"/>
          <w:szCs w:val="21"/>
          <w:u w:val="single"/>
          <w:lang w:val="en-US"/>
        </w:rPr>
      </w:pPr>
      <w:r>
        <w:rPr>
          <w:b w:val="0"/>
          <w:bCs w:val="0"/>
          <w:sz w:val="21"/>
          <w:szCs w:val="21"/>
          <w:u w:val="single"/>
          <w:lang w:val="en-US"/>
        </w:rPr>
        <w:t>从1952年直到去世，图灵一直在数理生物学方面做研究。他在1952年发表了一篇论文《形态发生的化学基础》(The Chemical Basis of Morphogenesis)。他主要的兴趣是斐波那契叶序列，存在于植物结构的斐波那契数。他应用了反应-扩散公式，已经成为图案形成范畴的核心。</w:t>
      </w:r>
    </w:p>
    <w:p>
      <w:pPr>
        <w:jc w:val="left"/>
        <w:rPr>
          <w:b w:val="0"/>
          <w:bCs w:val="0"/>
          <w:sz w:val="21"/>
          <w:szCs w:val="21"/>
          <w:u w:val="single"/>
          <w:lang w:val="en-US"/>
        </w:rPr>
      </w:pPr>
    </w:p>
    <w:p>
      <w:pPr>
        <w:jc w:val="left"/>
        <w:rPr>
          <w:b/>
          <w:bCs/>
          <w:sz w:val="21"/>
          <w:szCs w:val="21"/>
          <w:u w:val="single"/>
          <w:lang w:val="en-US"/>
        </w:rPr>
      </w:pPr>
      <w:r>
        <w:rPr>
          <w:b/>
          <w:bCs/>
          <w:sz w:val="21"/>
          <w:szCs w:val="21"/>
          <w:u w:val="single"/>
          <w:lang w:val="en-US"/>
        </w:rPr>
        <w:t>7.图灵试验</w:t>
      </w:r>
    </w:p>
    <w:p>
      <w:pPr>
        <w:jc w:val="left"/>
        <w:rPr>
          <w:b w:val="0"/>
          <w:bCs w:val="0"/>
          <w:sz w:val="21"/>
          <w:szCs w:val="21"/>
          <w:u w:val="single"/>
          <w:lang w:val="en-US"/>
        </w:rPr>
      </w:pPr>
      <w:r>
        <w:rPr>
          <w:b w:val="0"/>
          <w:bCs w:val="0"/>
          <w:sz w:val="21"/>
          <w:szCs w:val="21"/>
          <w:u w:val="single"/>
          <w:lang w:val="en-US"/>
        </w:rPr>
        <w:t>1945年到1948年，图灵在国家物理实验室，负责自动计算引擎（ACE）的工作 。1949年，他成为曼彻斯特大学计算机实验室的副主任，负责最早的真正的计算机曼彻斯特一号的软件工作。图灵在对人工智能的研究中，提出了一个叫做图灵试验的实验，尝试定出一个决定机器是否有感觉的标准。</w:t>
      </w:r>
    </w:p>
    <w:p>
      <w:pPr>
        <w:jc w:val="left"/>
        <w:rPr>
          <w:b w:val="0"/>
          <w:bCs w:val="0"/>
          <w:sz w:val="21"/>
          <w:szCs w:val="21"/>
          <w:u w:val="single"/>
          <w:lang w:val="en-US"/>
        </w:rPr>
      </w:pPr>
      <w:r>
        <w:rPr>
          <w:b w:val="0"/>
          <w:bCs w:val="0"/>
          <w:sz w:val="21"/>
          <w:szCs w:val="21"/>
          <w:u w:val="single"/>
          <w:lang w:val="en-US"/>
        </w:rPr>
        <w:t>图灵试验由计算机、被测试的人和主持试验人组成。计算机和被测试的人分别在两个不同的房间里。测试过程由主持人提问，由计算机和被测试的人分别做出回答。观测者能通过电传打字机与机器和人联系（避免要求机器模拟人外貌和声音）。被测人在回答问题时尽可能表明他是一个“真正的”人，而计算机也将尽可能逼真的模仿人的思维方式和思维过程。如果试验主持人听取他们各自的答案后，分辨不清哪个是人回答的，哪个是机器回答的，则可以认为该计算机具有了智能。这个试验得到大部分人的认可，但不能完全解决机器智能的问题。</w:t>
      </w:r>
    </w:p>
    <w:p>
      <w:pPr>
        <w:jc w:val="left"/>
        <w:rPr>
          <w:b/>
          <w:bCs/>
          <w:sz w:val="24"/>
          <w:szCs w:val="24"/>
          <w:u w:val="single"/>
          <w:lang w:val="en-US"/>
        </w:rPr>
      </w:pPr>
    </w:p>
    <w:p>
      <w:pPr>
        <w:jc w:val="left"/>
        <w:rPr>
          <w:b/>
          <w:bCs/>
          <w:sz w:val="24"/>
          <w:szCs w:val="24"/>
          <w:u w:val="single"/>
          <w:lang w:val="en-US"/>
        </w:rPr>
      </w:pPr>
      <w:r>
        <w:rPr>
          <w:b/>
          <w:bCs/>
          <w:sz w:val="24"/>
          <w:szCs w:val="24"/>
          <w:u w:val="single"/>
          <w:lang w:val="en-US"/>
        </w:rPr>
        <w:t xml:space="preserve">   图灵奖</w:t>
      </w:r>
    </w:p>
    <w:p>
      <w:pPr>
        <w:jc w:val="left"/>
        <w:rPr>
          <w:b w:val="0"/>
          <w:bCs w:val="0"/>
          <w:sz w:val="24"/>
          <w:szCs w:val="24"/>
          <w:u w:val="single"/>
          <w:lang w:val="en-US"/>
        </w:rPr>
      </w:pPr>
      <w:r>
        <w:rPr>
          <w:b w:val="0"/>
          <w:bCs w:val="0"/>
          <w:sz w:val="24"/>
          <w:szCs w:val="24"/>
          <w:u w:val="single"/>
          <w:lang w:val="en-US"/>
        </w:rPr>
        <w:t>“图灵奖”是美国计算机协会（ACM，Association for Computer Machinery）于1966年设立的，专门奖励那些对计算机科学研究与推动计算机技术发展有卓越贡献的杰出科学家，它被公认为计算机界的“诺贝尔”奖。</w:t>
      </w:r>
    </w:p>
    <w:p>
      <w:pPr>
        <w:jc w:val="left"/>
        <w:rPr>
          <w:b w:val="0"/>
          <w:bCs w:val="0"/>
          <w:sz w:val="24"/>
          <w:szCs w:val="24"/>
          <w:u w:val="single"/>
          <w:lang w:val="en-US"/>
        </w:rPr>
      </w:pPr>
      <w:r>
        <w:drawing>
          <wp:anchor distT="0" distB="0" distL="114300" distR="114300" simplePos="0" relativeHeight="1024" behindDoc="0" locked="0" layoutInCell="1" allowOverlap="1">
            <wp:simplePos x="0" y="0"/>
            <wp:positionH relativeFrom="page">
              <wp:posOffset>2002790</wp:posOffset>
            </wp:positionH>
            <wp:positionV relativeFrom="page">
              <wp:posOffset>6675755</wp:posOffset>
            </wp:positionV>
            <wp:extent cx="3105150" cy="2314575"/>
            <wp:effectExtent l="0" t="0" r="0" b="0"/>
            <wp:wrapSquare wrapText="bothSides"/>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8" cstate="print"/>
                    <a:srcRect/>
                    <a:stretch>
                      <a:fillRect/>
                    </a:stretch>
                  </pic:blipFill>
                  <pic:spPr>
                    <a:xfrm>
                      <a:off x="0" y="0"/>
                      <a:ext cx="3105101" cy="2314537"/>
                    </a:xfrm>
                    <a:prstGeom prst="rect">
                      <a:avLst/>
                    </a:prstGeom>
                  </pic:spPr>
                </pic:pic>
              </a:graphicData>
            </a:graphic>
          </wp:anchor>
        </w:drawing>
      </w:r>
    </w:p>
    <w:p>
      <w:pPr>
        <w:jc w:val="left"/>
        <w:rPr>
          <w:b/>
          <w:bCs/>
          <w:sz w:val="24"/>
          <w:szCs w:val="24"/>
          <w:u w:val="single"/>
          <w:lang w:val="en-US"/>
        </w:rPr>
      </w:pPr>
    </w:p>
    <w:p>
      <w:pPr>
        <w:jc w:val="left"/>
        <w:rPr>
          <w:b/>
          <w:bCs/>
          <w:sz w:val="24"/>
          <w:szCs w:val="24"/>
          <w:u w:val="single"/>
          <w:lang w:val="en-US"/>
        </w:rPr>
      </w:pPr>
    </w:p>
    <w:p>
      <w:pPr>
        <w:jc w:val="left"/>
      </w:pPr>
    </w:p>
    <w:p>
      <w:pPr>
        <w:jc w:val="left"/>
      </w:pPr>
    </w:p>
    <w:p>
      <w:pPr>
        <w:jc w:val="left"/>
      </w:pPr>
      <w:r>
        <w:rPr>
          <w:lang w:val="en-US"/>
        </w:rPr>
        <w:br w:type="page"/>
      </w:r>
    </w:p>
    <w:p>
      <w:pPr>
        <w:jc w:val="left"/>
      </w:pPr>
    </w:p>
    <w:p>
      <w:pPr>
        <w:jc w:val="left"/>
        <w:rPr>
          <w:b/>
          <w:bCs/>
          <w:sz w:val="24"/>
          <w:szCs w:val="24"/>
          <w:u w:val="single"/>
          <w:lang w:val="en-US"/>
        </w:rPr>
      </w:pPr>
    </w:p>
    <w:p>
      <w:pPr>
        <w:jc w:val="left"/>
        <w:rPr>
          <w:b/>
          <w:bCs/>
          <w:sz w:val="24"/>
          <w:szCs w:val="24"/>
          <w:u w:val="single"/>
          <w:lang w:val="en-US"/>
        </w:rPr>
      </w:pPr>
    </w:p>
    <w:p>
      <w:pPr>
        <w:jc w:val="left"/>
        <w:rPr>
          <w:b/>
          <w:bCs/>
          <w:sz w:val="24"/>
          <w:szCs w:val="24"/>
          <w:u w:val="single"/>
          <w:lang w:val="en-US"/>
        </w:rPr>
      </w:pPr>
    </w:p>
    <w:p>
      <w:pPr>
        <w:jc w:val="left"/>
        <w:rPr>
          <w:b/>
          <w:bCs/>
          <w:sz w:val="24"/>
          <w:szCs w:val="24"/>
          <w:u w:val="single"/>
          <w:lang w:val="en-US"/>
        </w:rPr>
      </w:pPr>
      <w:r>
        <w:rPr>
          <w:b/>
          <w:bCs/>
          <w:sz w:val="24"/>
          <w:szCs w:val="24"/>
          <w:u w:val="single"/>
          <w:lang w:val="en-US"/>
        </w:rPr>
        <w:t>三.计算机领域的全世界最好</w:t>
      </w:r>
    </w:p>
    <w:p>
      <w:pPr>
        <w:jc w:val="left"/>
        <w:rPr>
          <w:b w:val="0"/>
          <w:bCs w:val="0"/>
          <w:sz w:val="21"/>
          <w:szCs w:val="21"/>
          <w:u w:val="single"/>
        </w:rPr>
      </w:pPr>
      <w:r>
        <w:rPr>
          <w:b w:val="0"/>
          <w:bCs w:val="0"/>
          <w:sz w:val="21"/>
          <w:szCs w:val="21"/>
          <w:u w:val="single"/>
          <w:lang w:val="en-US"/>
        </w:rPr>
        <w:t>1.十个期刊:（以下排行是计算机科学领域内的学术期刊排行，该排行不包括自费学术出版物和低质量的学术出版物，并且以学术期刊的影响力因子为排名依据。其中，最左边一列代表该学术期刊在整个计算机科学领域内的影响力因子排名，最右边为具体影响力因子的值。）</w:t>
      </w:r>
    </w:p>
    <w:p>
      <w:pPr>
        <w:ind w:firstLineChars="200"/>
        <w:jc w:val="left"/>
      </w:pPr>
      <w:r>
        <w:drawing>
          <wp:anchor distT="0" distB="0" distL="114300" distR="114300" simplePos="0" relativeHeight="1024" behindDoc="0" locked="0" layoutInCell="1" allowOverlap="1">
            <wp:simplePos x="0" y="0"/>
            <wp:positionH relativeFrom="page">
              <wp:posOffset>1143000</wp:posOffset>
            </wp:positionH>
            <wp:positionV relativeFrom="page">
              <wp:posOffset>2599055</wp:posOffset>
            </wp:positionV>
            <wp:extent cx="5462270" cy="2548890"/>
            <wp:effectExtent l="0" t="0" r="0" b="0"/>
            <wp:wrapSquare wrapText="bothSides"/>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9" cstate="print"/>
                    <a:srcRect/>
                    <a:stretch>
                      <a:fillRect/>
                    </a:stretch>
                  </pic:blipFill>
                  <pic:spPr>
                    <a:xfrm>
                      <a:off x="0" y="0"/>
                      <a:ext cx="5462514" cy="2549173"/>
                    </a:xfrm>
                    <a:prstGeom prst="rect">
                      <a:avLst/>
                    </a:prstGeom>
                  </pic:spPr>
                </pic:pic>
              </a:graphicData>
            </a:graphic>
          </wp:anchor>
        </w:drawing>
      </w:r>
      <w:r>
        <w:drawing>
          <wp:anchor distT="0" distB="0" distL="114300" distR="114300" simplePos="0" relativeHeight="1024" behindDoc="0" locked="0" layoutInCell="1" allowOverlap="1">
            <wp:simplePos x="0" y="0"/>
            <wp:positionH relativeFrom="page">
              <wp:posOffset>1136015</wp:posOffset>
            </wp:positionH>
            <wp:positionV relativeFrom="page">
              <wp:posOffset>5192395</wp:posOffset>
            </wp:positionV>
            <wp:extent cx="5449570" cy="2249805"/>
            <wp:effectExtent l="0" t="0" r="0" b="0"/>
            <wp:wrapSquare wrapText="bothSides"/>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0" cstate="print"/>
                    <a:srcRect/>
                    <a:stretch>
                      <a:fillRect/>
                    </a:stretch>
                  </pic:blipFill>
                  <pic:spPr>
                    <a:xfrm>
                      <a:off x="0" y="0"/>
                      <a:ext cx="5449843" cy="2249759"/>
                    </a:xfrm>
                    <a:prstGeom prst="rect">
                      <a:avLst/>
                    </a:prstGeom>
                  </pic:spPr>
                </pic:pic>
              </a:graphicData>
            </a:graphic>
          </wp:anchor>
        </w:drawing>
      </w: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ind w:firstLineChars="200"/>
        <w:jc w:val="left"/>
        <w:rPr>
          <w:u w:val="none"/>
          <w:lang w:val="en-US"/>
        </w:rPr>
      </w:pPr>
    </w:p>
    <w:p>
      <w:pPr>
        <w:jc w:val="left"/>
        <w:rPr>
          <w:u w:val="none"/>
          <w:lang w:val="en-US"/>
        </w:rPr>
      </w:pPr>
    </w:p>
    <w:p>
      <w:pPr>
        <w:ind w:firstLineChars="200"/>
        <w:jc w:val="left"/>
        <w:rPr>
          <w:u w:val="none"/>
          <w:lang w:val="en-US"/>
        </w:rPr>
      </w:pPr>
      <w:r>
        <w:rPr>
          <w:u w:val="none"/>
          <w:lang w:val="en-US"/>
        </w:rPr>
        <w:t>2.十个会议:（以下排行是计算机科学领域内的学术会议排行，该排行只接受 Google Scholar Metrics H5-Index 大于 12 的学术会议。其中，最左边一列代表该会议在整个计算机科学领域内的 H5-Index 排名，第二列显示 H5-Index 的分值。）</w:t>
      </w:r>
    </w:p>
    <w:p>
      <w:pPr>
        <w:ind w:firstLineChars="200"/>
        <w:jc w:val="left"/>
        <w:rPr>
          <w:u w:val="none"/>
          <w:lang w:val="en-US"/>
        </w:rPr>
      </w:pPr>
      <w:r>
        <w:drawing>
          <wp:anchor distT="0" distB="0" distL="114300" distR="114300" simplePos="0" relativeHeight="1024" behindDoc="0" locked="0" layoutInCell="1" allowOverlap="1">
            <wp:simplePos x="0" y="0"/>
            <wp:positionH relativeFrom="page">
              <wp:posOffset>1344295</wp:posOffset>
            </wp:positionH>
            <wp:positionV relativeFrom="page">
              <wp:posOffset>1980565</wp:posOffset>
            </wp:positionV>
            <wp:extent cx="5076190" cy="2952750"/>
            <wp:effectExtent l="0" t="0" r="0" b="0"/>
            <wp:wrapSquare wrapText="bothSides"/>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1" cstate="print"/>
                    <a:srcRect/>
                    <a:stretch>
                      <a:fillRect/>
                    </a:stretch>
                  </pic:blipFill>
                  <pic:spPr>
                    <a:xfrm>
                      <a:off x="0" y="0"/>
                      <a:ext cx="5076257" cy="2952856"/>
                    </a:xfrm>
                    <a:prstGeom prst="rect">
                      <a:avLst/>
                    </a:prstGeom>
                  </pic:spPr>
                </pic:pic>
              </a:graphicData>
            </a:graphic>
          </wp:anchor>
        </w:drawing>
      </w:r>
      <w:r>
        <w:drawing>
          <wp:anchor distT="0" distB="0" distL="114300" distR="114300" simplePos="0" relativeHeight="1024" behindDoc="0" locked="0" layoutInCell="1" allowOverlap="1">
            <wp:simplePos x="0" y="0"/>
            <wp:positionH relativeFrom="page">
              <wp:posOffset>1385570</wp:posOffset>
            </wp:positionH>
            <wp:positionV relativeFrom="page">
              <wp:posOffset>5021580</wp:posOffset>
            </wp:positionV>
            <wp:extent cx="4998085" cy="2708275"/>
            <wp:effectExtent l="0" t="0" r="0" b="0"/>
            <wp:wrapSquare wrapText="bothSides"/>
            <wp:docPr id="1034" name="Image1"/>
            <wp:cNvGraphicFramePr/>
            <a:graphic xmlns:a="http://schemas.openxmlformats.org/drawingml/2006/main">
              <a:graphicData uri="http://schemas.openxmlformats.org/drawingml/2006/picture">
                <pic:pic xmlns:pic="http://schemas.openxmlformats.org/drawingml/2006/picture">
                  <pic:nvPicPr>
                    <pic:cNvPr id="1034" name="Image1"/>
                    <pic:cNvPicPr/>
                  </pic:nvPicPr>
                  <pic:blipFill>
                    <a:blip r:embed="rId12" cstate="print"/>
                    <a:srcRect/>
                    <a:stretch>
                      <a:fillRect/>
                    </a:stretch>
                  </pic:blipFill>
                  <pic:spPr>
                    <a:xfrm>
                      <a:off x="0" y="0"/>
                      <a:ext cx="4998205" cy="2708589"/>
                    </a:xfrm>
                    <a:prstGeom prst="rect">
                      <a:avLst/>
                    </a:prstGeom>
                  </pic:spPr>
                </pic:pic>
              </a:graphicData>
            </a:graphic>
          </wp:anchor>
        </w:drawing>
      </w:r>
    </w:p>
    <w:p>
      <w:pPr>
        <w:ind w:firstLineChars="200"/>
        <w:jc w:val="left"/>
        <w:rPr>
          <w:u w:val="none"/>
        </w:rPr>
      </w:pPr>
    </w:p>
    <w:p>
      <w:pPr>
        <w:ind w:firstLineChars="200"/>
        <w:jc w:val="left"/>
        <w:rPr>
          <w:u w:val="none"/>
        </w:rPr>
      </w:pPr>
    </w:p>
    <w:p>
      <w:pPr>
        <w:ind w:firstLineChars="200"/>
        <w:jc w:val="left"/>
        <w:rPr>
          <w:u w:val="none"/>
        </w:rPr>
      </w:pPr>
    </w:p>
    <w:p>
      <w:pPr>
        <w:ind w:firstLineChars="200"/>
        <w:jc w:val="left"/>
        <w:rPr>
          <w:u w:val="none"/>
        </w:rPr>
      </w:pPr>
    </w:p>
    <w:p>
      <w:pPr>
        <w:ind w:firstLineChars="200"/>
        <w:jc w:val="left"/>
        <w:rPr>
          <w:u w:val="none"/>
        </w:rPr>
      </w:pPr>
    </w:p>
    <w:p>
      <w:pPr>
        <w:ind w:firstLineChars="200"/>
        <w:jc w:val="left"/>
        <w:rPr>
          <w:u w:val="none"/>
        </w:rPr>
      </w:pPr>
    </w:p>
    <w:p>
      <w:pPr>
        <w:ind w:firstLineChars="200"/>
        <w:jc w:val="left"/>
        <w:rPr>
          <w:u w:val="none"/>
        </w:rPr>
      </w:pPr>
    </w:p>
    <w:p>
      <w:pPr>
        <w:ind w:firstLineChars="200"/>
        <w:jc w:val="left"/>
        <w:rPr>
          <w:u w:val="none"/>
        </w:rPr>
      </w:pPr>
    </w:p>
    <w:p>
      <w:pPr>
        <w:ind w:firstLineChars="200"/>
        <w:jc w:val="left"/>
        <w:rPr>
          <w:u w:val="none"/>
        </w:rPr>
      </w:pPr>
    </w:p>
    <w:p>
      <w:pPr>
        <w:ind w:firstLineChars="200"/>
        <w:jc w:val="left"/>
        <w:rPr>
          <w:u w:val="none"/>
        </w:rPr>
      </w:pPr>
    </w:p>
    <w:p>
      <w:pPr>
        <w:ind w:firstLineChars="200"/>
        <w:jc w:val="left"/>
        <w:rPr>
          <w:u w:val="none"/>
        </w:rPr>
      </w:pPr>
    </w:p>
    <w:p>
      <w:pPr>
        <w:jc w:val="left"/>
        <w:rPr>
          <w:u w:val="none"/>
        </w:rPr>
      </w:pPr>
    </w:p>
    <w:p>
      <w:pPr>
        <w:jc w:val="left"/>
        <w:rPr>
          <w:u w:val="none"/>
          <w:lang w:val="en-US"/>
        </w:rPr>
      </w:pPr>
      <w:r>
        <w:rPr>
          <w:u w:val="none"/>
          <w:lang w:val="en-US"/>
        </w:rPr>
        <w:t>3.十个科学家:（该排名完全是按照 H5-Index 值排列）</w:t>
      </w:r>
    </w:p>
    <w:p>
      <w:pPr>
        <w:jc w:val="left"/>
      </w:pPr>
      <w:r>
        <w:drawing>
          <wp:anchor distT="0" distB="0" distL="114300" distR="114300" simplePos="0" relativeHeight="1024" behindDoc="0" locked="0" layoutInCell="1" allowOverlap="1">
            <wp:simplePos x="0" y="0"/>
            <wp:positionH relativeFrom="page">
              <wp:posOffset>1217930</wp:posOffset>
            </wp:positionH>
            <wp:positionV relativeFrom="page">
              <wp:posOffset>1778000</wp:posOffset>
            </wp:positionV>
            <wp:extent cx="4415155" cy="4900930"/>
            <wp:effectExtent l="0" t="0" r="0" b="0"/>
            <wp:wrapSquare wrapText="bothSides"/>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13" cstate="print"/>
                    <a:srcRect/>
                    <a:stretch>
                      <a:fillRect/>
                    </a:stretch>
                  </pic:blipFill>
                  <pic:spPr>
                    <a:xfrm>
                      <a:off x="0" y="0"/>
                      <a:ext cx="4415219" cy="4901044"/>
                    </a:xfrm>
                    <a:prstGeom prst="rect">
                      <a:avLst/>
                    </a:prstGeom>
                  </pic:spPr>
                </pic:pic>
              </a:graphicData>
            </a:graphic>
          </wp:anchor>
        </w:drawing>
      </w: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lang w:val="en-US"/>
        </w:rPr>
      </w:pPr>
      <w:r>
        <w:rPr>
          <w:u w:val="none"/>
          <w:lang w:val="en-US"/>
        </w:rPr>
        <w:t>4.十个学校:（2015年U.S.NEWS计算机科学与技术专业全球大学排名）</w:t>
      </w:r>
    </w:p>
    <w:tbl>
      <w:tblPr>
        <w:tblStyle w:val="7"/>
        <w:tblW w:w="7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2"/>
        <w:gridCol w:w="1420"/>
        <w:gridCol w:w="1656"/>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rPr>
              <w:t>专业排名</w:t>
            </w:r>
            <w:r>
              <w:rPr>
                <w:u w:val="none"/>
              </w:rPr>
              <w:tab/>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rPr>
              <w:t>学校名称</w:t>
            </w:r>
            <w:r>
              <w:rPr>
                <w:u w:val="none"/>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学校英文名</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国家/地区</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世界排名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1</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麻省理工学院</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Massachusetts Institute of Technology</w:t>
            </w:r>
            <w:r>
              <w:rPr>
                <w:u w:val="none"/>
                <w:lang w:val="en-US"/>
              </w:rPr>
              <w:tab/>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美国</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2</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哈佛大学</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Harvard University</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美国</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3</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斯坦福大学</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Stanford University</w:t>
            </w:r>
            <w:r>
              <w:rPr>
                <w:u w:val="none"/>
                <w:lang w:val="en-US"/>
              </w:rPr>
              <w:tab/>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美国</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1" w:hRule="atLeast"/>
        </w:trPr>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4</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加州大学伯克利分校</w:t>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lang w:val="en-US"/>
              </w:rPr>
            </w:pPr>
            <w:r>
              <w:rPr>
                <w:u w:val="none"/>
                <w:lang w:val="en-US"/>
              </w:rPr>
              <w:t xml:space="preserve">University </w:t>
            </w:r>
          </w:p>
          <w:p>
            <w:pPr>
              <w:jc w:val="center"/>
              <w:rPr>
                <w:u w:val="none"/>
              </w:rPr>
            </w:pPr>
            <w:r>
              <w:rPr>
                <w:u w:val="none"/>
                <w:lang w:val="en-US"/>
              </w:rPr>
              <w:t>of California, Berkeley</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美国</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5</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普林斯顿大学</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Princeton University</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美国</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6</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德克萨斯大学奥斯汀分校</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University of Texas, Austin</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美国</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7</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清华大学</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Tsinghua University</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中国</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8</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南洋理工大学</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Nanyang Technological University</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新加坡</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9</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香港科技大学</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Hong Kong University of Science and Technology</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中国香港</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10</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苏黎世联邦理工学院</w:t>
            </w:r>
            <w:r>
              <w:rPr>
                <w:u w:val="none"/>
                <w:lang w:val="en-US"/>
              </w:rPr>
              <w:tab/>
            </w:r>
          </w:p>
        </w:tc>
        <w:tc>
          <w:tcPr>
            <w:tcW w:w="1656"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Swiss Federal Institute of Technology Zurich</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r>
              <w:rPr>
                <w:u w:val="none"/>
                <w:lang w:val="en-US"/>
              </w:rPr>
              <w:t>瑞士</w:t>
            </w:r>
          </w:p>
        </w:tc>
        <w:tc>
          <w:tcPr>
            <w:tcW w:w="1420" w:type="dxa"/>
            <w:tcBorders>
              <w:top w:val="single" w:color="000000" w:sz="4" w:space="0"/>
              <w:left w:val="single" w:color="000000" w:sz="4" w:space="0"/>
              <w:bottom w:val="single" w:color="000000" w:sz="4" w:space="0"/>
              <w:right w:val="single" w:color="000000" w:sz="4" w:space="0"/>
            </w:tcBorders>
          </w:tcPr>
          <w:p>
            <w:pPr>
              <w:jc w:val="center"/>
              <w:rPr>
                <w:u w:val="none"/>
              </w:rPr>
            </w:pPr>
          </w:p>
        </w:tc>
      </w:tr>
    </w:tbl>
    <w:p>
      <w:pPr>
        <w:jc w:val="left"/>
        <w:rPr>
          <w:u w:val="none"/>
        </w:rPr>
      </w:pPr>
    </w:p>
    <w:p>
      <w:pPr>
        <w:jc w:val="left"/>
        <w:rPr>
          <w:u w:val="none"/>
        </w:rPr>
      </w:pPr>
    </w:p>
    <w:p>
      <w:pPr>
        <w:jc w:val="left"/>
        <w:rPr>
          <w:u w:val="none"/>
          <w:lang w:val="en-US"/>
        </w:rPr>
      </w:pPr>
      <w:r>
        <w:drawing>
          <wp:anchor distT="0" distB="0" distL="114300" distR="114300" simplePos="0" relativeHeight="1024" behindDoc="0" locked="0" layoutInCell="1" allowOverlap="1">
            <wp:simplePos x="0" y="0"/>
            <wp:positionH relativeFrom="page">
              <wp:posOffset>1083310</wp:posOffset>
            </wp:positionH>
            <wp:positionV relativeFrom="page">
              <wp:posOffset>4775835</wp:posOffset>
            </wp:positionV>
            <wp:extent cx="4898390" cy="2875915"/>
            <wp:effectExtent l="0" t="0" r="0" b="0"/>
            <wp:wrapSquare wrapText="bothSides"/>
            <wp:docPr id="1036" name="Image1"/>
            <wp:cNvGraphicFramePr/>
            <a:graphic xmlns:a="http://schemas.openxmlformats.org/drawingml/2006/main">
              <a:graphicData uri="http://schemas.openxmlformats.org/drawingml/2006/picture">
                <pic:pic xmlns:pic="http://schemas.openxmlformats.org/drawingml/2006/picture">
                  <pic:nvPicPr>
                    <pic:cNvPr id="1036" name="Image1"/>
                    <pic:cNvPicPr/>
                  </pic:nvPicPr>
                  <pic:blipFill>
                    <a:blip r:embed="rId14" cstate="print"/>
                    <a:srcRect/>
                    <a:stretch>
                      <a:fillRect/>
                    </a:stretch>
                  </pic:blipFill>
                  <pic:spPr>
                    <a:xfrm>
                      <a:off x="0" y="0"/>
                      <a:ext cx="4898694" cy="2876009"/>
                    </a:xfrm>
                    <a:prstGeom prst="rect">
                      <a:avLst/>
                    </a:prstGeom>
                  </pic:spPr>
                </pic:pic>
              </a:graphicData>
            </a:graphic>
          </wp:anchor>
        </w:drawing>
      </w:r>
      <w:r>
        <w:rPr>
          <w:u w:val="none"/>
          <w:lang w:val="en-US"/>
        </w:rPr>
        <w:t>5.十个企业:（2017IT企业排行）</w:t>
      </w: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u w:val="none"/>
        </w:rPr>
      </w:pPr>
    </w:p>
    <w:p>
      <w:pPr>
        <w:jc w:val="left"/>
        <w:rPr>
          <w:b/>
          <w:bCs/>
          <w:sz w:val="24"/>
          <w:szCs w:val="24"/>
          <w:u w:val="none"/>
          <w:lang w:val="en-US"/>
        </w:rPr>
      </w:pPr>
      <w:bookmarkStart w:id="0" w:name="_GoBack"/>
      <w:bookmarkEnd w:id="0"/>
      <w:r>
        <w:rPr>
          <w:b/>
          <w:bCs/>
          <w:sz w:val="24"/>
          <w:szCs w:val="24"/>
          <w:u w:val="none"/>
          <w:lang w:val="en-US"/>
        </w:rPr>
        <w:t>四.专业期待:</w:t>
      </w:r>
    </w:p>
    <w:p>
      <w:pPr>
        <w:jc w:val="left"/>
        <w:rPr>
          <w:b w:val="0"/>
          <w:bCs w:val="0"/>
          <w:sz w:val="21"/>
          <w:szCs w:val="21"/>
          <w:u w:val="single"/>
        </w:rPr>
      </w:pPr>
      <w:r>
        <w:rPr>
          <w:b w:val="0"/>
          <w:bCs w:val="0"/>
          <w:sz w:val="21"/>
          <w:szCs w:val="21"/>
          <w:u w:val="single"/>
        </w:rPr>
        <w:t>1.更多的扩展知识面,不仅仅局限于网络工程专业。</w:t>
      </w:r>
    </w:p>
    <w:p>
      <w:pPr>
        <w:jc w:val="left"/>
        <w:rPr>
          <w:b w:val="0"/>
          <w:bCs w:val="0"/>
          <w:sz w:val="21"/>
          <w:szCs w:val="21"/>
          <w:u w:val="single"/>
        </w:rPr>
      </w:pPr>
      <w:r>
        <w:rPr>
          <w:b w:val="0"/>
          <w:bCs w:val="0"/>
          <w:sz w:val="21"/>
          <w:szCs w:val="21"/>
          <w:u w:val="single"/>
        </w:rPr>
        <w:t>2.了解更多的国际前沿知识,跟随时代的脚步。</w:t>
      </w:r>
    </w:p>
    <w:p>
      <w:pPr>
        <w:jc w:val="left"/>
        <w:rPr>
          <w:b w:val="0"/>
          <w:bCs w:val="0"/>
          <w:sz w:val="21"/>
          <w:szCs w:val="21"/>
          <w:u w:val="single"/>
        </w:rPr>
      </w:pPr>
      <w:r>
        <w:rPr>
          <w:b w:val="0"/>
          <w:bCs w:val="0"/>
          <w:sz w:val="21"/>
          <w:szCs w:val="21"/>
          <w:u w:val="single"/>
        </w:rPr>
        <w:t>3.有更多的实践创新机会。</w:t>
      </w:r>
    </w:p>
    <w:p>
      <w:pPr>
        <w:jc w:val="left"/>
        <w:rPr>
          <w:b w:val="0"/>
          <w:bCs w:val="0"/>
          <w:sz w:val="21"/>
          <w:szCs w:val="21"/>
          <w:u w:val="single"/>
        </w:rPr>
      </w:pPr>
      <w:r>
        <w:rPr>
          <w:b w:val="0"/>
          <w:bCs w:val="0"/>
          <w:sz w:val="21"/>
          <w:szCs w:val="21"/>
          <w:u w:val="single"/>
        </w:rPr>
        <w:t>4.有更多的平台、机会去展现自我</w:t>
      </w:r>
      <w:r>
        <w:rPr>
          <w:b w:val="0"/>
          <w:bCs w:val="0"/>
          <w:sz w:val="21"/>
          <w:szCs w:val="21"/>
          <w:u w:val="single"/>
          <w:lang w:val="en-U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5F7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5">
    <w:name w:val="Default Paragraph Font"/>
    <w:qFormat/>
    <w:uiPriority w:val="1"/>
  </w:style>
  <w:style w:type="table" w:default="1" w:styleId="6">
    <w:name w:val="Normal Table"/>
    <w:qFormat/>
    <w:uiPriority w:val="99"/>
    <w:tblPr>
      <w:tblLayout w:type="fixed"/>
      <w:tblCellMar>
        <w:top w:w="0" w:type="dxa"/>
        <w:left w:w="108" w:type="dxa"/>
        <w:bottom w:w="0" w:type="dxa"/>
        <w:right w:w="108" w:type="dxa"/>
      </w:tblCellMar>
    </w:tblPr>
  </w:style>
  <w:style w:type="paragraph" w:styleId="2">
    <w:name w:val="Balloon Text"/>
    <w:basedOn w:val="1"/>
    <w:link w:val="17"/>
    <w:uiPriority w:val="99"/>
    <w:rPr>
      <w:sz w:val="18"/>
      <w:szCs w:val="18"/>
    </w:rPr>
  </w:style>
  <w:style w:type="paragraph" w:styleId="3">
    <w:name w:val="footer"/>
    <w:basedOn w:val="1"/>
    <w:link w:val="16"/>
    <w:uiPriority w:val="99"/>
    <w:pPr>
      <w:tabs>
        <w:tab w:val="center" w:pos="4153"/>
        <w:tab w:val="right" w:pos="8306"/>
      </w:tabs>
      <w:snapToGrid w:val="0"/>
      <w:jc w:val="left"/>
    </w:pPr>
    <w:rPr>
      <w:sz w:val="18"/>
      <w:szCs w:val="18"/>
    </w:rPr>
  </w:style>
  <w:style w:type="paragraph" w:styleId="4">
    <w:name w:val="header"/>
    <w:basedOn w:val="1"/>
    <w:link w:val="15"/>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8">
    <w:name w:val="Medium Grid 3"/>
    <w:basedOn w:val="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C0C0C0"/>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000000"/>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9">
    <w:name w:val="Medium Grid 3 Accent 1"/>
    <w:basedOn w:val="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3DFEE"/>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4F81BD"/>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0">
    <w:name w:val="Medium Grid 3 Accent 2"/>
    <w:basedOn w:val="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EFD3D2"/>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C0504D"/>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1">
    <w:name w:val="Medium Grid 3 Accent 3"/>
    <w:basedOn w:val="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E6EED5"/>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9BBB59"/>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2">
    <w:name w:val="Medium Grid 3 Accent 4"/>
    <w:basedOn w:val="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FD8E8"/>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8064A2"/>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3">
    <w:name w:val="Medium Grid 3 Accent 5"/>
    <w:basedOn w:val="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2EAF1"/>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4BACC6"/>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4">
    <w:name w:val="Medium Grid 3 Accent 6"/>
    <w:basedOn w:val="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FDE4D0"/>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F79646"/>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5">
    <w:name w:val="页眉 Char"/>
    <w:basedOn w:val="5"/>
    <w:link w:val="4"/>
    <w:uiPriority w:val="99"/>
    <w:rPr>
      <w:sz w:val="18"/>
      <w:szCs w:val="18"/>
    </w:rPr>
  </w:style>
  <w:style w:type="character" w:customStyle="1" w:styleId="16">
    <w:name w:val="页脚 Char"/>
    <w:basedOn w:val="5"/>
    <w:link w:val="3"/>
    <w:uiPriority w:val="99"/>
    <w:rPr>
      <w:sz w:val="18"/>
      <w:szCs w:val="18"/>
    </w:rPr>
  </w:style>
  <w:style w:type="character" w:customStyle="1" w:styleId="17">
    <w:name w:val="批注框文本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96D7C3-6141-436D-8493-1241E47A78A7}">
  <ds:schemaRefs/>
</ds:datastoreItem>
</file>

<file path=docProps/app.xml><?xml version="1.0" encoding="utf-8"?>
<Properties xmlns="http://schemas.openxmlformats.org/officeDocument/2006/extended-properties" xmlns:vt="http://schemas.openxmlformats.org/officeDocument/2006/docPropsVTypes">
  <Template>Normal</Template>
  <Pages>3</Pages>
  <Words>4723</Words>
  <Characters>5420</Characters>
  <Paragraphs>308</Paragraphs>
  <TotalTime>37</TotalTime>
  <ScaleCrop>false</ScaleCrop>
  <LinksUpToDate>false</LinksUpToDate>
  <CharactersWithSpaces>6081</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2016-10-09T02:13:00Z</dcterms:created>
  <dc:creator>Zhenhua</dc:creator>
  <cp:lastModifiedBy>泛若</cp:lastModifiedBy>
  <dcterms:modified xsi:type="dcterms:W3CDTF">2018-10-14T14:40:28Z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