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11925300</wp:posOffset>
            </wp:positionV>
            <wp:extent cx="431800" cy="342900"/>
            <wp:wrapNone/>
            <wp:docPr id="1001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07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高三数学（文史类）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6"/>
        <w:gridCol w:w="3649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175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b/>
                <w:color w:val="auto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·</w: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如果事件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      <v:imagedata r:id="rId6" o:title="eqId5963abe8f421bd99a2aaa94831a951e9"/>
                </v:shape>
                <o:OLEObject Type="Embed" ProgID="Equation.DSMT4" ShapeID="_x0000_i1025" DrawAspect="Content" ObjectID="_1" r:id="rId7"/>
              </w:objec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，</w:t>
            </w:r>
            <w:r>
              <w:object>
      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      <v:imagedata r:id="rId8" o:title="eqId7f9e8449aad35c5d840a3395ea86df6d"/>
                </v:shape>
                <o:OLEObject Type="Embed" ProgID="Equation.DSMT4" ShapeID="_x0000_i1026" DrawAspect="Content" ObjectID="_2" r:id="rId9"/>
              </w:objec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互斥，那么</w:t>
            </w:r>
          </w:p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      <v:imagedata r:id="rId10" o:title="eqIde8af59dc7d5128c304e8a05606cae1bb"/>
                </v:shape>
                <o:OLEObject Type="Embed" ProgID="Equation.DSMT4" ShapeID="_x0000_i1027" DrawAspect="Content" ObjectID="_3" r:id="rId11"/>
              </w:object>
            </w:r>
          </w:p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b/>
                <w:color w:val="auto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·</w: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如果事件</w:t>
            </w:r>
            <w:r>
              <w:object>
      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      <v:imagedata r:id="rId6" o:title="eqId5963abe8f421bd99a2aaa94831a951e9"/>
                </v:shape>
                <o:OLEObject Type="Embed" ProgID="Equation.DSMT4" ShapeID="_x0000_i1028" DrawAspect="Content" ObjectID="_4" r:id="rId12"/>
              </w:objec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，</w:t>
            </w:r>
            <w:r>
              <w:object>
      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      <v:imagedata r:id="rId8" o:title="eqId7f9e8449aad35c5d840a3395ea86df6d"/>
                </v:shape>
                <o:OLEObject Type="Embed" ProgID="Equation.DSMT4" ShapeID="_x0000_i1029" DrawAspect="Content" ObjectID="_5" r:id="rId13"/>
              </w:objec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相互独立，那么</w:t>
            </w:r>
          </w:p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object>
                <v:shape id="_x0000_i1030" type="#_x0000_t75" alt="学科网(www.zxxk.com)--教育资源门户，提供试卷、教案、课件、论文、素材以及各类教学资源下载，还有大量而丰富的教学相关资讯！" style="width:110.2pt;height:20.05pt" o:oleicon="f" o:ole="">
                  <v:imagedata r:id="rId14" o:title="eqId67abb2c150d9201e71c92ff74f1259e8"/>
                </v:shape>
                <o:OLEObject Type="Embed" ProgID="Equation.DSMT4" ShapeID="_x0000_i1030" DrawAspect="Content" ObjectID="_6" r:id="rId1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b/>
                <w:color w:val="auto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·</w: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柱体的体积公式</w:t>
            </w:r>
            <w:r>
              <w:object>
                <v:shape id="_x0000_i1031" type="#_x0000_t75" alt="学科网(www.zxxk.com)--教育资源门户，提供试卷、教案、课件、论文、素材以及各类教学资源下载，还有大量而丰富的教学相关资讯！" style="width:19.2pt;height:17.4pt" o:oleicon="f" o:ole="">
                  <v:imagedata r:id="rId16" o:title="eqIdcf298f00799cbf34b4db26f5f63af92f"/>
                </v:shape>
                <o:OLEObject Type="Embed" ProgID="Equation.DSMT4" ShapeID="_x0000_i1031" DrawAspect="Content" ObjectID="_7" r:id="rId17"/>
              </w:object>
            </w:r>
          </w:p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b/>
                <w:color w:val="auto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·</w: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锥体的体积公式</w:t>
            </w:r>
            <w:r>
              <w:object>
                <v:shape id="_x0000_i1032" type="#_x0000_t75" alt="学科网(www.zxxk.com)--教育资源门户，提供试卷、教案、课件、论文、素材以及各类教学资源下载，还有大量而丰富的教学相关资讯！" style="width:45pt;height:30.75pt" o:oleicon="f" o:ole="">
                  <v:imagedata r:id="rId18" o:title="eqId1f7309683ff41a94e5c5cfeabaeda52a"/>
                </v:shape>
                <o:OLEObject Type="Embed" ProgID="Equation.DSMT4" ShapeID="_x0000_i1032" DrawAspect="Content" ObjectID="_8" r:id="rId19"/>
              </w:object>
            </w:r>
          </w:p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b/>
                <w:color w:val="auto"/>
                <w:sz w:val="24"/>
              </w:rPr>
            </w:pPr>
            <w:r>
              <w:rPr>
                <w:rFonts w:ascii="宋体" w:eastAsia="宋体" w:hAnsi="宋体" w:cs="宋体"/>
                <w:b/>
                <w:color w:val="auto"/>
                <w:sz w:val="24"/>
              </w:rPr>
              <w:t>其中</w:t>
            </w: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" style="width:9pt;height:13.2pt" o:oleicon="f" o:ole="">
                  <v:imagedata r:id="rId20" o:title="eqIdcf231f8f86fb922df4ca0c87f044cec3"/>
                </v:shape>
                <o:OLEObject Type="Embed" ProgID="Equation.DSMT4" ShapeID="_x0000_i1033" DrawAspect="Content" ObjectID="_9" r:id="rId21"/>
              </w:objec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表示柱（锥）体的底面面积</w:t>
            </w:r>
          </w:p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b/>
                <w:color w:val="auto"/>
                <w:sz w:val="24"/>
              </w:rPr>
            </w:pP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22" o:title="eqId3eabd5f3a86afe49dcd70571e2b96cfd"/>
                </v:shape>
                <o:OLEObject Type="Embed" ProgID="Equation.DSMT4" ShapeID="_x0000_i1034" DrawAspect="Content" ObjectID="_10" r:id="rId23"/>
              </w:object>
            </w:r>
            <w:r>
              <w:rPr>
                <w:rFonts w:ascii="宋体" w:eastAsia="宋体" w:hAnsi="宋体" w:cs="宋体"/>
                <w:b/>
                <w:color w:val="auto"/>
                <w:sz w:val="24"/>
              </w:rPr>
              <w:t>表示柱（锥）体的高</w: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9.2pt;height:21.6pt" o:oleicon="f" o:ole="">
            <v:imagedata r:id="rId24" o:title="eqIdcf63e6134d6433755d8dd65e0dfc9142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2.25pt;height:21.75pt" o:oleicon="f" o:ole="">
            <v:imagedata r:id="rId26" o:title="eqId6b4a741e46203fffbd7901bbdd7ed1ca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.75pt;height:15pt" o:oleicon="f" o:ole="">
            <v:imagedata r:id="rId28" o:title="eqId8fdbfa7a63fdf5717d40c8c9a73ec160"/>
          </v:shape>
          <o:OLEObject Type="Embed" ProgID="Equation.DSMT4" ShapeID="_x0000_i1037" DrawAspect="Content" ObjectID="_13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rPr>
          <w:rFonts w:hint="eastAsia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9pt;height:22pt" o:oleicon="f" o:ole="">
            <v:imagedata r:id="rId30" o:title="eqIdc516b4ca61ea310e7c14a74bc1f9c00c"/>
          </v:shape>
          <o:OLEObject Type="Embed" ProgID="Equation.DSMT4" ShapeID="_x0000_i1038" DrawAspect="Content" ObjectID="_14" r:id="rId31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32" o:title="eqId5f9e25b56ddc3308f4b73d9478bb2e51"/>
          </v:shape>
          <o:OLEObject Type="Embed" ProgID="Equation.DSMT4" ShapeID="_x0000_i1039" DrawAspect="Content" ObjectID="_15" r:id="rId3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pt;height:22pt" o:oleicon="f" o:ole="">
            <v:imagedata r:id="rId34" o:title="eqId05377cda8a4ed21fabbdd3b8e263098f"/>
          </v:shape>
          <o:OLEObject Type="Embed" ProgID="Equation.DSMT4" ShapeID="_x0000_i1040" DrawAspect="Content" ObjectID="_16" r:id="rId35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36" o:title="eqIdb3f636effd17c96acce60fd779f1b42b"/>
          </v:shape>
          <o:OLEObject Type="Embed" ProgID="Equation.DSMT4" ShapeID="_x0000_i1041" DrawAspect="Content" ObjectID="_17" r:id="rId3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盒中装有形状、大小完全相同的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8" o:title="eqIdd91e07104b699c4012be2d26160976a2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个球，其中红色球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0" o:title="eqId5ca7d1107389675d32b56ec097464c14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个，黄色球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2" o:title="eqId61128ab996360a038e6e64d82fcba004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个．若从中随机取出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2" o:title="eqId61128ab996360a038e6e64d82fcba004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个球，则所取出的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2" o:title="eqId61128ab996360a038e6e64d82fcba004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个球颜色不同的概率等于（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6" o:title="eqId0d41840af35e218a5639a2eff4d80b54"/>
          </v:shape>
          <o:OLEObject Type="Embed" ProgID="Equation.DSMT4" ShapeID="_x0000_i1047" DrawAspect="Content" ObjectID="_23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8" o:title="eqIdd33adb74906403b0b00fcbd9fa691d8b"/>
          </v:shape>
          <o:OLEObject Type="Embed" ProgID="Equation.DSMT4" ShapeID="_x0000_i1048" DrawAspect="Content" ObjectID="_24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50" o:title="eqIdeac97e6740365c85ad857aff85cefbe5"/>
          </v:shape>
          <o:OLEObject Type="Embed" ProgID="Equation.DSMT4" ShapeID="_x0000_i1049" DrawAspect="Content" ObjectID="_25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52" o:title="eqIdf89eef3148f2d4d09379767b4af69132"/>
          </v:shape>
          <o:OLEObject Type="Embed" ProgID="Equation.DSMT4" ShapeID="_x0000_i1050" DrawAspect="Content" ObjectID="_26" r:id="rId5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根据如下图所示的框图，对大于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的整数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54" o:title="eqIdcad135b14c9dcd83eab6618d7694c7b0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，输出的数列的通项公式是（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42005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48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987448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25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58" o:title="eqId9260f8989cfd0ffca5a49ffbc0668f14"/>
          </v:shape>
          <o:OLEObject Type="Embed" ProgID="Equation.DSMT4" ShapeID="_x0000_i1052" DrawAspect="Content" ObjectID="_28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60" o:title="eqId476d6a7312317e621cbb5fe63c65310b"/>
          </v:shape>
          <o:OLEObject Type="Embed" ProgID="Equation.DSMT4" ShapeID="_x0000_i1053" DrawAspect="Content" ObjectID="_29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62" o:title="eqId6e4b5779873cb3f4366dbfdb983dec81"/>
          </v:shape>
          <o:OLEObject Type="Embed" ProgID="Equation.DSMT4" ShapeID="_x0000_i1054" DrawAspect="Content" ObjectID="_30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.9pt;height:18.85pt" o:oleicon="f" o:ole="">
            <v:imagedata r:id="rId64" o:title="eqIde12059d1dac926a235ccd40c3b61b1b6"/>
          </v:shape>
          <o:OLEObject Type="Embed" ProgID="Equation.DSMT4" ShapeID="_x0000_i1055" DrawAspect="Content" ObjectID="_31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某几何体</w:t>
      </w:r>
      <w:r>
        <w:rPr>
          <w:color w:val="000000"/>
          <w:position w:val="0"/>
        </w:rPr>
        <w:drawing>
          <wp:inline>
            <wp:extent cx="133350" cy="177800"/>
            <wp:docPr id="1987448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6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三视图如图所示，且该几何体的体积是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0" o:title="eqId5ca7d1107389675d32b56ec097464c14"/>
          </v:shape>
          <o:OLEObject Type="Embed" ProgID="Equation.DSMT4" ShapeID="_x0000_i1056" DrawAspect="Content" ObjectID="_32" r:id="rId67"/>
        </w:object>
      </w:r>
      <w:r>
        <w:rPr>
          <w:color w:val="000000"/>
        </w:rPr>
        <w:t>，则正视图中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57" DrawAspect="Content" ObjectID="_33" r:id="rId69"/>
        </w:object>
      </w:r>
      <w:r>
        <w:rPr>
          <w:color w:val="000000"/>
        </w:rPr>
        <w:t>的值是（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295400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84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2" o:title="eqId61128ab996360a038e6e64d82fcba004"/>
          </v:shape>
          <o:OLEObject Type="Embed" ProgID="Equation.DSMT4" ShapeID="_x0000_i1058" DrawAspect="Content" ObjectID="_34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pt;height:31.95pt" o:oleicon="f" o:ole="">
            <v:imagedata r:id="rId72" o:title="eqId1c0874f019492261eb175bdcc08c189d"/>
          </v:shape>
          <o:OLEObject Type="Embed" ProgID="Equation.DSMT4" ShapeID="_x0000_i1059" DrawAspect="Content" ObjectID="_35" r:id="rId7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4" o:title="eqIda4b8503f4706b8321e4e79a87eadea84"/>
          </v:shape>
          <o:OLEObject Type="Embed" ProgID="Equation.DSMT4" ShapeID="_x0000_i1060" DrawAspect="Content" ObjectID="_36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0" o:title="eqId5ca7d1107389675d32b56ec097464c14"/>
          </v:shape>
          <o:OLEObject Type="Embed" ProgID="Equation.DSMT4" ShapeID="_x0000_i1061" DrawAspect="Content" ObjectID="_37" r:id="rId7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77" o:title="eqIdb1010846eeec6c9da29640f5aa3f8738"/>
          </v:shape>
          <o:OLEObject Type="Embed" ProgID="Equation.DSMT4" ShapeID="_x0000_i1062" DrawAspect="Content" ObjectID="_38" r:id="rId7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2.75pt;height:21.75pt" o:oleicon="f" o:ole="">
            <v:imagedata r:id="rId79" o:title="eqId0cc9f5583e1bea2f9c77c007ec405e44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81" o:title="eqId9aa8a716a31b0f51b70fdf9bdb257909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83" o:title="eqIde2cb04b0bd7d2facb18d9c55a02cea85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77" o:title="eqIdb1010846eeec6c9da29640f5aa3f8738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81" o:title="eqId9aa8a716a31b0f51b70fdf9bdb257909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充分且不必要条件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必要且不充分条件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19874480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85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7" o:title="eqId15c0dbe3c080c4c4636c64803e5c1f76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89" o:title="eqId7e918b70b02a73685e3c536c7f380e2c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91" o:title="eqId4e9dab0293dbad92fe84bad6b0d957bd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93" o:title="eqId3f8eeeea1c9652cacce976f8129cf520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95" o:title="eqId8455657dde27aabe6adb7b188e031c11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7" o:title="eqId2a30f3a8b673cc28bd90c50cf1a35281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99" o:title="eqId60ef95894ceebaf236170e8832dcf7e3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的三等分点，则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01" o:title="eqId8dda291ede294f7e74172609d4e2e986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的值为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7.3pt;height:31.1pt" o:oleicon="f" o:ole="">
            <v:imagedata r:id="rId103" o:title="eqIde6a1e058e535ee7034c5d07ce4f8eedd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105" o:title="eqId7f5d45b05ba7d0b0d20b7507b6806414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7.6pt;height:30.4pt" o:oleicon="f" o:ole="">
            <v:imagedata r:id="rId107" o:title="eqIda1717c41fcd09cce8a598340e962a0fc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pt;height:31pt" o:oleicon="f" o:ole="">
            <v:imagedata r:id="rId109" o:title="eqIdad218433fc4b758f8392421fe5744cc1"/>
          </v:shape>
          <o:OLEObject Type="Embed" ProgID="Equation.DSMT4" ShapeID="_x0000_i1079" DrawAspect="Content" ObjectID="_55" r:id="rId11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09.2pt;height:33.6pt" o:oleicon="f" o:ole="">
            <v:imagedata r:id="rId111" o:title="eqIda9b16a8fa19e4648724a71574f0adef9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3" o:title="eqId6581916f5a65edfea257c804efee007e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15" o:title="eqIde04b2fa62cb0e22d7268848987abc0c4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）个单位，再将图象上每一点的横坐标缩短到原来的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52" o:title="eqIdf89eef3148f2d4d09379767b4af69132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（纵坐标不变），所得图象关于直线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1.25pt;height:31.25pt" o:oleicon="f" o:ole="">
            <v:imagedata r:id="rId118" o:title="eqIdf6461468072bd27afd53fd5f9c3bf344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对称，则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3" o:title="eqId6581916f5a65edfea257c804efee007e"/>
          </v:shape>
          <o:OLEObject Type="Embed" ProgID="Equation.DSMT4" ShapeID="_x0000_i1085" DrawAspect="Content" ObjectID="_61" r:id="rId120"/>
        </w:object>
      </w:r>
      <w:r>
        <w:rPr>
          <w:rFonts w:ascii="宋体" w:eastAsia="宋体" w:hAnsi="宋体" w:cs="宋体"/>
          <w:color w:val="000000"/>
        </w:rPr>
        <w:t>的最小值为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9.5pt;height:31.5pt" o:oleicon="f" o:ole="">
            <v:imagedata r:id="rId121" o:title="eqId8bfe293cecd28d77868d3ad8b70b4d66"/>
          </v:shape>
          <o:OLEObject Type="Embed" ProgID="Equation.DSMT4" ShapeID="_x0000_i1086" DrawAspect="Content" ObjectID="_62" r:id="rId1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1pt;height:31.5pt" o:oleicon="f" o:ole="">
            <v:imagedata r:id="rId123" o:title="eqIddbdc0d25c57a11dbbe51c6ba1e72a26e"/>
          </v:shape>
          <o:OLEObject Type="Embed" ProgID="Equation.DSMT4" ShapeID="_x0000_i1087" DrawAspect="Content" ObjectID="_63" r:id="rId1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125" o:title="eqId0684420ebe12548b842c4dea99c89527"/>
          </v:shape>
          <o:OLEObject Type="Embed" ProgID="Equation.DSMT4" ShapeID="_x0000_i1088" DrawAspect="Content" ObjectID="_64" r:id="rId1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9.2pt;height:31.2pt" o:oleicon="f" o:ole="">
            <v:imagedata r:id="rId127" o:title="eqId10b571fa49c07f54fdc536ba5a376e69"/>
          </v:shape>
          <o:OLEObject Type="Embed" ProgID="Equation.DSMT4" ShapeID="_x0000_i1089" DrawAspect="Content" ObjectID="_65" r:id="rId12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in;height:56.25pt" o:oleicon="f" o:ole="">
            <v:imagedata r:id="rId129" o:title="eqId23347286f7a595e1f14c1635f7bd4263"/>
          </v:shape>
          <o:OLEObject Type="Embed" ProgID="Equation.DSMT4" ShapeID="_x0000_i1090" DrawAspect="Content" ObjectID="_66" r:id="rId130"/>
        </w:object>
      </w:r>
      <w:r>
        <w:rPr>
          <w:rFonts w:ascii="宋体" w:eastAsia="宋体" w:hAnsi="宋体" w:cs="宋体"/>
          <w:color w:val="000000"/>
        </w:rPr>
        <w:t>，若存在实数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31" o:title="eqIdc814128ea2139e33db94ea590e7c2223"/>
          </v:shape>
          <o:OLEObject Type="Embed" ProgID="Equation.DSMT4" ShapeID="_x0000_i1091" DrawAspect="Content" ObjectID="_67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33" o:title="eqIdaec19b68e3add9d5bfcc6269a1855b87"/>
          </v:shape>
          <o:OLEObject Type="Embed" ProgID="Equation.DSMT4" ShapeID="_x0000_i1092" DrawAspect="Content" ObjectID="_68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35" o:title="eqId291c25fc6a69d6d0ccfb8d839b9b4462"/>
          </v:shape>
          <o:OLEObject Type="Embed" ProgID="Equation.DSMT4" ShapeID="_x0000_i1093" DrawAspect="Content" ObjectID="_69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37" o:title="eqId365b38a7689a8eede6820cd6f1fe952b"/>
          </v:shape>
          <o:OLEObject Type="Embed" ProgID="Equation.DSMT4" ShapeID="_x0000_i1094" DrawAspect="Content" ObjectID="_70" r:id="rId13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4.4pt;height:20.4pt" o:oleicon="f" o:ole="">
            <v:imagedata r:id="rId139" o:title="eqId1cbf8da534490147db4fee75f71a4c19"/>
          </v:shape>
          <o:OLEObject Type="Embed" ProgID="Equation.DSMT4" ShapeID="_x0000_i1095" DrawAspect="Content" ObjectID="_71" r:id="rId140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41" o:title="eqId39a884266e667557e1f07eec37c983f2"/>
          </v:shape>
          <o:OLEObject Type="Embed" ProgID="Equation.DSMT4" ShapeID="_x0000_i1096" DrawAspect="Content" ObjectID="_72" r:id="rId14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143" o:title="eqId3604274ad6707a906eba371a9e884144"/>
          </v:shape>
          <o:OLEObject Type="Embed" ProgID="Equation.DSMT4" ShapeID="_x0000_i1097" DrawAspect="Content" ObjectID="_73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78.75pt;height:36pt" o:oleicon="f" o:ole="">
            <v:imagedata r:id="rId145" o:title="eqId1b5729b0abb4907c372bad89db3d3543"/>
          </v:shape>
          <o:OLEObject Type="Embed" ProgID="Equation.DSMT4" ShapeID="_x0000_i1098" DrawAspect="Content" ObjectID="_74" r:id="rId146"/>
        </w:object>
      </w:r>
      <w:r>
        <w:rPr>
          <w:rFonts w:ascii="宋体" w:eastAsia="宋体" w:hAnsi="宋体" w:cs="宋体"/>
          <w:color w:val="000000"/>
        </w:rPr>
        <w:t>的取值范围是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47" o:title="eqId4edec66b18e9727e7d02c4bfcc31968a"/>
          </v:shape>
          <o:OLEObject Type="Embed" ProgID="Equation.DSMT4" ShapeID="_x0000_i1099" DrawAspect="Content" ObjectID="_75" r:id="rId1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149" o:title="eqId062e5c5bb4720c1aa50cfe66fed20e25"/>
          </v:shape>
          <o:OLEObject Type="Embed" ProgID="Equation.DSMT4" ShapeID="_x0000_i1100" DrawAspect="Content" ObjectID="_76" r:id="rId15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51" o:title="eqIdaad321501e18ddfe94c7000fa20a1cab"/>
          </v:shape>
          <o:OLEObject Type="Embed" ProgID="Equation.DSMT4" ShapeID="_x0000_i1101" DrawAspect="Content" ObjectID="_77" r:id="rId15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153" o:title="eqId308cd7a08c30041572bd8e79dd8c5254"/>
          </v:shape>
          <o:OLEObject Type="Embed" ProgID="Equation.DSMT4" ShapeID="_x0000_i1102" DrawAspect="Content" ObjectID="_78" r:id="rId154"/>
        </w:objec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5" o:title="eqId3a7035cd4adda5d72a9fc9f9fda75995"/>
          </v:shape>
          <o:OLEObject Type="Embed" ProgID="Equation.DSMT4" ShapeID="_x0000_i1103" DrawAspect="Content" ObjectID="_79" r:id="rId156"/>
        </w:objec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57" o:title="eqIde81e59019989b7dc2fb59b037ef6e010"/>
          </v:shape>
          <o:OLEObject Type="Embed" ProgID="Equation.DSMT4" ShapeID="_x0000_i1104" DrawAspect="Content" ObjectID="_80" r:id="rId15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159" o:title="eqId7d840d91b1860ea167faf731a90c78d8"/>
          </v:shape>
          <o:OLEObject Type="Embed" ProgID="Equation.DSMT4" ShapeID="_x0000_i1105" DrawAspect="Content" ObjectID="_81" r:id="rId160"/>
        </w:object>
      </w:r>
      <w:r>
        <w:rPr>
          <w:rFonts w:ascii="宋体" w:eastAsia="宋体" w:hAnsi="宋体" w:cs="宋体"/>
          <w:color w:val="000000"/>
        </w:rPr>
        <w:t>，则复数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57" o:title="eqIde81e59019989b7dc2fb59b037ef6e010"/>
          </v:shape>
          <o:OLEObject Type="Embed" ProgID="Equation.DSMT4" ShapeID="_x0000_i1106" DrawAspect="Content" ObjectID="_82" r:id="rId161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162" o:title="eqId9c516359b3cf90c27cae96235fe00acd"/>
          </v:shape>
          <o:OLEObject Type="Embed" ProgID="Equation.DSMT4" ShapeID="_x0000_i1107" DrawAspect="Content" ObjectID="_83" r:id="rId1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64" o:title="eqIda288d69e6694ea6c459459ebab09f197"/>
          </v:shape>
          <o:OLEObject Type="Embed" ProgID="Equation.DSMT4" ShapeID="_x0000_i1108" DrawAspect="Content" ObjectID="_84" r:id="rId165"/>
        </w:object>
      </w:r>
      <w:r>
        <w:rPr>
          <w:rFonts w:ascii="宋体" w:eastAsia="宋体" w:hAnsi="宋体" w:cs="宋体"/>
          <w:color w:val="000000"/>
        </w:rPr>
        <w:t>上的最大值是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95pt;height:19pt" o:oleicon="f" o:ole="">
            <v:imagedata r:id="rId166" o:title="eqIda64ff46a9e85ee7619c04251395dcc04"/>
          </v:shape>
          <o:OLEObject Type="Embed" ProgID="Equation.DSMT4" ShapeID="_x0000_i1109" DrawAspect="Content" ObjectID="_85" r:id="rId167"/>
        </w:objec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4.4pt;height:18pt" o:oleicon="f" o:ole="">
            <v:imagedata r:id="rId168" o:title="eqId40497e32b42850aa77fee170cc2069b6"/>
          </v:shape>
          <o:OLEObject Type="Embed" ProgID="Equation.DSMT4" ShapeID="_x0000_i1110" DrawAspect="Content" ObjectID="_86" r:id="rId16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70" o:title="eqIdbc6abf3f9b0ebcdc47a028c781b7edb9"/>
          </v:shape>
          <o:OLEObject Type="Embed" ProgID="Equation.DSMT4" ShapeID="_x0000_i1111" DrawAspect="Content" ObjectID="_87" r:id="rId171"/>
        </w:object>
      </w:r>
      <w:r>
        <w:rPr>
          <w:rFonts w:ascii="宋体" w:eastAsia="宋体" w:hAnsi="宋体" w:cs="宋体"/>
          <w:color w:val="000000"/>
        </w:rPr>
        <w:t>的最小值等于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172" o:title="eqId86ebba6ed1add0fe647c0226614b9290"/>
          </v:shape>
          <o:OLEObject Type="Embed" ProgID="Equation.DSMT4" ShapeID="_x0000_i1112" DrawAspect="Content" ObjectID="_88" r:id="rId1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74" o:title="eqId074c228ffc7b1e306f8410afe7bc4b5c"/>
          </v:shape>
          <o:OLEObject Type="Embed" ProgID="Equation.DSMT4" ShapeID="_x0000_i1113" DrawAspect="Content" ObjectID="_89" r:id="rId17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宋体" w:eastAsia="宋体" w:hAnsi="宋体" w:cs="宋体"/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176" o:title="eqIdc4e04a6d711600fc4f8a8df876a85cce"/>
          </v:shape>
          <o:OLEObject Type="Embed" ProgID="Equation.DSMT4" ShapeID="_x0000_i1114" DrawAspect="Content" ObjectID="_90" r:id="rId17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9.45pt;height:20.1pt" o:oleicon="f" o:ole="">
            <v:imagedata r:id="rId178" o:title="eqIdaee82283f06cedef32eb15b87964f5d2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是圆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180" o:title="eqIdd9df0d79e42d86b0def4caa10dffa75a"/>
          </v:shape>
          <o:OLEObject Type="Embed" ProgID="Equation.DSMT4" ShapeID="_x0000_i1116" DrawAspect="Content" ObjectID="_92" r:id="rId181"/>
        </w:object>
      </w:r>
      <w:r>
        <w:rPr>
          <w:rFonts w:ascii="宋体" w:eastAsia="宋体" w:hAnsi="宋体" w:cs="宋体"/>
          <w:color w:val="000000"/>
        </w:rPr>
        <w:t>上的动点，则点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2" o:title="eqIddad2a36927223bd70f426ba06aea4b45"/>
          </v:shape>
          <o:OLEObject Type="Embed" ProgID="Equation.DSMT4" ShapeID="_x0000_i1117" DrawAspect="Content" ObjectID="_93" r:id="rId183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84" o:title="eqId0f85fca60a11e1af2bf50138d0e3fe62"/>
          </v:shape>
          <o:OLEObject Type="Embed" ProgID="Equation.DSMT4" ShapeID="_x0000_i1118" DrawAspect="Content" ObjectID="_94" r:id="rId185"/>
        </w:object>
      </w:r>
      <w:r>
        <w:rPr>
          <w:rFonts w:ascii="宋体" w:eastAsia="宋体" w:hAnsi="宋体" w:cs="宋体"/>
          <w:color w:val="000000"/>
        </w:rPr>
        <w:t>的距离的最小值为</w:t>
      </w:r>
      <w:r>
        <w:rPr>
          <w:rFonts w:ascii="宋体" w:eastAsia="宋体" w:hAnsi="宋体" w:cs="宋体"/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86" o:title="eqIdf5076289823db419f94e9c0c8f4aafd9"/>
          </v:shape>
          <o:OLEObject Type="Embed" ProgID="Equation.DSMT4" ShapeID="_x0000_i1119" DrawAspect="Content" ObjectID="_95" r:id="rId187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88" o:title="eqIda3fb78c5f885034612c0e030b920143d"/>
          </v:shape>
          <o:OLEObject Type="Embed" ProgID="Equation.DSMT4" ShapeID="_x0000_i1120" DrawAspect="Content" ObjectID="_96" r:id="rId189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90" o:title="eqIda5ec7fa23be9cbe9a50607ea6bc8a4ff"/>
          </v:shape>
          <o:OLEObject Type="Embed" ProgID="Equation.DSMT4" ShapeID="_x0000_i1121" DrawAspect="Content" ObjectID="_97" r:id="rId191"/>
        </w:object>
      </w:r>
      <w:r>
        <w:rPr>
          <w:rFonts w:ascii="宋体" w:eastAsia="宋体" w:hAnsi="宋体" w:cs="宋体"/>
          <w:color w:val="000000"/>
        </w:rPr>
        <w:t>的左右焦点，过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86" o:title="eqIdf5076289823db419f94e9c0c8f4aafd9"/>
          </v:shape>
          <o:OLEObject Type="Embed" ProgID="Equation.DSMT4" ShapeID="_x0000_i1122" DrawAspect="Content" ObjectID="_98" r:id="rId192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84" o:title="eqId0f85fca60a11e1af2bf50138d0e3fe62"/>
          </v:shape>
          <o:OLEObject Type="Embed" ProgID="Equation.DSMT4" ShapeID="_x0000_i1123" DrawAspect="Content" ObjectID="_99" r:id="rId193"/>
        </w:object>
      </w:r>
      <w:r>
        <w:rPr>
          <w:rFonts w:ascii="宋体" w:eastAsia="宋体" w:hAnsi="宋体" w:cs="宋体"/>
          <w:color w:val="000000"/>
        </w:rPr>
        <w:t>与双曲线的左右两支分别交于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24" DrawAspect="Content" ObjectID="_100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25" DrawAspect="Content" ObjectID="_101" r:id="rId195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96" o:title="eqIde5eb2485f90dbfd0dfd6e7d179a856f5"/>
          </v:shape>
          <o:OLEObject Type="Embed" ProgID="Equation.DSMT4" ShapeID="_x0000_i1126" DrawAspect="Content" ObjectID="_102" r:id="rId197"/>
        </w:object>
      </w:r>
      <w:r>
        <w:rPr>
          <w:rFonts w:ascii="宋体" w:eastAsia="宋体" w:hAnsi="宋体" w:cs="宋体"/>
          <w:color w:val="000000"/>
        </w:rPr>
        <w:t>为等边三角形，则双曲线的离心率为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已知下列命题：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8.25pt;height:33.75pt" o:oleicon="f" o:ole="">
            <v:imagedata r:id="rId198" o:title="eqIde5a058d8324895232b181a5a50eb27ec"/>
          </v:shape>
          <o:OLEObject Type="Embed" ProgID="Equation.DSMT4" ShapeID="_x0000_i1127" DrawAspect="Content" ObjectID="_103" r:id="rId199"/>
        </w:object>
      </w:r>
      <w:r>
        <w:rPr>
          <w:rFonts w:ascii="宋体" w:eastAsia="宋体" w:hAnsi="宋体" w:cs="宋体"/>
          <w:color w:val="000000"/>
        </w:rPr>
        <w:t>有最小值2；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②“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200" o:title="eqId4b0b663c96a45e8031dde30026ad204a"/>
          </v:shape>
          <o:OLEObject Type="Embed" ProgID="Equation.DSMT4" ShapeID="_x0000_i1128" DrawAspect="Content" ObjectID="_104" r:id="rId201"/>
        </w:object>
      </w:r>
      <w:r>
        <w:rPr>
          <w:rFonts w:ascii="宋体" w:eastAsia="宋体" w:hAnsi="宋体" w:cs="宋体"/>
          <w:color w:val="000000"/>
        </w:rPr>
        <w:t>”的一个必要不充分条件是“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202" o:title="eqIdda322ac8867e8a47c6588601078abf18"/>
          </v:shape>
          <o:OLEObject Type="Embed" ProgID="Equation.DSMT4" ShapeID="_x0000_i1129" DrawAspect="Content" ObjectID="_105" r:id="rId203"/>
        </w:object>
      </w:r>
      <w:r>
        <w:rPr>
          <w:rFonts w:ascii="宋体" w:eastAsia="宋体" w:hAnsi="宋体" w:cs="宋体"/>
          <w:color w:val="000000"/>
        </w:rPr>
        <w:t>”；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③命题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77" o:title="eqIdb1010846eeec6c9da29640f5aa3f8738"/>
          </v:shape>
          <o:OLEObject Type="Embed" ProgID="Equation.DSMT4" ShapeID="_x0000_i1130" DrawAspect="Content" ObjectID="_106" r:id="rId204"/>
        </w:objec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205" o:title="eqId8ccd7af9298cd5ff19d8866fedb42ec4"/>
          </v:shape>
          <o:OLEObject Type="Embed" ProgID="Equation.DSMT4" ShapeID="_x0000_i1131" DrawAspect="Content" ObjectID="_107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207" o:title="eqId97d62778cf443743b33383960b106f29"/>
          </v:shape>
          <o:OLEObject Type="Embed" ProgID="Equation.DSMT4" ShapeID="_x0000_i1132" DrawAspect="Content" ObjectID="_108" r:id="rId208"/>
        </w:object>
      </w:r>
      <w:r>
        <w:rPr>
          <w:rFonts w:ascii="宋体" w:eastAsia="宋体" w:hAnsi="宋体" w:cs="宋体"/>
          <w:color w:val="000000"/>
        </w:rPr>
        <w:t>；命题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81" o:title="eqId9aa8a716a31b0f51b70fdf9bdb257909"/>
          </v:shape>
          <o:OLEObject Type="Embed" ProgID="Equation.DSMT4" ShapeID="_x0000_i1133" DrawAspect="Content" ObjectID="_109" r:id="rId209"/>
        </w:objec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210" o:title="eqId4ad5fe274cfc8da2dacfb65801f344ac"/>
          </v:shape>
          <o:OLEObject Type="Embed" ProgID="Equation.DSMT4" ShapeID="_x0000_i1134" DrawAspect="Content" ObjectID="_110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212" o:title="eqId7e20282b44b9a81a094e73325a1e0583"/>
          </v:shape>
          <o:OLEObject Type="Embed" ProgID="Equation.DSMT4" ShapeID="_x0000_i1135" DrawAspect="Content" ObjectID="_111" r:id="rId213"/>
        </w:object>
      </w:r>
      <w:r>
        <w:rPr>
          <w:rFonts w:ascii="宋体" w:eastAsia="宋体" w:hAnsi="宋体" w:cs="宋体"/>
          <w:color w:val="000000"/>
        </w:rPr>
        <w:t>.则命题“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214" o:title="eqId1e29e70dc0bc2a9cf1a5feb67d439566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”是假命题；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④函数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216" o:title="eqId66ffe13a3112acf545ee550cab301cb4"/>
          </v:shape>
          <o:OLEObject Type="Embed" ProgID="Equation.DSMT4" ShapeID="_x0000_i1137" DrawAspect="Content" ObjectID="_113" r:id="rId21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18" o:title="eqId7ea9824af71c9da5db5a00ec06063024"/>
          </v:shape>
          <o:OLEObject Type="Embed" ProgID="Equation.DSMT4" ShapeID="_x0000_i1138" DrawAspect="Content" ObjectID="_114" r:id="rId219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20" o:title="eqId92002afa0b414eae387a91207c629398"/>
          </v:shape>
          <o:OLEObject Type="Embed" ProgID="Equation.DSMT4" ShapeID="_x0000_i1139" DrawAspect="Content" ObjectID="_115" r:id="rId22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其中正确命题的序号是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7" o:title="eqId15c0dbe3c080c4c4636c64803e5c1f76"/>
          </v:shape>
          <o:OLEObject Type="Embed" ProgID="Equation.DSMT4" ShapeID="_x0000_i1140" DrawAspect="Content" ObjectID="_116" r:id="rId22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23" o:title="eqId24e0c10fb103930eabd5fa18e8f9bb06"/>
          </v:shape>
          <o:OLEObject Type="Embed" ProgID="Equation.DSMT4" ShapeID="_x0000_i1141" DrawAspect="Content" ObjectID="_117" r:id="rId224"/>
        </w:object>
      </w:r>
      <w:r>
        <w:rPr>
          <w:rFonts w:ascii="宋体" w:eastAsia="宋体" w:hAnsi="宋体" w:cs="宋体"/>
          <w:color w:val="000000"/>
        </w:rPr>
        <w:t>的对应边分别为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25" o:title="eqId76f0649064a085fb74c997fb507a9b6d"/>
          </v:shape>
          <o:OLEObject Type="Embed" ProgID="Equation.DSMT4" ShapeID="_x0000_i1142" DrawAspect="Content" ObjectID="_118" r:id="rId226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27" o:title="eqId1225fd03e8e8730dac8487dae5387635"/>
          </v:shape>
          <o:OLEObject Type="Embed" ProgID="Equation.DSMT4" ShapeID="_x0000_i1143" DrawAspect="Content" ObjectID="_119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229" o:title="eqIdfcdb7a488910743dc5c63afb394b87e2"/>
          </v:shape>
          <o:OLEObject Type="Embed" ProgID="Equation.DSMT4" ShapeID="_x0000_i1144" DrawAspect="Content" ObjectID="_120" r:id="rId23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231" o:title="eqIde49aec36cc1cf42c48acaa31f3c8fcfb"/>
          </v:shape>
          <o:OLEObject Type="Embed" ProgID="Equation.DSMT4" ShapeID="_x0000_i1145" DrawAspect="Content" ObjectID="_121" r:id="rId2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33" o:title="eqId071a7e733d466949ac935b4b8ee8d183"/>
          </v:shape>
          <o:OLEObject Type="Embed" ProgID="Equation.DSMT4" ShapeID="_x0000_i1146" DrawAspect="Content" ObjectID="_122" r:id="rId23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235" o:title="eqId2d716b1d6e970855fe844704e42ac72c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某人准备投资</w:t>
      </w:r>
      <w:r>
        <w:rPr>
          <w:rFonts w:ascii="Times New Roman" w:eastAsia="Times New Roman" w:hAnsi="Times New Roman" w:cs="Times New Roman"/>
          <w:color w:val="000000"/>
        </w:rPr>
        <w:t>1200</w:t>
      </w:r>
      <w:r>
        <w:rPr>
          <w:rFonts w:ascii="宋体" w:eastAsia="宋体" w:hAnsi="宋体" w:cs="宋体"/>
          <w:color w:val="000000"/>
        </w:rPr>
        <w:t>万元办一所中学，为了考虑社会效益和经济效益，对该地区教育市场进行调查，得出一组数据，列表如下（以班级为单位）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市场调查表：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70"/>
        <w:gridCol w:w="1473"/>
        <w:gridCol w:w="1473"/>
        <w:gridCol w:w="2411"/>
        <w:gridCol w:w="2177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8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班级学生数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配备教师数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硬件建设费（万元）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教师年薪（万元）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3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初中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3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高中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根据物价部门的有关规定：初中是义务教育阶段，收费标准适当控制，预计除书本费、办公费外，初中每人每年可收取</w:t>
      </w:r>
      <w:r>
        <w:rPr>
          <w:rFonts w:ascii="Times New Roman" w:eastAsia="Times New Roman" w:hAnsi="Times New Roman" w:cs="Times New Roman"/>
          <w:color w:val="000000"/>
        </w:rPr>
        <w:t>600</w:t>
      </w:r>
      <w:r>
        <w:rPr>
          <w:rFonts w:ascii="宋体" w:eastAsia="宋体" w:hAnsi="宋体" w:cs="宋体"/>
          <w:color w:val="000000"/>
        </w:rPr>
        <w:t>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高中每人每年可收取</w:t>
      </w:r>
      <w:r>
        <w:rPr>
          <w:rFonts w:ascii="Times New Roman" w:eastAsia="Times New Roman" w:hAnsi="Times New Roman" w:cs="Times New Roman"/>
          <w:color w:val="000000"/>
        </w:rPr>
        <w:t>1500</w:t>
      </w:r>
      <w:r>
        <w:rPr>
          <w:rFonts w:ascii="宋体" w:eastAsia="宋体" w:hAnsi="宋体" w:cs="宋体"/>
          <w:color w:val="000000"/>
        </w:rPr>
        <w:t>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因生源和环境等条件限制，办学规模以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个班为宜（含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个班与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个），教师实行聘任制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初、高中教育周期均为三年，设初中编制为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148" DrawAspect="Content" ObjectID="_124" r:id="rId237"/>
        </w:object>
      </w:r>
      <w:r>
        <w:rPr>
          <w:rFonts w:ascii="宋体" w:eastAsia="宋体" w:hAnsi="宋体" w:cs="宋体"/>
          <w:color w:val="000000"/>
        </w:rPr>
        <w:t>个班，高中编制为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38" o:title="eqIdd053b14c8588eee2acbbe44fc37a6886"/>
          </v:shape>
          <o:OLEObject Type="Embed" ProgID="Equation.DSMT4" ShapeID="_x0000_i1149" DrawAspect="Content" ObjectID="_125" r:id="rId239"/>
        </w:object>
      </w:r>
      <w:r>
        <w:rPr>
          <w:rFonts w:ascii="宋体" w:eastAsia="宋体" w:hAnsi="宋体" w:cs="宋体"/>
          <w:color w:val="000000"/>
        </w:rPr>
        <w:t>个班，请你合理地安排招生计划，使年利润最大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5.1pt;height:14.2pt" o:oleicon="f" o:ole="">
            <v:imagedata r:id="rId240" o:title="eqId0585b6c0f156eecf9662b9846d4eb693"/>
          </v:shape>
          <o:OLEObject Type="Embed" ProgID="Equation.DSMT4" ShapeID="_x0000_i1150" DrawAspect="Content" ObjectID="_126" r:id="rId241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2" o:title="eqId411b38a18046fea8e9fab1f9f9b80a5f"/>
          </v:shape>
          <o:OLEObject Type="Embed" ProgID="Equation.DSMT4" ShapeID="_x0000_i1151" DrawAspect="Content" ObjectID="_127" r:id="rId243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的正方形，侧面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244" o:title="eqId93edc7bb513f40a89173121c8570cd65"/>
          </v:shape>
          <o:OLEObject Type="Embed" ProgID="Equation.DSMT4" ShapeID="_x0000_i1152" DrawAspect="Content" ObjectID="_128" r:id="rId245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2" o:title="eqId411b38a18046fea8e9fab1f9f9b80a5f"/>
          </v:shape>
          <o:OLEObject Type="Embed" ProgID="Equation.DSMT4" ShapeID="_x0000_i1153" DrawAspect="Content" ObjectID="_129" r:id="rId2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247" o:title="eqIdc1b7201f9eb7e7c10042c096e0c9f15c"/>
          </v:shape>
          <o:OLEObject Type="Embed" ProgID="Equation.DSMT4" ShapeID="_x0000_i1154" DrawAspect="Content" ObjectID="_130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7" o:title="eqId2a30f3a8b673cc28bd90c50cf1a35281"/>
          </v:shape>
          <o:OLEObject Type="Embed" ProgID="Equation.DSMT4" ShapeID="_x0000_i1155" DrawAspect="Content" ObjectID="_131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50" o:title="eqIda0ed1ec316bc54c37c4286c208f55667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252" o:title="eqId48f3c9abbd78e9a6840ee5f30381daac"/>
          </v:shape>
          <o:OLEObject Type="Embed" ProgID="Equation.DSMT4" ShapeID="_x0000_i1157" DrawAspect="Content" ObjectID="_133" r:id="rId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54" o:title="eqIdd40b319212a7e7528b053e1c7097e966"/>
          </v:shape>
          <o:OLEObject Type="Embed" ProgID="Equation.DSMT4" ShapeID="_x0000_i1158" DrawAspect="Content" ObjectID="_134" r:id="rId255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2238375" cy="1343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257" o:title="eqIde7a407b262c22419f73396170ecdc849"/>
          </v:shape>
          <o:OLEObject Type="Embed" ProgID="Equation.DSMT4" ShapeID="_x0000_i1159" DrawAspect="Content" ObjectID="_135" r:id="rId2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259" o:title="eqId852aabd89edffc1b94344ff3f1f31ccd"/>
          </v:shape>
          <o:OLEObject Type="Embed" ProgID="Equation.DSMT4" ShapeID="_x0000_i1160" DrawAspect="Content" ObjectID="_136" r:id="rId2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求证：平面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261" o:title="eqIde4aa9084b8fe0fe05c4388d1f835587b"/>
          </v:shape>
          <o:OLEObject Type="Embed" ProgID="Equation.DSMT4" ShapeID="_x0000_i1161" DrawAspect="Content" ObjectID="_137" r:id="rId26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263" o:title="eqId218054144a13435580cd132b9459546c"/>
          </v:shape>
          <o:OLEObject Type="Embed" ProgID="Equation.DSMT4" ShapeID="_x0000_i1162" DrawAspect="Content" ObjectID="_138" r:id="rId26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5" o:title="eqId83cf38189d5cbf627d2b82ac0eb76006"/>
          </v:shape>
          <o:OLEObject Type="Embed" ProgID="Equation.DSMT4" ShapeID="_x0000_i1163" DrawAspect="Content" ObjectID="_139" r:id="rId26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67" o:title="eqIdb065334d8f60c49f4bd3d9f1373fe4cd"/>
          </v:shape>
          <o:OLEObject Type="Embed" ProgID="Equation.DSMT4" ShapeID="_x0000_i1164" DrawAspect="Content" ObjectID="_140" r:id="rId2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69" o:title="eqId958e0d00afd9f6f003b2aa27325b7b3a"/>
          </v:shape>
          <o:OLEObject Type="Embed" ProgID="Equation.DSMT4" ShapeID="_x0000_i1165" DrawAspect="Content" ObjectID="_141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271" o:title="eqIdff3a983f55325502e8755d032a4c25c9"/>
          </v:shape>
          <o:OLEObject Type="Embed" ProgID="Equation.DSMT4" ShapeID="_x0000_i1166" DrawAspect="Content" ObjectID="_142" r:id="rId272"/>
        </w:object>
      </w:r>
      <w:r>
        <w:rPr>
          <w:rFonts w:ascii="宋体" w:eastAsia="宋体" w:hAnsi="宋体" w:cs="宋体"/>
          <w:color w:val="000000"/>
        </w:rPr>
        <w:t>．（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273" o:title="eqIdcea4ac187cbb465180e89f38250b3970"/>
          </v:shape>
          <o:OLEObject Type="Embed" ProgID="Equation.DSMT4" ShapeID="_x0000_i1167" DrawAspect="Content" ObjectID="_143" r:id="rId2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275" o:title="eqId0704f453b2de48d36911f7db496bbf82"/>
          </v:shape>
          <o:OLEObject Type="Embed" ProgID="Equation.DSMT4" ShapeID="_x0000_i1168" DrawAspect="Content" ObjectID="_144" r:id="rId276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证明数列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5pt;height:17pt" o:oleicon="f" o:ole="">
            <v:imagedata r:id="rId277" o:title="eqIdd82c65a855b1eed9c43e6829f6c3bffb"/>
          </v:shape>
          <o:OLEObject Type="Embed" ProgID="Equation.DSMT4" ShapeID="_x0000_i1169" DrawAspect="Content" ObjectID="_145" r:id="rId278"/>
        </w:object>
      </w:r>
      <w:r>
        <w:rPr>
          <w:rFonts w:ascii="宋体" w:eastAsia="宋体" w:hAnsi="宋体" w:cs="宋体"/>
          <w:color w:val="000000"/>
        </w:rPr>
        <w:t>是等比数列，并求出数列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5" o:title="eqId83cf38189d5cbf627d2b82ac0eb76006"/>
          </v:shape>
          <o:OLEObject Type="Embed" ProgID="Equation.DSMT4" ShapeID="_x0000_i1170" DrawAspect="Content" ObjectID="_146" r:id="rId27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80" o:title="eqId034ba25825c13725931c483aa47c9363"/>
          </v:shape>
          <o:OLEObject Type="Embed" ProgID="Equation.DSMT4" ShapeID="_x0000_i1171" DrawAspect="Content" ObjectID="_147" r:id="rId28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282" o:title="eqId9aa71e647cabeedbf3afc33fa21b2442"/>
          </v:shape>
          <o:OLEObject Type="Embed" ProgID="Equation.DSMT4" ShapeID="_x0000_i1172" DrawAspect="Content" ObjectID="_148" r:id="rId283"/>
        </w:object>
      </w:r>
      <w:r>
        <w:rPr>
          <w:rFonts w:ascii="宋体" w:eastAsia="宋体" w:hAnsi="宋体" w:cs="宋体"/>
          <w:color w:val="000000"/>
        </w:rPr>
        <w:t>，证明：对一切正整数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47pt;height:33.75pt" o:oleicon="f" o:ole="">
            <v:imagedata r:id="rId284" o:title="eqId64e68f2cd8d00aba38691d51e4c4e8d6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已知椭圆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86" o:title="eqId1d7aea48c44781a844b5c19191f70f61"/>
          </v:shape>
          <o:OLEObject Type="Embed" ProgID="Equation.DSMT4" ShapeID="_x0000_i1174" DrawAspect="Content" ObjectID="_150" r:id="rId287"/>
        </w:object>
      </w:r>
      <w:r>
        <w:rPr>
          <w:color w:val="000000"/>
        </w:rPr>
        <w:t>（</w:t>
      </w:r>
      <w:r>
        <w:rPr>
          <w:i/>
          <w:color w:val="000000"/>
        </w:rPr>
        <w:t>a</w:t>
      </w:r>
      <w:r>
        <w:rPr>
          <w:color w:val="000000"/>
        </w:rPr>
        <w:t>＞</w:t>
      </w:r>
      <w:r>
        <w:rPr>
          <w:i/>
          <w:color w:val="000000"/>
        </w:rPr>
        <w:t>b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）的离心率为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88" o:title="eqId1174142f3bba761585b6bc2653009b36"/>
          </v:shape>
          <o:OLEObject Type="Embed" ProgID="Equation.DSMT4" ShapeID="_x0000_i1175" DrawAspect="Content" ObjectID="_151" r:id="rId289"/>
        </w:object>
      </w:r>
      <w:r>
        <w:rPr>
          <w:color w:val="000000"/>
        </w:rPr>
        <w:t>，且过点（</w:t>
      </w:r>
      <w:r>
        <w:rPr>
          <w:color w:val="000000"/>
        </w:rPr>
        <w:t>1</w:t>
      </w:r>
      <w:r>
        <w:rPr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88" o:title="eqId1174142f3bba761585b6bc2653009b36"/>
          </v:shape>
          <o:OLEObject Type="Embed" ProgID="Equation.DSMT4" ShapeID="_x0000_i1176" DrawAspect="Content" ObjectID="_152" r:id="rId290"/>
        </w:object>
      </w:r>
      <w:r>
        <w:rPr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rPr>
          <w:i/>
          <w:color w:val="000000"/>
        </w:rPr>
        <w:t>C</w: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）设与圆</w:t>
      </w:r>
      <w:r>
        <w:rPr>
          <w:i/>
          <w:color w:val="000000"/>
        </w:rPr>
        <w:t>O</w:t>
      </w:r>
      <w:r>
        <w:rPr>
          <w:color w:val="000000"/>
        </w:rPr>
        <w:t>：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>+</w:t>
      </w:r>
      <w:r>
        <w:rPr>
          <w:i/>
          <w:color w:val="000000"/>
        </w:rPr>
        <w:t>y</w:t>
      </w:r>
      <w:r>
        <w:rPr>
          <w:color w:val="000000"/>
          <w:vertAlign w:val="superscript"/>
        </w:rPr>
        <w:t>2</w:t>
      </w:r>
      <w:r>
        <w:rPr>
          <w:color w:val="000000"/>
        </w:rPr>
        <w:t>=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91" o:title="eqId8b2a698891d42c70b597f0da4f215f09"/>
          </v:shape>
          <o:OLEObject Type="Embed" ProgID="Equation.DSMT4" ShapeID="_x0000_i1177" DrawAspect="Content" ObjectID="_153" r:id="rId292"/>
        </w:object>
      </w:r>
      <w:r>
        <w:rPr>
          <w:color w:val="000000"/>
        </w:rPr>
        <w:t>相切的直线交椭圆</w:t>
      </w:r>
      <w:r>
        <w:rPr>
          <w:i/>
          <w:color w:val="000000"/>
        </w:rPr>
        <w:t>C</w:t>
      </w:r>
      <w:r>
        <w:rPr>
          <w:color w:val="000000"/>
        </w:rPr>
        <w:t>于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两点，求</w:t>
      </w:r>
      <w:r>
        <w:rPr>
          <w:color w:val="000000"/>
        </w:rPr>
        <w:t>△</w:t>
      </w:r>
      <w:r>
        <w:rPr>
          <w:i/>
          <w:color w:val="000000"/>
        </w:rPr>
        <w:t>OAB</w:t>
      </w:r>
      <w:r>
        <w:rPr>
          <w:color w:val="000000"/>
        </w:rPr>
        <w:t>面积的最大值，及取得最大值时直线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84" o:title="eqId0f85fca60a11e1af2bf50138d0e3fe62"/>
          </v:shape>
          <o:OLEObject Type="Embed" ProgID="Equation.DSMT4" ShapeID="_x0000_i1178" DrawAspect="Content" ObjectID="_154" r:id="rId293"/>
        </w:object>
      </w:r>
      <w:r>
        <w:rPr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19874480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29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5pt;height:31pt" o:oleicon="f" o:ole="">
            <v:imagedata r:id="rId294" o:title="eqId83c1be9be3f6ea51c925fe295adfb44d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（1）当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96" o:title="eqIde65397f11ea8af736f38debadf420c4a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8" o:title="eqId4fe7d5809da02c15a43a0e9a898b9086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（2）若对任意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1.6pt;height:15.6pt;mso-position-horizontal-relative:page;mso-position-vertical-relative:page" o:oleicon="f" o:ole="">
            <v:imagedata r:id="rId300" o:title="eqId4318a47d7e83d587e74bab4d3d1f6883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302" o:title="eqIdedb7fd9854eb41575239205a1af34533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04" o:title="eqId0a6936d370d6a238a608ca56f87198de"/>
          </v:shape>
          <o:OLEObject Type="Embed" ProgID="Equation.DSMT4" ShapeID="_x0000_i1184" DrawAspect="Content" ObjectID="_160" r:id="rId30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87448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4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  <w:sectPr w:rsidSect="00C321EB">
          <w:footerReference w:type="default" r:id="rId306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（3）若过点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1.4pt;height:33.55pt" o:oleicon="f" o:ole="">
            <v:imagedata r:id="rId308" o:title="eqId23a9301fc1ac223f9ddee3e918b4d882"/>
          </v:shape>
          <o:OLEObject Type="Embed" ProgID="Equation.DSMT4" ShapeID="_x0000_i1185" DrawAspect="Content" ObjectID="_161" r:id="rId309"/>
        </w:object>
      </w:r>
      <w:r>
        <w:rPr>
          <w:rFonts w:ascii="宋体" w:eastAsia="宋体" w:hAnsi="宋体" w:cs="宋体"/>
          <w:color w:val="000000"/>
        </w:rPr>
        <w:t>可作函数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10" o:title="eqId51c530f4b7491b95acb8ce3eef9aa09d"/>
          </v:shape>
          <o:OLEObject Type="Embed" ProgID="Equation.DSMT4" ShapeID="_x0000_i1186" DrawAspect="Content" ObjectID="_162" r:id="rId311"/>
        </w:object>
      </w:r>
      <w:r>
        <w:rPr>
          <w:rFonts w:ascii="宋体" w:eastAsia="宋体" w:hAnsi="宋体" w:cs="宋体"/>
          <w:color w:val="000000"/>
        </w:rPr>
        <w:t>图像的三条不同切线，求实数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04" o:title="eqId0a6936d370d6a238a608ca56f87198de"/>
          </v:shape>
          <o:OLEObject Type="Embed" ProgID="Equation.DSMT4" ShapeID="_x0000_i1187" DrawAspect="Content" ObjectID="_163" r:id="rId312"/>
        </w:object>
      </w:r>
      <w:r>
        <w:rPr>
          <w:rFonts w:ascii="宋体" w:eastAsia="宋体" w:hAnsi="宋体" w:cs="宋体"/>
          <w:color w:val="000000"/>
        </w:rPr>
        <w:t>的取值范围．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image" Target="media/image60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9" Type="http://schemas.openxmlformats.org/officeDocument/2006/relationships/image" Target="media/image65.wmf"/><Relationship Id="rId14" Type="http://schemas.openxmlformats.org/officeDocument/2006/relationships/image" Target="media/image5.wmf"/><Relationship Id="rId140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0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5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1.bin"/><Relationship Id="rId161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91.bin"/><Relationship Id="rId18" Type="http://schemas.openxmlformats.org/officeDocument/2006/relationships/image" Target="media/image7.wmf"/><Relationship Id="rId180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9" Type="http://schemas.openxmlformats.org/officeDocument/2006/relationships/oleObject" Target="embeddings/oleObject96.bin"/><Relationship Id="rId19" Type="http://schemas.openxmlformats.org/officeDocument/2006/relationships/oleObject" Target="embeddings/oleObject8.bin"/><Relationship Id="rId190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2" Type="http://schemas.openxmlformats.org/officeDocument/2006/relationships/oleObject" Target="embeddings/oleObject98.bin"/><Relationship Id="rId193" Type="http://schemas.openxmlformats.org/officeDocument/2006/relationships/oleObject" Target="embeddings/oleObject99.bin"/><Relationship Id="rId194" Type="http://schemas.openxmlformats.org/officeDocument/2006/relationships/oleObject" Target="embeddings/oleObject100.bin"/><Relationship Id="rId195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4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9" Type="http://schemas.openxmlformats.org/officeDocument/2006/relationships/oleObject" Target="embeddings/oleObject109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9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20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2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9" Type="http://schemas.openxmlformats.org/officeDocument/2006/relationships/image" Target="media/image106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7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5.bin"/><Relationship Id="rId24" Type="http://schemas.openxmlformats.org/officeDocument/2006/relationships/image" Target="media/image10.wmf"/><Relationship Id="rId240" Type="http://schemas.openxmlformats.org/officeDocument/2006/relationships/image" Target="media/image111.wmf"/><Relationship Id="rId241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png"/><Relationship Id="rId257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9" Type="http://schemas.openxmlformats.org/officeDocument/2006/relationships/image" Target="media/image120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5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oleObject" Target="embeddings/oleObject146.bin"/><Relationship Id="rId28" Type="http://schemas.openxmlformats.org/officeDocument/2006/relationships/image" Target="media/image12.wmf"/><Relationship Id="rId280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61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2.bin"/><Relationship Id="rId312" Type="http://schemas.openxmlformats.org/officeDocument/2006/relationships/oleObject" Target="embeddings/oleObject163.bin"/><Relationship Id="rId313" Type="http://schemas.openxmlformats.org/officeDocument/2006/relationships/image" Target="media/image147.jpeg"/><Relationship Id="rId314" Type="http://schemas.openxmlformats.org/officeDocument/2006/relationships/theme" Target="theme/theme1.xml"/><Relationship Id="rId315" Type="http://schemas.openxmlformats.org/officeDocument/2006/relationships/numbering" Target="numbering.xml"/><Relationship Id="rId316" Type="http://schemas.openxmlformats.org/officeDocument/2006/relationships/styles" Target="styles.xml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oleObject" Target="embeddings/oleObject21.bin"/><Relationship Id="rId45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9" Type="http://schemas.openxmlformats.org/officeDocument/2006/relationships/oleObject" Target="embeddings/oleObject24.bin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5.png"/><Relationship Id="rId57" Type="http://schemas.openxmlformats.org/officeDocument/2006/relationships/image" Target="media/image26.wmf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png"/><Relationship Id="rId71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6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7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oleObject" Target="embeddings/oleObject42.bin"/><Relationship Id="rId86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1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30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2022-08-02T17:01:14Z</dcterms:created>
  <dcterms:modified xsi:type="dcterms:W3CDTF">2022-08-02T17:01:14Z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