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10363200</wp:posOffset>
            </wp:positionV>
            <wp:extent cx="355600" cy="495300"/>
            <wp:wrapNone/>
            <wp:docPr id="1001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902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年高三质量调查试卷（一）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6" o:title="eqIdbfc03ec3d78487844b44cd273efc918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9.75pt;height:24pt" o:oleicon="f" o:ole="">
            <v:imagedata r:id="rId8" o:title="eqIdc3f3115a9dec27b623417b0502f05a7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0.5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4.95pt;height:20pt" o:oleicon="f" o:ole="">
            <v:imagedata r:id="rId12" o:title="eqIdd24a4c00f64c1d2f8953125d23cc79ce"/>
          </v:shape>
          <o:OLEObject Type="Embed" ProgID="Equation.DSMT4" ShapeID="_x0000_i1028" DrawAspect="Content" ObjectID="_4" r:id="rId13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f8b2be1b0b6bea70d4e64894f1009359"/>
          </v:shape>
          <o:OLEObject Type="Embed" ProgID="Equation.DSMT4" ShapeID="_x0000_i1029" DrawAspect="Content" ObjectID="_5" r:id="rId15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6" o:title="eqIdf4216159b10fe5eca38c738cb7539fd5"/>
          </v:shape>
          <o:OLEObject Type="Embed" ProgID="Equation.DSMT4" ShapeID="_x0000_i1030" DrawAspect="Content" ObjectID="_6" r:id="rId17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18" o:title="eqIdc4fc6a4808ce9b30b5dd2f27f897b605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0" o:title="eqId99074f989e74d5ff306b4b7b7a379c1f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2.3pt;height:30.85pt" o:oleicon="f" o:ole="">
            <v:imagedata r:id="rId22" o:title="eqId35afbf664ca6dc4c733516bbb388340d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4" o:title="eqIdddb2170fbf89630f3f3ece1dab5de743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172564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为遏制新型冠状病毒肺炎疫情的传播，我市某区对全体居民进行核酸检测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现面向全区招募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名志愿者，按年龄分成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组：第一组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.75pt;height:19.9pt" o:oleicon="f" o:ole="">
            <v:imagedata r:id="rId27" o:title="eqId27582493e2169299738c4ebc1c8d171c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，第二组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9.75pt;height:19.9pt" o:oleicon="f" o:ole="">
            <v:imagedata r:id="rId29" o:title="eqId48f78628c9ff71f0928dbc1f327410cc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，第三组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9.6pt;height:19.8pt" o:oleicon="f" o:ole="">
            <v:imagedata r:id="rId31" o:title="eqId9dd615e6d3855f1759f268e79026326f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，第四组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.6pt;height:19.8pt" o:oleicon="f" o:ole="">
            <v:imagedata r:id="rId33" o:title="eqIdc73376c2080ce5c4e53eb1931471b647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，第五组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35" o:title="eqId055e43f7d117df7103074999411860f3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，经整理得到如下的频率分布直方图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若采用分层抽样的方法从前三组志愿者中抽出</w:t>
      </w:r>
      <w:r>
        <w:rPr>
          <w:rFonts w:ascii="Times New Roman" w:eastAsia="Times New Roman" w:hAnsi="Times New Roman" w:cs="Times New Roman"/>
          <w:color w:val="000000"/>
        </w:rPr>
        <w:t>39</w:t>
      </w:r>
      <w:r>
        <w:rPr>
          <w:rFonts w:ascii="宋体" w:eastAsia="宋体" w:hAnsi="宋体" w:cs="宋体"/>
          <w:color w:val="000000"/>
        </w:rPr>
        <w:t>人负责医疗物资的运输工作，则在第二组中抽出的人数为（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>
            <wp:extent cx="2571750" cy="2324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79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已知一个圆柱的高是底面半径的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倍，且其上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宋体" w:eastAsia="宋体" w:hAnsi="宋体" w:cs="宋体"/>
          <w:color w:val="000000"/>
        </w:rPr>
        <w:t>下底面的圆周均在球面上，若球的体积为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38" o:title="eqId6158eea2b2b070781fd9e21762f35122"/>
          </v:shape>
          <o:OLEObject Type="Embed" ProgID="Equation.DSMT4" ShapeID="_x0000_i1040" DrawAspect="Content" ObjectID="_16" r:id="rId39"/>
        </w:object>
      </w:r>
      <w:r>
        <w:rPr>
          <w:rFonts w:ascii="宋体" w:eastAsia="宋体" w:hAnsi="宋体" w:cs="宋体"/>
          <w:color w:val="000000"/>
        </w:rPr>
        <w:t>，则圆柱的体积为（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40" o:title="eqId95345846d2dd4dfa042a9093c62a8b82"/>
          </v:shape>
          <o:OLEObject Type="Embed" ProgID="Equation.DSMT4" ShapeID="_x0000_i1041" DrawAspect="Content" ObjectID="_17" r:id="rId41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7pt;height:13.95pt" o:oleicon="f" o:ole="">
            <v:imagedata r:id="rId42" o:title="eqId4986217611fc5eefe70fd217a9d5726a"/>
          </v:shape>
          <o:OLEObject Type="Embed" ProgID="Equation.DSMT4" ShapeID="_x0000_i1042" DrawAspect="Content" ObjectID="_18" r:id="rId4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.55pt;height:17pt" o:oleicon="f" o:ole="">
            <v:imagedata r:id="rId44" o:title="eqId77fedb24b1f1450e4fc7449188f5bd1a"/>
          </v:shape>
          <o:OLEObject Type="Embed" ProgID="Equation.DSMT4" ShapeID="_x0000_i1043" DrawAspect="Content" ObjectID="_19" r:id="rId45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46" o:title="eqId327c6aef6d0af56a33fb4767bd01b63f"/>
          </v:shape>
          <o:OLEObject Type="Embed" ProgID="Equation.DSMT4" ShapeID="_x0000_i1044" DrawAspect="Content" ObjectID="_20" r:id="rId4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8" o:title="eqId0ac62b1ade07205ae2693ec1ab135def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的准线与双曲线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3.9pt;height:33.4pt" o:oleicon="f" o:ole="">
            <v:imagedata r:id="rId50" o:title="eqId3618d6fe90a621b0de8fa2aad6336fcd"/>
          </v:shape>
          <o:OLEObject Type="Embed" ProgID="Equation.DSMT4" ShapeID="_x0000_i1046" DrawAspect="Content" ObjectID="_22" r:id="rId51"/>
        </w:objec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两点，且</w:t>
      </w:r>
      <w:r>
        <w:rPr>
          <w:rFonts w:ascii="Times New Roman" w:eastAsia="Times New Roman" w:hAnsi="Times New Roman" w:cs="Times New Roman"/>
          <w:i/>
          <w:color w:val="000000"/>
        </w:rPr>
        <w:t>OD</w:t>
      </w:r>
      <w:r>
        <w:rPr>
          <w:rFonts w:ascii="Times New Roman" w:eastAsia="Times New Roman" w:hAnsi="Times New Roman" w:cs="Times New Roman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OE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为原点），则双曲线的渐近线方程为（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52" o:title="eqIdc6e0d4e3e322585fefe4c25020eda176"/>
          </v:shape>
          <o:OLEObject Type="Embed" ProgID="Equation.DSMT4" ShapeID="_x0000_i1047" DrawAspect="Content" ObjectID="_23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54" o:title="eqId4e9b0a38869c4c27b4f53c935df5d84c"/>
          </v:shape>
          <o:OLEObject Type="Embed" ProgID="Equation.DSMT4" ShapeID="_x0000_i1048" DrawAspect="Content" ObjectID="_24" r:id="rId5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56" o:title="eqIdd63f162c4846a76cadee56ae2f42e37c"/>
          </v:shape>
          <o:OLEObject Type="Embed" ProgID="Equation.DSMT4" ShapeID="_x0000_i1049" DrawAspect="Content" ObjectID="_25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9.35pt;height:34pt" o:oleicon="f" o:ole="">
            <v:imagedata r:id="rId58" o:title="eqId8db368e9f3833d431c41356ab7c4a69a"/>
          </v:shape>
          <o:OLEObject Type="Embed" ProgID="Equation.DSMT4" ShapeID="_x0000_i1050" DrawAspect="Content" ObjectID="_26" r:id="rId5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1pt;height:31pt" o:oleicon="f" o:ole="">
            <v:imagedata r:id="rId60" o:title="eqId2d27c1434d73aa581d53ecf5c179daae"/>
          </v:shape>
          <o:OLEObject Type="Embed" ProgID="Equation.DSMT4" ShapeID="_x0000_i1051" DrawAspect="Content" ObjectID="_27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pt;height:15.9pt" o:oleicon="f" o:ole="">
            <v:imagedata r:id="rId62" o:title="eqId6dc9a1caf143b0710547a144a993af8f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7.8pt;height:16.15pt" o:oleicon="f" o:ole="">
            <v:imagedata r:id="rId64" o:title="eqId7b31af5284a0fdc1e615597775921017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6" o:title="eqId76f0649064a085fb74c997fb507a9b6d"/>
          </v:shape>
          <o:OLEObject Type="Embed" ProgID="Equation.DSMT4" ShapeID="_x0000_i1054" DrawAspect="Content" ObjectID="_30" r:id="rId67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8" o:title="eqIde1fee06cc1bf96fc80df8f4de15d93f8"/>
          </v:shape>
          <o:OLEObject Type="Embed" ProgID="Equation.DSMT4" ShapeID="_x0000_i1055" DrawAspect="Content" ObjectID="_31" r:id="rId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0" o:title="eqId131bbb874be8760c7347004fd276e514"/>
          </v:shape>
          <o:OLEObject Type="Embed" ProgID="Equation.DSMT4" ShapeID="_x0000_i1056" DrawAspect="Content" ObjectID="_32" r:id="rId7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4.75pt;height:14.5pt" o:oleicon="f" o:ole="">
            <v:imagedata r:id="rId72" o:title="eqId8b73abfe4bc26b1ded680d7abb1a2cac"/>
          </v:shape>
          <o:OLEObject Type="Embed" ProgID="Equation.DSMT4" ShapeID="_x0000_i1057" DrawAspect="Content" ObjectID="_33" r:id="rId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4" o:title="eqId3c64d5fc60309e1920b076171a9df469"/>
          </v:shape>
          <o:OLEObject Type="Embed" ProgID="Equation.DSMT4" ShapeID="_x0000_i1058" DrawAspect="Content" ObjectID="_34" r:id="rId7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在其定义域内，同时满足条件：</w:t>
      </w:r>
      <w:r>
        <w:rPr>
          <w:rFonts w:ascii="Times New Roman" w:eastAsia="Times New Roman" w:hAnsi="Times New Roman" w:cs="Times New Roman"/>
          <w:color w:val="000000"/>
        </w:rPr>
        <w:t>“①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4.05pt;height:14.5pt" o:oleicon="f" o:ole="">
            <v:imagedata r:id="rId76" o:title="eqIdfd9cdea1e995c59e5d3225acad8b4d3c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82.65pt;height:20.05pt" o:oleicon="f" o:ole="">
            <v:imagedata r:id="rId78" o:title="eqIdb07f17021e76864fc89ad00a400ecdee"/>
          </v:shape>
          <o:OLEObject Type="Embed" ProgID="Equation.DSMT4" ShapeID="_x0000_i1060" DrawAspect="Content" ObjectID="_36" r:id="rId79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80" o:title="eqId33ecda7bfb0a2043306bf7707a136ad0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82pt;height:20.05pt" o:oleicon="f" o:ole="">
            <v:imagedata r:id="rId82" o:title="eqIdab130e3c1d3b460e92646d6772fca5f3"/>
          </v:shape>
          <o:OLEObject Type="Embed" ProgID="Equation.DSMT4" ShapeID="_x0000_i1062" DrawAspect="Content" ObjectID="_38" r:id="rId83"/>
        </w:object>
      </w:r>
      <w:r>
        <w:rPr>
          <w:rFonts w:ascii="Times New Roman" w:eastAsia="Times New Roman" w:hAnsi="Times New Roman" w:cs="Times New Roman"/>
          <w:color w:val="000000"/>
        </w:rPr>
        <w:t>.”</w:t>
      </w:r>
      <w:r>
        <w:rPr>
          <w:rFonts w:ascii="宋体" w:eastAsia="宋体" w:hAnsi="宋体" w:cs="宋体"/>
          <w:color w:val="000000"/>
        </w:rPr>
        <w:t>的函数是（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3pt;height:20.5pt" o:oleicon="f" o:ole="">
            <v:imagedata r:id="rId84" o:title="eqId689e8189fe7ca1f0245464c300b3d53d"/>
          </v:shape>
          <o:OLEObject Type="Embed" ProgID="Equation.DSMT4" ShapeID="_x0000_i1063" DrawAspect="Content" ObjectID="_39" r:id="rId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3.25pt;height:19.4pt" o:oleicon="f" o:ole="">
            <v:imagedata r:id="rId86" o:title="eqId735a543eb168f8e6fd1ea65e3c64bb3f"/>
          </v:shape>
          <o:OLEObject Type="Embed" ProgID="Equation.DSMT4" ShapeID="_x0000_i1064" DrawAspect="Content" ObjectID="_40" r:id="rId8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5.15pt;height:30.7pt" o:oleicon="f" o:ole="">
            <v:imagedata r:id="rId88" o:title="eqIdb59a07be5c340023b25e665a4f54ef70"/>
          </v:shape>
          <o:OLEObject Type="Embed" ProgID="Equation.DSMT4" ShapeID="_x0000_i1065" DrawAspect="Content" ObjectID="_41" r:id="rId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77pt;height:30.7pt" o:oleicon="f" o:ole="">
            <v:imagedata r:id="rId90" o:title="eqId66d9c2bac654509452f957b993150431"/>
          </v:shape>
          <o:OLEObject Type="Embed" ProgID="Equation.DSMT4" ShapeID="_x0000_i1066" DrawAspect="Content" ObjectID="_42" r:id="rId9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87pt;height:20pt" o:oleicon="f" o:ole="">
            <v:imagedata r:id="rId92" o:title="eqIde6bffc544f0f1f3dd888b65a5b6e1fe3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4" o:title="eqIda4456675a5dbe545462a22cef9aca8fe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1.1pt;height:14.15pt" o:oleicon="f" o:ole="">
            <v:imagedata r:id="rId96" o:title="eqIdbb61a448347a3f8c1f126d1c00730cc0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）的部分图象如图所示，则（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33625" cy="2657475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21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9" o:title="eqIdc05a467ddaa138590b3b56615c2c42a5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3.25pt;height:27.7pt" o:oleicon="f" o:ole="">
            <v:imagedata r:id="rId101" o:title="eqId1b3b4b7ec6c4024bbce7074234abaec2"/>
          </v:shape>
          <o:OLEObject Type="Embed" ProgID="Equation.DSMT4" ShapeID="_x0000_i1071" DrawAspect="Content" ObjectID="_47" r:id="rId1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03" o:title="eqId1986ee008f64fc4fb6dddad020e2cdb1"/>
          </v:shape>
          <o:OLEObject Type="Embed" ProgID="Equation.DSMT4" ShapeID="_x0000_i1072" DrawAspect="Content" ObjectID="_48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3.25pt;height:27.7pt" o:oleicon="f" o:ole="">
            <v:imagedata r:id="rId101" o:title="eqId1b3b4b7ec6c4024bbce7074234abaec2"/>
          </v:shape>
          <o:OLEObject Type="Embed" ProgID="Equation.DSMT4" ShapeID="_x0000_i1073" DrawAspect="Content" ObjectID="_49" r:id="rId10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9" o:title="eqIdc05a467ddaa138590b3b56615c2c42a5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07" o:title="eqIdc782473400ca663779f6fe453a1c6e9d"/>
          </v:shape>
          <o:OLEObject Type="Embed" ProgID="Equation.DSMT4" ShapeID="_x0000_i1075" DrawAspect="Content" ObjectID="_51" r:id="rId10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03" o:title="eqId1986ee008f64fc4fb6dddad020e2cdb1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07" o:title="eqIdc782473400ca663779f6fe453a1c6e9d"/>
          </v:shape>
          <o:OLEObject Type="Embed" ProgID="Equation.DSMT4" ShapeID="_x0000_i1077" DrawAspect="Content" ObjectID="_53" r:id="rId11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111" o:title="eqIdc06e66e0b9b39d18805c2d5a653b949e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9.25pt;height:38.25pt" o:oleicon="f" o:ole="">
            <v:imagedata r:id="rId113" o:title="eqId7900cf8df7fc6e7eca0fa0ef8345a0be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15" o:title="eqIddae60db14cbb149caba07583235cd6bf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8.2pt;height:34pt" o:oleicon="f" o:ole="">
            <v:imagedata r:id="rId117" o:title="eqIdddd7c6818dc1da0872ca9f31130e0124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19" o:title="eqIdef2bd8d1410fe727b7015bd298a63486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121" o:title="eqIda35d56b8a7e8b55d858453b42e6359e5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123" o:title="eqId5265d99095b635f62c7915298ec0e963"/>
          </v:shape>
          <o:OLEObject Type="Embed" ProgID="Equation.DSMT4" ShapeID="_x0000_i1084" DrawAspect="Content" ObjectID="_60" r:id="rId124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ｉ是虚数单位，复数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6pt;height:31.2pt" o:oleicon="f" o:ole="">
            <v:imagedata r:id="rId125" o:title="eqId152ecb63256ce75040df55ebbdcaf944"/>
          </v:shape>
          <o:OLEObject Type="Embed" ProgID="Equation.DSMT4" ShapeID="_x0000_i1085" DrawAspect="Content" ObjectID="_61" r:id="rId126"/>
        </w:objec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二项式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0.6pt;height:37.05pt" o:oleicon="f" o:ole="">
            <v:imagedata r:id="rId127" o:title="eqIdf4ed3afec1ef34a062801b44b6263e93"/>
          </v:shape>
          <o:OLEObject Type="Embed" ProgID="Equation.DSMT4" ShapeID="_x0000_i1086" DrawAspect="Content" ObjectID="_62" r:id="rId128"/>
        </w:object>
      </w:r>
      <w:r>
        <w:rPr>
          <w:color w:val="000000"/>
        </w:rPr>
        <w:t>，则该展开式中</w:t>
      </w:r>
      <w:r>
        <w:rPr>
          <w:color w:val="000000"/>
          <w:position w:val="0"/>
        </w:rPr>
        <w:drawing>
          <wp:inline>
            <wp:extent cx="133350" cy="177800"/>
            <wp:docPr id="7172564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267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常数项是</w:t>
      </w:r>
      <w:r>
        <w:rPr>
          <w:rFonts w:ascii="宋体" w:eastAsia="宋体" w:hAnsi="宋体" w:cs="宋体"/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12</w:t>
      </w:r>
      <w:r>
        <w:rPr>
          <w:color w:val="000000"/>
          <w:position w:val="-22"/>
        </w:rPr>
        <w:drawing>
          <wp:inline>
            <wp:extent cx="31750" cy="88900"/>
            <wp:docPr id="7172564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917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已知直线：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与圆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两点，则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宋体" w:eastAsia="宋体" w:hAnsi="宋体" w:cs="宋体"/>
          <w:color w:val="000000"/>
        </w:rPr>
        <w:t>＝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年北京冬奥会志愿者选拔期间，来自北京某大学的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名男生和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名女生通过了志愿者的选拔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从这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名志愿者中挑选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名负责滑雪项目的服务工作，恰有两名男生的概率为</w:t>
      </w:r>
      <w:r>
        <w:rPr>
          <w:rFonts w:ascii="Times New Roman" w:eastAsia="Times New Roman" w:hAnsi="Times New Roman" w:cs="Times New Roman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；若对入选的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名男生和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名女生进行滑雪项目相关知识的测试，已知两名男生通过测试的概率均为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30" o:title="eqIdbf31876698721a199c7c53c6b320aa86"/>
          </v:shape>
          <o:OLEObject Type="Embed" ProgID="Equation.DSMT4" ShapeID="_x0000_i1087" DrawAspect="Content" ObjectID="_63" r:id="rId131"/>
        </w:object>
      </w:r>
      <w:r>
        <w:rPr>
          <w:rFonts w:ascii="宋体" w:eastAsia="宋体" w:hAnsi="宋体" w:cs="宋体"/>
          <w:color w:val="000000"/>
        </w:rPr>
        <w:t>，女生通过测试的概率为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32" o:title="eqId8b2a698891d42c70b597f0da4f215f09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，且每人通过与否相互独立，记这三人中通过测试的人数为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，则随机变量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的数学期望为</w:t>
      </w:r>
      <w:r>
        <w:rPr>
          <w:rFonts w:ascii="Times New Roman" w:eastAsia="Times New Roman" w:hAnsi="Times New Roman" w:cs="Times New Roman"/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left="420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34" o:title="eqId08115d6d9f876dea921a4d32260ff1fb"/>
          </v:shape>
          <o:OLEObject Type="Embed" ProgID="Equation.DSMT4" ShapeID="_x0000_i1089" DrawAspect="Content" ObjectID="_65" r:id="rId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3.65pt;height:15.55pt" o:oleicon="f" o:ole="">
            <v:imagedata r:id="rId136" o:title="eqIdfa65153e4042a7bcee802af1f637cd2c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3pt;height:15.6pt" o:oleicon="f" o:ole="">
            <v:imagedata r:id="rId138" o:title="eqId5558c083d34cbb0a58d3ce1dc6f5778e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7pt;height:35pt" o:oleicon="f" o:ole="">
            <v:imagedata r:id="rId140" o:title="eqId6e51430f5530a6365ff22fcd45ca5cb2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最小值为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在菱形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2" o:title="eqId411b38a18046fea8e9fab1f9f9b80a5f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44" o:title="eqIdfcd0ced286a0fbc7e4862f8147264277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4.8pt;height:16.8pt" o:oleicon="f" o:ole="">
            <v:imagedata r:id="rId146" o:title="eqId9c161375e4e6f61f1cbef8083c02e975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3.9pt;height:31.1pt" o:oleicon="f" o:ole="">
            <v:imagedata r:id="rId148" o:title="eqId4f1774e821a18a2d51b86c9d8168b0a4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3pt;height:17.3pt" o:oleicon="f" o:ole="">
            <v:imagedata r:id="rId150" o:title="eqId76770c7b35bae9418ecd84d98622a127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2" o:title="eqIdacc290b44635265137fdf13146b6a6d9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为平面上一点，则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80.05pt;height:24.2pt" o:oleicon="f" o:ole="">
            <v:imagedata r:id="rId154" o:title="eqId771e2f554076ea4794e1116252136254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解答应写出必要的文字说明､推证过程或演算步骤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在锐角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6" o:title="eqId15c0dbe3c080c4c4636c64803e5c1f76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172564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91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9.3pt;height:17.3pt" o:oleicon="f" o:ole="">
            <v:imagedata r:id="rId158" o:title="eqId21e3f00ee305becb06619044abfcbee5"/>
          </v:shape>
          <o:OLEObject Type="Embed" ProgID="Equation.DSMT4" ShapeID="_x0000_i1101" DrawAspect="Content" ObjectID="_77" r:id="rId1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60" o:title="eqIdab839d8569171afab5ed55c22013aa72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2.6pt;height:17.4pt" o:oleicon="f" o:ole="">
            <v:imagedata r:id="rId162" o:title="eqIdaa602b8cb1786ea72753a5229bd2e4b9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64" o:title="eqId2c94bb12cee76221e13f9ef955b0aab1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1.65pt;height:19.6pt" o:oleicon="f" o:ole="">
            <v:imagedata r:id="rId166" o:title="eqId691778fc34f1de34ea68d916f3625f91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5.1pt;height:14.2pt" o:oleicon="f" o:ole="">
            <v:imagedata r:id="rId168" o:title="eqId0585b6c0f156eecf9662b9846d4eb693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2" o:title="eqId411b38a18046fea8e9fab1f9f9b80a5f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9pt;height:12.6pt" o:oleicon="f" o:ole="">
            <v:imagedata r:id="rId171" o:title="eqId55a675310c8ba418e5a59beb7317e21e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是等边三角形，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.45pt;height:14.55pt" o:oleicon="f" o:ole="">
            <v:imagedata r:id="rId173" o:title="eqId97f30533da2e1d2a958dc906c37eba9d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175" o:title="eqId852aabd89edffc1b94344ff3f1f31ccd"/>
          </v:shape>
          <o:OLEObject Type="Embed" ProgID="Equation.DSMT4" ShapeID="_x0000_i1110" DrawAspect="Content" ObjectID="_86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>
            <wp:extent cx="2105025" cy="1847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91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78" o:title="eqIdf3e126c16032892966489053f44b9048"/>
          </v:shape>
          <o:OLEObject Type="Embed" ProgID="Equation.DSMT4" ShapeID="_x0000_i1111" DrawAspect="Content" ObjectID="_87" r:id="rId17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2" o:title="eqId411b38a18046fea8e9fab1f9f9b80a5f"/>
          </v:shape>
          <o:OLEObject Type="Embed" ProgID="Equation.DSMT4" ShapeID="_x0000_i1112" DrawAspect="Content" ObjectID="_88" r:id="rId1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81" o:title="eqIdffe8a84ca3a13f82aff1a022edc66065"/>
          </v:shape>
          <o:OLEObject Type="Embed" ProgID="Equation.DSMT4" ShapeID="_x0000_i1113" DrawAspect="Content" ObjectID="_89" r:id="rId18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42" o:title="eqId411b38a18046fea8e9fab1f9f9b80a5f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81" o:title="eqIdffe8a84ca3a13f82aff1a022edc66065"/>
          </v:shape>
          <o:OLEObject Type="Embed" ProgID="Equation.DSMT4" ShapeID="_x0000_i1115" DrawAspect="Content" ObjectID="_91" r:id="rId184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85" o:title="eqIdc67d01e61dc0042e67b5e8ec8e727c22"/>
          </v:shape>
          <o:OLEObject Type="Embed" ProgID="Equation.DSMT4" ShapeID="_x0000_i1116" DrawAspect="Content" ObjectID="_92" r:id="rId186"/>
        </w:object>
      </w:r>
      <w:r>
        <w:rPr>
          <w:rFonts w:ascii="宋体" w:eastAsia="宋体" w:hAnsi="宋体" w:cs="宋体"/>
          <w:color w:val="000000"/>
        </w:rPr>
        <w:t>，若存在，求线段</w:t>
      </w:r>
      <w:r>
        <w:rPr>
          <w:rFonts w:ascii="Times New Roman" w:eastAsia="Times New Roman" w:hAnsi="Times New Roman" w:cs="Times New Roman"/>
          <w:i/>
          <w:color w:val="000000"/>
        </w:rPr>
        <w:t>PM</w:t>
      </w:r>
      <w:r>
        <w:rPr>
          <w:rFonts w:ascii="宋体" w:eastAsia="宋体" w:hAnsi="宋体" w:cs="宋体"/>
          <w:color w:val="000000"/>
        </w:rPr>
        <w:t>的长；若不存在，说明理由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187" o:title="eqId9d61a111ab981437a0f71e6b063d8185"/>
          </v:shape>
          <o:OLEObject Type="Embed" ProgID="Equation.DSMT4" ShapeID="_x0000_i1117" DrawAspect="Content" ObjectID="_93" r:id="rId18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189" o:title="eqIdf78d8e6acc7962e1970ff379a8922f6d"/>
          </v:shape>
          <o:OLEObject Type="Embed" ProgID="Equation.DSMT4" ShapeID="_x0000_i1118" DrawAspect="Content" ObjectID="_94" r:id="rId19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2.1pt;height:14.95pt" o:oleicon="f" o:ole="">
            <v:imagedata r:id="rId191" o:title="eqIde34fcef02fc86697958e8ed0364d6d60"/>
          </v:shape>
          <o:OLEObject Type="Embed" ProgID="Equation.DSMT4" ShapeID="_x0000_i1119" DrawAspect="Content" ObjectID="_95" r:id="rId192"/>
        </w:object>
      </w:r>
      <w:r>
        <w:rPr>
          <w:rFonts w:ascii="宋体" w:eastAsia="宋体" w:hAnsi="宋体" w:cs="宋体"/>
          <w:color w:val="000000"/>
        </w:rPr>
        <w:t>这三个条件中任选一个，补充在下面的问题中并完成解答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3" o:title="eqId83cf38189d5cbf627d2b82ac0eb76006"/>
          </v:shape>
          <o:OLEObject Type="Embed" ProgID="Equation.DSMT4" ShapeID="_x0000_i1120" DrawAspect="Content" ObjectID="_96" r:id="rId194"/>
        </w:object>
      </w:r>
      <w:r>
        <w:rPr>
          <w:rFonts w:ascii="宋体" w:eastAsia="宋体" w:hAnsi="宋体" w:cs="宋体"/>
          <w:color w:val="000000"/>
        </w:rPr>
        <w:t>是等差数列，公差为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95" o:title="eqId034ba25825c13725931c483aa47c9363"/>
          </v:shape>
          <o:OLEObject Type="Embed" ProgID="Equation.DSMT4" ShapeID="_x0000_i1121" DrawAspect="Content" ObjectID="_97" r:id="rId196"/>
        </w:object>
      </w:r>
      <w:r>
        <w:rPr>
          <w:rFonts w:ascii="宋体" w:eastAsia="宋体" w:hAnsi="宋体" w:cs="宋体"/>
          <w:color w:val="000000"/>
        </w:rPr>
        <w:t>是等比数列，公比为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97" o:title="eqIdebaf2a2590bb84d646957f913d78f6dc"/>
          </v:shape>
          <o:OLEObject Type="Embed" ProgID="Equation.DSMT4" ShapeID="_x0000_i1122" DrawAspect="Content" ObjectID="_98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0.5pt;height:21.5pt" o:oleicon="f" o:ole="">
            <v:imagedata r:id="rId199" o:title="eqId431d1949ced5df0568a4c386a6c99ecd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___________.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请写出你的选择，并求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3" o:title="eqId83cf38189d5cbf627d2b82ac0eb76006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95" o:title="eqId034ba25825c13725931c483aa47c9363"/>
          </v:shape>
          <o:OLEObject Type="Embed" ProgID="Equation.DSMT4" ShapeID="_x0000_i1125" DrawAspect="Content" ObjectID="_101" r:id="rId20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3" o:title="eqId57ef6d44448092ebdb9e4a49d866a749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85.8pt;height:34pt" o:oleicon="f" o:ole="">
            <v:imagedata r:id="rId205" o:title="eqId3bd55603ef45101af147188509fa4fe8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6.25pt;height:33.75pt;mso-position-horizontal-relative:page;mso-position-vertical-relative:page;mso-wrap-style:square" o:oleicon="f" o:ole="">
            <v:imagedata r:id="rId207" o:title="eqId5249095e0c2a28875a40a5d9c2c56bac"/>
          </v:shape>
          <o:OLEObject Type="Embed" ProgID="Equation.DSMT4" ShapeID="_x0000_i1128" DrawAspect="Content" ObjectID="_104" r:id="rId2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08.85pt;height:36.85pt" o:oleicon="f" o:ole="">
            <v:imagedata r:id="rId209" o:title="eqId0c7c7306b6963fca8be618515ab94089"/>
          </v:shape>
          <o:OLEObject Type="Embed" ProgID="Equation.DSMT4" ShapeID="_x0000_i1129" DrawAspect="Content" ObjectID="_105" r:id="rId210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7.25pt;height:34pt" o:oleicon="f" o:ole="">
            <v:imagedata r:id="rId211" o:title="eqId138a164521b43fdf84912b9f9bbbc23f"/>
          </v:shape>
          <o:OLEObject Type="Embed" ProgID="Equation.DSMT4" ShapeID="_x0000_i1130" DrawAspect="Content" ObjectID="_106" r:id="rId2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13" o:title="eqId7dd54b9df3402ad91e2d34c40efe0c7a"/>
          </v:shape>
          <o:OLEObject Type="Embed" ProgID="Equation.DSMT4" ShapeID="_x0000_i1131" DrawAspect="Content" ObjectID="_107" r:id="rId214"/>
        </w:object>
      </w:r>
      <w:r>
        <w:rPr>
          <w:rFonts w:ascii="宋体" w:eastAsia="宋体" w:hAnsi="宋体" w:cs="宋体"/>
          <w:color w:val="000000"/>
        </w:rPr>
        <w:t>的右顶点为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，上顶点为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3pt;height:34pt" o:oleicon="f" o:ole="">
            <v:imagedata r:id="rId215" o:title="eqIdb30e0280f16640966527664019b82009"/>
          </v:shape>
          <o:OLEObject Type="Embed" ProgID="Equation.DSMT4" ShapeID="_x0000_i1132" DrawAspect="Content" ObjectID="_108" r:id="rId21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0.25pt;height:21pt" o:oleicon="f" o:ole="">
            <v:imagedata r:id="rId217" o:title="eqId69c559671a60d864715ed73729020f0f"/>
          </v:shape>
          <o:OLEObject Type="Embed" ProgID="Equation.DSMT4" ShapeID="_x0000_i1133" DrawAspect="Content" ObjectID="_109" r:id="rId2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的直线与椭圆相交于点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5.85pt;height:34pt" o:oleicon="f" o:ole="">
            <v:imagedata r:id="rId219" o:title="eqId342383ce0fddc884294ed15d51b3e768"/>
          </v:shape>
          <o:OLEObject Type="Embed" ProgID="Equation.DSMT4" ShapeID="_x0000_i1134" DrawAspect="Content" ObjectID="_110" r:id="rId220"/>
        </w:objec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的另一条直线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与椭圆相交于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两点，且△</w:t>
      </w:r>
      <w:r>
        <w:rPr>
          <w:rFonts w:ascii="Times New Roman" w:eastAsia="Times New Roman" w:hAnsi="Times New Roman" w:cs="Times New Roman"/>
          <w:i/>
          <w:color w:val="000000"/>
        </w:rPr>
        <w:t>ASM</w:t>
      </w:r>
      <w:r>
        <w:rPr>
          <w:rFonts w:ascii="宋体" w:eastAsia="宋体" w:hAnsi="宋体" w:cs="宋体"/>
          <w:color w:val="000000"/>
        </w:rPr>
        <w:t>的面积是△</w:t>
      </w:r>
      <w:r>
        <w:rPr>
          <w:rFonts w:ascii="Times New Roman" w:eastAsia="Times New Roman" w:hAnsi="Times New Roman" w:cs="Times New Roman"/>
          <w:i/>
          <w:color w:val="000000"/>
        </w:rPr>
        <w:t>HSN</w:t>
      </w:r>
      <w:r>
        <w:rPr>
          <w:rFonts w:ascii="宋体" w:eastAsia="宋体" w:hAnsi="宋体" w:cs="宋体"/>
          <w:color w:val="000000"/>
        </w:rPr>
        <w:t>面积的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21" o:title="eqIda4b8503f4706b8321e4e79a87eadea84"/>
          </v:shape>
          <o:OLEObject Type="Embed" ProgID="Equation.DSMT4" ShapeID="_x0000_i1135" DrawAspect="Content" ObjectID="_111" r:id="rId222"/>
        </w:object>
      </w:r>
      <w:r>
        <w:rPr>
          <w:rFonts w:ascii="宋体" w:eastAsia="宋体" w:hAnsi="宋体" w:cs="宋体"/>
          <w:color w:val="000000"/>
        </w:rPr>
        <w:t>倍，求直线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7172564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107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45.15pt;height:31.1pt" o:oleicon="f" o:ole="">
            <v:imagedata r:id="rId223" o:title="eqId1bd508ab85f419bedbcbec0ef74d4d00"/>
          </v:shape>
          <o:OLEObject Type="Embed" ProgID="Equation.DSMT4" ShapeID="_x0000_i1136" DrawAspect="Content" ObjectID="_112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225" o:title="eqId10bbdef421c976962a270a2beabbad91"/>
          </v:shape>
          <o:OLEObject Type="Embed" ProgID="Equation.DSMT4" ShapeID="_x0000_i1137" DrawAspect="Content" ObjectID="_113" r:id="rId2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27" o:title="eqId942c2141d01bde6b48210c56a17fc75e"/>
          </v:shape>
          <o:OLEObject Type="Embed" ProgID="Equation.DSMT4" ShapeID="_x0000_i1138" DrawAspect="Content" ObjectID="_114" r:id="rId22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29" o:title="eqId7ea9824af71c9da5db5a00ec06063024"/>
          </v:shape>
          <o:OLEObject Type="Embed" ProgID="Equation.DSMT4" ShapeID="_x0000_i1139" DrawAspect="Content" ObjectID="_115" r:id="rId230"/>
        </w:object>
      </w:r>
      <w:r>
        <w:rPr>
          <w:rFonts w:ascii="宋体" w:eastAsia="宋体" w:hAnsi="宋体" w:cs="宋体"/>
          <w:color w:val="000000"/>
        </w:rPr>
        <w:t>处的切线的斜率为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231" o:title="eqId94440d3e4c073f94f2b266ff99d50e74"/>
          </v:shape>
          <o:OLEObject Type="Embed" ProgID="Equation.DSMT4" ShapeID="_x0000_i1140" DrawAspect="Content" ObjectID="_116" r:id="rId232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33" o:title="eqId09f86f37ec8e15846bd731ab4fcdbacd"/>
          </v:shape>
          <o:OLEObject Type="Embed" ProgID="Equation.DSMT4" ShapeID="_x0000_i1141" DrawAspect="Content" ObjectID="_117" r:id="rId234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t>（3）已知的导函数在区间上存在零点.求证：当时，.</w:t>
      </w:r>
    </w:p>
    <w:sectPr w:rsidSect="00C321EB">
      <w:footerReference w:type="default" r:id="rId24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5" Type="http://schemas.openxmlformats.org/officeDocument/2006/relationships/oleObject" Target="embeddings/oleObject49.bin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7.png"/><Relationship Id="rId178" Type="http://schemas.openxmlformats.org/officeDocument/2006/relationships/image" Target="media/image88.wmf"/><Relationship Id="rId179" Type="http://schemas.openxmlformats.org/officeDocument/2006/relationships/oleObject" Target="embeddings/oleObject87.bin"/><Relationship Id="rId18" Type="http://schemas.openxmlformats.org/officeDocument/2006/relationships/image" Target="media/image8.wmf"/><Relationship Id="rId180" Type="http://schemas.openxmlformats.org/officeDocument/2006/relationships/oleObject" Target="embeddings/oleObject88.bin"/><Relationship Id="rId181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3" Type="http://schemas.openxmlformats.org/officeDocument/2006/relationships/oleObject" Target="embeddings/oleObject90.bin"/><Relationship Id="rId184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9" Type="http://schemas.openxmlformats.org/officeDocument/2006/relationships/image" Target="media/image9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4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97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oleObject" Target="embeddings/oleObject100.bin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5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6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09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1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5.bin"/><Relationship Id="rId231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13.wmf"/><Relationship Id="rId234" Type="http://schemas.openxmlformats.org/officeDocument/2006/relationships/oleObject" Target="embeddings/oleObject117.bin"/><Relationship Id="rId235" Type="http://schemas.openxmlformats.org/officeDocument/2006/relationships/oleObject" Target="embeddings/oleObject118.bin"/><Relationship Id="rId236" Type="http://schemas.openxmlformats.org/officeDocument/2006/relationships/image" Target="media/image114.wmf"/><Relationship Id="rId237" Type="http://schemas.openxmlformats.org/officeDocument/2006/relationships/oleObject" Target="embeddings/oleObject119.bin"/><Relationship Id="rId238" Type="http://schemas.openxmlformats.org/officeDocument/2006/relationships/image" Target="media/image115.wmf"/><Relationship Id="rId239" Type="http://schemas.openxmlformats.org/officeDocument/2006/relationships/oleObject" Target="embeddings/oleObject120.bin"/><Relationship Id="rId24" Type="http://schemas.openxmlformats.org/officeDocument/2006/relationships/image" Target="media/image11.wmf"/><Relationship Id="rId240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4" Type="http://schemas.openxmlformats.org/officeDocument/2006/relationships/theme" Target="theme/theme1.xml"/><Relationship Id="rId245" Type="http://schemas.openxmlformats.org/officeDocument/2006/relationships/numbering" Target="numbering.xml"/><Relationship Id="rId246" Type="http://schemas.openxmlformats.org/officeDocument/2006/relationships/styles" Target="styles.xml"/><Relationship Id="rId25" Type="http://schemas.openxmlformats.org/officeDocument/2006/relationships/oleObject" Target="embeddings/oleObject10.bin"/><Relationship Id="rId26" Type="http://schemas.openxmlformats.org/officeDocument/2006/relationships/image" Target="media/image12.wmf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png"/><Relationship Id="rId38" Type="http://schemas.openxmlformats.org/officeDocument/2006/relationships/image" Target="media/image19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png"/><Relationship Id="rId99" Type="http://schemas.openxmlformats.org/officeDocument/2006/relationships/image" Target="media/image50.wmf"/><Relationship Id="rId2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2022-05-13T07:16:27Z</dcterms:created>
  <dcterms:modified xsi:type="dcterms:W3CDTF">2022-05-13T07:16:27Z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