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11176000</wp:posOffset>
            </wp:positionV>
            <wp:extent cx="342900" cy="419100"/>
            <wp:wrapNone/>
            <wp:docPr id="1001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04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静海一中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2020-2021</w:t>
      </w:r>
      <w:r>
        <w:rPr>
          <w:rFonts w:ascii="宋体" w:eastAsia="宋体" w:hAnsi="宋体" w:cs="宋体"/>
          <w:b/>
          <w:color w:val="auto"/>
          <w:sz w:val="32"/>
        </w:rPr>
        <w:t>第二学期高三第三次模拟考试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卷，试卷满分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在每小题列出的选项中，选出符合题目的一项）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38475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77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7pt;height:16.5pt" o:oleicon="f" o:ole="">
            <v:imagedata r:id="rId7" o:title="eqIdc960569b790a4deae3f01891bea9aeb4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" o:title="eqId2d19c887002cc13f351b14b929c02d1d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11" o:title="eqId38c110cf84fc2a423526b80d1187e056"/>
          </v:shape>
          <o:OLEObject Type="Embed" ProgID="Equation.DSMT4" ShapeID="_x0000_i1027" DrawAspect="Content" ObjectID="_3" r:id="rId1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3" o:title="eqIdeedbacd48f7edd17d3cd7f31574ffdb6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5" o:title="eqId21c1cd20cfd1dd48e1adc3eb0c49bad2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7" o:title="eqIdd41ca8a3b572164a4360e6ff586cdecb"/>
          </v:shape>
          <o:OLEObject Type="Embed" ProgID="Equation.DSMT4" ShapeID="_x0000_i1030" DrawAspect="Content" ObjectID="_6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9" o:title="eqId24db7b603aebdee8e298d1fe49c848e1"/>
          </v:shape>
          <o:OLEObject Type="Embed" ProgID="Equation.DSMT4" ShapeID="_x0000_i1031" DrawAspect="Content" ObjectID="_7" r:id="rId2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1" o:title="eqIdddb2170fbf89630f3f3ece1dab5de743"/>
          </v:shape>
          <o:OLEObject Type="Embed" ProgID="Equation.DSMT4" ShapeID="_x0000_i1032" DrawAspect="Content" ObjectID="_8" r:id="rId2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before="180" w:line="360" w:lineRule="auto"/>
        <w:ind w:right="300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“幸福感指数”是指某个人主观地评价他对自己目前生活状态的满意程度的指标，常用区间[</w:t>
      </w:r>
      <w:r>
        <w:rPr>
          <w:color w:val="000000"/>
        </w:rPr>
        <w:t>0</w:t>
      </w:r>
      <w:r>
        <w:rPr>
          <w:color w:val="000000"/>
        </w:rPr>
        <w:t>,</w:t>
      </w:r>
      <w:r>
        <w:rPr>
          <w:color w:val="000000"/>
        </w:rPr>
        <w:t>10</w:t>
      </w:r>
      <w:r>
        <w:rPr>
          <w:color w:val="000000"/>
        </w:rPr>
        <w:t>]内的一个数来表示，该数越接近</w:t>
      </w:r>
      <w:r>
        <w:rPr>
          <w:color w:val="000000"/>
        </w:rPr>
        <w:t>10</w:t>
      </w:r>
      <w:r>
        <w:rPr>
          <w:color w:val="000000"/>
        </w:rPr>
        <w:t>表示满意度越高</w:t>
      </w:r>
      <w:r>
        <w:rPr>
          <w:color w:val="000000"/>
        </w:rPr>
        <w:t>.</w:t>
      </w:r>
      <w:r>
        <w:rPr>
          <w:color w:val="000000"/>
        </w:rPr>
        <w:t>现随机抽取</w:t>
      </w:r>
      <w:r>
        <w:rPr>
          <w:color w:val="000000"/>
        </w:rPr>
        <w:t>10</w:t>
      </w:r>
      <w:r>
        <w:rPr>
          <w:color w:val="000000"/>
        </w:rPr>
        <w:t xml:space="preserve">位嘉祥县居民，他们的幸福感指数为 </w:t>
      </w:r>
      <w:r>
        <w:rPr>
          <w:color w:val="000000"/>
        </w:rPr>
        <w:t>3</w:t>
      </w:r>
      <w:r>
        <w:rPr>
          <w:color w:val="000000"/>
        </w:rPr>
        <w:t>，</w:t>
      </w:r>
      <w:r>
        <w:rPr>
          <w:color w:val="000000"/>
        </w:rPr>
        <w:t>4</w:t>
      </w:r>
      <w:r>
        <w:rPr>
          <w:color w:val="000000"/>
        </w:rPr>
        <w:t>，</w:t>
      </w:r>
      <w:r>
        <w:rPr>
          <w:color w:val="000000"/>
        </w:rPr>
        <w:t>5</w:t>
      </w:r>
      <w:r>
        <w:rPr>
          <w:color w:val="000000"/>
        </w:rPr>
        <w:t>，</w:t>
      </w:r>
      <w:r>
        <w:rPr>
          <w:color w:val="000000"/>
        </w:rPr>
        <w:t>5</w:t>
      </w:r>
      <w:r>
        <w:rPr>
          <w:color w:val="000000"/>
        </w:rPr>
        <w:t>，</w:t>
      </w:r>
      <w:r>
        <w:rPr>
          <w:color w:val="000000"/>
        </w:rPr>
        <w:t>6</w:t>
      </w:r>
      <w:r>
        <w:rPr>
          <w:color w:val="000000"/>
        </w:rPr>
        <w:t>，</w:t>
      </w:r>
      <w:r>
        <w:rPr>
          <w:color w:val="000000"/>
        </w:rPr>
        <w:t>7</w:t>
      </w:r>
      <w:r>
        <w:rPr>
          <w:color w:val="000000"/>
        </w:rPr>
        <w:t>，</w:t>
      </w:r>
      <w:r>
        <w:rPr>
          <w:color w:val="000000"/>
        </w:rPr>
        <w:t>7</w:t>
      </w:r>
      <w:r>
        <w:rPr>
          <w:color w:val="000000"/>
        </w:rPr>
        <w:t>，</w:t>
      </w:r>
      <w:r>
        <w:rPr>
          <w:color w:val="000000"/>
        </w:rPr>
        <w:t>8</w:t>
      </w:r>
      <w:r>
        <w:rPr>
          <w:color w:val="000000"/>
        </w:rPr>
        <w:t>，</w:t>
      </w:r>
      <w:r>
        <w:rPr>
          <w:color w:val="000000"/>
        </w:rPr>
        <w:t>9</w:t>
      </w:r>
      <w:r>
        <w:rPr>
          <w:color w:val="000000"/>
        </w:rPr>
        <w:t>，</w:t>
      </w:r>
      <w:r>
        <w:rPr>
          <w:color w:val="000000"/>
        </w:rPr>
        <w:t>10.</w:t>
      </w:r>
      <w:r>
        <w:rPr>
          <w:color w:val="000000"/>
        </w:rPr>
        <w:t xml:space="preserve">则这组数据的 </w:t>
      </w:r>
      <w:r>
        <w:rPr>
          <w:color w:val="000000"/>
        </w:rPr>
        <w:t>80</w:t>
      </w:r>
      <w:r>
        <w:rPr>
          <w:color w:val="000000"/>
        </w:rPr>
        <w:t>%分位数是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7.5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8.5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23" o:title="eqId2a30cdcfaed2d5ea72aadd0be1656697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" o:title="eqId942c2141d01bde6b48210c56a17fc75e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76375" cy="20955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31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43050" cy="2076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80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609725" cy="21717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68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28775" cy="21907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14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31" o:title="eqId085e6f5613eb049fb8614dababe69327"/>
          </v:shape>
          <o:OLEObject Type="Embed" ProgID="Equation.DSMT4" ShapeID="_x0000_i1035" DrawAspect="Content" ObjectID="_11" r:id="rId32"/>
        </w:object>
      </w:r>
      <w:r>
        <w:rPr>
          <w:rFonts w:ascii="宋体" w:eastAsia="宋体" w:hAnsi="宋体" w:cs="宋体"/>
          <w:color w:val="000000"/>
        </w:rPr>
        <w:t>的二项展开式的奇数项二项式系数和为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3" o:title="eqId332e71982612ea86c28b9f2054b1045c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43pt;height:20.5pt" o:oleicon="f" o:ole="">
            <v:imagedata r:id="rId35" o:title="eqIdf43343861c61fdf8fdff9431badb40f2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37" o:title="eqIde72adb45c60c2f63b46e65ff787302bf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9" o:title="eqId4f2778829daf11d37ba69cc86dd74c77"/>
          </v:shape>
          <o:OLEObject Type="Embed" ProgID="Equation.DSMT4" ShapeID="_x0000_i1039" DrawAspect="Content" ObjectID="_15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1" o:title="eqIdbe262c72f7dd36ba1daf7cb8d89d09fe"/>
          </v:shape>
          <o:OLEObject Type="Embed" ProgID="Equation.DSMT4" ShapeID="_x0000_i1040" DrawAspect="Content" ObjectID="_16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8.8pt;height:14.4pt" o:oleicon="f" o:ole="">
            <v:imagedata r:id="rId43" o:title="eqId45aeb674e5eae6278bae8919fe3573fa"/>
          </v:shape>
          <o:OLEObject Type="Embed" ProgID="Equation.DSMT4" ShapeID="_x0000_i1041" DrawAspect="Content" ObjectID="_17" r:id="rId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45" o:title="eqId486b0f46608c622b9777fa4bc360a58d"/>
          </v:shape>
          <o:OLEObject Type="Embed" ProgID="Equation.DSMT4" ShapeID="_x0000_i1042" DrawAspect="Content" ObjectID="_18" r:id="rId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91.25pt;height:33.75pt" o:oleicon="f" o:ole="">
            <v:imagedata r:id="rId47" o:title="eqId153000f8ab13404e8c85821b9b74899e"/>
          </v:shape>
          <o:OLEObject Type="Embed" ProgID="Equation.DSMT4" ShapeID="_x0000_i1043" DrawAspect="Content" ObjectID="_19" r:id="rId48"/>
        </w:object>
      </w:r>
      <w:r>
        <w:rPr>
          <w:color w:val="000000"/>
        </w:rPr>
        <w:t>，则（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9" o:title="eqIde1fee06cc1bf96fc80df8f4de15d93f8"/>
          </v:shape>
          <o:OLEObject Type="Embed" ProgID="Equation.DSMT4" ShapeID="_x0000_i1044" DrawAspect="Content" ObjectID="_20" r:id="rId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1" o:title="eqId8b73abfe4bc26b1ded680d7abb1a2cac"/>
          </v:shape>
          <o:OLEObject Type="Embed" ProgID="Equation.DSMT4" ShapeID="_x0000_i1045" DrawAspect="Content" ObjectID="_21" r:id="rId5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3" o:title="eqId3c64d5fc60309e1920b076171a9df469"/>
          </v:shape>
          <o:OLEObject Type="Embed" ProgID="Equation.DSMT4" ShapeID="_x0000_i1046" DrawAspect="Content" ObjectID="_22" r:id="rId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5" o:title="eqIdb1dcee29fdf5ec1ebd5f00c494c3fcb0"/>
          </v:shape>
          <o:OLEObject Type="Embed" ProgID="Equation.DSMT4" ShapeID="_x0000_i1047" DrawAspect="Content" ObjectID="_23" r:id="rId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若将函数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7" o:title="eqId4669810732b633b60dbeaf0bf57204f6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图象上所有的点向右平移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59" o:title="eqIdc67d01e61dc0042e67b5e8ec8e727c22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1" o:title="eqId09f86f37ec8e15846bd731ab4fcdbacd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的图象，已知函数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68.65pt;height:20.1pt" o:oleicon="f" o:ole="">
            <v:imagedata r:id="rId63" o:title="eqId3c2d698a15e761fa5cb568a17f92defd"/>
          </v:shape>
          <o:OLEObject Type="Embed" ProgID="Equation.DSMT4" ShapeID="_x0000_i1051" DrawAspect="Content" ObjectID="_27" r:id="rId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65" o:title="eqIdaa6af3e2115ce0aaf5b99ac70c4441d1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）的部分图象如图所示，则下列说法错误的是（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9621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85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1" o:title="eqId09f86f37ec8e15846bd731ab4fcdbacd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69" o:title="eqIdde694144e7993d8a34e6c5d98664d031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上的最小值是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71" o:title="eqIdf89eef3148f2d4d09379767b4af69132"/>
          </v:shape>
          <o:OLEObject Type="Embed" ProgID="Equation.DSMT4" ShapeID="_x0000_i1055" DrawAspect="Content" ObjectID="_31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73" o:title="eqId2c3da575da1bbc5485926eeb2780edcb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1" o:title="eqId09f86f37ec8e15846bd731ab4fcdbacd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的一个对称中心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7" o:title="eqId4669810732b633b60dbeaf0bf57204f6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77" o:title="eqId5ab04ed01b17326fd467d62afdc754c9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7" o:title="eqId4669810732b633b60dbeaf0bf57204f6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80" o:title="eqIde738bce4fa92616b5be79e7c605d8547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0pt;height:33pt" o:oleicon="f" o:ole="">
            <v:imagedata r:id="rId82" o:title="eqIdc32f45a5cb16542e7553f2d9aeabdb23"/>
          </v:shape>
          <o:OLEObject Type="Embed" ProgID="Equation.DSMT4" ShapeID="_x0000_i1062" DrawAspect="Content" ObjectID="_38" r:id="rId83"/>
        </w:object>
      </w:r>
      <w:r>
        <w:rPr>
          <w:color w:val="000000"/>
        </w:rPr>
        <w:t xml:space="preserve"> </w:t>
      </w:r>
      <w:r>
        <w:rPr>
          <w:color w:val="000000"/>
          <w:position w:val="0"/>
        </w:rPr>
        <w:drawing>
          <wp:inline>
            <wp:extent cx="133350" cy="177800"/>
            <wp:docPr id="38475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87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一条渐近线过点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85" o:title="eqIdd2aa4e90ecac79d717e35da0dacbb7be"/>
          </v:shape>
          <o:OLEObject Type="Embed" ProgID="Equation.DSMT4" ShapeID="_x0000_i1063" DrawAspect="Content" ObjectID="_39" r:id="rId86"/>
        </w:object>
      </w:r>
      <w:r>
        <w:rPr>
          <w:color w:val="000000"/>
        </w:rPr>
        <w:t xml:space="preserve"> ，且双曲线的一个焦点在抛物线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4pt;height:19.5pt;mso-position-horizontal-relative:page;mso-position-vertical-relative:page;mso-wrap-style:square" o:oleicon="f" o:ole="">
            <v:imagedata r:id="rId87" o:title="eqIdfc4150b5342840434db0c381eaa82764"/>
          </v:shape>
          <o:OLEObject Type="Embed" ProgID="Equation.DSMT4" ShapeID="_x0000_i1064" DrawAspect="Content" ObjectID="_40" r:id="rId88"/>
        </w:object>
      </w:r>
      <w:r>
        <w:rPr>
          <w:color w:val="000000"/>
        </w:rPr>
        <w:t xml:space="preserve"> 的准线上，则双曲线的方程为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9" o:title="eqIdf1073fbb25bc3ea813513d05f1b35b07"/>
          </v:shape>
          <o:OLEObject Type="Embed" ProgID="Equation.DSMT4" ShapeID="_x0000_i1065" DrawAspect="Content" ObjectID="_41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1" o:title="eqIddd4a3b179dada03d528fb27de3df9626"/>
          </v:shape>
          <o:OLEObject Type="Embed" ProgID="Equation.DSMT4" ShapeID="_x0000_i1066" DrawAspect="Content" ObjectID="_42" r:id="rId9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3" o:title="eqIdc0d188f495d794963798d75d7ad21281"/>
          </v:shape>
          <o:OLEObject Type="Embed" ProgID="Equation.DSMT4" ShapeID="_x0000_i1067" DrawAspect="Content" ObjectID="_43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5" o:title="eqId3f93783727ef41cd3e45930b000e186d"/>
          </v:shape>
          <o:OLEObject Type="Embed" ProgID="Equation.DSMT4" ShapeID="_x0000_i1068" DrawAspect="Content" ObjectID="_44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4.75pt;height:54pt" o:oleicon="f" o:ole="">
            <v:imagedata r:id="rId97" o:title="eqId5116a41bdf36d61736ceb983f3381537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9" o:title="eqId81dea63b8ce3e51adf66cf7b9982a248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101" o:title="eqIdcbf2f390b1d78d3b04054ccf8e77e41a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恰有两个互异的实数解，则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3" o:title="eqId0a6936d370d6a238a608ca56f87198de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的取值范围为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05" o:title="eqIdd2ee4a24125ab52ba7b380e3a22f4be0"/>
          </v:shape>
          <o:OLEObject Type="Embed" ProgID="Equation.DSMT4" ShapeID="_x0000_i1073" DrawAspect="Content" ObjectID="_49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07" o:title="eqId5bf3fc5a4fff8367e84b53a0a0d87023"/>
          </v:shape>
          <o:OLEObject Type="Embed" ProgID="Equation.DSMT4" ShapeID="_x0000_i1074" DrawAspect="Content" ObjectID="_50" r:id="rId1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109" o:title="eqIdbfdf6656b62e2358e588690d8505f022"/>
          </v:shape>
          <o:OLEObject Type="Embed" ProgID="Equation.DSMT4" ShapeID="_x0000_i1075" DrawAspect="Content" ObjectID="_51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111" o:title="eqIde11f60fe372da58b1edf4609827b6c77"/>
          </v:shape>
          <o:OLEObject Type="Embed" ProgID="Equation.DSMT4" ShapeID="_x0000_i1076" DrawAspect="Content" ObjectID="_52" r:id="rId11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13" o:title="eqId25686cf7fb722c6367e05d4b545c5124"/>
          </v:shape>
          <o:OLEObject Type="Embed" ProgID="Equation.DSMT4" ShapeID="_x0000_i1077" DrawAspect="Content" ObjectID="_53" r:id="rId11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4.8pt;height:16.8pt;mso-position-horizontal-relative:page;mso-position-vertical-relative:page;mso-wrap-style:square" o:oleicon="f" o:ole="">
            <v:imagedata r:id="rId115" o:title="eqIddf82492b85f4f13752a30533b95bb26b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7.15pt;height:18.4pt" o:oleicon="f" o:ole="">
            <v:imagedata r:id="rId117" o:title="eqIdbe5a82a2558b265e4b6a507d0c8f47c2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的公共弦长为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在三棱锥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19" o:title="eqId63397cda22cb1fad59cf966dfb588643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21" o:title="eqIdccd4fd4b7a4d6b8ca0c5827c055a9ce7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3" o:title="eqId7bef5239ddbb0972700ce01daf9ee7cf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2.9pt;height:11.9pt" o:oleicon="f" o:ole="">
            <v:imagedata r:id="rId125" o:title="eqId00bab2c27eac56fffa4cd7dbe1dcdf1a"/>
          </v:shape>
          <o:OLEObject Type="Embed" ProgID="Equation.DSMT4" ShapeID="_x0000_i1083" DrawAspect="Content" ObjectID="_59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2pt;height:13.8pt" o:oleicon="f" o:ole="">
            <v:imagedata r:id="rId127" o:title="eqIdc924e35451cb9e54f9dfc60c0c061052"/>
          </v:shape>
          <o:OLEObject Type="Embed" ProgID="Equation.DSMT4" ShapeID="_x0000_i1084" DrawAspect="Content" ObjectID="_60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29" o:title="eqIdac047e91852b91af639feec23a9598b2"/>
          </v:shape>
          <o:OLEObject Type="Embed" ProgID="Equation.DSMT4" ShapeID="_x0000_i1085" DrawAspect="Content" ObjectID="_61" r:id="rId13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131" o:title="eqId60ef95894ceebaf236170e8832dcf7e3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的中点，球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33" o:title="eqId1dde8112e8eb968fd042418dd632759e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为三棱锥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9.8pt;height:13.2pt" o:oleicon="f" o:ole="">
            <v:imagedata r:id="rId135" o:title="eqId790c0a17ee2d7181ee95da741694bd1a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的外接球，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37" o:title="eqId8455657dde27aabe6adb7b188e031c11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是球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33" o:title="eqId1dde8112e8eb968fd042418dd632759e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</w:rPr>
        <w:t>上任一点，若三棱锥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6.5pt;height:14.25pt" o:oleicon="f" o:ole="">
            <v:imagedata r:id="rId140" o:title="eqId3ae1de3f5eb55a078a2dc8d2a585b86a"/>
          </v:shape>
          <o:OLEObject Type="Embed" ProgID="Equation.DSMT4" ShapeID="_x0000_i1091" DrawAspect="Content" ObjectID="_67" r:id="rId141"/>
        </w:object>
      </w:r>
      <w:r>
        <w:rPr>
          <w:rFonts w:ascii="宋体" w:eastAsia="宋体" w:hAnsi="宋体" w:cs="宋体"/>
          <w:color w:val="000000"/>
        </w:rPr>
        <w:t>体积的最大值是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42" o:title="eqId41322821ce31416fdac8dd6e0aa41c71"/>
          </v:shape>
          <o:OLEObject Type="Embed" ProgID="Equation.DSMT4" ShapeID="_x0000_i1092" DrawAspect="Content" ObjectID="_68" r:id="rId143"/>
        </w:objec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33" o:title="eqId1dde8112e8eb968fd042418dd632759e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二次函数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0.4pt;height:18pt" o:oleicon="f" o:ole="">
            <v:imagedata r:id="rId145" o:title="eqId22106baba401cfaef881253e49c3c777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47" o:title="eqId6f2c132ef4794119e8be3e39aba082d9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袋中有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9" o:title="eqId61128ab996360a038e6e64d82fcba004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个红球，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9" o:title="eqId61128ab996360a038e6e64d82fcba004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个白球共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52" o:title="eqIdb8860d9787671b53b1ab68b3d526f5ca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个球，现有一个游戏：从袋中任取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9" o:title="eqId61128ab996360a038e6e64d82fcba004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个球，两个球颜色恰好相同则获奖，否则不获奖．则获奖的概率是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；有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55" o:title="eqId5ca7d1107389675d32b56ec097464c14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个人参与这个游戏，则至少有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9" o:title="eqId61128ab996360a038e6e64d82fcba004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人获奖的概率是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如图梯形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8" o:title="eqId411b38a18046fea8e9fab1f9f9b80a5f"/>
          </v:shape>
          <o:OLEObject Type="Embed" ProgID="Equation.DSMT4" ShapeID="_x0000_i1102" DrawAspect="Content" ObjectID="_78" r:id="rId159"/>
        </w:object>
      </w:r>
      <w:r>
        <w:rPr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60" o:title="eqId5f79863ffcfa63117ca6741b20a48e69"/>
          </v:shape>
          <o:OLEObject Type="Embed" ProgID="Equation.DSMT4" ShapeID="_x0000_i1103" DrawAspect="Content" ObjectID="_79" r:id="rId161"/>
        </w:object>
      </w:r>
      <w:r>
        <w:rPr>
          <w:color w:val="000000"/>
        </w:rPr>
        <w:t>且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162" o:title="eqId9f08273d339dc5ddbb89aa67bb8205e6"/>
          </v:shape>
          <o:OLEObject Type="Embed" ProgID="Equation.DSMT4" ShapeID="_x0000_i1104" DrawAspect="Content" ObjectID="_80" r:id="rId163"/>
        </w:object>
      </w:r>
      <w:r>
        <w:rPr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75pt;height:14.25pt" o:oleicon="f" o:ole="">
            <v:imagedata r:id="rId164" o:title="eqIdd574548eebb3f15aaa9d77dfab56aeee"/>
          </v:shape>
          <o:OLEObject Type="Embed" ProgID="Equation.DSMT4" ShapeID="_x0000_i1105" DrawAspect="Content" ObjectID="_81" r:id="rId165"/>
        </w:object>
      </w:r>
      <w:r>
        <w:rPr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6" o:title="eqId2a30f3a8b673cc28bd90c50cf1a35281"/>
          </v:shape>
          <o:OLEObject Type="Embed" ProgID="Equation.DSMT4" ShapeID="_x0000_i1106" DrawAspect="Content" ObjectID="_82" r:id="rId167"/>
        </w:object>
      </w:r>
      <w:r>
        <w:rPr>
          <w:color w:val="000000"/>
        </w:rPr>
        <w:t>在线段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168" o:title="eqId0dc5c9827dfd0be5a9c85962d6ccbfb1"/>
          </v:shape>
          <o:OLEObject Type="Embed" ProgID="Equation.DSMT4" ShapeID="_x0000_i1107" DrawAspect="Content" ObjectID="_83" r:id="rId169"/>
        </w:object>
      </w:r>
      <w:r>
        <w:rPr>
          <w:color w:val="000000"/>
        </w:rPr>
        <w:t>上，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70" o:title="eqIdaea3da063704ef14c4dabc196ced0b05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72" o:title="eqIdf58d96bcd3fc1fa4ad2d4c5987f70a59"/>
          </v:shape>
          <o:OLEObject Type="Embed" ProgID="Equation.DSMT4" ShapeID="_x0000_i1109" DrawAspect="Content" ObjectID="_85" r:id="rId173"/>
        </w:object>
      </w:r>
      <w:r>
        <w:rPr>
          <w:color w:val="000000"/>
        </w:rPr>
        <w:t>的最小值为</w:t>
      </w:r>
      <w:r>
        <w:rPr>
          <w:color w:val="000000"/>
        </w:rPr>
        <w:t>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2382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46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1.8pt;height:34.2pt" o:oleicon="f" o:ole="">
            <v:imagedata r:id="rId175" o:title="eqIdde56f00efaabc5f5714d7b66ffeeb5d7"/>
          </v:shape>
          <o:OLEObject Type="Embed" ProgID="Equation.DSMT4" ShapeID="_x0000_i1110" DrawAspect="Content" ObjectID="_86" r:id="rId1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1" o:title="eqId09f86f37ec8e15846bd731ab4fcdbacd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的最小正周期和图象的对称轴方程；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78" o:title="eqIdebcf9682bff4fd3faeaa6f2d220c8f66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1" o:title="eqId09f86f37ec8e15846bd731ab4fcdbacd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的最小值和最大值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在如图所示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8475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04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几何体中，四边形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8" o:title="eqId411b38a18046fea8e9fab1f9f9b80a5f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是正方形，四边形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82" o:title="eqId8c7bce6eba5d07a34f24c5370c580ac7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是梯形，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184" o:title="eqId133659fd88416259e3b99eaf5751b98d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7pt;height:31pt;mso-position-horizontal-relative:page;mso-position-vertical-relative:page;mso-wrap-style:square" o:oleicon="f" o:ole="">
            <v:imagedata r:id="rId186" o:title="eqIdd3025e649f4d4bc6bbda122f940cf8a4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88" o:title="eqId97f30533da2e1d2a958dc906c37eba9d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82" o:title="eqId8c7bce6eba5d07a34f24c5370c580ac7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1pt;height:16pt;mso-position-horizontal-relative:page;mso-position-vertical-relative:page;mso-wrap-style:square" o:oleicon="f" o:ole="">
            <v:imagedata r:id="rId191" o:title="eqId28ea2d880b20542c2d813f95c683403e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11144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39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94" o:title="eqId4e7bcd16691fdd6c2f280ed20a72f2cf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196" o:title="eqId218054144a13435580cd132b9459546c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5.9pt;height:13.8pt" o:oleicon="f" o:ole="">
            <v:imagedata r:id="rId198" o:title="eqId955e030d649a3c7885071b4bf849993c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200" o:title="eqId1956db288a5a3b8c97d2539e9e5e4f85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02" o:title="eqIde0629ce42392a7fe9be21d25c39c3e64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上是否存在一点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04" o:title="eqId73465a1f9aa03481295bf6bd3c6903ac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，使得异面直线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206" o:title="eqId826c728050e3378921442ace20269ef6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08" o:title="eqIdd2be49c37e30a3ced0364c3e74d8c687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10" o:title="eqIdde7246b49f9c9b524db7a8929133cb4c"/>
          </v:shape>
          <o:OLEObject Type="Embed" ProgID="Equation.DSMT4" ShapeID="_x0000_i1129" DrawAspect="Content" ObjectID="_105" r:id="rId21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.3pt;height:12.95pt" o:oleicon="f" o:ole="">
            <v:imagedata r:id="rId212" o:title="eqIdc7e4fa04825ac7d071968056322d88be"/>
          </v:shape>
          <o:OLEObject Type="Embed" ProgID="Equation.DSMT4" ShapeID="_x0000_i1130" DrawAspect="Content" ObjectID="_106" r:id="rId213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214" o:title="eqIdd7d72a07a4e5acfc140a3cea1f26b951"/>
          </v:shape>
          <o:OLEObject Type="Embed" ProgID="Equation.DSMT4" ShapeID="_x0000_i1131" DrawAspect="Content" ObjectID="_107" r:id="rId215"/>
        </w:objec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5pt;height:20pt" o:oleicon="f" o:ole="">
            <v:imagedata r:id="rId216" o:title="eqIdfb539acb32818fcd662131558a63b3bc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18" o:title="eqId1174142f3bba761585b6bc2653009b36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，两焦点与短轴的一个端点的连线构成的三角形面积为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20" o:title="eqIdcf298f00799cbf34b4db26f5f63af92f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(I)求椭圆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2" o:title="eqIdc5db41a1f31d6baee7c69990811edb9f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的方程;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(II)设与圆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224" o:title="eqIdcab95f734ef39ab35cebe595d4313cf1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相切的直线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6" o:title="eqId0f85fca60a11e1af2bf50138d0e3fe62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2" o:title="eqIdc5db41a1f31d6baee7c69990811edb9f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29" o:title="eqId5963abe8f421bd99a2aaa94831a951e9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31" o:title="eqId7f9e8449aad35c5d840a3395ea86df6d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两点(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33" o:title="eqId1dde8112e8eb968fd042418dd632759e"/>
          </v:shape>
          <o:OLEObject Type="Embed" ProgID="Equation.DSMT4" ShapeID="_x0000_i1141" DrawAspect="Content" ObjectID="_117" r:id="rId233"/>
        </w:object>
      </w:r>
      <w:r>
        <w:rPr>
          <w:rFonts w:ascii="宋体" w:eastAsia="宋体" w:hAnsi="宋体" w:cs="宋体"/>
          <w:color w:val="000000"/>
        </w:rPr>
        <w:t>为坐标原点)，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234" o:title="eqId8e09b45f8d35ca2a39042f9c78b9ae87"/>
          </v:shape>
          <o:OLEObject Type="Embed" ProgID="Equation.DSMT4" ShapeID="_x0000_i1142" DrawAspect="Content" ObjectID="_118" r:id="rId235"/>
        </w:object>
      </w:r>
      <w:r>
        <w:rPr>
          <w:rFonts w:ascii="宋体" w:eastAsia="宋体" w:hAnsi="宋体" w:cs="宋体"/>
          <w:color w:val="000000"/>
        </w:rPr>
        <w:t>的最大值.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6" o:title="eqId83cf38189d5cbf627d2b82ac0eb76006"/>
          </v:shape>
          <o:OLEObject Type="Embed" ProgID="Equation.DSMT4" ShapeID="_x0000_i1143" DrawAspect="Content" ObjectID="_119" r:id="rId237"/>
        </w:object>
      </w:r>
      <w:r>
        <w:rPr>
          <w:color w:val="000000"/>
        </w:rPr>
        <w:t>中，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38" o:title="eqIdb065334d8f60c49f4bd3d9f1373fe4cd"/>
          </v:shape>
          <o:OLEObject Type="Embed" ProgID="Equation.DSMT4" ShapeID="_x0000_i1144" DrawAspect="Content" ObjectID="_120" r:id="rId239"/>
        </w:object>
      </w:r>
      <w:r>
        <w:rPr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5pt;height:34pt" o:oleicon="f" o:ole="">
            <v:imagedata r:id="rId240" o:title="eqId45ea8b581b1603be81ed816703fd486b"/>
          </v:shape>
          <o:OLEObject Type="Embed" ProgID="Equation.DSMT4" ShapeID="_x0000_i1145" DrawAspect="Content" ObjectID="_121" r:id="rId24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6" o:title="eqId83cf38189d5cbf627d2b82ac0eb76006"/>
          </v:shape>
          <o:OLEObject Type="Embed" ProgID="Equation.DSMT4" ShapeID="_x0000_i1146" DrawAspect="Content" ObjectID="_122" r:id="rId242"/>
        </w:object>
      </w:r>
      <w:r>
        <w:rPr>
          <w:color w:val="000000"/>
        </w:rPr>
        <w:t>的通项公式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243" o:title="eqId96abfe2da27a63e6affb19a0c80236d9"/>
          </v:shape>
          <o:OLEObject Type="Embed" ProgID="Equation.DSMT4" ShapeID="_x0000_i1147" DrawAspect="Content" ObjectID="_123" r:id="rId24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）数列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5" o:title="eqId034ba25825c13725931c483aa47c9363"/>
          </v:shape>
          <o:OLEObject Type="Embed" ProgID="Equation.DSMT4" ShapeID="_x0000_i1148" DrawAspect="Content" ObjectID="_124" r:id="rId246"/>
        </w:object>
      </w:r>
      <w:r>
        <w:rPr>
          <w:color w:val="000000"/>
        </w:rPr>
        <w:t>满足的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4pt;height:31pt" o:oleicon="f" o:ole="">
            <v:imagedata r:id="rId247" o:title="eqId11dac94df6b9e6adb7e18da622723f95"/>
          </v:shape>
          <o:OLEObject Type="Embed" ProgID="Equation.DSMT4" ShapeID="_x0000_i1149" DrawAspect="Content" ObjectID="_125" r:id="rId248"/>
        </w:object>
      </w:r>
      <w:r>
        <w:rPr>
          <w:color w:val="000000"/>
        </w:rPr>
        <w:t>，数列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5" o:title="eqId034ba25825c13725931c483aa47c9363"/>
          </v:shape>
          <o:OLEObject Type="Embed" ProgID="Equation.DSMT4" ShapeID="_x0000_i1150" DrawAspect="Content" ObjectID="_126" r:id="rId249"/>
        </w:object>
      </w:r>
      <w:r>
        <w:rPr>
          <w:color w:val="000000"/>
        </w:rPr>
        <w:t>的前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50" o:title="eqIdb6a24198bd04c29321ae5dc5a28fe421"/>
          </v:shape>
          <o:OLEObject Type="Embed" ProgID="Equation.DSMT4" ShapeID="_x0000_i1151" DrawAspect="Content" ObjectID="_127" r:id="rId251"/>
        </w:object>
      </w:r>
      <w:r>
        <w:rPr>
          <w:color w:val="000000"/>
        </w:rPr>
        <w:t>项和为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52" o:title="eqIdf1ae9a3b0b7aeb1545b65d91aa371b3c"/>
          </v:shape>
          <o:OLEObject Type="Embed" ProgID="Equation.DSMT4" ShapeID="_x0000_i1152" DrawAspect="Content" ObjectID="_128" r:id="rId253"/>
        </w:object>
      </w:r>
      <w:r>
        <w:rPr>
          <w:color w:val="000000"/>
        </w:rPr>
        <w:t>，若不等式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1pt;height:31pt;mso-position-horizontal-relative:page;mso-position-vertical-relative:page;mso-wrap-style:square" o:oleicon="f" o:ole="">
            <v:imagedata r:id="rId254" o:title="eqIdcc909827f701c763a0683258eff8b4d9"/>
          </v:shape>
          <o:OLEObject Type="Embed" ProgID="Equation.DSMT4" ShapeID="_x0000_i1153" DrawAspect="Content" ObjectID="_129" r:id="rId255"/>
        </w:object>
      </w:r>
      <w:r>
        <w:rPr>
          <w:color w:val="000000"/>
        </w:rPr>
        <w:t>对一切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56" o:title="eqIdcea4ac187cbb465180e89f38250b3970"/>
          </v:shape>
          <o:OLEObject Type="Embed" ProgID="Equation.DSMT4" ShapeID="_x0000_i1154" DrawAspect="Content" ObjectID="_130" r:id="rId257"/>
        </w:object>
      </w:r>
      <w:r>
        <w:rPr>
          <w:color w:val="000000"/>
        </w:rPr>
        <w:t>恒成立，求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58" o:title="eqIddf64046e91b047037f19e4032e3b6de3"/>
          </v:shape>
          <o:OLEObject Type="Embed" ProgID="Equation.DSMT4" ShapeID="_x0000_i1155" DrawAspect="Content" ObjectID="_131" r:id="rId259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8.65pt;height:20.4pt" o:oleicon="f" o:ole="">
            <v:imagedata r:id="rId260" o:title="eqIdcdac8719fed9bb4e1753587608265d50"/>
          </v:shape>
          <o:OLEObject Type="Embed" ProgID="Equation.DSMT4" ShapeID="_x0000_i1156" DrawAspect="Content" ObjectID="_132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6.2pt;height:20.15pt" o:oleicon="f" o:ole="">
            <v:imagedata r:id="rId262" o:title="eqId6315b615676133b90db5e5363de5b0b8"/>
          </v:shape>
          <o:OLEObject Type="Embed" ProgID="Equation.DSMT4" ShapeID="_x0000_i1157" DrawAspect="Content" ObjectID="_133" r:id="rId2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0.1pt;height:20.15pt" o:oleicon="f" o:ole="">
            <v:imagedata r:id="rId264" o:title="eqIddfa76a059e95088cc306d55ce17b748d"/>
          </v:shape>
          <o:OLEObject Type="Embed" ProgID="Equation.DSMT4" ShapeID="_x0000_i1158" DrawAspect="Content" ObjectID="_134" r:id="rId2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）若曲线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" o:title="eqId942c2141d01bde6b48210c56a17fc75e"/>
          </v:shape>
          <o:OLEObject Type="Embed" ProgID="Equation.DSMT4" ShapeID="_x0000_i1159" DrawAspect="Content" ObjectID="_135" r:id="rId26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67" o:title="eqId5828873f8369183faf71181cda5b61d2"/>
          </v:shape>
          <o:OLEObject Type="Embed" ProgID="Equation.DSMT4" ShapeID="_x0000_i1160" DrawAspect="Content" ObjectID="_136" r:id="rId268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8475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3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切线与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9" o:title="eqIdd053b14c8588eee2acbbe44fc37a6886"/>
          </v:shape>
          <o:OLEObject Type="Embed" ProgID="Equation.DSMT4" ShapeID="_x0000_i1161" DrawAspect="Content" ObjectID="_137" r:id="rId270"/>
        </w:object>
      </w:r>
      <w:r>
        <w:rPr>
          <w:rFonts w:ascii="宋体" w:eastAsia="宋体" w:hAnsi="宋体" w:cs="宋体"/>
          <w:color w:val="000000"/>
        </w:rPr>
        <w:t>轴垂直，求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3" o:title="eqId0a6936d370d6a238a608ca56f87198de"/>
          </v:shape>
          <o:OLEObject Type="Embed" ProgID="Equation.DSMT4" ShapeID="_x0000_i1162" DrawAspect="Content" ObjectID="_138" r:id="rId27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）讨论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1" o:title="eqId09f86f37ec8e15846bd731ab4fcdbacd"/>
          </v:shape>
          <o:OLEObject Type="Embed" ProgID="Equation.DSMT4" ShapeID="_x0000_i1163" DrawAspect="Content" ObjectID="_139" r:id="rId272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）若关于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9" o:title="eqId81dea63b8ce3e51adf66cf7b9982a248"/>
          </v:shape>
          <o:OLEObject Type="Embed" ProgID="Equation.DSMT4" ShapeID="_x0000_i1164" DrawAspect="Content" ObjectID="_140" r:id="rId27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8475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6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274" o:title="eqId9587df831df1af5e7dd6be5fdc7bd8ce"/>
          </v:shape>
          <o:OLEObject Type="Embed" ProgID="Equation.DSMT4" ShapeID="_x0000_i1165" DrawAspect="Content" ObjectID="_141" r:id="rId27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276" o:title="eqId84a7a4a037a4dfe973f1eb683d93d799"/>
          </v:shape>
          <o:OLEObject Type="Embed" ProgID="Equation.DSMT4" ShapeID="_x0000_i1166" DrawAspect="Content" ObjectID="_142" r:id="rId277"/>
        </w:object>
      </w:r>
      <w:r>
        <w:rPr>
          <w:rFonts w:ascii="宋体" w:eastAsia="宋体" w:hAnsi="宋体" w:cs="宋体"/>
          <w:color w:val="000000"/>
        </w:rPr>
        <w:t>上有两个不相等的实数根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278" o:title="eqIdc814128ea2139e33db94ea590e7c2223"/>
          </v:shape>
          <o:OLEObject Type="Embed" ProgID="Equation.DSMT4" ShapeID="_x0000_i1167" DrawAspect="Content" ObjectID="_143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280" o:title="eqIdaec19b68e3add9d5bfcc6269a1855b87"/>
          </v:shape>
          <o:OLEObject Type="Embed" ProgID="Equation.DSMT4" ShapeID="_x0000_i1168" DrawAspect="Content" ObjectID="_144" r:id="rId28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82" o:title="eqId5120da38792c0c52a5f54cc7912e290f"/>
          </v:shape>
          <o:OLEObject Type="Embed" ProgID="Equation.DSMT4" ShapeID="_x0000_i1169" DrawAspect="Content" ObjectID="_145" r:id="rId2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88"/>
          <w:footerReference w:type="first" r:id="rId289"/>
          <w:footerReference w:type="default" r:id="rId28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oleObject" Target="embeddings/oleObject66.bin"/><Relationship Id="rId14" Type="http://schemas.openxmlformats.org/officeDocument/2006/relationships/oleObject" Target="embeddings/oleObject4.bin"/><Relationship Id="rId140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2.bin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image" Target="media/image8.wmf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png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9.bin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image" Target="media/image9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png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4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9" Type="http://schemas.openxmlformats.org/officeDocument/2006/relationships/oleObject" Target="embeddings/oleObject120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5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9" Type="http://schemas.openxmlformats.org/officeDocument/2006/relationships/oleObject" Target="embeddings/oleObject126.bin"/><Relationship Id="rId25" Type="http://schemas.openxmlformats.org/officeDocument/2006/relationships/image" Target="media/image12.wmf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6" Type="http://schemas.openxmlformats.org/officeDocument/2006/relationships/image" Target="media/image123.wmf"/><Relationship Id="rId257" Type="http://schemas.openxmlformats.org/officeDocument/2006/relationships/oleObject" Target="embeddings/oleObject130.bin"/><Relationship Id="rId258" Type="http://schemas.openxmlformats.org/officeDocument/2006/relationships/image" Target="media/image124.wmf"/><Relationship Id="rId259" Type="http://schemas.openxmlformats.org/officeDocument/2006/relationships/oleObject" Target="embeddings/oleObject131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5.wmf"/><Relationship Id="rId261" Type="http://schemas.openxmlformats.org/officeDocument/2006/relationships/oleObject" Target="embeddings/oleObject132.bin"/><Relationship Id="rId262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4" Type="http://schemas.openxmlformats.org/officeDocument/2006/relationships/image" Target="media/image127.wmf"/><Relationship Id="rId265" Type="http://schemas.openxmlformats.org/officeDocument/2006/relationships/oleObject" Target="embeddings/oleObject134.bin"/><Relationship Id="rId266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9" Type="http://schemas.openxmlformats.org/officeDocument/2006/relationships/image" Target="media/image129.wmf"/><Relationship Id="rId27" Type="http://schemas.openxmlformats.org/officeDocument/2006/relationships/image" Target="media/image13.png"/><Relationship Id="rId270" Type="http://schemas.openxmlformats.org/officeDocument/2006/relationships/oleObject" Target="embeddings/oleObject137.bin"/><Relationship Id="rId271" Type="http://schemas.openxmlformats.org/officeDocument/2006/relationships/oleObject" Target="embeddings/oleObject138.bin"/><Relationship Id="rId272" Type="http://schemas.openxmlformats.org/officeDocument/2006/relationships/oleObject" Target="embeddings/oleObject139.bin"/><Relationship Id="rId273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7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9" Type="http://schemas.openxmlformats.org/officeDocument/2006/relationships/oleObject" Target="embeddings/oleObject143.bin"/><Relationship Id="rId28" Type="http://schemas.openxmlformats.org/officeDocument/2006/relationships/image" Target="media/image14.png"/><Relationship Id="rId280" Type="http://schemas.openxmlformats.org/officeDocument/2006/relationships/image" Target="media/image133.wmf"/><Relationship Id="rId281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5.bin"/><Relationship Id="rId288" Type="http://schemas.openxmlformats.org/officeDocument/2006/relationships/header" Target="header3.xml"/><Relationship Id="rId289" Type="http://schemas.openxmlformats.org/officeDocument/2006/relationships/footer" Target="footer3.xml"/><Relationship Id="rId29" Type="http://schemas.openxmlformats.org/officeDocument/2006/relationships/image" Target="media/image15.png"/><Relationship Id="rId290" Type="http://schemas.openxmlformats.org/officeDocument/2006/relationships/image" Target="media/image138.jpeg"/><Relationship Id="rId291" Type="http://schemas.openxmlformats.org/officeDocument/2006/relationships/theme" Target="theme/theme1.xml"/><Relationship Id="rId292" Type="http://schemas.openxmlformats.org/officeDocument/2006/relationships/numbering" Target="numbering.xml"/><Relationship Id="rId293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16.png"/><Relationship Id="rId31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3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png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image" Target="media/image3.wmf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oleObject" Target="embeddings/oleObject33.bin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image" Target="media/image4.wmf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8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2023-01-30T16:59:59Z</dcterms:created>
  <dcterms:modified xsi:type="dcterms:W3CDTF">2023-01-30T16:59:59Z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