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11836400</wp:posOffset>
            </wp:positionV>
            <wp:extent cx="254000" cy="342900"/>
            <wp:wrapNone/>
            <wp:docPr id="1002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2024年天津市河西区高考数学质检试卷（三）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一.选择题：在每小题给出的四个选项中，只有一项是符合题目要求的。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1．（5分）已知集合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1，1，3，5，7，9}，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＝{1，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1，5，7}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）＝（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A．{3，9}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B．{1，5，7}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1，1，3，9}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1，1，3，7，9}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2．（5分）设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＜0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1|＜2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A．充分而不必要条件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B．必要而不充分条件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D．既不充分也不必要条件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3．（5分）若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＝log</w:t>
      </w:r>
      <w:r>
        <w:rPr>
          <w:rFonts w:ascii="Cambria Math" w:eastAsia="Cambria Math" w:hAnsi="Cambria Math"/>
          <w:sz w:val="24"/>
          <w:szCs w:val="24"/>
          <w:vertAlign w:val="subscript"/>
        </w:rPr>
        <w:t>π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1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27.75pt">
            <v:imagedata r:id="rId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3"/>
        </w:rPr>
        <w:pict>
          <v:shape id="_x0000_i1026" type="#_x0000_t75" style="width:53.25pt;height:35.25pt">
            <v:imagedata r:id="rId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的大小关系为（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4．（5分）如图是下列四个函数中某一个的部分图象，则该函数为（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10.65pt;height:85.2pt;mso-wrap-distance-bottom:0;mso-wrap-distance-left:0;mso-wrap-distance-right:0;mso-wrap-distance-top:0">
            <v:imagedata r:id="rId8" o:title="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_x0000_i1028" type="#_x0000_t75" style="width:87.75pt;height:26.25pt">
            <v:imagedata r:id="rId9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30"/>
        </w:rPr>
        <w:pict>
          <v:shape id="_x0000_i1029" type="#_x0000_t75" style="width:77.25pt;height:30.75pt">
            <v:imagedata r:id="rId10" o:title="菁优网-jyeoo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_x0000_i1030" type="#_x0000_t75" style="width:81pt;height:34.5pt">
            <v:imagedata r:id="rId11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_x0000_i1031" type="#_x0000_t75" style="width:81pt;height:30.75pt">
            <v:imagedata r:id="rId12" o:title="菁优网-jyeoo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5．（5分）若数列{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}满足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1，则称{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对奇数列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．已知正项数列{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+1}为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对奇数列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＝2，则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2024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2025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6．（5分）通过随机询问某中学110名中学生是否爱好跳绳，得到如下列联表．</w:t>
      </w:r>
    </w:p>
    <w:tbl>
      <w:tblPr>
        <w:tblStyle w:val="TableNormal"/>
        <w:tblW w:w="0" w:type="auto"/>
        <w:jc w:val="left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55"/>
        <w:gridCol w:w="2665"/>
        <w:gridCol w:w="2665"/>
        <w:gridCol w:w="1355"/>
      </w:tblGrid>
      <w:tr>
        <w:tblPrEx>
          <w:tblW w:w="0" w:type="auto"/>
          <w:jc w:val="left"/>
          <w:tblInd w:w="280" w:type="dxa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跳绳</w:t>
            </w:r>
          </w:p>
        </w:tc>
        <w:tc>
          <w:tcPr>
            <w:tcW w:w="5190" w:type="dxa"/>
            <w:gridSpan w:val="2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性别</w:t>
            </w:r>
          </w:p>
        </w:tc>
        <w:tc>
          <w:tcPr>
            <w:tcW w:w="129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男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女</w:t>
            </w:r>
          </w:p>
        </w:tc>
        <w:tc>
          <w:tcPr>
            <w:tcW w:w="129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爱好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不爱好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110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已知</w:t>
      </w:r>
      <w:r>
        <w:rPr>
          <w:position w:val="-23"/>
        </w:rPr>
        <w:pict>
          <v:shape id="_x0000_i1032" type="#_x0000_t75" style="width:168pt;height:30.75pt">
            <v:imagedata r:id="rId1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χ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10.828）＝0.001，根据小概率值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＝0.001的独立性检验，则以下结论正确的是（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A．爱好跳绳与性别无关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B．爱好跳绳与性别有关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C．爱好跳绳与性别无关，这个结论犯错误的概率不超过0.001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D．爱好跳绳与性别有关，这个结论犯错误的概率不超过0.001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7．（5分）已知函数</w:t>
      </w:r>
      <w:r>
        <w:rPr>
          <w:position w:val="-22"/>
        </w:rPr>
        <w:pict>
          <v:shape id="_x0000_i1033" type="#_x0000_t75" style="width:135.75pt;height:26.2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（其中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  <w:r>
        <w:rPr>
          <w:position w:val="-22"/>
        </w:rPr>
        <w:pict>
          <v:shape id="_x0000_i1034" type="#_x0000_t75" style="width:83.25pt;height:26.25pt">
            <v:imagedata r:id="rId1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）＝0时，|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|的最小值为</w:t>
      </w:r>
      <w:r>
        <w:rPr>
          <w:position w:val="-22"/>
        </w:rPr>
        <w:pict>
          <v:shape id="_x0000_i1035" type="#_x0000_t75" style="width:15.75pt;height:26.25pt">
            <v:imagedata r:id="rId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36" type="#_x0000_t75" style="width:87.75pt;height:26.2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，将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）的图象上所有的点向右平移</w:t>
      </w:r>
      <w:r>
        <w:rPr>
          <w:position w:val="-22"/>
        </w:rPr>
        <w:pict>
          <v:shape id="_x0000_i1037" type="#_x0000_t75" style="width:15.75pt;height:26.2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，所得图象对应的函数为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），则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A．2cos2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B．2sin2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_x0000_i1038" type="#_x0000_t75" style="width:75.75pt;height:26.25pt">
            <v:imagedata r:id="rId19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_x0000_i1039" type="#_x0000_t75" style="width:75.75pt;height:26.25pt">
            <v:imagedata r:id="rId20" o:title="菁优网-jyeoo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8．（5分）如图三棱柱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分别是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的中点，平面</w:t>
      </w:r>
      <w:r>
        <w:rPr>
          <w:rFonts w:ascii="Times New Roman" w:eastAsia="新宋体" w:hAnsi="Times New Roman" w:hint="eastAsia"/>
          <w:i/>
          <w:sz w:val="21"/>
          <w:szCs w:val="21"/>
        </w:rPr>
        <w:t>EFC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将三棱柱分成体积为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（左为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，右为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）两部分，则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101.25pt;height:113.25pt;mso-wrap-distance-bottom:0;mso-wrap-distance-left:0;mso-wrap-distance-right:0;mso-wrap-distance-top:0">
            <v:imagedata r:id="rId21" o:title="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A．7：5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是椭圆和双曲线的公共焦点，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是它们的一个公共点，且</w:t>
      </w:r>
      <w:r>
        <w:rPr>
          <w:position w:val="-22"/>
        </w:rPr>
        <w:pict>
          <v:shape id="_x0000_i1041" type="#_x0000_t75" style="width:1in;height:26.2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，若椭圆的离心率为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，双曲线的离心率为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position w:val="-18"/>
        </w:rPr>
        <w:pict>
          <v:shape id="_x0000_i1042" type="#_x0000_t75" style="width:41.25pt;height:20.25pt">
            <v:imagedata r:id="rId2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的取值范围为（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A．（</w:t>
      </w:r>
      <w:r>
        <w:rPr>
          <w:position w:val="-4"/>
        </w:rPr>
        <w:pict>
          <v:shape id="_x0000_i1043" type="#_x0000_t75" style="width:30pt;height:13.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B．（</w:t>
      </w:r>
      <w:r>
        <w:rPr>
          <w:position w:val="-22"/>
        </w:rPr>
        <w:pict>
          <v:shape id="_x0000_i1044" type="#_x0000_t75" style="width:32.25pt;height:27.75pt">
            <v:imagedata r:id="rId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045" type="#_x0000_t75" style="width:32.25pt;height:27.75pt">
            <v:imagedata r:id="rId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D．（4，+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二.填空题：本大题共6小题，每小题5分，共30分.试题中包含两个空的，答对1个的给3分，全部答对的给5分。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为虚数单位）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11．（5分）在（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的展开式中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的系数是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12．（5分）设某批产品中，甲、乙、丙三个车间生产的产品分别占45%、35%、20%，甲、乙车间生产的产品的次品率分别为2%和3%．现从中任取一件，则推测丙车间的次品率为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13．（5分）已知</w:t>
      </w:r>
      <w:r>
        <w:rPr>
          <w:rFonts w:ascii="Cambria Math" w:eastAsia="Cambria Math" w:hAnsi="Cambria Math"/>
          <w:sz w:val="21"/>
          <w:szCs w:val="21"/>
        </w:rPr>
        <w:t>⊙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2＝0，直线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+2＝0，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上的动点，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，切点为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 xml:space="preserve">坐标为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14．（5分）如图，动点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在以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为直径的半圆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上（异于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position w:val="-4"/>
        </w:rPr>
        <w:pict>
          <v:shape id="_x0000_i1046" type="#_x0000_t75" style="width:13.5pt;height:1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position w:val="-4"/>
        </w:rPr>
        <w:pict>
          <v:shape id="_x0000_i1047" type="#_x0000_t75" style="width:13.5pt;height:1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，|</w:t>
      </w:r>
      <w:r>
        <w:rPr>
          <w:position w:val="-4"/>
        </w:rPr>
        <w:pict>
          <v:shape id="_x0000_i1048" type="#_x0000_t75" style="width:13.5pt;height:1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|＝|</w:t>
      </w:r>
      <w:r>
        <w:rPr>
          <w:position w:val="-4"/>
        </w:rPr>
        <w:pict>
          <v:shape id="_x0000_i1049" type="#_x0000_t75" style="width:13.5pt;height:1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|，|</w:t>
      </w:r>
      <w:r>
        <w:rPr>
          <w:position w:val="-4"/>
        </w:rPr>
        <w:pict>
          <v:shape id="_x0000_i1050" type="#_x0000_t75" style="width:13.5pt;height:1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4"/>
        </w:rPr>
        <w:pict>
          <v:shape id="_x0000_i1051" type="#_x0000_t75" style="width:49.5pt;height:1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position w:val="-4"/>
        </w:rPr>
        <w:pict>
          <v:shape id="_x0000_i1052" type="#_x0000_t75" style="width:34.5pt;height:15pt">
            <v:imagedata r:id="rId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的最大值为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96.5pt;height:115.45pt;mso-wrap-distance-bottom:0;mso-wrap-distance-left:0;mso-wrap-distance-right:0;mso-wrap-distance-top:0">
            <v:imagedata r:id="rId33" o:title="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15．（5分）已知函数</w:t>
      </w:r>
      <w:r>
        <w:rPr>
          <w:position w:val="-41"/>
        </w:rPr>
        <w:pict>
          <v:shape id="_x0000_i1054" type="#_x0000_t75" style="width:181.5pt;height:48.75pt">
            <v:imagedata r:id="rId3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若函数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有4个零点．则实数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 xml:space="preserve">的取值范围是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三.解答题：本大题共5小题，共75分.解答应写出文字说明，证明过程或演算步骤。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16．（14分）在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中，内角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所对的边分别为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position w:val="-22"/>
        </w:rPr>
        <w:pict>
          <v:shape id="_x0000_i1055" type="#_x0000_t75" style="width:29.25pt;height:26.25pt">
            <v:imagedata r:id="rId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56" type="#_x0000_t75" style="width:66.75pt;height:26.25pt">
            <v:imagedata r:id="rId3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）设函数</w:t>
      </w:r>
      <w:r>
        <w:rPr>
          <w:position w:val="-22"/>
        </w:rPr>
        <w:pict>
          <v:shape id="_x0000_i1057" type="#_x0000_t75" style="width:105.75pt;height:26.2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）的定义域和最小正周期；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）的值．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17．（15分）如图，在四棱锥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position w:val="-4"/>
        </w:rPr>
        <w:pict>
          <v:shape id="_x0000_i1058" type="#_x0000_t75" style="width:16.5pt;height:13.5pt">
            <v:imagedata r:id="rId38" o:title="菁优网-jyeoo"/>
          </v:shape>
        </w:pict>
      </w:r>
      <w:r>
        <w:rPr>
          <w:position w:val="-4"/>
        </w:rPr>
        <w:pict>
          <v:shape id="_x0000_i1059" type="#_x0000_t75" style="width:16.5pt;height:13.5pt">
            <v:imagedata r:id="rId3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＝2，点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上．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）求异面直线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所成角的余弦值；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）若二面角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的平面角的大小为45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所成角的正弦值．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195.05pt;height:99pt;mso-wrap-distance-bottom:0;mso-wrap-distance-left:0;mso-wrap-distance-right:0;mso-wrap-distance-top:0">
            <v:imagedata r:id="rId39" o:title="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18．（15分）已知椭圆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_x0000_i1061" type="#_x0000_t75" style="width:39.75pt;height:35.25pt">
            <v:imagedata r:id="rId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＞0）的离心率为</w:t>
      </w:r>
      <w:r>
        <w:rPr>
          <w:position w:val="-22"/>
        </w:rPr>
        <w:pict>
          <v:shape id="_x0000_i1062" type="#_x0000_t75" style="width:9.75pt;height:26.2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2，0）．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）过椭圆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的右焦点的任一直线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分别相交于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两点，且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，分别相交于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两点，并求出定点．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19．（15分）已知函数</w:t>
      </w:r>
      <w:r>
        <w:rPr>
          <w:position w:val="-22"/>
        </w:rPr>
        <w:pict>
          <v:shape id="_x0000_i1063" type="#_x0000_t75" style="width:89.25pt;height:26.2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64" type="#_x0000_t75" style="width:131.25pt;height:26.2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，其中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（2）＝0，求实数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＞0时，求函数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）的单调区间；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）若存在</w:t>
      </w:r>
      <w:r>
        <w:rPr>
          <w:position w:val="-22"/>
        </w:rPr>
        <w:pict>
          <v:shape id="_x0000_i1065" type="#_x0000_t75" style="width:1in;height:26.2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，使得不等式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），求实数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20．（16分）已知递增数列{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position w:val="-18"/>
        </w:rPr>
        <w:pict>
          <v:shape id="_x0000_i1066" type="#_x0000_t75" style="width:62.25pt;height:20.2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position w:val="-18"/>
        </w:rPr>
        <w:pict>
          <v:shape id="_x0000_i1067" type="#_x0000_t75" style="width:171.75pt;height:20.2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position w:val="-29"/>
        </w:rPr>
        <w:pict>
          <v:shape id="_x0000_i1068" type="#_x0000_t75" style="width:91.5pt;height:38.2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2024年天津市河西区高考数学质检试卷（三）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一.选择题：在每小题给出的四个选项中，只有一项是符合题目要求的。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1．（5分）已知集合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1，1，3，5，7，9}，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＝{1，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1，5，7}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）＝（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A．{3，9}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B．{1，5，7}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1，1，3，9}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1，1，3，7，9}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先求出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1，1，5，7}，由此能求出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集合</w:t>
      </w:r>
      <w:r>
        <w:rPr>
          <w:rFonts w:ascii="Times New Roman" w:eastAsia="新宋体" w:hAnsi="Times New Roman" w:hint="eastAsia"/>
          <w:i/>
          <w:sz w:val="21"/>
          <w:szCs w:val="21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1，1，6，5，7，4}，5}，5，3}，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＝{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1，1，6，7}，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U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）＝{3，5}．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本题考查并集、补集的求法，考查并集、补集定义等基础知识，考查运算求解能力，是基础题．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2．（5分）设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＜0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1|＜2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A．充分而不必要条件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B．必要而不充分条件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C．充要条件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D．既不充分也不必要条件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分别解出不等式，即可判断出关系．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＜2，解得0＜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＜3．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8|＜2</w:t>
      </w:r>
      <w:r>
        <w:rPr>
          <w:rFonts w:ascii="Cambria Math" w:eastAsia="Cambria Math" w:hAnsi="Cambria Math"/>
          <w:sz w:val="21"/>
          <w:szCs w:val="21"/>
        </w:rPr>
        <w:t>⇔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＜2．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＜3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1|＜2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的充分不必要条件．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本题考查了不等式的解法、简易逻辑的判定方法，考查了推理能力与计算能力，属于基础题．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3．（5分）若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＝log</w:t>
      </w:r>
      <w:r>
        <w:rPr>
          <w:rFonts w:ascii="Cambria Math" w:eastAsia="Cambria Math" w:hAnsi="Cambria Math"/>
          <w:sz w:val="24"/>
          <w:szCs w:val="24"/>
          <w:vertAlign w:val="subscript"/>
        </w:rPr>
        <w:t>π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11"/>
        </w:rPr>
        <w:pict>
          <v:shape id="_x0000_i1069" type="#_x0000_t75" style="width:60pt;height:27.7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3"/>
        </w:rPr>
        <w:pict>
          <v:shape id="_x0000_i1070" type="#_x0000_t75" style="width:53.25pt;height:35.2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的大小关系为（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根据对数函数、指数函数和幂函数的单调性即可判断出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的大小关系．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解：log</w:t>
      </w:r>
      <w:r>
        <w:rPr>
          <w:rFonts w:ascii="Cambria Math" w:eastAsia="Cambria Math" w:hAnsi="Cambria Math"/>
          <w:sz w:val="24"/>
          <w:szCs w:val="24"/>
          <w:vertAlign w:val="subscript"/>
        </w:rPr>
        <w:t>π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＜log</w:t>
      </w:r>
      <w:r>
        <w:rPr>
          <w:rFonts w:ascii="Cambria Math" w:eastAsia="Cambria Math" w:hAnsi="Cambria Math"/>
          <w:sz w:val="24"/>
          <w:szCs w:val="24"/>
          <w:vertAlign w:val="subscript"/>
        </w:rPr>
        <w:t>π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＝1，</w:t>
      </w:r>
      <w:r>
        <w:rPr>
          <w:position w:val="-23"/>
        </w:rPr>
        <w:pict>
          <v:shape id="_x0000_i1071" type="#_x0000_t75" style="width:210.75pt;height:35.2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本题考查了指数函数、对数函数和幂函数的单调性，是基础题．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4．（5分）如图是下列四个函数中某一个的部分图象，则该函数为（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10.65pt;height:85.2pt;mso-wrap-distance-bottom:0;mso-wrap-distance-left:0;mso-wrap-distance-right:0;mso-wrap-distance-top:0">
            <v:imagedata r:id="rId8" o:title="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_x0000_i1073" type="#_x0000_t75" style="width:87.75pt;height:26.25pt">
            <v:imagedata r:id="rId51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30"/>
        </w:rPr>
        <w:pict>
          <v:shape id="_x0000_i1074" type="#_x0000_t75" style="width:77.25pt;height:30.75pt">
            <v:imagedata r:id="rId52" o:title="菁优网-jyeoo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_x0000_i1075" type="#_x0000_t75" style="width:81pt;height:34.5pt">
            <v:imagedata r:id="rId53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_x0000_i1076" type="#_x0000_t75" style="width:81pt;height:30.75pt">
            <v:imagedata r:id="rId54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根据定义域排除选项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，根据函数图象过原点排除选项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，根据函数单调性排除选项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，根据定义域和单调性判断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，综合可得答案．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解：根据题意，由函数的图象可得：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）的定义域为{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≠﹣</w:t>
      </w:r>
      <w:r>
        <w:rPr>
          <w:rFonts w:ascii="Times New Roman" w:eastAsia="新宋体" w:hAnsi="Times New Roman" w:hint="eastAsia"/>
          <w:sz w:val="21"/>
          <w:szCs w:val="21"/>
        </w:rPr>
        <w:t>1}，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（0）＝0，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2）上为减函数，+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）上先单调递增；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依次分析选项：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，要使函数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）有意义，则</w:t>
      </w:r>
      <w:r>
        <w:rPr>
          <w:position w:val="-26"/>
        </w:rPr>
        <w:pict>
          <v:shape id="_x0000_i1077" type="#_x0000_t75" style="width:75pt;height:30.75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4"/>
        </w:rPr>
        <w:pict>
          <v:shape id="_x0000_i1078" type="#_x0000_t75" style="width:61.5pt;height:28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6或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2或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1或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）的定义域为（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7）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不正确；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79" type="#_x0000_t75" style="width:78.75pt;height:26.2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，而已知函数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）图象过原点；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，对于函数</w:t>
      </w:r>
      <w:r>
        <w:rPr>
          <w:position w:val="-30"/>
        </w:rPr>
        <w:pict>
          <v:shape id="_x0000_i1080" type="#_x0000_t75" style="width:81pt;height:34.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position w:val="-30"/>
        </w:rPr>
        <w:pict>
          <v:shape id="_x0000_i1081" type="#_x0000_t75" style="width:93pt;height:34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）＞7，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）在（0，+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）上单调递增，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不正确，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对于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，对于函数</w:t>
      </w:r>
      <w:r>
        <w:rPr>
          <w:position w:val="-30"/>
        </w:rPr>
        <w:pict>
          <v:shape id="_x0000_i1082" type="#_x0000_t75" style="width:81pt;height:30.7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</w:t>
      </w:r>
      <w:r>
        <w:rPr>
          <w:rFonts w:ascii="Times New Roman" w:eastAsia="新宋体" w:hAnsi="Times New Roman" w:hint="eastAsia"/>
          <w:sz w:val="21"/>
          <w:szCs w:val="21"/>
        </w:rPr>
        <w:t>∪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1，且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（0）＝8，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30"/>
        </w:rPr>
        <w:pict>
          <v:shape id="_x0000_i1083" type="#_x0000_t75" style="width:93pt;height:30.7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1时，当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＜7时，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＞1时，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</w:t>
      </w:r>
      <w:r>
        <w:rPr>
          <w:position w:val="-30"/>
        </w:rPr>
        <w:pict>
          <v:shape id="_x0000_i1084" type="#_x0000_t75" style="width:81pt;height:30.7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在（</w:t>
      </w:r>
      <w:r>
        <w:rPr>
          <w:rFonts w:ascii="Times New Roman" w:eastAsia="新宋体" w:hAnsi="Times New Roman" w:hint="eastAsia"/>
          <w:sz w:val="21"/>
          <w:szCs w:val="21"/>
        </w:rPr>
        <w:t>﹣∞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1，6）上单调递增，+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）上单调递减，故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正确．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本题考查函数的图象分析，涉及函数的定义域和单调性，属于基础题．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5．（5分）若数列{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}满足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1，则称{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对奇数列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．已知正项数列{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+1}为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对奇数列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＝2，则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2024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2025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根据新定义以及递推关系式的整理即可得到结论．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解：由题意得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+1＝4（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+1）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+4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}是首项为2，公比为2的等比数列，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2024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2024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本题主要考查数列递推关系式的应用，考查计算能力和逻辑推理能力，属于基础题．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6．（5分）通过随机询问某中学110名中学生是否爱好跳绳，得到如下列联表．</w:t>
      </w:r>
    </w:p>
    <w:tbl>
      <w:tblPr>
        <w:tblStyle w:val="TableNormal"/>
        <w:tblW w:w="0" w:type="auto"/>
        <w:jc w:val="left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55"/>
        <w:gridCol w:w="2665"/>
        <w:gridCol w:w="2665"/>
        <w:gridCol w:w="1355"/>
      </w:tblGrid>
      <w:tr>
        <w:tblPrEx>
          <w:tblW w:w="0" w:type="auto"/>
          <w:jc w:val="left"/>
          <w:tblInd w:w="280" w:type="dxa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跳绳</w:t>
            </w:r>
          </w:p>
        </w:tc>
        <w:tc>
          <w:tcPr>
            <w:tcW w:w="5190" w:type="dxa"/>
            <w:gridSpan w:val="2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性别</w:t>
            </w:r>
          </w:p>
        </w:tc>
        <w:tc>
          <w:tcPr>
            <w:tcW w:w="129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男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女</w:t>
            </w:r>
          </w:p>
        </w:tc>
        <w:tc>
          <w:tcPr>
            <w:tcW w:w="129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爱好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不爱好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</w:tr>
      <w:tr>
        <w:tblPrEx>
          <w:tblW w:w="0" w:type="auto"/>
          <w:jc w:val="left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jc w:val="left"/>
        </w:trPr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25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110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已知</w:t>
      </w:r>
      <w:r>
        <w:rPr>
          <w:position w:val="-23"/>
        </w:rPr>
        <w:pict>
          <v:shape id="_x0000_i1085" type="#_x0000_t75" style="width:168pt;height:30.7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χ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10.828）＝0.001，根据小概率值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＝0.001的独立性检验，则以下结论正确的是（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A．爱好跳绳与性别无关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B．爱好跳绳与性别有关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C．爱好跳绳与性别无关，这个结论犯错误的概率不超过0.001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D．爱好跳绳与性别有关，这个结论犯错误的概率不超过0.001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先根据公式计算出</w:t>
      </w:r>
      <w:r>
        <w:rPr>
          <w:rFonts w:ascii="Times New Roman" w:eastAsia="新宋体" w:hAnsi="Times New Roman" w:hint="eastAsia"/>
          <w:sz w:val="21"/>
          <w:szCs w:val="21"/>
        </w:rPr>
        <w:t>χ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，再根据独立性检验原理即可求解．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sz w:val="21"/>
          <w:szCs w:val="21"/>
        </w:rPr>
        <w:t>∵χ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086" type="#_x0000_t75" style="width:135pt;height:30.7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6.822＜10.828，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根据小概率值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＝0.001的独立性检验可知：爱好跳绳与性别无关．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本题考查独立性检验原理，属基础题．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7．（5分）已知函数</w:t>
      </w:r>
      <w:r>
        <w:rPr>
          <w:position w:val="-22"/>
        </w:rPr>
        <w:pict>
          <v:shape id="_x0000_i1087" type="#_x0000_t75" style="width:135.75pt;height:26.25pt">
            <v:imagedata r:id="rId6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（其中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  <w:r>
        <w:rPr>
          <w:position w:val="-22"/>
        </w:rPr>
        <w:pict>
          <v:shape id="_x0000_i1088" type="#_x0000_t75" style="width:83.25pt;height:26.25pt">
            <v:imagedata r:id="rId6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）＝0时，|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|的最小值为</w:t>
      </w:r>
      <w:r>
        <w:rPr>
          <w:position w:val="-22"/>
        </w:rPr>
        <w:pict>
          <v:shape id="_x0000_i1089" type="#_x0000_t75" style="width:15.75pt;height:26.2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090" type="#_x0000_t75" style="width:87.75pt;height:26.2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，将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）的图象上所有的点向右平移</w:t>
      </w:r>
      <w:r>
        <w:rPr>
          <w:position w:val="-22"/>
        </w:rPr>
        <w:pict>
          <v:shape id="_x0000_i1091" type="#_x0000_t75" style="width:15.75pt;height:26.2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，所得图象对应的函数为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），则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A．2cos2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B．2sin2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_x0000_i1092" type="#_x0000_t75" style="width:75.75pt;height:26.25pt">
            <v:imagedata r:id="rId69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_x0000_i1093" type="#_x0000_t75" style="width:75.75pt;height:26.25pt">
            <v:imagedata r:id="rId70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先对函数求导，结合函数的周期性可求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，然后结合正弦函数的对称性可求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，进而可求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），然后结合三角函数图象的平移变换即可求解．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解：因为</w:t>
      </w:r>
      <w:r>
        <w:rPr>
          <w:position w:val="-22"/>
        </w:rPr>
        <w:pict>
          <v:shape id="_x0000_i1094" type="#_x0000_t75" style="width:135.75pt;height:26.2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（其中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＞2，</w:t>
      </w:r>
      <w:r>
        <w:rPr>
          <w:position w:val="-22"/>
        </w:rPr>
        <w:pict>
          <v:shape id="_x0000_i1095" type="#_x0000_t75" style="width:83.25pt;height:26.2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2"/>
        </w:rPr>
        <w:pict>
          <v:shape id="_x0000_i1096" type="#_x0000_t75" style="width:159.75pt;height:26.2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'（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）＝0时，|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|的最小值为</w:t>
      </w:r>
      <w:r>
        <w:rPr>
          <w:position w:val="-22"/>
        </w:rPr>
        <w:pict>
          <v:shape id="_x0000_i1097" type="#_x0000_t75" style="width:15.75pt;height:26.2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2"/>
        </w:rPr>
        <w:pict>
          <v:shape id="_x0000_i1098" type="#_x0000_t75" style="width:17.25pt;height:26.2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099" type="#_x0000_t75" style="width:15.75pt;height:26.2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22"/>
        </w:rPr>
        <w:pict>
          <v:shape id="_x0000_i1100" type="#_x0000_t75" style="width:87.75pt;height:26.2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01" type="#_x0000_t75" style="width:15.75pt;height:26.2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_x0000_i1102" type="#_x0000_t75" style="width:57pt;height:26.2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position w:val="-22"/>
        </w:rPr>
        <w:pict>
          <v:shape id="_x0000_i1103" type="#_x0000_t75" style="width:35.25pt;height:26.2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104" type="#_x0000_t75" style="width:75.75pt;height:26.2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φ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05" type="#_x0000_t75" style="width:15.75pt;height:26.2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）＝6sin（2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06" type="#_x0000_t75" style="width:15.75pt;height:26.2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将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）的图象上所有的点向右平移</w:t>
      </w:r>
      <w:r>
        <w:rPr>
          <w:position w:val="-22"/>
        </w:rPr>
        <w:pict>
          <v:shape id="_x0000_i1107" type="#_x0000_t75" style="width:15.75pt;height:26.2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个单位长度．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本题主要考查函数的周期性，对称性的应用，还考查了三角函数图象的平移变换，属于中档题．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8．（5分）如图三棱柱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分别是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的中点，平面</w:t>
      </w:r>
      <w:r>
        <w:rPr>
          <w:rFonts w:ascii="Times New Roman" w:eastAsia="新宋体" w:hAnsi="Times New Roman" w:hint="eastAsia"/>
          <w:i/>
          <w:sz w:val="21"/>
          <w:szCs w:val="21"/>
        </w:rPr>
        <w:t>EFC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将三棱柱分成体积为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（左为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，右为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）两部分，则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8" type="#_x0000_t75" alt="菁优网：http://www.jyeoo.com" style="width:101.25pt;height:113.25pt;mso-wrap-distance-bottom:0;mso-wrap-distance-left:0;mso-wrap-distance-right:0;mso-wrap-distance-top:0">
            <v:imagedata r:id="rId21" o:title="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A．7：5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D．2：1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面积为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，三棱柱高位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AEF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；总体积为：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，根据棱台体积公式求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以及面积关系，求出体积之比．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解：由题：设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面积为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的面积为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，三棱柱高位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AEF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；总体积为：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计算体积：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09" type="#_x0000_t75" style="width:9.75pt;height:26.25pt">
            <v:imagedata r:id="rId84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18"/>
        </w:rPr>
        <w:pict>
          <v:shape id="_x0000_i1110" type="#_x0000_t75" style="width:30.75pt;height:18pt">
            <v:imagedata r:id="rId8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sh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Calibri" w:hAnsi="Times New Roman" w:hint="eastAsia"/>
          <w:sz w:val="21"/>
          <w:szCs w:val="21"/>
        </w:rPr>
        <w:t>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由题意可知，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11" type="#_x0000_t75" style="width:9.75pt;height:26.25pt">
            <v:imagedata r:id="rId86" o:title="菁优网-jyeoo"/>
          </v:shape>
        </w:pict>
      </w:r>
      <w:r>
        <w:rPr>
          <w:rFonts w:ascii="Times New Roman" w:eastAsia="Calibri" w:hAnsi="Times New Roman" w:hint="eastAsia"/>
          <w:sz w:val="21"/>
          <w:szCs w:val="21"/>
        </w:rPr>
        <w:t>④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</w:t>
      </w:r>
      <w:r>
        <w:rPr>
          <w:rFonts w:ascii="Times New Roman" w:eastAsia="Calibri" w:hAnsi="Times New Roman" w:hint="eastAsia"/>
          <w:sz w:val="21"/>
          <w:szCs w:val="21"/>
        </w:rPr>
        <w:t>①②③④</w:t>
      </w:r>
      <w:r>
        <w:rPr>
          <w:rFonts w:ascii="Times New Roman" w:eastAsia="新宋体" w:hAnsi="Times New Roman" w:hint="eastAsia"/>
          <w:sz w:val="21"/>
          <w:szCs w:val="21"/>
        </w:rPr>
        <w:t>解方程可得：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12" type="#_x0000_t75" style="width:15.75pt;height:26.25pt">
            <v:imagedata r:id="rId87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sh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13" type="#_x0000_t75" style="width:15.75pt;height:26.2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sh</w:t>
      </w:r>
      <w:r>
        <w:rPr>
          <w:position w:val="-30"/>
        </w:rPr>
        <w:pict>
          <v:shape id="_x0000_i1114" type="#_x0000_t75" style="width:33.75pt;height:34.5pt">
            <v:imagedata r:id="rId89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本题考查的知识点是棱柱的体积，棱台的体积，组合体的体积，其中分析出面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1"/>
          <w:szCs w:val="21"/>
        </w:rPr>
        <w:t>'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'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将三棱柱分成一个棱台（体积为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）和一个不规则几何体，（体积为</w:t>
      </w:r>
      <w:r>
        <w:rPr>
          <w:rFonts w:ascii="Times New Roman" w:eastAsia="新宋体" w:hAnsi="Times New Roman" w:hint="eastAsia"/>
          <w:i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），是解答本题的关键．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是椭圆和双曲线的公共焦点，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是它们的一个公共点，且</w:t>
      </w:r>
      <w:r>
        <w:rPr>
          <w:position w:val="-22"/>
        </w:rPr>
        <w:pict>
          <v:shape id="_x0000_i1115" type="#_x0000_t75" style="width:1in;height:26.2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，若椭圆的离心率为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，双曲线的离心率为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position w:val="-18"/>
        </w:rPr>
        <w:pict>
          <v:shape id="_x0000_i1116" type="#_x0000_t75" style="width:41.25pt;height:20.25pt">
            <v:imagedata r:id="rId9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的取值范围为（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A．（</w:t>
      </w:r>
      <w:r>
        <w:rPr>
          <w:position w:val="-4"/>
        </w:rPr>
        <w:pict>
          <v:shape id="_x0000_i1117" type="#_x0000_t75" style="width:30pt;height:13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B．（</w:t>
      </w:r>
      <w:r>
        <w:rPr>
          <w:position w:val="-22"/>
        </w:rPr>
        <w:pict>
          <v:shape id="_x0000_i1118" type="#_x0000_t75" style="width:32.25pt;height:27.7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19" type="#_x0000_t75" style="width:32.25pt;height:27.7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D．（4，+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由椭圆和双曲线的定义、三角形的余弦定理、离心率公式，推得</w:t>
      </w:r>
      <w:r>
        <w:rPr>
          <w:position w:val="-36"/>
        </w:rPr>
        <w:pict>
          <v:shape id="_x0000_i1120" type="#_x0000_t75" style="width:22.5pt;height:34.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6"/>
        </w:rPr>
        <w:pict>
          <v:shape id="_x0000_i1121" type="#_x0000_t75" style="width:22.5pt;height:34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＝4，再由乘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法和基本不等式，计算可得所求取值范围．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解：设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在第一象限，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的坐标分别为（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，2），0），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|＝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|＝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，椭圆的长轴长为2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，双曲线的实轴长为2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由双曲线的定义，可得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由椭圆的定义，可得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中，由余弦定理可得|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PF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position w:val="-22"/>
        </w:rPr>
        <w:pict>
          <v:shape id="_x0000_i1122" type="#_x0000_t75" style="width:15.75pt;height:26.2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即为4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），化为3</w:t>
      </w:r>
      <w:r>
        <w:rPr>
          <w:position w:val="-18"/>
        </w:rPr>
        <w:pict>
          <v:shape id="_x0000_i1123" type="#_x0000_t75" style="width:14.25pt;height:20.2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18"/>
        </w:rPr>
        <w:pict>
          <v:shape id="_x0000_i1124" type="#_x0000_t75" style="width:14.25pt;height:20.2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即有</w:t>
      </w:r>
      <w:r>
        <w:rPr>
          <w:position w:val="-29"/>
        </w:rPr>
        <w:pict>
          <v:shape id="_x0000_i1125" type="#_x0000_t75" style="width:22.5pt;height:38.25pt">
            <v:imagedata r:id="rId9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9"/>
        </w:rPr>
        <w:pict>
          <v:shape id="_x0000_i1126" type="#_x0000_t75" style="width:30pt;height:38.2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position w:val="-36"/>
        </w:rPr>
        <w:pict>
          <v:shape id="_x0000_i1127" type="#_x0000_t75" style="width:22.5pt;height:34.5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6"/>
        </w:rPr>
        <w:pict>
          <v:shape id="_x0000_i1128" type="#_x0000_t75" style="width:22.5pt;height:34.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18"/>
        </w:rPr>
        <w:pict>
          <v:shape id="_x0000_i1129" type="#_x0000_t75" style="width:41.25pt;height:20.2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30" type="#_x0000_t75" style="width:9.75pt;height:26.25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18"/>
        </w:rPr>
        <w:pict>
          <v:shape id="_x0000_i1131" type="#_x0000_t75" style="width:41.25pt;height:20.2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position w:val="-36"/>
        </w:rPr>
        <w:pict>
          <v:shape id="_x0000_i1132" type="#_x0000_t75" style="width:22.5pt;height:34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6"/>
        </w:rPr>
        <w:pict>
          <v:shape id="_x0000_i1133" type="#_x0000_t75" style="width:22.5pt;height:34.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34" type="#_x0000_t75" style="width:9.75pt;height:26.25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（4+9+</w:t>
      </w:r>
      <w:r>
        <w:rPr>
          <w:position w:val="-36"/>
        </w:rPr>
        <w:pict>
          <v:shape id="_x0000_i1135" type="#_x0000_t75" style="width:30pt;height:42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6"/>
        </w:rPr>
        <w:pict>
          <v:shape id="_x0000_i1136" type="#_x0000_t75" style="width:30pt;height:42pt">
            <v:imagedata r:id="rId110" o:title="菁优网-jyeoo"/>
          </v:shape>
        </w:pict>
      </w:r>
      <w:r>
        <w:rPr>
          <w:position w:val="-22"/>
        </w:rPr>
        <w:pict>
          <v:shape id="_x0000_i1137" type="#_x0000_t75" style="width:9.75pt;height:26.25pt">
            <v:imagedata r:id="rId11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（10+2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2）＝4（由于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，取不到等号），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18"/>
        </w:rPr>
        <w:pict>
          <v:shape id="_x0000_i1138" type="#_x0000_t75" style="width:41.25pt;height:20.25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的取值范围是（5．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本题考查椭圆和双曲线的定义和性质，以及三角形的余弦定理和基本不等式的运用，考查方程思想和运算能力，属于中档题．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二.填空题：本大题共6小题，每小题5分，共30分.试题中包含两个空的，答对1个的给3分，全部答对的给5分。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10．（5分）已知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为虚数单位）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由已知结合复数相等的条件可求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．进而可求．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1+</w:t>
      </w:r>
      <w:r>
        <w:rPr>
          <w:rFonts w:ascii="Times New Roman" w:eastAsia="新宋体" w:hAnsi="Times New Roman" w:hint="eastAsia"/>
          <w:i/>
          <w:sz w:val="21"/>
          <w:szCs w:val="21"/>
        </w:rPr>
        <w:t>bi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故答案为：7．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本题主要考查了复数相等的条件的应用，属于基础题．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11．（5分）在（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的展开式中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的系数是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160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因为（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表示的是5个（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）因式的乘积，所以选1个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，1个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，3个（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）即可求出展开式中含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的系数．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解：因为（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表示的是5个（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）因式的乘积，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所以选1个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，4个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，3个（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）即可求出展开式中含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的系数，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即为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position w:val="-18"/>
        </w:rPr>
        <w:pict>
          <v:shape id="_x0000_i1139" type="#_x0000_t75" style="width:69pt;height:20.25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160，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160．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本题考查了二项式定理的应用，考查了学生的运算求解能力，属于基础题．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12．（5分）设某批产品中，甲、乙、丙三个车间生产的产品分别占45%、35%、20%，甲、乙车间生产的产品的次品率分别为2%和3%．现从中任取一件，则推测丙车间的次品率为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5%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表示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取到的是一件次品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分别表示取到的产品是由甲、乙、丙车间生产的，设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，由全概率公式即可求解．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解：令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表示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取到的是一件次品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分别表示取到的产品是由甲、乙、丙车间生产的，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显然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是样本空间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的一个划分，且有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）＝0.45，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）＝0.35，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）＝7.2．由于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）＝5.02，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）＝0.03，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由全概率公式得：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）+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）＝0.02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0.45+3.03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0.35+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）＝2.95%，故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＝5%．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故答案为：5%．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本题主要考查全概率公式，属于基础题．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13．（5分）已知</w:t>
      </w:r>
      <w:r>
        <w:rPr>
          <w:rFonts w:ascii="Cambria Math" w:eastAsia="Cambria Math" w:hAnsi="Cambria Math"/>
          <w:sz w:val="21"/>
          <w:szCs w:val="21"/>
        </w:rPr>
        <w:t>⊙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2＝0，直线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：2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+2＝0，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上的动点，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，切点为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 xml:space="preserve">坐标为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（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1，0）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由已知结合四边形面积公式及三角形面积公式可得</w:t>
      </w:r>
      <w:r>
        <w:rPr>
          <w:position w:val="-11"/>
        </w:rPr>
        <w:pict>
          <v:shape id="_x0000_i1140" type="#_x0000_t75" style="width:135.75pt;height:18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，所以|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|最小转化为|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|最小，此时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垂直．求出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所在直线方程，与直线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的方程联立，求得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点坐标．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解：将</w:t>
      </w:r>
      <w:r>
        <w:rPr>
          <w:rFonts w:ascii="Cambria Math" w:eastAsia="Cambria Math" w:hAnsi="Cambria Math"/>
          <w:sz w:val="21"/>
          <w:szCs w:val="21"/>
        </w:rPr>
        <w:t>⊙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的方程整理成标准方程为（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所以圆心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（8，1）．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position w:val="-22"/>
        </w:rPr>
        <w:pict>
          <v:shape id="_x0000_i1141" type="#_x0000_t75" style="width:372pt;height:26.25pt">
            <v:imagedata r:id="rId11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要使|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|最小，只需|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|最小，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显然当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垂直时，|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|有最小值，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此时直线</w:t>
      </w:r>
      <w:r>
        <w:rPr>
          <w:rFonts w:ascii="Times New Roman" w:eastAsia="新宋体" w:hAnsi="Times New Roman" w:hint="eastAsia"/>
          <w:i/>
          <w:sz w:val="21"/>
          <w:szCs w:val="21"/>
        </w:rPr>
        <w:t>PM</w:t>
      </w:r>
      <w:r>
        <w:rPr>
          <w:rFonts w:ascii="Times New Roman" w:eastAsia="新宋体" w:hAnsi="Times New Roman" w:hint="eastAsia"/>
          <w:sz w:val="21"/>
          <w:szCs w:val="21"/>
        </w:rPr>
        <w:t>的方程为</w:t>
      </w:r>
      <w:r>
        <w:rPr>
          <w:position w:val="-22"/>
        </w:rPr>
        <w:pict>
          <v:shape id="_x0000_i1142" type="#_x0000_t75" style="width:69.75pt;height:26.25pt">
            <v:imagedata r:id="rId1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2"/>
        </w:rPr>
        <w:pict>
          <v:shape id="_x0000_i1143" type="#_x0000_t75" style="width:46.5pt;height:26.25pt">
            <v:imagedata r:id="rId11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</w:t>
      </w:r>
      <w:r>
        <w:rPr>
          <w:position w:val="-37"/>
        </w:rPr>
        <w:pict>
          <v:shape id="_x0000_i1144" type="#_x0000_t75" style="width:57pt;height:43.5pt">
            <v:imagedata r:id="rId1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，解得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1，0），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3，0）．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本题考查了直线与圆的位置关系的应用，属于中档题．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14．（5分）如图，动点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在以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为直径的半圆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上（异于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position w:val="-4"/>
        </w:rPr>
        <w:pict>
          <v:shape id="_x0000_i1145" type="#_x0000_t75" style="width:13.5pt;height:15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position w:val="-4"/>
        </w:rPr>
        <w:pict>
          <v:shape id="_x0000_i1146" type="#_x0000_t75" style="width:13.5pt;height:1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，|</w:t>
      </w:r>
      <w:r>
        <w:rPr>
          <w:position w:val="-4"/>
        </w:rPr>
        <w:pict>
          <v:shape id="_x0000_i1147" type="#_x0000_t75" style="width:13.5pt;height:15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|＝|</w:t>
      </w:r>
      <w:r>
        <w:rPr>
          <w:position w:val="-4"/>
        </w:rPr>
        <w:pict>
          <v:shape id="_x0000_i1148" type="#_x0000_t75" style="width:13.5pt;height:1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|，|</w:t>
      </w:r>
      <w:r>
        <w:rPr>
          <w:position w:val="-4"/>
        </w:rPr>
        <w:pict>
          <v:shape id="_x0000_i1149" type="#_x0000_t75" style="width:13.5pt;height:15pt">
            <v:imagedata r:id="rId12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4"/>
        </w:rPr>
        <w:pict>
          <v:shape id="_x0000_i1150" type="#_x0000_t75" style="width:49.5pt;height:15pt">
            <v:imagedata r:id="rId12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position w:val="-4"/>
        </w:rPr>
        <w:pict>
          <v:shape id="_x0000_i1151" type="#_x0000_t75" style="width:34.5pt;height:15pt">
            <v:imagedata r:id="rId12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的最大值为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（1，2]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52" type="#_x0000_t75" alt="菁优网：http://www.jyeoo.com" style="width:96.5pt;height:115.45pt;mso-wrap-distance-bottom:0;mso-wrap-distance-left:0;mso-wrap-distance-right:0;mso-wrap-distance-top:0">
            <v:imagedata r:id="rId33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由平面向量的线性运算和模的求法计算即可求得第一空；作辅助线，借助平面向量数量积的几何意义即可求得第二空．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解：因为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的中点，|</w:t>
      </w:r>
      <w:r>
        <w:rPr>
          <w:position w:val="-4"/>
        </w:rPr>
        <w:pict>
          <v:shape id="_x0000_i1153" type="#_x0000_t75" style="width:13.5pt;height:15pt">
            <v:imagedata r:id="rId1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|＝2，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2"/>
        </w:rPr>
        <w:pict>
          <v:shape id="_x0000_i1154" type="#_x0000_t75" style="width:225.75pt;height:26.2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BOC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position w:val="-22"/>
        </w:rPr>
        <w:pict>
          <v:shape id="_x0000_i1155" type="#_x0000_t75" style="width:75.75pt;height:26.25pt">
            <v:imagedata r:id="rId1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的延长线于点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BOC</w:t>
      </w:r>
      <w:r>
        <w:rPr>
          <w:rFonts w:ascii="Times New Roman" w:eastAsia="新宋体" w:hAnsi="Times New Roman" w:hint="eastAsia"/>
          <w:sz w:val="21"/>
          <w:szCs w:val="21"/>
        </w:rPr>
        <w:t>中，由余弦定理得：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＝1+5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2cos2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2cos2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＝2sin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＝2sin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＝7sin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156" type="#_x0000_t75" style="width:120pt;height:26.25pt">
            <v:imagedata r:id="rId1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22"/>
        </w:rPr>
        <w:pict>
          <v:shape id="_x0000_i1157" type="#_x0000_t75" style="width:53.25pt;height:26.25pt">
            <v:imagedata r:id="rId1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4"/>
        </w:rPr>
        <w:pict>
          <v:shape id="_x0000_i1158" type="#_x0000_t75" style="width:1in;height:15pt">
            <v:imagedata r:id="rId1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（5+sin2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）＝1+sin8</w:t>
      </w:r>
      <w:r>
        <w:rPr>
          <w:rFonts w:ascii="Cambria Math" w:eastAsia="Cambria Math" w:hAnsi="Cambria Math"/>
          <w:sz w:val="21"/>
          <w:szCs w:val="21"/>
        </w:rPr>
        <w:t>θ∈</w:t>
      </w:r>
      <w:r>
        <w:rPr>
          <w:rFonts w:ascii="Times New Roman" w:eastAsia="新宋体" w:hAnsi="Times New Roman" w:hint="eastAsia"/>
          <w:sz w:val="21"/>
          <w:szCs w:val="21"/>
        </w:rPr>
        <w:t>（1．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故答案为：2；（4．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59" type="#_x0000_t75" alt="菁优网：http://www.jyeoo.com" style="width:181.9pt;height:193.45pt;mso-wrap-distance-bottom:0;mso-wrap-distance-left:0;mso-wrap-distance-right:0;mso-wrap-distance-top:0">
            <v:imagedata r:id="rId130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本题考查平面向量的线性运算与数量积的几何意义，属于中档题．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15．（5分）已知函数</w:t>
      </w:r>
      <w:r>
        <w:rPr>
          <w:position w:val="-41"/>
        </w:rPr>
        <w:pict>
          <v:shape id="_x0000_i1160" type="#_x0000_t75" style="width:181.5pt;height:48.75pt">
            <v:imagedata r:id="rId1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若函数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有4个零点．则实数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 xml:space="preserve">的取值范围是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（1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  <w:u w:val="single"/>
        </w:rPr>
        <w:t>e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  <w:u w:val="single"/>
        </w:rPr>
        <w:t>e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1）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利用导数求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）单调区间和极值，作出函数图像，由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）零点个数，结合二次函数的性质，转化为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）的取值范围问题，通过构造函数，列不等式求解．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＞0且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1时，</w:t>
      </w:r>
      <w:r>
        <w:rPr>
          <w:position w:val="-30"/>
        </w:rPr>
        <w:pict>
          <v:shape id="_x0000_i1161" type="#_x0000_t75" style="width:100.5pt;height:34.5pt">
            <v:imagedata r:id="rId1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（2）＝6，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当0＜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＜2且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4时，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）在（7，1），2）上单调递减，+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）上单调递增，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＝2时，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）取得极小值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（2）＝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当0＜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＜5时，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）解析式可知，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）为奇函数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）＝4得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＝6，设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得关于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的方程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＝8（*），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＞0恒成立，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设（*）式有两个不等实根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时，即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38"/>
        </w:rPr>
        <w:pict>
          <v:shape id="_x0000_i1162" type="#_x0000_t75" style="width:83.25pt;height:44.2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position w:val="-38"/>
        </w:rPr>
        <w:pict>
          <v:shape id="_x0000_i1163" type="#_x0000_t75" style="width:69.75pt;height:44.25pt">
            <v:imagedata r:id="rId13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时，满足题意，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mt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position w:val="-48"/>
        </w:rPr>
        <w:pict>
          <v:shape id="_x0000_i1164" type="#_x0000_t75" style="width:72.75pt;height:56.25pt">
            <v:imagedata r:id="rId1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position w:val="-48"/>
        </w:rPr>
        <w:pict>
          <v:shape id="_x0000_i1165" type="#_x0000_t75" style="width:72.75pt;height:56.25pt">
            <v:imagedata r:id="rId13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解得0＜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1或1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故实数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的取值范围是（1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66" type="#_x0000_t75" alt="菁优网：http://www.jyeoo.com" style="width:130.55pt;height:186.85pt;mso-wrap-distance-bottom:0;mso-wrap-distance-left:0;mso-wrap-distance-right:0;mso-wrap-distance-top:0">
            <v:imagedata r:id="rId137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本题考查了奇函数的性质，利用导数研究含参函数的零点问题，属于难题．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三.解答题：本大题共5小题，共75分.解答应写出文字说明，证明过程或演算步骤。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16．（14分）在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中，内角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所对的边分别为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position w:val="-22"/>
        </w:rPr>
        <w:pict>
          <v:shape id="_x0000_i1167" type="#_x0000_t75" style="width:29.25pt;height:26.25pt">
            <v:imagedata r:id="rId13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168" type="#_x0000_t75" style="width:66.75pt;height:26.25pt">
            <v:imagedata r:id="rId13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）设函数</w:t>
      </w:r>
      <w:r>
        <w:rPr>
          <w:position w:val="-22"/>
        </w:rPr>
        <w:pict>
          <v:shape id="_x0000_i1169" type="#_x0000_t75" style="width:105.75pt;height:26.25pt">
            <v:imagedata r:id="rId1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）的定义域和最小正周期；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）的值．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）由已知结合正弦定理，二倍角公式，诱导公式进行化简即可求解tan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）结合正切函数的性质即可求解；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）由tan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＝2先求出tan2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，再由两角差的正切公式即可求解．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）因为</w:t>
      </w:r>
      <w:r>
        <w:rPr>
          <w:position w:val="-22"/>
        </w:rPr>
        <w:pict>
          <v:shape id="_x0000_i1170" type="#_x0000_t75" style="width:29.25pt;height:26.25pt">
            <v:imagedata r:id="rId14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171" type="#_x0000_t75" style="width:66.75pt;height:26.25pt">
            <v:imagedata r:id="rId1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72" type="#_x0000_t75" style="width:9.75pt;height:26.25pt">
            <v:imagedata r:id="rId1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73" type="#_x0000_t75" style="width:9.75pt;height:26.25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74" type="#_x0000_t75" style="width:9.75pt;height:26.25pt">
            <v:imagedata r:id="rId14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cos8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cos（</w:t>
      </w:r>
      <w:r>
        <w:rPr>
          <w:position w:val="-22"/>
        </w:rPr>
        <w:pict>
          <v:shape id="_x0000_i1175" type="#_x0000_t75" style="width:41.25pt;height:26.25pt">
            <v:imagedata r:id="rId1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）＝sin2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＝4sin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因为sin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＞0，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所以sin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＝2cos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＝4；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position w:val="-22"/>
        </w:rPr>
        <w:pict>
          <v:shape id="_x0000_i1176" type="#_x0000_t75" style="width:105.75pt;height:26.2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）令8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77" type="#_x0000_t75" style="width:15.75pt;height:26.25pt">
            <v:imagedata r:id="rId148" o:title="菁优网-jyeoo"/>
          </v:shape>
        </w:pict>
      </w:r>
      <w:r>
        <w:rPr>
          <w:position w:val="-22"/>
        </w:rPr>
        <w:pict>
          <v:shape id="_x0000_i1178" type="#_x0000_t75" style="width:54.75pt;height:26.25pt">
            <v:imagedata r:id="rId1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position w:val="-22"/>
        </w:rPr>
        <w:pict>
          <v:shape id="_x0000_i1179" type="#_x0000_t75" style="width:35.25pt;height:26.25pt">
            <v:imagedata r:id="rId1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80" type="#_x0000_t75" style="width:21.75pt;height:26.25pt">
            <v:imagedata r:id="rId1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）的定义域为{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position w:val="-22"/>
        </w:rPr>
        <w:pict>
          <v:shape id="_x0000_i1181" type="#_x0000_t75" style="width:35.25pt;height:26.25pt">
            <v:imagedata r:id="rId15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_x0000_i1182" type="#_x0000_t75" style="width:21.75pt;height:26.25pt">
            <v:imagedata r:id="rId1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Z</w:t>
      </w:r>
      <w:r>
        <w:rPr>
          <w:rFonts w:ascii="Times New Roman" w:eastAsia="新宋体" w:hAnsi="Times New Roman" w:hint="eastAsia"/>
          <w:sz w:val="21"/>
          <w:szCs w:val="21"/>
        </w:rPr>
        <w:t>}，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最小正周期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83" type="#_x0000_t75" style="width:15.75pt;height:26.2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）因tan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所以tan2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_x0000_i1184" type="#_x0000_t75" style="width:49.5pt;height:30.75pt">
            <v:imagedata r:id="rId1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85" type="#_x0000_t75" style="width:21.75pt;height:26.25pt">
            <v:imagedata r:id="rId1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86" type="#_x0000_t75" style="width:9.75pt;height:26.25pt">
            <v:imagedata r:id="rId1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）＝tan（2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187" type="#_x0000_t75" style="width:15.75pt;height:26.25pt">
            <v:imagedata r:id="rId15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22"/>
        </w:rPr>
        <w:pict>
          <v:shape id="_x0000_i1188" type="#_x0000_t75" style="width:45.75pt;height:26.25pt">
            <v:imagedata r:id="rId1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6"/>
        </w:rPr>
        <w:pict>
          <v:shape id="_x0000_i1189" type="#_x0000_t75" style="width:33pt;height:54.75pt">
            <v:imagedata r:id="rId15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本题主要考查了正弦定理，二倍角公式，诱导公式，和差角公式在三角化简求值中的应用，还考查了正切函数的性质，属于中档题．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17．（15分）如图，在四棱锥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position w:val="-4"/>
        </w:rPr>
        <w:pict>
          <v:shape id="_x0000_i1190" type="#_x0000_t75" style="width:16.5pt;height:13.5pt">
            <v:imagedata r:id="rId160" o:title="菁优网-jyeoo"/>
          </v:shape>
        </w:pict>
      </w:r>
      <w:r>
        <w:rPr>
          <w:position w:val="-4"/>
        </w:rPr>
        <w:pict>
          <v:shape id="_x0000_i1191" type="#_x0000_t75" style="width:16.5pt;height:13.5pt">
            <v:imagedata r:id="rId1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＝2，点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上．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）求异面直线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所成角的余弦值；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）若二面角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的平面角的大小为45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，求直线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所成角的正弦值．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2" type="#_x0000_t75" alt="菁优网：http://www.jyeoo.com" style="width:195.05pt;height:99pt;mso-wrap-distance-bottom:0;mso-wrap-distance-left:0;mso-wrap-distance-right:0;mso-wrap-distance-top:0">
            <v:imagedata r:id="rId39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的中点，连接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，证明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PC</w:t>
      </w:r>
      <w:r>
        <w:rPr>
          <w:rFonts w:ascii="Times New Roman" w:eastAsia="新宋体" w:hAnsi="Times New Roman" w:hint="eastAsia"/>
          <w:sz w:val="21"/>
          <w:szCs w:val="21"/>
        </w:rPr>
        <w:t>，只需证明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，只需证明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KM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AKM</w:t>
      </w:r>
      <w:r>
        <w:rPr>
          <w:rFonts w:ascii="Times New Roman" w:eastAsia="新宋体" w:hAnsi="Times New Roman" w:hint="eastAsia"/>
          <w:sz w:val="21"/>
          <w:szCs w:val="21"/>
        </w:rPr>
        <w:t>就是异面直线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在Rt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MAK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KM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93" type="#_x0000_t75" style="width:111pt;height:26.25pt">
            <v:imagedata r:id="rId1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AK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194" type="#_x0000_t75" style="width:16.5pt;height:13.5pt">
            <v:imagedata r:id="rId1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，即可得异面直线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所成角的余弦值为</w:t>
      </w:r>
      <w:r>
        <w:rPr>
          <w:position w:val="-22"/>
        </w:rPr>
        <w:pict>
          <v:shape id="_x0000_i1195" type="#_x0000_t75" style="width:24.75pt;height:27.75pt">
            <v:imagedata r:id="rId16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NG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MG</w:t>
      </w:r>
      <w:r>
        <w:rPr>
          <w:rFonts w:ascii="Times New Roman" w:eastAsia="新宋体" w:hAnsi="Times New Roman" w:hint="eastAsia"/>
          <w:sz w:val="21"/>
          <w:szCs w:val="21"/>
        </w:rPr>
        <w:t>，证明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MGN</w:t>
      </w:r>
      <w:r>
        <w:rPr>
          <w:rFonts w:ascii="Times New Roman" w:eastAsia="新宋体" w:hAnsi="Times New Roman" w:hint="eastAsia"/>
          <w:sz w:val="21"/>
          <w:szCs w:val="21"/>
        </w:rPr>
        <w:t>是二面角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的平面角，即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MGN</w:t>
      </w:r>
      <w:r>
        <w:rPr>
          <w:rFonts w:ascii="Times New Roman" w:eastAsia="新宋体" w:hAnsi="Times New Roman" w:hint="eastAsia"/>
          <w:sz w:val="21"/>
          <w:szCs w:val="21"/>
        </w:rPr>
        <w:t>＝45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的中点，连接</w:t>
      </w:r>
      <w:r>
        <w:rPr>
          <w:rFonts w:ascii="Times New Roman" w:eastAsia="新宋体" w:hAnsi="Times New Roman" w:hint="eastAsia"/>
          <w:i/>
          <w:sz w:val="21"/>
          <w:szCs w:val="21"/>
        </w:rPr>
        <w:t>PO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AH</w:t>
      </w:r>
      <w:r>
        <w:rPr>
          <w:rFonts w:ascii="Times New Roman" w:eastAsia="新宋体" w:hAnsi="Times New Roman" w:hint="eastAsia"/>
          <w:sz w:val="21"/>
          <w:szCs w:val="21"/>
        </w:rPr>
        <w:t>，证明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BHA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所成的角，即可求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所成的角的正弦值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）证明：设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的中点，连接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（如图1），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AECD</w:t>
      </w:r>
      <w:r>
        <w:rPr>
          <w:rFonts w:ascii="Times New Roman" w:eastAsia="新宋体" w:hAnsi="Times New Roman" w:hint="eastAsia"/>
          <w:sz w:val="21"/>
          <w:szCs w:val="21"/>
        </w:rPr>
        <w:t>为平行四边形，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position w:val="-4"/>
        </w:rPr>
        <w:pict>
          <v:shape id="_x0000_i1196" type="#_x0000_t75" style="width:16.5pt;height:13.5pt">
            <v:imagedata r:id="rId1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Cambria Math" w:eastAsia="Cambria Math" w:hAnsi="Cambria Math"/>
          <w:sz w:val="21"/>
          <w:szCs w:val="21"/>
        </w:rPr>
        <w:t>⊂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7" type="#_x0000_t75" alt="菁优网：http://www.jyeoo.com" style="width:195.05pt;height:123pt;mso-wrap-distance-bottom:0;mso-wrap-distance-left:0;mso-wrap-distance-right:0;mso-wrap-distance-top:0">
            <v:imagedata r:id="rId164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）解：设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KM</w:t>
      </w:r>
      <w:r>
        <w:rPr>
          <w:rFonts w:ascii="Times New Roman" w:eastAsia="新宋体" w:hAnsi="Times New Roman" w:hint="eastAsia"/>
          <w:sz w:val="21"/>
          <w:szCs w:val="21"/>
        </w:rPr>
        <w:t>（如图2），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AK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KE</w: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Times New Roman" w:eastAsia="新宋体" w:hAnsi="Times New Roman" w:hint="eastAsia"/>
          <w:i/>
          <w:sz w:val="21"/>
          <w:szCs w:val="21"/>
        </w:rPr>
        <w:t>MK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PDB</w:t>
      </w:r>
      <w:r>
        <w:rPr>
          <w:rFonts w:ascii="Times New Roman" w:eastAsia="新宋体" w:hAnsi="Times New Roman" w:hint="eastAsia"/>
          <w:sz w:val="21"/>
          <w:szCs w:val="21"/>
        </w:rPr>
        <w:t>的中位线，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sz w:val="21"/>
          <w:szCs w:val="21"/>
        </w:rPr>
        <w:t>AKM</w:t>
      </w:r>
      <w:r>
        <w:rPr>
          <w:rFonts w:ascii="Times New Roman" w:eastAsia="新宋体" w:hAnsi="Times New Roman" w:hint="eastAsia"/>
          <w:sz w:val="21"/>
          <w:szCs w:val="21"/>
        </w:rPr>
        <w:t>就是异面直线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面</w:t>
      </w:r>
      <w:r>
        <w:rPr>
          <w:rFonts w:ascii="Times New Roman" w:eastAsia="新宋体" w:hAnsi="Times New Roman" w:hint="eastAsia"/>
          <w:i/>
          <w:sz w:val="21"/>
          <w:szCs w:val="21"/>
        </w:rPr>
        <w:t>APD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198" type="#_x0000_t75" style="width:42pt;height:13.5pt">
            <v:imagedata r:id="rId165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MAK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KM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199" type="#_x0000_t75" style="width:111pt;height:26.25pt">
            <v:imagedata r:id="rId166" o:title="菁优网-jyeoo"/>
          </v:shape>
        </w:pict>
      </w:r>
      <w:r>
        <w:rPr>
          <w:position w:val="-4"/>
        </w:rPr>
        <w:pict>
          <v:shape id="_x0000_i1200" type="#_x0000_t75" style="width:16.5pt;height:13.5pt">
            <v:imagedata r:id="rId1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25"/>
        </w:rPr>
        <w:pict>
          <v:shape id="_x0000_i1201" type="#_x0000_t75" style="width:129.75pt;height:29.25pt">
            <v:imagedata r:id="rId1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异面直线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所成角的余弦值为</w:t>
      </w:r>
      <w:r>
        <w:rPr>
          <w:position w:val="-22"/>
        </w:rPr>
        <w:pict>
          <v:shape id="_x0000_i1202" type="#_x0000_t75" style="width:24.75pt;height:27.75pt">
            <v:imagedata r:id="rId16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3" type="#_x0000_t75" alt="菁优网：http://www.jyeoo.com" style="width:195.05pt;height:123pt;mso-wrap-distance-bottom:0;mso-wrap-distance-left:0;mso-wrap-distance-right:0;mso-wrap-distance-top:0">
            <v:imagedata r:id="rId170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）解：设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（如图3），过点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NG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sz w:val="21"/>
          <w:szCs w:val="21"/>
        </w:rPr>
        <w:t>NG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∩</w:t>
      </w:r>
      <w:r>
        <w:rPr>
          <w:rFonts w:ascii="Times New Roman" w:eastAsia="新宋体" w:hAnsi="Times New Roman" w:hint="eastAsia"/>
          <w:i/>
          <w:sz w:val="21"/>
          <w:szCs w:val="21"/>
        </w:rPr>
        <w:t>NG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MNG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MG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sz w:val="21"/>
          <w:szCs w:val="21"/>
        </w:rPr>
        <w:t>MGN</w:t>
      </w:r>
      <w:r>
        <w:rPr>
          <w:rFonts w:ascii="Times New Roman" w:eastAsia="新宋体" w:hAnsi="Times New Roman" w:hint="eastAsia"/>
          <w:sz w:val="21"/>
          <w:szCs w:val="21"/>
        </w:rPr>
        <w:t>是二面角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的平面角，即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MGN</w:t>
      </w:r>
      <w:r>
        <w:rPr>
          <w:rFonts w:ascii="Times New Roman" w:eastAsia="新宋体" w:hAnsi="Times New Roman" w:hint="eastAsia"/>
          <w:sz w:val="21"/>
          <w:szCs w:val="21"/>
        </w:rPr>
        <w:t>＝45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NG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position w:val="-4"/>
        </w:rPr>
        <w:pict>
          <v:shape id="_x0000_i1204" type="#_x0000_t75" style="width:16.5pt;height:13.5pt">
            <v:imagedata r:id="rId171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的中点，连接</w:t>
      </w:r>
      <w:r>
        <w:rPr>
          <w:rFonts w:ascii="Times New Roman" w:eastAsia="新宋体" w:hAnsi="Times New Roman" w:hint="eastAsia"/>
          <w:i/>
          <w:sz w:val="21"/>
          <w:szCs w:val="21"/>
        </w:rPr>
        <w:t>PO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sz w:val="21"/>
          <w:szCs w:val="21"/>
        </w:rPr>
        <w:t>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sz w:val="21"/>
          <w:szCs w:val="21"/>
        </w:rPr>
        <w:t>BHA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所成的角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ABM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position w:val="-22"/>
        </w:rPr>
        <w:pict>
          <v:shape id="_x0000_i1205" type="#_x0000_t75" style="width:9.75pt;height:26.25pt">
            <v:imagedata r:id="rId172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PD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"/>
        </w:rPr>
        <w:pict>
          <v:shape id="_x0000_i1206" type="#_x0000_t75" style="width:16.5pt;height:13.5pt">
            <v:imagedata r:id="rId173" o:title="菁优网-jyeoo"/>
          </v:shape>
        </w:pict>
      </w:r>
      <w:r>
        <w:rPr>
          <w:position w:val="-4"/>
        </w:rPr>
        <w:pict>
          <v:shape id="_x0000_i1207" type="#_x0000_t75" style="width:16.5pt;height:13.5pt">
            <v:imagedata r:id="rId17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_x0000_i1208" type="#_x0000_t75" style="width:26.25pt;height:27.75pt">
            <v:imagedata r:id="rId1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sz w:val="21"/>
          <w:szCs w:val="21"/>
        </w:rPr>
        <w:t>BHA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ABM</w:t>
      </w:r>
      <w:r>
        <w:rPr>
          <w:rFonts w:ascii="Times New Roman" w:eastAsia="新宋体" w:hAnsi="Times New Roman" w:hint="eastAsia"/>
          <w:sz w:val="21"/>
          <w:szCs w:val="21"/>
        </w:rPr>
        <w:t>互余，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sz w:val="21"/>
          <w:szCs w:val="21"/>
        </w:rPr>
        <w:t>BM</w:t>
      </w:r>
      <w:r>
        <w:rPr>
          <w:rFonts w:ascii="Times New Roman" w:eastAsia="新宋体" w:hAnsi="Times New Roman" w:hint="eastAsia"/>
          <w:sz w:val="21"/>
          <w:szCs w:val="21"/>
        </w:rPr>
        <w:t>与平面</w:t>
      </w:r>
      <w:r>
        <w:rPr>
          <w:rFonts w:ascii="Times New Roman" w:eastAsia="新宋体" w:hAnsi="Times New Roman" w:hint="eastAsia"/>
          <w:i/>
          <w:sz w:val="21"/>
          <w:szCs w:val="21"/>
        </w:rPr>
        <w:t>PAC</w:t>
      </w:r>
      <w:r>
        <w:rPr>
          <w:rFonts w:ascii="Times New Roman" w:eastAsia="新宋体" w:hAnsi="Times New Roman" w:hint="eastAsia"/>
          <w:sz w:val="21"/>
          <w:szCs w:val="21"/>
        </w:rPr>
        <w:t>所成的角的正弦值为</w:t>
      </w:r>
      <w:r>
        <w:rPr>
          <w:position w:val="-22"/>
        </w:rPr>
        <w:pict>
          <v:shape id="_x0000_i1209" type="#_x0000_t75" style="width:26.25pt;height:27.75pt">
            <v:imagedata r:id="rId17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10" type="#_x0000_t75" alt="菁优网：http://www.jyeoo.com" style="width:195.05pt;height:105.75pt;mso-wrap-distance-bottom:0;mso-wrap-distance-left:0;mso-wrap-distance-right:0;mso-wrap-distance-top:0">
            <v:imagedata r:id="rId175" o:title="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本题考查线面垂直，线线垂直，考查面面角，考查线面角，考查学生分析解决问题的能力，正确作出线面角是关键．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18．（15分）已知椭圆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_x0000_i1211" type="#_x0000_t75" style="width:39.75pt;height:35.25pt">
            <v:imagedata r:id="rId17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＞0）的离心率为</w:t>
      </w:r>
      <w:r>
        <w:rPr>
          <w:position w:val="-22"/>
        </w:rPr>
        <w:pict>
          <v:shape id="_x0000_i1212" type="#_x0000_t75" style="width:9.75pt;height:26.25pt">
            <v:imagedata r:id="rId17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2，0）．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）过椭圆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的右焦点的任一直线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分别相交于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两点，且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，分别相交于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两点，并求出定点．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）由离心率及顶点坐标得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的值，从而求得椭圆的方程；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），将直线方程与椭圆方程联立，求得</w:t>
      </w:r>
      <w:r>
        <w:rPr>
          <w:position w:val="-30"/>
        </w:rPr>
        <w:pict>
          <v:shape id="_x0000_i1213" type="#_x0000_t75" style="width:143.25pt;height:35.25pt">
            <v:imagedata r:id="rId17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，由垂直关系利用数量积等于零，求得圆与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轴的交点．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）因为椭圆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_x0000_i1214" type="#_x0000_t75" style="width:39.75pt;height:35.25pt">
            <v:imagedata r:id="rId17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＞5）的离心率为</w:t>
      </w:r>
      <w:r>
        <w:rPr>
          <w:position w:val="-22"/>
        </w:rPr>
        <w:pict>
          <v:shape id="_x0000_i1215" type="#_x0000_t75" style="width:9.75pt;height:26.25pt">
            <v:imagedata r:id="rId18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，5），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22"/>
        </w:rPr>
        <w:pict>
          <v:shape id="_x0000_i1216" type="#_x0000_t75" style="width:58.5pt;height:26.25pt">
            <v:imagedata r:id="rId18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position w:val="-4"/>
        </w:rPr>
        <w:pict>
          <v:shape id="_x0000_i1217" type="#_x0000_t75" style="width:30pt;height:13.5pt">
            <v:imagedata r:id="rId18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所以椭圆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的方程：</w:t>
      </w:r>
      <w:r>
        <w:rPr>
          <w:position w:val="-23"/>
        </w:rPr>
        <w:pict>
          <v:shape id="_x0000_i1218" type="#_x0000_t75" style="width:53.25pt;height:31.5pt">
            <v:imagedata r:id="rId18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）证明：椭圆右焦点坐标为（1，0），设直线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方程为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my</w:t>
      </w:r>
      <w:r>
        <w:rPr>
          <w:rFonts w:ascii="Times New Roman" w:eastAsia="新宋体" w:hAnsi="Times New Roman" w:hint="eastAsia"/>
          <w:sz w:val="21"/>
          <w:szCs w:val="21"/>
        </w:rPr>
        <w:t>+2，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由题，联立方程组</w:t>
      </w:r>
      <w:r>
        <w:rPr>
          <w:position w:val="-42"/>
        </w:rPr>
        <w:pict>
          <v:shape id="_x0000_i1219" type="#_x0000_t75" style="width:60.75pt;height:48.75pt">
            <v:imagedata r:id="rId184" o:title="菁优网-jyeoo"/>
          </v:shape>
        </w:pic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+3）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+6</w:t>
      </w:r>
      <w:r>
        <w:rPr>
          <w:rFonts w:ascii="Times New Roman" w:eastAsia="新宋体" w:hAnsi="Times New Roman" w:hint="eastAsia"/>
          <w:i/>
          <w:sz w:val="21"/>
          <w:szCs w:val="21"/>
        </w:rPr>
        <w:t>my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30"/>
        </w:rPr>
        <w:pict>
          <v:shape id="_x0000_i1220" type="#_x0000_t75" style="width:165.75pt;height:30.75pt">
            <v:imagedata r:id="rId18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直线</w:t>
      </w:r>
      <w:r>
        <w:rPr>
          <w:position w:val="-30"/>
        </w:rPr>
        <w:pict>
          <v:shape id="_x0000_i1221" type="#_x0000_t75" style="width:102pt;height:35.25pt">
            <v:imagedata r:id="rId18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position w:val="-30"/>
        </w:rPr>
        <w:pict>
          <v:shape id="_x0000_i1222" type="#_x0000_t75" style="width:1in;height:35.25pt">
            <v:imagedata r:id="rId18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同理，直线</w:t>
      </w:r>
      <w:r>
        <w:rPr>
          <w:position w:val="-30"/>
        </w:rPr>
        <w:pict>
          <v:shape id="_x0000_i1223" type="#_x0000_t75" style="width:102pt;height:35.25pt">
            <v:imagedata r:id="rId18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position w:val="-30"/>
        </w:rPr>
        <w:pict>
          <v:shape id="_x0000_i1224" type="#_x0000_t75" style="width:1in;height:35.25pt">
            <v:imagedata r:id="rId18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轴上一点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，0），则</w:t>
      </w:r>
      <w:r>
        <w:rPr>
          <w:position w:val="-30"/>
        </w:rPr>
        <w:pict>
          <v:shape id="_x0000_i1225" type="#_x0000_t75" style="width:97.5pt;height:35.25pt">
            <v:imagedata r:id="rId190" o:title="菁优网-jyeoo"/>
          </v:shape>
        </w:pict>
      </w:r>
      <w:r>
        <w:rPr>
          <w:position w:val="-30"/>
        </w:rPr>
        <w:pict>
          <v:shape id="_x0000_i1226" type="#_x0000_t75" style="width:97.5pt;height:35.25pt">
            <v:imagedata r:id="rId19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30"/>
        </w:rPr>
        <w:pict>
          <v:shape id="_x0000_i1227" type="#_x0000_t75" style="width:344.25pt;height:35.25pt">
            <v:imagedata r:id="rId19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+2）（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+2）＝（</w:t>
      </w:r>
      <w:r>
        <w:rPr>
          <w:rFonts w:ascii="Times New Roman" w:eastAsia="新宋体" w:hAnsi="Times New Roman" w:hint="eastAsia"/>
          <w:i/>
          <w:sz w:val="21"/>
          <w:szCs w:val="21"/>
        </w:rPr>
        <w:t>my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+6）（</w:t>
      </w:r>
      <w:r>
        <w:rPr>
          <w:rFonts w:ascii="Times New Roman" w:eastAsia="新宋体" w:hAnsi="Times New Roman" w:hint="eastAsia"/>
          <w:i/>
          <w:sz w:val="21"/>
          <w:szCs w:val="21"/>
        </w:rPr>
        <w:t>my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position w:val="-31"/>
        </w:rPr>
        <w:pict>
          <v:shape id="_x0000_i1228" type="#_x0000_t75" style="width:438pt;height:36pt">
            <v:imagedata r:id="rId19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4＝</w:t>
      </w:r>
      <w:r>
        <w:rPr>
          <w:rFonts w:ascii="Times New Roman" w:eastAsia="新宋体" w:hAnsi="Times New Roman" w:hint="eastAsia"/>
          <w:sz w:val="21"/>
          <w:szCs w:val="21"/>
        </w:rPr>
        <w:t>±</w:t>
      </w:r>
      <w:r>
        <w:rPr>
          <w:rFonts w:ascii="Times New Roman" w:eastAsia="新宋体" w:hAnsi="Times New Roman" w:hint="eastAsia"/>
          <w:sz w:val="21"/>
          <w:szCs w:val="21"/>
        </w:rPr>
        <w:t>3，即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＝5或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＝7，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为直径的圆恒过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轴上定点，定点分别为（1，（7．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本题考查了椭圆的标准方程以及椭圆中的定点问题，属于中档题．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19．（15分）已知函数</w:t>
      </w:r>
      <w:r>
        <w:rPr>
          <w:position w:val="-22"/>
        </w:rPr>
        <w:pict>
          <v:shape id="_x0000_i1229" type="#_x0000_t75" style="width:89.25pt;height:26.25pt">
            <v:imagedata r:id="rId19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22"/>
        </w:rPr>
        <w:pict>
          <v:shape id="_x0000_i1230" type="#_x0000_t75" style="width:131.25pt;height:26.25pt">
            <v:imagedata r:id="rId19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，其中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（2）＝0，求实数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＞0时，求函数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）的单调区间；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）若存在</w:t>
      </w:r>
      <w:r>
        <w:rPr>
          <w:position w:val="-22"/>
        </w:rPr>
        <w:pict>
          <v:shape id="_x0000_i1231" type="#_x0000_t75" style="width:1in;height:26.25pt">
            <v:imagedata r:id="rId1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，使得不等式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），求实数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）根据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（2）＝0，然后列方程求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即可；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）求导，分</w:t>
      </w:r>
      <w:r>
        <w:rPr>
          <w:position w:val="-22"/>
        </w:rPr>
        <w:pict>
          <v:shape id="_x0000_i1232" type="#_x0000_t75" style="width:66pt;height:26.25pt">
            <v:imagedata r:id="rId19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position w:val="-22"/>
        </w:rPr>
        <w:pict>
          <v:shape id="_x0000_i1233" type="#_x0000_t75" style="width:51.75pt;height:26.25pt">
            <v:imagedata r:id="rId19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三种情况讨论单调性即可；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）将存在</w:t>
      </w:r>
      <w:r>
        <w:rPr>
          <w:position w:val="-22"/>
        </w:rPr>
        <w:pict>
          <v:shape id="_x0000_i1234" type="#_x0000_t75" style="width:1in;height:26.25pt">
            <v:imagedata r:id="rId19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，使得不等式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）成立转化为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sz w:val="21"/>
          <w:szCs w:val="21"/>
        </w:rPr>
        <w:t>，然后利用单调性求最值即可．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（2）＝0，可得</w:t>
      </w:r>
      <w:r>
        <w:rPr>
          <w:position w:val="-30"/>
        </w:rPr>
        <w:pict>
          <v:shape id="_x0000_i1235" type="#_x0000_t75" style="width:78.75pt;height:30.75pt">
            <v:imagedata r:id="rId199" o:title="菁优网-jyeoo"/>
          </v:shape>
        </w:pict>
      </w:r>
      <w:r>
        <w:rPr>
          <w:position w:val="-22"/>
        </w:rPr>
        <w:pict>
          <v:shape id="_x0000_i1236" type="#_x0000_t75" style="width:23.25pt;height:26.25pt">
            <v:imagedata r:id="rId20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）的定义域为（0，+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position w:val="-30"/>
        </w:rPr>
        <w:pict>
          <v:shape id="_x0000_i1237" type="#_x0000_t75" style="width:77.25pt;height:30.75pt">
            <v:imagedata r:id="rId20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＞5时，令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</w:t>
      </w:r>
      <w:r>
        <w:rPr>
          <w:position w:val="-22"/>
        </w:rPr>
        <w:pict>
          <v:shape id="_x0000_i1238" type="#_x0000_t75" style="width:44.25pt;height:26.25pt">
            <v:imagedata r:id="rId20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39" type="#_x0000_t75" style="width:23.25pt;height:26.25pt">
            <v:imagedata r:id="rId20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2"/>
        </w:rPr>
        <w:pict>
          <v:shape id="_x0000_i1240" type="#_x0000_t75" style="width:23.25pt;height:26.25pt">
            <v:imagedata r:id="rId20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时，对任意的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此时，函数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）的单调递增区间为（0．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41" type="#_x0000_t75" style="width:51.75pt;height:26.25pt">
            <v:imagedata r:id="rId20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2"/>
        </w:rPr>
        <w:pict>
          <v:shape id="_x0000_i1242" type="#_x0000_t75" style="width:30.75pt;height:26.25pt">
            <v:imagedata r:id="rId20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）＞0，得</w:t>
      </w:r>
      <w:r>
        <w:rPr>
          <w:position w:val="-22"/>
        </w:rPr>
        <w:pict>
          <v:shape id="_x0000_i1243" type="#_x0000_t75" style="width:51.75pt;height:26.25pt">
            <v:imagedata r:id="rId20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）＜0，得</w:t>
      </w:r>
      <w:r>
        <w:rPr>
          <w:position w:val="-22"/>
        </w:rPr>
        <w:pict>
          <v:shape id="_x0000_i1244" type="#_x0000_t75" style="width:51.75pt;height:26.25pt">
            <v:imagedata r:id="rId20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此时，函数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）的单调递增区间为</w:t>
      </w:r>
      <w:r>
        <w:rPr>
          <w:position w:val="-22"/>
        </w:rPr>
        <w:pict>
          <v:shape id="_x0000_i1245" type="#_x0000_t75" style="width:44.25pt;height:26.25pt">
            <v:imagedata r:id="rId20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，+</w:t>
      </w:r>
      <w:r>
        <w:rPr>
          <w:rFonts w:ascii="Times New Roman" w:eastAsia="新宋体" w:hAnsi="Times New Roman" w:hint="eastAsia"/>
          <w:sz w:val="21"/>
          <w:szCs w:val="21"/>
        </w:rPr>
        <w:t>∞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position w:val="-22"/>
        </w:rPr>
        <w:pict>
          <v:shape id="_x0000_i1246" type="#_x0000_t75" style="width:44.25pt;height:26.25pt">
            <v:imagedata r:id="rId21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47" type="#_x0000_t75" style="width:30.75pt;height:26.25pt">
            <v:imagedata r:id="rId21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22"/>
        </w:rPr>
        <w:pict>
          <v:shape id="_x0000_i1248" type="#_x0000_t75" style="width:51.75pt;height:26.25pt">
            <v:imagedata r:id="rId21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时，令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）＞0</w:t>
      </w:r>
      <w:r>
        <w:rPr>
          <w:position w:val="-22"/>
        </w:rPr>
        <w:pict>
          <v:shape id="_x0000_i1249" type="#_x0000_t75" style="width:17.25pt;height:26.25pt">
            <v:imagedata r:id="rId21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）＜0，得</w:t>
      </w:r>
      <w:r>
        <w:rPr>
          <w:position w:val="-22"/>
        </w:rPr>
        <w:pict>
          <v:shape id="_x0000_i1250" type="#_x0000_t75" style="width:51.75pt;height:26.25pt">
            <v:imagedata r:id="rId21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此时，函数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）的单调递增区间为（0</w:t>
      </w:r>
      <w:r>
        <w:rPr>
          <w:position w:val="-22"/>
        </w:rPr>
        <w:pict>
          <v:shape id="_x0000_i1251" type="#_x0000_t75" style="width:56.25pt;height:26.25pt">
            <v:imagedata r:id="rId21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，单调递减区间为</w:t>
      </w:r>
      <w:r>
        <w:rPr>
          <w:position w:val="-22"/>
        </w:rPr>
        <w:pict>
          <v:shape id="_x0000_i1252" type="#_x0000_t75" style="width:44.25pt;height:26.25pt">
            <v:imagedata r:id="rId21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Ⅲ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），可得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lnx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0，即</w:t>
      </w:r>
      <w:r>
        <w:rPr>
          <w:position w:val="-22"/>
        </w:rPr>
        <w:pict>
          <v:shape id="_x0000_i1253" type="#_x0000_t75" style="width:41.25pt;height:26.25pt">
            <v:imagedata r:id="rId217" o:title="菁优网-jyeoo"/>
          </v:shape>
        </w:pict>
      </w:r>
      <w:r>
        <w:rPr>
          <w:position w:val="-22"/>
        </w:rPr>
        <w:pict>
          <v:shape id="_x0000_i1254" type="#_x0000_t75" style="width:1in;height:26.25pt">
            <v:imagedata r:id="rId21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令</w:t>
      </w:r>
      <w:r>
        <w:rPr>
          <w:position w:val="-22"/>
        </w:rPr>
        <w:pict>
          <v:shape id="_x0000_i1255" type="#_x0000_t75" style="width:143.25pt;height:26.25pt">
            <v:imagedata r:id="rId21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，若存在</w:t>
      </w:r>
      <w:r>
        <w:rPr>
          <w:position w:val="-22"/>
        </w:rPr>
        <w:pict>
          <v:shape id="_x0000_i1256" type="#_x0000_t75" style="width:1in;height:26.25pt">
            <v:imagedata r:id="rId22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2"/>
        </w:rPr>
        <w:pict>
          <v:shape id="_x0000_i1257" type="#_x0000_t75" style="width:147.75pt;height:26.25pt">
            <v:imagedata r:id="rId22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_x0000_i1258" type="#_x0000_t75" style="width:83.25pt;height:30.75pt">
            <v:imagedata r:id="rId22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，令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position w:val="-22"/>
        </w:rPr>
        <w:pict>
          <v:shape id="_x0000_i1259" type="#_x0000_t75" style="width:42.75pt;height:26.25pt">
            <v:imagedata r:id="rId223" o:title="菁优网-jyeoo"/>
          </v:shape>
        </w:pic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时，当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）＜0，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所以函数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</w:t>
      </w:r>
      <w:r>
        <w:rPr>
          <w:position w:val="-22"/>
        </w:rPr>
        <w:pict>
          <v:shape id="_x0000_i1260" type="#_x0000_t75" style="width:44.25pt;height:26.25pt">
            <v:imagedata r:id="rId22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上严格递增，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]上严格递减，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所以函数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）在端点</w:t>
      </w:r>
      <w:r>
        <w:rPr>
          <w:position w:val="-22"/>
        </w:rPr>
        <w:pict>
          <v:shape id="_x0000_i1261" type="#_x0000_t75" style="width:23.25pt;height:26.25pt">
            <v:imagedata r:id="rId22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处取得最小值．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22"/>
        </w:rPr>
        <w:pict>
          <v:shape id="_x0000_i1262" type="#_x0000_t75" style="width:9.75pt;height:26.25pt">
            <v:imagedata r:id="rId22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position w:val="-30"/>
        </w:rPr>
        <w:pict>
          <v:shape id="_x0000_i1263" type="#_x0000_t75" style="width:16.5pt;height:30.75pt">
            <v:imagedata r:id="rId22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22"/>
        </w:rPr>
        <w:pict>
          <v:shape id="_x0000_i1264" type="#_x0000_t75" style="width:9.75pt;height:26.25pt">
            <v:imagedata r:id="rId2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22"/>
        </w:rPr>
        <w:pict>
          <v:shape id="_x0000_i1265" type="#_x0000_t75" style="width:9.75pt;height:26.25pt">
            <v:imagedata r:id="rId22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因此，实数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的取值范围是[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本题主要考查利用导数研究函数的单调性和极值，属于难题．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20．（16分）已知递增数列{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}的前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项和为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position w:val="-18"/>
        </w:rPr>
        <w:pict>
          <v:shape id="_x0000_i1266" type="#_x0000_t75" style="width:62.25pt;height:20.25pt">
            <v:imagedata r:id="rId22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）求数列{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position w:val="-18"/>
        </w:rPr>
        <w:pict>
          <v:shape id="_x0000_i1267" type="#_x0000_t75" style="width:171.75pt;height:20.25pt">
            <v:imagedata r:id="rId23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）求数列{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}的通项公式；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position w:val="-29"/>
        </w:rPr>
        <w:pict>
          <v:shape id="_x0000_i1268" type="#_x0000_t75" style="width:91.5pt;height:38.25pt">
            <v:imagedata r:id="rId23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）由数列的递推式和等差数列的定义、通项公式，可得所求；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）推得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position w:val="-18"/>
        </w:rPr>
        <w:pict>
          <v:shape id="_x0000_i1269" type="#_x0000_t75" style="width:14.25pt;height:20.25pt">
            <v:imagedata r:id="rId23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position w:val="-18"/>
        </w:rPr>
        <w:pict>
          <v:shape id="_x0000_i1270" type="#_x0000_t75" style="width:24pt;height:20.25pt">
            <v:imagedata r:id="rId23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，再由二项式系数的性质，可得所求；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）运用数列的裂项相消求和，化简可得所求和．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position w:val="-18"/>
        </w:rPr>
        <w:pict>
          <v:shape id="_x0000_i1271" type="#_x0000_t75" style="width:62.25pt;height:20.25pt">
            <v:imagedata r:id="rId23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Cambria Math" w:eastAsia="Cambria Math" w:hAnsi="Cambria Math"/>
          <w:sz w:val="21"/>
          <w:szCs w:val="21"/>
        </w:rPr>
        <w:t>∈</w:t>
      </w:r>
      <w:r>
        <w:rPr>
          <w:rFonts w:ascii="Times New Roman" w:eastAsia="新宋体" w:hAnsi="Times New Roman" w:hint="eastAsia"/>
          <w:b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．，可得4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＝8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8"/>
        </w:rPr>
        <w:pict>
          <v:shape id="_x0000_i1272" type="#_x0000_t75" style="width:14.25pt;height:20.25pt">
            <v:imagedata r:id="rId23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≥</w:t>
      </w:r>
      <w:r>
        <w:rPr>
          <w:rFonts w:ascii="Times New Roman" w:eastAsia="新宋体" w:hAnsi="Times New Roman" w:hint="eastAsia"/>
          <w:sz w:val="21"/>
          <w:szCs w:val="21"/>
        </w:rPr>
        <w:t>2时，由且</w:t>
      </w:r>
      <w:r>
        <w:rPr>
          <w:position w:val="-18"/>
        </w:rPr>
        <w:pict>
          <v:shape id="_x0000_i1273" type="#_x0000_t75" style="width:62.25pt;height:20.25pt">
            <v:imagedata r:id="rId236" o:title="菁优网-jyeoo"/>
          </v:shape>
        </w:pic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*</w:t>
      </w:r>
      <w:r>
        <w:rPr>
          <w:rFonts w:ascii="Times New Roman" w:eastAsia="新宋体" w:hAnsi="Times New Roman" w:hint="eastAsia"/>
          <w:sz w:val="21"/>
          <w:szCs w:val="21"/>
        </w:rPr>
        <w:t>，可得4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8"/>
        </w:rPr>
        <w:pict>
          <v:shape id="_x0000_i1274" type="#_x0000_t75" style="width:24pt;height:20.25pt">
            <v:imagedata r:id="rId2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+7（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两式相减可得4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18"/>
        </w:rPr>
        <w:pict>
          <v:shape id="_x0000_i1275" type="#_x0000_t75" style="width:14.25pt;height:20.25pt">
            <v:imagedata r:id="rId23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18"/>
        </w:rPr>
        <w:pict>
          <v:shape id="_x0000_i1276" type="#_x0000_t75" style="width:24pt;height:20.25pt">
            <v:imagedata r:id="rId23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化为</w:t>
      </w:r>
      <w:r>
        <w:rPr>
          <w:position w:val="-18"/>
        </w:rPr>
        <w:pict>
          <v:shape id="_x0000_i1277" type="#_x0000_t75" style="width:24pt;height:20.25pt">
            <v:imagedata r:id="rId23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}递增，可得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＝3，即数列{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}是首项和公差均为2的等差数列，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＝2+6（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1）＝2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position w:val="-18"/>
        </w:rPr>
        <w:pict>
          <v:shape id="_x0000_i1278" type="#_x0000_t75" style="width:14.25pt;height:20.25pt">
            <v:imagedata r:id="rId24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position w:val="-22"/>
        </w:rPr>
        <w:pict>
          <v:shape id="_x0000_i1279" type="#_x0000_t75" style="width:57.75pt;height:26.25pt">
            <v:imagedata r:id="rId241" o:title="菁优网-jyeoo"/>
          </v:shape>
        </w:pict>
      </w:r>
      <w:r>
        <w:rPr>
          <w:position w:val="-22"/>
        </w:rPr>
        <w:pict>
          <v:shape id="_x0000_i1280" type="#_x0000_t75" style="width:86.25pt;height:26.25pt">
            <v:imagedata r:id="rId24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position w:val="-18"/>
        </w:rPr>
        <w:pict>
          <v:shape id="_x0000_i1281" type="#_x0000_t75" style="width:24pt;height:20.25pt">
            <v:imagedata r:id="rId24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</w:t>
      </w:r>
      <w:r>
        <w:rPr>
          <w:position w:val="-18"/>
        </w:rPr>
        <w:pict>
          <v:shape id="_x0000_i1282" type="#_x0000_t75" style="width:171.75pt;height:20.25pt">
            <v:imagedata r:id="rId24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position w:val="-18"/>
        </w:rPr>
        <w:pict>
          <v:shape id="_x0000_i1283" type="#_x0000_t75" style="width:14.25pt;height:20.25pt">
            <v:imagedata r:id="rId245" o:title="菁优网-jyeoo"/>
          </v:shape>
        </w:pict>
      </w:r>
      <w:r>
        <w:rPr>
          <w:position w:val="-18"/>
        </w:rPr>
        <w:pict>
          <v:shape id="_x0000_i1284" type="#_x0000_t75" style="width:14.25pt;height:20.25pt">
            <v:imagedata r:id="rId24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+6</w:t>
      </w:r>
      <w:r>
        <w:rPr>
          <w:position w:val="-18"/>
        </w:rPr>
        <w:pict>
          <v:shape id="_x0000_i1285" type="#_x0000_t75" style="width:14.25pt;height:20.25pt">
            <v:imagedata r:id="rId246" o:title="菁优网-jyeoo"/>
          </v:shape>
        </w:pict>
      </w:r>
      <w:r>
        <w:rPr>
          <w:position w:val="-18"/>
        </w:rPr>
        <w:pict>
          <v:shape id="_x0000_i1286" type="#_x0000_t75" style="width:14.25pt;height:20.25pt">
            <v:imagedata r:id="rId24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+...+8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position w:val="-18"/>
        </w:rPr>
        <w:pict>
          <v:shape id="_x0000_i1287" type="#_x0000_t75" style="width:14.25pt;height:20.25pt">
            <v:imagedata r:id="rId248" o:title="菁优网-jyeoo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position w:val="-18"/>
        </w:rPr>
        <w:pict>
          <v:shape id="_x0000_i1288" type="#_x0000_t75" style="width:24pt;height:20.25pt">
            <v:imagedata r:id="rId24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18"/>
        </w:rPr>
        <w:pict>
          <v:shape id="_x0000_i1289" type="#_x0000_t75" style="width:24pt;height:20.25pt">
            <v:imagedata r:id="rId25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18"/>
        </w:rPr>
        <w:pict>
          <v:shape id="_x0000_i1290" type="#_x0000_t75" style="width:24pt;height:20.25pt">
            <v:imagedata r:id="rId25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+...+</w:t>
      </w:r>
      <w:r>
        <w:rPr>
          <w:position w:val="-18"/>
        </w:rPr>
        <w:pict>
          <v:shape id="_x0000_i1291" type="#_x0000_t75" style="width:24pt;height:20.25pt">
            <v:imagedata r:id="rId252" o:title="菁优网-jyeoo"/>
          </v:shape>
        </w:pic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ii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position w:val="-29"/>
        </w:rPr>
        <w:pict>
          <v:shape id="_x0000_i1292" type="#_x0000_t75" style="width:60.75pt;height:38.25pt">
            <v:imagedata r:id="rId25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293" type="#_x0000_t75" style="width:72.75pt;height:30.75pt">
            <v:imagedata r:id="rId25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294" type="#_x0000_t75" style="width:64.5pt;height:30.75pt">
            <v:imagedata r:id="rId25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295" type="#_x0000_t75" style="width:26.25pt;height:30.75pt">
            <v:imagedata r:id="rId25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3"/>
        </w:rPr>
        <w:pict>
          <v:shape id="_x0000_i1296" type="#_x0000_t75" style="width:16.5pt;height:30.75pt">
            <v:imagedata r:id="rId25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position w:val="-29"/>
        </w:rPr>
        <w:pict>
          <v:shape id="_x0000_i1297" type="#_x0000_t75" style="width:91.5pt;height:38.25pt">
            <v:imagedata r:id="rId25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298" type="#_x0000_t75" style="width:16.5pt;height:30.75pt">
            <v:imagedata r:id="rId25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_x0000_i1299" type="#_x0000_t75" style="width:9.75pt;height:26.25pt">
            <v:imagedata r:id="rId26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3"/>
        </w:rPr>
        <w:pict>
          <v:shape id="_x0000_i1300" type="#_x0000_t75" style="width:16.5pt;height:30.75pt">
            <v:imagedata r:id="rId261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3"/>
        </w:rPr>
        <w:pict>
          <v:shape id="_x0000_i1301" type="#_x0000_t75" style="width:16.5pt;height:30.75pt">
            <v:imagedata r:id="rId262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3"/>
        </w:rPr>
        <w:pict>
          <v:shape id="_x0000_i1302" type="#_x0000_t75" style="width:16.5pt;height:30.75pt">
            <v:imagedata r:id="rId263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3"/>
        </w:rPr>
        <w:pict>
          <v:shape id="_x0000_i1303" type="#_x0000_t75" style="width:16.5pt;height:30.75pt">
            <v:imagedata r:id="rId264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+...+</w:t>
      </w:r>
      <w:r>
        <w:rPr>
          <w:position w:val="-23"/>
        </w:rPr>
        <w:pict>
          <v:shape id="_x0000_i1304" type="#_x0000_t75" style="width:26.25pt;height:30.75pt">
            <v:imagedata r:id="rId265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3"/>
        </w:rPr>
        <w:pict>
          <v:shape id="_x0000_i1305" type="#_x0000_t75" style="width:26.25pt;height:30.75pt">
            <v:imagedata r:id="rId266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3"/>
        </w:rPr>
        <w:pict>
          <v:shape id="_x0000_i1306" type="#_x0000_t75" style="width:26.25pt;height:30.75pt">
            <v:imagedata r:id="rId267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3"/>
        </w:rPr>
        <w:pict>
          <v:shape id="_x0000_i1307" type="#_x0000_t75" style="width:16.5pt;height:30.75pt">
            <v:imagedata r:id="rId268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_x0000_i1308" type="#_x0000_t75" style="width:26.25pt;height:30.75pt">
            <v:imagedata r:id="rId269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3"/>
        </w:rPr>
        <w:pict>
          <v:shape id="_x0000_i1309" type="#_x0000_t75" style="width:26.25pt;height:30.75pt">
            <v:imagedata r:id="rId270" o:title="菁优网-jyeoo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本题考查数列的递推式和等差数列的定义、通项公式和组合数的性质、数列的裂项相消求和，考查转化思想和运算能力，属于中档题．</w:t>
      </w:r>
    </w:p>
    <w:p>
      <w:pPr>
        <w:spacing w:line="360" w:lineRule="auto"/>
      </w:pPr>
      <w:r>
        <w:t>声明：试题解析著作权属所有，未经书面同意，不得复制发布日期：2024/6/12 12:16:35；用户：15290311958；邮箱：15290311958；学号：48861359</w:t>
      </w:r>
    </w:p>
    <w:sectPr w:rsidSect="00073D20">
      <w:footerReference w:type="default" r:id="rId271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新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AC09DF"/>
    <w:rsid w:val="00005D46"/>
    <w:rsid w:val="0003414B"/>
    <w:rsid w:val="00045DBC"/>
    <w:rsid w:val="0006204B"/>
    <w:rsid w:val="00073D20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B2C90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03C65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87A3C"/>
    <w:rsid w:val="00BB63FE"/>
    <w:rsid w:val="00BD36DE"/>
    <w:rsid w:val="00C02FC6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</w:rsids>
  <m:mathPr>
    <m:mathFont m:val="Cambria Math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1D3C68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1D3C68"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1D3C68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1D3C6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6C35"/>
    <w:rPr>
      <w:color w:val="0000FF"/>
      <w:u w:val="single"/>
    </w:rPr>
  </w:style>
  <w:style w:type="paragraph" w:styleId="NoSpacing">
    <w:name w:val="No Spacing"/>
    <w:link w:val="Char2"/>
    <w:uiPriority w:val="1"/>
    <w:qFormat/>
    <w:rsid w:val="00FD376B"/>
    <w:rPr>
      <w:kern w:val="0"/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rsid w:val="00FD376B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0B638B"/>
    <w:rPr>
      <w:color w:val="808080"/>
    </w:rPr>
  </w:style>
  <w:style w:type="paragraph" w:styleId="Date">
    <w:name w:val="Date"/>
    <w:basedOn w:val="Normal"/>
    <w:next w:val="Normal"/>
    <w:link w:val="Char3"/>
    <w:uiPriority w:val="99"/>
    <w:semiHidden/>
    <w:unhideWhenUsed/>
    <w:rsid w:val="009D3C9F"/>
    <w:pPr>
      <w:ind w:left="100" w:leftChars="2500"/>
    </w:pPr>
  </w:style>
  <w:style w:type="character" w:customStyle="1" w:styleId="Char3">
    <w:name w:val="日期 Char"/>
    <w:basedOn w:val="DefaultParagraphFont"/>
    <w:link w:val="Date"/>
    <w:uiPriority w:val="99"/>
    <w:semiHidden/>
    <w:rsid w:val="009D3C9F"/>
  </w:style>
  <w:style w:type="table" w:styleId="TableGrid">
    <w:name w:val="Table Grid"/>
    <w:basedOn w:val="TableNormal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" Type="http://schemas.openxmlformats.org/officeDocument/2006/relationships/image" Target="media/image7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" Type="http://schemas.openxmlformats.org/officeDocument/2006/relationships/image" Target="media/image8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" Type="http://schemas.openxmlformats.org/officeDocument/2006/relationships/image" Target="media/image9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" Type="http://schemas.openxmlformats.org/officeDocument/2006/relationships/image" Target="media/image10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" Type="http://schemas.openxmlformats.org/officeDocument/2006/relationships/image" Target="media/image11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" Type="http://schemas.openxmlformats.org/officeDocument/2006/relationships/image" Target="media/image12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" Type="http://schemas.openxmlformats.org/officeDocument/2006/relationships/image" Target="media/image13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" Type="http://schemas.openxmlformats.org/officeDocument/2006/relationships/image" Target="media/image14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" Type="http://schemas.openxmlformats.org/officeDocument/2006/relationships/image" Target="media/image1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" Type="http://schemas.openxmlformats.org/officeDocument/2006/relationships/image" Target="media/image17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" Type="http://schemas.openxmlformats.org/officeDocument/2006/relationships/image" Target="media/image18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" Type="http://schemas.openxmlformats.org/officeDocument/2006/relationships/image" Target="media/image19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" Type="http://schemas.openxmlformats.org/officeDocument/2006/relationships/image" Target="media/image20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" Type="http://schemas.openxmlformats.org/officeDocument/2006/relationships/image" Target="media/image21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" Type="http://schemas.openxmlformats.org/officeDocument/2006/relationships/image" Target="media/image22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" Type="http://schemas.openxmlformats.org/officeDocument/2006/relationships/image" Target="media/image23.png"/><Relationship Id="rId270" Type="http://schemas.openxmlformats.org/officeDocument/2006/relationships/image" Target="media/image266.png"/><Relationship Id="rId273" Type="http://schemas.openxmlformats.org/officeDocument/2006/relationships/theme" Target="theme/theme1.xml"/><Relationship Id="rId274" Type="http://schemas.openxmlformats.org/officeDocument/2006/relationships/styles" Target="styles.xml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" Type="http://schemas.openxmlformats.org/officeDocument/2006/relationships/fontTable" Target="fontTable.xml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" Type="http://schemas.openxmlformats.org/officeDocument/2006/relationships/customXml" Target="../customXml/item1.xml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" Type="http://schemas.openxmlformats.org/officeDocument/2006/relationships/image" Target="media/image1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" Type="http://schemas.openxmlformats.org/officeDocument/2006/relationships/image" Target="media/image2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" Type="http://schemas.openxmlformats.org/officeDocument/2006/relationships/image" Target="media/image3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" Type="http://schemas.openxmlformats.org/officeDocument/2006/relationships/image" Target="media/image4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" Type="http://schemas.openxmlformats.org/officeDocument/2006/relationships/image" Target="media/image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2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1</Paragraphs>
  <ScaleCrop>false</ScaleCrop>
  <Company>菁优网</Company>
  <LinksUpToDate>false</LinksUpToDate>
  <CharactersWithSpaces>0</CharactersWithSpaces>
  <SharedDoc>false</SharedDoc>
  <HyperlinkBase>http://schemas.openxmlformats.org/officeDocument/272310257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cp:lastPrinted>2024-06-12T12:16:34Z</cp:lastPrinted>
  <dcterms:created xsi:type="dcterms:W3CDTF">2024-06-12T12:16:34Z</dcterms:created>
  <dcterms:modified xsi:type="dcterms:W3CDTF">2024-06-12T12:16:34Z</dcterms:modified>
  <cp:category/>
  <dc:description/>
  <cp:contentStatus/>
  <dc:identifier/>
  <dc:language/>
  <dc:subject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