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12573000</wp:posOffset>
            </wp:positionV>
            <wp:extent cx="279400" cy="444500"/>
            <wp:wrapNone/>
            <wp:docPr id="1001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分钟答卷前，考生务必将自己的姓名、准考号填写在答题卡上，并在规定位置粘贴考试用条形码．答题时，务必将答案涂写在答题卡上，答在试卷上的无效．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8" o:title="eqId721f6e0e2a12fc048be9f4490ee2d15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0" o:title="eqId269e52d2f384ad38e86ce1bc5cceeb5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2pt;height:21.75pt" o:oleicon="f" o:ole="">
            <v:imagedata r:id="rId12" o:title="eqId07f431e15c793ffd47c7899a770edde0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3pt;height:24pt" o:oleicon="f" o:ole="">
            <v:imagedata r:id="rId14" o:title="eqId5074f0281a582cecbbb02b280e431ff3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1.45pt;height:14.95pt" o:oleicon="f" o:ole="">
            <v:imagedata r:id="rId16" o:title="eqId95e60375f97ff7854f4d3a8b1108d2e3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8207438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38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7.25pt;height:21.75pt" o:oleicon="f" o:ole="">
            <v:imagedata r:id="rId19" o:title="eqId05e29dc4f27b4620838773dbd01188eb"/>
          </v:shape>
          <o:OLEObject Type="Embed" ProgID="Equation.DSMT4" ShapeID="_x0000_i1031" DrawAspect="Content" ObjectID="_7" r:id="rId2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9.75pt;height:21.75pt" o:oleicon="f" o:ole="">
            <v:imagedata r:id="rId21" o:title="eqId69936c5423029031ff41c81f762fc69e"/>
          </v:shape>
          <o:OLEObject Type="Embed" ProgID="Equation.DSMT4" ShapeID="_x0000_i1032" DrawAspect="Content" ObjectID="_8" r:id="rId2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23" o:title="eqIde883f9b811cdbdb08eecbf9d63228495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8.75pt;height:21.75pt" o:oleicon="f" o:ole="">
            <v:imagedata r:id="rId25" o:title="eqId6cef9673bd8b9cfc8fa7d9ca9a1ebc8e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7" o:title="eqId3fec0aa7c1fec73e9c1238f9844faf3b"/>
          </v:shape>
          <o:OLEObject Type="Embed" ProgID="Equation.DSMT4" ShapeID="_x0000_i1035" DrawAspect="Content" ObjectID="_11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2.6pt;height:18pt" o:oleicon="f" o:ole="">
            <v:imagedata r:id="rId29" o:title="eqId3fcbadd6340e30b366373fd1a4b4f9b0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，命题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1.25pt;height:18pt" o:oleicon="f" o:ole="">
            <v:imagedata r:id="rId31" o:title="eqIdb179e1b2201e86cc1fc53efddd91ee41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，则命题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是命题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207438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38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等比数列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3" o:title="eqId83cf38189d5cbf627d2b82ac0eb76006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07438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38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36" o:title="eqId08eb71ecf8d733b6932f4680874dbbf3"/>
          </v:shape>
          <o:OLEObject Type="Embed" ProgID="Equation.DSMT4" ShapeID="_x0000_i1039" DrawAspect="Content" ObjectID="_15" r:id="rId3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38" o:title="eqId1a8d375b7fb679f3c342834bef99c545"/>
          </v:shape>
          <o:OLEObject Type="Embed" ProgID="Equation.DSMT4" ShapeID="_x0000_i1040" DrawAspect="Content" ObjectID="_16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40" o:title="eqId645846af93142fa2e395924460fb02c5"/>
          </v:shape>
          <o:OLEObject Type="Embed" ProgID="Equation.DSMT4" ShapeID="_x0000_i1041" DrawAspect="Content" ObjectID="_17" r:id="rId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42" o:title="eqIdd36243198e5e20c56399e4ad5ac3c519"/>
          </v:shape>
          <o:OLEObject Type="Embed" ProgID="Equation.DSMT4" ShapeID="_x0000_i1042" DrawAspect="Content" ObjectID="_18" r:id="rId4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44" o:title="eqId3499c313c255a32b8f222786bcb51046"/>
          </v:shape>
          <o:OLEObject Type="Embed" ProgID="Equation.DSMT4" ShapeID="_x0000_i1043" DrawAspect="Content" ObjectID="_19" r:id="rId45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26.25pt;height:36.95pt" o:oleicon="f" o:ole="">
            <v:imagedata r:id="rId46" o:title="eqId95390d945adef7147bf12b836a2099e3"/>
          </v:shape>
          <o:OLEObject Type="Embed" ProgID="Equation.DSMT4" ShapeID="_x0000_i1044" DrawAspect="Content" ObjectID="_20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48" o:title="eqId76f0649064a085fb74c997fb507a9b6d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0" o:title="eqIdb1dcee29fdf5ec1ebd5f00c494c3fcb0"/>
          </v:shape>
          <o:OLEObject Type="Embed" ProgID="Equation.DSMT4" ShapeID="_x0000_i1046" DrawAspect="Content" ObjectID="_22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2" o:title="eqId8b73abfe4bc26b1ded680d7abb1a2cac"/>
          </v:shape>
          <o:OLEObject Type="Embed" ProgID="Equation.DSMT4" ShapeID="_x0000_i1047" DrawAspect="Content" ObjectID="_23" r:id="rId5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4" o:title="eqIde1fee06cc1bf96fc80df8f4de15d93f8"/>
          </v:shape>
          <o:OLEObject Type="Embed" ProgID="Equation.DSMT4" ShapeID="_x0000_i1048" DrawAspect="Content" ObjectID="_24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56" o:title="eqIdb1a6057ebfd4a316d82d5cd0bb9b09c0"/>
          </v:shape>
          <o:OLEObject Type="Embed" ProgID="Equation.DSMT4" ShapeID="_x0000_i1049" DrawAspect="Content" ObjectID="_25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年某省普通高中学业水平考试（合格考）中，对全省所有考生的数学成绩进行统计，可得到如图所示的频率分布直方图，其中分组的区间为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0pt;height:20.25pt" o:oleicon="f" o:ole="">
            <v:imagedata r:id="rId58" o:title="eqId325a5285919f527ea229898fd6922122"/>
          </v:shape>
          <o:OLEObject Type="Embed" ProgID="Equation.DSMT4" ShapeID="_x0000_i1050" DrawAspect="Content" ObjectID="_26" r:id="rId59"/>
        </w:object>
      </w:r>
      <w:r>
        <w:rPr>
          <w:rFonts w:ascii="宋体" w:eastAsia="宋体" w:hAnsi="宋体" w:cs="宋体"/>
          <w:color w:val="000000"/>
        </w:rPr>
        <w:t>分以上为优秀，则下列说法中不正确的是（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71750" cy="1762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该省考生数学成绩的中位数为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若要全省的合格考通过率达到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5.15pt;height:14.25pt" o:oleicon="f" o:ole="">
            <v:imagedata r:id="rId61" o:title="eqIdc305fd57690268fb0ee3bdd69e504517"/>
          </v:shape>
          <o:OLEObject Type="Embed" ProgID="Equation.DSMT4" ShapeID="_x0000_i1051" DrawAspect="Content" ObjectID="_27" r:id="rId62"/>
        </w:object>
      </w:r>
      <w:r>
        <w:rPr>
          <w:rFonts w:ascii="宋体" w:eastAsia="宋体" w:hAnsi="宋体" w:cs="宋体"/>
          <w:color w:val="000000"/>
        </w:rPr>
        <w:t>，则合格分数线约为</w:t>
      </w:r>
      <w:r>
        <w:rPr>
          <w:rFonts w:ascii="Times New Roman" w:eastAsia="Times New Roman" w:hAnsi="Times New Roman" w:cs="Times New Roman"/>
          <w:color w:val="000000"/>
        </w:rPr>
        <w:t>44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从全体考生中随机抽取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人，则其中得优秀考试约有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若同一组中数据用该组区间中间值作代表值，可得考试数学成绩的平均分约为</w:t>
      </w:r>
      <w:r>
        <w:rPr>
          <w:rFonts w:ascii="Times New Roman" w:eastAsia="Times New Roman" w:hAnsi="Times New Roman" w:cs="Times New Roman"/>
          <w:color w:val="000000"/>
        </w:rPr>
        <w:t>70.5.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抛物线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63" o:title="eqId62c2f156b05838deaae6a35acad242af"/>
          </v:shape>
          <o:OLEObject Type="Embed" ProgID="Equation.DSMT4" ShapeID="_x0000_i1052" DrawAspect="Content" ObjectID="_28" r:id="rId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的焦点与双曲线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65" o:title="eqIde9a0bd4bd9985f1e367c100b453ed03f"/>
          </v:shape>
          <o:OLEObject Type="Embed" ProgID="Equation.DSMT4" ShapeID="_x0000_i1053" DrawAspect="Content" ObjectID="_29" r:id="rId66"/>
        </w:object>
      </w:r>
      <w:r>
        <w:rPr>
          <w:rFonts w:ascii="宋体" w:eastAsia="宋体" w:hAnsi="宋体" w:cs="宋体"/>
          <w:color w:val="000000"/>
        </w:rPr>
        <w:t>的右焦点的连线垂直于双曲线的一条渐近线，则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.5pt;height:13pt" o:oleicon="f" o:ole="">
            <v:imagedata r:id="rId67" o:title="eqIdb1010846eeec6c9da29640f5aa3f8738"/>
          </v:shape>
          <o:OLEObject Type="Embed" ProgID="Equation.DSMT4" ShapeID="_x0000_i1054" DrawAspect="Content" ObjectID="_30" r:id="rId6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5.95pt;height:31.2pt" o:oleicon="f" o:ole="">
            <v:imagedata r:id="rId69" o:title="eqId7163395f9aaa29be7f6b3106ba48b744"/>
          </v:shape>
          <o:OLEObject Type="Embed" ProgID="Equation.DSMT4" ShapeID="_x0000_i1055" DrawAspect="Content" ObjectID="_31" r:id="rId7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71" o:title="eqIdc03bda32cc2a6493b3c3a322cdf78d33"/>
          </v:shape>
          <o:OLEObject Type="Embed" ProgID="Equation.DSMT4" ShapeID="_x0000_i1056" DrawAspect="Content" ObjectID="_32" r:id="rId7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8pt;height:31pt" o:oleicon="f" o:ole="">
            <v:imagedata r:id="rId73" o:title="eqIdf3d754c4ad51e4482e12a615d20a13fb"/>
          </v:shape>
          <o:OLEObject Type="Embed" ProgID="Equation.DSMT4" ShapeID="_x0000_i1057" DrawAspect="Content" ObjectID="_33" r:id="rId7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75" o:title="eqIdda734ca79f6fdf55c3a0d5919d104fd5"/>
          </v:shape>
          <o:OLEObject Type="Embed" ProgID="Equation.DSMT4" ShapeID="_x0000_i1058" DrawAspect="Content" ObjectID="_34" r:id="rId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6.1pt;height:15.9pt" o:oleicon="f" o:ole="">
            <v:imagedata r:id="rId77" o:title="eqId2684b72f9f38f5046c8ecd4280b7b14b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79" o:title="eqIdde8f89422042e72809a3fb89f8cc471c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5.4pt;height:16.65pt" o:oleicon="f" o:ole="">
            <v:imagedata r:id="rId81" o:title="eqId4e2031d209711b058f3d278ede3c1d33"/>
          </v:shape>
          <o:OLEObject Type="Embed" ProgID="Equation.DSMT4" ShapeID="_x0000_i1061" DrawAspect="Content" ObjectID="_37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83" o:title="eqId95bacae35b6e16a0a33c2bdc6bc07df7"/>
          </v:shape>
          <o:OLEObject Type="Embed" ProgID="Equation.DSMT4" ShapeID="_x0000_i1062" DrawAspect="Content" ObjectID="_38" r:id="rId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31pt;height:33.75pt" o:oleicon="f" o:ole="">
            <v:imagedata r:id="rId85" o:title="eqIdb6309e18f51f43800c0a16205c6a491b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的部分图象如图所示，则下列正确个数有（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1809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064" DrawAspect="Content" ObjectID="_40" r:id="rId89"/>
        </w:object>
      </w:r>
      <w:r>
        <w:rPr>
          <w:rFonts w:ascii="宋体" w:eastAsia="宋体" w:hAnsi="宋体" w:cs="宋体"/>
          <w:color w:val="000000"/>
        </w:rPr>
        <w:t>关于点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90" o:title="eqId018b993259fd0d1abe0de783f3281301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93" o:title="eqId9895bf4192f5c55c16f8270d53c49b13"/>
          </v:shape>
          <o:OLEObject Type="Embed" ProgID="Equation.DSMT4" ShapeID="_x0000_i1067" DrawAspect="Content" ObjectID="_43" r:id="rId94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96" o:title="eqId5e9d46b0b375976e26888158840118fd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88" o:title="eqIdd275fbb3ee5cd1177ca5a2ceecbbef0f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99" o:title="eqIdbe35edfead08a8ba962101dc92c49cb2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上的值域为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5.3pt;height:19.8pt" o:oleicon="f" o:ole="">
            <v:imagedata r:id="rId101" o:title="eqId918367063aff03b370c58fa0d13e8b7a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正方体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03" o:title="eqId6e09725691ee7851f54c0dee86b2bf55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的棱长为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05" o:title="eqId411b38a18046fea8e9fab1f9f9b80a5f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内一动点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07" o:title="eqIdacc290b44635265137fdf13146b6a6d9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09" o:title="eqId0d30778a30bd050a07da28fe5307e24e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，当三棱锥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2.1pt;height:18.25pt" o:oleicon="f" o:ole="">
            <v:imagedata r:id="rId111" o:title="eqIdf7eb903a24e37b4940e0e92a1a9da897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的体积取最大值时，该三棱锥外接球的表面积为（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1.65pt;height:13.3pt" o:oleicon="f" o:ole="">
            <v:imagedata r:id="rId113" o:title="eqId4f5f9251b20115e4f9bfc2005ef26f86"/>
          </v:shape>
          <o:OLEObject Type="Embed" ProgID="Equation.DSMT4" ShapeID="_x0000_i1078" DrawAspect="Content" ObjectID="_54" r:id="rId1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2.9pt;height:13.9pt" o:oleicon="f" o:ole="">
            <v:imagedata r:id="rId115" o:title="eqId1ce6d0745f252a581226d7150c016ee3"/>
          </v:shape>
          <o:OLEObject Type="Embed" ProgID="Equation.DSMT4" ShapeID="_x0000_i1079" DrawAspect="Content" ObjectID="_55" r:id="rId11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117" o:title="eqIdf1bba1ba4ec53b7a44b838fc3a1472a1"/>
          </v:shape>
          <o:OLEObject Type="Embed" ProgID="Equation.DSMT4" ShapeID="_x0000_i1080" DrawAspect="Content" ObjectID="_56" r:id="rId11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19" o:title="eqId55745e8c0d66f8831495fbc4de4d4bc2"/>
          </v:shape>
          <o:OLEObject Type="Embed" ProgID="Equation.DSMT4" ShapeID="_x0000_i1081" DrawAspect="Content" ObjectID="_57" r:id="rId120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宋体" w:eastAsia="宋体" w:hAnsi="宋体" w:cs="宋体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121" o:title="eqId892e12b0de7632f12d5bfe88069dea9d"/>
          </v:shape>
          <o:OLEObject Type="Embed" ProgID="Equation.DSMT4" ShapeID="_x0000_i1082" DrawAspect="Content" ObjectID="_58" r:id="rId122"/>
        </w:objec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4pt;height:38pt;mso-position-horizontal-relative:page;mso-position-vertical-relative:page;mso-wrap-style:square" o:oleicon="f" o:ole="">
            <v:imagedata r:id="rId123" o:title="eqId9e61a42192ceafdd0eefd3950b778b85"/>
          </v:shape>
          <o:OLEObject Type="Embed" ProgID="Equation.DSMT4" ShapeID="_x0000_i1083" DrawAspect="Content" ObjectID="_59" r:id="rId124"/>
        </w:object>
      </w:r>
      <w:r>
        <w:rPr>
          <w:rFonts w:ascii="宋体" w:eastAsia="宋体" w:hAnsi="宋体" w:cs="宋体"/>
          <w:color w:val="000000"/>
        </w:rPr>
        <w:t>展开式中的常数项为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某班有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rFonts w:ascii="宋体" w:eastAsia="宋体" w:hAnsi="宋体" w:cs="宋体"/>
          <w:color w:val="000000"/>
        </w:rPr>
        <w:t>名学生，一次考试的数学成绩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（单位：分）服从正态分布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3.2pt;height:21.9pt" o:oleicon="f" o:ole="">
            <v:imagedata r:id="rId125" o:title="eqId7d6f55c7bf10be3b5b4552daf536d6c4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，且成绩在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9.35pt;height:19.35pt" o:oleicon="f" o:ole="">
            <v:imagedata r:id="rId127" o:title="eqId69b91c52fdc99241178fb45b710b2491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上的学生人数为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，则成绩在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分以上的学生人数为</w: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假设某市场供应的灯泡中，甲厂产品占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6.2pt;height:13.75pt" o:oleicon="f" o:ole="">
            <v:imagedata r:id="rId129" o:title="eqId358d1067c81a8f997a4d457088a769d5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，乙厂产品占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31" o:title="eqId2d0797a4e8f5cb2a7746ce2e4ea4e81f"/>
          </v:shape>
          <o:OLEObject Type="Embed" ProgID="Equation.DSMT4" ShapeID="_x0000_i1087" DrawAspect="Content" ObjectID="_63" r:id="rId132"/>
        </w:object>
      </w:r>
      <w:r>
        <w:rPr>
          <w:rFonts w:ascii="宋体" w:eastAsia="宋体" w:hAnsi="宋体" w:cs="宋体"/>
          <w:color w:val="000000"/>
        </w:rPr>
        <w:t>，甲厂产品的合格率为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33" o:title="eqId24c4bf61e073c899494b2fb3b767b108"/>
          </v:shape>
          <o:OLEObject Type="Embed" ProgID="Equation.DSMT4" ShapeID="_x0000_i1088" DrawAspect="Content" ObjectID="_64" r:id="rId134"/>
        </w:object>
      </w:r>
      <w:r>
        <w:rPr>
          <w:rFonts w:ascii="宋体" w:eastAsia="宋体" w:hAnsi="宋体" w:cs="宋体"/>
          <w:color w:val="000000"/>
        </w:rPr>
        <w:t>，乙厂产品的合格率为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135" o:title="eqIdfbb00d558e456638de8ff1788db5a8d4"/>
          </v:shape>
          <o:OLEObject Type="Embed" ProgID="Equation.DSMT4" ShapeID="_x0000_i1089" DrawAspect="Content" ObjectID="_65" r:id="rId136"/>
        </w:object>
      </w:r>
      <w:r>
        <w:rPr>
          <w:rFonts w:ascii="宋体" w:eastAsia="宋体" w:hAnsi="宋体" w:cs="宋体"/>
          <w:color w:val="000000"/>
        </w:rPr>
        <w:t>，在该市场中购买甲厂的两个灯泡，则恰有一个是合格品的概率为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；若在该市场中随机购买一个灯泡，则这个灯泡是合格品的概率为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37" o:title="eqId15c0dbe3c080c4c4636c64803e5c1f76"/>
          </v:shape>
          <o:OLEObject Type="Embed" ProgID="Equation.DSMT4" ShapeID="_x0000_i1090" DrawAspect="Content" ObjectID="_66" r:id="rId13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139" o:title="eqId5f3adc4ed291596abf3bb93ae7a075d9"/>
          </v:shape>
          <o:OLEObject Type="Embed" ProgID="Equation.DSMT4" ShapeID="_x0000_i1091" DrawAspect="Content" ObjectID="_67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141" o:title="eqId4cc03a3ba496faee748a8d63e5d4fa92"/>
          </v:shape>
          <o:OLEObject Type="Embed" ProgID="Equation.DSMT4" ShapeID="_x0000_i1092" DrawAspect="Content" ObjectID="_68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43" o:title="eqId0dc5c9827dfd0be5a9c85962d6ccbfb1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145" o:title="eqId60ef95894ceebaf236170e8832dcf7e3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47" o:title="eqId03902478df1a55bc99703210bccab910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149" o:title="eqId274cf35acb4a1748d15c39d15a9bea7b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的交点，且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51" o:title="eqIdb79b194152945f719c21bbe5d525338d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8.25pt;height:18.75pt" o:oleicon="f" o:ole="">
            <v:imagedata r:id="rId153" o:title="eqIdc6526563fe0b67deb8fd502e441805b4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155" o:title="eqIdedff1881635893293dd411ead8194aca"/>
          </v:shape>
          <o:OLEObject Type="Embed" ProgID="Equation.DSMT4" ShapeID="_x0000_i1099" DrawAspect="Content" ObjectID="_75" r:id="rId15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57" o:title="eqIdefc6e4b936d7a800e839a30c3839574d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59" o:title="eqIda8a7b5adfcac0f46a4cd19da4ebb4a2b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61" o:title="eqId1371fe98a65d8ebd840c8d98346b6d15"/>
          </v:shape>
          <o:OLEObject Type="Embed" ProgID="Equation.DSMT4" ShapeID="_x0000_i1102" DrawAspect="Content" ObjectID="_78" r:id="rId1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63" o:title="eqId3333375f082fd8a3d9f9b50b532f9a24"/>
          </v:shape>
          <o:OLEObject Type="Embed" ProgID="Equation.DSMT4" ShapeID="_x0000_i1103" DrawAspect="Content" ObjectID="_79" r:id="rId164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3620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0.25pt;height:51.75pt" o:oleicon="f" o:ole="">
            <v:imagedata r:id="rId166" o:title="eqId089531343c0c2a3202e2999ab7312fa0"/>
          </v:shape>
          <o:OLEObject Type="Embed" ProgID="Equation.DSMT4" ShapeID="_x0000_i1104" DrawAspect="Content" ObjectID="_80" r:id="rId16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05.95pt;height:20.4pt" o:oleicon="f" o:ole="">
            <v:imagedata r:id="rId168" o:title="eqIdaf338b8e5d6203e84afe5bcfc61799bb"/>
          </v:shape>
          <o:OLEObject Type="Embed" ProgID="Equation.DSMT4" ShapeID="_x0000_i1105" DrawAspect="Content" ObjectID="_81" r:id="rId169"/>
        </w:object>
      </w:r>
      <w:r>
        <w:rPr>
          <w:rFonts w:ascii="宋体" w:eastAsia="宋体" w:hAnsi="宋体" w:cs="宋体"/>
          <w:color w:val="000000"/>
        </w:rPr>
        <w:t>有且只有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70" o:title="eqId5ca7d1107389675d32b56ec097464c14"/>
          </v:shape>
          <o:OLEObject Type="Embed" ProgID="Equation.DSMT4" ShapeID="_x0000_i1106" DrawAspect="Content" ObjectID="_82" r:id="rId171"/>
        </w:objec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172" o:title="eqIdf0a532e15e232cb4b99a8d4d07c89575"/>
          </v:shape>
          <o:OLEObject Type="Embed" ProgID="Equation.DSMT4" ShapeID="_x0000_i1107" DrawAspect="Content" ObjectID="_83" r:id="rId17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37" o:title="eqId15c0dbe3c080c4c4636c64803e5c1f76"/>
          </v:shape>
          <o:OLEObject Type="Embed" ProgID="Equation.DSMT4" ShapeID="_x0000_i1108" DrawAspect="Content" ObjectID="_84" r:id="rId174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175" o:title="eqId24e0c10fb103930eabd5fa18e8f9bb06"/>
          </v:shape>
          <o:OLEObject Type="Embed" ProgID="Equation.DSMT4" ShapeID="_x0000_i1109" DrawAspect="Content" ObjectID="_85" r:id="rId176"/>
        </w:object>
      </w:r>
      <w:r>
        <w:rPr>
          <w:rFonts w:ascii="宋体" w:eastAsia="宋体" w:hAnsi="宋体" w:cs="宋体"/>
          <w:color w:val="000000"/>
        </w:rPr>
        <w:t>所对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07438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38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边分别是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48" o:title="eqId76f0649064a085fb74c997fb507a9b6d"/>
          </v:shape>
          <o:OLEObject Type="Embed" ProgID="Equation.DSMT4" ShapeID="_x0000_i1110" DrawAspect="Content" ObjectID="_86" r:id="rId177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05pt;height:13.85pt" o:oleicon="f" o:ole="">
            <v:imagedata r:id="rId178" o:title="eqIde65397f11ea8af736f38debadf420c4a"/>
          </v:shape>
          <o:OLEObject Type="Embed" ProgID="Equation.DSMT4" ShapeID="_x0000_i1111" DrawAspect="Content" ObjectID="_87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9.1pt;height:13.05pt" o:oleicon="f" o:ole="">
            <v:imagedata r:id="rId180" o:title="eqIda2e8368a019595201123e4738e666273"/>
          </v:shape>
          <o:OLEObject Type="Embed" ProgID="Equation.DSMT4" ShapeID="_x0000_i1112" DrawAspect="Content" ObjectID="_88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2pt;height:31.4pt" o:oleicon="f" o:ole="">
            <v:imagedata r:id="rId182" o:title="eqId34022ccbd6dbab16241004ee4896ce03"/>
          </v:shape>
          <o:OLEObject Type="Embed" ProgID="Equation.DSMT4" ShapeID="_x0000_i1113" DrawAspect="Content" ObjectID="_89" r:id="rId1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184" o:title="eqId7dcfa3e340b3976832d450dd4ae7e7a7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5.3pt;height:20.15pt" o:oleicon="f" o:ole="">
            <v:imagedata r:id="rId186" o:title="eqId65e764f623543090b1ccee611c1ecbc4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如图，已知四棱锥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87.25pt;height:15.25pt" o:oleicon="f" o:ole="">
            <v:imagedata r:id="rId188" o:title="eqIdd8fa778d809904c2a84493ec3a6e55fb"/>
          </v:shape>
          <o:OLEObject Type="Embed" ProgID="Equation.DSMT4" ShapeID="_x0000_i1116" DrawAspect="Content" ObjectID="_92" r:id="rId18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90" o:title="eqId8a11029ca6b4b9e7f777af0280cf163c"/>
          </v:shape>
          <o:OLEObject Type="Embed" ProgID="Equation.DSMT4" ShapeID="_x0000_i1117" DrawAspect="Content" ObjectID="_93" r:id="rId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192" o:title="eqId1134c8e3440abb6cd385af2c169037fe"/>
          </v:shape>
          <o:OLEObject Type="Embed" ProgID="Equation.DSMT4" ShapeID="_x0000_i1118" DrawAspect="Content" ObjectID="_94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02.75pt;height:30.75pt" o:oleicon="f" o:ole="">
            <v:imagedata r:id="rId194" o:title="eqIdae1560644a47f53ccbb19f0ed7f4722f"/>
          </v:shape>
          <o:OLEObject Type="Embed" ProgID="Equation.DSMT4" ShapeID="_x0000_i1119" DrawAspect="Content" ObjectID="_95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196" o:title="eqId559470787fd107b8781b8be7e831535d"/>
          </v:shape>
          <o:OLEObject Type="Embed" ProgID="Equation.DSMT4" ShapeID="_x0000_i1120" DrawAspect="Content" ObjectID="_96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198" o:title="eqIdd318ccd750364557b52b8e2fd9e47eb0"/>
          </v:shape>
          <o:OLEObject Type="Embed" ProgID="Equation.DSMT4" ShapeID="_x0000_i1121" DrawAspect="Content" ObjectID="_97" r:id="rId1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3335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01" o:title="eqIde6e490f703eb6c9bb1278c78ebc2d661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FPC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03" o:title="eqIde7e5578ca83f5bd5c285994061b9c015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07438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38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05" o:title="eqIddee14db57f0c762aad845cf5b4a243c0"/>
          </v:shape>
          <o:OLEObject Type="Embed" ProgID="Equation.DSMT4" ShapeID="_x0000_i1124" DrawAspect="Content" ObjectID="_100" r:id="rId206"/>
        </w:object>
      </w:r>
      <w:r>
        <w:rPr>
          <w:rFonts w:ascii="宋体" w:eastAsia="宋体" w:hAnsi="宋体" w:cs="宋体"/>
          <w:color w:val="000000"/>
        </w:rPr>
        <w:t>，以椭圆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的四个顶点为顶点的四边形面积为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07" o:title="eqId588c3822b7812e711b4ad86647b15dc1"/>
          </v:shape>
          <o:OLEObject Type="Embed" ProgID="Equation.DSMT4" ShapeID="_x0000_i1125" DrawAspect="Content" ObjectID="_101" r:id="rId20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09" o:title="eqId4f10f6cb1d9325b6496c1eabead2c6ce"/>
          </v:shape>
          <o:OLEObject Type="Embed" ProgID="Equation.DSMT4" ShapeID="_x0000_i1126" DrawAspect="Content" ObjectID="_102" r:id="rId210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11" o:title="eqId203ab3ba2af9b68ab60765e3b01824e5"/>
          </v:shape>
          <o:OLEObject Type="Embed" ProgID="Equation.DSMT4" ShapeID="_x0000_i1127" DrawAspect="Content" ObjectID="_103" r:id="rId212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13" o:title="eqId893d4e8d70ea2c716ac7b6c1777a77f2"/>
          </v:shape>
          <o:OLEObject Type="Embed" ProgID="Equation.DSMT4" ShapeID="_x0000_i1128" DrawAspect="Content" ObjectID="_104" r:id="rId214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相交于不同两点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分别与直线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15" o:title="eqId9b27aee52676f4237adac068fe745fde"/>
          </v:shape>
          <o:OLEObject Type="Embed" ProgID="Equation.DSMT4" ShapeID="_x0000_i1129" DrawAspect="Content" ObjectID="_105" r:id="rId216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85.85pt;height:16.15pt" o:oleicon="f" o:ole="">
            <v:imagedata r:id="rId217" o:title="eqId6348ec994b3dee2e92f8a28525bf7cba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时，求斜率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3" o:title="eqId83cf38189d5cbf627d2b82ac0eb76006"/>
          </v:shape>
          <o:OLEObject Type="Embed" ProgID="Equation.DSMT4" ShapeID="_x0000_i1131" DrawAspect="Content" ObjectID="_107" r:id="rId21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20" o:title="eqIdb6a24198bd04c29321ae5dc5a28fe421"/>
          </v:shape>
          <o:OLEObject Type="Embed" ProgID="Equation.DSMT4" ShapeID="_x0000_i1132" DrawAspect="Content" ObjectID="_108" r:id="rId221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8.95pt;height:21.9pt" o:oleicon="f" o:ole="">
            <v:imagedata r:id="rId222" o:title="eqId1168d2aad5a83ff82fe1586d83fd5912"/>
          </v:shape>
          <o:OLEObject Type="Embed" ProgID="Equation.DSMT4" ShapeID="_x0000_i1133" DrawAspect="Content" ObjectID="_109" r:id="rId2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33" o:title="eqId83cf38189d5cbf627d2b82ac0eb76006"/>
          </v:shape>
          <o:OLEObject Type="Embed" ProgID="Equation.DSMT4" ShapeID="_x0000_i1134" DrawAspect="Content" ObjectID="_110" r:id="rId22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25" o:title="eqId96abfe2da27a63e6affb19a0c80236d9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227" o:title="eqId090426eb29836bc30c006b3739c08057"/>
          </v:shape>
          <o:OLEObject Type="Embed" ProgID="Equation.DSMT4" ShapeID="_x0000_i1136" DrawAspect="Content" ObjectID="_112" r:id="rId228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20" o:title="eqIdb6a24198bd04c29321ae5dc5a28fe421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个数，使这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230" o:title="eqId3468a665ac713ab7b400c672f19650a1"/>
          </v:shape>
          <o:OLEObject Type="Embed" ProgID="Equation.DSMT4" ShapeID="_x0000_i1138" DrawAspect="Content" ObjectID="_114" r:id="rId231"/>
        </w:object>
      </w:r>
      <w:r>
        <w:rPr>
          <w:rFonts w:ascii="宋体" w:eastAsia="宋体" w:hAnsi="宋体" w:cs="宋体"/>
          <w:color w:val="000000"/>
        </w:rPr>
        <w:t>个数组成一个等差数列，记插入的这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20" o:title="eqIdb6a24198bd04c29321ae5dc5a28fe421"/>
          </v:shape>
          <o:OLEObject Type="Embed" ProgID="Equation.DSMT4" ShapeID="_x0000_i1139" DrawAspect="Content" ObjectID="_115" r:id="rId232"/>
        </w:object>
      </w:r>
      <w:r>
        <w:rPr>
          <w:rFonts w:ascii="宋体" w:eastAsia="宋体" w:hAnsi="宋体" w:cs="宋体"/>
          <w:color w:val="000000"/>
        </w:rPr>
        <w:t>个数之和为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33" o:title="eqIdf1ae9a3b0b7aeb1545b65d91aa371b3c"/>
          </v:shape>
          <o:OLEObject Type="Embed" ProgID="Equation.DSMT4" ShapeID="_x0000_i1140" DrawAspect="Content" ObjectID="_116" r:id="rId234"/>
        </w:object>
      </w:r>
      <w:r>
        <w:rPr>
          <w:rFonts w:ascii="宋体" w:eastAsia="宋体" w:hAnsi="宋体" w:cs="宋体"/>
          <w:color w:val="000000"/>
        </w:rPr>
        <w:t>，若不等式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77.65pt;height:33.8pt" o:oleicon="f" o:ole="">
            <v:imagedata r:id="rId235" o:title="eqId4e64104ebae89fc8255d0a8c9b020ed5"/>
          </v:shape>
          <o:OLEObject Type="Embed" ProgID="Equation.DSMT4" ShapeID="_x0000_i1141" DrawAspect="Content" ObjectID="_117" r:id="rId236"/>
        </w:object>
      </w:r>
      <w:r>
        <w:rPr>
          <w:rFonts w:ascii="宋体" w:eastAsia="宋体" w:hAnsi="宋体" w:cs="宋体"/>
          <w:color w:val="000000"/>
        </w:rPr>
        <w:t>对一切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237" o:title="eqIda37a59558292ad6b3d0978bfd7484990"/>
          </v:shape>
          <o:OLEObject Type="Embed" ProgID="Equation.DSMT4" ShapeID="_x0000_i1142" DrawAspect="Content" ObjectID="_118" r:id="rId238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39" o:title="eqIddf64046e91b047037f19e4032e3b6de3"/>
          </v:shape>
          <o:OLEObject Type="Embed" ProgID="Equation.DSMT4" ShapeID="_x0000_i1143" DrawAspect="Content" ObjectID="_119" r:id="rId240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8.85pt;height:33.8pt" o:oleicon="f" o:ole="">
            <v:imagedata r:id="rId241" o:title="eqId763518e6b8d23a5b45bbf2098f22ac9c"/>
          </v:shape>
          <o:OLEObject Type="Embed" ProgID="Equation.DSMT4" ShapeID="_x0000_i1144" DrawAspect="Content" ObjectID="_120" r:id="rId242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in;height:36.3pt" o:oleicon="f" o:ole="">
            <v:imagedata r:id="rId243" o:title="eqIda63bc5746305a8fbeaf5beb21f00efe4"/>
          </v:shape>
          <o:OLEObject Type="Embed" ProgID="Equation.DSMT4" ShapeID="_x0000_i1145" DrawAspect="Content" ObjectID="_121" r:id="rId2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81.6pt;height:20.4pt" o:oleicon="f" o:ole="">
            <v:imagedata r:id="rId245" o:title="eqId35dd621776dee688a0175a1abe39c258"/>
          </v:shape>
          <o:OLEObject Type="Embed" ProgID="Equation.DSMT4" ShapeID="_x0000_i1146" DrawAspect="Content" ObjectID="_122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247" o:title="eqIdf9100abe06c208f6742dc75861a33989"/>
          </v:shape>
          <o:OLEObject Type="Embed" ProgID="Equation.DSMT4" ShapeID="_x0000_i1147" DrawAspect="Content" ObjectID="_123" r:id="rId2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49" o:title="eqId09f86f37ec8e15846bd731ab4fcdbacd"/>
          </v:shape>
          <o:OLEObject Type="Embed" ProgID="Equation.DSMT4" ShapeID="_x0000_i1148" DrawAspect="Content" ObjectID="_124" r:id="rId25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51" o:title="eqId5828873f8369183faf71181cda5b61d2"/>
          </v:shape>
          <o:OLEObject Type="Embed" ProgID="Equation.DSMT4" ShapeID="_x0000_i1149" DrawAspect="Content" ObjectID="_125" r:id="rId252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3.7pt;height:13.8pt" o:oleicon="f" o:ole="">
            <v:imagedata r:id="rId253" o:title="eqIdadc3e5be1796493161a4df7e28a6f6b7"/>
          </v:shape>
          <o:OLEObject Type="Embed" ProgID="Equation.DSMT4" ShapeID="_x0000_i1150" DrawAspect="Content" ObjectID="_126" r:id="rId2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5.25pt;height:20.25pt;mso-position-horizontal-relative:page;mso-position-vertical-relative:page" o:oleicon="f" o:ole="">
            <v:imagedata r:id="rId255" o:title="eqIddaa18838a13fda4e45612c32cdf98b71"/>
          </v:shape>
          <o:OLEObject Type="Embed" ProgID="Equation.DSMT4" ShapeID="_x0000_i1151" DrawAspect="Content" ObjectID="_127" r:id="rId256"/>
        </w:object>
      </w:r>
      <w:r>
        <w:rPr>
          <w:rFonts w:ascii="宋体" w:eastAsia="宋体" w:hAnsi="宋体" w:cs="宋体"/>
          <w:color w:val="000000"/>
        </w:rPr>
        <w:t>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257" o:title="eqId48f093c61867ee4ce75f951d46b9b123"/>
          </v:shape>
          <o:OLEObject Type="Embed" ProgID="Equation.DSMT4" ShapeID="_x0000_i1152" DrawAspect="Content" ObjectID="_128" r:id="rId258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85pt;height:31pt" o:oleicon="f" o:ole="">
            <v:imagedata r:id="rId259" o:title="eqId23a3a3a4fefb404dfb36897d3a44c931"/>
          </v:shape>
          <o:OLEObject Type="Embed" ProgID="Equation.DSMT4" ShapeID="_x0000_i1153" DrawAspect="Content" ObjectID="_129" r:id="rId260"/>
        </w:object>
      </w:r>
      <w:r>
        <w:rPr>
          <w:rFonts w:ascii="宋体" w:eastAsia="宋体" w:hAnsi="宋体" w:cs="宋体"/>
          <w:color w:val="000000"/>
        </w:rPr>
        <w:t>．</w:t>
      </w:r>
    </w:p>
    <w:sectPr w:rsidSect="00C321EB">
      <w:footerReference w:type="default" r:id="rId26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5" Type="http://schemas.openxmlformats.org/officeDocument/2006/relationships/image" Target="media/image82.png"/><Relationship Id="rId166" Type="http://schemas.openxmlformats.org/officeDocument/2006/relationships/image" Target="media/image83.wmf"/><Relationship Id="rId167" Type="http://schemas.openxmlformats.org/officeDocument/2006/relationships/oleObject" Target="embeddings/oleObject80.bin"/><Relationship Id="rId168" Type="http://schemas.openxmlformats.org/officeDocument/2006/relationships/image" Target="media/image84.wmf"/><Relationship Id="rId169" Type="http://schemas.openxmlformats.org/officeDocument/2006/relationships/oleObject" Target="embeddings/oleObject81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5.wmf"/><Relationship Id="rId171" Type="http://schemas.openxmlformats.org/officeDocument/2006/relationships/oleObject" Target="embeddings/oleObject82.bin"/><Relationship Id="rId172" Type="http://schemas.openxmlformats.org/officeDocument/2006/relationships/image" Target="media/image86.wmf"/><Relationship Id="rId173" Type="http://schemas.openxmlformats.org/officeDocument/2006/relationships/oleObject" Target="embeddings/oleObject83.bin"/><Relationship Id="rId174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7" Type="http://schemas.openxmlformats.org/officeDocument/2006/relationships/oleObject" Target="embeddings/oleObject86.bin"/><Relationship Id="rId178" Type="http://schemas.openxmlformats.org/officeDocument/2006/relationships/image" Target="media/image88.wmf"/><Relationship Id="rId179" Type="http://schemas.openxmlformats.org/officeDocument/2006/relationships/oleObject" Target="embeddings/oleObject87.bin"/><Relationship Id="rId18" Type="http://schemas.openxmlformats.org/officeDocument/2006/relationships/image" Target="media/image8.wmf"/><Relationship Id="rId180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image" Target="media/image93.wmf"/><Relationship Id="rId189" Type="http://schemas.openxmlformats.org/officeDocument/2006/relationships/oleObject" Target="embeddings/oleObject92.bin"/><Relationship Id="rId19" Type="http://schemas.openxmlformats.org/officeDocument/2006/relationships/image" Target="media/image9.wmf"/><Relationship Id="rId190" Type="http://schemas.openxmlformats.org/officeDocument/2006/relationships/image" Target="media/image94.wmf"/><Relationship Id="rId191" Type="http://schemas.openxmlformats.org/officeDocument/2006/relationships/oleObject" Target="embeddings/oleObject93.bin"/><Relationship Id="rId192" Type="http://schemas.openxmlformats.org/officeDocument/2006/relationships/image" Target="media/image95.wmf"/><Relationship Id="rId193" Type="http://schemas.openxmlformats.org/officeDocument/2006/relationships/oleObject" Target="embeddings/oleObject94.bin"/><Relationship Id="rId194" Type="http://schemas.openxmlformats.org/officeDocument/2006/relationships/image" Target="media/image96.wmf"/><Relationship Id="rId195" Type="http://schemas.openxmlformats.org/officeDocument/2006/relationships/oleObject" Target="embeddings/oleObject95.bin"/><Relationship Id="rId196" Type="http://schemas.openxmlformats.org/officeDocument/2006/relationships/image" Target="media/image97.wmf"/><Relationship Id="rId197" Type="http://schemas.openxmlformats.org/officeDocument/2006/relationships/oleObject" Target="embeddings/oleObject96.bin"/><Relationship Id="rId198" Type="http://schemas.openxmlformats.org/officeDocument/2006/relationships/image" Target="media/image98.wmf"/><Relationship Id="rId199" Type="http://schemas.openxmlformats.org/officeDocument/2006/relationships/oleObject" Target="embeddings/oleObject97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9.png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9" Type="http://schemas.openxmlformats.org/officeDocument/2006/relationships/image" Target="media/image104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2.bin"/><Relationship Id="rId211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3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9" Type="http://schemas.openxmlformats.org/officeDocument/2006/relationships/oleObject" Target="embeddings/oleObject107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9.wmf"/><Relationship Id="rId221" Type="http://schemas.openxmlformats.org/officeDocument/2006/relationships/oleObject" Target="embeddings/oleObject108.bin"/><Relationship Id="rId222" Type="http://schemas.openxmlformats.org/officeDocument/2006/relationships/image" Target="media/image110.wmf"/><Relationship Id="rId223" Type="http://schemas.openxmlformats.org/officeDocument/2006/relationships/oleObject" Target="embeddings/oleObject109.bin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9" Type="http://schemas.openxmlformats.org/officeDocument/2006/relationships/oleObject" Target="embeddings/oleObject113.bin"/><Relationship Id="rId23" Type="http://schemas.openxmlformats.org/officeDocument/2006/relationships/image" Target="media/image11.wmf"/><Relationship Id="rId230" Type="http://schemas.openxmlformats.org/officeDocument/2006/relationships/image" Target="media/image113.wmf"/><Relationship Id="rId231" Type="http://schemas.openxmlformats.org/officeDocument/2006/relationships/oleObject" Target="embeddings/oleObject114.bin"/><Relationship Id="rId232" Type="http://schemas.openxmlformats.org/officeDocument/2006/relationships/oleObject" Target="embeddings/oleObject115.bin"/><Relationship Id="rId233" Type="http://schemas.openxmlformats.org/officeDocument/2006/relationships/image" Target="media/image114.wmf"/><Relationship Id="rId234" Type="http://schemas.openxmlformats.org/officeDocument/2006/relationships/oleObject" Target="embeddings/oleObject116.bin"/><Relationship Id="rId235" Type="http://schemas.openxmlformats.org/officeDocument/2006/relationships/image" Target="media/image115.wmf"/><Relationship Id="rId236" Type="http://schemas.openxmlformats.org/officeDocument/2006/relationships/oleObject" Target="embeddings/oleObject117.bin"/><Relationship Id="rId237" Type="http://schemas.openxmlformats.org/officeDocument/2006/relationships/image" Target="media/image116.wmf"/><Relationship Id="rId238" Type="http://schemas.openxmlformats.org/officeDocument/2006/relationships/oleObject" Target="embeddings/oleObject118.bin"/><Relationship Id="rId239" Type="http://schemas.openxmlformats.org/officeDocument/2006/relationships/image" Target="media/image117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19.bin"/><Relationship Id="rId241" Type="http://schemas.openxmlformats.org/officeDocument/2006/relationships/image" Target="media/image118.wmf"/><Relationship Id="rId242" Type="http://schemas.openxmlformats.org/officeDocument/2006/relationships/oleObject" Target="embeddings/oleObject120.bin"/><Relationship Id="rId243" Type="http://schemas.openxmlformats.org/officeDocument/2006/relationships/image" Target="media/image119.wmf"/><Relationship Id="rId244" Type="http://schemas.openxmlformats.org/officeDocument/2006/relationships/oleObject" Target="embeddings/oleObject121.bin"/><Relationship Id="rId245" Type="http://schemas.openxmlformats.org/officeDocument/2006/relationships/image" Target="media/image120.wmf"/><Relationship Id="rId246" Type="http://schemas.openxmlformats.org/officeDocument/2006/relationships/oleObject" Target="embeddings/oleObject122.bin"/><Relationship Id="rId247" Type="http://schemas.openxmlformats.org/officeDocument/2006/relationships/image" Target="media/image121.wmf"/><Relationship Id="rId248" Type="http://schemas.openxmlformats.org/officeDocument/2006/relationships/oleObject" Target="embeddings/oleObject123.bin"/><Relationship Id="rId249" Type="http://schemas.openxmlformats.org/officeDocument/2006/relationships/image" Target="media/image122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4.bin"/><Relationship Id="rId251" Type="http://schemas.openxmlformats.org/officeDocument/2006/relationships/image" Target="media/image123.wmf"/><Relationship Id="rId252" Type="http://schemas.openxmlformats.org/officeDocument/2006/relationships/oleObject" Target="embeddings/oleObject125.bin"/><Relationship Id="rId253" Type="http://schemas.openxmlformats.org/officeDocument/2006/relationships/image" Target="media/image124.wmf"/><Relationship Id="rId254" Type="http://schemas.openxmlformats.org/officeDocument/2006/relationships/oleObject" Target="embeddings/oleObject126.bin"/><Relationship Id="rId255" Type="http://schemas.openxmlformats.org/officeDocument/2006/relationships/image" Target="media/image125.wmf"/><Relationship Id="rId256" Type="http://schemas.openxmlformats.org/officeDocument/2006/relationships/oleObject" Target="embeddings/oleObject127.bin"/><Relationship Id="rId257" Type="http://schemas.openxmlformats.org/officeDocument/2006/relationships/image" Target="media/image126.wmf"/><Relationship Id="rId258" Type="http://schemas.openxmlformats.org/officeDocument/2006/relationships/oleObject" Target="embeddings/oleObject128.bin"/><Relationship Id="rId259" Type="http://schemas.openxmlformats.org/officeDocument/2006/relationships/image" Target="media/image127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29.bin"/><Relationship Id="rId263" Type="http://schemas.openxmlformats.org/officeDocument/2006/relationships/theme" Target="theme/theme1.xml"/><Relationship Id="rId264" Type="http://schemas.openxmlformats.org/officeDocument/2006/relationships/numbering" Target="numbering.xml"/><Relationship Id="rId265" Type="http://schemas.openxmlformats.org/officeDocument/2006/relationships/styles" Target="styles.xml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png"/><Relationship Id="rId61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png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26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2025-06-27T16:20:35Z</dcterms:created>
  <dcterms:modified xsi:type="dcterms:W3CDTF">2025-06-27T16:20:35Z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