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ED59F" w14:textId="202586DF" w:rsidR="00C56514" w:rsidRDefault="00A11E5E" w:rsidP="00A11E5E">
      <w:pPr>
        <w:pStyle w:val="1"/>
      </w:pPr>
      <w:r>
        <w:rPr>
          <w:rFonts w:hint="eastAsia"/>
        </w:rPr>
        <w:t>视觉惯性导航在连续时间条件下的预积分理论</w:t>
      </w:r>
    </w:p>
    <w:p w14:paraId="5AB3D7BA" w14:textId="08D71865" w:rsidR="00957667" w:rsidRDefault="00957667" w:rsidP="0095766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准备阶段</w:t>
      </w:r>
    </w:p>
    <w:p w14:paraId="3ECF7F68" w14:textId="494065E8" w:rsidR="009C5D08" w:rsidRDefault="009C5D08" w:rsidP="009C5D08">
      <w:pPr>
        <w:pStyle w:val="3"/>
      </w:pPr>
      <w:r>
        <w:rPr>
          <w:rFonts w:hint="eastAsia"/>
        </w:rPr>
        <w:t>1</w:t>
      </w:r>
      <w:r>
        <w:t xml:space="preserve">.0 </w:t>
      </w:r>
      <w:r>
        <w:rPr>
          <w:rFonts w:hint="eastAsia"/>
        </w:rPr>
        <w:t>介绍</w:t>
      </w:r>
    </w:p>
    <w:p w14:paraId="46925A49" w14:textId="3D4B2A55" w:rsidR="009C5D08" w:rsidRPr="009C5D08" w:rsidRDefault="009C5D08" w:rsidP="002904CA">
      <w:pPr>
        <w:rPr>
          <w:rFonts w:hint="eastAsia"/>
        </w:rPr>
      </w:pPr>
      <w:r>
        <w:tab/>
      </w:r>
      <w:r w:rsidR="002904CA" w:rsidRPr="002904CA">
        <w:rPr>
          <w:rFonts w:hint="eastAsia"/>
        </w:rPr>
        <w:t>在纯视觉的</w:t>
      </w:r>
      <w:r w:rsidR="002904CA" w:rsidRPr="002904CA">
        <w:rPr>
          <w:position w:val="-6"/>
        </w:rPr>
        <w:object w:dxaOrig="720" w:dyaOrig="279" w14:anchorId="18AAC7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36.2pt;height:14.05pt" o:ole="">
            <v:imagedata r:id="rId4" o:title=""/>
          </v:shape>
          <o:OLEObject Type="Embed" ProgID="Equation.DSMT4" ShapeID="_x0000_i1107" DrawAspect="Content" ObjectID="_1662918218" r:id="rId5"/>
        </w:object>
      </w:r>
      <w:r w:rsidR="002904CA" w:rsidRPr="002904CA">
        <w:rPr>
          <w:rFonts w:hint="eastAsia"/>
        </w:rPr>
        <w:t>或者</w:t>
      </w:r>
      <w:r w:rsidR="002904CA" w:rsidRPr="002904CA">
        <w:rPr>
          <w:position w:val="-6"/>
        </w:rPr>
        <w:object w:dxaOrig="380" w:dyaOrig="279" w14:anchorId="3E4DF1F6">
          <v:shape id="_x0000_i1109" type="#_x0000_t75" style="width:18.95pt;height:14.05pt" o:ole="">
            <v:imagedata r:id="rId6" o:title=""/>
          </v:shape>
          <o:OLEObject Type="Embed" ProgID="Equation.DSMT4" ShapeID="_x0000_i1109" DrawAspect="Content" ObjectID="_1662918219" r:id="rId7"/>
        </w:object>
      </w:r>
      <w:r w:rsidR="002904CA" w:rsidRPr="002904CA">
        <w:rPr>
          <w:rFonts w:hint="eastAsia"/>
        </w:rPr>
        <w:t>中，由于图像的运动模糊、遮挡、快速运动、纯旋转、尺度不确定性的一系列问题，导致仅靠一个摄像头很难完成我们实际场景的应用需求，而</w:t>
      </w:r>
      <w:r w:rsidR="002904CA" w:rsidRPr="002904CA">
        <w:rPr>
          <w:position w:val="-6"/>
        </w:rPr>
        <w:object w:dxaOrig="440" w:dyaOrig="260" w14:anchorId="1E2B06FE">
          <v:shape id="_x0000_i1111" type="#_x0000_t75" style="width:22.15pt;height:13pt" o:ole="">
            <v:imagedata r:id="rId8" o:title=""/>
          </v:shape>
          <o:OLEObject Type="Embed" ProgID="Equation.DSMT4" ShapeID="_x0000_i1111" DrawAspect="Content" ObjectID="_1662918220" r:id="rId9"/>
        </w:object>
      </w:r>
      <w:r w:rsidR="002904CA" w:rsidRPr="002904CA">
        <w:rPr>
          <w:rFonts w:hint="eastAsia"/>
        </w:rPr>
        <w:t>直接可以得到运动主体自身的角速度、加速度的测量数据，从而对运动有一个约束，或者说与视觉形成互补，可实现快速运动的定位和主体纯旋转的处理，从而进一步提高</w:t>
      </w:r>
      <w:r w:rsidR="002904CA" w:rsidRPr="002904CA">
        <w:rPr>
          <w:position w:val="-6"/>
        </w:rPr>
        <w:object w:dxaOrig="720" w:dyaOrig="279" w14:anchorId="79C59A11">
          <v:shape id="_x0000_i1112" type="#_x0000_t75" style="width:36.2pt;height:14.05pt" o:ole="">
            <v:imagedata r:id="rId4" o:title=""/>
          </v:shape>
          <o:OLEObject Type="Embed" ProgID="Equation.DSMT4" ShapeID="_x0000_i1112" DrawAspect="Content" ObjectID="_1662918221" r:id="rId10"/>
        </w:object>
      </w:r>
      <w:r w:rsidR="002904CA">
        <w:t>/</w:t>
      </w:r>
      <w:r w:rsidR="002904CA" w:rsidRPr="002904CA">
        <w:rPr>
          <w:position w:val="-6"/>
        </w:rPr>
        <w:object w:dxaOrig="460" w:dyaOrig="279" w14:anchorId="7F5044AA">
          <v:shape id="_x0000_i1114" type="#_x0000_t75" style="width:22.85pt;height:14.05pt" o:ole="">
            <v:imagedata r:id="rId11" o:title=""/>
          </v:shape>
          <o:OLEObject Type="Embed" ProgID="Equation.DSMT4" ShapeID="_x0000_i1114" DrawAspect="Content" ObjectID="_1662918222" r:id="rId12"/>
        </w:object>
      </w:r>
      <w:r w:rsidR="002904CA" w:rsidRPr="002904CA">
        <w:rPr>
          <w:rFonts w:hint="eastAsia"/>
        </w:rPr>
        <w:t>的可靠性。</w:t>
      </w:r>
      <w:r w:rsidR="002904CA" w:rsidRPr="002904CA">
        <w:rPr>
          <w:position w:val="-6"/>
        </w:rPr>
        <w:object w:dxaOrig="560" w:dyaOrig="279" w14:anchorId="70610C54">
          <v:shape id="_x0000_i1116" type="#_x0000_t75" style="width:28.1pt;height:14.05pt" o:ole="">
            <v:imagedata r:id="rId13" o:title=""/>
          </v:shape>
          <o:OLEObject Type="Embed" ProgID="Equation.DSMT4" ShapeID="_x0000_i1116" DrawAspect="Content" ObjectID="_1662918223" r:id="rId14"/>
        </w:object>
      </w:r>
      <w:r w:rsidR="002904CA" w:rsidRPr="002904CA">
        <w:rPr>
          <w:rFonts w:hint="eastAsia"/>
        </w:rPr>
        <w:t>可以干的事情就是由上个时刻</w:t>
      </w:r>
      <w:r w:rsidR="002904CA" w:rsidRPr="002904CA">
        <w:rPr>
          <w:position w:val="-6"/>
        </w:rPr>
        <w:object w:dxaOrig="139" w:dyaOrig="240" w14:anchorId="65F4AB03">
          <v:shape id="_x0000_i1118" type="#_x0000_t75" style="width:7pt;height:11.95pt" o:ole="">
            <v:imagedata r:id="rId15" o:title=""/>
          </v:shape>
          <o:OLEObject Type="Embed" ProgID="Equation.DSMT4" ShapeID="_x0000_i1118" DrawAspect="Content" ObjectID="_1662918224" r:id="rId16"/>
        </w:object>
      </w:r>
      <w:r w:rsidR="002904CA" w:rsidRPr="002904CA">
        <w:rPr>
          <w:rFonts w:hint="eastAsia"/>
        </w:rPr>
        <w:t>状态可以推算出下个时刻</w:t>
      </w:r>
      <w:r w:rsidR="002904CA" w:rsidRPr="002904CA">
        <w:rPr>
          <w:rFonts w:hint="eastAsia"/>
        </w:rPr>
        <w:t> </w:t>
      </w:r>
      <w:r w:rsidR="002904CA" w:rsidRPr="002904CA">
        <w:rPr>
          <w:position w:val="-6"/>
        </w:rPr>
        <w:object w:dxaOrig="440" w:dyaOrig="279" w14:anchorId="133980ED">
          <v:shape id="_x0000_i1120" type="#_x0000_t75" style="width:22.15pt;height:14.05pt" o:ole="">
            <v:imagedata r:id="rId17" o:title=""/>
          </v:shape>
          <o:OLEObject Type="Embed" ProgID="Equation.DSMT4" ShapeID="_x0000_i1120" DrawAspect="Content" ObjectID="_1662918225" r:id="rId18"/>
        </w:object>
      </w:r>
      <w:r w:rsidR="002904CA" w:rsidRPr="002904CA">
        <w:rPr>
          <w:rFonts w:hint="eastAsia"/>
        </w:rPr>
        <w:t> </w:t>
      </w:r>
      <w:r w:rsidR="002904CA" w:rsidRPr="002904CA">
        <w:rPr>
          <w:rFonts w:hint="eastAsia"/>
        </w:rPr>
        <w:t>的状态，</w:t>
      </w:r>
      <w:r w:rsidR="002904CA" w:rsidRPr="002904CA">
        <w:rPr>
          <w:rFonts w:hint="eastAsia"/>
        </w:rPr>
        <w:t xml:space="preserve"> </w:t>
      </w:r>
      <w:r w:rsidR="002904CA" w:rsidRPr="002904CA">
        <w:rPr>
          <w:rFonts w:hint="eastAsia"/>
        </w:rPr>
        <w:t>这里的状态就是旋转角度</w:t>
      </w:r>
      <w:r w:rsidR="002904CA" w:rsidRPr="002904CA">
        <w:rPr>
          <w:rFonts w:hint="eastAsia"/>
        </w:rPr>
        <w:t> </w:t>
      </w:r>
      <w:r w:rsidR="002904CA" w:rsidRPr="002904CA">
        <w:rPr>
          <w:position w:val="-4"/>
        </w:rPr>
        <w:object w:dxaOrig="240" w:dyaOrig="260" w14:anchorId="5E3CFD13">
          <v:shape id="_x0000_i1122" type="#_x0000_t75" style="width:11.95pt;height:13pt" o:ole="">
            <v:imagedata r:id="rId19" o:title=""/>
          </v:shape>
          <o:OLEObject Type="Embed" ProgID="Equation.DSMT4" ShapeID="_x0000_i1122" DrawAspect="Content" ObjectID="_1662918226" r:id="rId20"/>
        </w:object>
      </w:r>
      <w:r w:rsidR="002904CA" w:rsidRPr="002904CA">
        <w:rPr>
          <w:rFonts w:hint="eastAsia"/>
        </w:rPr>
        <w:t> </w:t>
      </w:r>
      <w:r w:rsidR="002904CA" w:rsidRPr="002904CA">
        <w:rPr>
          <w:rFonts w:hint="eastAsia"/>
        </w:rPr>
        <w:t>，速度</w:t>
      </w:r>
      <w:r w:rsidR="002904CA" w:rsidRPr="002904CA">
        <w:rPr>
          <w:rFonts w:hint="eastAsia"/>
        </w:rPr>
        <w:t> </w:t>
      </w:r>
      <w:r w:rsidR="002904CA" w:rsidRPr="002904CA">
        <w:rPr>
          <w:position w:val="-6"/>
        </w:rPr>
        <w:object w:dxaOrig="240" w:dyaOrig="279" w14:anchorId="6E788AFC">
          <v:shape id="_x0000_i1127" type="#_x0000_t75" style="width:11.95pt;height:14.05pt" o:ole="">
            <v:imagedata r:id="rId21" o:title=""/>
          </v:shape>
          <o:OLEObject Type="Embed" ProgID="Equation.DSMT4" ShapeID="_x0000_i1127" DrawAspect="Content" ObjectID="_1662918227" r:id="rId22"/>
        </w:object>
      </w:r>
      <w:r w:rsidR="002904CA" w:rsidRPr="002904CA">
        <w:rPr>
          <w:rFonts w:hint="eastAsia"/>
        </w:rPr>
        <w:t>和位置</w:t>
      </w:r>
      <w:r w:rsidR="002904CA" w:rsidRPr="002904CA">
        <w:rPr>
          <w:rFonts w:hint="eastAsia"/>
        </w:rPr>
        <w:t> </w:t>
      </w:r>
      <w:r w:rsidR="002904CA">
        <w:t>P</w:t>
      </w:r>
      <w:r w:rsidR="002904CA" w:rsidRPr="002904CA">
        <w:rPr>
          <w:rFonts w:hint="eastAsia"/>
        </w:rPr>
        <w:t> </w:t>
      </w:r>
      <w:r w:rsidR="002904CA" w:rsidRPr="002904CA">
        <w:rPr>
          <w:rFonts w:hint="eastAsia"/>
        </w:rPr>
        <w:t>。</w:t>
      </w:r>
      <w:r w:rsidR="004425AC">
        <w:rPr>
          <w:rFonts w:hint="eastAsia"/>
        </w:rPr>
        <w:t>这里再说明一下</w:t>
      </w:r>
      <w:r w:rsidR="004425AC" w:rsidRPr="002904CA">
        <w:rPr>
          <w:position w:val="-6"/>
        </w:rPr>
        <w:object w:dxaOrig="560" w:dyaOrig="279" w14:anchorId="057E8FFB">
          <v:shape id="_x0000_i1128" type="#_x0000_t75" style="width:28.1pt;height:14.05pt" o:ole="">
            <v:imagedata r:id="rId13" o:title=""/>
          </v:shape>
          <o:OLEObject Type="Embed" ProgID="Equation.DSMT4" ShapeID="_x0000_i1128" DrawAspect="Content" ObjectID="_1662918228" r:id="rId23"/>
        </w:object>
      </w:r>
      <w:r w:rsidR="004425AC">
        <w:rPr>
          <w:rFonts w:hint="eastAsia"/>
        </w:rPr>
        <w:t>预积分的作用。假设在估计过程中有前后两帧图像，它们的位姿分别为，</w:t>
      </w:r>
      <w:r w:rsidR="004425AC" w:rsidRPr="004425AC">
        <w:rPr>
          <w:position w:val="-12"/>
        </w:rPr>
        <w:object w:dxaOrig="740" w:dyaOrig="360" w14:anchorId="1A6AD21A">
          <v:shape id="_x0000_i1130" type="#_x0000_t75" style="width:36.9pt;height:17.9pt" o:ole="">
            <v:imagedata r:id="rId24" o:title=""/>
          </v:shape>
          <o:OLEObject Type="Embed" ProgID="Equation.DSMT4" ShapeID="_x0000_i1130" DrawAspect="Content" ObjectID="_1662918229" r:id="rId25"/>
        </w:object>
      </w:r>
      <w:r w:rsidR="004425AC">
        <w:rPr>
          <w:rFonts w:hint="eastAsia"/>
        </w:rPr>
        <w:t>，那么它们的相对位姿为：</w:t>
      </w:r>
      <w:r w:rsidR="004425AC" w:rsidRPr="004425AC">
        <w:rPr>
          <w:position w:val="-12"/>
        </w:rPr>
        <w:object w:dxaOrig="1359" w:dyaOrig="380" w14:anchorId="6555695B">
          <v:shape id="_x0000_i1132" type="#_x0000_t75" style="width:67.8pt;height:18.95pt" o:ole="">
            <v:imagedata r:id="rId26" o:title=""/>
          </v:shape>
          <o:OLEObject Type="Embed" ProgID="Equation.DSMT4" ShapeID="_x0000_i1132" DrawAspect="Content" ObjectID="_1662918230" r:id="rId27"/>
        </w:object>
      </w:r>
      <w:r w:rsidR="004425AC">
        <w:rPr>
          <w:rFonts w:hint="eastAsia"/>
        </w:rPr>
        <w:t>。在这里我们可以认为</w:t>
      </w:r>
      <w:r w:rsidR="004425AC" w:rsidRPr="004425AC">
        <w:rPr>
          <w:position w:val="-12"/>
        </w:rPr>
        <w:object w:dxaOrig="320" w:dyaOrig="360" w14:anchorId="1211FA31">
          <v:shape id="_x0000_i1134" type="#_x0000_t75" style="width:16.15pt;height:17.9pt" o:ole="">
            <v:imagedata r:id="rId28" o:title=""/>
          </v:shape>
          <o:OLEObject Type="Embed" ProgID="Equation.DSMT4" ShapeID="_x0000_i1134" DrawAspect="Content" ObjectID="_1662918231" r:id="rId29"/>
        </w:object>
      </w:r>
      <w:r w:rsidR="004425AC">
        <w:rPr>
          <w:rFonts w:hint="eastAsia"/>
        </w:rPr>
        <w:t>是估计项，是有</w:t>
      </w:r>
      <w:r w:rsidR="004425AC" w:rsidRPr="002904CA">
        <w:rPr>
          <w:position w:val="-6"/>
        </w:rPr>
        <w:object w:dxaOrig="720" w:dyaOrig="279" w14:anchorId="2004DB95">
          <v:shape id="_x0000_i1135" type="#_x0000_t75" style="width:36.2pt;height:14.05pt" o:ole="">
            <v:imagedata r:id="rId4" o:title=""/>
          </v:shape>
          <o:OLEObject Type="Embed" ProgID="Equation.DSMT4" ShapeID="_x0000_i1135" DrawAspect="Content" ObjectID="_1662918232" r:id="rId30"/>
        </w:object>
      </w:r>
      <w:r w:rsidR="004425AC">
        <w:rPr>
          <w:rFonts w:hint="eastAsia"/>
        </w:rPr>
        <w:t>的位姿直接算出来的。如果要构成一个优化问题，我们还需要知道误差项和测量项。于是</w:t>
      </w:r>
      <w:r w:rsidR="004425AC" w:rsidRPr="002904CA">
        <w:rPr>
          <w:position w:val="-6"/>
        </w:rPr>
        <w:object w:dxaOrig="560" w:dyaOrig="279" w14:anchorId="5CE10942">
          <v:shape id="_x0000_i1136" type="#_x0000_t75" style="width:28.1pt;height:14.05pt" o:ole="">
            <v:imagedata r:id="rId13" o:title=""/>
          </v:shape>
          <o:OLEObject Type="Embed" ProgID="Equation.DSMT4" ShapeID="_x0000_i1136" DrawAspect="Content" ObjectID="_1662918233" r:id="rId31"/>
        </w:object>
      </w:r>
      <w:r w:rsidR="004425AC">
        <w:rPr>
          <w:rFonts w:hint="eastAsia"/>
        </w:rPr>
        <w:t>可以计算在这两个关键帧间的测量项</w:t>
      </w:r>
      <w:r w:rsidR="004425AC" w:rsidRPr="004425AC">
        <w:rPr>
          <w:position w:val="-12"/>
        </w:rPr>
        <w:object w:dxaOrig="400" w:dyaOrig="360" w14:anchorId="291980A7">
          <v:shape id="_x0000_i1138" type="#_x0000_t75" style="width:20pt;height:17.9pt" o:ole="">
            <v:imagedata r:id="rId32" o:title=""/>
          </v:shape>
          <o:OLEObject Type="Embed" ProgID="Equation.DSMT4" ShapeID="_x0000_i1138" DrawAspect="Content" ObjectID="_1662918234" r:id="rId33"/>
        </w:object>
      </w:r>
      <w:r w:rsidR="004425AC">
        <w:rPr>
          <w:rFonts w:hint="eastAsia"/>
        </w:rPr>
        <w:t>，</w:t>
      </w:r>
      <w:r w:rsidR="004425AC" w:rsidRPr="00332AF9">
        <w:rPr>
          <w:rFonts w:hint="eastAsia"/>
          <w:color w:val="FF0000"/>
        </w:rPr>
        <w:t>预积分其实就是在求解这个测量项</w:t>
      </w:r>
      <w:r w:rsidR="004425AC">
        <w:rPr>
          <w:rFonts w:hint="eastAsia"/>
        </w:rPr>
        <w:t>。并且误差为</w:t>
      </w:r>
      <w:r w:rsidR="004425AC" w:rsidRPr="004425AC">
        <w:rPr>
          <w:position w:val="-12"/>
        </w:rPr>
        <w:object w:dxaOrig="1200" w:dyaOrig="380" w14:anchorId="33344793">
          <v:shape id="_x0000_i1140" type="#_x0000_t75" style="width:60.05pt;height:18.95pt" o:ole="">
            <v:imagedata r:id="rId34" o:title=""/>
          </v:shape>
          <o:OLEObject Type="Embed" ProgID="Equation.DSMT4" ShapeID="_x0000_i1140" DrawAspect="Content" ObjectID="_1662918235" r:id="rId35"/>
        </w:object>
      </w:r>
      <w:r w:rsidR="004425AC">
        <w:rPr>
          <w:rFonts w:hint="eastAsia"/>
        </w:rPr>
        <w:t>。</w:t>
      </w:r>
    </w:p>
    <w:p w14:paraId="40BD4441" w14:textId="5BD99279" w:rsidR="00957667" w:rsidRDefault="00957667" w:rsidP="00957667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系统状态</w:t>
      </w:r>
    </w:p>
    <w:p w14:paraId="44D5166F" w14:textId="1F7CA692" w:rsidR="00957667" w:rsidRDefault="004102D3" w:rsidP="00957667">
      <w:r>
        <w:tab/>
      </w:r>
      <w:r w:rsidR="005B6F58" w:rsidRPr="005B6F58">
        <w:rPr>
          <w:position w:val="-6"/>
        </w:rPr>
        <w:object w:dxaOrig="200" w:dyaOrig="279" w14:anchorId="5107AFD0">
          <v:shape id="_x0000_i1025" type="#_x0000_t75" style="width:9.85pt;height:14.05pt" o:ole="">
            <v:imagedata r:id="rId36" o:title=""/>
          </v:shape>
          <o:OLEObject Type="Embed" ProgID="Equation.DSMT4" ShapeID="_x0000_i1025" DrawAspect="Content" ObjectID="_1662918236" r:id="rId37"/>
        </w:object>
      </w:r>
      <w:r w:rsidR="005B6F58">
        <w:rPr>
          <w:rFonts w:hint="eastAsia"/>
        </w:rPr>
        <w:t>时刻辅助惯性导航系统的</w:t>
      </w:r>
      <w:r w:rsidR="005B6F58" w:rsidRPr="005B6F58">
        <w:rPr>
          <w:position w:val="-6"/>
        </w:rPr>
        <w:object w:dxaOrig="440" w:dyaOrig="260" w14:anchorId="5FB59102">
          <v:shape id="_x0000_i1026" type="#_x0000_t75" style="width:22.15pt;height:13pt" o:ole="">
            <v:imagedata r:id="rId38" o:title=""/>
          </v:shape>
          <o:OLEObject Type="Embed" ProgID="Equation.DSMT4" ShapeID="_x0000_i1026" DrawAspect="Content" ObjectID="_1662918237" r:id="rId39"/>
        </w:object>
      </w:r>
      <w:r w:rsidR="005B6F58">
        <w:rPr>
          <w:rFonts w:hint="eastAsia"/>
        </w:rPr>
        <w:t>状态为：</w:t>
      </w:r>
    </w:p>
    <w:p w14:paraId="0C0EFF11" w14:textId="5C5E6DD1" w:rsidR="005B6F58" w:rsidRDefault="005B6F58" w:rsidP="005B6F58">
      <w:pPr>
        <w:jc w:val="center"/>
        <w:rPr>
          <w:rFonts w:ascii="楷体" w:hAnsi="楷体"/>
        </w:rPr>
      </w:pPr>
      <w:r>
        <w:t xml:space="preserve">                      </w:t>
      </w:r>
      <w:r w:rsidRPr="005B6F58">
        <w:rPr>
          <w:position w:val="-22"/>
        </w:rPr>
        <w:object w:dxaOrig="2920" w:dyaOrig="620" w14:anchorId="17B69A7C">
          <v:shape id="_x0000_i1027" type="#_x0000_t75" style="width:146.1pt;height:30.9pt" o:ole="">
            <v:imagedata r:id="rId40" o:title=""/>
          </v:shape>
          <o:OLEObject Type="Embed" ProgID="Equation.DSMT4" ShapeID="_x0000_i1027" DrawAspect="Content" ObjectID="_1662918238" r:id="rId41"/>
        </w:object>
      </w:r>
      <w:r>
        <w:t xml:space="preserve">                  </w:t>
      </w:r>
      <w:r w:rsidRPr="005B6F58">
        <w:rPr>
          <w:rFonts w:ascii="楷体" w:hAnsi="楷体"/>
        </w:rPr>
        <w:t xml:space="preserve"> (1)</w:t>
      </w:r>
    </w:p>
    <w:p w14:paraId="2DA7C5ED" w14:textId="4B1D6FAE" w:rsidR="005B6F58" w:rsidRDefault="00FA6959" w:rsidP="00FA6959">
      <w:r w:rsidRPr="00FA6959">
        <w:rPr>
          <w:position w:val="-12"/>
        </w:rPr>
        <w:object w:dxaOrig="340" w:dyaOrig="440" w14:anchorId="7FFCB9FA">
          <v:shape id="_x0000_i1028" type="#_x0000_t75" style="width:16.85pt;height:22.15pt" o:ole="">
            <v:imagedata r:id="rId42" o:title=""/>
          </v:shape>
          <o:OLEObject Type="Embed" ProgID="Equation.DSMT4" ShapeID="_x0000_i1028" DrawAspect="Content" ObjectID="_1662918239" r:id="rId43"/>
        </w:object>
      </w:r>
      <w:r>
        <w:rPr>
          <w:rFonts w:hint="eastAsia"/>
        </w:rPr>
        <w:t>是</w:t>
      </w:r>
      <w:r w:rsidRPr="00FA6959">
        <w:rPr>
          <w:position w:val="-12"/>
        </w:rPr>
        <w:object w:dxaOrig="360" w:dyaOrig="380" w14:anchorId="3A45A10B">
          <v:shape id="_x0000_i1029" type="#_x0000_t75" style="width:17.9pt;height:18.95pt" o:ole="">
            <v:imagedata r:id="rId44" o:title=""/>
          </v:shape>
          <o:OLEObject Type="Embed" ProgID="Equation.DSMT4" ShapeID="_x0000_i1029" DrawAspect="Content" ObjectID="_1662918240" r:id="rId45"/>
        </w:object>
      </w:r>
      <w:r>
        <w:rPr>
          <w:rFonts w:hint="eastAsia"/>
        </w:rPr>
        <w:t>对应的单位四元数，表示从全局系到第</w:t>
      </w:r>
      <w:r w:rsidRPr="005B6F58">
        <w:rPr>
          <w:position w:val="-6"/>
        </w:rPr>
        <w:object w:dxaOrig="200" w:dyaOrig="279" w14:anchorId="6E6089BB">
          <v:shape id="_x0000_i1030" type="#_x0000_t75" style="width:9.85pt;height:14.05pt" o:ole="">
            <v:imagedata r:id="rId36" o:title=""/>
          </v:shape>
          <o:OLEObject Type="Embed" ProgID="Equation.DSMT4" ShapeID="_x0000_i1030" DrawAspect="Content" ObjectID="_1662918241" r:id="rId46"/>
        </w:object>
      </w:r>
      <w:r>
        <w:rPr>
          <w:rFonts w:hint="eastAsia"/>
        </w:rPr>
        <w:t>帧局部系的坐标变换，</w:t>
      </w:r>
      <w:r w:rsidRPr="00FA6959">
        <w:rPr>
          <w:position w:val="-14"/>
        </w:rPr>
        <w:object w:dxaOrig="340" w:dyaOrig="380" w14:anchorId="4D3EA790">
          <v:shape id="_x0000_i1031" type="#_x0000_t75" style="width:16.85pt;height:18.95pt" o:ole="">
            <v:imagedata r:id="rId47" o:title=""/>
          </v:shape>
          <o:OLEObject Type="Embed" ProgID="Equation.DSMT4" ShapeID="_x0000_i1031" DrawAspect="Content" ObjectID="_1662918242" r:id="rId48"/>
        </w:object>
      </w:r>
      <w:r>
        <w:rPr>
          <w:rFonts w:hint="eastAsia"/>
        </w:rPr>
        <w:t>和</w:t>
      </w:r>
      <w:r w:rsidRPr="00FA6959">
        <w:rPr>
          <w:position w:val="-14"/>
        </w:rPr>
        <w:object w:dxaOrig="320" w:dyaOrig="380" w14:anchorId="0DA69016">
          <v:shape id="_x0000_i1032" type="#_x0000_t75" style="width:16.15pt;height:18.95pt" o:ole="">
            <v:imagedata r:id="rId49" o:title=""/>
          </v:shape>
          <o:OLEObject Type="Embed" ProgID="Equation.DSMT4" ShapeID="_x0000_i1032" DrawAspect="Content" ObjectID="_1662918243" r:id="rId50"/>
        </w:object>
      </w:r>
      <w:r>
        <w:rPr>
          <w:rFonts w:hint="eastAsia"/>
        </w:rPr>
        <w:t>分别对应陀螺仪的漂移和加速度计的漂移，</w:t>
      </w:r>
      <w:r w:rsidR="001528F3" w:rsidRPr="001528F3">
        <w:rPr>
          <w:position w:val="-12"/>
        </w:rPr>
        <w:object w:dxaOrig="380" w:dyaOrig="380" w14:anchorId="198C1498">
          <v:shape id="_x0000_i1033" type="#_x0000_t75" style="width:18.95pt;height:18.95pt" o:ole="">
            <v:imagedata r:id="rId51" o:title=""/>
          </v:shape>
          <o:OLEObject Type="Embed" ProgID="Equation.DSMT4" ShapeID="_x0000_i1033" DrawAspect="Content" ObjectID="_1662918244" r:id="rId52"/>
        </w:object>
      </w:r>
      <w:r w:rsidR="001528F3">
        <w:rPr>
          <w:rFonts w:hint="eastAsia"/>
        </w:rPr>
        <w:t>和</w:t>
      </w:r>
      <w:r w:rsidR="001528F3" w:rsidRPr="001528F3">
        <w:rPr>
          <w:position w:val="-12"/>
        </w:rPr>
        <w:object w:dxaOrig="420" w:dyaOrig="380" w14:anchorId="67BC8FD3">
          <v:shape id="_x0000_i1034" type="#_x0000_t75" style="width:21.05pt;height:18.95pt" o:ole="">
            <v:imagedata r:id="rId53" o:title=""/>
          </v:shape>
          <o:OLEObject Type="Embed" ProgID="Equation.DSMT4" ShapeID="_x0000_i1034" DrawAspect="Content" ObjectID="_1662918245" r:id="rId54"/>
        </w:object>
      </w:r>
      <w:r w:rsidR="001528F3">
        <w:rPr>
          <w:rFonts w:hint="eastAsia"/>
        </w:rPr>
        <w:t>分别对应</w:t>
      </w:r>
      <w:r w:rsidR="001528F3" w:rsidRPr="001528F3">
        <w:rPr>
          <w:position w:val="-6"/>
        </w:rPr>
        <w:object w:dxaOrig="440" w:dyaOrig="260" w14:anchorId="12290DAA">
          <v:shape id="_x0000_i1035" type="#_x0000_t75" style="width:22.15pt;height:13pt" o:ole="">
            <v:imagedata r:id="rId55" o:title=""/>
          </v:shape>
          <o:OLEObject Type="Embed" ProgID="Equation.DSMT4" ShapeID="_x0000_i1035" DrawAspect="Content" ObjectID="_1662918246" r:id="rId56"/>
        </w:object>
      </w:r>
      <w:r w:rsidR="001528F3">
        <w:rPr>
          <w:rFonts w:hint="eastAsia"/>
        </w:rPr>
        <w:t>在全局坐标系下的速度和位置。</w:t>
      </w:r>
      <w:r w:rsidR="004025A9">
        <w:rPr>
          <w:rFonts w:hint="eastAsia"/>
        </w:rPr>
        <w:t>状态误差表示如下：</w:t>
      </w:r>
    </w:p>
    <w:p w14:paraId="43524B37" w14:textId="434978D5" w:rsidR="004025A9" w:rsidRDefault="004025A9" w:rsidP="004025A9">
      <w:pPr>
        <w:jc w:val="center"/>
        <w:rPr>
          <w:rFonts w:ascii="楷体" w:hAnsi="楷体"/>
        </w:rPr>
      </w:pPr>
      <w:r>
        <w:t xml:space="preserve">                   </w:t>
      </w:r>
      <w:r w:rsidRPr="004025A9">
        <w:rPr>
          <w:position w:val="-16"/>
        </w:rPr>
        <w:object w:dxaOrig="3660" w:dyaOrig="499" w14:anchorId="718C55DB">
          <v:shape id="_x0000_i1036" type="#_x0000_t75" style="width:183pt;height:24.95pt" o:ole="">
            <v:imagedata r:id="rId57" o:title=""/>
          </v:shape>
          <o:OLEObject Type="Embed" ProgID="Equation.DSMT4" ShapeID="_x0000_i1036" DrawAspect="Content" ObjectID="_1662918247" r:id="rId58"/>
        </w:object>
      </w:r>
      <w:r>
        <w:t xml:space="preserve">                </w:t>
      </w:r>
      <w:r w:rsidRPr="004025A9">
        <w:rPr>
          <w:rFonts w:ascii="楷体" w:hAnsi="楷体"/>
        </w:rPr>
        <w:t>(2)</w:t>
      </w:r>
    </w:p>
    <w:p w14:paraId="74AD4EAE" w14:textId="54A18CD3" w:rsidR="004025A9" w:rsidRDefault="00B61F7B" w:rsidP="00B61F7B">
      <w:pPr>
        <w:rPr>
          <w:rFonts w:ascii="楷体" w:hAnsi="楷体"/>
        </w:rPr>
      </w:pPr>
      <w:r>
        <w:rPr>
          <w:rFonts w:ascii="楷体" w:hAnsi="楷体" w:hint="eastAsia"/>
        </w:rPr>
        <w:t>速度值真值</w:t>
      </w:r>
      <w:r w:rsidRPr="00B61F7B">
        <w:rPr>
          <w:rFonts w:ascii="楷体" w:hAnsi="楷体"/>
          <w:position w:val="-6"/>
        </w:rPr>
        <w:object w:dxaOrig="180" w:dyaOrig="220" w14:anchorId="441B06CC">
          <v:shape id="_x0000_i1037" type="#_x0000_t75" style="width:9.15pt;height:10.9pt" o:ole="">
            <v:imagedata r:id="rId59" o:title=""/>
          </v:shape>
          <o:OLEObject Type="Embed" ProgID="Equation.DSMT4" ShapeID="_x0000_i1037" DrawAspect="Content" ObjectID="_1662918248" r:id="rId60"/>
        </w:object>
      </w:r>
      <w:r>
        <w:rPr>
          <w:rFonts w:ascii="楷体" w:hAnsi="楷体" w:hint="eastAsia"/>
        </w:rPr>
        <w:t>，均值</w:t>
      </w:r>
      <w:r w:rsidRPr="00B61F7B">
        <w:rPr>
          <w:rFonts w:ascii="楷体" w:hAnsi="楷体"/>
          <w:position w:val="-6"/>
        </w:rPr>
        <w:object w:dxaOrig="180" w:dyaOrig="360" w14:anchorId="621F410E">
          <v:shape id="_x0000_i1038" type="#_x0000_t75" style="width:9.15pt;height:17.9pt" o:ole="">
            <v:imagedata r:id="rId61" o:title=""/>
          </v:shape>
          <o:OLEObject Type="Embed" ProgID="Equation.DSMT4" ShapeID="_x0000_i1038" DrawAspect="Content" ObjectID="_1662918249" r:id="rId62"/>
        </w:object>
      </w:r>
      <w:r>
        <w:rPr>
          <w:rFonts w:ascii="楷体" w:hAnsi="楷体" w:hint="eastAsia"/>
        </w:rPr>
        <w:t>和状态误差值</w:t>
      </w:r>
      <w:r w:rsidRPr="00B61F7B">
        <w:rPr>
          <w:rFonts w:ascii="楷体" w:hAnsi="楷体"/>
          <w:position w:val="-6"/>
        </w:rPr>
        <w:object w:dxaOrig="320" w:dyaOrig="279" w14:anchorId="0447BFDB">
          <v:shape id="_x0000_i1039" type="#_x0000_t75" style="width:16.15pt;height:14.05pt" o:ole="">
            <v:imagedata r:id="rId63" o:title=""/>
          </v:shape>
          <o:OLEObject Type="Embed" ProgID="Equation.DSMT4" ShapeID="_x0000_i1039" DrawAspect="Content" ObjectID="_1662918250" r:id="rId64"/>
        </w:object>
      </w:r>
      <w:r>
        <w:rPr>
          <w:rFonts w:ascii="楷体" w:hAnsi="楷体" w:hint="eastAsia"/>
        </w:rPr>
        <w:t>，三者关系为</w:t>
      </w:r>
      <w:r w:rsidRPr="00B61F7B">
        <w:rPr>
          <w:rFonts w:ascii="楷体" w:hAnsi="楷体"/>
          <w:position w:val="-6"/>
        </w:rPr>
        <w:object w:dxaOrig="999" w:dyaOrig="360" w14:anchorId="0373A853">
          <v:shape id="_x0000_i1040" type="#_x0000_t75" style="width:49.85pt;height:17.9pt" o:ole="">
            <v:imagedata r:id="rId65" o:title=""/>
          </v:shape>
          <o:OLEObject Type="Embed" ProgID="Equation.DSMT4" ShapeID="_x0000_i1040" DrawAspect="Content" ObjectID="_1662918251" r:id="rId66"/>
        </w:object>
      </w:r>
      <w:r>
        <w:rPr>
          <w:rFonts w:ascii="楷体" w:hAnsi="楷体" w:hint="eastAsia"/>
        </w:rPr>
        <w:t>，四元数真值</w:t>
      </w:r>
      <w:r w:rsidRPr="00B61F7B">
        <w:rPr>
          <w:rFonts w:ascii="楷体" w:hAnsi="楷体"/>
          <w:position w:val="-10"/>
        </w:rPr>
        <w:object w:dxaOrig="200" w:dyaOrig="380" w14:anchorId="6F4C39B8">
          <v:shape id="_x0000_i1041" type="#_x0000_t75" style="width:9.85pt;height:18.95pt" o:ole="">
            <v:imagedata r:id="rId67" o:title=""/>
          </v:shape>
          <o:OLEObject Type="Embed" ProgID="Equation.DSMT4" ShapeID="_x0000_i1041" DrawAspect="Content" ObjectID="_1662918252" r:id="rId68"/>
        </w:object>
      </w:r>
      <w:r>
        <w:rPr>
          <w:rFonts w:ascii="楷体" w:hAnsi="楷体" w:hint="eastAsia"/>
        </w:rPr>
        <w:t>，</w:t>
      </w:r>
      <w:r>
        <w:rPr>
          <w:rFonts w:ascii="楷体" w:hAnsi="楷体" w:hint="eastAsia"/>
        </w:rPr>
        <w:lastRenderedPageBreak/>
        <w:t>均值</w:t>
      </w:r>
      <w:r w:rsidRPr="00B61F7B">
        <w:rPr>
          <w:rFonts w:ascii="楷体" w:hAnsi="楷体"/>
          <w:position w:val="-10"/>
        </w:rPr>
        <w:object w:dxaOrig="200" w:dyaOrig="440" w14:anchorId="29093F8B">
          <v:shape id="_x0000_i1042" type="#_x0000_t75" style="width:9.85pt;height:22.15pt" o:ole="">
            <v:imagedata r:id="rId69" o:title=""/>
          </v:shape>
          <o:OLEObject Type="Embed" ProgID="Equation.DSMT4" ShapeID="_x0000_i1042" DrawAspect="Content" ObjectID="_1662918253" r:id="rId70"/>
        </w:object>
      </w:r>
      <w:r>
        <w:rPr>
          <w:rFonts w:ascii="楷体" w:hAnsi="楷体" w:hint="eastAsia"/>
        </w:rPr>
        <w:t>和状态误差值</w:t>
      </w:r>
      <w:r w:rsidRPr="00B61F7B">
        <w:rPr>
          <w:rFonts w:ascii="楷体" w:hAnsi="楷体"/>
          <w:position w:val="-6"/>
        </w:rPr>
        <w:object w:dxaOrig="340" w:dyaOrig="279" w14:anchorId="0CD40336">
          <v:shape id="_x0000_i1043" type="#_x0000_t75" style="width:16.85pt;height:14.05pt" o:ole="">
            <v:imagedata r:id="rId71" o:title=""/>
          </v:shape>
          <o:OLEObject Type="Embed" ProgID="Equation.DSMT4" ShapeID="_x0000_i1043" DrawAspect="Content" ObjectID="_1662918254" r:id="rId72"/>
        </w:object>
      </w:r>
      <w:r>
        <w:rPr>
          <w:rFonts w:ascii="楷体" w:hAnsi="楷体" w:hint="eastAsia"/>
        </w:rPr>
        <w:t>三者关系为：</w:t>
      </w:r>
    </w:p>
    <w:p w14:paraId="54A46340" w14:textId="38A4AA63" w:rsidR="00B61F7B" w:rsidRDefault="00E240EE" w:rsidP="00B61F7B">
      <w:pPr>
        <w:jc w:val="center"/>
        <w:rPr>
          <w:rFonts w:ascii="楷体" w:hAnsi="楷体"/>
        </w:rPr>
      </w:pPr>
      <w:r>
        <w:t xml:space="preserve">                               </w:t>
      </w:r>
      <w:r w:rsidR="00B61F7B" w:rsidRPr="00B61F7B">
        <w:rPr>
          <w:position w:val="-44"/>
        </w:rPr>
        <w:object w:dxaOrig="1340" w:dyaOrig="999" w14:anchorId="099BDA22">
          <v:shape id="_x0000_i1044" type="#_x0000_t75" style="width:67.1pt;height:49.85pt" o:ole="">
            <v:imagedata r:id="rId73" o:title=""/>
          </v:shape>
          <o:OLEObject Type="Embed" ProgID="Equation.DSMT4" ShapeID="_x0000_i1044" DrawAspect="Content" ObjectID="_1662918255" r:id="rId74"/>
        </w:object>
      </w:r>
      <w:r w:rsidR="00B61F7B">
        <w:t xml:space="preserve">        </w:t>
      </w:r>
      <w:r>
        <w:t xml:space="preserve"> </w:t>
      </w:r>
      <w:r w:rsidR="00B61F7B">
        <w:t xml:space="preserve">  </w:t>
      </w:r>
      <w:r>
        <w:t xml:space="preserve">     </w:t>
      </w:r>
      <w:r w:rsidR="00B61F7B">
        <w:t xml:space="preserve">       </w:t>
      </w:r>
      <w:r w:rsidRPr="00E240EE">
        <w:rPr>
          <w:rFonts w:ascii="楷体" w:hAnsi="楷体"/>
        </w:rPr>
        <w:t>(3)</w:t>
      </w:r>
    </w:p>
    <w:p w14:paraId="0AE53BA9" w14:textId="3696A3DD" w:rsidR="00065CEE" w:rsidRPr="00065CEE" w:rsidRDefault="00543218" w:rsidP="00065CE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43218">
        <w:rPr>
          <w:position w:val="-6"/>
        </w:rPr>
        <w:object w:dxaOrig="260" w:dyaOrig="279" w14:anchorId="59EE13EF">
          <v:shape id="_x0000_i1045" type="#_x0000_t75" style="width:13pt;height:14.05pt" o:ole="">
            <v:imagedata r:id="rId75" o:title=""/>
          </v:shape>
          <o:OLEObject Type="Embed" ProgID="Equation.DSMT4" ShapeID="_x0000_i1045" DrawAspect="Content" ObjectID="_1662918256" r:id="rId76"/>
        </w:object>
      </w:r>
      <w:r>
        <w:rPr>
          <w:rFonts w:hint="eastAsia"/>
        </w:rPr>
        <w:t>指的是四元数乘法，我们将整个转态的变化表示为</w:t>
      </w:r>
      <w:r w:rsidR="00065CEE">
        <w:rPr>
          <w:rFonts w:hint="eastAsia"/>
        </w:rPr>
        <w:t>，</w:t>
      </w:r>
      <w:r w:rsidR="00065CEE" w:rsidRPr="00065CEE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669BB124" wp14:editId="28E61060">
            <wp:extent cx="505092" cy="1204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7" cy="14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CEE">
        <w:rPr>
          <w:rFonts w:hint="eastAsia"/>
        </w:rPr>
        <w:t>，</w:t>
      </w:r>
      <w:r w:rsidR="00065CEE" w:rsidRPr="00065CEE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846B046" wp14:editId="55FD7002">
            <wp:extent cx="578665" cy="12489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38" cy="1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CEE">
        <w:rPr>
          <w:rFonts w:hint="eastAsia"/>
        </w:rPr>
        <w:t>。</w:t>
      </w:r>
      <w:r w:rsidR="00055B90">
        <w:rPr>
          <w:rFonts w:hint="eastAsia"/>
        </w:rPr>
        <w:t>这里运算符分别用</w:t>
      </w:r>
      <w:r w:rsidR="00D5391E" w:rsidRPr="00D5391E">
        <w:rPr>
          <w:position w:val="-6"/>
        </w:rPr>
        <w:object w:dxaOrig="400" w:dyaOrig="279" w14:anchorId="422052F3">
          <v:shape id="_x0000_i1046" type="#_x0000_t75" style="width:20pt;height:14.05pt" o:ole="">
            <v:imagedata r:id="rId79" o:title=""/>
          </v:shape>
          <o:OLEObject Type="Embed" ProgID="Equation.DSMT4" ShapeID="_x0000_i1046" DrawAspect="Content" ObjectID="_1662918257" r:id="rId80"/>
        </w:object>
      </w:r>
      <w:r w:rsidR="00055B90">
        <w:rPr>
          <w:rFonts w:hint="eastAsia"/>
        </w:rPr>
        <w:t>表示。</w:t>
      </w:r>
    </w:p>
    <w:p w14:paraId="7DE79189" w14:textId="2E8B437D" w:rsidR="00065CEE" w:rsidRDefault="00A42FE9" w:rsidP="00A42FE9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图优化</w:t>
      </w:r>
    </w:p>
    <w:p w14:paraId="2FA8DB77" w14:textId="6AAA471A" w:rsidR="00A42FE9" w:rsidRDefault="008D4DFB" w:rsidP="00A42FE9">
      <w:r>
        <w:tab/>
      </w:r>
      <w:r>
        <w:rPr>
          <w:rFonts w:hint="eastAsia"/>
        </w:rPr>
        <w:t>给定残差</w:t>
      </w:r>
      <w:r w:rsidRPr="008D4DFB">
        <w:rPr>
          <w:position w:val="-12"/>
        </w:rPr>
        <w:object w:dxaOrig="220" w:dyaOrig="360" w14:anchorId="327732DC">
          <v:shape id="_x0000_i1047" type="#_x0000_t75" style="width:10.9pt;height:17.9pt" o:ole="">
            <v:imagedata r:id="rId81" o:title=""/>
          </v:shape>
          <o:OLEObject Type="Embed" ProgID="Equation.DSMT4" ShapeID="_x0000_i1047" DrawAspect="Content" ObjectID="_1662918258" r:id="rId82"/>
        </w:object>
      </w:r>
      <w:r>
        <w:rPr>
          <w:rFonts w:hint="eastAsia"/>
        </w:rPr>
        <w:t>，优化其实是一个状态的最大后验估计问题，</w:t>
      </w:r>
    </w:p>
    <w:p w14:paraId="2176B24C" w14:textId="6E6E26FA" w:rsidR="008D4DFB" w:rsidRDefault="00E03CDF" w:rsidP="00E03CDF">
      <w:pPr>
        <w:jc w:val="center"/>
        <w:rPr>
          <w:rFonts w:ascii="楷体" w:hAnsi="楷体"/>
        </w:rPr>
      </w:pPr>
      <w:r>
        <w:t xml:space="preserve">                           </w:t>
      </w:r>
      <w:r w:rsidRPr="00E03CDF">
        <w:rPr>
          <w:position w:val="-24"/>
        </w:rPr>
        <w:object w:dxaOrig="2540" w:dyaOrig="620" w14:anchorId="1AC7E008">
          <v:shape id="_x0000_i1048" type="#_x0000_t75" style="width:127.15pt;height:30.9pt" o:ole="">
            <v:imagedata r:id="rId83" o:title=""/>
          </v:shape>
          <o:OLEObject Type="Embed" ProgID="Equation.DSMT4" ShapeID="_x0000_i1048" DrawAspect="Content" ObjectID="_1662918259" r:id="rId84"/>
        </w:object>
      </w:r>
      <w:r>
        <w:t xml:space="preserve">                 </w:t>
      </w:r>
      <w:r w:rsidRPr="00E03CDF">
        <w:rPr>
          <w:rFonts w:ascii="楷体" w:hAnsi="楷体"/>
        </w:rPr>
        <w:t>(4)</w:t>
      </w:r>
    </w:p>
    <w:p w14:paraId="12DA3883" w14:textId="75D3FC6C" w:rsidR="00E03CDF" w:rsidRDefault="00E03CDF" w:rsidP="00E03CDF">
      <w:pPr>
        <w:rPr>
          <w:rFonts w:ascii="楷体" w:hAnsi="楷体"/>
        </w:rPr>
      </w:pPr>
      <w:r>
        <w:rPr>
          <w:rFonts w:ascii="楷体" w:hAnsi="楷体" w:hint="eastAsia"/>
        </w:rPr>
        <w:t>我们的估计问题可写作：</w:t>
      </w:r>
    </w:p>
    <w:p w14:paraId="6087C03B" w14:textId="142F5810" w:rsidR="00E03CDF" w:rsidRDefault="00ED5D0F" w:rsidP="00ED5D0F">
      <w:pPr>
        <w:jc w:val="center"/>
        <w:rPr>
          <w:rFonts w:ascii="楷体" w:hAnsi="楷体"/>
        </w:rPr>
      </w:pPr>
      <w:r>
        <w:t xml:space="preserve">                        </w:t>
      </w:r>
      <w:r w:rsidRPr="00ED5D0F">
        <w:rPr>
          <w:position w:val="-28"/>
        </w:rPr>
        <w:object w:dxaOrig="3320" w:dyaOrig="720" w14:anchorId="00853048">
          <v:shape id="_x0000_i1049" type="#_x0000_t75" style="width:166.15pt;height:36.2pt" o:ole="">
            <v:imagedata r:id="rId85" o:title=""/>
          </v:shape>
          <o:OLEObject Type="Embed" ProgID="Equation.DSMT4" ShapeID="_x0000_i1049" DrawAspect="Content" ObjectID="_1662918260" r:id="rId86"/>
        </w:object>
      </w:r>
      <w:r>
        <w:t xml:space="preserve">              </w:t>
      </w:r>
      <w:r w:rsidRPr="00ED5D0F">
        <w:rPr>
          <w:rFonts w:ascii="楷体" w:hAnsi="楷体"/>
        </w:rPr>
        <w:t>(5)</w:t>
      </w:r>
    </w:p>
    <w:p w14:paraId="77520E96" w14:textId="288B08D0" w:rsidR="00ED5D0F" w:rsidRDefault="00913B77" w:rsidP="00ED5D0F">
      <w:pPr>
        <w:jc w:val="center"/>
        <w:rPr>
          <w:rFonts w:ascii="楷体" w:hAnsi="楷体"/>
        </w:rPr>
      </w:pPr>
      <w:r>
        <w:t xml:space="preserve">                            </w:t>
      </w:r>
      <w:r w:rsidRPr="00913B77">
        <w:rPr>
          <w:position w:val="-24"/>
        </w:rPr>
        <w:object w:dxaOrig="2079" w:dyaOrig="780" w14:anchorId="74898C85">
          <v:shape id="_x0000_i1050" type="#_x0000_t75" style="width:103.95pt;height:39pt" o:ole="">
            <v:imagedata r:id="rId87" o:title=""/>
          </v:shape>
          <o:OLEObject Type="Embed" ProgID="Equation.DSMT4" ShapeID="_x0000_i1050" DrawAspect="Content" ObjectID="_1662918261" r:id="rId88"/>
        </w:object>
      </w:r>
      <w:r>
        <w:t xml:space="preserve">                    </w:t>
      </w:r>
      <w:r w:rsidRPr="00913B77">
        <w:rPr>
          <w:rFonts w:ascii="楷体" w:hAnsi="楷体"/>
        </w:rPr>
        <w:t>(6)</w:t>
      </w:r>
    </w:p>
    <w:p w14:paraId="78DDDA71" w14:textId="37594182" w:rsidR="00913B77" w:rsidRDefault="007701BB" w:rsidP="007701B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连续时间下的预积分</w:t>
      </w:r>
    </w:p>
    <w:p w14:paraId="7632DBBC" w14:textId="6AE2C715" w:rsidR="007701BB" w:rsidRDefault="007701BB" w:rsidP="007701BB">
      <w:r>
        <w:tab/>
      </w:r>
      <w:r w:rsidRPr="007701BB">
        <w:rPr>
          <w:position w:val="-6"/>
        </w:rPr>
        <w:object w:dxaOrig="440" w:dyaOrig="260" w14:anchorId="3B075DE3">
          <v:shape id="_x0000_i1051" type="#_x0000_t75" style="width:22.15pt;height:13pt" o:ole="">
            <v:imagedata r:id="rId89" o:title=""/>
          </v:shape>
          <o:OLEObject Type="Embed" ProgID="Equation.DSMT4" ShapeID="_x0000_i1051" DrawAspect="Content" ObjectID="_1662918262" r:id="rId90"/>
        </w:object>
      </w:r>
      <w:r>
        <w:rPr>
          <w:rFonts w:hint="eastAsia"/>
        </w:rPr>
        <w:t>会接收角速度</w:t>
      </w:r>
      <w:r w:rsidRPr="007701BB">
        <w:rPr>
          <w:position w:val="-12"/>
        </w:rPr>
        <w:object w:dxaOrig="340" w:dyaOrig="360" w14:anchorId="6DF345E0">
          <v:shape id="_x0000_i1052" type="#_x0000_t75" style="width:16.85pt;height:17.9pt" o:ole="">
            <v:imagedata r:id="rId91" o:title=""/>
          </v:shape>
          <o:OLEObject Type="Embed" ProgID="Equation.DSMT4" ShapeID="_x0000_i1052" DrawAspect="Content" ObjectID="_1662918263" r:id="rId92"/>
        </w:object>
      </w:r>
      <w:r>
        <w:rPr>
          <w:rFonts w:hint="eastAsia"/>
        </w:rPr>
        <w:t>和局部坐标系下的线加速度</w:t>
      </w:r>
      <w:r w:rsidRPr="007701BB">
        <w:rPr>
          <w:position w:val="-12"/>
        </w:rPr>
        <w:object w:dxaOrig="300" w:dyaOrig="360" w14:anchorId="3252AD2E">
          <v:shape id="_x0000_i1053" type="#_x0000_t75" style="width:15.1pt;height:17.9pt" o:ole="">
            <v:imagedata r:id="rId93" o:title=""/>
          </v:shape>
          <o:OLEObject Type="Embed" ProgID="Equation.DSMT4" ShapeID="_x0000_i1053" DrawAspect="Content" ObjectID="_1662918264" r:id="rId94"/>
        </w:object>
      </w:r>
      <w:r>
        <w:rPr>
          <w:rFonts w:hint="eastAsia"/>
        </w:rPr>
        <w:t>，它们与其真值的关系为：</w:t>
      </w:r>
    </w:p>
    <w:p w14:paraId="18FC6286" w14:textId="54506BFA" w:rsidR="007701BB" w:rsidRDefault="00E022F1" w:rsidP="00E022F1">
      <w:pPr>
        <w:jc w:val="center"/>
        <w:rPr>
          <w:rFonts w:ascii="楷体" w:hAnsi="楷体"/>
        </w:rPr>
      </w:pPr>
      <w:r>
        <w:t xml:space="preserve">                             </w:t>
      </w:r>
      <w:r w:rsidRPr="00E022F1">
        <w:rPr>
          <w:position w:val="-12"/>
        </w:rPr>
        <w:object w:dxaOrig="1620" w:dyaOrig="360" w14:anchorId="6184938C">
          <v:shape id="_x0000_i1054" type="#_x0000_t75" style="width:81.15pt;height:17.9pt" o:ole="">
            <v:imagedata r:id="rId95" o:title=""/>
          </v:shape>
          <o:OLEObject Type="Embed" ProgID="Equation.DSMT4" ShapeID="_x0000_i1054" DrawAspect="Content" ObjectID="_1662918265" r:id="rId96"/>
        </w:object>
      </w:r>
      <w:r>
        <w:t xml:space="preserve">                      </w:t>
      </w:r>
      <w:r w:rsidRPr="00E022F1">
        <w:rPr>
          <w:rFonts w:ascii="楷体" w:hAnsi="楷体"/>
        </w:rPr>
        <w:t>(7)</w:t>
      </w:r>
    </w:p>
    <w:p w14:paraId="2C4B3EF2" w14:textId="5DE85941" w:rsidR="00E022F1" w:rsidRDefault="00E022F1" w:rsidP="00E022F1">
      <w:pPr>
        <w:jc w:val="center"/>
        <w:rPr>
          <w:rFonts w:ascii="楷体" w:hAnsi="楷体"/>
        </w:rPr>
      </w:pPr>
      <w:r>
        <w:t xml:space="preserve">                         </w:t>
      </w:r>
      <w:r w:rsidRPr="00E022F1">
        <w:rPr>
          <w:position w:val="-12"/>
        </w:rPr>
        <w:object w:dxaOrig="2340" w:dyaOrig="380" w14:anchorId="78E38395">
          <v:shape id="_x0000_i1055" type="#_x0000_t75" style="width:116.95pt;height:18.95pt" o:ole="">
            <v:imagedata r:id="rId97" o:title=""/>
          </v:shape>
          <o:OLEObject Type="Embed" ProgID="Equation.DSMT4" ShapeID="_x0000_i1055" DrawAspect="Content" ObjectID="_1662918266" r:id="rId98"/>
        </w:object>
      </w:r>
      <w:r>
        <w:t xml:space="preserve">                    </w:t>
      </w:r>
      <w:r w:rsidRPr="00E022F1">
        <w:rPr>
          <w:rFonts w:ascii="楷体" w:hAnsi="楷体"/>
        </w:rPr>
        <w:t>(8)</w:t>
      </w:r>
    </w:p>
    <w:p w14:paraId="35B50AF3" w14:textId="215D7E5A" w:rsidR="00E022F1" w:rsidRDefault="005F7661" w:rsidP="00E022F1">
      <w:r>
        <w:rPr>
          <w:rFonts w:ascii="楷体" w:hAnsi="楷体" w:hint="eastAsia"/>
        </w:rPr>
        <w:t>这里</w:t>
      </w:r>
      <w:r w:rsidRPr="005F7661">
        <w:rPr>
          <w:rFonts w:ascii="楷体" w:hAnsi="楷体"/>
          <w:position w:val="-14"/>
        </w:rPr>
        <w:object w:dxaOrig="1640" w:dyaOrig="440" w14:anchorId="35F57912">
          <v:shape id="_x0000_i1056" type="#_x0000_t75" style="width:81.85pt;height:22.15pt" o:ole="">
            <v:imagedata r:id="rId99" o:title=""/>
          </v:shape>
          <o:OLEObject Type="Embed" ProgID="Equation.DSMT4" ShapeID="_x0000_i1056" DrawAspect="Content" ObjectID="_1662918267" r:id="rId100"/>
        </w:object>
      </w:r>
      <w:r>
        <w:rPr>
          <w:rFonts w:ascii="楷体" w:hAnsi="楷体" w:hint="eastAsia"/>
        </w:rPr>
        <w:t>表示全局坐标系下的重力加速度。</w:t>
      </w:r>
      <w:r w:rsidR="002A1B87" w:rsidRPr="002A1B87">
        <w:rPr>
          <w:rFonts w:ascii="楷体" w:hAnsi="楷体"/>
          <w:position w:val="-12"/>
        </w:rPr>
        <w:object w:dxaOrig="360" w:dyaOrig="380" w14:anchorId="7F3D30BC">
          <v:shape id="_x0000_i1057" type="#_x0000_t75" style="width:17.9pt;height:18.95pt" o:ole="">
            <v:imagedata r:id="rId101" o:title=""/>
          </v:shape>
          <o:OLEObject Type="Embed" ProgID="Equation.DSMT4" ShapeID="_x0000_i1057" DrawAspect="Content" ObjectID="_1662918268" r:id="rId102"/>
        </w:object>
      </w:r>
      <w:r w:rsidR="002A1B87">
        <w:rPr>
          <w:rFonts w:ascii="楷体" w:hAnsi="楷体" w:hint="eastAsia"/>
        </w:rPr>
        <w:t>表示从全局坐标系到局部惯性系的变换关系。</w:t>
      </w:r>
      <w:r w:rsidR="00A025A8" w:rsidRPr="00A025A8">
        <w:rPr>
          <w:rFonts w:ascii="楷体" w:hAnsi="楷体"/>
          <w:position w:val="-12"/>
        </w:rPr>
        <w:object w:dxaOrig="560" w:dyaOrig="360" w14:anchorId="722021D9">
          <v:shape id="_x0000_i1058" type="#_x0000_t75" style="width:28.1pt;height:17.9pt" o:ole="">
            <v:imagedata r:id="rId103" o:title=""/>
          </v:shape>
          <o:OLEObject Type="Embed" ProgID="Equation.DSMT4" ShapeID="_x0000_i1058" DrawAspect="Content" ObjectID="_1662918269" r:id="rId104"/>
        </w:object>
      </w:r>
      <w:r w:rsidR="00A025A8">
        <w:rPr>
          <w:rFonts w:ascii="楷体" w:hAnsi="楷体" w:hint="eastAsia"/>
        </w:rPr>
        <w:t>分别指陀螺仪和加速度计的漂移。</w:t>
      </w:r>
      <w:r w:rsidR="00427420" w:rsidRPr="00427420">
        <w:rPr>
          <w:rFonts w:ascii="楷体" w:hAnsi="楷体"/>
          <w:position w:val="-12"/>
        </w:rPr>
        <w:object w:dxaOrig="600" w:dyaOrig="360" w14:anchorId="75F003C4">
          <v:shape id="_x0000_i1059" type="#_x0000_t75" style="width:29.85pt;height:17.9pt" o:ole="">
            <v:imagedata r:id="rId105" o:title=""/>
          </v:shape>
          <o:OLEObject Type="Embed" ProgID="Equation.DSMT4" ShapeID="_x0000_i1059" DrawAspect="Content" ObjectID="_1662918270" r:id="rId106"/>
        </w:object>
      </w:r>
      <w:r w:rsidR="00427420">
        <w:rPr>
          <w:rFonts w:ascii="楷体" w:hAnsi="楷体" w:hint="eastAsia"/>
        </w:rPr>
        <w:t>表示零均值的高斯白噪声。</w:t>
      </w:r>
      <w:r w:rsidR="00FA5D4F">
        <w:rPr>
          <w:rFonts w:ascii="楷体" w:hAnsi="楷体" w:hint="eastAsia"/>
        </w:rPr>
        <w:t>标准的</w:t>
      </w:r>
      <w:r w:rsidR="00FA5D4F" w:rsidRPr="007701BB">
        <w:rPr>
          <w:position w:val="-6"/>
        </w:rPr>
        <w:object w:dxaOrig="440" w:dyaOrig="260" w14:anchorId="249CEA29">
          <v:shape id="_x0000_i1060" type="#_x0000_t75" style="width:22.15pt;height:13pt" o:ole="">
            <v:imagedata r:id="rId89" o:title=""/>
          </v:shape>
          <o:OLEObject Type="Embed" ProgID="Equation.DSMT4" ShapeID="_x0000_i1060" DrawAspect="Content" ObjectID="_1662918271" r:id="rId107"/>
        </w:object>
      </w:r>
      <w:r w:rsidR="00FA5D4F">
        <w:rPr>
          <w:rFonts w:hint="eastAsia"/>
        </w:rPr>
        <w:t>动力学公式为：</w:t>
      </w:r>
    </w:p>
    <w:p w14:paraId="1AC4F6FF" w14:textId="36662983" w:rsidR="00FA5D4F" w:rsidRDefault="00E37E95" w:rsidP="00E37E95">
      <w:pPr>
        <w:jc w:val="center"/>
        <w:rPr>
          <w:rFonts w:ascii="楷体" w:hAnsi="楷体"/>
        </w:rPr>
      </w:pPr>
      <w:r>
        <w:t xml:space="preserve">                       </w:t>
      </w:r>
      <w:r w:rsidRPr="00E37E95">
        <w:rPr>
          <w:position w:val="-24"/>
        </w:rPr>
        <w:object w:dxaOrig="2659" w:dyaOrig="700" w14:anchorId="619D676C">
          <v:shape id="_x0000_i1061" type="#_x0000_t75" style="width:133.1pt;height:35.1pt" o:ole="">
            <v:imagedata r:id="rId108" o:title=""/>
          </v:shape>
          <o:OLEObject Type="Embed" ProgID="Equation.DSMT4" ShapeID="_x0000_i1061" DrawAspect="Content" ObjectID="_1662918272" r:id="rId109"/>
        </w:object>
      </w:r>
      <w:r>
        <w:t xml:space="preserve">                 </w:t>
      </w:r>
      <w:r w:rsidRPr="00E37E95">
        <w:rPr>
          <w:rFonts w:ascii="楷体" w:hAnsi="楷体"/>
        </w:rPr>
        <w:t xml:space="preserve"> </w:t>
      </w:r>
      <w:r>
        <w:rPr>
          <w:rFonts w:ascii="楷体" w:hAnsi="楷体"/>
        </w:rPr>
        <w:t xml:space="preserve"> </w:t>
      </w:r>
      <w:r w:rsidRPr="00E37E95">
        <w:rPr>
          <w:rFonts w:ascii="楷体" w:hAnsi="楷体"/>
        </w:rPr>
        <w:t>(9)</w:t>
      </w:r>
    </w:p>
    <w:p w14:paraId="085355B8" w14:textId="0134B45B" w:rsidR="00E37E95" w:rsidRDefault="002C5919" w:rsidP="00E37E95">
      <w:pPr>
        <w:jc w:val="center"/>
        <w:rPr>
          <w:rFonts w:ascii="楷体" w:hAnsi="楷体"/>
        </w:rPr>
      </w:pPr>
      <w:r>
        <w:t xml:space="preserve">                              </w:t>
      </w:r>
      <w:r w:rsidRPr="002C5919">
        <w:rPr>
          <w:position w:val="-12"/>
        </w:rPr>
        <w:object w:dxaOrig="820" w:dyaOrig="400" w14:anchorId="0614A24E">
          <v:shape id="_x0000_i1062" type="#_x0000_t75" style="width:41.1pt;height:20pt" o:ole="">
            <v:imagedata r:id="rId110" o:title=""/>
          </v:shape>
          <o:OLEObject Type="Embed" ProgID="Equation.DSMT4" ShapeID="_x0000_i1062" DrawAspect="Content" ObjectID="_1662918273" r:id="rId111"/>
        </w:object>
      </w:r>
      <w:r>
        <w:t xml:space="preserve">                           </w:t>
      </w:r>
      <w:r w:rsidRPr="002C5919">
        <w:rPr>
          <w:rFonts w:ascii="楷体" w:hAnsi="楷体"/>
        </w:rPr>
        <w:t>(10)</w:t>
      </w:r>
    </w:p>
    <w:p w14:paraId="5DF7ABD9" w14:textId="19C82B7C" w:rsidR="002C5919" w:rsidRDefault="002C5919" w:rsidP="00E37E95">
      <w:pPr>
        <w:jc w:val="center"/>
        <w:rPr>
          <w:rFonts w:ascii="楷体" w:hAnsi="楷体"/>
        </w:rPr>
      </w:pPr>
      <w:r>
        <w:lastRenderedPageBreak/>
        <w:t xml:space="preserve">                       </w:t>
      </w:r>
      <w:r w:rsidRPr="002C5919">
        <w:rPr>
          <w:position w:val="-14"/>
        </w:rPr>
        <w:object w:dxaOrig="2720" w:dyaOrig="400" w14:anchorId="5079101F">
          <v:shape id="_x0000_i1063" type="#_x0000_t75" style="width:135.9pt;height:20pt" o:ole="">
            <v:imagedata r:id="rId112" o:title=""/>
          </v:shape>
          <o:OLEObject Type="Embed" ProgID="Equation.DSMT4" ShapeID="_x0000_i1063" DrawAspect="Content" ObjectID="_1662918274" r:id="rId113"/>
        </w:object>
      </w:r>
      <w:r>
        <w:t xml:space="preserve">                   </w:t>
      </w:r>
      <w:r w:rsidRPr="002C5919">
        <w:rPr>
          <w:rFonts w:ascii="楷体" w:hAnsi="楷体"/>
        </w:rPr>
        <w:t>(11)</w:t>
      </w:r>
    </w:p>
    <w:p w14:paraId="2F38E726" w14:textId="68F3AAA0" w:rsidR="002C5919" w:rsidRDefault="001E358B" w:rsidP="00E37E95">
      <w:pPr>
        <w:jc w:val="center"/>
        <w:rPr>
          <w:rFonts w:ascii="楷体" w:hAnsi="楷体"/>
        </w:rPr>
      </w:pPr>
      <w:r>
        <w:t xml:space="preserve">                              </w:t>
      </w:r>
      <w:r w:rsidRPr="001E358B">
        <w:rPr>
          <w:position w:val="-12"/>
        </w:rPr>
        <w:object w:dxaOrig="780" w:dyaOrig="400" w14:anchorId="6EEF3653">
          <v:shape id="_x0000_i1064" type="#_x0000_t75" style="width:39pt;height:20pt" o:ole="">
            <v:imagedata r:id="rId114" o:title=""/>
          </v:shape>
          <o:OLEObject Type="Embed" ProgID="Equation.DSMT4" ShapeID="_x0000_i1064" DrawAspect="Content" ObjectID="_1662918275" r:id="rId115"/>
        </w:object>
      </w:r>
      <w:r>
        <w:t xml:space="preserve">                           </w:t>
      </w:r>
      <w:r w:rsidRPr="001E358B">
        <w:rPr>
          <w:rFonts w:ascii="楷体" w:hAnsi="楷体"/>
        </w:rPr>
        <w:t xml:space="preserve"> (12)</w:t>
      </w:r>
    </w:p>
    <w:p w14:paraId="66E5B030" w14:textId="71913E3C" w:rsidR="001E358B" w:rsidRDefault="001E358B" w:rsidP="00E37E95">
      <w:pPr>
        <w:jc w:val="center"/>
        <w:rPr>
          <w:rFonts w:ascii="楷体" w:hAnsi="楷体"/>
        </w:rPr>
      </w:pPr>
      <w:r>
        <w:t xml:space="preserve">                           </w:t>
      </w:r>
      <w:r w:rsidR="009041F4">
        <w:t xml:space="preserve"> </w:t>
      </w:r>
      <w:r>
        <w:t xml:space="preserve"> </w:t>
      </w:r>
      <w:r w:rsidRPr="001E358B">
        <w:rPr>
          <w:position w:val="-12"/>
        </w:rPr>
        <w:object w:dxaOrig="980" w:dyaOrig="380" w14:anchorId="2DA1C4AD">
          <v:shape id="_x0000_i1065" type="#_x0000_t75" style="width:49.15pt;height:18.95pt" o:ole="">
            <v:imagedata r:id="rId116" o:title=""/>
          </v:shape>
          <o:OLEObject Type="Embed" ProgID="Equation.DSMT4" ShapeID="_x0000_i1065" DrawAspect="Content" ObjectID="_1662918276" r:id="rId117"/>
        </w:object>
      </w:r>
      <w:r>
        <w:t xml:space="preserve">                           </w:t>
      </w:r>
      <w:r w:rsidRPr="001E358B">
        <w:rPr>
          <w:rFonts w:ascii="楷体" w:hAnsi="楷体"/>
        </w:rPr>
        <w:t xml:space="preserve"> (13)</w:t>
      </w:r>
    </w:p>
    <w:p w14:paraId="6C0D7D1A" w14:textId="1BA9C778" w:rsidR="009041F4" w:rsidRPr="007701BB" w:rsidRDefault="006D573D" w:rsidP="006D573D">
      <w:r>
        <w:rPr>
          <w:rFonts w:ascii="楷体" w:hAnsi="楷体" w:hint="eastAsia"/>
        </w:rPr>
        <w:t>这里，</w:t>
      </w:r>
      <w:r w:rsidRPr="006D573D">
        <w:rPr>
          <w:rFonts w:ascii="楷体" w:hAnsi="楷体"/>
          <w:position w:val="-30"/>
        </w:rPr>
        <w:object w:dxaOrig="1800" w:dyaOrig="720" w14:anchorId="16EC4D9A">
          <v:shape id="_x0000_i1066" type="#_x0000_t75" style="width:89.9pt;height:36.2pt" o:ole="">
            <v:imagedata r:id="rId118" o:title=""/>
          </v:shape>
          <o:OLEObject Type="Embed" ProgID="Equation.DSMT4" ShapeID="_x0000_i1066" DrawAspect="Content" ObjectID="_1662918277" r:id="rId119"/>
        </w:object>
      </w:r>
      <w:r>
        <w:rPr>
          <w:rFonts w:ascii="楷体" w:hAnsi="楷体" w:hint="eastAsia"/>
        </w:rPr>
        <w:t>。</w:t>
      </w:r>
    </w:p>
    <w:p w14:paraId="20295855" w14:textId="0727B267" w:rsidR="00E240EE" w:rsidRDefault="00065CEE" w:rsidP="00095AB1">
      <w:pPr>
        <w:pStyle w:val="2"/>
      </w:pPr>
      <w:r w:rsidRPr="00957667">
        <w:rPr>
          <w:rFonts w:hint="eastAsia"/>
        </w:rPr>
        <w:t xml:space="preserve"> </w:t>
      </w:r>
      <w:r w:rsidR="00095AB1">
        <w:t>3.</w:t>
      </w:r>
      <w:r w:rsidR="00095AB1">
        <w:rPr>
          <w:rFonts w:hint="eastAsia"/>
        </w:rPr>
        <w:t>标准</w:t>
      </w:r>
      <w:r w:rsidR="00095AB1" w:rsidRPr="00095AB1">
        <w:rPr>
          <w:position w:val="-6"/>
        </w:rPr>
        <w:object w:dxaOrig="560" w:dyaOrig="279" w14:anchorId="7111F519">
          <v:shape id="_x0000_i1067" type="#_x0000_t75" style="width:28.1pt;height:14.05pt" o:ole="">
            <v:imagedata r:id="rId120" o:title=""/>
          </v:shape>
          <o:OLEObject Type="Embed" ProgID="Equation.DSMT4" ShapeID="_x0000_i1067" DrawAspect="Content" ObjectID="_1662918278" r:id="rId121"/>
        </w:object>
      </w:r>
      <w:r w:rsidR="00095AB1">
        <w:rPr>
          <w:rFonts w:hint="eastAsia"/>
        </w:rPr>
        <w:t>过程</w:t>
      </w:r>
    </w:p>
    <w:p w14:paraId="18F3D464" w14:textId="4C088F25" w:rsidR="00095AB1" w:rsidRDefault="009134C2" w:rsidP="00095AB1">
      <w:r>
        <w:tab/>
      </w:r>
      <w:r>
        <w:rPr>
          <w:rFonts w:hint="eastAsia"/>
        </w:rPr>
        <w:t>我们设时间</w:t>
      </w:r>
      <w:r w:rsidRPr="009134C2">
        <w:rPr>
          <w:position w:val="-14"/>
        </w:rPr>
        <w:object w:dxaOrig="780" w:dyaOrig="400" w14:anchorId="63A5837F">
          <v:shape id="_x0000_i1068" type="#_x0000_t75" style="width:39pt;height:20pt" o:ole="">
            <v:imagedata r:id="rId122" o:title=""/>
          </v:shape>
          <o:OLEObject Type="Embed" ProgID="Equation.DSMT4" ShapeID="_x0000_i1068" DrawAspect="Content" ObjectID="_1662918279" r:id="rId123"/>
        </w:object>
      </w:r>
      <w:r>
        <w:rPr>
          <w:rFonts w:hint="eastAsia"/>
        </w:rPr>
        <w:t>间的量测数据为</w:t>
      </w:r>
      <w:r w:rsidRPr="009134C2">
        <w:rPr>
          <w:position w:val="-4"/>
        </w:rPr>
        <w:object w:dxaOrig="200" w:dyaOrig="260" w14:anchorId="06EF22C8">
          <v:shape id="_x0000_i1069" type="#_x0000_t75" style="width:9.85pt;height:13pt" o:ole="">
            <v:imagedata r:id="rId124" o:title=""/>
          </v:shape>
          <o:OLEObject Type="Embed" ProgID="Equation.DSMT4" ShapeID="_x0000_i1069" DrawAspect="Content" ObjectID="_1662918280" r:id="rId125"/>
        </w:object>
      </w:r>
      <w:r>
        <w:rPr>
          <w:rFonts w:hint="eastAsia"/>
        </w:rPr>
        <w:t>，</w:t>
      </w:r>
      <w:r w:rsidRPr="007701BB">
        <w:rPr>
          <w:position w:val="-6"/>
        </w:rPr>
        <w:object w:dxaOrig="440" w:dyaOrig="260" w14:anchorId="479D8B1B">
          <v:shape id="_x0000_i1070" type="#_x0000_t75" style="width:22.15pt;height:13pt" o:ole="">
            <v:imagedata r:id="rId89" o:title=""/>
          </v:shape>
          <o:OLEObject Type="Embed" ProgID="Equation.DSMT4" ShapeID="_x0000_i1070" DrawAspect="Content" ObjectID="_1662918281" r:id="rId126"/>
        </w:object>
      </w:r>
      <w:r>
        <w:rPr>
          <w:rFonts w:hint="eastAsia"/>
        </w:rPr>
        <w:t>的传播方程可以写作，</w:t>
      </w:r>
    </w:p>
    <w:p w14:paraId="7F684ACA" w14:textId="513FA5C1" w:rsidR="009134C2" w:rsidRDefault="009134C2" w:rsidP="009134C2">
      <w:pPr>
        <w:jc w:val="center"/>
        <w:rPr>
          <w:rFonts w:ascii="楷体" w:hAnsi="楷体"/>
        </w:rPr>
      </w:pPr>
      <w:r>
        <w:t xml:space="preserve">                           </w:t>
      </w:r>
      <w:r w:rsidRPr="009134C2">
        <w:rPr>
          <w:position w:val="-14"/>
        </w:rPr>
        <w:object w:dxaOrig="1660" w:dyaOrig="400" w14:anchorId="4127C42E">
          <v:shape id="_x0000_i1071" type="#_x0000_t75" style="width:82.9pt;height:20pt" o:ole="">
            <v:imagedata r:id="rId127" o:title=""/>
          </v:shape>
          <o:OLEObject Type="Embed" ProgID="Equation.DSMT4" ShapeID="_x0000_i1071" DrawAspect="Content" ObjectID="_1662918282" r:id="rId128"/>
        </w:object>
      </w:r>
      <w:r>
        <w:t xml:space="preserve">                        </w:t>
      </w:r>
      <w:r w:rsidRPr="009134C2">
        <w:rPr>
          <w:rFonts w:ascii="楷体" w:hAnsi="楷体"/>
        </w:rPr>
        <w:t>(14)</w:t>
      </w:r>
    </w:p>
    <w:p w14:paraId="11C6B24F" w14:textId="548F31CB" w:rsidR="009134C2" w:rsidRDefault="009D34B7" w:rsidP="009D34B7">
      <w:pPr>
        <w:rPr>
          <w:rFonts w:ascii="楷体" w:hAnsi="楷体"/>
        </w:rPr>
      </w:pPr>
      <w:r>
        <w:rPr>
          <w:rFonts w:ascii="楷体" w:hAnsi="楷体" w:hint="eastAsia"/>
        </w:rPr>
        <w:t>第</w:t>
      </w:r>
      <w:r w:rsidRPr="009D34B7">
        <w:rPr>
          <w:rFonts w:ascii="楷体" w:hAnsi="楷体"/>
          <w:position w:val="-6"/>
        </w:rPr>
        <w:object w:dxaOrig="499" w:dyaOrig="279" w14:anchorId="24F993D2">
          <v:shape id="_x0000_i1072" type="#_x0000_t75" style="width:24.95pt;height:14.05pt" o:ole="">
            <v:imagedata r:id="rId129" o:title=""/>
          </v:shape>
          <o:OLEObject Type="Embed" ProgID="Equation.DSMT4" ShapeID="_x0000_i1072" DrawAspect="Content" ObjectID="_1662918283" r:id="rId130"/>
        </w:object>
      </w:r>
      <w:r>
        <w:rPr>
          <w:rFonts w:ascii="楷体" w:hAnsi="楷体" w:hint="eastAsia"/>
        </w:rPr>
        <w:t>时刻的状态由第</w:t>
      </w:r>
      <w:r w:rsidRPr="009D34B7">
        <w:rPr>
          <w:rFonts w:ascii="楷体" w:hAnsi="楷体"/>
          <w:position w:val="-6"/>
        </w:rPr>
        <w:object w:dxaOrig="200" w:dyaOrig="279" w14:anchorId="567430CF">
          <v:shape id="_x0000_i1073" type="#_x0000_t75" style="width:9.85pt;height:14.05pt" o:ole="">
            <v:imagedata r:id="rId131" o:title=""/>
          </v:shape>
          <o:OLEObject Type="Embed" ProgID="Equation.DSMT4" ShapeID="_x0000_i1073" DrawAspect="Content" ObjectID="_1662918284" r:id="rId132"/>
        </w:object>
      </w:r>
      <w:r>
        <w:rPr>
          <w:rFonts w:ascii="楷体" w:hAnsi="楷体" w:hint="eastAsia"/>
        </w:rPr>
        <w:t>时刻的状态，量测</w:t>
      </w:r>
      <w:r w:rsidRPr="009D34B7">
        <w:rPr>
          <w:rFonts w:ascii="楷体" w:hAnsi="楷体"/>
          <w:position w:val="-4"/>
        </w:rPr>
        <w:object w:dxaOrig="200" w:dyaOrig="260" w14:anchorId="15300867">
          <v:shape id="_x0000_i1074" type="#_x0000_t75" style="width:9.85pt;height:13pt" o:ole="">
            <v:imagedata r:id="rId133" o:title=""/>
          </v:shape>
          <o:OLEObject Type="Embed" ProgID="Equation.DSMT4" ShapeID="_x0000_i1074" DrawAspect="Content" ObjectID="_1662918285" r:id="rId134"/>
        </w:object>
      </w:r>
      <w:r>
        <w:rPr>
          <w:rFonts w:ascii="楷体" w:hAnsi="楷体" w:hint="eastAsia"/>
        </w:rPr>
        <w:t>和量测噪声</w:t>
      </w:r>
      <w:r w:rsidRPr="009D34B7">
        <w:rPr>
          <w:rFonts w:ascii="楷体" w:hAnsi="楷体"/>
          <w:position w:val="-6"/>
        </w:rPr>
        <w:object w:dxaOrig="200" w:dyaOrig="220" w14:anchorId="2E026699">
          <v:shape id="_x0000_i1075" type="#_x0000_t75" style="width:9.85pt;height:10.9pt" o:ole="">
            <v:imagedata r:id="rId135" o:title=""/>
          </v:shape>
          <o:OLEObject Type="Embed" ProgID="Equation.DSMT4" ShapeID="_x0000_i1075" DrawAspect="Content" ObjectID="_1662918286" r:id="rId136"/>
        </w:object>
      </w:r>
      <w:r>
        <w:rPr>
          <w:rFonts w:ascii="楷体" w:hAnsi="楷体" w:hint="eastAsia"/>
        </w:rPr>
        <w:t>决定，若噪声为零可得状态的期望值</w:t>
      </w:r>
    </w:p>
    <w:p w14:paraId="14762492" w14:textId="67BCEB6D" w:rsidR="009D34B7" w:rsidRDefault="009D34B7" w:rsidP="009D34B7">
      <w:pPr>
        <w:jc w:val="center"/>
        <w:rPr>
          <w:rFonts w:ascii="楷体" w:hAnsi="楷体"/>
        </w:rPr>
      </w:pPr>
      <w:r>
        <w:t xml:space="preserve">                            </w:t>
      </w:r>
      <w:r w:rsidRPr="009D34B7">
        <w:rPr>
          <w:position w:val="-14"/>
        </w:rPr>
        <w:object w:dxaOrig="1660" w:dyaOrig="440" w14:anchorId="0E710164">
          <v:shape id="_x0000_i1076" type="#_x0000_t75" style="width:82.9pt;height:22.15pt" o:ole="">
            <v:imagedata r:id="rId137" o:title=""/>
          </v:shape>
          <o:OLEObject Type="Embed" ProgID="Equation.DSMT4" ShapeID="_x0000_i1076" DrawAspect="Content" ObjectID="_1662918287" r:id="rId138"/>
        </w:object>
      </w:r>
      <w:r>
        <w:t xml:space="preserve">                       </w:t>
      </w:r>
      <w:r w:rsidRPr="009D34B7">
        <w:rPr>
          <w:rFonts w:ascii="楷体" w:hAnsi="楷体"/>
        </w:rPr>
        <w:t>(15)</w:t>
      </w:r>
    </w:p>
    <w:p w14:paraId="55A0A2AB" w14:textId="60445959" w:rsidR="009D34B7" w:rsidRDefault="00940C4E" w:rsidP="009D34B7">
      <w:pPr>
        <w:rPr>
          <w:rFonts w:ascii="楷体" w:hAnsi="楷体"/>
        </w:rPr>
      </w:pPr>
      <w:r>
        <w:rPr>
          <w:rFonts w:ascii="楷体" w:hAnsi="楷体" w:hint="eastAsia"/>
        </w:rPr>
        <w:t>实际中，我们积分肯定是有噪声值的。</w:t>
      </w:r>
      <w:r w:rsidR="00C7105E">
        <w:rPr>
          <w:rFonts w:ascii="楷体" w:hAnsi="楷体" w:hint="eastAsia"/>
        </w:rPr>
        <w:t>批优化处理中的残差约束了状态的起始与结束。并且残差表示如下，</w:t>
      </w:r>
    </w:p>
    <w:p w14:paraId="39249A9A" w14:textId="3F05DBBC" w:rsidR="00C7105E" w:rsidRDefault="00C7105E" w:rsidP="00C7105E">
      <w:pPr>
        <w:jc w:val="center"/>
        <w:rPr>
          <w:rFonts w:ascii="楷体" w:hAnsi="楷体"/>
        </w:rPr>
      </w:pPr>
      <w:r>
        <w:t xml:space="preserve">              </w:t>
      </w:r>
      <w:r w:rsidRPr="00C7105E">
        <w:rPr>
          <w:position w:val="-24"/>
        </w:rPr>
        <w:object w:dxaOrig="4920" w:dyaOrig="620" w14:anchorId="4018C27F">
          <v:shape id="_x0000_i1077" type="#_x0000_t75" style="width:245.85pt;height:30.9pt" o:ole="">
            <v:imagedata r:id="rId139" o:title=""/>
          </v:shape>
          <o:OLEObject Type="Embed" ProgID="Equation.DSMT4" ShapeID="_x0000_i1077" DrawAspect="Content" ObjectID="_1662918288" r:id="rId140"/>
        </w:object>
      </w:r>
      <w:r>
        <w:t xml:space="preserve">          </w:t>
      </w:r>
      <w:r w:rsidRPr="00C7105E">
        <w:rPr>
          <w:rFonts w:ascii="楷体" w:hAnsi="楷体"/>
        </w:rPr>
        <w:t>(16)</w:t>
      </w:r>
    </w:p>
    <w:p w14:paraId="5ECB8AB8" w14:textId="33DDDAC5" w:rsidR="00C7105E" w:rsidRDefault="00C7105E" w:rsidP="00C7105E">
      <w:r w:rsidRPr="00C7105E">
        <w:rPr>
          <w:position w:val="-12"/>
        </w:rPr>
        <w:object w:dxaOrig="320" w:dyaOrig="360" w14:anchorId="620016EE">
          <v:shape id="_x0000_i1078" type="#_x0000_t75" style="width:16.15pt;height:17.9pt" o:ole="">
            <v:imagedata r:id="rId141" o:title=""/>
          </v:shape>
          <o:OLEObject Type="Embed" ProgID="Equation.DSMT4" ShapeID="_x0000_i1078" DrawAspect="Content" ObjectID="_1662918289" r:id="rId142"/>
        </w:object>
      </w:r>
      <w:r>
        <w:rPr>
          <w:rFonts w:hint="eastAsia"/>
        </w:rPr>
        <w:t>是离散时间下的线性化的噪声协方差矩阵。</w:t>
      </w:r>
    </w:p>
    <w:p w14:paraId="611E9321" w14:textId="038EFD97" w:rsidR="00AE4AA0" w:rsidRDefault="00AE4AA0" w:rsidP="006F2530">
      <w:pPr>
        <w:pStyle w:val="2"/>
      </w:pPr>
      <w:r>
        <w:t>4.</w:t>
      </w:r>
      <w:r>
        <w:rPr>
          <w:rFonts w:hint="eastAsia"/>
        </w:rPr>
        <w:t>模型一</w:t>
      </w:r>
      <w:r w:rsidR="006F2530">
        <w:rPr>
          <w:rFonts w:hint="eastAsia"/>
        </w:rPr>
        <w:t>：</w:t>
      </w:r>
      <w:r>
        <w:rPr>
          <w:rFonts w:hint="eastAsia"/>
        </w:rPr>
        <w:t>零点常数量测</w:t>
      </w:r>
    </w:p>
    <w:p w14:paraId="1FA34846" w14:textId="79AC2C6A" w:rsidR="006F2530" w:rsidRDefault="00DB3720" w:rsidP="006F2530">
      <w:r>
        <w:tab/>
      </w:r>
      <w:r>
        <w:rPr>
          <w:rFonts w:hint="eastAsia"/>
        </w:rPr>
        <w:t>我们令，</w:t>
      </w:r>
      <w:r w:rsidRPr="00DB3720">
        <w:rPr>
          <w:position w:val="-12"/>
        </w:rPr>
        <w:object w:dxaOrig="1280" w:dyaOrig="360" w14:anchorId="3DB89E2B">
          <v:shape id="_x0000_i1079" type="#_x0000_t75" style="width:63.9pt;height:17.9pt" o:ole="">
            <v:imagedata r:id="rId143" o:title=""/>
          </v:shape>
          <o:OLEObject Type="Embed" ProgID="Equation.DSMT4" ShapeID="_x0000_i1079" DrawAspect="Content" ObjectID="_1662918290" r:id="rId144"/>
        </w:object>
      </w:r>
      <w:r>
        <w:rPr>
          <w:rFonts w:hint="eastAsia"/>
        </w:rPr>
        <w:t>，结合周期内的量测与初始状态得出最终状态：</w:t>
      </w:r>
    </w:p>
    <w:p w14:paraId="5D30E12E" w14:textId="57DA09ED" w:rsidR="00DB3720" w:rsidRDefault="00DB3720" w:rsidP="00DB3720">
      <w:pPr>
        <w:jc w:val="center"/>
        <w:rPr>
          <w:rFonts w:ascii="楷体" w:hAnsi="楷体"/>
        </w:rPr>
      </w:pPr>
      <w:r>
        <w:t xml:space="preserve">         </w:t>
      </w:r>
      <w:r w:rsidRPr="00DB3720">
        <w:rPr>
          <w:position w:val="-24"/>
        </w:rPr>
        <w:object w:dxaOrig="6340" w:dyaOrig="620" w14:anchorId="64713953">
          <v:shape id="_x0000_i1080" type="#_x0000_t75" style="width:317.15pt;height:30.9pt" o:ole="">
            <v:imagedata r:id="rId145" o:title=""/>
          </v:shape>
          <o:OLEObject Type="Embed" ProgID="Equation.DSMT4" ShapeID="_x0000_i1080" DrawAspect="Content" ObjectID="_1662918291" r:id="rId146"/>
        </w:object>
      </w:r>
      <w:r>
        <w:t xml:space="preserve">  </w:t>
      </w:r>
      <w:r w:rsidRPr="00DB3720">
        <w:rPr>
          <w:rFonts w:ascii="楷体" w:hAnsi="楷体"/>
        </w:rPr>
        <w:t xml:space="preserve"> (17)</w:t>
      </w:r>
    </w:p>
    <w:p w14:paraId="62BBB37E" w14:textId="7E00BFF6" w:rsidR="00DB3720" w:rsidRDefault="00DB3720" w:rsidP="00DB3720">
      <w:pPr>
        <w:jc w:val="center"/>
        <w:rPr>
          <w:rFonts w:ascii="楷体" w:hAnsi="楷体"/>
        </w:rPr>
      </w:pPr>
      <w:r>
        <w:t xml:space="preserve">                </w:t>
      </w:r>
      <w:r w:rsidRPr="00DB3720">
        <w:rPr>
          <w:position w:val="-22"/>
        </w:rPr>
        <w:object w:dxaOrig="4660" w:dyaOrig="560" w14:anchorId="658DC8CC">
          <v:shape id="_x0000_i1081" type="#_x0000_t75" style="width:232.85pt;height:28.1pt" o:ole="">
            <v:imagedata r:id="rId147" o:title=""/>
          </v:shape>
          <o:OLEObject Type="Embed" ProgID="Equation.DSMT4" ShapeID="_x0000_i1081" DrawAspect="Content" ObjectID="_1662918292" r:id="rId148"/>
        </w:object>
      </w:r>
      <w:r>
        <w:t xml:space="preserve">          </w:t>
      </w:r>
      <w:r w:rsidRPr="00DB3720">
        <w:rPr>
          <w:rFonts w:ascii="楷体" w:hAnsi="楷体"/>
        </w:rPr>
        <w:t>(18)</w:t>
      </w:r>
    </w:p>
    <w:p w14:paraId="7DD13434" w14:textId="24023DB2" w:rsidR="006F3207" w:rsidRDefault="006B4398" w:rsidP="00DB3720">
      <w:pPr>
        <w:jc w:val="center"/>
        <w:rPr>
          <w:rFonts w:ascii="楷体" w:hAnsi="楷体"/>
        </w:rPr>
      </w:pPr>
      <w:r>
        <w:t xml:space="preserve">                            </w:t>
      </w:r>
      <w:r w:rsidRPr="006B4398">
        <w:rPr>
          <w:position w:val="-12"/>
        </w:rPr>
        <w:object w:dxaOrig="1420" w:dyaOrig="380" w14:anchorId="22D37785">
          <v:shape id="_x0000_i1082" type="#_x0000_t75" style="width:70.95pt;height:18.95pt" o:ole="">
            <v:imagedata r:id="rId149" o:title=""/>
          </v:shape>
          <o:OLEObject Type="Embed" ProgID="Equation.DSMT4" ShapeID="_x0000_i1082" DrawAspect="Content" ObjectID="_1662918293" r:id="rId150"/>
        </w:object>
      </w:r>
      <w:r>
        <w:t xml:space="preserve">                         </w:t>
      </w:r>
      <w:r w:rsidRPr="006B4398">
        <w:rPr>
          <w:rFonts w:ascii="楷体" w:hAnsi="楷体"/>
        </w:rPr>
        <w:t>(19)</w:t>
      </w:r>
    </w:p>
    <w:p w14:paraId="0505A83D" w14:textId="75802F93" w:rsidR="006B4398" w:rsidRDefault="00CE4943" w:rsidP="00CE4943">
      <w:pPr>
        <w:jc w:val="center"/>
        <w:rPr>
          <w:rFonts w:ascii="楷体" w:hAnsi="楷体"/>
        </w:rPr>
      </w:pPr>
      <w:r>
        <w:t xml:space="preserve">                         </w:t>
      </w:r>
      <w:r w:rsidRPr="00CE4943">
        <w:rPr>
          <w:position w:val="-22"/>
        </w:rPr>
        <w:object w:dxaOrig="2100" w:dyaOrig="560" w14:anchorId="4E905D4D">
          <v:shape id="_x0000_i1083" type="#_x0000_t75" style="width:105pt;height:28.1pt" o:ole="">
            <v:imagedata r:id="rId151" o:title=""/>
          </v:shape>
          <o:OLEObject Type="Embed" ProgID="Equation.DSMT4" ShapeID="_x0000_i1083" DrawAspect="Content" ObjectID="_1662918294" r:id="rId152"/>
        </w:object>
      </w:r>
      <w:r>
        <w:t xml:space="preserve">                      </w:t>
      </w:r>
      <w:r w:rsidRPr="00CE4943">
        <w:rPr>
          <w:rFonts w:ascii="楷体" w:hAnsi="楷体"/>
        </w:rPr>
        <w:t>(20)</w:t>
      </w:r>
    </w:p>
    <w:p w14:paraId="51AE0F11" w14:textId="17B8661A" w:rsidR="00CE4943" w:rsidRDefault="005721E5" w:rsidP="00CE4943">
      <w:pPr>
        <w:jc w:val="center"/>
        <w:rPr>
          <w:rFonts w:ascii="楷体" w:hAnsi="楷体"/>
        </w:rPr>
      </w:pPr>
      <w:r>
        <w:t xml:space="preserve">                         </w:t>
      </w:r>
      <w:r w:rsidR="007B0B97" w:rsidRPr="007B0B97">
        <w:rPr>
          <w:position w:val="-22"/>
        </w:rPr>
        <w:object w:dxaOrig="2040" w:dyaOrig="560" w14:anchorId="37B9A3B3">
          <v:shape id="_x0000_i1084" type="#_x0000_t75" style="width:101.85pt;height:28.1pt" o:ole="">
            <v:imagedata r:id="rId153" o:title=""/>
          </v:shape>
          <o:OLEObject Type="Embed" ProgID="Equation.DSMT4" ShapeID="_x0000_i1084" DrawAspect="Content" ObjectID="_1662918295" r:id="rId154"/>
        </w:object>
      </w:r>
      <w:r w:rsidR="007B0B97">
        <w:t xml:space="preserve">       </w:t>
      </w:r>
      <w:r>
        <w:t xml:space="preserve">     </w:t>
      </w:r>
      <w:r w:rsidR="007B0B97">
        <w:t xml:space="preserve"> </w:t>
      </w:r>
      <w:r>
        <w:t xml:space="preserve">    </w:t>
      </w:r>
      <w:r w:rsidR="007B0B97">
        <w:t xml:space="preserve">      </w:t>
      </w:r>
      <w:r w:rsidR="007B0B97" w:rsidRPr="005721E5">
        <w:rPr>
          <w:rFonts w:ascii="楷体" w:hAnsi="楷体"/>
        </w:rPr>
        <w:t>(21)</w:t>
      </w:r>
    </w:p>
    <w:p w14:paraId="1831A2E1" w14:textId="7178F056" w:rsidR="005721E5" w:rsidRDefault="005E1782" w:rsidP="005E1782">
      <w:r>
        <w:rPr>
          <w:rFonts w:hint="eastAsia"/>
        </w:rPr>
        <w:t>我们令，</w:t>
      </w:r>
    </w:p>
    <w:p w14:paraId="47A90462" w14:textId="290ACF52" w:rsidR="005E1782" w:rsidRDefault="005E1782" w:rsidP="005E1782">
      <w:pPr>
        <w:jc w:val="center"/>
        <w:rPr>
          <w:rFonts w:ascii="楷体" w:hAnsi="楷体"/>
        </w:rPr>
      </w:pPr>
      <w:r>
        <w:lastRenderedPageBreak/>
        <w:t xml:space="preserve">                    </w:t>
      </w:r>
      <w:r w:rsidRPr="005E1782">
        <w:rPr>
          <w:position w:val="-22"/>
        </w:rPr>
        <w:object w:dxaOrig="3400" w:dyaOrig="560" w14:anchorId="65C7A33F">
          <v:shape id="_x0000_i1085" type="#_x0000_t75" style="width:170pt;height:28.1pt" o:ole="">
            <v:imagedata r:id="rId155" o:title=""/>
          </v:shape>
          <o:OLEObject Type="Embed" ProgID="Equation.DSMT4" ShapeID="_x0000_i1085" DrawAspect="Content" ObjectID="_1662918296" r:id="rId156"/>
        </w:object>
      </w:r>
      <w:r>
        <w:t xml:space="preserve">                </w:t>
      </w:r>
      <w:r w:rsidRPr="005E1782">
        <w:rPr>
          <w:rFonts w:ascii="楷体" w:hAnsi="楷体"/>
        </w:rPr>
        <w:t>(22)</w:t>
      </w:r>
    </w:p>
    <w:p w14:paraId="1EC03A88" w14:textId="6D8FB66A" w:rsidR="005E1782" w:rsidRDefault="005E1782" w:rsidP="005E1782">
      <w:pPr>
        <w:jc w:val="center"/>
        <w:rPr>
          <w:rFonts w:ascii="楷体" w:hAnsi="楷体"/>
        </w:rPr>
      </w:pPr>
      <w:r>
        <w:t xml:space="preserve">                       </w:t>
      </w:r>
      <w:r w:rsidRPr="005E1782">
        <w:rPr>
          <w:position w:val="-22"/>
        </w:rPr>
        <w:object w:dxaOrig="3000" w:dyaOrig="560" w14:anchorId="692D92E1">
          <v:shape id="_x0000_i1086" type="#_x0000_t75" style="width:149.95pt;height:28.1pt" o:ole="">
            <v:imagedata r:id="rId157" o:title=""/>
          </v:shape>
          <o:OLEObject Type="Embed" ProgID="Equation.DSMT4" ShapeID="_x0000_i1086" DrawAspect="Content" ObjectID="_1662918297" r:id="rId158"/>
        </w:object>
      </w:r>
      <w:r>
        <w:t xml:space="preserve">                 </w:t>
      </w:r>
      <w:r w:rsidRPr="005E1782">
        <w:rPr>
          <w:rFonts w:ascii="楷体" w:hAnsi="楷体"/>
        </w:rPr>
        <w:t>(23)</w:t>
      </w:r>
    </w:p>
    <w:p w14:paraId="3D55E8A9" w14:textId="04FE1F25" w:rsidR="005E1782" w:rsidRDefault="005E1782" w:rsidP="005E1782">
      <w:pPr>
        <w:rPr>
          <w:rFonts w:ascii="楷体" w:hAnsi="楷体"/>
        </w:rPr>
      </w:pPr>
      <w:r>
        <w:rPr>
          <w:rFonts w:ascii="楷体" w:hAnsi="楷体" w:hint="eastAsia"/>
        </w:rPr>
        <w:t>利用这些公式我们也可以求出</w:t>
      </w:r>
      <w:r w:rsidRPr="005E1782">
        <w:rPr>
          <w:rFonts w:ascii="楷体" w:hAnsi="楷体"/>
          <w:position w:val="-12"/>
        </w:rPr>
        <w:object w:dxaOrig="440" w:dyaOrig="440" w14:anchorId="66B475D0">
          <v:shape id="_x0000_i1087" type="#_x0000_t75" style="width:22.15pt;height:22.15pt" o:ole="">
            <v:imagedata r:id="rId159" o:title=""/>
          </v:shape>
          <o:OLEObject Type="Embed" ProgID="Equation.DSMT4" ShapeID="_x0000_i1087" DrawAspect="Content" ObjectID="_1662918298" r:id="rId160"/>
        </w:object>
      </w:r>
      <w:r>
        <w:rPr>
          <w:rFonts w:ascii="楷体" w:hAnsi="楷体" w:hint="eastAsia"/>
        </w:rPr>
        <w:t>或</w:t>
      </w:r>
      <w:r w:rsidRPr="005E1782">
        <w:rPr>
          <w:rFonts w:ascii="楷体" w:hAnsi="楷体"/>
          <w:position w:val="-12"/>
        </w:rPr>
        <w:object w:dxaOrig="460" w:dyaOrig="380" w14:anchorId="4515838E">
          <v:shape id="_x0000_i1088" type="#_x0000_t75" style="width:22.85pt;height:18.95pt" o:ole="">
            <v:imagedata r:id="rId161" o:title=""/>
          </v:shape>
          <o:OLEObject Type="Embed" ProgID="Equation.DSMT4" ShapeID="_x0000_i1088" DrawAspect="Content" ObjectID="_1662918299" r:id="rId162"/>
        </w:object>
      </w:r>
      <w:r w:rsidR="004E2EDA">
        <w:rPr>
          <w:rFonts w:ascii="楷体" w:hAnsi="楷体" w:hint="eastAsia"/>
        </w:rPr>
        <w:t>。</w:t>
      </w:r>
      <w:r w:rsidR="00D6682A">
        <w:rPr>
          <w:rFonts w:ascii="楷体" w:hAnsi="楷体" w:hint="eastAsia"/>
        </w:rPr>
        <w:t>为消除预积分量测对真实漂移的依赖性，我们在</w:t>
      </w:r>
      <w:r w:rsidR="00D6682A" w:rsidRPr="00D6682A">
        <w:rPr>
          <w:rFonts w:ascii="楷体" w:hAnsi="楷体"/>
          <w:position w:val="-14"/>
        </w:rPr>
        <w:object w:dxaOrig="940" w:dyaOrig="400" w14:anchorId="0854383D">
          <v:shape id="_x0000_i1089" type="#_x0000_t75" style="width:47.05pt;height:20pt" o:ole="">
            <v:imagedata r:id="rId163" o:title=""/>
          </v:shape>
          <o:OLEObject Type="Embed" ProgID="Equation.DSMT4" ShapeID="_x0000_i1089" DrawAspect="Content" ObjectID="_1662918300" r:id="rId164"/>
        </w:object>
      </w:r>
      <w:r w:rsidR="00D6682A">
        <w:rPr>
          <w:rFonts w:ascii="楷体" w:hAnsi="楷体" w:hint="eastAsia"/>
        </w:rPr>
        <w:t>处线性化当前的漂移估计，</w:t>
      </w:r>
    </w:p>
    <w:p w14:paraId="51745E8F" w14:textId="7A687BD8" w:rsidR="00D6682A" w:rsidRDefault="00167C56" w:rsidP="00167C56">
      <w:pPr>
        <w:jc w:val="center"/>
        <w:rPr>
          <w:rFonts w:ascii="楷体" w:hAnsi="楷体"/>
        </w:rPr>
      </w:pPr>
      <w:r w:rsidRPr="00167C56">
        <w:rPr>
          <w:position w:val="-30"/>
        </w:rPr>
        <w:object w:dxaOrig="7880" w:dyaOrig="700" w14:anchorId="0C2D4926">
          <v:shape id="_x0000_i1090" type="#_x0000_t75" style="width:381.8pt;height:34.05pt" o:ole="">
            <v:imagedata r:id="rId165" o:title=""/>
          </v:shape>
          <o:OLEObject Type="Embed" ProgID="Equation.DSMT4" ShapeID="_x0000_i1090" DrawAspect="Content" ObjectID="_1662918301" r:id="rId166"/>
        </w:object>
      </w:r>
      <w:r w:rsidRPr="00167C56">
        <w:rPr>
          <w:rFonts w:ascii="楷体" w:hAnsi="楷体"/>
        </w:rPr>
        <w:t>(24)</w:t>
      </w:r>
    </w:p>
    <w:p w14:paraId="15640535" w14:textId="11B01D91" w:rsidR="00167C56" w:rsidRDefault="00167C56" w:rsidP="00167C56">
      <w:pPr>
        <w:jc w:val="center"/>
        <w:rPr>
          <w:rFonts w:ascii="楷体" w:hAnsi="楷体"/>
        </w:rPr>
      </w:pPr>
      <w:r>
        <w:t xml:space="preserve">      </w:t>
      </w:r>
      <w:r w:rsidRPr="00167C56">
        <w:rPr>
          <w:position w:val="-30"/>
        </w:rPr>
        <w:object w:dxaOrig="6580" w:dyaOrig="680" w14:anchorId="08328B69">
          <v:shape id="_x0000_i1091" type="#_x0000_t75" style="width:329.1pt;height:34.05pt" o:ole="">
            <v:imagedata r:id="rId167" o:title=""/>
          </v:shape>
          <o:OLEObject Type="Embed" ProgID="Equation.DSMT4" ShapeID="_x0000_i1091" DrawAspect="Content" ObjectID="_1662918302" r:id="rId168"/>
        </w:object>
      </w:r>
      <w:r>
        <w:t xml:space="preserve">   </w:t>
      </w:r>
      <w:r w:rsidRPr="00167C56">
        <w:rPr>
          <w:rFonts w:ascii="楷体" w:hAnsi="楷体"/>
        </w:rPr>
        <w:t>(25)</w:t>
      </w:r>
    </w:p>
    <w:p w14:paraId="2C6B00AB" w14:textId="601BABD5" w:rsidR="00167C56" w:rsidRDefault="005A5742" w:rsidP="00167C56">
      <w:pPr>
        <w:jc w:val="center"/>
        <w:rPr>
          <w:rFonts w:ascii="楷体" w:hAnsi="楷体"/>
        </w:rPr>
      </w:pPr>
      <w:r>
        <w:t xml:space="preserve">                   </w:t>
      </w:r>
      <w:r w:rsidRPr="005A5742">
        <w:rPr>
          <w:position w:val="-32"/>
        </w:rPr>
        <w:object w:dxaOrig="3600" w:dyaOrig="760" w14:anchorId="5F7BAA3D">
          <v:shape id="_x0000_i1092" type="#_x0000_t75" style="width:180.2pt;height:37.95pt" o:ole="">
            <v:imagedata r:id="rId169" o:title=""/>
          </v:shape>
          <o:OLEObject Type="Embed" ProgID="Equation.DSMT4" ShapeID="_x0000_i1092" DrawAspect="Content" ObjectID="_1662918303" r:id="rId170"/>
        </w:object>
      </w:r>
      <w:r>
        <w:t xml:space="preserve">               </w:t>
      </w:r>
      <w:r w:rsidRPr="005A5742">
        <w:rPr>
          <w:rFonts w:ascii="楷体" w:hAnsi="楷体"/>
        </w:rPr>
        <w:t>(26)</w:t>
      </w:r>
    </w:p>
    <w:p w14:paraId="209BE4D2" w14:textId="0D4F71EC" w:rsidR="005A5742" w:rsidRDefault="000E1072" w:rsidP="005A5742">
      <w:pPr>
        <w:rPr>
          <w:rFonts w:ascii="楷体" w:hAnsi="楷体"/>
        </w:rPr>
      </w:pPr>
      <w:r>
        <w:rPr>
          <w:rFonts w:ascii="楷体" w:hAnsi="楷体" w:hint="eastAsia"/>
        </w:rPr>
        <w:t>式(</w:t>
      </w:r>
      <w:r>
        <w:rPr>
          <w:rFonts w:ascii="楷体" w:hAnsi="楷体"/>
        </w:rPr>
        <w:t>24)</w:t>
      </w:r>
      <w:r>
        <w:rPr>
          <w:rFonts w:ascii="楷体" w:hAnsi="楷体" w:hint="eastAsia"/>
        </w:rPr>
        <w:t>和式(</w:t>
      </w:r>
      <w:r>
        <w:rPr>
          <w:rFonts w:ascii="楷体" w:hAnsi="楷体"/>
        </w:rPr>
        <w:t>25)</w:t>
      </w:r>
      <w:r>
        <w:rPr>
          <w:rFonts w:ascii="楷体" w:hAnsi="楷体" w:hint="eastAsia"/>
        </w:rPr>
        <w:t>右边分别是</w:t>
      </w:r>
      <w:r w:rsidRPr="000E1072">
        <w:rPr>
          <w:rFonts w:ascii="楷体" w:hAnsi="楷体"/>
          <w:position w:val="-12"/>
        </w:rPr>
        <w:object w:dxaOrig="1080" w:dyaOrig="380" w14:anchorId="716492E7">
          <v:shape id="_x0000_i1093" type="#_x0000_t75" style="width:54.1pt;height:18.95pt" o:ole="">
            <v:imagedata r:id="rId171" o:title=""/>
          </v:shape>
          <o:OLEObject Type="Embed" ProgID="Equation.DSMT4" ShapeID="_x0000_i1093" DrawAspect="Content" ObjectID="_1662918304" r:id="rId172"/>
        </w:object>
      </w:r>
      <w:r>
        <w:rPr>
          <w:rFonts w:ascii="楷体" w:hAnsi="楷体" w:hint="eastAsia"/>
        </w:rPr>
        <w:t>的泰勒展开。</w:t>
      </w:r>
      <w:r w:rsidR="00671BBB">
        <w:rPr>
          <w:rFonts w:ascii="楷体" w:hAnsi="楷体" w:hint="eastAsia"/>
        </w:rPr>
        <w:t>当前的积分方法均为离散条件下的积分。</w:t>
      </w:r>
    </w:p>
    <w:p w14:paraId="3BD222EE" w14:textId="604FE1A6" w:rsidR="00201CC6" w:rsidRDefault="00201CC6" w:rsidP="00201CC6"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测量均值</w:t>
      </w:r>
    </w:p>
    <w:p w14:paraId="739076FE" w14:textId="60BC4ACE" w:rsidR="00201CC6" w:rsidRDefault="00FA7B12" w:rsidP="00201CC6">
      <w:r>
        <w:tab/>
      </w:r>
      <w:r>
        <w:rPr>
          <w:rFonts w:hint="eastAsia"/>
        </w:rPr>
        <w:t>我们来推导</w:t>
      </w:r>
      <w:r w:rsidRPr="00FA7B12">
        <w:rPr>
          <w:position w:val="-12"/>
        </w:rPr>
        <w:object w:dxaOrig="1660" w:dyaOrig="499" w14:anchorId="678E1D4E">
          <v:shape id="_x0000_i1094" type="#_x0000_t75" style="width:82.9pt;height:24.95pt" o:ole="">
            <v:imagedata r:id="rId173" o:title=""/>
          </v:shape>
          <o:OLEObject Type="Embed" ProgID="Equation.DSMT4" ShapeID="_x0000_i1094" DrawAspect="Content" ObjectID="_1662918305" r:id="rId174"/>
        </w:object>
      </w:r>
      <w:r>
        <w:rPr>
          <w:rFonts w:hint="eastAsia"/>
        </w:rPr>
        <w:t>的闭式解，我们推导下面的连续时间系统：</w:t>
      </w:r>
    </w:p>
    <w:p w14:paraId="328EAEFB" w14:textId="22BB9D7B" w:rsidR="00FA7B12" w:rsidRDefault="002C2F5F" w:rsidP="002C2F5F">
      <w:pPr>
        <w:jc w:val="center"/>
        <w:rPr>
          <w:rFonts w:ascii="楷体" w:hAnsi="楷体"/>
        </w:rPr>
      </w:pPr>
      <w:r>
        <w:t xml:space="preserve">                     </w:t>
      </w:r>
      <w:r w:rsidRPr="002C2F5F">
        <w:rPr>
          <w:position w:val="-56"/>
        </w:rPr>
        <w:object w:dxaOrig="3960" w:dyaOrig="1240" w14:anchorId="2A95A701">
          <v:shape id="_x0000_i1095" type="#_x0000_t75" style="width:198.1pt;height:62.15pt" o:ole="">
            <v:imagedata r:id="rId175" o:title=""/>
          </v:shape>
          <o:OLEObject Type="Embed" ProgID="Equation.DSMT4" ShapeID="_x0000_i1095" DrawAspect="Content" ObjectID="_1662918306" r:id="rId176"/>
        </w:object>
      </w:r>
      <w:r>
        <w:t xml:space="preserve">           </w:t>
      </w:r>
      <w:r w:rsidRPr="002C2F5F">
        <w:rPr>
          <w:rFonts w:ascii="楷体" w:hAnsi="楷体"/>
        </w:rPr>
        <w:t>(27)</w:t>
      </w:r>
    </w:p>
    <w:p w14:paraId="12952F35" w14:textId="75E558CD" w:rsidR="002C2F5F" w:rsidRDefault="00672933" w:rsidP="00672933">
      <w:r>
        <w:rPr>
          <w:rFonts w:hint="eastAsia"/>
        </w:rPr>
        <w:t>解这个微分方程组可得，</w:t>
      </w:r>
    </w:p>
    <w:p w14:paraId="7A8CB70A" w14:textId="4F4EFF9B" w:rsidR="00672933" w:rsidRDefault="00672933" w:rsidP="00672933">
      <w:pPr>
        <w:jc w:val="center"/>
        <w:rPr>
          <w:rFonts w:ascii="楷体" w:hAnsi="楷体"/>
        </w:rPr>
      </w:pPr>
      <w:r>
        <w:t xml:space="preserve">            </w:t>
      </w:r>
      <w:r w:rsidRPr="00672933">
        <w:rPr>
          <w:position w:val="-42"/>
        </w:rPr>
        <w:object w:dxaOrig="5860" w:dyaOrig="960" w14:anchorId="659499B8">
          <v:shape id="_x0000_i1142" type="#_x0000_t75" style="width:292.9pt;height:48.1pt" o:ole="">
            <v:imagedata r:id="rId177" o:title=""/>
          </v:shape>
          <o:OLEObject Type="Embed" ProgID="Equation.DSMT4" ShapeID="_x0000_i1142" DrawAspect="Content" ObjectID="_1662918307" r:id="rId178"/>
        </w:object>
      </w:r>
      <w:r>
        <w:t xml:space="preserve">    </w:t>
      </w:r>
      <w:r w:rsidRPr="00672933">
        <w:rPr>
          <w:rFonts w:ascii="楷体" w:hAnsi="楷体"/>
        </w:rPr>
        <w:t>(28)</w:t>
      </w:r>
    </w:p>
    <w:p w14:paraId="24B0ACF6" w14:textId="728B5EF9" w:rsidR="00672933" w:rsidRDefault="00672933" w:rsidP="00672933">
      <w:pPr>
        <w:rPr>
          <w:rFonts w:ascii="楷体" w:hAnsi="楷体"/>
        </w:rPr>
      </w:pPr>
      <w:r>
        <w:rPr>
          <w:rFonts w:ascii="楷体" w:hAnsi="楷体" w:hint="eastAsia"/>
        </w:rPr>
        <w:t>针对状态转移矩阵有，</w:t>
      </w:r>
    </w:p>
    <w:p w14:paraId="67C77B74" w14:textId="137014C7" w:rsidR="00E7151F" w:rsidRDefault="00E7151F" w:rsidP="00E7151F">
      <w:pPr>
        <w:jc w:val="center"/>
        <w:rPr>
          <w:rFonts w:ascii="楷体" w:hAnsi="楷体"/>
        </w:rPr>
      </w:pPr>
      <w:r>
        <w:t xml:space="preserve">       </w:t>
      </w:r>
      <w:r w:rsidRPr="00E7151F">
        <w:rPr>
          <w:position w:val="-32"/>
        </w:rPr>
        <w:object w:dxaOrig="6680" w:dyaOrig="760" w14:anchorId="3E20CE87">
          <v:shape id="_x0000_i1145" type="#_x0000_t75" style="width:334pt;height:37.95pt" o:ole="">
            <v:imagedata r:id="rId179" o:title=""/>
          </v:shape>
          <o:OLEObject Type="Embed" ProgID="Equation.DSMT4" ShapeID="_x0000_i1145" DrawAspect="Content" ObjectID="_1662918308" r:id="rId180"/>
        </w:object>
      </w:r>
      <w:r>
        <w:t xml:space="preserve">  </w:t>
      </w:r>
      <w:r w:rsidRPr="00E7151F">
        <w:rPr>
          <w:rFonts w:ascii="楷体" w:hAnsi="楷体"/>
        </w:rPr>
        <w:t>(29)</w:t>
      </w:r>
    </w:p>
    <w:p w14:paraId="4DD9E2B8" w14:textId="5E966308" w:rsidR="00E7151F" w:rsidRDefault="00B201A8" w:rsidP="00B201A8">
      <w:pPr>
        <w:rPr>
          <w:rFonts w:ascii="楷体" w:hAnsi="楷体"/>
        </w:rPr>
      </w:pPr>
      <w:r>
        <w:rPr>
          <w:rFonts w:ascii="楷体" w:hAnsi="楷体" w:hint="eastAsia"/>
        </w:rPr>
        <w:t>这里有</w:t>
      </w:r>
      <w:r w:rsidRPr="00B201A8">
        <w:rPr>
          <w:rFonts w:ascii="楷体" w:hAnsi="楷体"/>
          <w:position w:val="-12"/>
        </w:rPr>
        <w:object w:dxaOrig="1180" w:dyaOrig="360" w14:anchorId="1A62D270">
          <v:shape id="_x0000_i1148" type="#_x0000_t75" style="width:59pt;height:17.9pt" o:ole="">
            <v:imagedata r:id="rId181" o:title=""/>
          </v:shape>
          <o:OLEObject Type="Embed" ProgID="Equation.DSMT4" ShapeID="_x0000_i1148" DrawAspect="Content" ObjectID="_1662918309" r:id="rId182"/>
        </w:object>
      </w:r>
      <w:r>
        <w:rPr>
          <w:rFonts w:ascii="楷体" w:hAnsi="楷体" w:hint="eastAsia"/>
        </w:rPr>
        <w:t>，将式(</w:t>
      </w:r>
      <w:r>
        <w:rPr>
          <w:rFonts w:ascii="楷体" w:hAnsi="楷体"/>
        </w:rPr>
        <w:t>29)</w:t>
      </w:r>
      <w:r>
        <w:rPr>
          <w:rFonts w:ascii="楷体" w:hAnsi="楷体" w:hint="eastAsia"/>
        </w:rPr>
        <w:t>带入式(</w:t>
      </w:r>
      <w:r>
        <w:rPr>
          <w:rFonts w:ascii="楷体" w:hAnsi="楷体"/>
        </w:rPr>
        <w:t>28)</w:t>
      </w:r>
      <w:r>
        <w:rPr>
          <w:rFonts w:ascii="楷体" w:hAnsi="楷体" w:hint="eastAsia"/>
        </w:rPr>
        <w:t>有，</w:t>
      </w:r>
    </w:p>
    <w:p w14:paraId="4A621FFE" w14:textId="5027EEDB" w:rsidR="00B201A8" w:rsidRDefault="00D34C17" w:rsidP="00D34C17">
      <w:pPr>
        <w:jc w:val="center"/>
        <w:rPr>
          <w:rFonts w:ascii="楷体" w:hAnsi="楷体"/>
        </w:rPr>
      </w:pPr>
      <w:r>
        <w:t xml:space="preserve">          </w:t>
      </w:r>
      <w:r w:rsidRPr="00D34C17">
        <w:rPr>
          <w:position w:val="-42"/>
        </w:rPr>
        <w:object w:dxaOrig="5620" w:dyaOrig="960" w14:anchorId="39D09C20">
          <v:shape id="_x0000_i1151" type="#_x0000_t75" style="width:281pt;height:48.1pt" o:ole="">
            <v:imagedata r:id="rId183" o:title=""/>
          </v:shape>
          <o:OLEObject Type="Embed" ProgID="Equation.DSMT4" ShapeID="_x0000_i1151" DrawAspect="Content" ObjectID="_1662918310" r:id="rId184"/>
        </w:object>
      </w:r>
      <w:r>
        <w:t xml:space="preserve">        </w:t>
      </w:r>
      <w:r w:rsidRPr="00D34C17">
        <w:rPr>
          <w:rFonts w:ascii="楷体" w:hAnsi="楷体"/>
        </w:rPr>
        <w:t>(30)</w:t>
      </w:r>
    </w:p>
    <w:p w14:paraId="27031DF4" w14:textId="315739EC" w:rsidR="00D34C17" w:rsidRDefault="00AF7B2A" w:rsidP="00D34C17">
      <w:pPr>
        <w:jc w:val="center"/>
        <w:rPr>
          <w:rFonts w:ascii="楷体" w:hAnsi="楷体"/>
        </w:rPr>
      </w:pPr>
      <w:r>
        <w:lastRenderedPageBreak/>
        <w:t xml:space="preserve">                 </w:t>
      </w:r>
      <w:r w:rsidRPr="00AF7B2A">
        <w:rPr>
          <w:position w:val="-42"/>
        </w:rPr>
        <w:object w:dxaOrig="3960" w:dyaOrig="960" w14:anchorId="717CB85D">
          <v:shape id="_x0000_i1154" type="#_x0000_t75" style="width:198.1pt;height:48.1pt" o:ole="">
            <v:imagedata r:id="rId185" o:title=""/>
          </v:shape>
          <o:OLEObject Type="Embed" ProgID="Equation.DSMT4" ShapeID="_x0000_i1154" DrawAspect="Content" ObjectID="_1662918311" r:id="rId186"/>
        </w:object>
      </w:r>
      <w:r>
        <w:t xml:space="preserve">            </w:t>
      </w:r>
      <w:r w:rsidRPr="00AF7B2A">
        <w:rPr>
          <w:rFonts w:ascii="楷体" w:hAnsi="楷体"/>
        </w:rPr>
        <w:t xml:space="preserve"> </w:t>
      </w:r>
      <w:r>
        <w:rPr>
          <w:rFonts w:ascii="楷体" w:hAnsi="楷体"/>
        </w:rPr>
        <w:t xml:space="preserve"> </w:t>
      </w:r>
      <w:r w:rsidRPr="00AF7B2A">
        <w:rPr>
          <w:rFonts w:ascii="楷体" w:hAnsi="楷体"/>
        </w:rPr>
        <w:t>(31)</w:t>
      </w:r>
    </w:p>
    <w:p w14:paraId="7A55E8F9" w14:textId="40BF988F" w:rsidR="00AF7B2A" w:rsidRDefault="001E3480" w:rsidP="00D34C17">
      <w:pPr>
        <w:jc w:val="center"/>
        <w:rPr>
          <w:rFonts w:ascii="楷体" w:hAnsi="楷体"/>
        </w:rPr>
      </w:pPr>
      <w:r>
        <w:t xml:space="preserve">              </w:t>
      </w:r>
      <w:r w:rsidR="00AF7B2A" w:rsidRPr="00AF7B2A">
        <w:rPr>
          <w:position w:val="-54"/>
        </w:rPr>
        <w:object w:dxaOrig="4520" w:dyaOrig="1200" w14:anchorId="1F09E339">
          <v:shape id="_x0000_i1157" type="#_x0000_t75" style="width:225.85pt;height:60.05pt" o:ole="">
            <v:imagedata r:id="rId187" o:title=""/>
          </v:shape>
          <o:OLEObject Type="Embed" ProgID="Equation.DSMT4" ShapeID="_x0000_i1157" DrawAspect="Content" ObjectID="_1662918312" r:id="rId188"/>
        </w:object>
      </w:r>
      <w:r>
        <w:t xml:space="preserve">             </w:t>
      </w:r>
      <w:r w:rsidRPr="001E3480">
        <w:rPr>
          <w:rFonts w:ascii="楷体" w:hAnsi="楷体"/>
        </w:rPr>
        <w:t>(32)</w:t>
      </w:r>
    </w:p>
    <w:p w14:paraId="114C6A83" w14:textId="27D31270" w:rsidR="001E3480" w:rsidRDefault="001E3480" w:rsidP="001E3480">
      <w:pPr>
        <w:rPr>
          <w:rFonts w:ascii="楷体" w:hAnsi="楷体"/>
        </w:rPr>
      </w:pPr>
      <w:r>
        <w:rPr>
          <w:rFonts w:ascii="楷体" w:hAnsi="楷体" w:hint="eastAsia"/>
        </w:rPr>
        <w:t>这里</w:t>
      </w:r>
      <w:r w:rsidRPr="001E3480">
        <w:rPr>
          <w:rFonts w:ascii="楷体" w:hAnsi="楷体"/>
          <w:position w:val="-14"/>
        </w:rPr>
        <w:object w:dxaOrig="3600" w:dyaOrig="440" w14:anchorId="688B63AE">
          <v:shape id="_x0000_i1160" type="#_x0000_t75" style="width:180.2pt;height:22.15pt" o:ole="">
            <v:imagedata r:id="rId189" o:title=""/>
          </v:shape>
          <o:OLEObject Type="Embed" ProgID="Equation.DSMT4" ShapeID="_x0000_i1160" DrawAspect="Content" ObjectID="_1662918313" r:id="rId190"/>
        </w:object>
      </w:r>
      <w:r>
        <w:rPr>
          <w:rFonts w:ascii="楷体" w:hAnsi="楷体" w:hint="eastAsia"/>
        </w:rPr>
        <w:t>。</w:t>
      </w:r>
      <w:r w:rsidR="000C3910">
        <w:rPr>
          <w:rFonts w:ascii="楷体" w:hAnsi="楷体" w:hint="eastAsia"/>
        </w:rPr>
        <w:t>我们有，</w:t>
      </w:r>
    </w:p>
    <w:p w14:paraId="677714C6" w14:textId="692CE09A" w:rsidR="000C3910" w:rsidRDefault="000C3910" w:rsidP="000C3910">
      <w:pPr>
        <w:jc w:val="center"/>
        <w:rPr>
          <w:rFonts w:ascii="楷体" w:hAnsi="楷体"/>
        </w:rPr>
      </w:pPr>
      <w:r>
        <w:t xml:space="preserve">          </w:t>
      </w:r>
      <w:r w:rsidRPr="000C3910">
        <w:rPr>
          <w:position w:val="-48"/>
        </w:rPr>
        <w:object w:dxaOrig="5560" w:dyaOrig="1080" w14:anchorId="6CA007E3">
          <v:shape id="_x0000_i1163" type="#_x0000_t75" style="width:278.15pt;height:54.1pt" o:ole="">
            <v:imagedata r:id="rId191" o:title=""/>
          </v:shape>
          <o:OLEObject Type="Embed" ProgID="Equation.DSMT4" ShapeID="_x0000_i1163" DrawAspect="Content" ObjectID="_1662918314" r:id="rId192"/>
        </w:object>
      </w:r>
      <w:r>
        <w:t xml:space="preserve">        </w:t>
      </w:r>
      <w:r w:rsidRPr="000C3910">
        <w:rPr>
          <w:rFonts w:ascii="楷体" w:hAnsi="楷体"/>
        </w:rPr>
        <w:t>(33)</w:t>
      </w:r>
    </w:p>
    <w:p w14:paraId="79B16263" w14:textId="7311D731" w:rsidR="000C3910" w:rsidRPr="00201CC6" w:rsidRDefault="0010530D" w:rsidP="000C3910">
      <w:pPr>
        <w:jc w:val="center"/>
        <w:rPr>
          <w:rFonts w:hint="eastAsia"/>
        </w:rPr>
      </w:pPr>
      <w:r>
        <w:t xml:space="preserve"> </w:t>
      </w:r>
      <w:r w:rsidR="006C3550">
        <w:t xml:space="preserve"> </w:t>
      </w:r>
      <w:r w:rsidRPr="0010530D">
        <w:rPr>
          <w:position w:val="-108"/>
        </w:rPr>
        <w:object w:dxaOrig="8320" w:dyaOrig="2280" w14:anchorId="2392BA96">
          <v:shape id="_x0000_i1166" type="#_x0000_t75" style="width:357.2pt;height:98.35pt" o:ole="">
            <v:imagedata r:id="rId193" o:title=""/>
          </v:shape>
          <o:OLEObject Type="Embed" ProgID="Equation.DSMT4" ShapeID="_x0000_i1166" DrawAspect="Content" ObjectID="_1662918315" r:id="rId194"/>
        </w:object>
      </w:r>
      <w:r>
        <w:t xml:space="preserve">  (34)</w:t>
      </w:r>
    </w:p>
    <w:sectPr w:rsidR="000C3910" w:rsidRPr="00201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B7"/>
    <w:rsid w:val="00055B90"/>
    <w:rsid w:val="00065CEE"/>
    <w:rsid w:val="00095AB1"/>
    <w:rsid w:val="000C3910"/>
    <w:rsid w:val="000E1072"/>
    <w:rsid w:val="0010530D"/>
    <w:rsid w:val="001528F3"/>
    <w:rsid w:val="00167C56"/>
    <w:rsid w:val="001E3480"/>
    <w:rsid w:val="001E358B"/>
    <w:rsid w:val="00201CC6"/>
    <w:rsid w:val="002904CA"/>
    <w:rsid w:val="002A1B87"/>
    <w:rsid w:val="002C2F5F"/>
    <w:rsid w:val="002C5919"/>
    <w:rsid w:val="00332AF9"/>
    <w:rsid w:val="004025A9"/>
    <w:rsid w:val="004102D3"/>
    <w:rsid w:val="00427420"/>
    <w:rsid w:val="004425AC"/>
    <w:rsid w:val="004E2EDA"/>
    <w:rsid w:val="00543218"/>
    <w:rsid w:val="005721E5"/>
    <w:rsid w:val="005A5742"/>
    <w:rsid w:val="005B6F58"/>
    <w:rsid w:val="005E1782"/>
    <w:rsid w:val="005F7661"/>
    <w:rsid w:val="00671BBB"/>
    <w:rsid w:val="00672933"/>
    <w:rsid w:val="006B4398"/>
    <w:rsid w:val="006C3550"/>
    <w:rsid w:val="006D573D"/>
    <w:rsid w:val="006F2530"/>
    <w:rsid w:val="006F3207"/>
    <w:rsid w:val="007701BB"/>
    <w:rsid w:val="007B0B97"/>
    <w:rsid w:val="008D4DFB"/>
    <w:rsid w:val="009041F4"/>
    <w:rsid w:val="009134C2"/>
    <w:rsid w:val="00913B77"/>
    <w:rsid w:val="00940C4E"/>
    <w:rsid w:val="00957667"/>
    <w:rsid w:val="009C5D08"/>
    <w:rsid w:val="009D34B7"/>
    <w:rsid w:val="009E3DB7"/>
    <w:rsid w:val="00A00553"/>
    <w:rsid w:val="00A025A8"/>
    <w:rsid w:val="00A11E5E"/>
    <w:rsid w:val="00A42FE9"/>
    <w:rsid w:val="00AE4AA0"/>
    <w:rsid w:val="00AF7B2A"/>
    <w:rsid w:val="00B201A8"/>
    <w:rsid w:val="00B61F7B"/>
    <w:rsid w:val="00C56514"/>
    <w:rsid w:val="00C7105E"/>
    <w:rsid w:val="00CE4943"/>
    <w:rsid w:val="00D34C17"/>
    <w:rsid w:val="00D5391E"/>
    <w:rsid w:val="00D6682A"/>
    <w:rsid w:val="00DB3720"/>
    <w:rsid w:val="00E022F1"/>
    <w:rsid w:val="00E03CDF"/>
    <w:rsid w:val="00E240EE"/>
    <w:rsid w:val="00E37E95"/>
    <w:rsid w:val="00E7151F"/>
    <w:rsid w:val="00ED5D0F"/>
    <w:rsid w:val="00FA5D4F"/>
    <w:rsid w:val="00FA6959"/>
    <w:rsid w:val="00FA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39DD"/>
  <w15:chartTrackingRefBased/>
  <w15:docId w15:val="{23DF1A8E-E0B3-42F4-9997-7A5C995F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F58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11E5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766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766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1E5E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57667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57667"/>
    <w:rPr>
      <w:rFonts w:eastAsia="楷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8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2.wmf"/><Relationship Id="rId196" Type="http://schemas.openxmlformats.org/officeDocument/2006/relationships/theme" Target="theme/theme1.xml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71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81.bin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oleObject" Target="embeddings/oleObject94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6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97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4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9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9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5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5.bin"/><Relationship Id="rId7" Type="http://schemas.openxmlformats.org/officeDocument/2006/relationships/oleObject" Target="embeddings/oleObject2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8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8.bin"/><Relationship Id="rId19" Type="http://schemas.openxmlformats.org/officeDocument/2006/relationships/image" Target="media/image8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5.png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5.bin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91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4.bin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6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96.bin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7.bin"/><Relationship Id="rId73" Type="http://schemas.openxmlformats.org/officeDocument/2006/relationships/image" Target="media/image33.wmf"/><Relationship Id="rId78" Type="http://schemas.openxmlformats.org/officeDocument/2006/relationships/image" Target="media/image36.png"/><Relationship Id="rId94" Type="http://schemas.openxmlformats.org/officeDocument/2006/relationships/oleObject" Target="embeddings/oleObject4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1.bin"/><Relationship Id="rId26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5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昊天</dc:creator>
  <cp:keywords/>
  <dc:description/>
  <cp:lastModifiedBy>李 昊天</cp:lastModifiedBy>
  <cp:revision>63</cp:revision>
  <dcterms:created xsi:type="dcterms:W3CDTF">2020-09-26T06:32:00Z</dcterms:created>
  <dcterms:modified xsi:type="dcterms:W3CDTF">2020-09-29T12:41:00Z</dcterms:modified>
</cp:coreProperties>
</file>