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9407F" w14:textId="77777777" w:rsidR="0010039A" w:rsidRDefault="0010039A">
      <w:pPr>
        <w:jc w:val="center"/>
        <w:rPr>
          <w:b/>
          <w:bCs/>
          <w:sz w:val="32"/>
          <w:szCs w:val="32"/>
        </w:rPr>
      </w:pPr>
    </w:p>
    <w:p w14:paraId="13AC0A87" w14:textId="77777777" w:rsidR="0010039A" w:rsidRDefault="00D10CBC">
      <w:pPr>
        <w:jc w:val="center"/>
        <w:rPr>
          <w:b/>
          <w:bCs/>
          <w:sz w:val="36"/>
          <w:szCs w:val="36"/>
        </w:rPr>
      </w:pPr>
      <w:r>
        <w:rPr>
          <w:rFonts w:hint="eastAsia"/>
          <w:b/>
          <w:bCs/>
          <w:sz w:val="36"/>
          <w:szCs w:val="36"/>
        </w:rPr>
        <w:t>基于嵌入系统与深度学习的</w:t>
      </w:r>
    </w:p>
    <w:p w14:paraId="4A1C8DF9" w14:textId="77777777" w:rsidR="0010039A" w:rsidRDefault="00D10CBC">
      <w:pPr>
        <w:jc w:val="center"/>
        <w:rPr>
          <w:b/>
          <w:bCs/>
          <w:sz w:val="36"/>
          <w:szCs w:val="36"/>
        </w:rPr>
      </w:pPr>
      <w:r>
        <w:rPr>
          <w:rFonts w:hint="eastAsia"/>
          <w:b/>
          <w:bCs/>
          <w:sz w:val="36"/>
          <w:szCs w:val="36"/>
        </w:rPr>
        <w:t>人体姿态和生理状态视频监测系统</w:t>
      </w:r>
    </w:p>
    <w:p w14:paraId="447F5463" w14:textId="77777777" w:rsidR="0010039A" w:rsidRDefault="0010039A">
      <w:pPr>
        <w:jc w:val="center"/>
        <w:rPr>
          <w:sz w:val="32"/>
          <w:szCs w:val="32"/>
        </w:rPr>
      </w:pPr>
    </w:p>
    <w:p w14:paraId="63D52604" w14:textId="77777777" w:rsidR="0010039A" w:rsidRDefault="00D10CBC">
      <w:pPr>
        <w:jc w:val="center"/>
        <w:rPr>
          <w:b/>
          <w:bCs/>
          <w:sz w:val="36"/>
          <w:szCs w:val="36"/>
        </w:rPr>
      </w:pPr>
      <w:r>
        <w:rPr>
          <w:rFonts w:hint="eastAsia"/>
          <w:b/>
          <w:bCs/>
          <w:sz w:val="36"/>
          <w:szCs w:val="36"/>
        </w:rPr>
        <w:t>开题报告</w:t>
      </w:r>
    </w:p>
    <w:p w14:paraId="03204F4F" w14:textId="77777777" w:rsidR="0010039A" w:rsidRDefault="0010039A">
      <w:pPr>
        <w:jc w:val="center"/>
        <w:rPr>
          <w:sz w:val="28"/>
          <w:szCs w:val="28"/>
        </w:rPr>
      </w:pPr>
    </w:p>
    <w:p w14:paraId="098F33BD" w14:textId="77777777" w:rsidR="0010039A" w:rsidRDefault="0010039A">
      <w:pPr>
        <w:jc w:val="center"/>
        <w:rPr>
          <w:sz w:val="28"/>
          <w:szCs w:val="28"/>
        </w:rPr>
      </w:pPr>
    </w:p>
    <w:p w14:paraId="55C08951" w14:textId="77777777" w:rsidR="0010039A" w:rsidRDefault="00D10CBC">
      <w:pPr>
        <w:jc w:val="center"/>
        <w:rPr>
          <w:sz w:val="24"/>
        </w:rPr>
      </w:pPr>
      <w:r>
        <w:rPr>
          <w:rFonts w:hint="eastAsia"/>
          <w:sz w:val="24"/>
        </w:rPr>
        <w:t>专业综合实践训练</w:t>
      </w:r>
      <w:r>
        <w:rPr>
          <w:rFonts w:hint="eastAsia"/>
          <w:sz w:val="24"/>
        </w:rPr>
        <w:t>2</w:t>
      </w:r>
      <w:r>
        <w:rPr>
          <w:sz w:val="24"/>
        </w:rPr>
        <w:t>021</w:t>
      </w:r>
    </w:p>
    <w:p w14:paraId="5660C6FA" w14:textId="77777777" w:rsidR="0010039A" w:rsidRDefault="0010039A">
      <w:pPr>
        <w:jc w:val="center"/>
        <w:rPr>
          <w:sz w:val="24"/>
        </w:rPr>
      </w:pPr>
    </w:p>
    <w:p w14:paraId="59BE3837" w14:textId="2AC28A78" w:rsidR="0010039A" w:rsidRDefault="00D10CBC">
      <w:pPr>
        <w:jc w:val="center"/>
        <w:rPr>
          <w:sz w:val="24"/>
        </w:rPr>
      </w:pPr>
      <w:r>
        <w:rPr>
          <w:rFonts w:hint="eastAsia"/>
          <w:sz w:val="24"/>
        </w:rPr>
        <w:t>生医</w:t>
      </w:r>
      <w:r>
        <w:rPr>
          <w:rFonts w:hint="eastAsia"/>
          <w:sz w:val="24"/>
        </w:rPr>
        <w:t>8</w:t>
      </w:r>
      <w:r>
        <w:rPr>
          <w:sz w:val="24"/>
        </w:rPr>
        <w:t xml:space="preserve"> </w:t>
      </w:r>
      <w:r>
        <w:rPr>
          <w:rFonts w:hint="eastAsia"/>
          <w:sz w:val="24"/>
        </w:rPr>
        <w:t>李浩伟</w:t>
      </w:r>
      <w:r>
        <w:rPr>
          <w:sz w:val="24"/>
        </w:rPr>
        <w:t xml:space="preserve"> </w:t>
      </w:r>
      <w:r>
        <w:rPr>
          <w:rFonts w:hint="eastAsia"/>
          <w:sz w:val="24"/>
        </w:rPr>
        <w:t>李子涵</w:t>
      </w:r>
      <w:r>
        <w:rPr>
          <w:sz w:val="24"/>
        </w:rPr>
        <w:t xml:space="preserve"> </w:t>
      </w:r>
      <w:r>
        <w:rPr>
          <w:rFonts w:hint="eastAsia"/>
          <w:sz w:val="24"/>
        </w:rPr>
        <w:t>江柔蓝</w:t>
      </w:r>
    </w:p>
    <w:p w14:paraId="0446D951" w14:textId="77777777" w:rsidR="000055ED" w:rsidRDefault="000055ED" w:rsidP="000055ED">
      <w:pPr>
        <w:rPr>
          <w:rFonts w:hint="eastAsia"/>
          <w:sz w:val="24"/>
        </w:rPr>
      </w:pPr>
    </w:p>
    <w:sdt>
      <w:sdtPr>
        <w:rPr>
          <w:lang w:val="zh-CN"/>
        </w:rPr>
        <w:id w:val="605152155"/>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14:paraId="63060F3A" w14:textId="023DA5A7" w:rsidR="000055ED" w:rsidRDefault="000055ED">
          <w:pPr>
            <w:pStyle w:val="TOC"/>
          </w:pPr>
          <w:r>
            <w:rPr>
              <w:lang w:val="zh-CN"/>
            </w:rPr>
            <w:t>目录</w:t>
          </w:r>
        </w:p>
        <w:p w14:paraId="62794E88" w14:textId="767EE3A3" w:rsidR="00D10CBC" w:rsidRDefault="000055ED">
          <w:pPr>
            <w:pStyle w:val="TOC1"/>
            <w:tabs>
              <w:tab w:val="right" w:leader="dot" w:pos="8296"/>
            </w:tabs>
            <w:rPr>
              <w:noProof/>
              <w:kern w:val="0"/>
              <w:sz w:val="22"/>
              <w:szCs w:val="22"/>
            </w:rPr>
          </w:pPr>
          <w:r>
            <w:fldChar w:fldCharType="begin"/>
          </w:r>
          <w:r>
            <w:instrText xml:space="preserve"> TOC \o "1-3" \h \z \u </w:instrText>
          </w:r>
          <w:r>
            <w:fldChar w:fldCharType="separate"/>
          </w:r>
          <w:hyperlink w:anchor="_Toc70088884" w:history="1">
            <w:r w:rsidR="00D10CBC" w:rsidRPr="00B538B9">
              <w:rPr>
                <w:rStyle w:val="a8"/>
                <w:rFonts w:hint="eastAsia"/>
                <w:noProof/>
              </w:rPr>
              <w:t>一、项目背景</w:t>
            </w:r>
            <w:r w:rsidR="00D10CBC">
              <w:rPr>
                <w:noProof/>
                <w:webHidden/>
              </w:rPr>
              <w:tab/>
            </w:r>
            <w:r w:rsidR="00D10CBC">
              <w:rPr>
                <w:noProof/>
                <w:webHidden/>
              </w:rPr>
              <w:fldChar w:fldCharType="begin"/>
            </w:r>
            <w:r w:rsidR="00D10CBC">
              <w:rPr>
                <w:noProof/>
                <w:webHidden/>
              </w:rPr>
              <w:instrText xml:space="preserve"> PAGEREF _Toc70088884 \h </w:instrText>
            </w:r>
            <w:r w:rsidR="00D10CBC">
              <w:rPr>
                <w:noProof/>
                <w:webHidden/>
              </w:rPr>
            </w:r>
            <w:r w:rsidR="00D10CBC">
              <w:rPr>
                <w:noProof/>
                <w:webHidden/>
              </w:rPr>
              <w:fldChar w:fldCharType="separate"/>
            </w:r>
            <w:r w:rsidR="00D10CBC">
              <w:rPr>
                <w:noProof/>
                <w:webHidden/>
              </w:rPr>
              <w:t>2</w:t>
            </w:r>
            <w:r w:rsidR="00D10CBC">
              <w:rPr>
                <w:noProof/>
                <w:webHidden/>
              </w:rPr>
              <w:fldChar w:fldCharType="end"/>
            </w:r>
          </w:hyperlink>
        </w:p>
        <w:p w14:paraId="62C6A0C1" w14:textId="4354F718" w:rsidR="00D10CBC" w:rsidRDefault="00D10CBC">
          <w:pPr>
            <w:pStyle w:val="TOC1"/>
            <w:tabs>
              <w:tab w:val="right" w:leader="dot" w:pos="8296"/>
            </w:tabs>
            <w:rPr>
              <w:noProof/>
              <w:kern w:val="0"/>
              <w:sz w:val="22"/>
              <w:szCs w:val="22"/>
            </w:rPr>
          </w:pPr>
          <w:hyperlink w:anchor="_Toc70088885" w:history="1">
            <w:r w:rsidRPr="00B538B9">
              <w:rPr>
                <w:rStyle w:val="a8"/>
                <w:rFonts w:hint="eastAsia"/>
                <w:noProof/>
              </w:rPr>
              <w:t>二、需求分析</w:t>
            </w:r>
            <w:r>
              <w:rPr>
                <w:noProof/>
                <w:webHidden/>
              </w:rPr>
              <w:tab/>
            </w:r>
            <w:r>
              <w:rPr>
                <w:noProof/>
                <w:webHidden/>
              </w:rPr>
              <w:fldChar w:fldCharType="begin"/>
            </w:r>
            <w:r>
              <w:rPr>
                <w:noProof/>
                <w:webHidden/>
              </w:rPr>
              <w:instrText xml:space="preserve"> PAGEREF _Toc70088885 \h </w:instrText>
            </w:r>
            <w:r>
              <w:rPr>
                <w:noProof/>
                <w:webHidden/>
              </w:rPr>
            </w:r>
            <w:r>
              <w:rPr>
                <w:noProof/>
                <w:webHidden/>
              </w:rPr>
              <w:fldChar w:fldCharType="separate"/>
            </w:r>
            <w:r>
              <w:rPr>
                <w:noProof/>
                <w:webHidden/>
              </w:rPr>
              <w:t>2</w:t>
            </w:r>
            <w:r>
              <w:rPr>
                <w:noProof/>
                <w:webHidden/>
              </w:rPr>
              <w:fldChar w:fldCharType="end"/>
            </w:r>
          </w:hyperlink>
        </w:p>
        <w:p w14:paraId="7911F4C9" w14:textId="59237361" w:rsidR="00D10CBC" w:rsidRDefault="00D10CBC">
          <w:pPr>
            <w:pStyle w:val="TOC1"/>
            <w:tabs>
              <w:tab w:val="right" w:leader="dot" w:pos="8296"/>
            </w:tabs>
            <w:rPr>
              <w:noProof/>
              <w:kern w:val="0"/>
              <w:sz w:val="22"/>
              <w:szCs w:val="22"/>
            </w:rPr>
          </w:pPr>
          <w:hyperlink w:anchor="_Toc70088886" w:history="1">
            <w:r w:rsidRPr="00B538B9">
              <w:rPr>
                <w:rStyle w:val="a8"/>
                <w:rFonts w:hint="eastAsia"/>
                <w:noProof/>
              </w:rPr>
              <w:t>三、技术路线</w:t>
            </w:r>
            <w:r>
              <w:rPr>
                <w:noProof/>
                <w:webHidden/>
              </w:rPr>
              <w:tab/>
            </w:r>
            <w:r>
              <w:rPr>
                <w:noProof/>
                <w:webHidden/>
              </w:rPr>
              <w:fldChar w:fldCharType="begin"/>
            </w:r>
            <w:r>
              <w:rPr>
                <w:noProof/>
                <w:webHidden/>
              </w:rPr>
              <w:instrText xml:space="preserve"> PAGEREF _Toc70088886 \h </w:instrText>
            </w:r>
            <w:r>
              <w:rPr>
                <w:noProof/>
                <w:webHidden/>
              </w:rPr>
            </w:r>
            <w:r>
              <w:rPr>
                <w:noProof/>
                <w:webHidden/>
              </w:rPr>
              <w:fldChar w:fldCharType="separate"/>
            </w:r>
            <w:r>
              <w:rPr>
                <w:noProof/>
                <w:webHidden/>
              </w:rPr>
              <w:t>3</w:t>
            </w:r>
            <w:r>
              <w:rPr>
                <w:noProof/>
                <w:webHidden/>
              </w:rPr>
              <w:fldChar w:fldCharType="end"/>
            </w:r>
          </w:hyperlink>
        </w:p>
        <w:p w14:paraId="40E8B9B5" w14:textId="7D8EAA12" w:rsidR="00D10CBC" w:rsidRDefault="00D10CBC">
          <w:pPr>
            <w:pStyle w:val="TOC2"/>
            <w:tabs>
              <w:tab w:val="right" w:leader="dot" w:pos="8296"/>
            </w:tabs>
            <w:rPr>
              <w:noProof/>
              <w:kern w:val="0"/>
              <w:sz w:val="22"/>
              <w:szCs w:val="22"/>
            </w:rPr>
          </w:pPr>
          <w:hyperlink w:anchor="_Toc70088887" w:history="1">
            <w:r w:rsidRPr="00B538B9">
              <w:rPr>
                <w:rStyle w:val="a8"/>
                <w:noProof/>
                <w:lang w:eastAsia="zh-Hans"/>
              </w:rPr>
              <w:t>2</w:t>
            </w:r>
            <w:r w:rsidRPr="00B538B9">
              <w:rPr>
                <w:rStyle w:val="a8"/>
                <w:noProof/>
              </w:rPr>
              <w:t>.</w:t>
            </w:r>
            <w:r w:rsidRPr="00B538B9">
              <w:rPr>
                <w:rStyle w:val="a8"/>
                <w:noProof/>
                <w:lang w:eastAsia="zh-Hans"/>
              </w:rPr>
              <w:t xml:space="preserve">1 </w:t>
            </w:r>
            <w:r w:rsidRPr="00B538B9">
              <w:rPr>
                <w:rStyle w:val="a8"/>
                <w:rFonts w:hint="eastAsia"/>
                <w:noProof/>
                <w:lang w:eastAsia="zh-Hans"/>
              </w:rPr>
              <w:t>基于</w:t>
            </w:r>
            <w:r w:rsidRPr="00B538B9">
              <w:rPr>
                <w:rStyle w:val="a8"/>
                <w:noProof/>
                <w:lang w:eastAsia="zh-Hans"/>
              </w:rPr>
              <w:t>Horizon X3</w:t>
            </w:r>
            <w:r w:rsidRPr="00B538B9">
              <w:rPr>
                <w:rStyle w:val="a8"/>
                <w:rFonts w:hint="eastAsia"/>
                <w:noProof/>
                <w:lang w:eastAsia="zh-Hans"/>
              </w:rPr>
              <w:t>开发板的视频检测处理技术</w:t>
            </w:r>
            <w:r>
              <w:rPr>
                <w:noProof/>
                <w:webHidden/>
              </w:rPr>
              <w:tab/>
            </w:r>
            <w:r>
              <w:rPr>
                <w:noProof/>
                <w:webHidden/>
              </w:rPr>
              <w:fldChar w:fldCharType="begin"/>
            </w:r>
            <w:r>
              <w:rPr>
                <w:noProof/>
                <w:webHidden/>
              </w:rPr>
              <w:instrText xml:space="preserve"> PAGEREF _Toc70088887 \h </w:instrText>
            </w:r>
            <w:r>
              <w:rPr>
                <w:noProof/>
                <w:webHidden/>
              </w:rPr>
            </w:r>
            <w:r>
              <w:rPr>
                <w:noProof/>
                <w:webHidden/>
              </w:rPr>
              <w:fldChar w:fldCharType="separate"/>
            </w:r>
            <w:r>
              <w:rPr>
                <w:noProof/>
                <w:webHidden/>
              </w:rPr>
              <w:t>4</w:t>
            </w:r>
            <w:r>
              <w:rPr>
                <w:noProof/>
                <w:webHidden/>
              </w:rPr>
              <w:fldChar w:fldCharType="end"/>
            </w:r>
          </w:hyperlink>
        </w:p>
        <w:p w14:paraId="3B2923CE" w14:textId="7F258963" w:rsidR="00D10CBC" w:rsidRDefault="00D10CBC">
          <w:pPr>
            <w:pStyle w:val="TOC2"/>
            <w:tabs>
              <w:tab w:val="right" w:leader="dot" w:pos="8296"/>
            </w:tabs>
            <w:rPr>
              <w:noProof/>
              <w:kern w:val="0"/>
              <w:sz w:val="22"/>
              <w:szCs w:val="22"/>
            </w:rPr>
          </w:pPr>
          <w:hyperlink w:anchor="_Toc70088888" w:history="1">
            <w:r w:rsidRPr="00B538B9">
              <w:rPr>
                <w:rStyle w:val="a8"/>
                <w:noProof/>
                <w:lang w:eastAsia="zh-Hans"/>
              </w:rPr>
              <w:t xml:space="preserve">2.2 </w:t>
            </w:r>
            <w:r w:rsidRPr="00B538B9">
              <w:rPr>
                <w:rStyle w:val="a8"/>
                <w:rFonts w:hint="eastAsia"/>
                <w:noProof/>
                <w:lang w:eastAsia="zh-Hans"/>
              </w:rPr>
              <w:t>基于深度学习的人体姿态分类：</w:t>
            </w:r>
            <w:r>
              <w:rPr>
                <w:noProof/>
                <w:webHidden/>
              </w:rPr>
              <w:tab/>
            </w:r>
            <w:r>
              <w:rPr>
                <w:noProof/>
                <w:webHidden/>
              </w:rPr>
              <w:fldChar w:fldCharType="begin"/>
            </w:r>
            <w:r>
              <w:rPr>
                <w:noProof/>
                <w:webHidden/>
              </w:rPr>
              <w:instrText xml:space="preserve"> PAGEREF _Toc70088888 \h </w:instrText>
            </w:r>
            <w:r>
              <w:rPr>
                <w:noProof/>
                <w:webHidden/>
              </w:rPr>
            </w:r>
            <w:r>
              <w:rPr>
                <w:noProof/>
                <w:webHidden/>
              </w:rPr>
              <w:fldChar w:fldCharType="separate"/>
            </w:r>
            <w:r>
              <w:rPr>
                <w:noProof/>
                <w:webHidden/>
              </w:rPr>
              <w:t>6</w:t>
            </w:r>
            <w:r>
              <w:rPr>
                <w:noProof/>
                <w:webHidden/>
              </w:rPr>
              <w:fldChar w:fldCharType="end"/>
            </w:r>
          </w:hyperlink>
        </w:p>
        <w:p w14:paraId="344F6184" w14:textId="0D8884D5" w:rsidR="00D10CBC" w:rsidRDefault="00D10CBC">
          <w:pPr>
            <w:pStyle w:val="TOC2"/>
            <w:tabs>
              <w:tab w:val="right" w:leader="dot" w:pos="8296"/>
            </w:tabs>
            <w:rPr>
              <w:noProof/>
              <w:kern w:val="0"/>
              <w:sz w:val="22"/>
              <w:szCs w:val="22"/>
            </w:rPr>
          </w:pPr>
          <w:hyperlink w:anchor="_Toc70088889" w:history="1">
            <w:r w:rsidRPr="00B538B9">
              <w:rPr>
                <w:rStyle w:val="a8"/>
                <w:noProof/>
                <w:lang w:eastAsia="zh-Hans"/>
              </w:rPr>
              <w:t>2</w:t>
            </w:r>
            <w:r w:rsidRPr="00B538B9">
              <w:rPr>
                <w:rStyle w:val="a8"/>
                <w:noProof/>
              </w:rPr>
              <w:t>.</w:t>
            </w:r>
            <w:r w:rsidRPr="00B538B9">
              <w:rPr>
                <w:rStyle w:val="a8"/>
                <w:noProof/>
                <w:lang w:eastAsia="zh-Hans"/>
              </w:rPr>
              <w:t xml:space="preserve">3 </w:t>
            </w:r>
            <w:r w:rsidRPr="00B538B9">
              <w:rPr>
                <w:rStyle w:val="a8"/>
                <w:rFonts w:hint="eastAsia"/>
                <w:noProof/>
                <w:lang w:eastAsia="zh-Hans"/>
              </w:rPr>
              <w:t>基于视频的心率检测算法</w:t>
            </w:r>
            <w:r>
              <w:rPr>
                <w:noProof/>
                <w:webHidden/>
              </w:rPr>
              <w:tab/>
            </w:r>
            <w:r>
              <w:rPr>
                <w:noProof/>
                <w:webHidden/>
              </w:rPr>
              <w:fldChar w:fldCharType="begin"/>
            </w:r>
            <w:r>
              <w:rPr>
                <w:noProof/>
                <w:webHidden/>
              </w:rPr>
              <w:instrText xml:space="preserve"> PAGEREF _Toc70088889 \h </w:instrText>
            </w:r>
            <w:r>
              <w:rPr>
                <w:noProof/>
                <w:webHidden/>
              </w:rPr>
            </w:r>
            <w:r>
              <w:rPr>
                <w:noProof/>
                <w:webHidden/>
              </w:rPr>
              <w:fldChar w:fldCharType="separate"/>
            </w:r>
            <w:r>
              <w:rPr>
                <w:noProof/>
                <w:webHidden/>
              </w:rPr>
              <w:t>9</w:t>
            </w:r>
            <w:r>
              <w:rPr>
                <w:noProof/>
                <w:webHidden/>
              </w:rPr>
              <w:fldChar w:fldCharType="end"/>
            </w:r>
          </w:hyperlink>
        </w:p>
        <w:p w14:paraId="645CC9F6" w14:textId="3FE4ADC0" w:rsidR="00D10CBC" w:rsidRDefault="00D10CBC">
          <w:pPr>
            <w:pStyle w:val="TOC1"/>
            <w:tabs>
              <w:tab w:val="right" w:leader="dot" w:pos="8296"/>
            </w:tabs>
            <w:rPr>
              <w:noProof/>
              <w:kern w:val="0"/>
              <w:sz w:val="22"/>
              <w:szCs w:val="22"/>
            </w:rPr>
          </w:pPr>
          <w:hyperlink w:anchor="_Toc70088890" w:history="1">
            <w:r w:rsidRPr="00B538B9">
              <w:rPr>
                <w:rStyle w:val="a8"/>
                <w:rFonts w:hint="eastAsia"/>
                <w:noProof/>
              </w:rPr>
              <w:t>五、实用性、可行性与创新性分析</w:t>
            </w:r>
            <w:r>
              <w:rPr>
                <w:noProof/>
                <w:webHidden/>
              </w:rPr>
              <w:tab/>
            </w:r>
            <w:r>
              <w:rPr>
                <w:noProof/>
                <w:webHidden/>
              </w:rPr>
              <w:fldChar w:fldCharType="begin"/>
            </w:r>
            <w:r>
              <w:rPr>
                <w:noProof/>
                <w:webHidden/>
              </w:rPr>
              <w:instrText xml:space="preserve"> PAGEREF _Toc70088890 \h </w:instrText>
            </w:r>
            <w:r>
              <w:rPr>
                <w:noProof/>
                <w:webHidden/>
              </w:rPr>
            </w:r>
            <w:r>
              <w:rPr>
                <w:noProof/>
                <w:webHidden/>
              </w:rPr>
              <w:fldChar w:fldCharType="separate"/>
            </w:r>
            <w:r>
              <w:rPr>
                <w:noProof/>
                <w:webHidden/>
              </w:rPr>
              <w:t>10</w:t>
            </w:r>
            <w:r>
              <w:rPr>
                <w:noProof/>
                <w:webHidden/>
              </w:rPr>
              <w:fldChar w:fldCharType="end"/>
            </w:r>
          </w:hyperlink>
        </w:p>
        <w:p w14:paraId="56BCC75F" w14:textId="6E2F9B67" w:rsidR="00D10CBC" w:rsidRDefault="00D10CBC">
          <w:pPr>
            <w:pStyle w:val="TOC1"/>
            <w:tabs>
              <w:tab w:val="right" w:leader="dot" w:pos="8296"/>
            </w:tabs>
            <w:rPr>
              <w:noProof/>
              <w:kern w:val="0"/>
              <w:sz w:val="22"/>
              <w:szCs w:val="22"/>
            </w:rPr>
          </w:pPr>
          <w:hyperlink w:anchor="_Toc70088891" w:history="1">
            <w:r w:rsidRPr="00B538B9">
              <w:rPr>
                <w:rStyle w:val="a8"/>
                <w:rFonts w:hint="eastAsia"/>
                <w:noProof/>
              </w:rPr>
              <w:t>六、工作进度安排</w:t>
            </w:r>
            <w:r>
              <w:rPr>
                <w:noProof/>
                <w:webHidden/>
              </w:rPr>
              <w:tab/>
            </w:r>
            <w:r>
              <w:rPr>
                <w:noProof/>
                <w:webHidden/>
              </w:rPr>
              <w:fldChar w:fldCharType="begin"/>
            </w:r>
            <w:r>
              <w:rPr>
                <w:noProof/>
                <w:webHidden/>
              </w:rPr>
              <w:instrText xml:space="preserve"> PAGEREF _Toc70088891 \h </w:instrText>
            </w:r>
            <w:r>
              <w:rPr>
                <w:noProof/>
                <w:webHidden/>
              </w:rPr>
            </w:r>
            <w:r>
              <w:rPr>
                <w:noProof/>
                <w:webHidden/>
              </w:rPr>
              <w:fldChar w:fldCharType="separate"/>
            </w:r>
            <w:r>
              <w:rPr>
                <w:noProof/>
                <w:webHidden/>
              </w:rPr>
              <w:t>10</w:t>
            </w:r>
            <w:r>
              <w:rPr>
                <w:noProof/>
                <w:webHidden/>
              </w:rPr>
              <w:fldChar w:fldCharType="end"/>
            </w:r>
          </w:hyperlink>
        </w:p>
        <w:p w14:paraId="23395BA9" w14:textId="09325B6E" w:rsidR="00D10CBC" w:rsidRDefault="00D10CBC">
          <w:pPr>
            <w:pStyle w:val="TOC1"/>
            <w:tabs>
              <w:tab w:val="right" w:leader="dot" w:pos="8296"/>
            </w:tabs>
            <w:rPr>
              <w:noProof/>
              <w:kern w:val="0"/>
              <w:sz w:val="22"/>
              <w:szCs w:val="22"/>
            </w:rPr>
          </w:pPr>
          <w:hyperlink w:anchor="_Toc70088892" w:history="1">
            <w:r w:rsidRPr="00B538B9">
              <w:rPr>
                <w:rStyle w:val="a8"/>
                <w:rFonts w:hint="eastAsia"/>
                <w:noProof/>
              </w:rPr>
              <w:t>七、小组分工计划</w:t>
            </w:r>
            <w:r>
              <w:rPr>
                <w:noProof/>
                <w:webHidden/>
              </w:rPr>
              <w:tab/>
            </w:r>
            <w:r>
              <w:rPr>
                <w:noProof/>
                <w:webHidden/>
              </w:rPr>
              <w:fldChar w:fldCharType="begin"/>
            </w:r>
            <w:r>
              <w:rPr>
                <w:noProof/>
                <w:webHidden/>
              </w:rPr>
              <w:instrText xml:space="preserve"> PAGEREF _Toc70088892 \h </w:instrText>
            </w:r>
            <w:r>
              <w:rPr>
                <w:noProof/>
                <w:webHidden/>
              </w:rPr>
            </w:r>
            <w:r>
              <w:rPr>
                <w:noProof/>
                <w:webHidden/>
              </w:rPr>
              <w:fldChar w:fldCharType="separate"/>
            </w:r>
            <w:r>
              <w:rPr>
                <w:noProof/>
                <w:webHidden/>
              </w:rPr>
              <w:t>10</w:t>
            </w:r>
            <w:r>
              <w:rPr>
                <w:noProof/>
                <w:webHidden/>
              </w:rPr>
              <w:fldChar w:fldCharType="end"/>
            </w:r>
          </w:hyperlink>
        </w:p>
        <w:p w14:paraId="6A7E1532" w14:textId="79CD228C" w:rsidR="00D10CBC" w:rsidRDefault="00D10CBC">
          <w:pPr>
            <w:pStyle w:val="TOC1"/>
            <w:tabs>
              <w:tab w:val="right" w:leader="dot" w:pos="8296"/>
            </w:tabs>
            <w:rPr>
              <w:noProof/>
              <w:kern w:val="0"/>
              <w:sz w:val="22"/>
              <w:szCs w:val="22"/>
            </w:rPr>
          </w:pPr>
          <w:hyperlink w:anchor="_Toc70088893" w:history="1">
            <w:r w:rsidRPr="00B538B9">
              <w:rPr>
                <w:rStyle w:val="a8"/>
                <w:rFonts w:hint="eastAsia"/>
                <w:noProof/>
              </w:rPr>
              <w:t>八、经费预算说明</w:t>
            </w:r>
            <w:r>
              <w:rPr>
                <w:noProof/>
                <w:webHidden/>
              </w:rPr>
              <w:tab/>
            </w:r>
            <w:r>
              <w:rPr>
                <w:noProof/>
                <w:webHidden/>
              </w:rPr>
              <w:fldChar w:fldCharType="begin"/>
            </w:r>
            <w:r>
              <w:rPr>
                <w:noProof/>
                <w:webHidden/>
              </w:rPr>
              <w:instrText xml:space="preserve"> PAGEREF _Toc70088893 \h </w:instrText>
            </w:r>
            <w:r>
              <w:rPr>
                <w:noProof/>
                <w:webHidden/>
              </w:rPr>
            </w:r>
            <w:r>
              <w:rPr>
                <w:noProof/>
                <w:webHidden/>
              </w:rPr>
              <w:fldChar w:fldCharType="separate"/>
            </w:r>
            <w:r>
              <w:rPr>
                <w:noProof/>
                <w:webHidden/>
              </w:rPr>
              <w:t>11</w:t>
            </w:r>
            <w:r>
              <w:rPr>
                <w:noProof/>
                <w:webHidden/>
              </w:rPr>
              <w:fldChar w:fldCharType="end"/>
            </w:r>
          </w:hyperlink>
        </w:p>
        <w:p w14:paraId="01FFFEDA" w14:textId="3AD61CE0" w:rsidR="00D10CBC" w:rsidRDefault="00D10CBC">
          <w:pPr>
            <w:pStyle w:val="TOC1"/>
            <w:tabs>
              <w:tab w:val="right" w:leader="dot" w:pos="8296"/>
            </w:tabs>
            <w:rPr>
              <w:noProof/>
              <w:kern w:val="0"/>
              <w:sz w:val="22"/>
              <w:szCs w:val="22"/>
            </w:rPr>
          </w:pPr>
          <w:hyperlink w:anchor="_Toc70088894" w:history="1">
            <w:r w:rsidRPr="00B538B9">
              <w:rPr>
                <w:rStyle w:val="a8"/>
                <w:rFonts w:hint="eastAsia"/>
                <w:noProof/>
              </w:rPr>
              <w:t>九、参考文献</w:t>
            </w:r>
            <w:r>
              <w:rPr>
                <w:noProof/>
                <w:webHidden/>
              </w:rPr>
              <w:tab/>
            </w:r>
            <w:r>
              <w:rPr>
                <w:noProof/>
                <w:webHidden/>
              </w:rPr>
              <w:fldChar w:fldCharType="begin"/>
            </w:r>
            <w:r>
              <w:rPr>
                <w:noProof/>
                <w:webHidden/>
              </w:rPr>
              <w:instrText xml:space="preserve"> PAGEREF _Toc70088894 \h </w:instrText>
            </w:r>
            <w:r>
              <w:rPr>
                <w:noProof/>
                <w:webHidden/>
              </w:rPr>
            </w:r>
            <w:r>
              <w:rPr>
                <w:noProof/>
                <w:webHidden/>
              </w:rPr>
              <w:fldChar w:fldCharType="separate"/>
            </w:r>
            <w:r>
              <w:rPr>
                <w:noProof/>
                <w:webHidden/>
              </w:rPr>
              <w:t>11</w:t>
            </w:r>
            <w:r>
              <w:rPr>
                <w:noProof/>
                <w:webHidden/>
              </w:rPr>
              <w:fldChar w:fldCharType="end"/>
            </w:r>
          </w:hyperlink>
        </w:p>
        <w:p w14:paraId="7A832000" w14:textId="54E0A2F2" w:rsidR="000055ED" w:rsidRDefault="000055ED">
          <w:r>
            <w:rPr>
              <w:b/>
              <w:bCs/>
              <w:lang w:val="zh-CN"/>
            </w:rPr>
            <w:fldChar w:fldCharType="end"/>
          </w:r>
        </w:p>
      </w:sdtContent>
    </w:sdt>
    <w:p w14:paraId="005C976C" w14:textId="00E346CB" w:rsidR="0010039A" w:rsidRDefault="000055ED">
      <w:pPr>
        <w:widowControl/>
        <w:jc w:val="left"/>
        <w:rPr>
          <w:sz w:val="24"/>
        </w:rPr>
      </w:pPr>
      <w:r>
        <w:rPr>
          <w:sz w:val="24"/>
        </w:rPr>
        <w:br w:type="page"/>
      </w:r>
    </w:p>
    <w:p w14:paraId="41E5F1F8" w14:textId="4E8F294B" w:rsidR="0010039A" w:rsidRDefault="00D10CBC">
      <w:pPr>
        <w:pStyle w:val="1"/>
      </w:pPr>
      <w:bookmarkStart w:id="0" w:name="_Toc70088035"/>
      <w:bookmarkStart w:id="1" w:name="_Toc70088884"/>
      <w:r>
        <w:rPr>
          <w:rFonts w:hint="eastAsia"/>
        </w:rPr>
        <w:lastRenderedPageBreak/>
        <w:t>一、项目背景</w:t>
      </w:r>
      <w:bookmarkEnd w:id="0"/>
      <w:bookmarkEnd w:id="1"/>
    </w:p>
    <w:p w14:paraId="1C01DD24" w14:textId="244D1630" w:rsidR="00CE7DAE" w:rsidRDefault="00D10CBC" w:rsidP="00CE7DAE">
      <w:pPr>
        <w:ind w:firstLine="420"/>
        <w:rPr>
          <w:rFonts w:hint="eastAsia"/>
        </w:rPr>
      </w:pPr>
      <w:r>
        <w:rPr>
          <w:rFonts w:hint="eastAsia"/>
        </w:rPr>
        <w:t>人口老龄化是世界性问题，在中国的发展尤为迅速。国家统计局发布的《中华人民共和国</w:t>
      </w:r>
      <w:r>
        <w:rPr>
          <w:rFonts w:hint="eastAsia"/>
        </w:rPr>
        <w:t>2019</w:t>
      </w:r>
      <w:r>
        <w:rPr>
          <w:rFonts w:hint="eastAsia"/>
        </w:rPr>
        <w:t>年国民经济和社会发展统计公报》显示，中国</w:t>
      </w:r>
      <w:r>
        <w:rPr>
          <w:rFonts w:hint="eastAsia"/>
        </w:rPr>
        <w:t>60</w:t>
      </w:r>
      <w:r>
        <w:rPr>
          <w:rFonts w:hint="eastAsia"/>
        </w:rPr>
        <w:t>周岁及以上的老年人口数量已达到</w:t>
      </w:r>
      <w:r>
        <w:rPr>
          <w:rFonts w:hint="eastAsia"/>
        </w:rPr>
        <w:t>2.5</w:t>
      </w:r>
      <w:r>
        <w:rPr>
          <w:rFonts w:hint="eastAsia"/>
        </w:rPr>
        <w:t>亿，占人口总数的</w:t>
      </w:r>
      <w:r>
        <w:rPr>
          <w:rFonts w:hint="eastAsia"/>
        </w:rPr>
        <w:t>18.1%</w:t>
      </w:r>
      <w:r>
        <w:rPr>
          <w:rFonts w:hint="eastAsia"/>
        </w:rPr>
        <w:t>，其中</w:t>
      </w:r>
      <w:r>
        <w:rPr>
          <w:rFonts w:hint="eastAsia"/>
        </w:rPr>
        <w:t>6</w:t>
      </w:r>
      <w:r>
        <w:t>5</w:t>
      </w:r>
      <w:r>
        <w:rPr>
          <w:rFonts w:hint="eastAsia"/>
        </w:rPr>
        <w:t>周岁以上占人口总数</w:t>
      </w:r>
      <w:r>
        <w:rPr>
          <w:rFonts w:hint="eastAsia"/>
        </w:rPr>
        <w:t>1</w:t>
      </w:r>
      <w:r>
        <w:t>2</w:t>
      </w:r>
      <w:r>
        <w:rPr>
          <w:rFonts w:hint="eastAsia"/>
        </w:rPr>
        <w:t>.</w:t>
      </w:r>
      <w:r>
        <w:t>6</w:t>
      </w:r>
      <w:r>
        <w:rPr>
          <w:rFonts w:hint="eastAsia"/>
        </w:rPr>
        <w:t>%</w:t>
      </w:r>
      <w:r>
        <w:t>[1]</w:t>
      </w:r>
      <w:r>
        <w:rPr>
          <w:rFonts w:hint="eastAsia"/>
        </w:rPr>
        <w:t>，这些数据说明中国已经进入老龄化社会。社会各界都十分重视养老问题，给健康监护及远程医疗领域带来了更高的机遇和挑战。</w:t>
      </w:r>
    </w:p>
    <w:p w14:paraId="3775FBCF" w14:textId="77777777" w:rsidR="0010039A" w:rsidRDefault="00D10CBC" w:rsidP="00CE7DAE">
      <w:pPr>
        <w:ind w:firstLine="420"/>
      </w:pPr>
      <w:r>
        <w:rPr>
          <w:rFonts w:hint="eastAsia"/>
        </w:rPr>
        <w:t>家庭养老是当前养老模式的主流之一。在中国特有的“</w:t>
      </w:r>
      <w:r>
        <w:rPr>
          <w:rFonts w:hint="eastAsia"/>
        </w:rPr>
        <w:t>4+2+1</w:t>
      </w:r>
      <w:r>
        <w:rPr>
          <w:rFonts w:hint="eastAsia"/>
        </w:rPr>
        <w:t>”家庭结构下，子女多因工作无暇照顾老人，老人独居在家中通常面临着一系列的问题，一方面其在生活中更容易出</w:t>
      </w:r>
      <w:r>
        <w:rPr>
          <w:rFonts w:hint="eastAsia"/>
        </w:rPr>
        <w:t>现突发的危险，如摔倒等，而这些事件的发生往往会对老龄人的身体健康产生很严重的影响，或者预示着老年人的健康状况已经出现了重要变化；另一方面，老年人的日常作息，如一天中坐下、站立、躺卧、行走时间会对老年人的身体健康产生很重要的影响，也能反映老年人的健康状况，这些统计数据将为“大健康”战略的发展提供支撑。</w:t>
      </w:r>
    </w:p>
    <w:p w14:paraId="444A0366" w14:textId="77777777" w:rsidR="0010039A" w:rsidRDefault="00D10CBC" w:rsidP="00CE7DAE">
      <w:pPr>
        <w:ind w:firstLine="420"/>
      </w:pPr>
      <w:r>
        <w:rPr>
          <w:rFonts w:hint="eastAsia"/>
        </w:rPr>
        <w:t>因此，我们希望设计开发一个基于视频的多功能健康状态监测系统，重点实现对老年人的行为模式的实时识别、统计和反馈，为家庭养老的安全和健康提供助力。</w:t>
      </w:r>
    </w:p>
    <w:p w14:paraId="667139AB" w14:textId="77777777" w:rsidR="0010039A" w:rsidRDefault="00D10CBC" w:rsidP="00CE7DAE">
      <w:pPr>
        <w:ind w:firstLine="420"/>
      </w:pPr>
      <w:r>
        <w:rPr>
          <w:rFonts w:hint="eastAsia"/>
        </w:rPr>
        <w:t>近年来，家用监控设备已经被相当多的家庭所接受，全球著名消费科技市场</w:t>
      </w:r>
      <w:r>
        <w:rPr>
          <w:rFonts w:hint="eastAsia"/>
        </w:rPr>
        <w:t>研究机构</w:t>
      </w:r>
      <w:r>
        <w:rPr>
          <w:rFonts w:hint="eastAsia"/>
        </w:rPr>
        <w:t>Strategy Analytics</w:t>
      </w:r>
      <w:r>
        <w:rPr>
          <w:rFonts w:hint="eastAsia"/>
        </w:rPr>
        <w:t>发布最新的研究报告《</w:t>
      </w:r>
      <w:r>
        <w:rPr>
          <w:rFonts w:hint="eastAsia"/>
        </w:rPr>
        <w:t>2019</w:t>
      </w:r>
      <w:r>
        <w:rPr>
          <w:rFonts w:hint="eastAsia"/>
        </w:rPr>
        <w:t>年智能家居监控摄像头市场预测和分析》指出，</w:t>
      </w:r>
      <w:r>
        <w:rPr>
          <w:rFonts w:hint="eastAsia"/>
        </w:rPr>
        <w:t>2019</w:t>
      </w:r>
      <w:r>
        <w:rPr>
          <w:rFonts w:hint="eastAsia"/>
        </w:rPr>
        <w:t>年全球消费者将在智能家居摄像头上支出近</w:t>
      </w:r>
      <w:r>
        <w:rPr>
          <w:rFonts w:hint="eastAsia"/>
        </w:rPr>
        <w:t>80</w:t>
      </w:r>
      <w:r>
        <w:rPr>
          <w:rFonts w:hint="eastAsia"/>
        </w:rPr>
        <w:t>亿美元；在美国、英国、德国和法国中，有将近三分之一的家庭安装了监控摄像头。在中国，选择安装家用监控摄像头的家庭也已经超过</w:t>
      </w:r>
      <w:r>
        <w:rPr>
          <w:rFonts w:hint="eastAsia"/>
        </w:rPr>
        <w:t>10%</w:t>
      </w:r>
      <w:r>
        <w:rPr>
          <w:rFonts w:hint="eastAsia"/>
        </w:rPr>
        <w:t>，并且正在迅速增长。由此我们认为，基于视频的健康检测系统是能够被大部分家庭所接受的。</w:t>
      </w:r>
    </w:p>
    <w:p w14:paraId="20BE3841" w14:textId="3DE2D2B8" w:rsidR="0010039A" w:rsidRDefault="00D10CBC" w:rsidP="00CE7DAE">
      <w:pPr>
        <w:ind w:firstLine="420"/>
      </w:pPr>
      <w:r>
        <w:rPr>
          <w:rFonts w:hint="eastAsia"/>
        </w:rPr>
        <w:t>为了实现对人体姿态的检测识别，目前较为常见的系统可以分为基于视频图像和基于可穿戴式传感器两类</w:t>
      </w:r>
      <w:r>
        <w:rPr>
          <w:rFonts w:hint="eastAsia"/>
        </w:rPr>
        <w:t>[</w:t>
      </w:r>
      <w:r>
        <w:t>2][3]</w:t>
      </w:r>
      <w:r>
        <w:rPr>
          <w:rFonts w:hint="eastAsia"/>
        </w:rPr>
        <w:t>。与基于可穿戴式传感器的姿态检测</w:t>
      </w:r>
      <w:r>
        <w:rPr>
          <w:rFonts w:hint="eastAsia"/>
        </w:rPr>
        <w:t>系统相比，基于视频的方法具有“非接触”的优点，安装方便，能够提供长时间、稳定的检测，有效避免传感器丢失、损坏、电量不足等情况，且不会对老人的日常生活造成不便。另一方面，基于视频的方法可以一次性采集多种参数，相当于在被观测者的不同部位同时佩戴了多组传感设备，且具有很强的可拓展性，可以迅速将计算机视觉领域的新兴研究应用在该系统中。此外，在“居家养老”这一特定的应用场景下，室内环境和周围光线的变化较为简单，非常适合视频检测系统的使用。</w:t>
      </w:r>
    </w:p>
    <w:p w14:paraId="41BAB6AF" w14:textId="777B8D50" w:rsidR="000055ED" w:rsidRDefault="000055ED" w:rsidP="000055ED">
      <w:pPr>
        <w:pStyle w:val="1"/>
      </w:pPr>
      <w:bookmarkStart w:id="2" w:name="_Toc70088885"/>
      <w:r>
        <w:rPr>
          <w:rFonts w:hint="eastAsia"/>
        </w:rPr>
        <w:t>二、需求分析</w:t>
      </w:r>
      <w:bookmarkEnd w:id="2"/>
    </w:p>
    <w:p w14:paraId="7C721B78" w14:textId="77777777" w:rsidR="000055ED" w:rsidRPr="000055ED" w:rsidRDefault="000055ED" w:rsidP="000055ED">
      <w:pPr>
        <w:rPr>
          <w:rFonts w:hint="eastAsia"/>
        </w:rPr>
      </w:pPr>
      <w:r w:rsidRPr="000055ED">
        <w:rPr>
          <w:rFonts w:hint="eastAsia"/>
          <w:b/>
          <w:bCs/>
        </w:rPr>
        <w:t>总目标：</w:t>
      </w:r>
      <w:r w:rsidRPr="000055ED">
        <w:rPr>
          <w:rFonts w:hint="eastAsia"/>
        </w:rPr>
        <w:t>设计开发一个基于视频的多功能健康状态监测系统，重点实现对老年人的行为模式的实时识别、统计和反馈，为家庭养老的安全和健康提供助力。</w:t>
      </w:r>
    </w:p>
    <w:p w14:paraId="4094B4B1" w14:textId="77777777" w:rsidR="000055ED" w:rsidRPr="000055ED" w:rsidRDefault="000055ED" w:rsidP="000055ED">
      <w:pPr>
        <w:rPr>
          <w:rFonts w:hint="eastAsia"/>
          <w:b/>
          <w:bCs/>
        </w:rPr>
      </w:pPr>
      <w:r w:rsidRPr="000055ED">
        <w:rPr>
          <w:rFonts w:hint="eastAsia"/>
          <w:b/>
          <w:bCs/>
        </w:rPr>
        <w:t>阶段目标与关键问题：</w:t>
      </w:r>
    </w:p>
    <w:p w14:paraId="40B825C5" w14:textId="2BDADF0E" w:rsidR="000055ED" w:rsidRPr="000055ED" w:rsidRDefault="000055ED" w:rsidP="000055ED">
      <w:pPr>
        <w:rPr>
          <w:rFonts w:hint="eastAsia"/>
        </w:rPr>
      </w:pPr>
      <w:r w:rsidRPr="000055ED">
        <w:rPr>
          <w:rFonts w:hint="eastAsia"/>
        </w:rPr>
        <w:t>通过现有开发板，提取视频中人物的骨架信息。后续算法均需部署在开发板上。在简单室内环境和单一目标下，通过深度学习实现基于骨架信息的实时坐、站立、躺卧、行走等姿态识别功能。给出相应的统计信息。实现基于视频的心率检测。</w:t>
      </w:r>
    </w:p>
    <w:p w14:paraId="59E91C90" w14:textId="738DC563" w:rsidR="000055ED" w:rsidRDefault="000055ED" w:rsidP="000055ED">
      <w:pPr>
        <w:rPr>
          <w:rFonts w:hint="eastAsia"/>
        </w:rPr>
      </w:pPr>
      <w:r w:rsidRPr="000055ED">
        <w:rPr>
          <w:rFonts w:hint="eastAsia"/>
          <w:b/>
          <w:bCs/>
        </w:rPr>
        <w:lastRenderedPageBreak/>
        <w:t>提高目标：</w:t>
      </w:r>
      <w:r w:rsidRPr="000055ED">
        <w:rPr>
          <w:rFonts w:hint="eastAsia"/>
        </w:rPr>
        <w:t>多目标的识别和检测问题，尝试更多姿态识别（如吃饭、吃药等等），处理较复杂环境如光线变化等。</w:t>
      </w:r>
    </w:p>
    <w:p w14:paraId="3C80D501" w14:textId="62E68F92" w:rsidR="0010039A" w:rsidRDefault="000055ED">
      <w:pPr>
        <w:pStyle w:val="1"/>
      </w:pPr>
      <w:bookmarkStart w:id="3" w:name="_Toc70088036"/>
      <w:bookmarkStart w:id="4" w:name="_Toc70088886"/>
      <w:r>
        <w:rPr>
          <w:rFonts w:hint="eastAsia"/>
        </w:rPr>
        <w:t>三</w:t>
      </w:r>
      <w:r w:rsidR="00D10CBC">
        <w:rPr>
          <w:rFonts w:hint="eastAsia"/>
        </w:rPr>
        <w:t>、技术</w:t>
      </w:r>
      <w:bookmarkEnd w:id="3"/>
      <w:r>
        <w:rPr>
          <w:rFonts w:hint="eastAsia"/>
        </w:rPr>
        <w:t>路线</w:t>
      </w:r>
      <w:bookmarkEnd w:id="4"/>
    </w:p>
    <w:p w14:paraId="644D2F8C" w14:textId="185C3B20" w:rsidR="0010039A" w:rsidRDefault="00D10CBC" w:rsidP="00CE7DAE">
      <w:pPr>
        <w:ind w:firstLine="420"/>
      </w:pPr>
      <w:r>
        <w:rPr>
          <w:rFonts w:hint="eastAsia"/>
        </w:rPr>
        <w:t>项目的核心技术是人体行为模式的提取。对于这个目标现存许多不同的解</w:t>
      </w:r>
      <w:r>
        <w:rPr>
          <w:rFonts w:hint="eastAsia"/>
        </w:rPr>
        <w:t>决方案。包括基于各种传感器的检测和基于视频的检测等等。视频检测因为不需要传感器佩戴，方便子女进行实时的照看等等特性具有较好的探索潜力。普遍得讲，行为模式得识别一般分为人体追踪和模式识别两个部分。在前一部分即存在光流法等纯视频分析方法，也有</w:t>
      </w:r>
      <w:r>
        <w:rPr>
          <w:rFonts w:hint="eastAsia"/>
        </w:rPr>
        <w:t>open pose</w:t>
      </w:r>
      <w:r>
        <w:rPr>
          <w:rFonts w:hint="eastAsia"/>
        </w:rPr>
        <w:t>，</w:t>
      </w:r>
      <w:r>
        <w:rPr>
          <w:rFonts w:hint="eastAsia"/>
        </w:rPr>
        <w:t>yolo</w:t>
      </w:r>
      <w:r>
        <w:rPr>
          <w:rFonts w:hint="eastAsia"/>
        </w:rPr>
        <w:t>，</w:t>
      </w:r>
      <w:r>
        <w:rPr>
          <w:rFonts w:hint="eastAsia"/>
        </w:rPr>
        <w:t>RCNN</w:t>
      </w:r>
      <w:r>
        <w:rPr>
          <w:rFonts w:hint="eastAsia"/>
        </w:rPr>
        <w:t>等深度学习方法。而模式识别较为广泛的方式为先进行骨架或特征点的提取，而后通过特征点的空间信息进行识别。</w:t>
      </w:r>
      <w:r>
        <w:rPr>
          <w:rFonts w:hint="eastAsia"/>
        </w:rPr>
        <w:t>NTU-RGBD</w:t>
      </w:r>
      <w:r>
        <w:rPr>
          <w:rFonts w:hint="eastAsia"/>
        </w:rPr>
        <w:t>数据集，作为一个广泛使用的行为识别的数据集，在近些年已经验证了基于骨架图的模式识别在正确率上可以达到一个非常高的水平，</w:t>
      </w:r>
      <w:r>
        <w:rPr>
          <w:rFonts w:hint="eastAsia"/>
        </w:rPr>
        <w:t>这些网络通常都是基于图网络的结构。但是这些都是对于本地视频的行为检测，对于实时的检测，问题则困难的多。近些年有人提出一些轻量级网络，实现了高达</w:t>
      </w:r>
      <w:r>
        <w:rPr>
          <w:rFonts w:hint="eastAsia"/>
        </w:rPr>
        <w:t>180fps</w:t>
      </w:r>
      <w:r>
        <w:rPr>
          <w:rFonts w:hint="eastAsia"/>
        </w:rPr>
        <w:t>的检测，虽然这些网络往往以一些准确度的牺牲为代价，但是其预示着附带端处理功能的小型化的家用行为检测视频设备是可能的。</w:t>
      </w:r>
    </w:p>
    <w:p w14:paraId="4AA67F25" w14:textId="255508C7" w:rsidR="0010039A" w:rsidRDefault="00D10CBC" w:rsidP="00CE7DAE">
      <w:pPr>
        <w:ind w:firstLine="420"/>
      </w:pPr>
      <w:r>
        <w:rPr>
          <w:rFonts w:hint="eastAsia"/>
        </w:rPr>
        <w:t>地平线作为一家国产公司，在计算机视觉方面有着出色的成就，和众多的智能汽车厂商保持着紧密的合作，提供智能驾驶的解决方案。其提供的开发板</w:t>
      </w:r>
      <w:r>
        <w:rPr>
          <w:rFonts w:hint="eastAsia"/>
        </w:rPr>
        <w:t>X3</w:t>
      </w:r>
      <w:r>
        <w:rPr>
          <w:rFonts w:hint="eastAsia"/>
        </w:rPr>
        <w:t>在</w:t>
      </w:r>
      <w:r>
        <w:rPr>
          <w:rFonts w:hint="eastAsia"/>
        </w:rPr>
        <w:t>2.5W</w:t>
      </w:r>
      <w:r>
        <w:rPr>
          <w:rFonts w:hint="eastAsia"/>
        </w:rPr>
        <w:t>的功耗下达到了</w:t>
      </w:r>
      <w:r>
        <w:rPr>
          <w:rFonts w:hint="eastAsia"/>
        </w:rPr>
        <w:t>2TFLOPs/W</w:t>
      </w:r>
      <w:r>
        <w:rPr>
          <w:rFonts w:hint="eastAsia"/>
        </w:rPr>
        <w:t>的高计算能耗比（现有设备中仅有</w:t>
      </w:r>
      <w:proofErr w:type="spellStart"/>
      <w:r>
        <w:rPr>
          <w:rFonts w:hint="eastAsia"/>
        </w:rPr>
        <w:t>haswell</w:t>
      </w:r>
      <w:proofErr w:type="spellEnd"/>
      <w:r>
        <w:rPr>
          <w:rFonts w:hint="eastAsia"/>
        </w:rPr>
        <w:t>-eq 2.13</w:t>
      </w:r>
      <w:r>
        <w:rPr>
          <w:rFonts w:hint="eastAsia"/>
        </w:rPr>
        <w:t>，</w:t>
      </w:r>
      <w:r>
        <w:rPr>
          <w:rFonts w:hint="eastAsia"/>
        </w:rPr>
        <w:t>Raspberry 2.02</w:t>
      </w:r>
      <w:r>
        <w:rPr>
          <w:rFonts w:hint="eastAsia"/>
        </w:rPr>
        <w:t>）比其略微优秀一些。但是</w:t>
      </w:r>
      <w:r>
        <w:rPr>
          <w:rFonts w:hint="eastAsia"/>
        </w:rPr>
        <w:t>X3</w:t>
      </w:r>
      <w:r>
        <w:rPr>
          <w:rFonts w:hint="eastAsia"/>
        </w:rPr>
        <w:t>在视频编解码速度上占有一定的优势，同时其作为一个放释放的产品，也相应具有更大的发展潜能。因此我们选择该设备作为我们的硬件基础。</w:t>
      </w:r>
    </w:p>
    <w:p w14:paraId="769FC26F" w14:textId="5B4E44E0" w:rsidR="0010039A" w:rsidRDefault="00D10CBC" w:rsidP="00CE7DAE">
      <w:pPr>
        <w:ind w:firstLine="420"/>
      </w:pPr>
      <w:r>
        <w:rPr>
          <w:rFonts w:hint="eastAsia"/>
        </w:rPr>
        <w:t>脉搏波信号是现在非常常用的获取心率数据的手段。投射式和反射式的光电容积脉搏波测量方法被广泛应用在接触式的心率检测手段中。这种光电容积法本质上是通过主动光的方式获得血管容积变化的信息。但是在现实中，我们并不需要主动光，而在环境中天然得存在我们需要的颜色的光线。因此我们可以通过捕捉人脸对一定波长光线的反射信号捕捉心率。这个过程</w:t>
      </w:r>
      <w:r>
        <w:rPr>
          <w:rFonts w:hint="eastAsia"/>
        </w:rPr>
        <w:t>中诞生了非常多的方法，包括绿色光滤波，</w:t>
      </w:r>
      <w:r>
        <w:rPr>
          <w:rFonts w:hint="eastAsia"/>
        </w:rPr>
        <w:t>HSV</w:t>
      </w:r>
      <w:r>
        <w:rPr>
          <w:rFonts w:hint="eastAsia"/>
        </w:rPr>
        <w:t>空间检测，独立成分分析等等。但是我们可以发现现有的大量论文都是基于静态、稳定、补光的条件下进行的。实际上，人脸上的反射光的变化主要由三个变化导致：环境光的变化，人脸对环境光的反射变化和脉搏波引导的光吸收变化。所以有研究者希望对人脸的三个不同的独立部位进行捕捉，通过独立成分分析的方式对脉搏波信号进行分离。同时，在现有研究中，为了捕捉频率尽量高，一般对于人脸不同部分的识别仅采用</w:t>
      </w:r>
      <w:proofErr w:type="spellStart"/>
      <w:r>
        <w:rPr>
          <w:rFonts w:hint="eastAsia"/>
        </w:rPr>
        <w:t>haar</w:t>
      </w:r>
      <w:proofErr w:type="spellEnd"/>
      <w:r>
        <w:rPr>
          <w:rFonts w:hint="eastAsia"/>
        </w:rPr>
        <w:t xml:space="preserve"> cascade</w:t>
      </w:r>
      <w:r>
        <w:rPr>
          <w:rFonts w:hint="eastAsia"/>
        </w:rPr>
        <w:t>的方式，其在一些时候会产生较大的偏差。而这个问题恰恰好在上面一部分得</w:t>
      </w:r>
      <w:r>
        <w:rPr>
          <w:rFonts w:hint="eastAsia"/>
        </w:rPr>
        <w:t>到了解决：</w:t>
      </w:r>
      <w:r>
        <w:rPr>
          <w:rFonts w:hint="eastAsia"/>
        </w:rPr>
        <w:t>X3</w:t>
      </w:r>
      <w:r>
        <w:rPr>
          <w:rFonts w:hint="eastAsia"/>
        </w:rPr>
        <w:t>的开发板提供了非常好的算力支撑可以告诉获取部位信息，同时可以告诉对视频信号进行处理。我们希望在这个基础上使用，并尽量优化前人已有的检测算法。同时此处，</w:t>
      </w:r>
      <w:r>
        <w:rPr>
          <w:rFonts w:hint="eastAsia"/>
        </w:rPr>
        <w:t>DEAP</w:t>
      </w:r>
      <w:r>
        <w:rPr>
          <w:rFonts w:hint="eastAsia"/>
        </w:rPr>
        <w:t>数据集提供了大量的视频和心电数据，我们正在争取获得该数据集，以对算法的结果进行更好的验证。</w:t>
      </w:r>
    </w:p>
    <w:p w14:paraId="64B52BBA" w14:textId="25FE7B92" w:rsidR="00C42F14" w:rsidRDefault="00C42F14" w:rsidP="00CE7DAE">
      <w:pPr>
        <w:ind w:firstLine="420"/>
        <w:rPr>
          <w:rFonts w:hint="eastAsia"/>
        </w:rPr>
      </w:pPr>
      <w:r>
        <w:rPr>
          <w:noProof/>
        </w:rPr>
        <w:lastRenderedPageBreak/>
        <w:drawing>
          <wp:inline distT="0" distB="0" distL="0" distR="0" wp14:anchorId="7E9B1A17" wp14:editId="1D6DCF82">
            <wp:extent cx="4770755" cy="2056275"/>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8934" cy="2059800"/>
                    </a:xfrm>
                    <a:prstGeom prst="rect">
                      <a:avLst/>
                    </a:prstGeom>
                    <a:noFill/>
                  </pic:spPr>
                </pic:pic>
              </a:graphicData>
            </a:graphic>
          </wp:inline>
        </w:drawing>
      </w:r>
    </w:p>
    <w:p w14:paraId="69F3133C" w14:textId="32418C61" w:rsidR="0010039A" w:rsidRDefault="00CE7DAE" w:rsidP="006C084F">
      <w:pPr>
        <w:pStyle w:val="2"/>
        <w:rPr>
          <w:b w:val="0"/>
          <w:lang w:eastAsia="zh-Hans"/>
        </w:rPr>
      </w:pPr>
      <w:bookmarkStart w:id="5" w:name="_Toc70088037"/>
      <w:bookmarkStart w:id="6" w:name="_Toc70088887"/>
      <w:r>
        <w:rPr>
          <w:rFonts w:hint="eastAsia"/>
          <w:b w:val="0"/>
          <w:lang w:eastAsia="zh-Hans"/>
        </w:rPr>
        <w:t>2</w:t>
      </w:r>
      <w:r>
        <w:rPr>
          <w:rFonts w:hint="eastAsia"/>
          <w:b w:val="0"/>
        </w:rPr>
        <w:t>.</w:t>
      </w:r>
      <w:r>
        <w:rPr>
          <w:b w:val="0"/>
          <w:lang w:eastAsia="zh-Hans"/>
        </w:rPr>
        <w:t xml:space="preserve">1 </w:t>
      </w:r>
      <w:r w:rsidR="00D10CBC">
        <w:rPr>
          <w:rFonts w:hint="eastAsia"/>
          <w:lang w:eastAsia="zh-Hans"/>
        </w:rPr>
        <w:t>基于</w:t>
      </w:r>
      <w:r w:rsidR="00D10CBC">
        <w:rPr>
          <w:rFonts w:hint="eastAsia"/>
          <w:lang w:eastAsia="zh-Hans"/>
        </w:rPr>
        <w:t>Horizon</w:t>
      </w:r>
      <w:r w:rsidR="00D10CBC">
        <w:rPr>
          <w:lang w:eastAsia="zh-Hans"/>
        </w:rPr>
        <w:t xml:space="preserve"> </w:t>
      </w:r>
      <w:r w:rsidR="00D10CBC">
        <w:rPr>
          <w:rFonts w:hint="eastAsia"/>
          <w:lang w:eastAsia="zh-Hans"/>
        </w:rPr>
        <w:t>X</w:t>
      </w:r>
      <w:r w:rsidR="00D10CBC">
        <w:rPr>
          <w:lang w:eastAsia="zh-Hans"/>
        </w:rPr>
        <w:t>3</w:t>
      </w:r>
      <w:r w:rsidR="00D10CBC">
        <w:rPr>
          <w:rFonts w:hint="eastAsia"/>
          <w:lang w:eastAsia="zh-Hans"/>
        </w:rPr>
        <w:t>开发板的视频检测处理技术</w:t>
      </w:r>
      <w:bookmarkEnd w:id="5"/>
      <w:bookmarkEnd w:id="6"/>
    </w:p>
    <w:p w14:paraId="2D35C8D4" w14:textId="29AD4E29" w:rsidR="0010039A" w:rsidRDefault="00D10CBC">
      <w:pPr>
        <w:ind w:firstLine="420"/>
      </w:pPr>
      <w:r>
        <w:rPr>
          <w:rFonts w:hint="eastAsia"/>
          <w:szCs w:val="21"/>
          <w:lang w:eastAsia="zh-Hans"/>
        </w:rPr>
        <w:t>本项目采取地平线</w:t>
      </w:r>
      <w:r>
        <w:rPr>
          <w:szCs w:val="21"/>
          <w:lang w:eastAsia="zh-Hans"/>
        </w:rPr>
        <w:t>2020</w:t>
      </w:r>
      <w:r>
        <w:rPr>
          <w:rFonts w:hint="eastAsia"/>
          <w:szCs w:val="21"/>
          <w:lang w:eastAsia="zh-Hans"/>
        </w:rPr>
        <w:t>年新推出的</w:t>
      </w:r>
      <w:r>
        <w:rPr>
          <w:rFonts w:hint="eastAsia"/>
          <w:szCs w:val="21"/>
          <w:lang w:eastAsia="zh-Hans"/>
        </w:rPr>
        <w:t>Horizon</w:t>
      </w:r>
      <w:r>
        <w:rPr>
          <w:szCs w:val="21"/>
          <w:lang w:eastAsia="zh-Hans"/>
        </w:rPr>
        <w:t xml:space="preserve"> </w:t>
      </w:r>
      <w:r>
        <w:rPr>
          <w:rFonts w:hint="eastAsia"/>
          <w:szCs w:val="21"/>
          <w:lang w:eastAsia="zh-Hans"/>
        </w:rPr>
        <w:t>X</w:t>
      </w:r>
      <w:r>
        <w:rPr>
          <w:szCs w:val="21"/>
          <w:lang w:eastAsia="zh-Hans"/>
        </w:rPr>
        <w:t>3</w:t>
      </w:r>
      <w:r>
        <w:rPr>
          <w:rFonts w:hint="eastAsia"/>
          <w:szCs w:val="21"/>
          <w:lang w:eastAsia="zh-Hans"/>
        </w:rPr>
        <w:t>开发板</w:t>
      </w:r>
      <w:r>
        <w:rPr>
          <w:szCs w:val="21"/>
          <w:lang w:eastAsia="zh-Hans"/>
        </w:rPr>
        <w:t>，</w:t>
      </w:r>
      <w:r>
        <w:rPr>
          <w:rFonts w:hint="eastAsia"/>
          <w:szCs w:val="21"/>
          <w:lang w:eastAsia="zh-Hans"/>
        </w:rPr>
        <w:t>其硬件内含</w:t>
      </w:r>
      <w:r>
        <w:rPr>
          <w:rFonts w:hint="eastAsia"/>
        </w:rPr>
        <w:t>四核</w:t>
      </w:r>
      <w:r>
        <w:rPr>
          <w:rFonts w:hint="eastAsia"/>
        </w:rPr>
        <w:t xml:space="preserve">ARM </w:t>
      </w:r>
      <w:hyperlink r:id="rId8" w:history="1">
        <w:r>
          <w:rPr>
            <w:rStyle w:val="a8"/>
            <w:rFonts w:hint="eastAsia"/>
          </w:rPr>
          <w:t>Cortex-A53@1.5GHz</w:t>
        </w:r>
      </w:hyperlink>
      <w:r>
        <w:rPr>
          <w:rStyle w:val="a8"/>
        </w:rPr>
        <w:t>，</w:t>
      </w:r>
      <w:r>
        <w:rPr>
          <w:rFonts w:hint="eastAsia"/>
        </w:rPr>
        <w:fldChar w:fldCharType="begin"/>
      </w:r>
      <w:r>
        <w:instrText xml:space="preserve"> HYPERLINK "mailto:</w:instrText>
      </w:r>
      <w:r>
        <w:instrText>双核</w:instrText>
      </w:r>
      <w:r>
        <w:instrText xml:space="preserve">BPU@1.2GHz" </w:instrText>
      </w:r>
      <w:r>
        <w:rPr>
          <w:rFonts w:hint="eastAsia"/>
        </w:rPr>
        <w:fldChar w:fldCharType="separate"/>
      </w:r>
      <w:r>
        <w:rPr>
          <w:rStyle w:val="a8"/>
          <w:rFonts w:hint="eastAsia"/>
        </w:rPr>
        <w:t>双核</w:t>
      </w:r>
      <w:r>
        <w:rPr>
          <w:rStyle w:val="a8"/>
          <w:rFonts w:hint="eastAsia"/>
        </w:rPr>
        <w:t>BPU@1.2GHz</w:t>
      </w:r>
      <w:r>
        <w:rPr>
          <w:rStyle w:val="a8"/>
          <w:rFonts w:hint="eastAsia"/>
        </w:rPr>
        <w:fldChar w:fldCharType="end"/>
      </w:r>
      <w:r>
        <w:rPr>
          <w:rFonts w:hint="eastAsia"/>
        </w:rPr>
        <w:t xml:space="preserve"> </w:t>
      </w:r>
      <w:r>
        <w:rPr>
          <w:rFonts w:hint="eastAsia"/>
          <w:lang w:eastAsia="zh-Hans"/>
        </w:rPr>
        <w:t>拥有</w:t>
      </w:r>
      <w:r>
        <w:rPr>
          <w:rFonts w:hint="eastAsia"/>
        </w:rPr>
        <w:t>5TFLOPS</w:t>
      </w:r>
      <w:r>
        <w:rPr>
          <w:rFonts w:hint="eastAsia"/>
        </w:rPr>
        <w:t>等效</w:t>
      </w:r>
      <w:r>
        <w:rPr>
          <w:rFonts w:hint="eastAsia"/>
          <w:lang w:eastAsia="zh-Hans"/>
        </w:rPr>
        <w:t>算力</w:t>
      </w:r>
      <w:r>
        <w:rPr>
          <w:lang w:eastAsia="zh-Hans"/>
        </w:rPr>
        <w:t>，</w:t>
      </w:r>
      <w:r>
        <w:rPr>
          <w:rFonts w:hint="eastAsia"/>
          <w:lang w:eastAsia="zh-Hans"/>
        </w:rPr>
        <w:t>对于视频的处理具有相对足够的算力支持</w:t>
      </w:r>
      <w:r>
        <w:rPr>
          <w:lang w:eastAsia="zh-Hans"/>
        </w:rPr>
        <w:t>。</w:t>
      </w:r>
      <w:r>
        <w:rPr>
          <w:rFonts w:hint="eastAsia"/>
          <w:lang w:eastAsia="zh-Hans"/>
        </w:rPr>
        <w:t>BPU</w:t>
      </w:r>
      <w:r>
        <w:rPr>
          <w:rFonts w:hint="eastAsia"/>
          <w:lang w:eastAsia="zh-Hans"/>
        </w:rPr>
        <w:t>是</w:t>
      </w:r>
      <w:r>
        <w:rPr>
          <w:rFonts w:hint="eastAsia"/>
          <w:lang w:eastAsia="zh-Hans"/>
        </w:rPr>
        <w:t>Horizon</w:t>
      </w:r>
      <w:r>
        <w:rPr>
          <w:rFonts w:hint="eastAsia"/>
          <w:lang w:eastAsia="zh-Hans"/>
        </w:rPr>
        <w:t>公司自主研发的高效人工智能处理器架构</w:t>
      </w:r>
      <w:r>
        <w:rPr>
          <w:lang w:eastAsia="zh-Hans"/>
        </w:rPr>
        <w:t>，</w:t>
      </w:r>
      <w:r>
        <w:rPr>
          <w:rFonts w:hint="eastAsia"/>
          <w:lang w:eastAsia="zh-Hans"/>
        </w:rPr>
        <w:t>在早期的产品中已经验证了在道路环境下的视频语义处理有非常好的效果</w:t>
      </w:r>
      <w:r>
        <w:rPr>
          <w:lang w:eastAsia="zh-Hans"/>
        </w:rPr>
        <w:t>。</w:t>
      </w:r>
      <w:r>
        <w:rPr>
          <w:rFonts w:hint="eastAsia"/>
          <w:lang w:eastAsia="zh-Hans"/>
        </w:rPr>
        <w:t>同时开发版内含</w:t>
      </w:r>
      <w:r>
        <w:rPr>
          <w:rFonts w:hint="eastAsia"/>
        </w:rPr>
        <w:t xml:space="preserve">2GB </w:t>
      </w:r>
      <w:r>
        <w:rPr>
          <w:rFonts w:hint="eastAsia"/>
        </w:rPr>
        <w:t>三星</w:t>
      </w:r>
      <w:r>
        <w:rPr>
          <w:rFonts w:hint="eastAsia"/>
        </w:rPr>
        <w:t xml:space="preserve"> LPDDR4</w:t>
      </w:r>
      <w:r>
        <w:t>，</w:t>
      </w:r>
      <w:r>
        <w:rPr>
          <w:rFonts w:hint="eastAsia"/>
        </w:rPr>
        <w:t>8G eMMC5.1</w:t>
      </w:r>
      <w:r>
        <w:rPr>
          <w:rFonts w:hint="eastAsia"/>
          <w:lang w:eastAsia="zh-Hans"/>
        </w:rPr>
        <w:t>和</w:t>
      </w:r>
      <w:proofErr w:type="spellStart"/>
      <w:r>
        <w:rPr>
          <w:rFonts w:hint="eastAsia"/>
        </w:rPr>
        <w:t>Hdmi</w:t>
      </w:r>
      <w:proofErr w:type="spellEnd"/>
      <w:r>
        <w:rPr>
          <w:rFonts w:hint="eastAsia"/>
        </w:rPr>
        <w:t>, TF/SD, MIPI CS</w:t>
      </w:r>
      <w:r>
        <w:rPr>
          <w:rFonts w:hint="eastAsia"/>
        </w:rPr>
        <w:t>I, MIPI DSI, UART, 40 pin</w:t>
      </w:r>
      <w:r>
        <w:rPr>
          <w:rFonts w:hint="eastAsia"/>
          <w:lang w:eastAsia="zh-Hans"/>
        </w:rPr>
        <w:t>等全套齐全的接口</w:t>
      </w:r>
      <w:r>
        <w:rPr>
          <w:lang w:eastAsia="zh-Hans"/>
        </w:rPr>
        <w:t>，</w:t>
      </w:r>
      <w:r>
        <w:rPr>
          <w:rFonts w:hint="eastAsia"/>
          <w:lang w:eastAsia="zh-Hans"/>
        </w:rPr>
        <w:t>为视频留的输入和输出提供了一定的可能</w:t>
      </w:r>
      <w:r>
        <w:rPr>
          <w:lang w:eastAsia="zh-Hans"/>
        </w:rPr>
        <w:t>。</w:t>
      </w:r>
    </w:p>
    <w:p w14:paraId="0366334D" w14:textId="77777777" w:rsidR="0010039A" w:rsidRDefault="00D10CBC">
      <w:pPr>
        <w:ind w:firstLine="420"/>
      </w:pPr>
      <w:r>
        <w:rPr>
          <w:rFonts w:hint="eastAsia"/>
          <w:lang w:eastAsia="zh-Hans"/>
        </w:rPr>
        <w:t>在开发中</w:t>
      </w:r>
      <w:r>
        <w:rPr>
          <w:lang w:eastAsia="zh-Hans"/>
        </w:rPr>
        <w:t>，</w:t>
      </w:r>
      <w:r>
        <w:rPr>
          <w:rFonts w:hint="eastAsia"/>
          <w:lang w:eastAsia="zh-Hans"/>
        </w:rPr>
        <w:t>我们具体需要的硬件和软件需求如下</w:t>
      </w:r>
      <w:r>
        <w:rPr>
          <w:lang w:eastAsia="zh-Hans"/>
        </w:rPr>
        <w:t>：</w:t>
      </w:r>
    </w:p>
    <w:p w14:paraId="02CAD2FD" w14:textId="77777777" w:rsidR="0010039A" w:rsidRDefault="00D10CBC">
      <w:pPr>
        <w:numPr>
          <w:ilvl w:val="0"/>
          <w:numId w:val="1"/>
        </w:numPr>
      </w:pPr>
      <w:r>
        <w:rPr>
          <w:rFonts w:hint="eastAsia"/>
        </w:rPr>
        <w:t>Linux</w:t>
      </w:r>
      <w:r>
        <w:rPr>
          <w:rFonts w:hint="eastAsia"/>
        </w:rPr>
        <w:t>开发机或虚拟机，</w:t>
      </w:r>
      <w:r>
        <w:rPr>
          <w:rFonts w:hint="eastAsia"/>
        </w:rPr>
        <w:t>Ubuntu</w:t>
      </w:r>
      <w:r>
        <w:rPr>
          <w:rFonts w:hint="eastAsia"/>
        </w:rPr>
        <w:t>或</w:t>
      </w:r>
      <w:r>
        <w:rPr>
          <w:rFonts w:hint="eastAsia"/>
        </w:rPr>
        <w:t>Centos</w:t>
      </w:r>
      <w:r>
        <w:rPr>
          <w:rFonts w:hint="eastAsia"/>
        </w:rPr>
        <w:t>，用来进行</w:t>
      </w:r>
      <w:proofErr w:type="spellStart"/>
      <w:r>
        <w:rPr>
          <w:rFonts w:hint="eastAsia"/>
        </w:rPr>
        <w:t>AIExpress</w:t>
      </w:r>
      <w:proofErr w:type="spellEnd"/>
      <w:r>
        <w:rPr>
          <w:rFonts w:hint="eastAsia"/>
        </w:rPr>
        <w:t>编译和调试开发</w:t>
      </w:r>
    </w:p>
    <w:p w14:paraId="3A0CE85C" w14:textId="77777777" w:rsidR="0010039A" w:rsidRDefault="00D10CBC">
      <w:pPr>
        <w:numPr>
          <w:ilvl w:val="0"/>
          <w:numId w:val="1"/>
        </w:numPr>
      </w:pPr>
      <w:r>
        <w:rPr>
          <w:rFonts w:hint="eastAsia"/>
        </w:rPr>
        <w:t>Windows PC</w:t>
      </w:r>
      <w:r>
        <w:rPr>
          <w:rFonts w:hint="eastAsia"/>
        </w:rPr>
        <w:t>，调试串口，烧录程序和系统</w:t>
      </w:r>
    </w:p>
    <w:p w14:paraId="1C3AF0F6" w14:textId="77777777" w:rsidR="0010039A" w:rsidRDefault="00D10CBC">
      <w:pPr>
        <w:numPr>
          <w:ilvl w:val="0"/>
          <w:numId w:val="1"/>
        </w:numPr>
      </w:pPr>
      <w:r>
        <w:rPr>
          <w:rFonts w:hint="eastAsia"/>
        </w:rPr>
        <w:t>X3sdb</w:t>
      </w:r>
      <w:r>
        <w:rPr>
          <w:rFonts w:hint="eastAsia"/>
        </w:rPr>
        <w:t>开发板</w:t>
      </w:r>
    </w:p>
    <w:p w14:paraId="1C3AC830" w14:textId="77777777" w:rsidR="0010039A" w:rsidRDefault="00D10CBC">
      <w:pPr>
        <w:numPr>
          <w:ilvl w:val="0"/>
          <w:numId w:val="1"/>
        </w:numPr>
      </w:pPr>
      <w:r>
        <w:rPr>
          <w:rFonts w:hint="eastAsia"/>
        </w:rPr>
        <w:t>显卡服务器，用以进行模型训练</w:t>
      </w:r>
    </w:p>
    <w:p w14:paraId="161EA378" w14:textId="77777777" w:rsidR="0010039A" w:rsidRDefault="00D10CBC">
      <w:pPr>
        <w:numPr>
          <w:ilvl w:val="0"/>
          <w:numId w:val="1"/>
        </w:numPr>
      </w:pPr>
      <w:r>
        <w:rPr>
          <w:rFonts w:hint="eastAsia"/>
        </w:rPr>
        <w:t>灰点高速相机</w:t>
      </w:r>
      <w:r>
        <w:rPr>
          <w:rFonts w:hint="eastAsia"/>
        </w:rPr>
        <w:t>(1.3MP, 149fps)</w:t>
      </w:r>
    </w:p>
    <w:p w14:paraId="3071F7C1" w14:textId="77777777" w:rsidR="0010039A" w:rsidRDefault="00D10CBC">
      <w:pPr>
        <w:ind w:firstLine="420"/>
        <w:rPr>
          <w:lang w:eastAsia="zh-Hans"/>
        </w:rPr>
      </w:pPr>
      <w:r>
        <w:rPr>
          <w:rFonts w:hint="eastAsia"/>
          <w:lang w:eastAsia="zh-Hans"/>
        </w:rPr>
        <w:t>开发流程具体如下</w:t>
      </w:r>
      <w:r>
        <w:rPr>
          <w:lang w:eastAsia="zh-Hans"/>
        </w:rPr>
        <w:t>：</w:t>
      </w:r>
    </w:p>
    <w:p w14:paraId="1F3A73B1" w14:textId="77777777" w:rsidR="0010039A" w:rsidRDefault="00D10CBC">
      <w:pPr>
        <w:numPr>
          <w:ilvl w:val="0"/>
          <w:numId w:val="2"/>
        </w:numPr>
      </w:pPr>
      <w:r>
        <w:rPr>
          <w:rFonts w:hint="eastAsia"/>
        </w:rPr>
        <w:t>开发板系统烧录，进行基本的系统配置</w:t>
      </w:r>
    </w:p>
    <w:p w14:paraId="20751935" w14:textId="77777777" w:rsidR="0010039A" w:rsidRDefault="00D10CBC">
      <w:pPr>
        <w:numPr>
          <w:ilvl w:val="0"/>
          <w:numId w:val="2"/>
        </w:numPr>
      </w:pPr>
      <w:r>
        <w:rPr>
          <w:rFonts w:hint="eastAsia"/>
        </w:rPr>
        <w:t>Linux</w:t>
      </w:r>
      <w:r>
        <w:rPr>
          <w:rFonts w:hint="eastAsia"/>
        </w:rPr>
        <w:t>中编写程序，进行调试、利用提供的开发板虚拟软件进行模拟运行。</w:t>
      </w:r>
    </w:p>
    <w:p w14:paraId="4754B9CE" w14:textId="77777777" w:rsidR="0010039A" w:rsidRDefault="00D10CBC">
      <w:pPr>
        <w:numPr>
          <w:ilvl w:val="0"/>
          <w:numId w:val="2"/>
        </w:numPr>
      </w:pPr>
      <w:r>
        <w:rPr>
          <w:rFonts w:hint="eastAsia"/>
        </w:rPr>
        <w:t>利用神经网络训练模型，并进行测试（与</w:t>
      </w:r>
      <w:r>
        <w:rPr>
          <w:rFonts w:hint="eastAsia"/>
        </w:rPr>
        <w:t>1</w:t>
      </w:r>
      <w:r>
        <w:rPr>
          <w:rFonts w:hint="eastAsia"/>
        </w:rPr>
        <w:t>同步）</w:t>
      </w:r>
    </w:p>
    <w:p w14:paraId="1868EC7B" w14:textId="77777777" w:rsidR="0010039A" w:rsidRDefault="00D10CBC">
      <w:pPr>
        <w:numPr>
          <w:ilvl w:val="0"/>
          <w:numId w:val="2"/>
        </w:numPr>
      </w:pPr>
      <w:r>
        <w:rPr>
          <w:rFonts w:hint="eastAsia"/>
        </w:rPr>
        <w:t>编写基于人脸视频的心率检测代码，并进行测试（与</w:t>
      </w:r>
      <w:r>
        <w:rPr>
          <w:rFonts w:hint="eastAsia"/>
        </w:rPr>
        <w:t>1</w:t>
      </w:r>
      <w:r>
        <w:rPr>
          <w:rFonts w:hint="eastAsia"/>
        </w:rPr>
        <w:t>同步）</w:t>
      </w:r>
    </w:p>
    <w:p w14:paraId="0C44D998" w14:textId="77777777" w:rsidR="0010039A" w:rsidRDefault="00D10CBC">
      <w:pPr>
        <w:numPr>
          <w:ilvl w:val="0"/>
          <w:numId w:val="2"/>
        </w:numPr>
      </w:pPr>
      <w:r>
        <w:rPr>
          <w:rFonts w:hint="eastAsia"/>
        </w:rPr>
        <w:t>软件编译</w:t>
      </w:r>
    </w:p>
    <w:p w14:paraId="485C4474" w14:textId="77777777" w:rsidR="0010039A" w:rsidRDefault="00D10CBC">
      <w:pPr>
        <w:numPr>
          <w:ilvl w:val="0"/>
          <w:numId w:val="2"/>
        </w:numPr>
      </w:pPr>
      <w:r>
        <w:rPr>
          <w:rFonts w:hint="eastAsia"/>
        </w:rPr>
        <w:t>通过烧录软件或者</w:t>
      </w:r>
      <w:proofErr w:type="spellStart"/>
      <w:r>
        <w:rPr>
          <w:rFonts w:hint="eastAsia"/>
        </w:rPr>
        <w:t>scp</w:t>
      </w:r>
      <w:proofErr w:type="spellEnd"/>
      <w:r>
        <w:rPr>
          <w:rFonts w:hint="eastAsia"/>
        </w:rPr>
        <w:t>协议把编译好的结果部署在开发板上</w:t>
      </w:r>
    </w:p>
    <w:p w14:paraId="16BB04BD" w14:textId="77777777" w:rsidR="0010039A" w:rsidRDefault="00D10CBC">
      <w:pPr>
        <w:numPr>
          <w:ilvl w:val="0"/>
          <w:numId w:val="2"/>
        </w:numPr>
      </w:pPr>
      <w:r>
        <w:rPr>
          <w:rFonts w:hint="eastAsia"/>
        </w:rPr>
        <w:t>运行，并通过网口将数据传输到</w:t>
      </w:r>
      <w:r>
        <w:rPr>
          <w:rFonts w:hint="eastAsia"/>
        </w:rPr>
        <w:t>web</w:t>
      </w:r>
      <w:r>
        <w:rPr>
          <w:rFonts w:hint="eastAsia"/>
        </w:rPr>
        <w:t>端进行展示</w:t>
      </w:r>
    </w:p>
    <w:p w14:paraId="1FB17E09" w14:textId="77777777" w:rsidR="0010039A" w:rsidRDefault="0010039A">
      <w:pPr>
        <w:rPr>
          <w:lang w:eastAsia="zh-Hans"/>
        </w:rPr>
      </w:pPr>
    </w:p>
    <w:p w14:paraId="773CDBA9" w14:textId="77777777" w:rsidR="0010039A" w:rsidRDefault="00D10CBC">
      <w:pPr>
        <w:ind w:firstLine="420"/>
        <w:rPr>
          <w:lang w:eastAsia="zh-Hans"/>
        </w:rPr>
      </w:pPr>
      <w:r>
        <w:rPr>
          <w:rFonts w:hint="eastAsia"/>
          <w:lang w:eastAsia="zh-Hans"/>
        </w:rPr>
        <w:lastRenderedPageBreak/>
        <w:t>对于一个基于视频流的程序而言</w:t>
      </w:r>
      <w:r>
        <w:rPr>
          <w:lang w:eastAsia="zh-Hans"/>
        </w:rPr>
        <w:t>，</w:t>
      </w:r>
      <w:r>
        <w:rPr>
          <w:rFonts w:hint="eastAsia"/>
          <w:lang w:eastAsia="zh-Hans"/>
        </w:rPr>
        <w:t>地平线的官方论坛中给出了相应的执行顺序的介绍</w:t>
      </w:r>
      <w:r>
        <w:rPr>
          <w:lang w:eastAsia="zh-Hans"/>
        </w:rPr>
        <w:t>：</w:t>
      </w:r>
    </w:p>
    <w:p w14:paraId="74C3CBAA" w14:textId="77777777" w:rsidR="0010039A" w:rsidRDefault="00D10CBC">
      <w:r>
        <w:rPr>
          <w:noProof/>
        </w:rPr>
        <w:drawing>
          <wp:inline distT="0" distB="0" distL="114300" distR="114300" wp14:anchorId="5486EC26" wp14:editId="571E543B">
            <wp:extent cx="5261610" cy="1651000"/>
            <wp:effectExtent l="0" t="0" r="1143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1610" cy="1651000"/>
                    </a:xfrm>
                    <a:prstGeom prst="rect">
                      <a:avLst/>
                    </a:prstGeom>
                    <a:noFill/>
                    <a:ln>
                      <a:noFill/>
                    </a:ln>
                  </pic:spPr>
                </pic:pic>
              </a:graphicData>
            </a:graphic>
          </wp:inline>
        </w:drawing>
      </w:r>
    </w:p>
    <w:p w14:paraId="166940E8" w14:textId="77777777" w:rsidR="0010039A" w:rsidRDefault="00D10CBC">
      <w:pPr>
        <w:rPr>
          <w:rStyle w:val="a8"/>
        </w:rPr>
      </w:pPr>
      <w:r>
        <w:rPr>
          <w:rFonts w:hint="eastAsia"/>
        </w:rPr>
        <w:t>(</w:t>
      </w:r>
      <w:r>
        <w:rPr>
          <w:rFonts w:hint="eastAsia"/>
        </w:rPr>
        <w:t>图源地平线</w:t>
      </w:r>
      <w:r>
        <w:rPr>
          <w:rFonts w:hint="eastAsia"/>
        </w:rPr>
        <w:t>AI</w:t>
      </w:r>
      <w:r>
        <w:rPr>
          <w:rFonts w:hint="eastAsia"/>
        </w:rPr>
        <w:t>论坛</w:t>
      </w:r>
      <w:r>
        <w:rPr>
          <w:rFonts w:hint="eastAsia"/>
        </w:rPr>
        <w:t xml:space="preserve">, </w:t>
      </w:r>
      <w:proofErr w:type="spellStart"/>
      <w:r>
        <w:rPr>
          <w:rFonts w:hint="eastAsia"/>
        </w:rPr>
        <w:t>zhuk</w:t>
      </w:r>
      <w:proofErr w:type="spellEnd"/>
      <w:r>
        <w:rPr>
          <w:rFonts w:hint="eastAsia"/>
        </w:rPr>
        <w:t xml:space="preserve">, </w:t>
      </w:r>
      <w:hyperlink r:id="rId10" w:history="1">
        <w:r>
          <w:rPr>
            <w:rStyle w:val="a8"/>
            <w:rFonts w:hint="eastAsia"/>
          </w:rPr>
          <w:t>https://developer.horizon.ai/forum/id=5f312d96cc8b1e59c8581511)</w:t>
        </w:r>
      </w:hyperlink>
    </w:p>
    <w:p w14:paraId="5EEBB967" w14:textId="77777777" w:rsidR="0010039A" w:rsidRDefault="0010039A">
      <w:pPr>
        <w:rPr>
          <w:rStyle w:val="a8"/>
          <w:lang w:eastAsia="zh-Hans"/>
        </w:rPr>
      </w:pPr>
    </w:p>
    <w:p w14:paraId="14349C4E" w14:textId="77777777" w:rsidR="0010039A" w:rsidRPr="00CE7DAE" w:rsidRDefault="00D10CBC">
      <w:pPr>
        <w:ind w:firstLine="420"/>
        <w:rPr>
          <w:rStyle w:val="a8"/>
          <w:color w:val="000000" w:themeColor="text1"/>
          <w:u w:val="none"/>
          <w:lang w:eastAsia="zh-Hans"/>
        </w:rPr>
      </w:pPr>
      <w:r w:rsidRPr="00CE7DAE">
        <w:rPr>
          <w:rStyle w:val="a8"/>
          <w:rFonts w:hint="eastAsia"/>
          <w:color w:val="000000" w:themeColor="text1"/>
          <w:u w:val="none"/>
          <w:lang w:eastAsia="zh-Hans"/>
        </w:rPr>
        <w:t>在项目开发板的选择上</w:t>
      </w:r>
      <w:r w:rsidRPr="00CE7DAE">
        <w:rPr>
          <w:rStyle w:val="a8"/>
          <w:color w:val="000000" w:themeColor="text1"/>
          <w:u w:val="none"/>
          <w:lang w:eastAsia="zh-Hans"/>
        </w:rPr>
        <w:t>，</w:t>
      </w:r>
      <w:r w:rsidRPr="00CE7DAE">
        <w:rPr>
          <w:rStyle w:val="a8"/>
          <w:rFonts w:hint="eastAsia"/>
          <w:color w:val="000000" w:themeColor="text1"/>
          <w:u w:val="none"/>
          <w:lang w:eastAsia="zh-Hans"/>
        </w:rPr>
        <w:t>我们实际上进行了大量的考量</w:t>
      </w:r>
      <w:r w:rsidRPr="00CE7DAE">
        <w:rPr>
          <w:rStyle w:val="a8"/>
          <w:color w:val="000000" w:themeColor="text1"/>
          <w:u w:val="none"/>
          <w:lang w:eastAsia="zh-Hans"/>
        </w:rPr>
        <w:t>。</w:t>
      </w:r>
      <w:r w:rsidRPr="00CE7DAE">
        <w:rPr>
          <w:rStyle w:val="a8"/>
          <w:rFonts w:hint="eastAsia"/>
          <w:color w:val="000000" w:themeColor="text1"/>
          <w:u w:val="none"/>
          <w:lang w:eastAsia="zh-Hans"/>
        </w:rPr>
        <w:t>相对而言</w:t>
      </w:r>
      <w:r w:rsidRPr="00CE7DAE">
        <w:rPr>
          <w:rStyle w:val="a8"/>
          <w:color w:val="000000" w:themeColor="text1"/>
          <w:u w:val="none"/>
          <w:lang w:eastAsia="zh-Hans"/>
        </w:rPr>
        <w:t>，</w:t>
      </w:r>
      <w:r w:rsidRPr="00CE7DAE">
        <w:rPr>
          <w:rStyle w:val="a8"/>
          <w:rFonts w:hint="eastAsia"/>
          <w:color w:val="000000" w:themeColor="text1"/>
          <w:u w:val="none"/>
          <w:lang w:eastAsia="zh-Hans"/>
        </w:rPr>
        <w:t>树莓派更类似于一个微型的电脑</w:t>
      </w:r>
      <w:r w:rsidRPr="00CE7DAE">
        <w:rPr>
          <w:rStyle w:val="a8"/>
          <w:color w:val="000000" w:themeColor="text1"/>
          <w:u w:val="none"/>
          <w:lang w:eastAsia="zh-Hans"/>
        </w:rPr>
        <w:t>，</w:t>
      </w:r>
      <w:r w:rsidRPr="00CE7DAE">
        <w:rPr>
          <w:rStyle w:val="a8"/>
          <w:rFonts w:hint="eastAsia"/>
          <w:color w:val="000000" w:themeColor="text1"/>
          <w:u w:val="none"/>
          <w:lang w:eastAsia="zh-Hans"/>
        </w:rPr>
        <w:t>其对各种不同的开发需求的支持较好</w:t>
      </w:r>
      <w:r w:rsidRPr="00CE7DAE">
        <w:rPr>
          <w:rStyle w:val="a8"/>
          <w:color w:val="000000" w:themeColor="text1"/>
          <w:u w:val="none"/>
          <w:lang w:eastAsia="zh-Hans"/>
        </w:rPr>
        <w:t>，</w:t>
      </w:r>
      <w:r w:rsidRPr="00CE7DAE">
        <w:rPr>
          <w:rStyle w:val="a8"/>
          <w:rFonts w:hint="eastAsia"/>
          <w:color w:val="000000" w:themeColor="text1"/>
          <w:u w:val="none"/>
          <w:lang w:eastAsia="zh-Hans"/>
        </w:rPr>
        <w:t>也就代表了对于某种特定的任务的支持不够充分</w:t>
      </w:r>
      <w:r w:rsidRPr="00CE7DAE">
        <w:rPr>
          <w:rStyle w:val="a8"/>
          <w:color w:val="000000" w:themeColor="text1"/>
          <w:u w:val="none"/>
          <w:lang w:eastAsia="zh-Hans"/>
        </w:rPr>
        <w:t>。</w:t>
      </w:r>
      <w:r w:rsidRPr="00CE7DAE">
        <w:rPr>
          <w:rStyle w:val="a8"/>
          <w:rFonts w:hint="eastAsia"/>
          <w:color w:val="000000" w:themeColor="text1"/>
          <w:u w:val="none"/>
          <w:lang w:eastAsia="zh-Hans"/>
        </w:rPr>
        <w:t>不得不承认树莓派等开发版在同样的价格下具有量化指标更高</w:t>
      </w:r>
      <w:r w:rsidRPr="00CE7DAE">
        <w:rPr>
          <w:rStyle w:val="a8"/>
          <w:rFonts w:hint="eastAsia"/>
          <w:color w:val="000000" w:themeColor="text1"/>
          <w:u w:val="none"/>
          <w:lang w:eastAsia="zh-Hans"/>
        </w:rPr>
        <w:t>的算力</w:t>
      </w:r>
      <w:r w:rsidRPr="00CE7DAE">
        <w:rPr>
          <w:rStyle w:val="a8"/>
          <w:color w:val="000000" w:themeColor="text1"/>
          <w:u w:val="none"/>
          <w:lang w:eastAsia="zh-Hans"/>
        </w:rPr>
        <w:t>，</w:t>
      </w:r>
      <w:r w:rsidRPr="00CE7DAE">
        <w:rPr>
          <w:rStyle w:val="a8"/>
          <w:rFonts w:hint="eastAsia"/>
          <w:color w:val="000000" w:themeColor="text1"/>
          <w:u w:val="none"/>
          <w:lang w:eastAsia="zh-Hans"/>
        </w:rPr>
        <w:t>对于开发也更为友好</w:t>
      </w:r>
      <w:r w:rsidRPr="00CE7DAE">
        <w:rPr>
          <w:rStyle w:val="a8"/>
          <w:color w:val="000000" w:themeColor="text1"/>
          <w:u w:val="none"/>
          <w:lang w:eastAsia="zh-Hans"/>
        </w:rPr>
        <w:t>，</w:t>
      </w:r>
      <w:r w:rsidRPr="00CE7DAE">
        <w:rPr>
          <w:rStyle w:val="a8"/>
          <w:rFonts w:hint="eastAsia"/>
          <w:color w:val="000000" w:themeColor="text1"/>
          <w:u w:val="none"/>
          <w:lang w:eastAsia="zh-Hans"/>
        </w:rPr>
        <w:t>但是</w:t>
      </w:r>
      <w:r w:rsidRPr="00CE7DAE">
        <w:rPr>
          <w:rStyle w:val="a8"/>
          <w:rFonts w:hint="eastAsia"/>
          <w:color w:val="000000" w:themeColor="text1"/>
          <w:u w:val="none"/>
          <w:lang w:eastAsia="zh-Hans"/>
        </w:rPr>
        <w:t>Horizon</w:t>
      </w:r>
      <w:r w:rsidRPr="00CE7DAE">
        <w:rPr>
          <w:rStyle w:val="a8"/>
          <w:color w:val="000000" w:themeColor="text1"/>
          <w:u w:val="none"/>
          <w:lang w:eastAsia="zh-Hans"/>
        </w:rPr>
        <w:t xml:space="preserve"> </w:t>
      </w:r>
      <w:r w:rsidRPr="00CE7DAE">
        <w:rPr>
          <w:rStyle w:val="a8"/>
          <w:rFonts w:hint="eastAsia"/>
          <w:color w:val="000000" w:themeColor="text1"/>
          <w:u w:val="none"/>
          <w:lang w:eastAsia="zh-Hans"/>
        </w:rPr>
        <w:t>X</w:t>
      </w:r>
      <w:r w:rsidRPr="00CE7DAE">
        <w:rPr>
          <w:rStyle w:val="a8"/>
          <w:color w:val="000000" w:themeColor="text1"/>
          <w:u w:val="none"/>
          <w:lang w:eastAsia="zh-Hans"/>
        </w:rPr>
        <w:t>3</w:t>
      </w:r>
      <w:r w:rsidRPr="00CE7DAE">
        <w:rPr>
          <w:rStyle w:val="a8"/>
          <w:rFonts w:hint="eastAsia"/>
          <w:color w:val="000000" w:themeColor="text1"/>
          <w:u w:val="none"/>
          <w:lang w:eastAsia="zh-Hans"/>
        </w:rPr>
        <w:t>采取</w:t>
      </w:r>
      <w:r w:rsidRPr="00CE7DAE">
        <w:rPr>
          <w:rStyle w:val="a8"/>
          <w:rFonts w:hint="eastAsia"/>
          <w:color w:val="000000" w:themeColor="text1"/>
          <w:u w:val="none"/>
          <w:lang w:eastAsia="zh-Hans"/>
        </w:rPr>
        <w:t>FPGA</w:t>
      </w:r>
      <w:r w:rsidRPr="00CE7DAE">
        <w:rPr>
          <w:rStyle w:val="a8"/>
          <w:rFonts w:hint="eastAsia"/>
          <w:color w:val="000000" w:themeColor="text1"/>
          <w:u w:val="none"/>
          <w:lang w:eastAsia="zh-Hans"/>
        </w:rPr>
        <w:t>的方式</w:t>
      </w:r>
      <w:r w:rsidRPr="00CE7DAE">
        <w:rPr>
          <w:rStyle w:val="a8"/>
          <w:color w:val="000000" w:themeColor="text1"/>
          <w:u w:val="none"/>
          <w:lang w:eastAsia="zh-Hans"/>
        </w:rPr>
        <w:t>，</w:t>
      </w:r>
      <w:r w:rsidRPr="00CE7DAE">
        <w:rPr>
          <w:rStyle w:val="a8"/>
          <w:rFonts w:hint="eastAsia"/>
          <w:color w:val="000000" w:themeColor="text1"/>
          <w:u w:val="none"/>
          <w:lang w:eastAsia="zh-Hans"/>
        </w:rPr>
        <w:t>在硬件级别对卷积运算等进行了大量的优化</w:t>
      </w:r>
      <w:r w:rsidRPr="00CE7DAE">
        <w:rPr>
          <w:rStyle w:val="a8"/>
          <w:color w:val="000000" w:themeColor="text1"/>
          <w:u w:val="none"/>
          <w:lang w:eastAsia="zh-Hans"/>
        </w:rPr>
        <w:t>，</w:t>
      </w:r>
      <w:r w:rsidRPr="00CE7DAE">
        <w:rPr>
          <w:rStyle w:val="a8"/>
          <w:rFonts w:hint="eastAsia"/>
          <w:color w:val="000000" w:themeColor="text1"/>
          <w:u w:val="none"/>
          <w:lang w:eastAsia="zh-Hans"/>
        </w:rPr>
        <w:t>也就导致了其对视频任务有更好的适配</w:t>
      </w:r>
      <w:r w:rsidRPr="00CE7DAE">
        <w:rPr>
          <w:rStyle w:val="a8"/>
          <w:color w:val="000000" w:themeColor="text1"/>
          <w:u w:val="none"/>
          <w:lang w:eastAsia="zh-Hans"/>
        </w:rPr>
        <w:t>。</w:t>
      </w:r>
      <w:r w:rsidRPr="00CE7DAE">
        <w:rPr>
          <w:rStyle w:val="a8"/>
          <w:rFonts w:hint="eastAsia"/>
          <w:color w:val="000000" w:themeColor="text1"/>
          <w:u w:val="none"/>
          <w:lang w:eastAsia="zh-Hans"/>
        </w:rPr>
        <w:t>但是这样的硬件的使用也会带来一定的麻烦</w:t>
      </w:r>
      <w:r w:rsidRPr="00CE7DAE">
        <w:rPr>
          <w:rStyle w:val="a8"/>
          <w:color w:val="000000" w:themeColor="text1"/>
          <w:u w:val="none"/>
          <w:lang w:eastAsia="zh-Hans"/>
        </w:rPr>
        <w:t>。</w:t>
      </w:r>
      <w:r w:rsidRPr="00CE7DAE">
        <w:rPr>
          <w:rStyle w:val="a8"/>
          <w:rFonts w:hint="eastAsia"/>
          <w:color w:val="000000" w:themeColor="text1"/>
          <w:u w:val="none"/>
          <w:lang w:eastAsia="zh-Hans"/>
        </w:rPr>
        <w:t>由于传输缓冲区换个速度的限制</w:t>
      </w:r>
      <w:r w:rsidRPr="00CE7DAE">
        <w:rPr>
          <w:rStyle w:val="a8"/>
          <w:color w:val="000000" w:themeColor="text1"/>
          <w:u w:val="none"/>
          <w:lang w:eastAsia="zh-Hans"/>
        </w:rPr>
        <w:t>，</w:t>
      </w:r>
      <w:r w:rsidRPr="00CE7DAE">
        <w:rPr>
          <w:rStyle w:val="a8"/>
          <w:rFonts w:hint="eastAsia"/>
          <w:color w:val="000000" w:themeColor="text1"/>
          <w:u w:val="none"/>
          <w:lang w:eastAsia="zh-Hans"/>
        </w:rPr>
        <w:t>浮点运算对传输带宽要求更高</w:t>
      </w:r>
      <w:r w:rsidRPr="00CE7DAE">
        <w:rPr>
          <w:rStyle w:val="a8"/>
          <w:color w:val="000000" w:themeColor="text1"/>
          <w:u w:val="none"/>
          <w:lang w:eastAsia="zh-Hans"/>
        </w:rPr>
        <w:t>，</w:t>
      </w:r>
      <w:r w:rsidRPr="00CE7DAE">
        <w:rPr>
          <w:rStyle w:val="a8"/>
          <w:rFonts w:hint="eastAsia"/>
          <w:color w:val="000000" w:themeColor="text1"/>
          <w:u w:val="none"/>
          <w:lang w:eastAsia="zh-Hans"/>
        </w:rPr>
        <w:t>因此变相降低了算力的使用</w:t>
      </w:r>
      <w:r w:rsidRPr="00CE7DAE">
        <w:rPr>
          <w:rStyle w:val="a8"/>
          <w:color w:val="000000" w:themeColor="text1"/>
          <w:u w:val="none"/>
          <w:lang w:eastAsia="zh-Hans"/>
        </w:rPr>
        <w:t>。</w:t>
      </w:r>
      <w:r w:rsidRPr="00CE7DAE">
        <w:rPr>
          <w:rStyle w:val="a8"/>
          <w:rFonts w:hint="eastAsia"/>
          <w:color w:val="000000" w:themeColor="text1"/>
          <w:u w:val="none"/>
          <w:lang w:eastAsia="zh-Hans"/>
        </w:rPr>
        <w:t>因此开发板采用的是定点数的计算模式</w:t>
      </w:r>
      <w:r w:rsidRPr="00CE7DAE">
        <w:rPr>
          <w:rStyle w:val="a8"/>
          <w:color w:val="000000" w:themeColor="text1"/>
          <w:u w:val="none"/>
          <w:lang w:eastAsia="zh-Hans"/>
        </w:rPr>
        <w:t>，</w:t>
      </w:r>
      <w:r w:rsidRPr="00CE7DAE">
        <w:rPr>
          <w:rStyle w:val="a8"/>
          <w:rFonts w:hint="eastAsia"/>
          <w:color w:val="000000" w:themeColor="text1"/>
          <w:u w:val="none"/>
          <w:lang w:eastAsia="zh-Hans"/>
        </w:rPr>
        <w:t>这就要求对模型进行一定的转换</w:t>
      </w:r>
      <w:r w:rsidRPr="00CE7DAE">
        <w:rPr>
          <w:rStyle w:val="a8"/>
          <w:color w:val="000000" w:themeColor="text1"/>
          <w:u w:val="none"/>
          <w:lang w:eastAsia="zh-Hans"/>
        </w:rPr>
        <w:t>。</w:t>
      </w:r>
      <w:r w:rsidRPr="00CE7DAE">
        <w:rPr>
          <w:rStyle w:val="a8"/>
          <w:rFonts w:hint="eastAsia"/>
          <w:color w:val="000000" w:themeColor="text1"/>
          <w:u w:val="none"/>
          <w:lang w:eastAsia="zh-Hans"/>
        </w:rPr>
        <w:t>这些转换和编译的过程可能给项目的开发带来一定的困难</w:t>
      </w:r>
      <w:r w:rsidRPr="00CE7DAE">
        <w:rPr>
          <w:rStyle w:val="a8"/>
          <w:color w:val="000000" w:themeColor="text1"/>
          <w:u w:val="none"/>
          <w:lang w:eastAsia="zh-Hans"/>
        </w:rPr>
        <w:t>。</w:t>
      </w:r>
    </w:p>
    <w:p w14:paraId="415D27CA" w14:textId="77777777" w:rsidR="0010039A" w:rsidRPr="00CE7DAE" w:rsidRDefault="00D10CBC">
      <w:pPr>
        <w:ind w:firstLine="420"/>
        <w:rPr>
          <w:rStyle w:val="a8"/>
          <w:color w:val="000000" w:themeColor="text1"/>
          <w:u w:val="none"/>
          <w:lang w:eastAsia="zh-Hans"/>
        </w:rPr>
      </w:pPr>
      <w:r w:rsidRPr="00CE7DAE">
        <w:rPr>
          <w:rStyle w:val="a8"/>
          <w:rFonts w:hint="eastAsia"/>
          <w:color w:val="000000" w:themeColor="text1"/>
          <w:u w:val="none"/>
          <w:lang w:eastAsia="zh-Hans"/>
        </w:rPr>
        <w:t>为了一部分克服这些困难</w:t>
      </w:r>
      <w:r w:rsidRPr="00CE7DAE">
        <w:rPr>
          <w:rStyle w:val="a8"/>
          <w:color w:val="000000" w:themeColor="text1"/>
          <w:u w:val="none"/>
          <w:lang w:eastAsia="zh-Hans"/>
        </w:rPr>
        <w:t>，</w:t>
      </w:r>
      <w:r w:rsidRPr="00CE7DAE">
        <w:rPr>
          <w:rStyle w:val="a8"/>
          <w:rFonts w:hint="eastAsia"/>
          <w:color w:val="000000" w:themeColor="text1"/>
          <w:u w:val="none"/>
          <w:lang w:eastAsia="zh-Hans"/>
        </w:rPr>
        <w:t>优化开发流程</w:t>
      </w:r>
      <w:r w:rsidRPr="00CE7DAE">
        <w:rPr>
          <w:rStyle w:val="a8"/>
          <w:color w:val="000000" w:themeColor="text1"/>
          <w:u w:val="none"/>
          <w:lang w:eastAsia="zh-Hans"/>
        </w:rPr>
        <w:t>，</w:t>
      </w:r>
      <w:r w:rsidRPr="00CE7DAE">
        <w:rPr>
          <w:rStyle w:val="a8"/>
          <w:rFonts w:hint="eastAsia"/>
          <w:color w:val="000000" w:themeColor="text1"/>
          <w:u w:val="none"/>
          <w:lang w:eastAsia="zh-Hans"/>
        </w:rPr>
        <w:t>Horizon</w:t>
      </w:r>
      <w:r w:rsidRPr="00CE7DAE">
        <w:rPr>
          <w:rStyle w:val="a8"/>
          <w:rFonts w:hint="eastAsia"/>
          <w:color w:val="000000" w:themeColor="text1"/>
          <w:u w:val="none"/>
          <w:lang w:eastAsia="zh-Hans"/>
        </w:rPr>
        <w:t>公司提供了</w:t>
      </w:r>
      <w:r w:rsidRPr="00CE7DAE">
        <w:rPr>
          <w:rStyle w:val="a8"/>
          <w:rFonts w:hint="eastAsia"/>
          <w:color w:val="000000" w:themeColor="text1"/>
          <w:u w:val="none"/>
          <w:lang w:eastAsia="zh-Hans"/>
        </w:rPr>
        <w:t>Ai</w:t>
      </w:r>
      <w:r w:rsidRPr="00CE7DAE">
        <w:rPr>
          <w:rStyle w:val="a8"/>
          <w:color w:val="000000" w:themeColor="text1"/>
          <w:u w:val="none"/>
          <w:lang w:eastAsia="zh-Hans"/>
        </w:rPr>
        <w:t xml:space="preserve"> </w:t>
      </w:r>
      <w:r w:rsidRPr="00CE7DAE">
        <w:rPr>
          <w:rStyle w:val="a8"/>
          <w:rFonts w:hint="eastAsia"/>
          <w:color w:val="000000" w:themeColor="text1"/>
          <w:u w:val="none"/>
          <w:lang w:eastAsia="zh-Hans"/>
        </w:rPr>
        <w:t>Express</w:t>
      </w:r>
      <w:r w:rsidRPr="00CE7DAE">
        <w:rPr>
          <w:rStyle w:val="a8"/>
          <w:rFonts w:hint="eastAsia"/>
          <w:color w:val="000000" w:themeColor="text1"/>
          <w:u w:val="none"/>
          <w:lang w:eastAsia="zh-Hans"/>
        </w:rPr>
        <w:t>等一系列的工具</w:t>
      </w:r>
      <w:r w:rsidRPr="00CE7DAE">
        <w:rPr>
          <w:rStyle w:val="a8"/>
          <w:color w:val="000000" w:themeColor="text1"/>
          <w:u w:val="none"/>
          <w:lang w:eastAsia="zh-Hans"/>
        </w:rPr>
        <w:t>，</w:t>
      </w:r>
      <w:r w:rsidRPr="00CE7DAE">
        <w:rPr>
          <w:rStyle w:val="a8"/>
          <w:rFonts w:hint="eastAsia"/>
          <w:color w:val="000000" w:themeColor="text1"/>
          <w:u w:val="none"/>
          <w:lang w:eastAsia="zh-Hans"/>
        </w:rPr>
        <w:t>并且实时的目标检测和人</w:t>
      </w:r>
      <w:r w:rsidRPr="00CE7DAE">
        <w:rPr>
          <w:rStyle w:val="a8"/>
          <w:rFonts w:hint="eastAsia"/>
          <w:color w:val="000000" w:themeColor="text1"/>
          <w:u w:val="none"/>
          <w:lang w:eastAsia="zh-Hans"/>
        </w:rPr>
        <w:t>体骨架点提取的接口</w:t>
      </w:r>
      <w:r w:rsidRPr="00CE7DAE">
        <w:rPr>
          <w:rStyle w:val="a8"/>
          <w:color w:val="000000" w:themeColor="text1"/>
          <w:u w:val="none"/>
          <w:lang w:eastAsia="zh-Hans"/>
        </w:rPr>
        <w:t>。</w:t>
      </w:r>
      <w:r w:rsidRPr="00CE7DAE">
        <w:rPr>
          <w:rStyle w:val="a8"/>
          <w:rFonts w:hint="eastAsia"/>
          <w:color w:val="000000" w:themeColor="text1"/>
          <w:u w:val="none"/>
          <w:lang w:eastAsia="zh-Hans"/>
        </w:rPr>
        <w:t>其已经提供的一套摔倒检测的算法流程具体如下</w:t>
      </w:r>
      <w:r w:rsidRPr="00CE7DAE">
        <w:rPr>
          <w:rStyle w:val="a8"/>
          <w:color w:val="000000" w:themeColor="text1"/>
          <w:u w:val="none"/>
          <w:lang w:eastAsia="zh-Hans"/>
        </w:rPr>
        <w:t>：</w:t>
      </w:r>
    </w:p>
    <w:p w14:paraId="2DCC46DA" w14:textId="77777777" w:rsidR="0010039A" w:rsidRDefault="00D10CBC">
      <w:r>
        <w:rPr>
          <w:noProof/>
        </w:rPr>
        <w:drawing>
          <wp:inline distT="0" distB="0" distL="114300" distR="114300" wp14:anchorId="419240E3" wp14:editId="22D01C0F">
            <wp:extent cx="5266690" cy="115379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66690" cy="1153795"/>
                    </a:xfrm>
                    <a:prstGeom prst="rect">
                      <a:avLst/>
                    </a:prstGeom>
                    <a:noFill/>
                    <a:ln>
                      <a:noFill/>
                    </a:ln>
                  </pic:spPr>
                </pic:pic>
              </a:graphicData>
            </a:graphic>
          </wp:inline>
        </w:drawing>
      </w:r>
    </w:p>
    <w:p w14:paraId="0BB663A4" w14:textId="403AF673" w:rsidR="000055ED" w:rsidRDefault="00D10CBC">
      <w:r>
        <w:rPr>
          <w:rFonts w:hint="eastAsia"/>
        </w:rPr>
        <w:t>(</w:t>
      </w:r>
      <w:r>
        <w:rPr>
          <w:rFonts w:hint="eastAsia"/>
        </w:rPr>
        <w:t>图源地平线</w:t>
      </w:r>
      <w:r>
        <w:rPr>
          <w:rFonts w:hint="eastAsia"/>
        </w:rPr>
        <w:t>AI</w:t>
      </w:r>
      <w:r>
        <w:rPr>
          <w:rFonts w:hint="eastAsia"/>
        </w:rPr>
        <w:t>论坛</w:t>
      </w:r>
      <w:r>
        <w:rPr>
          <w:rFonts w:hint="eastAsia"/>
        </w:rPr>
        <w:t xml:space="preserve">, </w:t>
      </w:r>
      <w:proofErr w:type="spellStart"/>
      <w:r>
        <w:rPr>
          <w:rFonts w:hint="eastAsia"/>
        </w:rPr>
        <w:t>asdf</w:t>
      </w:r>
      <w:proofErr w:type="spellEnd"/>
      <w:r>
        <w:rPr>
          <w:rFonts w:hint="eastAsia"/>
        </w:rPr>
        <w:t xml:space="preserve">, </w:t>
      </w:r>
      <w:hyperlink r:id="rId12" w:history="1">
        <w:r w:rsidR="000055ED" w:rsidRPr="008208C6">
          <w:rPr>
            <w:rStyle w:val="a8"/>
            <w:rFonts w:hint="eastAsia"/>
          </w:rPr>
          <w:t>https://developer.horizon.ai/forum/id=5efab48f38ca27ba028078dd</w:t>
        </w:r>
      </w:hyperlink>
      <w:r>
        <w:rPr>
          <w:rFonts w:hint="eastAsia"/>
        </w:rPr>
        <w:t>)</w:t>
      </w:r>
    </w:p>
    <w:p w14:paraId="31954390" w14:textId="45B4B2C5" w:rsidR="000055ED" w:rsidRPr="000055ED" w:rsidRDefault="000055ED" w:rsidP="000055ED">
      <w:pPr>
        <w:rPr>
          <w:b/>
          <w:bCs/>
        </w:rPr>
      </w:pPr>
      <w:r w:rsidRPr="000055ED">
        <w:rPr>
          <w:rFonts w:hint="eastAsia"/>
          <w:b/>
          <w:bCs/>
        </w:rPr>
        <w:t>技术</w:t>
      </w:r>
      <w:r w:rsidRPr="000055ED">
        <w:rPr>
          <w:rFonts w:hint="eastAsia"/>
          <w:b/>
          <w:bCs/>
        </w:rPr>
        <w:t>难点</w:t>
      </w:r>
    </w:p>
    <w:p w14:paraId="464DCB85" w14:textId="77777777" w:rsidR="000055ED" w:rsidRDefault="000055ED" w:rsidP="000055ED">
      <w:pPr>
        <w:numPr>
          <w:ilvl w:val="0"/>
          <w:numId w:val="4"/>
        </w:numPr>
      </w:pPr>
      <w:r>
        <w:rPr>
          <w:rFonts w:hint="eastAsia"/>
        </w:rPr>
        <w:t>开发板推出时间晚</w:t>
      </w:r>
      <w:r>
        <w:rPr>
          <w:rFonts w:hint="eastAsia"/>
        </w:rPr>
        <w:t>(2020/9/9)</w:t>
      </w:r>
      <w:r>
        <w:rPr>
          <w:rFonts w:hint="eastAsia"/>
        </w:rPr>
        <w:t>，开发社区建构不完善，开发工具集少，开发手段较为局限，在安装调试的时候没有好的的经验或者案例可以借鉴，需要更多得自己探索或和官方开发人员进行沟通</w:t>
      </w:r>
    </w:p>
    <w:p w14:paraId="31858FD9" w14:textId="77777777" w:rsidR="000055ED" w:rsidRDefault="000055ED" w:rsidP="000055ED">
      <w:pPr>
        <w:numPr>
          <w:ilvl w:val="0"/>
          <w:numId w:val="4"/>
        </w:numPr>
      </w:pPr>
      <w:r>
        <w:rPr>
          <w:rFonts w:hint="eastAsia"/>
        </w:rPr>
        <w:t>开发板现有得硬件支持技术并不成熟，相比而言，其提供了较高得算力，为轻量级的模式识别提供了可能性，但是另一方面其支持的数据格式，硬件种类都</w:t>
      </w:r>
      <w:r>
        <w:rPr>
          <w:rFonts w:hint="eastAsia"/>
        </w:rPr>
        <w:t xml:space="preserve"> </w:t>
      </w:r>
      <w:r>
        <w:rPr>
          <w:rFonts w:hint="eastAsia"/>
        </w:rPr>
        <w:t>较少。</w:t>
      </w:r>
    </w:p>
    <w:p w14:paraId="6BEC4C33" w14:textId="77777777" w:rsidR="000055ED" w:rsidRDefault="000055ED" w:rsidP="000055ED">
      <w:pPr>
        <w:numPr>
          <w:ilvl w:val="0"/>
          <w:numId w:val="4"/>
        </w:numPr>
      </w:pPr>
      <w:r>
        <w:rPr>
          <w:rFonts w:hint="eastAsia"/>
        </w:rPr>
        <w:t>需要交叉编译，多平台联合开发</w:t>
      </w:r>
    </w:p>
    <w:p w14:paraId="60337826" w14:textId="77777777" w:rsidR="000055ED" w:rsidRDefault="000055ED"/>
    <w:p w14:paraId="3F1E32C6" w14:textId="74672225" w:rsidR="00CE7DAE" w:rsidRDefault="00CE7DAE" w:rsidP="006C084F">
      <w:pPr>
        <w:pStyle w:val="2"/>
        <w:rPr>
          <w:lang w:eastAsia="zh-Hans"/>
        </w:rPr>
      </w:pPr>
      <w:bookmarkStart w:id="7" w:name="_Toc70088038"/>
      <w:bookmarkStart w:id="8" w:name="_Toc70088888"/>
      <w:r>
        <w:rPr>
          <w:lang w:eastAsia="zh-Hans"/>
        </w:rPr>
        <w:t>2</w:t>
      </w:r>
      <w:r>
        <w:rPr>
          <w:rFonts w:hint="eastAsia"/>
          <w:lang w:eastAsia="zh-Hans"/>
        </w:rPr>
        <w:t>.</w:t>
      </w:r>
      <w:r>
        <w:rPr>
          <w:lang w:eastAsia="zh-Hans"/>
        </w:rPr>
        <w:t xml:space="preserve">2 </w:t>
      </w:r>
      <w:r w:rsidRPr="00CE7DAE">
        <w:rPr>
          <w:rFonts w:hint="eastAsia"/>
          <w:lang w:eastAsia="zh-Hans"/>
        </w:rPr>
        <w:t>基于深度学习的人体姿态分类：</w:t>
      </w:r>
      <w:bookmarkEnd w:id="7"/>
      <w:bookmarkEnd w:id="8"/>
    </w:p>
    <w:p w14:paraId="30DD7895" w14:textId="77777777" w:rsidR="00CE7DAE" w:rsidRDefault="00CE7DAE" w:rsidP="00CE7DAE">
      <w:pPr>
        <w:ind w:firstLine="420"/>
      </w:pPr>
      <w:r>
        <w:rPr>
          <w:rFonts w:hint="eastAsia"/>
        </w:rPr>
        <w:t>由于我们从开发板上获得的数据直接就是人体的关节、骨头信息，因此使用图神经网络来建模这一问题是相当直观的，并且从</w:t>
      </w:r>
      <w:r>
        <w:rPr>
          <w:rFonts w:hint="eastAsia"/>
        </w:rPr>
        <w:t>SOTA</w:t>
      </w:r>
      <w:r>
        <w:rPr>
          <w:rFonts w:hint="eastAsia"/>
        </w:rPr>
        <w:t>的角度，图神经网络也应该是合理的。我们对于图的定义如图</w:t>
      </w:r>
      <w:r>
        <w:rPr>
          <w:rFonts w:hint="eastAsia"/>
        </w:rPr>
        <w:t>1</w:t>
      </w:r>
      <w:r>
        <w:rPr>
          <w:rFonts w:hint="eastAsia"/>
        </w:rPr>
        <w:t>所示。我们定义关节为图的节点，骨头为图的边。边是有向的，我们定义人体胸部正中为根节点，那么边的方向总是由距离根节点更近的节点指向距离根节点比较远的节点。由于边的指向性，我们可以进一步定义指向一个节点的边为</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up>
        </m:sSup>
      </m:oMath>
      <w:r>
        <w:rPr>
          <w:rFonts w:hint="eastAsia"/>
        </w:rPr>
        <w:t>，而离开一个节点的边为</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up>
        </m:sSup>
      </m:oMath>
      <w:r>
        <w:rPr>
          <w:rFonts w:hint="eastAsia"/>
        </w:rPr>
        <w:t>，并定义</w:t>
      </w:r>
      <m:oMath>
        <m:sSubSup>
          <m:sSubSupPr>
            <m:ctrlPr>
              <w:rPr>
                <w:rFonts w:ascii="Cambria Math" w:hAnsi="Cambria Math"/>
              </w:rPr>
            </m:ctrlPr>
          </m:sSubSupPr>
          <m:e>
            <m:r>
              <m:rPr>
                <m:sty m:val="p"/>
              </m:rPr>
              <w:rPr>
                <w:rFonts w:ascii="Cambria Math" w:hAnsi="Cambria Math"/>
              </w:rPr>
              <m:t>ϵ</m:t>
            </m:r>
            <m:ctrlPr>
              <w:rPr>
                <w:rFonts w:ascii="Cambria Math" w:hAnsi="Cambria Math"/>
                <w:i/>
              </w:rPr>
            </m:ctrlPr>
          </m:e>
          <m:sub>
            <m:r>
              <m:rPr>
                <m:sty m:val="p"/>
              </m:rPr>
              <w:rPr>
                <w:rFonts w:ascii="Cambria Math" w:hAnsi="Cambria Math"/>
              </w:rPr>
              <m:t>i</m:t>
            </m:r>
          </m:sub>
          <m:sup>
            <m:r>
              <m:rPr>
                <m:sty m:val="p"/>
              </m:rPr>
              <w:rPr>
                <w:rFonts w:ascii="Cambria Math" w:hAnsi="Cambria Math"/>
              </w:rPr>
              <m:t>-</m:t>
            </m:r>
          </m:sup>
        </m:sSubSup>
      </m:oMath>
      <w:r>
        <w:rPr>
          <w:rFonts w:hint="eastAsia"/>
        </w:rPr>
        <w:t>，</w:t>
      </w:r>
      <m:oMath>
        <m:sSubSup>
          <m:sSubSupPr>
            <m:ctrlPr>
              <w:rPr>
                <w:rFonts w:ascii="Cambria Math" w:hAnsi="Cambria Math"/>
              </w:rPr>
            </m:ctrlPr>
          </m:sSubSupPr>
          <m:e>
            <m:r>
              <m:rPr>
                <m:sty m:val="p"/>
              </m:rPr>
              <w:rPr>
                <w:rFonts w:ascii="Cambria Math" w:hAnsi="Cambria Math"/>
              </w:rPr>
              <m:t>ϵ</m:t>
            </m:r>
            <m:ctrlPr>
              <w:rPr>
                <w:rFonts w:ascii="Cambria Math" w:hAnsi="Cambria Math"/>
                <w:i/>
              </w:rPr>
            </m:ctrlPr>
          </m:e>
          <m:sub>
            <m:r>
              <m:rPr>
                <m:sty m:val="p"/>
              </m:rPr>
              <w:rPr>
                <w:rFonts w:ascii="Cambria Math" w:hAnsi="Cambria Math"/>
              </w:rPr>
              <m:t>i</m:t>
            </m:r>
          </m:sub>
          <m:sup>
            <m:r>
              <m:rPr>
                <m:sty m:val="p"/>
              </m:rPr>
              <w:rPr>
                <w:rFonts w:ascii="Cambria Math" w:hAnsi="Cambria Math"/>
              </w:rPr>
              <m:t>+</m:t>
            </m:r>
          </m:sup>
        </m:sSubSup>
      </m:oMath>
      <w:r>
        <w:rPr>
          <w:rFonts w:hint="eastAsia"/>
        </w:rPr>
        <w:t>分别为指向顶点</w:t>
      </w:r>
      <w:r>
        <w:rPr>
          <w:rFonts w:hint="eastAsia"/>
        </w:rPr>
        <w:t>v</w:t>
      </w:r>
      <w:r w:rsidRPr="007D292B">
        <w:rPr>
          <w:rFonts w:hint="eastAsia"/>
          <w:vertAlign w:val="subscript"/>
        </w:rPr>
        <w:t>i</w:t>
      </w:r>
      <w:r>
        <w:rPr>
          <w:rFonts w:hint="eastAsia"/>
        </w:rPr>
        <w:t>的边集合与指出顶点</w:t>
      </w:r>
      <w:r>
        <w:rPr>
          <w:rFonts w:hint="eastAsia"/>
        </w:rPr>
        <w:t>v</w:t>
      </w:r>
      <w:r w:rsidRPr="007D292B">
        <w:rPr>
          <w:rFonts w:hint="eastAsia"/>
          <w:vertAlign w:val="subscript"/>
        </w:rPr>
        <w:t>i</w:t>
      </w:r>
      <w:r>
        <w:rPr>
          <w:rFonts w:hint="eastAsia"/>
        </w:rPr>
        <w:t>的边集合。</w:t>
      </w:r>
    </w:p>
    <w:p w14:paraId="3B67B4E3" w14:textId="77777777" w:rsidR="00CE7DAE" w:rsidRPr="00310E35" w:rsidRDefault="00CE7DAE" w:rsidP="00CE7DAE">
      <w:pPr>
        <w:jc w:val="center"/>
      </w:pPr>
      <w:r>
        <w:rPr>
          <w:rFonts w:hint="eastAsia"/>
        </w:rPr>
        <w:t>表</w:t>
      </w:r>
      <w:r>
        <w:rPr>
          <w:rFonts w:hint="eastAsia"/>
        </w:rPr>
        <w:t>1</w:t>
      </w:r>
      <w:r>
        <w:t xml:space="preserve"> </w:t>
      </w:r>
      <w:r>
        <w:rPr>
          <w:rFonts w:hint="eastAsia"/>
        </w:rPr>
        <w:t>2020</w:t>
      </w:r>
      <w:r>
        <w:rPr>
          <w:rFonts w:hint="eastAsia"/>
        </w:rPr>
        <w:t>年</w:t>
      </w:r>
      <w:r>
        <w:rPr>
          <w:rFonts w:hint="eastAsia"/>
        </w:rPr>
        <w:t>NTU</w:t>
      </w:r>
      <w:r>
        <w:rPr>
          <w:rFonts w:hint="eastAsia"/>
        </w:rPr>
        <w:t>数据集上各种深度学习算法的正确率</w:t>
      </w:r>
    </w:p>
    <w:p w14:paraId="14932A41" w14:textId="77777777" w:rsidR="00CE7DAE" w:rsidRDefault="00CE7DAE" w:rsidP="00CE7DAE">
      <w:pPr>
        <w:jc w:val="center"/>
      </w:pPr>
      <w:r w:rsidRPr="00310E35">
        <w:rPr>
          <w:noProof/>
        </w:rPr>
        <w:drawing>
          <wp:inline distT="0" distB="0" distL="0" distR="0" wp14:anchorId="0067E88A" wp14:editId="2D509574">
            <wp:extent cx="2783840" cy="2900937"/>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13"/>
                    <a:srcRect t="3302"/>
                    <a:stretch/>
                  </pic:blipFill>
                  <pic:spPr bwMode="auto">
                    <a:xfrm>
                      <a:off x="0" y="0"/>
                      <a:ext cx="2784269" cy="2901384"/>
                    </a:xfrm>
                    <a:prstGeom prst="rect">
                      <a:avLst/>
                    </a:prstGeom>
                    <a:ln>
                      <a:noFill/>
                    </a:ln>
                    <a:extLst>
                      <a:ext uri="{53640926-AAD7-44D8-BBD7-CCE9431645EC}">
                        <a14:shadowObscured xmlns:a14="http://schemas.microsoft.com/office/drawing/2010/main"/>
                      </a:ext>
                    </a:extLst>
                  </pic:spPr>
                </pic:pic>
              </a:graphicData>
            </a:graphic>
          </wp:inline>
        </w:drawing>
      </w:r>
    </w:p>
    <w:p w14:paraId="6CC8C585" w14:textId="77777777" w:rsidR="00CE7DAE" w:rsidRPr="007D292B" w:rsidRDefault="00CE7DAE" w:rsidP="00CE7DAE">
      <w:pPr>
        <w:jc w:val="left"/>
      </w:pPr>
      <w:r>
        <w:rPr>
          <w:rFonts w:hint="eastAsia"/>
        </w:rPr>
        <w:t>表注：</w:t>
      </w:r>
      <w:r>
        <w:rPr>
          <w:rFonts w:hint="eastAsia"/>
        </w:rPr>
        <w:t>CS</w:t>
      </w:r>
      <w:r>
        <w:rPr>
          <w:rFonts w:hint="eastAsia"/>
        </w:rPr>
        <w:t>是以受试者作为训练集测试集划分标准；</w:t>
      </w:r>
      <w:r>
        <w:rPr>
          <w:rFonts w:hint="eastAsia"/>
        </w:rPr>
        <w:t>CV</w:t>
      </w:r>
      <w:r>
        <w:rPr>
          <w:rFonts w:hint="eastAsia"/>
        </w:rPr>
        <w:t>是以视角作为训练集测试集划分标准。</w:t>
      </w:r>
      <w:r>
        <w:rPr>
          <w:rFonts w:hint="eastAsia"/>
        </w:rPr>
        <w:t>DGNN</w:t>
      </w:r>
      <w:r>
        <w:rPr>
          <w:rFonts w:hint="eastAsia"/>
        </w:rPr>
        <w:t>算法正确率对于我们这个问题应该是合适的。</w:t>
      </w:r>
    </w:p>
    <w:p w14:paraId="6D4E6B36" w14:textId="77777777" w:rsidR="00CE7DAE" w:rsidRDefault="00CE7DAE" w:rsidP="00CE7DAE">
      <w:pPr>
        <w:jc w:val="center"/>
      </w:pPr>
      <w:r w:rsidRPr="00E227F0">
        <w:rPr>
          <w:noProof/>
        </w:rPr>
        <w:drawing>
          <wp:inline distT="0" distB="0" distL="0" distR="0" wp14:anchorId="07825A23" wp14:editId="2EC8AE28">
            <wp:extent cx="1575276" cy="2331720"/>
            <wp:effectExtent l="0" t="0" r="6350" b="0"/>
            <wp:docPr id="10" name="图片 5">
              <a:extLst xmlns:a="http://schemas.openxmlformats.org/drawingml/2006/main">
                <a:ext uri="{FF2B5EF4-FFF2-40B4-BE49-F238E27FC236}">
                  <a16:creationId xmlns:a16="http://schemas.microsoft.com/office/drawing/2014/main" id="{9FC001C1-ACEA-474A-AF01-8FDCA6088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C001C1-ACEA-474A-AF01-8FDCA6088198}"/>
                        </a:ext>
                      </a:extLst>
                    </pic:cNvPr>
                    <pic:cNvPicPr>
                      <a:picLocks noChangeAspect="1"/>
                    </pic:cNvPicPr>
                  </pic:nvPicPr>
                  <pic:blipFill>
                    <a:blip r:embed="rId14"/>
                    <a:stretch>
                      <a:fillRect/>
                    </a:stretch>
                  </pic:blipFill>
                  <pic:spPr>
                    <a:xfrm>
                      <a:off x="0" y="0"/>
                      <a:ext cx="1577261" cy="2334658"/>
                    </a:xfrm>
                    <a:prstGeom prst="rect">
                      <a:avLst/>
                    </a:prstGeom>
                  </pic:spPr>
                </pic:pic>
              </a:graphicData>
            </a:graphic>
          </wp:inline>
        </w:drawing>
      </w:r>
    </w:p>
    <w:p w14:paraId="7473E608" w14:textId="77777777" w:rsidR="00CE7DAE" w:rsidRDefault="00CE7DAE" w:rsidP="00CE7DAE">
      <w:pPr>
        <w:jc w:val="center"/>
      </w:pPr>
      <w:r>
        <w:rPr>
          <w:rFonts w:hint="eastAsia"/>
        </w:rPr>
        <w:t>图</w:t>
      </w:r>
      <w:r>
        <w:rPr>
          <w:rFonts w:hint="eastAsia"/>
        </w:rPr>
        <w:t>1</w:t>
      </w:r>
      <w:r>
        <w:t xml:space="preserve"> </w:t>
      </w:r>
      <w:r>
        <w:rPr>
          <w:rFonts w:hint="eastAsia"/>
        </w:rPr>
        <w:t>人体骨架的图建模方法</w:t>
      </w:r>
    </w:p>
    <w:p w14:paraId="1D4CC502" w14:textId="77777777" w:rsidR="00CE7DAE" w:rsidRDefault="00CE7DAE" w:rsidP="00CE7DAE">
      <w:r>
        <w:lastRenderedPageBreak/>
        <w:tab/>
      </w:r>
      <w:r>
        <w:rPr>
          <w:rFonts w:hint="eastAsia"/>
        </w:rPr>
        <w:t>在以上抽象的描述之后我们需要具体化这一张图，假设一张图上有</w:t>
      </w:r>
      <w:r>
        <w:rPr>
          <w:rFonts w:hint="eastAsia"/>
        </w:rPr>
        <w:t>N</w:t>
      </w:r>
      <w:r w:rsidRPr="00147DB1">
        <w:rPr>
          <w:rFonts w:hint="eastAsia"/>
          <w:vertAlign w:val="subscript"/>
        </w:rPr>
        <w:t>v</w:t>
      </w:r>
      <w:r>
        <w:rPr>
          <w:rFonts w:hint="eastAsia"/>
        </w:rPr>
        <w:t>个节点，</w:t>
      </w:r>
      <w:r>
        <w:rPr>
          <w:rFonts w:hint="eastAsia"/>
        </w:rPr>
        <w:t>N</w:t>
      </w:r>
      <w:r w:rsidRPr="00147DB1">
        <w:rPr>
          <w:rFonts w:hint="eastAsia"/>
          <w:vertAlign w:val="subscript"/>
        </w:rPr>
        <w:t>e</w:t>
      </w:r>
      <w:r>
        <w:rPr>
          <w:rFonts w:hint="eastAsia"/>
        </w:rPr>
        <w:t>条边，那么使用邻接矩阵</w:t>
      </w:r>
      <w:r>
        <w:rPr>
          <w:rFonts w:hint="eastAsia"/>
        </w:rPr>
        <w:t>A</w:t>
      </w:r>
      <w:r>
        <w:rPr>
          <w:rFonts w:hint="eastAsia"/>
        </w:rPr>
        <w:t>可以表示为</w:t>
      </w:r>
      <w:proofErr w:type="spellStart"/>
      <w:r>
        <w:rPr>
          <w:rFonts w:hint="eastAsia"/>
        </w:rPr>
        <w:t>A</w:t>
      </w:r>
      <w:r w:rsidRPr="00147DB1">
        <w:rPr>
          <w:rFonts w:hint="eastAsia"/>
          <w:vertAlign w:val="subscript"/>
        </w:rPr>
        <w:t>ij</w:t>
      </w:r>
      <w:proofErr w:type="spellEnd"/>
      <w:r>
        <w:rPr>
          <w:rFonts w:hint="eastAsia"/>
        </w:rPr>
        <w:t>，</w:t>
      </w:r>
      <w:proofErr w:type="spellStart"/>
      <w:r>
        <w:rPr>
          <w:rFonts w:hint="eastAsia"/>
        </w:rPr>
        <w:t>i</w:t>
      </w:r>
      <w:proofErr w:type="spellEnd"/>
      <w:r>
        <w:t>=1…N</w:t>
      </w:r>
      <w:r w:rsidRPr="00147DB1">
        <w:rPr>
          <w:vertAlign w:val="subscript"/>
        </w:rPr>
        <w:t>v</w:t>
      </w:r>
      <w:r w:rsidRPr="00147DB1">
        <w:rPr>
          <w:rFonts w:hint="eastAsia"/>
        </w:rPr>
        <w:t>,</w:t>
      </w:r>
      <w:r>
        <w:rPr>
          <w:rFonts w:hint="eastAsia"/>
        </w:rPr>
        <w:t xml:space="preserve"> </w:t>
      </w:r>
      <w:r>
        <w:t>j=1…N</w:t>
      </w:r>
      <w:r w:rsidRPr="00147DB1">
        <w:rPr>
          <w:vertAlign w:val="subscript"/>
        </w:rPr>
        <w:t>e</w:t>
      </w:r>
      <w:r>
        <w:rPr>
          <w:rFonts w:hint="eastAsia"/>
        </w:rPr>
        <w:t>，如果节点</w:t>
      </w:r>
      <w:r>
        <w:rPr>
          <w:rFonts w:hint="eastAsia"/>
        </w:rPr>
        <w:t>v</w:t>
      </w:r>
      <w:r w:rsidRPr="00147DB1">
        <w:rPr>
          <w:rFonts w:hint="eastAsia"/>
          <w:vertAlign w:val="subscript"/>
        </w:rPr>
        <w:t>i</w:t>
      </w:r>
      <w:r w:rsidRPr="00147DB1">
        <w:rPr>
          <w:rFonts w:hint="eastAsia"/>
        </w:rPr>
        <w:t>是</w:t>
      </w:r>
      <w:r>
        <w:rPr>
          <w:rFonts w:hint="eastAsia"/>
        </w:rPr>
        <w:t>节点边</w:t>
      </w:r>
      <w:proofErr w:type="spellStart"/>
      <w:r>
        <w:rPr>
          <w:rFonts w:hint="eastAsia"/>
        </w:rPr>
        <w:t>e</w:t>
      </w:r>
      <w:r w:rsidRPr="00147DB1">
        <w:rPr>
          <w:rFonts w:hint="eastAsia"/>
          <w:vertAlign w:val="subscript"/>
        </w:rPr>
        <w:t>j</w:t>
      </w:r>
      <w:proofErr w:type="spellEnd"/>
      <w:r w:rsidRPr="00147DB1">
        <w:rPr>
          <w:rFonts w:hint="eastAsia"/>
        </w:rPr>
        <w:t>的</w:t>
      </w:r>
      <w:r>
        <w:rPr>
          <w:rFonts w:hint="eastAsia"/>
        </w:rPr>
        <w:t>起点，则</w:t>
      </w:r>
      <w:proofErr w:type="spellStart"/>
      <w:r>
        <w:rPr>
          <w:rFonts w:hint="eastAsia"/>
        </w:rPr>
        <w:t>A</w:t>
      </w:r>
      <w:r w:rsidRPr="00147DB1">
        <w:rPr>
          <w:rFonts w:hint="eastAsia"/>
          <w:vertAlign w:val="subscript"/>
        </w:rPr>
        <w:t>ij</w:t>
      </w:r>
      <w:proofErr w:type="spellEnd"/>
      <w:r>
        <w:rPr>
          <w:rFonts w:hint="eastAsia"/>
        </w:rPr>
        <w:t>记为</w:t>
      </w:r>
      <w:r>
        <w:rPr>
          <w:rFonts w:hint="eastAsia"/>
        </w:rPr>
        <w:t>1</w:t>
      </w:r>
      <w:r>
        <w:rPr>
          <w:rFonts w:hint="eastAsia"/>
        </w:rPr>
        <w:t>，终点则记为</w:t>
      </w:r>
      <w:r>
        <w:rPr>
          <w:rFonts w:hint="eastAsia"/>
        </w:rPr>
        <w:t>-1</w:t>
      </w:r>
      <w:r>
        <w:rPr>
          <w:rFonts w:hint="eastAsia"/>
        </w:rPr>
        <w:t>，否则记为</w:t>
      </w:r>
      <w:r>
        <w:rPr>
          <w:rFonts w:hint="eastAsia"/>
        </w:rPr>
        <w:t>0</w:t>
      </w:r>
      <w:r>
        <w:rPr>
          <w:rFonts w:hint="eastAsia"/>
        </w:rPr>
        <w:t>。定义矩阵</w:t>
      </w:r>
      <w:r>
        <w:rPr>
          <w:rFonts w:hint="eastAsia"/>
        </w:rPr>
        <w:t>A</w:t>
      </w:r>
      <w:r w:rsidRPr="00147DB1">
        <w:rPr>
          <w:rFonts w:hint="eastAsia"/>
          <w:vertAlign w:val="superscript"/>
        </w:rPr>
        <w:t>s</w:t>
      </w:r>
      <w:r>
        <w:rPr>
          <w:rFonts w:hint="eastAsia"/>
        </w:rPr>
        <w:t>=A&gt;</w:t>
      </w:r>
      <w:r>
        <w:t>0, A</w:t>
      </w:r>
      <w:r w:rsidRPr="0076564D">
        <w:rPr>
          <w:vertAlign w:val="superscript"/>
        </w:rPr>
        <w:t>t</w:t>
      </w:r>
      <w:r>
        <w:rPr>
          <w:rFonts w:hint="eastAsia"/>
        </w:rPr>
        <w:t>=</w:t>
      </w:r>
      <w:r>
        <w:t>A&lt;0</w:t>
      </w:r>
      <w:r>
        <w:rPr>
          <w:rFonts w:hint="eastAsia"/>
        </w:rPr>
        <w:t>为了后续运算方便。</w:t>
      </w:r>
    </w:p>
    <w:p w14:paraId="252E9A32" w14:textId="77777777" w:rsidR="00CE7DAE" w:rsidRDefault="00CE7DAE" w:rsidP="00CE7DAE">
      <w:pPr>
        <w:jc w:val="center"/>
      </w:pPr>
      <w:r>
        <w:rPr>
          <w:noProof/>
        </w:rPr>
        <w:drawing>
          <wp:inline distT="0" distB="0" distL="0" distR="0" wp14:anchorId="63CE0C45" wp14:editId="72B9A7CD">
            <wp:extent cx="1363980" cy="128869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9039" cy="1293475"/>
                    </a:xfrm>
                    <a:prstGeom prst="rect">
                      <a:avLst/>
                    </a:prstGeom>
                  </pic:spPr>
                </pic:pic>
              </a:graphicData>
            </a:graphic>
          </wp:inline>
        </w:drawing>
      </w:r>
    </w:p>
    <w:p w14:paraId="07DE3A0C" w14:textId="77777777" w:rsidR="00CE7DAE" w:rsidRDefault="00CE7DAE" w:rsidP="00CE7DAE">
      <w:r>
        <w:tab/>
      </w:r>
      <w:r>
        <w:rPr>
          <w:rFonts w:hint="eastAsia"/>
        </w:rPr>
        <w:t>在充分定义了这样一张图之后，我们希望利用这些图信息来完成动作的分类任务。这就引出了使用</w:t>
      </w:r>
      <w:r>
        <w:rPr>
          <w:rFonts w:hint="eastAsia"/>
        </w:rPr>
        <w:t>directed</w:t>
      </w:r>
      <w:r>
        <w:t xml:space="preserve"> </w:t>
      </w:r>
      <w:r>
        <w:rPr>
          <w:rFonts w:hint="eastAsia"/>
        </w:rPr>
        <w:t>graph</w:t>
      </w:r>
      <w:r>
        <w:t xml:space="preserve"> </w:t>
      </w:r>
      <w:r>
        <w:rPr>
          <w:rFonts w:hint="eastAsia"/>
        </w:rPr>
        <w:t>neural</w:t>
      </w:r>
      <w:r>
        <w:t xml:space="preserve"> </w:t>
      </w:r>
      <w:r>
        <w:rPr>
          <w:rFonts w:hint="eastAsia"/>
        </w:rPr>
        <w:t>network</w:t>
      </w:r>
      <w:r>
        <w:rPr>
          <w:rFonts w:hint="eastAsia"/>
        </w:rPr>
        <w:t>（</w:t>
      </w:r>
      <w:r>
        <w:rPr>
          <w:rFonts w:hint="eastAsia"/>
        </w:rPr>
        <w:t>DGNN</w:t>
      </w:r>
      <w:r>
        <w:rPr>
          <w:rFonts w:hint="eastAsia"/>
        </w:rPr>
        <w:t>）这种网络架构。首先我们需要引入</w:t>
      </w:r>
      <w:r>
        <w:rPr>
          <w:rFonts w:hint="eastAsia"/>
        </w:rPr>
        <w:t>DGN</w:t>
      </w:r>
      <w:r>
        <w:t xml:space="preserve"> </w:t>
      </w:r>
      <w:r>
        <w:rPr>
          <w:rFonts w:hint="eastAsia"/>
        </w:rPr>
        <w:t>block</w:t>
      </w:r>
      <w:r>
        <w:rPr>
          <w:rFonts w:hint="eastAsia"/>
        </w:rPr>
        <w:t>，它包含了两个更新函数</w:t>
      </w:r>
      <m:oMath>
        <m:sSup>
          <m:sSupPr>
            <m:ctrlPr>
              <w:rPr>
                <w:rFonts w:ascii="Cambria Math" w:hAnsi="Cambria Math"/>
                <w:i/>
              </w:rPr>
            </m:ctrlPr>
          </m:sSupPr>
          <m:e>
            <m:r>
              <w:rPr>
                <w:rFonts w:ascii="Cambria Math" w:hAnsi="Cambria Math"/>
              </w:rPr>
              <m:t>h</m:t>
            </m:r>
          </m:e>
          <m:sup>
            <m:r>
              <w:rPr>
                <w:rFonts w:ascii="Cambria Math" w:hAnsi="Cambria Math"/>
              </w:rPr>
              <m:t>v</m:t>
            </m:r>
          </m:sup>
        </m:sSup>
      </m:oMath>
      <w:r>
        <w:rPr>
          <w:rFonts w:hint="eastAsia"/>
        </w:rPr>
        <w:t>与</w:t>
      </w:r>
      <m:oMath>
        <m:sSup>
          <m:sSupPr>
            <m:ctrlPr>
              <w:rPr>
                <w:rFonts w:ascii="Cambria Math" w:hAnsi="Cambria Math"/>
                <w:i/>
              </w:rPr>
            </m:ctrlPr>
          </m:sSupPr>
          <m:e>
            <m:r>
              <w:rPr>
                <w:rFonts w:ascii="Cambria Math" w:hAnsi="Cambria Math"/>
              </w:rPr>
              <m:t>h</m:t>
            </m:r>
          </m:e>
          <m:sup>
            <m:r>
              <w:rPr>
                <w:rFonts w:ascii="Cambria Math" w:hAnsi="Cambria Math"/>
              </w:rPr>
              <m:t>e</m:t>
            </m:r>
          </m:sup>
        </m:sSup>
      </m:oMath>
      <w:r>
        <w:rPr>
          <w:rFonts w:hint="eastAsia"/>
        </w:rPr>
        <w:t>，同时包含两个聚合函数</w:t>
      </w:r>
      <m:oMath>
        <m:sSup>
          <m:sSupPr>
            <m:ctrlPr>
              <w:rPr>
                <w:rFonts w:ascii="Cambria Math" w:hAnsi="Cambria Math"/>
                <w:i/>
              </w:rPr>
            </m:ctrlPr>
          </m:sSupPr>
          <m:e>
            <m:r>
              <w:rPr>
                <w:rFonts w:ascii="Cambria Math" w:hAnsi="Cambria Math"/>
              </w:rPr>
              <m:t>g</m:t>
            </m:r>
          </m:e>
          <m:sup>
            <m:sSup>
              <m:sSupPr>
                <m:ctrlPr>
                  <w:rPr>
                    <w:rFonts w:ascii="Cambria Math" w:hAnsi="Cambria Math"/>
                    <w:i/>
                  </w:rPr>
                </m:ctrlPr>
              </m:sSupPr>
              <m:e>
                <m:r>
                  <w:rPr>
                    <w:rFonts w:ascii="Cambria Math" w:hAnsi="Cambria Math"/>
                  </w:rPr>
                  <m:t>e</m:t>
                </m:r>
              </m:e>
              <m:sup>
                <m:r>
                  <w:rPr>
                    <w:rFonts w:ascii="Cambria Math" w:hAnsi="Cambria Math"/>
                  </w:rPr>
                  <m:t>-</m:t>
                </m:r>
              </m:sup>
            </m:sSup>
          </m:sup>
        </m:sSup>
      </m:oMath>
      <w:r>
        <w:rPr>
          <w:rFonts w:hint="eastAsia"/>
        </w:rPr>
        <w:t>与</w:t>
      </w:r>
      <m:oMath>
        <m:sSup>
          <m:sSupPr>
            <m:ctrlPr>
              <w:rPr>
                <w:rFonts w:ascii="Cambria Math" w:hAnsi="Cambria Math"/>
                <w:i/>
              </w:rPr>
            </m:ctrlPr>
          </m:sSupPr>
          <m:e>
            <m:r>
              <w:rPr>
                <w:rFonts w:ascii="Cambria Math" w:hAnsi="Cambria Math"/>
              </w:rPr>
              <m:t>g</m:t>
            </m:r>
          </m:e>
          <m:sup>
            <m:sSup>
              <m:sSupPr>
                <m:ctrlPr>
                  <w:rPr>
                    <w:rFonts w:ascii="Cambria Math" w:hAnsi="Cambria Math"/>
                    <w:i/>
                  </w:rPr>
                </m:ctrlPr>
              </m:sSupPr>
              <m:e>
                <m:r>
                  <w:rPr>
                    <w:rFonts w:ascii="Cambria Math" w:hAnsi="Cambria Math"/>
                  </w:rPr>
                  <m:t>e</m:t>
                </m:r>
              </m:e>
              <m:sup>
                <m:r>
                  <w:rPr>
                    <w:rFonts w:ascii="Cambria Math" w:hAnsi="Cambria Math" w:hint="eastAsia"/>
                  </w:rPr>
                  <m:t>+</m:t>
                </m:r>
              </m:sup>
            </m:sSup>
          </m:sup>
        </m:sSup>
      </m:oMath>
      <w:r>
        <w:rPr>
          <w:rFonts w:hint="eastAsia"/>
        </w:rPr>
        <w:t>，论文给出的聚合方法是平均池化。基于这两个函数以及原有图信息的更新方法如下四个式子所示。其中对于符号需要额外说明的是，第三、四个式子的左值代表的是经过一次图更新之后的节点和边，用“‘”来表示；而他们的右值中</w:t>
      </w:r>
      <w:r>
        <w:rPr>
          <w:rFonts w:hint="eastAsia"/>
        </w:rPr>
        <w:t>[</w:t>
      </w:r>
      <w:r>
        <w:rPr>
          <w:rFonts w:hint="eastAsia"/>
        </w:rPr>
        <w:t>·</w:t>
      </w:r>
      <w:r>
        <w:t>]</w:t>
      </w:r>
      <w:r>
        <w:rPr>
          <w:rFonts w:hint="eastAsia"/>
        </w:rPr>
        <w:t>代表向量的合并运算。这四个式子以顺序的形式执行，即对于所有节点，首先通过指向这些节点的边的特征来计算出该节点的第一个特征</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m:t>
            </m:r>
          </m:sup>
        </m:sSubSup>
      </m:oMath>
      <w:r>
        <w:rPr>
          <w:rFonts w:hint="eastAsia"/>
        </w:rPr>
        <w:t>，再通过指出这些节点的边的特征来计算出该节点的第一个特征</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hint="eastAsia"/>
              </w:rPr>
              <m:t>+</m:t>
            </m:r>
          </m:sup>
        </m:sSubSup>
      </m:oMath>
      <w:r>
        <w:rPr>
          <w:rFonts w:hint="eastAsia"/>
        </w:rPr>
        <w:t>（式子</w:t>
      </w:r>
      <w:r>
        <w:rPr>
          <w:rFonts w:hint="eastAsia"/>
        </w:rPr>
        <w:t>1</w:t>
      </w:r>
      <w:r>
        <w:rPr>
          <w:rFonts w:hint="eastAsia"/>
        </w:rPr>
        <w:t>，</w:t>
      </w:r>
      <w:r>
        <w:rPr>
          <w:rFonts w:hint="eastAsia"/>
        </w:rPr>
        <w:t>2</w:t>
      </w:r>
      <w:r>
        <w:rPr>
          <w:rFonts w:hint="eastAsia"/>
        </w:rPr>
        <w:t>）；接着，使用该节点的两个特征</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m:t>
            </m:r>
          </m:sup>
        </m:sSubSup>
      </m:oMath>
      <w:r>
        <w:rPr>
          <w:rFonts w:hint="eastAsia"/>
        </w:rPr>
        <w:t>与</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hint="eastAsia"/>
              </w:rPr>
              <m:t>+</m:t>
            </m:r>
          </m:sup>
        </m:sSubSup>
      </m:oMath>
      <w:r>
        <w:rPr>
          <w:rFonts w:hint="eastAsia"/>
        </w:rPr>
        <w:t>以及该节点的原始特征</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共同计算该节点更新后特征</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。在对于所有的节点都进行了一次更新之后，就可以利用所有更新后的节点的特征以及边在上一次执行算法后的特征，共同更新出新的边特征</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r>
              <m:rPr>
                <m:sty m:val="p"/>
              </m:rPr>
              <w:rPr>
                <w:rFonts w:ascii="Cambria Math" w:hAnsi="Cambria Math"/>
              </w:rPr>
              <m:t>'</m:t>
            </m:r>
          </m:sup>
        </m:sSubSup>
      </m:oMath>
      <w:r>
        <w:rPr>
          <w:rFonts w:hint="eastAsia"/>
        </w:rPr>
        <w:t>。</w:t>
      </w:r>
    </w:p>
    <w:p w14:paraId="73659594" w14:textId="77777777" w:rsidR="00CE7DAE" w:rsidRPr="00215432" w:rsidRDefault="00CE7DAE" w:rsidP="00CE7DAE">
      <m:oMathPara>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g</m:t>
              </m:r>
            </m:e>
            <m:sup>
              <m:sSup>
                <m:sSupPr>
                  <m:ctrlPr>
                    <w:rPr>
                      <w:rFonts w:ascii="Cambria Math" w:hAnsi="Cambria Math"/>
                      <w:i/>
                    </w:rPr>
                  </m:ctrlPr>
                </m:sSupPr>
                <m:e>
                  <m:r>
                    <w:rPr>
                      <w:rFonts w:ascii="Cambria Math" w:hAnsi="Cambria Math"/>
                    </w:rPr>
                    <m:t>e</m:t>
                  </m:r>
                </m:e>
                <m:sup>
                  <m:r>
                    <w:rPr>
                      <w:rFonts w:ascii="Cambria Math" w:hAnsi="Cambria Math"/>
                    </w:rPr>
                    <m:t>-</m:t>
                  </m:r>
                </m:sup>
              </m:sSup>
            </m:sup>
          </m:sSup>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ϵ</m:t>
                  </m:r>
                  <m:ctrlPr>
                    <w:rPr>
                      <w:rFonts w:ascii="Cambria Math" w:hAnsi="Cambria Math"/>
                      <w:i/>
                    </w:rPr>
                  </m:ctrlPr>
                </m:e>
                <m:sub>
                  <m:r>
                    <m:rPr>
                      <m:sty m:val="p"/>
                    </m:rPr>
                    <w:rPr>
                      <w:rFonts w:ascii="Cambria Math" w:hAnsi="Cambria Math"/>
                    </w:rPr>
                    <m:t>i</m:t>
                  </m:r>
                </m:sub>
                <m:sup>
                  <m:r>
                    <m:rPr>
                      <m:sty m:val="p"/>
                    </m:rPr>
                    <w:rPr>
                      <w:rFonts w:ascii="Cambria Math" w:hAnsi="Cambria Math"/>
                    </w:rPr>
                    <m:t>-</m:t>
                  </m:r>
                </m:sup>
              </m:sSubSup>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1</m:t>
              </m:r>
            </m:e>
          </m:d>
          <m:r>
            <m:rPr>
              <m:sty m:val="p"/>
            </m:rPr>
            <w:rPr>
              <w:rFonts w:ascii="Cambria Math" w:hAnsi="Cambria Math"/>
            </w:rPr>
            <w:br/>
          </m:r>
        </m:oMath>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g</m:t>
              </m:r>
            </m:e>
            <m:sup>
              <m:sSup>
                <m:sSupPr>
                  <m:ctrlPr>
                    <w:rPr>
                      <w:rFonts w:ascii="Cambria Math" w:hAnsi="Cambria Math"/>
                      <w:i/>
                    </w:rPr>
                  </m:ctrlPr>
                </m:sSupPr>
                <m:e>
                  <m:r>
                    <w:rPr>
                      <w:rFonts w:ascii="Cambria Math" w:hAnsi="Cambria Math"/>
                    </w:rPr>
                    <m:t>e</m:t>
                  </m:r>
                </m:e>
                <m:sup>
                  <m:r>
                    <w:rPr>
                      <w:rFonts w:ascii="Cambria Math" w:hAnsi="Cambria Math" w:hint="eastAsia"/>
                    </w:rPr>
                    <m:t>+</m:t>
                  </m:r>
                </m:sup>
              </m:sSup>
            </m:sup>
          </m:sSup>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ϵ</m:t>
                  </m:r>
                  <m:ctrlPr>
                    <w:rPr>
                      <w:rFonts w:ascii="Cambria Math" w:hAnsi="Cambria Math"/>
                      <w:i/>
                    </w:rPr>
                  </m:ctrlPr>
                </m:e>
                <m:sub>
                  <m:r>
                    <m:rPr>
                      <m:sty m:val="p"/>
                    </m:rPr>
                    <w:rPr>
                      <w:rFonts w:ascii="Cambria Math" w:hAnsi="Cambria Math"/>
                    </w:rPr>
                    <m:t>i</m:t>
                  </m:r>
                </m:sub>
                <m:sup>
                  <m:r>
                    <m:rPr>
                      <m:sty m:val="p"/>
                    </m:rPr>
                    <w:rPr>
                      <w:rFonts w:ascii="Cambria Math" w:hAnsi="Cambria Math"/>
                    </w:rPr>
                    <m:t>+</m:t>
                  </m:r>
                </m:sup>
              </m:sSubSup>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2</m:t>
              </m:r>
            </m:e>
          </m:d>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v</m:t>
              </m:r>
            </m:sup>
          </m:sSup>
          <m:d>
            <m:dPr>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r>
                        <m:rPr>
                          <m:sty m:val="p"/>
                        </m:rPr>
                        <w:rPr>
                          <w:rFonts w:ascii="Cambria Math" w:hAnsi="Cambria Math"/>
                        </w:rPr>
                        <m:t>+</m:t>
                      </m:r>
                    </m:sup>
                  </m:sSubSup>
                </m:e>
              </m:d>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3</m:t>
              </m:r>
            </m:e>
          </m:d>
          <m:r>
            <m:rPr>
              <m:sty m:val="p"/>
            </m:rPr>
            <w:rPr>
              <w:rFonts w:ascii="Cambria Math" w:hAnsi="Cambria Math"/>
            </w:rPr>
            <w:br/>
          </m:r>
        </m:oMath>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r>
                <m:rPr>
                  <m:sty m:val="p"/>
                </m:rP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m:t>
              </m:r>
            </m:sup>
          </m:sSup>
          <m:d>
            <m:dPr>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j</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p>
                  </m:sSubSup>
                </m:e>
              </m:d>
            </m:e>
          </m:d>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4</m:t>
              </m:r>
            </m:e>
          </m:d>
        </m:oMath>
      </m:oMathPara>
    </w:p>
    <w:p w14:paraId="1B2849F3" w14:textId="77777777" w:rsidR="00CE7DAE" w:rsidRDefault="00CE7DAE" w:rsidP="00CE7DAE">
      <w:r>
        <w:tab/>
      </w:r>
      <w:r>
        <w:rPr>
          <w:rFonts w:hint="eastAsia"/>
        </w:rPr>
        <w:t>进一步的，可以将上述的图的矩阵表示与特征推导过程相结合，当我们的聚合函数取到的是平均池化时，在计算过程中其相当于一个单位矩阵（忽略常数项），因此不会在公式中显式标出，而节点和边的特征向量可以用矩阵来表示，即我们定义</w:t>
      </w:r>
      <m:oMath>
        <m:sSub>
          <m:sSubPr>
            <m:ctrlPr>
              <w:rPr>
                <w:rFonts w:ascii="Cambria Math" w:hAnsi="Cambria Math"/>
                <w:i/>
              </w:rPr>
            </m:ctrlPr>
          </m:sSubPr>
          <m:e>
            <m:r>
              <w:rPr>
                <w:rFonts w:ascii="Cambria Math" w:hAnsi="Cambria Math"/>
              </w:rPr>
              <m:t>f</m:t>
            </m:r>
          </m:e>
          <m:sub>
            <m:r>
              <w:rPr>
                <w:rFonts w:ascii="Cambria Math" w:hAnsi="Cambria Math"/>
              </w:rPr>
              <m:t>v</m:t>
            </m:r>
          </m:sub>
        </m:sSub>
      </m:oMath>
      <w:r>
        <w:rPr>
          <w:rFonts w:hint="eastAsia"/>
        </w:rPr>
        <w:t>是一个</w:t>
      </w:r>
      <w:r>
        <w:rPr>
          <w:rFonts w:hint="eastAsia"/>
        </w:rPr>
        <w:t>CT</w:t>
      </w:r>
      <w:r>
        <w:rPr>
          <w:rFonts w:hint="eastAsia"/>
        </w:rPr>
        <w:t>×</w:t>
      </w:r>
      <w:r>
        <w:rPr>
          <w:rFonts w:hint="eastAsia"/>
        </w:rPr>
        <w:t>N</w:t>
      </w:r>
      <w:r w:rsidRPr="00E5461D">
        <w:rPr>
          <w:rFonts w:hint="eastAsia"/>
          <w:vertAlign w:val="subscript"/>
        </w:rPr>
        <w:t>v</w:t>
      </w:r>
      <w:r>
        <w:rPr>
          <w:rFonts w:hint="eastAsia"/>
        </w:rPr>
        <w:t>的矩阵，</w:t>
      </w:r>
      <m:oMath>
        <m:sSub>
          <m:sSubPr>
            <m:ctrlPr>
              <w:rPr>
                <w:rFonts w:ascii="Cambria Math" w:hAnsi="Cambria Math"/>
                <w:i/>
              </w:rPr>
            </m:ctrlPr>
          </m:sSubPr>
          <m:e>
            <m:r>
              <w:rPr>
                <w:rFonts w:ascii="Cambria Math" w:hAnsi="Cambria Math"/>
              </w:rPr>
              <m:t>f</m:t>
            </m:r>
          </m:e>
          <m:sub>
            <m:r>
              <w:rPr>
                <w:rFonts w:ascii="Cambria Math" w:hAnsi="Cambria Math" w:hint="eastAsia"/>
              </w:rPr>
              <m:t>e</m:t>
            </m:r>
          </m:sub>
        </m:sSub>
      </m:oMath>
      <w:r>
        <w:rPr>
          <w:rFonts w:hint="eastAsia"/>
        </w:rPr>
        <w:t>是一个</w:t>
      </w:r>
      <w:r>
        <w:rPr>
          <w:rFonts w:hint="eastAsia"/>
        </w:rPr>
        <w:t>CT</w:t>
      </w:r>
      <w:r>
        <w:rPr>
          <w:rFonts w:hint="eastAsia"/>
        </w:rPr>
        <w:t>×</w:t>
      </w:r>
      <w:r>
        <w:rPr>
          <w:rFonts w:hint="eastAsia"/>
        </w:rPr>
        <w:t>N</w:t>
      </w:r>
      <w:r w:rsidRPr="00E5461D">
        <w:rPr>
          <w:rFonts w:hint="eastAsia"/>
          <w:vertAlign w:val="subscript"/>
        </w:rPr>
        <w:t>e</w:t>
      </w:r>
      <w:r>
        <w:rPr>
          <w:rFonts w:hint="eastAsia"/>
        </w:rPr>
        <w:t>的矩阵，这里</w:t>
      </w:r>
      <w:r>
        <w:rPr>
          <w:rFonts w:hint="eastAsia"/>
        </w:rPr>
        <w:t>CT</w:t>
      </w:r>
      <w:r>
        <w:rPr>
          <w:rFonts w:hint="eastAsia"/>
        </w:rPr>
        <w:t>是特征的维度数。那么式（</w:t>
      </w:r>
      <w:r>
        <w:rPr>
          <w:rFonts w:hint="eastAsia"/>
        </w:rPr>
        <w:t>1</w:t>
      </w:r>
      <w:r>
        <w:rPr>
          <w:rFonts w:hint="eastAsia"/>
        </w:rPr>
        <w:t>）</w:t>
      </w:r>
      <w:r>
        <w:rPr>
          <w:rFonts w:hint="eastAsia"/>
        </w:rPr>
        <w:t>~</w:t>
      </w:r>
      <w:r>
        <w:rPr>
          <w:rFonts w:hint="eastAsia"/>
        </w:rPr>
        <w:t>（</w:t>
      </w:r>
      <w:r>
        <w:rPr>
          <w:rFonts w:hint="eastAsia"/>
        </w:rPr>
        <w:t>4</w:t>
      </w:r>
      <w:r>
        <w:rPr>
          <w:rFonts w:hint="eastAsia"/>
        </w:rPr>
        <w:t>）可以表示为式（</w:t>
      </w:r>
      <w:r>
        <w:rPr>
          <w:rFonts w:hint="eastAsia"/>
        </w:rPr>
        <w:t>5</w:t>
      </w:r>
      <w:r>
        <w:rPr>
          <w:rFonts w:hint="eastAsia"/>
        </w:rPr>
        <w:t>）</w:t>
      </w:r>
      <w:r>
        <w:rPr>
          <w:rFonts w:hint="eastAsia"/>
        </w:rPr>
        <w:t>~</w:t>
      </w:r>
      <w:r>
        <w:rPr>
          <w:rFonts w:hint="eastAsia"/>
        </w:rPr>
        <w:t>（</w:t>
      </w:r>
      <w:r>
        <w:rPr>
          <w:rFonts w:hint="eastAsia"/>
        </w:rPr>
        <w:t>6</w:t>
      </w:r>
      <w:r>
        <w:t>）</w:t>
      </w:r>
      <w:r>
        <w:rPr>
          <w:rFonts w:hint="eastAsia"/>
        </w:rPr>
        <w:t>。然而，此时模型仍然是线性的，在此基础上进一步加入激活函数和</w:t>
      </w:r>
      <w:r>
        <w:rPr>
          <w:rFonts w:hint="eastAsia"/>
        </w:rPr>
        <w:t>Batch</w:t>
      </w:r>
      <w:r>
        <w:t xml:space="preserve"> </w:t>
      </w:r>
      <w:r>
        <w:rPr>
          <w:rFonts w:hint="eastAsia"/>
        </w:rPr>
        <w:t>normalization</w:t>
      </w:r>
      <w:r>
        <w:rPr>
          <w:rFonts w:hint="eastAsia"/>
        </w:rPr>
        <w:t>可以提供非线性以及防止梯度消失或者梯度爆炸。</w:t>
      </w:r>
    </w:p>
    <w:p w14:paraId="73A9BA6D" w14:textId="77777777" w:rsidR="00CE7DAE" w:rsidRPr="00714E8B" w:rsidRDefault="00CE7DAE" w:rsidP="00CE7DAE">
      <m:oMathPara>
        <m:oMath>
          <m:sSubSup>
            <m:sSubSupPr>
              <m:ctrlPr>
                <w:rPr>
                  <w:rFonts w:ascii="Cambria Math" w:hAnsi="Cambria Math"/>
                </w:rPr>
              </m:ctrlPr>
            </m:sSubSupPr>
            <m:e>
              <m:r>
                <m:rPr>
                  <m:sty m:val="p"/>
                </m:rPr>
                <w:rPr>
                  <w:rFonts w:ascii="Cambria Math" w:hAnsi="Cambria Math" w:hint="eastAsia"/>
                </w:rPr>
                <m:t>f</m:t>
              </m:r>
            </m:e>
            <m:sub>
              <m:r>
                <m:rPr>
                  <m:sty m:val="p"/>
                </m:rPr>
                <w:rPr>
                  <w:rFonts w:ascii="Cambria Math" w:hAnsi="Cambria Math"/>
                </w:rPr>
                <m:t>v</m:t>
              </m:r>
            </m:sub>
            <m:sup>
              <m:r>
                <m:rPr>
                  <m:sty m:val="p"/>
                </m:rP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s</m:t>
                          </m:r>
                        </m:sup>
                      </m:sSup>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t</m:t>
                          </m:r>
                        </m:sup>
                      </m:sSup>
                    </m:e>
                    <m:sup>
                      <m:r>
                        <w:rPr>
                          <w:rFonts w:ascii="Cambria Math" w:hAnsi="Cambria Math"/>
                        </w:rPr>
                        <m:t>T</m:t>
                      </m:r>
                    </m:sup>
                  </m:sSup>
                </m:e>
              </m:d>
            </m:e>
          </m:d>
        </m:oMath>
      </m:oMathPara>
    </w:p>
    <w:p w14:paraId="5161EEEB" w14:textId="77777777" w:rsidR="00CE7DAE" w:rsidRPr="00E5461D" w:rsidRDefault="00CE7DAE" w:rsidP="00CE7DAE">
      <m:oMathPara>
        <m:oMath>
          <m:sSubSup>
            <m:sSubSupPr>
              <m:ctrlPr>
                <w:rPr>
                  <w:rFonts w:ascii="Cambria Math" w:hAnsi="Cambria Math"/>
                </w:rPr>
              </m:ctrlPr>
            </m:sSubSupPr>
            <m:e>
              <m:r>
                <m:rPr>
                  <m:sty m:val="p"/>
                </m:rPr>
                <w:rPr>
                  <w:rFonts w:ascii="Cambria Math" w:hAnsi="Cambria Math" w:hint="eastAsia"/>
                </w:rPr>
                <m:t>f</m:t>
              </m:r>
            </m:e>
            <m:sub>
              <m:r>
                <m:rPr>
                  <m:sty m:val="p"/>
                </m:rPr>
                <w:rPr>
                  <w:rFonts w:ascii="Cambria Math" w:hAnsi="Cambria Math"/>
                </w:rPr>
                <m:t>e</m:t>
              </m:r>
            </m:sub>
            <m:sup>
              <m:r>
                <m:rPr>
                  <m:sty m:val="p"/>
                </m:rP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sSup>
                    <m:sSupPr>
                      <m:ctrlPr>
                        <w:rPr>
                          <w:rFonts w:ascii="Cambria Math" w:hAnsi="Cambria Math"/>
                          <w:i/>
                        </w:rPr>
                      </m:ctrlPr>
                    </m:sSupPr>
                    <m:e>
                      <m:r>
                        <w:rPr>
                          <w:rFonts w:ascii="Cambria Math" w:hAnsi="Cambria Math"/>
                        </w:rPr>
                        <m:t>A</m:t>
                      </m:r>
                    </m:e>
                    <m:sup>
                      <m:r>
                        <w:rPr>
                          <w:rFonts w:ascii="Cambria Math" w:hAnsi="Cambria Math"/>
                        </w:rPr>
                        <m:t>s</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sSup>
                    <m:sSupPr>
                      <m:ctrlPr>
                        <w:rPr>
                          <w:rFonts w:ascii="Cambria Math" w:hAnsi="Cambria Math"/>
                          <w:i/>
                        </w:rPr>
                      </m:ctrlPr>
                    </m:sSupPr>
                    <m:e>
                      <m:r>
                        <w:rPr>
                          <w:rFonts w:ascii="Cambria Math" w:hAnsi="Cambria Math"/>
                        </w:rPr>
                        <m:t>A</m:t>
                      </m:r>
                    </m:e>
                    <m:sup>
                      <m:r>
                        <w:rPr>
                          <w:rFonts w:ascii="Cambria Math" w:hAnsi="Cambria Math"/>
                        </w:rPr>
                        <m:t>t</m:t>
                      </m:r>
                    </m:sup>
                  </m:sSup>
                </m:e>
              </m:d>
            </m:e>
          </m:d>
        </m:oMath>
      </m:oMathPara>
    </w:p>
    <w:p w14:paraId="35178902" w14:textId="77777777" w:rsidR="00CE7DAE" w:rsidRDefault="00CE7DAE" w:rsidP="00CE7DAE">
      <w:r>
        <w:tab/>
      </w:r>
      <w:r>
        <w:rPr>
          <w:rFonts w:hint="eastAsia"/>
        </w:rPr>
        <w:t>经过以上的建模过程，我们已经可以很好的对于一帧的信息进行编码。为了进一步利用时间上的信息，我们可以在时间上对于每一个节点与边的特征向量进行一维卷积。最后再通过一个全连接层，即可完成分类任务。同时，为了充分使用时间顺序信息，我们可以进一步的构造特征向量</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v</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e</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Pr>
          <w:rFonts w:hint="eastAsia"/>
        </w:rPr>
        <w:t>我们让这两个特征向量上文中的节点和边</w:t>
      </w:r>
      <w:r>
        <w:rPr>
          <w:rFonts w:hint="eastAsia"/>
        </w:rPr>
        <w:lastRenderedPageBreak/>
        <w:t>的更新操作进入另一个相同架构的网络，最后也可以通过全连接层输出概率。最后，基于模型融合的思想，将两个模型的概率求和，再以最大的概率输出类标签即作为输出值。</w:t>
      </w:r>
    </w:p>
    <w:p w14:paraId="62EFF12F" w14:textId="77777777" w:rsidR="00CE7DAE" w:rsidRDefault="00CE7DAE" w:rsidP="00CE7DAE">
      <w:pPr>
        <w:jc w:val="center"/>
      </w:pPr>
      <w:r>
        <w:rPr>
          <w:noProof/>
        </w:rPr>
        <w:drawing>
          <wp:inline distT="0" distB="0" distL="0" distR="0" wp14:anchorId="57676386" wp14:editId="3461F5DB">
            <wp:extent cx="1119839" cy="2145665"/>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631"/>
                    <a:stretch/>
                  </pic:blipFill>
                  <pic:spPr bwMode="auto">
                    <a:xfrm>
                      <a:off x="0" y="0"/>
                      <a:ext cx="1138956" cy="2182293"/>
                    </a:xfrm>
                    <a:prstGeom prst="rect">
                      <a:avLst/>
                    </a:prstGeom>
                    <a:ln>
                      <a:noFill/>
                    </a:ln>
                    <a:extLst>
                      <a:ext uri="{53640926-AAD7-44D8-BBD7-CCE9431645EC}">
                        <a14:shadowObscured xmlns:a14="http://schemas.microsoft.com/office/drawing/2010/main"/>
                      </a:ext>
                    </a:extLst>
                  </pic:spPr>
                </pic:pic>
              </a:graphicData>
            </a:graphic>
          </wp:inline>
        </w:drawing>
      </w:r>
    </w:p>
    <w:p w14:paraId="2A0481A6" w14:textId="77777777" w:rsidR="00CE7DAE" w:rsidRDefault="00CE7DAE" w:rsidP="00CE7DAE">
      <w:pPr>
        <w:jc w:val="center"/>
      </w:pPr>
      <w:r>
        <w:rPr>
          <w:rFonts w:hint="eastAsia"/>
        </w:rPr>
        <w:t>图</w:t>
      </w:r>
      <w:r>
        <w:rPr>
          <w:rFonts w:hint="eastAsia"/>
        </w:rPr>
        <w:t>2</w:t>
      </w:r>
      <w:r>
        <w:t xml:space="preserve"> </w:t>
      </w:r>
      <w:r>
        <w:rPr>
          <w:rFonts w:hint="eastAsia"/>
        </w:rPr>
        <w:t>图卷积网络流程图</w:t>
      </w:r>
    </w:p>
    <w:p w14:paraId="09EE9486" w14:textId="77777777" w:rsidR="00CE7DAE" w:rsidRPr="00AC26C8" w:rsidRDefault="00CE7DAE" w:rsidP="00CE7DAE">
      <w:pPr>
        <w:rPr>
          <w:b/>
        </w:rPr>
      </w:pPr>
      <w:r w:rsidRPr="00AC26C8">
        <w:rPr>
          <w:rFonts w:hint="eastAsia"/>
          <w:b/>
        </w:rPr>
        <w:t>需要解决的潜在问题：</w:t>
      </w:r>
    </w:p>
    <w:p w14:paraId="20C49CA4" w14:textId="77777777" w:rsidR="00CE7DAE" w:rsidRDefault="00CE7DAE" w:rsidP="00CE7DAE">
      <w:r>
        <w:tab/>
      </w:r>
      <w:r>
        <w:rPr>
          <w:rFonts w:hint="eastAsia"/>
        </w:rPr>
        <w:t>我们同样发现上述的过程在实际实现的过程中会遇到很大的问题。一是</w:t>
      </w:r>
      <w:r>
        <w:rPr>
          <w:rFonts w:hint="eastAsia"/>
        </w:rPr>
        <w:t>NTU</w:t>
      </w:r>
      <w:r>
        <w:rPr>
          <w:rFonts w:hint="eastAsia"/>
        </w:rPr>
        <w:t>数据集对于提取的骨架关键点与我们相机的骨架关键点提取结果不一样。如图</w:t>
      </w:r>
      <w:r>
        <w:rPr>
          <w:rFonts w:hint="eastAsia"/>
        </w:rPr>
        <w:t>3</w:t>
      </w:r>
      <w:r>
        <w:rPr>
          <w:rFonts w:hint="eastAsia"/>
        </w:rPr>
        <w:t>所示，左图是</w:t>
      </w:r>
      <w:r>
        <w:rPr>
          <w:rFonts w:hint="eastAsia"/>
        </w:rPr>
        <w:t>NTU</w:t>
      </w:r>
      <w:r>
        <w:rPr>
          <w:rFonts w:hint="eastAsia"/>
        </w:rPr>
        <w:t>数据集的骨架提取结果，而右图是我们相机的骨架提取结果。可以看出有以下四点比较显著的差异，一是我们相机在肢体只有</w:t>
      </w:r>
      <w:r>
        <w:rPr>
          <w:rFonts w:hint="eastAsia"/>
        </w:rPr>
        <w:t>12</w:t>
      </w:r>
      <w:r>
        <w:rPr>
          <w:rFonts w:hint="eastAsia"/>
        </w:rPr>
        <w:t>个点，而</w:t>
      </w:r>
      <w:r>
        <w:rPr>
          <w:rFonts w:hint="eastAsia"/>
        </w:rPr>
        <w:t>NTU</w:t>
      </w:r>
      <w:r>
        <w:rPr>
          <w:rFonts w:hint="eastAsia"/>
        </w:rPr>
        <w:t>数据集上也有</w:t>
      </w:r>
      <w:r>
        <w:rPr>
          <w:rFonts w:hint="eastAsia"/>
        </w:rPr>
        <w:t>24</w:t>
      </w:r>
      <w:r>
        <w:rPr>
          <w:rFonts w:hint="eastAsia"/>
        </w:rPr>
        <w:t>个点；第二，我们相机时常会出现漏点的情况，比如在图</w:t>
      </w:r>
      <w:r>
        <w:rPr>
          <w:rFonts w:hint="eastAsia"/>
        </w:rPr>
        <w:t>2</w:t>
      </w:r>
      <w:r>
        <w:rPr>
          <w:rFonts w:hint="eastAsia"/>
        </w:rPr>
        <w:t>中，我们的相机就漏掉了左手手腕的点；然而开源的数据集上不存在漏点的可能性；第三，在骨架的提取上，开源数据集的背部是一根线，而我们提取到的数据则是一个四边形；第四，开源数据集中坐标实际是三维的（画图时投影到了二维），然而我们的相机采集的数据却只有二维。基于以上的多种差异，我们计划要首先对开源数据集的点进行采样，更进一步说是将开源数据集适配到我们的采样点上，这样才能在开源数据集上进行大规模的预训练。基于以上的大量问题，目前与王老师组的协商结果是，最终在站立、坐下、躺下、走路这几个类别的识别正确率有</w:t>
      </w:r>
      <w:r>
        <w:rPr>
          <w:rFonts w:hint="eastAsia"/>
        </w:rPr>
        <w:t>70%</w:t>
      </w:r>
      <w:r>
        <w:rPr>
          <w:rFonts w:hint="eastAsia"/>
        </w:rPr>
        <w:t>就相当优秀了</w:t>
      </w:r>
    </w:p>
    <w:p w14:paraId="31BA0FC1" w14:textId="77777777" w:rsidR="00CE7DAE" w:rsidRDefault="00CE7DAE" w:rsidP="00CE7DAE">
      <w:r>
        <w:rPr>
          <w:noProof/>
        </w:rPr>
        <w:drawing>
          <wp:inline distT="0" distB="0" distL="0" distR="0" wp14:anchorId="2D2194CC" wp14:editId="7C561F76">
            <wp:extent cx="2948940" cy="2022716"/>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0874" cy="2058338"/>
                    </a:xfrm>
                    <a:prstGeom prst="rect">
                      <a:avLst/>
                    </a:prstGeom>
                  </pic:spPr>
                </pic:pic>
              </a:graphicData>
            </a:graphic>
          </wp:inline>
        </w:drawing>
      </w:r>
      <w:r>
        <w:rPr>
          <w:noProof/>
        </w:rPr>
        <w:drawing>
          <wp:inline distT="0" distB="0" distL="0" distR="0" wp14:anchorId="0F01EB67" wp14:editId="57B099DF">
            <wp:extent cx="2057400" cy="17425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9373" cy="1761183"/>
                    </a:xfrm>
                    <a:prstGeom prst="rect">
                      <a:avLst/>
                    </a:prstGeom>
                  </pic:spPr>
                </pic:pic>
              </a:graphicData>
            </a:graphic>
          </wp:inline>
        </w:drawing>
      </w:r>
    </w:p>
    <w:p w14:paraId="49FB203A" w14:textId="77777777" w:rsidR="00CE7DAE" w:rsidRDefault="00CE7DAE" w:rsidP="00CE7DAE">
      <w:pPr>
        <w:jc w:val="center"/>
      </w:pPr>
      <w:r>
        <w:rPr>
          <w:rFonts w:hint="eastAsia"/>
        </w:rPr>
        <w:t>图</w:t>
      </w:r>
      <w:r>
        <w:rPr>
          <w:rFonts w:hint="eastAsia"/>
        </w:rPr>
        <w:t>3</w:t>
      </w:r>
      <w:r>
        <w:t xml:space="preserve"> </w:t>
      </w:r>
      <w:r>
        <w:rPr>
          <w:rFonts w:hint="eastAsia"/>
        </w:rPr>
        <w:t>骨架提取结果对比</w:t>
      </w:r>
    </w:p>
    <w:p w14:paraId="3395D144" w14:textId="68409695" w:rsidR="00CE7DAE" w:rsidRPr="006C084F" w:rsidRDefault="00CE7DAE" w:rsidP="006C084F">
      <w:pPr>
        <w:jc w:val="center"/>
        <w:rPr>
          <w:rFonts w:hint="eastAsia"/>
        </w:rPr>
      </w:pPr>
      <w:r>
        <w:rPr>
          <w:rFonts w:hint="eastAsia"/>
        </w:rPr>
        <w:t>图注：左图时</w:t>
      </w:r>
      <w:r>
        <w:rPr>
          <w:rFonts w:hint="eastAsia"/>
        </w:rPr>
        <w:t>NTU</w:t>
      </w:r>
      <w:r>
        <w:rPr>
          <w:rFonts w:hint="eastAsia"/>
        </w:rPr>
        <w:t>数据集上的骨架提取结果，右图是我们开发板的骨架提取结果</w:t>
      </w:r>
    </w:p>
    <w:p w14:paraId="392D4B8C" w14:textId="51BA541F" w:rsidR="0010039A" w:rsidRDefault="00CE7DAE" w:rsidP="006C084F">
      <w:pPr>
        <w:pStyle w:val="2"/>
        <w:rPr>
          <w:lang w:eastAsia="zh-Hans"/>
        </w:rPr>
      </w:pPr>
      <w:bookmarkStart w:id="9" w:name="_Toc70088039"/>
      <w:bookmarkStart w:id="10" w:name="_Toc70088889"/>
      <w:r>
        <w:rPr>
          <w:rFonts w:hint="eastAsia"/>
          <w:lang w:eastAsia="zh-Hans"/>
        </w:rPr>
        <w:lastRenderedPageBreak/>
        <w:t>2</w:t>
      </w:r>
      <w:r>
        <w:rPr>
          <w:rFonts w:hint="eastAsia"/>
        </w:rPr>
        <w:t>.</w:t>
      </w:r>
      <w:r>
        <w:rPr>
          <w:lang w:eastAsia="zh-Hans"/>
        </w:rPr>
        <w:t xml:space="preserve">3 </w:t>
      </w:r>
      <w:r w:rsidR="00D10CBC">
        <w:rPr>
          <w:rFonts w:hint="eastAsia"/>
          <w:lang w:eastAsia="zh-Hans"/>
        </w:rPr>
        <w:t>基于视频的心率检测算法</w:t>
      </w:r>
      <w:bookmarkEnd w:id="9"/>
      <w:bookmarkEnd w:id="10"/>
    </w:p>
    <w:p w14:paraId="19B81D97" w14:textId="77777777" w:rsidR="0010039A" w:rsidRDefault="00D10CBC">
      <w:pPr>
        <w:ind w:firstLine="420"/>
        <w:rPr>
          <w:lang w:eastAsia="zh-Hans"/>
        </w:rPr>
      </w:pPr>
      <w:r>
        <w:rPr>
          <w:rFonts w:hint="eastAsia"/>
          <w:lang w:eastAsia="zh-Hans"/>
        </w:rPr>
        <w:t>在</w:t>
      </w:r>
      <w:r>
        <w:rPr>
          <w:rFonts w:hint="eastAsia"/>
          <w:lang w:eastAsia="zh-Hans"/>
        </w:rPr>
        <w:t>PPG</w:t>
      </w:r>
      <w:r>
        <w:rPr>
          <w:rFonts w:hint="eastAsia"/>
          <w:lang w:eastAsia="zh-Hans"/>
        </w:rPr>
        <w:t>的使用中</w:t>
      </w:r>
      <w:r>
        <w:rPr>
          <w:lang w:eastAsia="zh-Hans"/>
        </w:rPr>
        <w:t>，</w:t>
      </w:r>
      <w:r>
        <w:rPr>
          <w:rFonts w:hint="eastAsia"/>
          <w:lang w:eastAsia="zh-Hans"/>
        </w:rPr>
        <w:t>我们使用主动光源</w:t>
      </w:r>
      <w:r>
        <w:rPr>
          <w:lang w:eastAsia="zh-Hans"/>
        </w:rPr>
        <w:t>，</w:t>
      </w:r>
      <w:r>
        <w:rPr>
          <w:rFonts w:hint="eastAsia"/>
          <w:lang w:eastAsia="zh-Hans"/>
        </w:rPr>
        <w:t>通过测量反射光的信号的强弱来检测脉搏波的变化</w:t>
      </w:r>
      <w:r>
        <w:rPr>
          <w:lang w:eastAsia="zh-Hans"/>
        </w:rPr>
        <w:t>。</w:t>
      </w:r>
      <w:r>
        <w:rPr>
          <w:rFonts w:hint="eastAsia"/>
          <w:lang w:eastAsia="zh-Hans"/>
        </w:rPr>
        <w:t>但是在正常的环境光场中</w:t>
      </w:r>
      <w:r>
        <w:rPr>
          <w:lang w:eastAsia="zh-Hans"/>
        </w:rPr>
        <w:t>，</w:t>
      </w:r>
      <w:r>
        <w:rPr>
          <w:rFonts w:hint="eastAsia"/>
          <w:lang w:eastAsia="zh-Hans"/>
        </w:rPr>
        <w:t>如果我们利用相机检测的反射光</w:t>
      </w:r>
      <w:r>
        <w:rPr>
          <w:lang w:eastAsia="zh-Hans"/>
        </w:rPr>
        <w:t>，</w:t>
      </w:r>
      <w:r>
        <w:rPr>
          <w:rFonts w:hint="eastAsia"/>
          <w:lang w:eastAsia="zh-Hans"/>
        </w:rPr>
        <w:t>理应也能检测到血流变化引导的反射光节律性变化</w:t>
      </w:r>
      <w:r>
        <w:rPr>
          <w:lang w:eastAsia="zh-Hans"/>
        </w:rPr>
        <w:t>。</w:t>
      </w:r>
      <w:r>
        <w:rPr>
          <w:rFonts w:hint="eastAsia"/>
          <w:lang w:eastAsia="zh-Hans"/>
        </w:rPr>
        <w:t>对于这种检测方案有多种实现路线</w:t>
      </w:r>
      <w:r>
        <w:rPr>
          <w:lang w:eastAsia="zh-Hans"/>
        </w:rPr>
        <w:t>。</w:t>
      </w:r>
      <w:r>
        <w:rPr>
          <w:rFonts w:hint="eastAsia"/>
          <w:lang w:eastAsia="zh-Hans"/>
        </w:rPr>
        <w:t>最基础的</w:t>
      </w:r>
      <w:r>
        <w:rPr>
          <w:lang w:eastAsia="zh-Hans"/>
        </w:rPr>
        <w:t>，</w:t>
      </w:r>
      <w:r>
        <w:rPr>
          <w:rFonts w:hint="eastAsia"/>
          <w:lang w:eastAsia="zh-Hans"/>
        </w:rPr>
        <w:t>我们可以通过绿色滤光或者检测</w:t>
      </w:r>
      <w:r>
        <w:rPr>
          <w:rFonts w:hint="eastAsia"/>
          <w:lang w:eastAsia="zh-Hans"/>
        </w:rPr>
        <w:t>H</w:t>
      </w:r>
      <w:r>
        <w:rPr>
          <w:rFonts w:hint="eastAsia"/>
          <w:lang w:eastAsia="zh-Hans"/>
        </w:rPr>
        <w:t>色域波动来探测血流的变化</w:t>
      </w:r>
      <w:r>
        <w:rPr>
          <w:lang w:eastAsia="zh-Hans"/>
        </w:rPr>
        <w:t>[4]</w:t>
      </w:r>
      <w:r>
        <w:rPr>
          <w:lang w:eastAsia="zh-Hans"/>
        </w:rPr>
        <w:t>。</w:t>
      </w:r>
      <w:r>
        <w:rPr>
          <w:rFonts w:hint="eastAsia"/>
          <w:lang w:eastAsia="zh-Hans"/>
        </w:rPr>
        <w:t>也有论文指出</w:t>
      </w:r>
      <w:r>
        <w:rPr>
          <w:lang w:eastAsia="zh-Hans"/>
        </w:rPr>
        <w:t>，</w:t>
      </w:r>
      <w:r>
        <w:rPr>
          <w:rFonts w:hint="eastAsia"/>
          <w:lang w:eastAsia="zh-Hans"/>
        </w:rPr>
        <w:t>我们可以认为血流引导的反射光变化</w:t>
      </w:r>
      <w:r>
        <w:rPr>
          <w:lang w:eastAsia="zh-Hans"/>
        </w:rPr>
        <w:t>，</w:t>
      </w:r>
      <w:r>
        <w:rPr>
          <w:rFonts w:hint="eastAsia"/>
          <w:lang w:eastAsia="zh-Hans"/>
        </w:rPr>
        <w:t>环境光变化和人体的位移产生的光场分布变化三个共同导致了检测的结果</w:t>
      </w:r>
      <w:r>
        <w:rPr>
          <w:lang w:eastAsia="zh-Hans"/>
        </w:rPr>
        <w:t>，</w:t>
      </w:r>
      <w:r>
        <w:rPr>
          <w:rFonts w:hint="eastAsia"/>
          <w:lang w:eastAsia="zh-Hans"/>
        </w:rPr>
        <w:t>而且可以认为这三个在数据分布上是独立的</w:t>
      </w:r>
      <w:r>
        <w:rPr>
          <w:lang w:eastAsia="zh-Hans"/>
        </w:rPr>
        <w:t>，</w:t>
      </w:r>
      <w:r>
        <w:rPr>
          <w:rFonts w:hint="eastAsia"/>
          <w:lang w:eastAsia="zh-Hans"/>
        </w:rPr>
        <w:t>这个时候采用</w:t>
      </w:r>
      <w:r>
        <w:rPr>
          <w:rFonts w:hint="eastAsia"/>
          <w:lang w:eastAsia="zh-Hans"/>
        </w:rPr>
        <w:t>ICA</w:t>
      </w:r>
      <w:r>
        <w:rPr>
          <w:rFonts w:hint="eastAsia"/>
          <w:lang w:eastAsia="zh-Hans"/>
        </w:rPr>
        <w:t>的方法</w:t>
      </w:r>
      <w:r>
        <w:rPr>
          <w:lang w:eastAsia="zh-Hans"/>
        </w:rPr>
        <w:t>，</w:t>
      </w:r>
      <w:r>
        <w:rPr>
          <w:rFonts w:hint="eastAsia"/>
          <w:lang w:eastAsia="zh-Hans"/>
        </w:rPr>
        <w:t>就可以检测出更稳定的心率信号值</w:t>
      </w:r>
      <w:r>
        <w:rPr>
          <w:lang w:eastAsia="zh-Hans"/>
        </w:rPr>
        <w:t>[5]</w:t>
      </w:r>
      <w:r>
        <w:rPr>
          <w:lang w:eastAsia="zh-Hans"/>
        </w:rPr>
        <w:t>。</w:t>
      </w:r>
    </w:p>
    <w:p w14:paraId="4753FAA1" w14:textId="77777777" w:rsidR="0010039A" w:rsidRDefault="00D10CBC">
      <w:pPr>
        <w:ind w:firstLine="420"/>
        <w:rPr>
          <w:lang w:eastAsia="zh-Hans"/>
        </w:rPr>
      </w:pPr>
      <w:r>
        <w:rPr>
          <w:rFonts w:hint="eastAsia"/>
          <w:lang w:eastAsia="zh-Hans"/>
        </w:rPr>
        <w:t>下面是基于</w:t>
      </w:r>
      <w:r>
        <w:rPr>
          <w:rFonts w:hint="eastAsia"/>
          <w:lang w:eastAsia="zh-Hans"/>
        </w:rPr>
        <w:t>HSV</w:t>
      </w:r>
      <w:r>
        <w:rPr>
          <w:rFonts w:hint="eastAsia"/>
          <w:lang w:eastAsia="zh-Hans"/>
        </w:rPr>
        <w:t>和</w:t>
      </w:r>
      <w:r>
        <w:rPr>
          <w:rFonts w:hint="eastAsia"/>
          <w:lang w:eastAsia="zh-Hans"/>
        </w:rPr>
        <w:t>RGB</w:t>
      </w:r>
      <w:r>
        <w:rPr>
          <w:rFonts w:hint="eastAsia"/>
          <w:lang w:eastAsia="zh-Hans"/>
        </w:rPr>
        <w:t>检测的已经实现的效果图</w:t>
      </w:r>
      <w:r>
        <w:rPr>
          <w:lang w:eastAsia="zh-Hans"/>
        </w:rPr>
        <w:t>：</w:t>
      </w:r>
    </w:p>
    <w:p w14:paraId="7BC2C4FB" w14:textId="77777777" w:rsidR="0010039A" w:rsidRDefault="00D10CBC">
      <w:pPr>
        <w:ind w:firstLine="420"/>
      </w:pPr>
      <w:r>
        <w:rPr>
          <w:noProof/>
        </w:rPr>
        <w:drawing>
          <wp:inline distT="0" distB="0" distL="114300" distR="114300" wp14:anchorId="24D12BE4" wp14:editId="078D8566">
            <wp:extent cx="1342390" cy="751840"/>
            <wp:effectExtent l="0" t="0" r="3810" b="10160"/>
            <wp:docPr id="8"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1"/>
                    <pic:cNvPicPr>
                      <a:picLocks noChangeAspect="1"/>
                    </pic:cNvPicPr>
                  </pic:nvPicPr>
                  <pic:blipFill>
                    <a:blip r:embed="rId19"/>
                    <a:srcRect l="10656" r="9181" b="14761"/>
                    <a:stretch>
                      <a:fillRect/>
                    </a:stretch>
                  </pic:blipFill>
                  <pic:spPr>
                    <a:xfrm>
                      <a:off x="0" y="0"/>
                      <a:ext cx="1342390" cy="751840"/>
                    </a:xfrm>
                    <a:prstGeom prst="rect">
                      <a:avLst/>
                    </a:prstGeom>
                  </pic:spPr>
                </pic:pic>
              </a:graphicData>
            </a:graphic>
          </wp:inline>
        </w:drawing>
      </w:r>
      <w:r>
        <w:rPr>
          <w:noProof/>
        </w:rPr>
        <w:drawing>
          <wp:inline distT="0" distB="0" distL="114300" distR="114300" wp14:anchorId="5B435D0A" wp14:editId="4255314F">
            <wp:extent cx="1295400" cy="716915"/>
            <wp:effectExtent l="0" t="0" r="0" b="19685"/>
            <wp:docPr id="9" name="图片 8"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w"/>
                    <pic:cNvPicPr>
                      <a:picLocks noChangeAspect="1"/>
                    </pic:cNvPicPr>
                  </pic:nvPicPr>
                  <pic:blipFill>
                    <a:blip r:embed="rId20"/>
                    <a:srcRect l="8537" r="9699" b="14079"/>
                    <a:stretch>
                      <a:fillRect/>
                    </a:stretch>
                  </pic:blipFill>
                  <pic:spPr>
                    <a:xfrm>
                      <a:off x="0" y="0"/>
                      <a:ext cx="1295400" cy="716915"/>
                    </a:xfrm>
                    <a:prstGeom prst="rect">
                      <a:avLst/>
                    </a:prstGeom>
                  </pic:spPr>
                </pic:pic>
              </a:graphicData>
            </a:graphic>
          </wp:inline>
        </w:drawing>
      </w:r>
      <w:r>
        <w:rPr>
          <w:noProof/>
        </w:rPr>
        <w:drawing>
          <wp:inline distT="0" distB="0" distL="114300" distR="114300" wp14:anchorId="59517405" wp14:editId="24DCD93B">
            <wp:extent cx="1249680" cy="708660"/>
            <wp:effectExtent l="0" t="0" r="2032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rcRect t="5405"/>
                    <a:stretch>
                      <a:fillRect/>
                    </a:stretch>
                  </pic:blipFill>
                  <pic:spPr>
                    <a:xfrm>
                      <a:off x="0" y="0"/>
                      <a:ext cx="1249680" cy="708660"/>
                    </a:xfrm>
                    <a:prstGeom prst="rect">
                      <a:avLst/>
                    </a:prstGeom>
                  </pic:spPr>
                </pic:pic>
              </a:graphicData>
            </a:graphic>
          </wp:inline>
        </w:drawing>
      </w:r>
    </w:p>
    <w:p w14:paraId="7A0BD0DC" w14:textId="77777777" w:rsidR="0010039A" w:rsidRDefault="00D10CBC">
      <w:pPr>
        <w:ind w:firstLine="420"/>
      </w:pPr>
      <w:r>
        <w:rPr>
          <w:noProof/>
        </w:rPr>
        <w:drawing>
          <wp:inline distT="0" distB="0" distL="114300" distR="114300" wp14:anchorId="4786781C" wp14:editId="0CBAB58C">
            <wp:extent cx="1838325" cy="1379220"/>
            <wp:effectExtent l="0" t="0" r="15875" b="17780"/>
            <wp:docPr id="13" name="图片 12" descr="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raw"/>
                    <pic:cNvPicPr>
                      <a:picLocks noChangeAspect="1"/>
                    </pic:cNvPicPr>
                  </pic:nvPicPr>
                  <pic:blipFill>
                    <a:blip r:embed="rId22"/>
                    <a:stretch>
                      <a:fillRect/>
                    </a:stretch>
                  </pic:blipFill>
                  <pic:spPr>
                    <a:xfrm>
                      <a:off x="0" y="0"/>
                      <a:ext cx="1838325" cy="1379220"/>
                    </a:xfrm>
                    <a:prstGeom prst="rect">
                      <a:avLst/>
                    </a:prstGeom>
                  </pic:spPr>
                </pic:pic>
              </a:graphicData>
            </a:graphic>
          </wp:inline>
        </w:drawing>
      </w:r>
      <w:r>
        <w:rPr>
          <w:noProof/>
        </w:rPr>
        <w:drawing>
          <wp:inline distT="0" distB="0" distL="114300" distR="114300" wp14:anchorId="71D37A7F" wp14:editId="590F54A5">
            <wp:extent cx="1822450" cy="1367155"/>
            <wp:effectExtent l="0" t="0" r="6350" b="4445"/>
            <wp:docPr id="14" name="图片 13" descr="f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filt"/>
                    <pic:cNvPicPr>
                      <a:picLocks noChangeAspect="1"/>
                    </pic:cNvPicPr>
                  </pic:nvPicPr>
                  <pic:blipFill>
                    <a:blip r:embed="rId23"/>
                    <a:stretch>
                      <a:fillRect/>
                    </a:stretch>
                  </pic:blipFill>
                  <pic:spPr>
                    <a:xfrm>
                      <a:off x="0" y="0"/>
                      <a:ext cx="1822450" cy="1367155"/>
                    </a:xfrm>
                    <a:prstGeom prst="rect">
                      <a:avLst/>
                    </a:prstGeom>
                  </pic:spPr>
                </pic:pic>
              </a:graphicData>
            </a:graphic>
          </wp:inline>
        </w:drawing>
      </w:r>
    </w:p>
    <w:p w14:paraId="158358FD" w14:textId="421EB42C" w:rsidR="0010039A" w:rsidRDefault="00D10CBC" w:rsidP="000055ED">
      <w:pPr>
        <w:ind w:firstLine="420"/>
        <w:rPr>
          <w:lang w:eastAsia="zh-Hans"/>
        </w:rPr>
      </w:pPr>
      <w:r>
        <w:rPr>
          <w:rFonts w:hint="eastAsia"/>
          <w:lang w:eastAsia="zh-Hans"/>
        </w:rPr>
        <w:t>我们将继续试探其余的心率检测算法</w:t>
      </w:r>
      <w:r>
        <w:rPr>
          <w:lang w:eastAsia="zh-Hans"/>
        </w:rPr>
        <w:t>，</w:t>
      </w:r>
      <w:r>
        <w:rPr>
          <w:rFonts w:hint="eastAsia"/>
          <w:lang w:eastAsia="zh-Hans"/>
        </w:rPr>
        <w:t>并在</w:t>
      </w:r>
      <w:r>
        <w:rPr>
          <w:rFonts w:hint="eastAsia"/>
          <w:lang w:eastAsia="zh-Hans"/>
        </w:rPr>
        <w:t>DEAP</w:t>
      </w:r>
      <w:r>
        <w:rPr>
          <w:rFonts w:hint="eastAsia"/>
          <w:lang w:eastAsia="zh-Hans"/>
        </w:rPr>
        <w:t>数据集上进行验证</w:t>
      </w:r>
      <w:r>
        <w:rPr>
          <w:lang w:eastAsia="zh-Hans"/>
        </w:rPr>
        <w:t>。</w:t>
      </w:r>
    </w:p>
    <w:p w14:paraId="6AF99BD4" w14:textId="77777777" w:rsidR="0010039A" w:rsidRDefault="0010039A"/>
    <w:p w14:paraId="04DBFD85" w14:textId="77777777" w:rsidR="0010039A" w:rsidRDefault="00D10CBC">
      <w:r>
        <w:rPr>
          <w:rFonts w:hint="eastAsia"/>
        </w:rPr>
        <w:t>在本项目中该流程需要处理的事情（后几个在有时间的情况下完成）</w:t>
      </w:r>
    </w:p>
    <w:p w14:paraId="06998135" w14:textId="77777777" w:rsidR="0010039A" w:rsidRDefault="00D10CBC">
      <w:pPr>
        <w:numPr>
          <w:ilvl w:val="0"/>
          <w:numId w:val="3"/>
        </w:numPr>
      </w:pPr>
      <w:r>
        <w:rPr>
          <w:rFonts w:hint="eastAsia"/>
        </w:rPr>
        <w:t>获得每一帧图片的时间信息，帧内的骨架信息，帧内识别人脸部分对应的</w:t>
      </w:r>
      <w:proofErr w:type="spellStart"/>
      <w:r>
        <w:rPr>
          <w:rFonts w:hint="eastAsia"/>
        </w:rPr>
        <w:t>rgb</w:t>
      </w:r>
      <w:proofErr w:type="spellEnd"/>
      <w:r>
        <w:rPr>
          <w:rFonts w:hint="eastAsia"/>
        </w:rPr>
        <w:t>的图像</w:t>
      </w:r>
    </w:p>
    <w:p w14:paraId="49FE6FF9" w14:textId="77777777" w:rsidR="0010039A" w:rsidRDefault="00D10CBC">
      <w:pPr>
        <w:numPr>
          <w:ilvl w:val="0"/>
          <w:numId w:val="3"/>
        </w:numPr>
      </w:pPr>
      <w:r>
        <w:rPr>
          <w:rFonts w:hint="eastAsia"/>
        </w:rPr>
        <w:t>实现更多的基本分类，对视频中的多个骨架实现行为模式识别</w:t>
      </w:r>
    </w:p>
    <w:p w14:paraId="411A7342" w14:textId="77777777" w:rsidR="0010039A" w:rsidRDefault="00D10CBC">
      <w:pPr>
        <w:numPr>
          <w:ilvl w:val="0"/>
          <w:numId w:val="3"/>
        </w:numPr>
      </w:pPr>
      <w:r>
        <w:rPr>
          <w:rFonts w:hint="eastAsia"/>
        </w:rPr>
        <w:t>通过面部图像进行颜色特征提取，通过一些基本的生理学假设、建模和滤波进行</w:t>
      </w:r>
      <w:r>
        <w:rPr>
          <w:rFonts w:hint="eastAsia"/>
        </w:rPr>
        <w:t>PPG</w:t>
      </w:r>
      <w:r>
        <w:rPr>
          <w:rFonts w:hint="eastAsia"/>
        </w:rPr>
        <w:t>的分离，实现心率检测</w:t>
      </w:r>
    </w:p>
    <w:p w14:paraId="2EC46F9D" w14:textId="77777777" w:rsidR="0010039A" w:rsidRDefault="00D10CBC">
      <w:pPr>
        <w:numPr>
          <w:ilvl w:val="0"/>
          <w:numId w:val="3"/>
        </w:numPr>
      </w:pPr>
      <w:r>
        <w:rPr>
          <w:rFonts w:hint="eastAsia"/>
        </w:rPr>
        <w:t>基于视频进行人脸识别，达成行为模式统计的作用</w:t>
      </w:r>
    </w:p>
    <w:p w14:paraId="40FA9C32" w14:textId="77777777" w:rsidR="0010039A" w:rsidRDefault="00D10CBC">
      <w:pPr>
        <w:numPr>
          <w:ilvl w:val="0"/>
          <w:numId w:val="3"/>
        </w:numPr>
      </w:pPr>
      <w:r>
        <w:rPr>
          <w:rFonts w:hint="eastAsia"/>
        </w:rPr>
        <w:t>基于上述的统计结果设计一定的交互</w:t>
      </w:r>
    </w:p>
    <w:p w14:paraId="48D66FF8" w14:textId="37A2A2D3" w:rsidR="0010039A" w:rsidRDefault="00D10CBC" w:rsidP="006C084F">
      <w:pPr>
        <w:numPr>
          <w:ilvl w:val="0"/>
          <w:numId w:val="3"/>
        </w:numPr>
      </w:pPr>
      <w:r>
        <w:rPr>
          <w:rFonts w:hint="eastAsia"/>
        </w:rPr>
        <w:t>通过多个摄像头的骨架进行三维重建，进行更精确的复原</w:t>
      </w:r>
    </w:p>
    <w:p w14:paraId="659264F1" w14:textId="310D6D2C" w:rsidR="0010039A" w:rsidRDefault="0010039A"/>
    <w:p w14:paraId="6B221131" w14:textId="32067D5E" w:rsidR="000055ED" w:rsidRDefault="000055ED" w:rsidP="00D10CBC">
      <w:pPr>
        <w:pStyle w:val="1"/>
      </w:pPr>
      <w:bookmarkStart w:id="11" w:name="_Toc70088890"/>
      <w:r>
        <w:rPr>
          <w:rFonts w:hint="eastAsia"/>
        </w:rPr>
        <w:lastRenderedPageBreak/>
        <w:t>五、实用性、可行性与创新性分析</w:t>
      </w:r>
      <w:bookmarkEnd w:id="11"/>
    </w:p>
    <w:p w14:paraId="2B8C92BD" w14:textId="4162A204" w:rsidR="000055ED" w:rsidRPr="000055ED" w:rsidRDefault="000055ED" w:rsidP="00D10CBC">
      <w:r w:rsidRPr="000055ED">
        <w:rPr>
          <w:rFonts w:hint="eastAsia"/>
        </w:rPr>
        <w:t>可行性</w:t>
      </w:r>
      <w:r>
        <w:rPr>
          <w:rFonts w:hint="eastAsia"/>
        </w:rPr>
        <w:t>：</w:t>
      </w:r>
      <w:r w:rsidRPr="000055ED">
        <w:rPr>
          <w:rFonts w:hint="eastAsia"/>
        </w:rPr>
        <w:t>本项目组同学具有良好的生物医学工程基础知识，掌握</w:t>
      </w:r>
      <w:r w:rsidRPr="000055ED">
        <w:rPr>
          <w:rFonts w:hint="eastAsia"/>
        </w:rPr>
        <w:t>C++/Python/MATLAB</w:t>
      </w:r>
      <w:r w:rsidRPr="000055ED">
        <w:rPr>
          <w:rFonts w:hint="eastAsia"/>
        </w:rPr>
        <w:t>等多种编程语言，在硬件调试、计算机视觉、软件开发等领域具有一定的经验。本项目受到王广志老师课题组大力支持，课题组已提供项目核心硬件（地平线</w:t>
      </w:r>
      <w:r w:rsidRPr="000055ED">
        <w:rPr>
          <w:rFonts w:hint="eastAsia"/>
        </w:rPr>
        <w:t>X3</w:t>
      </w:r>
      <w:r w:rsidRPr="000055ED">
        <w:rPr>
          <w:rFonts w:hint="eastAsia"/>
        </w:rPr>
        <w:t>开发板）和相关技术文档。自第三周起，指导老师已经与项目组同学进行了多次交流。</w:t>
      </w:r>
    </w:p>
    <w:p w14:paraId="62CB9FA4" w14:textId="7FEE57A1" w:rsidR="000055ED" w:rsidRDefault="000055ED" w:rsidP="00D10CBC">
      <w:r w:rsidRPr="000055ED">
        <w:rPr>
          <w:rFonts w:hint="eastAsia"/>
        </w:rPr>
        <w:t>创新性</w:t>
      </w:r>
      <w:r>
        <w:rPr>
          <w:rFonts w:hint="eastAsia"/>
        </w:rPr>
        <w:t>：</w:t>
      </w:r>
      <w:r w:rsidRPr="000055ED">
        <w:rPr>
          <w:rFonts w:hint="eastAsia"/>
        </w:rPr>
        <w:t>将嵌入式系统与深度学习方法相结合，应用在人体姿态识别领域，并针对“智慧养老”这一具体场景给出系统设计。</w:t>
      </w:r>
    </w:p>
    <w:p w14:paraId="3C376850" w14:textId="75A4B611" w:rsidR="0010039A" w:rsidRDefault="000055ED" w:rsidP="00D10CBC">
      <w:pPr>
        <w:rPr>
          <w:rFonts w:hint="eastAsia"/>
        </w:rPr>
      </w:pPr>
      <w:r>
        <w:rPr>
          <w:rFonts w:hint="eastAsia"/>
        </w:rPr>
        <w:t>实用性</w:t>
      </w:r>
      <w:r>
        <w:rPr>
          <w:rFonts w:hint="eastAsia"/>
        </w:rPr>
        <w:t>：老龄化社会中</w:t>
      </w:r>
      <w:r w:rsidR="00D10CBC">
        <w:rPr>
          <w:rFonts w:hint="eastAsia"/>
        </w:rPr>
        <w:t>的</w:t>
      </w:r>
      <w:r>
        <w:rPr>
          <w:rFonts w:hint="eastAsia"/>
        </w:rPr>
        <w:t>养老问题</w:t>
      </w:r>
      <w:r w:rsidR="00D10CBC">
        <w:rPr>
          <w:rFonts w:hint="eastAsia"/>
        </w:rPr>
        <w:t>正在被越来越多的人所关注，“</w:t>
      </w:r>
      <w:r w:rsidR="00D10CBC">
        <w:rPr>
          <w:rFonts w:hint="eastAsia"/>
        </w:rPr>
        <w:t>4+</w:t>
      </w:r>
      <w:r w:rsidR="00D10CBC">
        <w:t>2</w:t>
      </w:r>
      <w:r w:rsidR="00D10CBC">
        <w:rPr>
          <w:rFonts w:hint="eastAsia"/>
        </w:rPr>
        <w:t>+</w:t>
      </w:r>
      <w:r w:rsidR="00D10CBC">
        <w:t>1</w:t>
      </w:r>
      <w:r w:rsidR="00D10CBC">
        <w:rPr>
          <w:rFonts w:hint="eastAsia"/>
        </w:rPr>
        <w:t>”家庭结构下子女很可能无暇照顾老人，老人独居在家中极易发生危险，其不同姿态的统计数据也与老人的健康息息相关。我们</w:t>
      </w:r>
      <w:r w:rsidR="00D10CBC" w:rsidRPr="00D10CBC">
        <w:rPr>
          <w:rFonts w:hint="eastAsia"/>
        </w:rPr>
        <w:t>设计开发</w:t>
      </w:r>
      <w:r w:rsidR="00D10CBC">
        <w:rPr>
          <w:rFonts w:hint="eastAsia"/>
        </w:rPr>
        <w:t>的</w:t>
      </w:r>
      <w:r w:rsidR="00D10CBC" w:rsidRPr="00D10CBC">
        <w:rPr>
          <w:rFonts w:hint="eastAsia"/>
        </w:rPr>
        <w:t>基于视频的多功能健康状态监测系统，</w:t>
      </w:r>
      <w:r w:rsidR="00D10CBC">
        <w:rPr>
          <w:rFonts w:hint="eastAsia"/>
        </w:rPr>
        <w:t>能够</w:t>
      </w:r>
      <w:r w:rsidR="00D10CBC" w:rsidRPr="00D10CBC">
        <w:rPr>
          <w:rFonts w:hint="eastAsia"/>
        </w:rPr>
        <w:t>实现对老年人的行为模式的实时识别、统计和反馈，为家庭养老的安全和健康提供助力。</w:t>
      </w:r>
    </w:p>
    <w:p w14:paraId="0413127A" w14:textId="16FC934B" w:rsidR="0010039A" w:rsidRDefault="00D10CBC" w:rsidP="00D10CBC">
      <w:pPr>
        <w:pStyle w:val="1"/>
        <w:rPr>
          <w:rFonts w:hint="eastAsia"/>
        </w:rPr>
      </w:pPr>
      <w:bookmarkStart w:id="12" w:name="_Toc70088891"/>
      <w:r>
        <w:rPr>
          <w:rFonts w:hint="eastAsia"/>
        </w:rPr>
        <w:t>六、工作进度安排</w:t>
      </w:r>
      <w:bookmarkEnd w:id="12"/>
    </w:p>
    <w:p w14:paraId="47986F1E" w14:textId="77777777" w:rsidR="00D10CBC" w:rsidRPr="00D10CBC" w:rsidRDefault="00D10CBC" w:rsidP="00D10CBC">
      <w:pPr>
        <w:rPr>
          <w:rFonts w:hint="eastAsia"/>
        </w:rPr>
      </w:pPr>
      <w:r w:rsidRPr="00D10CBC">
        <w:rPr>
          <w:rFonts w:hint="eastAsia"/>
        </w:rPr>
        <w:t>第九周前：文献调研，确定技术路线。软件系统准备，服务器基本配置（已完成）</w:t>
      </w:r>
    </w:p>
    <w:p w14:paraId="48B7EF9C" w14:textId="099E9D0D" w:rsidR="00D10CBC" w:rsidRPr="00D10CBC" w:rsidRDefault="00D10CBC" w:rsidP="00D10CBC">
      <w:pPr>
        <w:rPr>
          <w:rFonts w:hint="eastAsia"/>
        </w:rPr>
      </w:pPr>
      <w:r w:rsidRPr="00D10CBC">
        <w:rPr>
          <w:rFonts w:hint="eastAsia"/>
        </w:rPr>
        <w:t>09-11</w:t>
      </w:r>
      <w:r w:rsidRPr="00D10CBC">
        <w:rPr>
          <w:rFonts w:hint="eastAsia"/>
        </w:rPr>
        <w:t>周：完成开发板接口调试。实现视频心率检测，行为模式识别算法构架搭建。</w:t>
      </w:r>
    </w:p>
    <w:p w14:paraId="12F39668" w14:textId="79773D16" w:rsidR="00D10CBC" w:rsidRPr="00D10CBC" w:rsidRDefault="00D10CBC" w:rsidP="00D10CBC">
      <w:pPr>
        <w:rPr>
          <w:rFonts w:hint="eastAsia"/>
        </w:rPr>
      </w:pPr>
      <w:r w:rsidRPr="00D10CBC">
        <w:rPr>
          <w:rFonts w:hint="eastAsia"/>
        </w:rPr>
        <w:t>12-14</w:t>
      </w:r>
      <w:r w:rsidRPr="00D10CBC">
        <w:rPr>
          <w:rFonts w:hint="eastAsia"/>
        </w:rPr>
        <w:t>周：训练神经网络训练，测试算法效果，软硬件联合调试</w:t>
      </w:r>
      <w:r>
        <w:rPr>
          <w:rFonts w:hint="eastAsia"/>
        </w:rPr>
        <w:t>。</w:t>
      </w:r>
      <w:r w:rsidRPr="00D10CBC">
        <w:rPr>
          <w:rFonts w:hint="eastAsia"/>
        </w:rPr>
        <w:t>绘制</w:t>
      </w:r>
      <w:r w:rsidRPr="00D10CBC">
        <w:rPr>
          <w:rFonts w:hint="eastAsia"/>
        </w:rPr>
        <w:t>GUI</w:t>
      </w:r>
      <w:r w:rsidRPr="00D10CBC">
        <w:rPr>
          <w:rFonts w:hint="eastAsia"/>
        </w:rPr>
        <w:t>并给出提示信息和统计信息。</w:t>
      </w:r>
    </w:p>
    <w:p w14:paraId="1CF6FF36" w14:textId="5CAEA0E4" w:rsidR="0010039A" w:rsidRDefault="00D10CBC" w:rsidP="00D10CBC">
      <w:r w:rsidRPr="00D10CBC">
        <w:rPr>
          <w:rFonts w:hint="eastAsia"/>
        </w:rPr>
        <w:t>15-16</w:t>
      </w:r>
      <w:r w:rsidRPr="00D10CBC">
        <w:rPr>
          <w:rFonts w:hint="eastAsia"/>
        </w:rPr>
        <w:t>周：总结、完成前述中潜在的遗漏部分，尽可能完成上述提到的提高部分。进行报告撰写和</w:t>
      </w:r>
      <w:r w:rsidRPr="00D10CBC">
        <w:rPr>
          <w:rFonts w:hint="eastAsia"/>
        </w:rPr>
        <w:t>PPT</w:t>
      </w:r>
      <w:r w:rsidRPr="00D10CBC">
        <w:rPr>
          <w:rFonts w:hint="eastAsia"/>
        </w:rPr>
        <w:t>制作。</w:t>
      </w:r>
    </w:p>
    <w:p w14:paraId="325F2365" w14:textId="01089718" w:rsidR="00D10CBC" w:rsidRDefault="00D10CBC" w:rsidP="00D10CBC">
      <w:pPr>
        <w:pStyle w:val="1"/>
      </w:pPr>
      <w:bookmarkStart w:id="13" w:name="_Toc70088892"/>
      <w:r>
        <w:rPr>
          <w:rFonts w:hint="eastAsia"/>
        </w:rPr>
        <w:t>七、小组分工计划</w:t>
      </w:r>
      <w:bookmarkEnd w:id="13"/>
    </w:p>
    <w:p w14:paraId="66798107" w14:textId="77777777" w:rsidR="00D10CBC" w:rsidRPr="00D10CBC" w:rsidRDefault="00D10CBC" w:rsidP="00D10CBC">
      <w:pPr>
        <w:rPr>
          <w:rFonts w:hint="eastAsia"/>
        </w:rPr>
      </w:pPr>
      <w:r w:rsidRPr="00D10CBC">
        <w:rPr>
          <w:rFonts w:hint="eastAsia"/>
        </w:rPr>
        <w:t>李浩伟：完成地平线</w:t>
      </w:r>
      <w:r w:rsidRPr="00D10CBC">
        <w:rPr>
          <w:rFonts w:hint="eastAsia"/>
        </w:rPr>
        <w:t>X3</w:t>
      </w:r>
      <w:r w:rsidRPr="00D10CBC">
        <w:rPr>
          <w:rFonts w:hint="eastAsia"/>
        </w:rPr>
        <w:t>开发板相关硬件调试，实现人体骨架数据提取。</w:t>
      </w:r>
    </w:p>
    <w:p w14:paraId="5E57D1EB" w14:textId="77777777" w:rsidR="00D10CBC" w:rsidRPr="00D10CBC" w:rsidRDefault="00D10CBC" w:rsidP="00D10CBC">
      <w:pPr>
        <w:rPr>
          <w:rFonts w:hint="eastAsia"/>
        </w:rPr>
      </w:pPr>
      <w:r w:rsidRPr="00D10CBC">
        <w:rPr>
          <w:rFonts w:hint="eastAsia"/>
        </w:rPr>
        <w:t>李子涵：调研人体姿态识别相关文献，实现深度学习算法及网络训练。</w:t>
      </w:r>
    </w:p>
    <w:p w14:paraId="419932CF" w14:textId="6A1CFF2F" w:rsidR="00D10CBC" w:rsidRDefault="00D10CBC" w:rsidP="00D10CBC">
      <w:r w:rsidRPr="00D10CBC">
        <w:rPr>
          <w:rFonts w:hint="eastAsia"/>
        </w:rPr>
        <w:t>江柔蓝：完善项目背景和相关调研，实现视频心率检测算法。</w:t>
      </w:r>
    </w:p>
    <w:p w14:paraId="65F465A5" w14:textId="590E65A5" w:rsidR="00D10CBC" w:rsidRDefault="00D10CBC" w:rsidP="00D10CBC">
      <w:pPr>
        <w:pStyle w:val="1"/>
      </w:pPr>
      <w:bookmarkStart w:id="14" w:name="_Toc70088893"/>
      <w:r>
        <w:rPr>
          <w:rFonts w:hint="eastAsia"/>
        </w:rPr>
        <w:lastRenderedPageBreak/>
        <w:t>八、经费预算说明</w:t>
      </w:r>
      <w:bookmarkEnd w:id="14"/>
    </w:p>
    <w:p w14:paraId="185E4768" w14:textId="372C8B39" w:rsidR="00D10CBC" w:rsidRDefault="00D10CBC" w:rsidP="00D10CBC">
      <w:pPr>
        <w:rPr>
          <w:rFonts w:hint="eastAsia"/>
        </w:rPr>
      </w:pPr>
      <w:r>
        <w:rPr>
          <w:noProof/>
        </w:rPr>
        <w:drawing>
          <wp:inline distT="0" distB="0" distL="0" distR="0" wp14:anchorId="7DE064DF" wp14:editId="123CFD90">
            <wp:extent cx="4917400" cy="265811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8431" cy="2674884"/>
                    </a:xfrm>
                    <a:prstGeom prst="rect">
                      <a:avLst/>
                    </a:prstGeom>
                    <a:noFill/>
                  </pic:spPr>
                </pic:pic>
              </a:graphicData>
            </a:graphic>
          </wp:inline>
        </w:drawing>
      </w:r>
    </w:p>
    <w:p w14:paraId="4AA97EE0" w14:textId="6C37893D" w:rsidR="0010039A" w:rsidRDefault="00D10CBC">
      <w:pPr>
        <w:pStyle w:val="1"/>
      </w:pPr>
      <w:bookmarkStart w:id="15" w:name="_Toc70088040"/>
      <w:bookmarkStart w:id="16" w:name="_Toc70088894"/>
      <w:r>
        <w:rPr>
          <w:rFonts w:hint="eastAsia"/>
        </w:rPr>
        <w:t>九、</w:t>
      </w:r>
      <w:r>
        <w:rPr>
          <w:rFonts w:hint="eastAsia"/>
        </w:rPr>
        <w:t>参考文献</w:t>
      </w:r>
      <w:bookmarkEnd w:id="15"/>
      <w:bookmarkEnd w:id="16"/>
    </w:p>
    <w:p w14:paraId="6375436B" w14:textId="77777777" w:rsidR="0010039A" w:rsidRDefault="00D10CBC">
      <w:r>
        <w:rPr>
          <w:rFonts w:hint="eastAsia"/>
        </w:rPr>
        <w:t>[</w:t>
      </w:r>
      <w:r>
        <w:t>1</w:t>
      </w:r>
      <w:r>
        <w:rPr>
          <w:rFonts w:hint="eastAsia"/>
        </w:rPr>
        <w:t>]</w:t>
      </w:r>
      <w:r>
        <w:rPr>
          <w:rFonts w:hint="eastAsia"/>
        </w:rPr>
        <w:t>国家统计局</w:t>
      </w:r>
      <w:r>
        <w:rPr>
          <w:rFonts w:hint="eastAsia"/>
        </w:rPr>
        <w:t>.</w:t>
      </w:r>
      <w:r>
        <w:rPr>
          <w:rFonts w:hint="eastAsia"/>
        </w:rPr>
        <w:t>中华人民共和国</w:t>
      </w:r>
      <w:r>
        <w:rPr>
          <w:rFonts w:hint="eastAsia"/>
        </w:rPr>
        <w:t>2019</w:t>
      </w:r>
      <w:r>
        <w:rPr>
          <w:rFonts w:hint="eastAsia"/>
        </w:rPr>
        <w:t>年国民经济和社会发展统计公报</w:t>
      </w:r>
      <w:r>
        <w:rPr>
          <w:rFonts w:hint="eastAsia"/>
        </w:rPr>
        <w:t>[N]. 2020-2-28.</w:t>
      </w:r>
    </w:p>
    <w:p w14:paraId="24A85D3A" w14:textId="77777777" w:rsidR="0010039A" w:rsidRDefault="00D10CBC">
      <w:r>
        <w:rPr>
          <w:rFonts w:hint="eastAsia"/>
        </w:rPr>
        <w:t>[</w:t>
      </w:r>
      <w:r>
        <w:t>2</w:t>
      </w:r>
      <w:r>
        <w:rPr>
          <w:rFonts w:hint="eastAsia"/>
        </w:rPr>
        <w:t>]</w:t>
      </w:r>
      <w:r>
        <w:rPr>
          <w:rFonts w:hint="eastAsia"/>
        </w:rPr>
        <w:t>胡双杰</w:t>
      </w:r>
      <w:r>
        <w:rPr>
          <w:rFonts w:hint="eastAsia"/>
        </w:rPr>
        <w:t xml:space="preserve">. </w:t>
      </w:r>
      <w:r>
        <w:rPr>
          <w:rFonts w:hint="eastAsia"/>
        </w:rPr>
        <w:t>基于惯性传感器的实时跌倒检测算法研究与系统设计</w:t>
      </w:r>
      <w:r>
        <w:rPr>
          <w:rFonts w:hint="eastAsia"/>
        </w:rPr>
        <w:t>[D].</w:t>
      </w:r>
      <w:r>
        <w:rPr>
          <w:rFonts w:hint="eastAsia"/>
        </w:rPr>
        <w:t>上海交通大学</w:t>
      </w:r>
      <w:r>
        <w:rPr>
          <w:rFonts w:hint="eastAsia"/>
        </w:rPr>
        <w:t>,2019.</w:t>
      </w:r>
    </w:p>
    <w:p w14:paraId="6A0D4F7C" w14:textId="77777777" w:rsidR="0010039A" w:rsidRDefault="00D10CBC">
      <w:r>
        <w:rPr>
          <w:rFonts w:hint="eastAsia"/>
        </w:rPr>
        <w:t>[</w:t>
      </w:r>
      <w:r>
        <w:t>3</w:t>
      </w:r>
      <w:r>
        <w:rPr>
          <w:rFonts w:hint="eastAsia"/>
        </w:rPr>
        <w:t>]</w:t>
      </w:r>
      <w:r>
        <w:rPr>
          <w:rFonts w:hint="eastAsia"/>
        </w:rPr>
        <w:t>吴聪</w:t>
      </w:r>
      <w:r>
        <w:rPr>
          <w:rFonts w:hint="eastAsia"/>
        </w:rPr>
        <w:t xml:space="preserve">. </w:t>
      </w:r>
      <w:r>
        <w:rPr>
          <w:rFonts w:hint="eastAsia"/>
        </w:rPr>
        <w:t>基于惯性传感器的老年人姿态监测系统设计</w:t>
      </w:r>
      <w:r>
        <w:rPr>
          <w:rFonts w:hint="eastAsia"/>
        </w:rPr>
        <w:t>[D].</w:t>
      </w:r>
      <w:r>
        <w:rPr>
          <w:rFonts w:hint="eastAsia"/>
        </w:rPr>
        <w:t>山东大学</w:t>
      </w:r>
      <w:r>
        <w:rPr>
          <w:rFonts w:hint="eastAsia"/>
        </w:rPr>
        <w:t>,2019.</w:t>
      </w:r>
    </w:p>
    <w:p w14:paraId="1BAF4AF3" w14:textId="77777777" w:rsidR="0010039A" w:rsidRDefault="00D10CBC">
      <w:r>
        <w:t xml:space="preserve">[4]S. Sanyal and K. K. </w:t>
      </w:r>
      <w:proofErr w:type="spellStart"/>
      <w:r>
        <w:t>Nundy</w:t>
      </w:r>
      <w:proofErr w:type="spellEnd"/>
      <w:r>
        <w:t xml:space="preserve">, "Algorithms for </w:t>
      </w:r>
      <w:r>
        <w:t xml:space="preserve">Monitoring Heart Rate and Respiratory Rate From the Video of a User’s Face," in IEEE Journal of Translational Engineering in Health and Medicine, vol. 6, pp. 1-11, 2018, Art no. 2700111, </w:t>
      </w:r>
      <w:proofErr w:type="spellStart"/>
      <w:r>
        <w:t>doi</w:t>
      </w:r>
      <w:proofErr w:type="spellEnd"/>
      <w:r>
        <w:t>: 10.1109/JTEHM.2018.2818687.</w:t>
      </w:r>
    </w:p>
    <w:p w14:paraId="2EDB0C44" w14:textId="77777777" w:rsidR="0010039A" w:rsidRDefault="00D10CBC">
      <w:pPr>
        <w:widowControl/>
        <w:jc w:val="left"/>
      </w:pPr>
      <w:r>
        <w:t xml:space="preserve">[5]R. </w:t>
      </w:r>
      <w:proofErr w:type="spellStart"/>
      <w:r>
        <w:t>Favilla</w:t>
      </w:r>
      <w:proofErr w:type="spellEnd"/>
      <w:r>
        <w:t xml:space="preserve">, V. C. </w:t>
      </w:r>
      <w:proofErr w:type="spellStart"/>
      <w:r>
        <w:t>Zuccalà</w:t>
      </w:r>
      <w:proofErr w:type="spellEnd"/>
      <w:r>
        <w:t xml:space="preserve"> and G. </w:t>
      </w:r>
      <w:proofErr w:type="spellStart"/>
      <w:r>
        <w:t>Coppini</w:t>
      </w:r>
      <w:proofErr w:type="spellEnd"/>
      <w:r>
        <w:t xml:space="preserve">, "Heart Rate and Heart Rate Variability From Single-Channel Video and ICA Integration of Multiple Signals," in IEEE Journal of Biomedical and Health Informatics, vol. 23, no. 6, pp. 2398-2408, Nov. 2019, </w:t>
      </w:r>
      <w:proofErr w:type="spellStart"/>
      <w:r>
        <w:t>doi</w:t>
      </w:r>
      <w:proofErr w:type="spellEnd"/>
      <w:r>
        <w:t>: 10.1109/JBHI.2018.2880097.</w:t>
      </w:r>
    </w:p>
    <w:p w14:paraId="6657D8CD" w14:textId="0CC2DD5C" w:rsidR="006C084F" w:rsidRDefault="006C084F" w:rsidP="006C084F">
      <w:r>
        <w:rPr>
          <w:rFonts w:hint="eastAsia"/>
        </w:rPr>
        <w:t>[</w:t>
      </w:r>
      <w:r>
        <w:t>6</w:t>
      </w:r>
      <w:r>
        <w:t xml:space="preserve">] </w:t>
      </w:r>
      <w:r w:rsidRPr="00A35895">
        <w:t>Shi L , Zhang Y , Cheng J , et al. Skeleton-Based Action Recognition With Directed Graph Neural Networks[C]// 2019 IEEE/CVF Conference on Computer Vision and Pattern Recognition (CVPR). IEEE, 2020.</w:t>
      </w:r>
    </w:p>
    <w:p w14:paraId="53250F8E" w14:textId="288F8C85" w:rsidR="006C084F" w:rsidRDefault="006C084F" w:rsidP="006C084F">
      <w:r>
        <w:rPr>
          <w:rFonts w:hint="eastAsia"/>
        </w:rPr>
        <w:t>[</w:t>
      </w:r>
      <w:r>
        <w:t>7</w:t>
      </w:r>
      <w:r>
        <w:t xml:space="preserve">] Amir </w:t>
      </w:r>
      <w:proofErr w:type="spellStart"/>
      <w:r>
        <w:t>Shahroudy</w:t>
      </w:r>
      <w:proofErr w:type="spellEnd"/>
      <w:r>
        <w:t>, Jun Liu, Tian-</w:t>
      </w:r>
      <w:proofErr w:type="spellStart"/>
      <w:r>
        <w:t>Tsong</w:t>
      </w:r>
      <w:proofErr w:type="spellEnd"/>
      <w:r>
        <w:t xml:space="preserve"> Ng, Gang Wang, "NTU RGB+D: A Large Scale Dataset for 3D Human Activity Analysis", IEEE Conference on Computer Vision and Pattern Recognition, 2016</w:t>
      </w:r>
    </w:p>
    <w:p w14:paraId="4FD2A7AE" w14:textId="1871FE97" w:rsidR="006C084F" w:rsidRPr="00A35895" w:rsidRDefault="006C084F" w:rsidP="006C084F">
      <w:r>
        <w:t>[</w:t>
      </w:r>
      <w:r>
        <w:t>8</w:t>
      </w:r>
      <w:r>
        <w:t xml:space="preserve">] Jun Liu, Amir </w:t>
      </w:r>
      <w:proofErr w:type="spellStart"/>
      <w:r>
        <w:t>Shahroudy</w:t>
      </w:r>
      <w:proofErr w:type="spellEnd"/>
      <w:r>
        <w:t xml:space="preserve">, Mauricio Perez, Gang Wang, Ling-Yu Duan, Alex C. </w:t>
      </w:r>
      <w:proofErr w:type="spellStart"/>
      <w:r>
        <w:t>Kot</w:t>
      </w:r>
      <w:proofErr w:type="spellEnd"/>
      <w:r>
        <w:t>, "NTU RGB+D 120: A Large-Scale Benchmark for 3D Human Activity Understanding", IEEE Transactions on Pattern Analysis and Machine Intelligence, 2019. [PDF] [</w:t>
      </w:r>
      <w:proofErr w:type="spellStart"/>
      <w:r>
        <w:t>bibtex</w:t>
      </w:r>
      <w:proofErr w:type="spellEnd"/>
      <w:r>
        <w:t>].</w:t>
      </w:r>
    </w:p>
    <w:p w14:paraId="24726B31" w14:textId="77777777" w:rsidR="0010039A" w:rsidRDefault="0010039A"/>
    <w:sectPr w:rsidR="001003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7E565D"/>
    <w:multiLevelType w:val="singleLevel"/>
    <w:tmpl w:val="BB7E565D"/>
    <w:lvl w:ilvl="0">
      <w:start w:val="1"/>
      <w:numFmt w:val="decimal"/>
      <w:lvlText w:val="%1."/>
      <w:lvlJc w:val="left"/>
      <w:pPr>
        <w:ind w:left="425" w:hanging="425"/>
      </w:pPr>
      <w:rPr>
        <w:rFonts w:hint="default"/>
      </w:rPr>
    </w:lvl>
  </w:abstractNum>
  <w:abstractNum w:abstractNumId="1" w15:restartNumberingAfterBreak="0">
    <w:nsid w:val="EBF8E9A3"/>
    <w:multiLevelType w:val="singleLevel"/>
    <w:tmpl w:val="EBF8E9A3"/>
    <w:lvl w:ilvl="0">
      <w:start w:val="1"/>
      <w:numFmt w:val="decimal"/>
      <w:lvlText w:val="%1."/>
      <w:lvlJc w:val="left"/>
      <w:pPr>
        <w:ind w:left="425" w:hanging="425"/>
      </w:pPr>
      <w:rPr>
        <w:rFonts w:hint="default"/>
      </w:rPr>
    </w:lvl>
  </w:abstractNum>
  <w:abstractNum w:abstractNumId="2" w15:restartNumberingAfterBreak="0">
    <w:nsid w:val="230D597E"/>
    <w:multiLevelType w:val="hybridMultilevel"/>
    <w:tmpl w:val="733C6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A848D5"/>
    <w:multiLevelType w:val="singleLevel"/>
    <w:tmpl w:val="4CA848D5"/>
    <w:lvl w:ilvl="0">
      <w:start w:val="1"/>
      <w:numFmt w:val="bullet"/>
      <w:lvlText w:val=""/>
      <w:lvlJc w:val="left"/>
      <w:pPr>
        <w:ind w:left="420" w:hanging="420"/>
      </w:pPr>
      <w:rPr>
        <w:rFonts w:ascii="Wingdings" w:hAnsi="Wingdings" w:hint="default"/>
      </w:rPr>
    </w:lvl>
  </w:abstractNum>
  <w:abstractNum w:abstractNumId="4" w15:restartNumberingAfterBreak="0">
    <w:nsid w:val="5D574D19"/>
    <w:multiLevelType w:val="singleLevel"/>
    <w:tmpl w:val="5D574D19"/>
    <w:lvl w:ilvl="0">
      <w:start w:val="1"/>
      <w:numFmt w:val="bullet"/>
      <w:lvlText w:val=""/>
      <w:lvlJc w:val="left"/>
      <w:pPr>
        <w:ind w:left="420" w:hanging="420"/>
      </w:pPr>
      <w:rPr>
        <w:rFonts w:ascii="Wingdings" w:hAnsi="Wingdings" w:hint="default"/>
      </w:rPr>
    </w:lvl>
  </w:abstractNum>
  <w:abstractNum w:abstractNumId="5" w15:restartNumberingAfterBreak="0">
    <w:nsid w:val="6DF81C49"/>
    <w:multiLevelType w:val="hybridMultilevel"/>
    <w:tmpl w:val="B93A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691F"/>
    <w:rsid w:val="F77F484A"/>
    <w:rsid w:val="FDBFDE23"/>
    <w:rsid w:val="000055ED"/>
    <w:rsid w:val="0010039A"/>
    <w:rsid w:val="001B339D"/>
    <w:rsid w:val="002F1EDD"/>
    <w:rsid w:val="00352929"/>
    <w:rsid w:val="003D7250"/>
    <w:rsid w:val="0045691F"/>
    <w:rsid w:val="004929B8"/>
    <w:rsid w:val="00496647"/>
    <w:rsid w:val="0055063D"/>
    <w:rsid w:val="00653885"/>
    <w:rsid w:val="006B3718"/>
    <w:rsid w:val="006C084F"/>
    <w:rsid w:val="006E27E5"/>
    <w:rsid w:val="00837225"/>
    <w:rsid w:val="008759A1"/>
    <w:rsid w:val="008C1290"/>
    <w:rsid w:val="008E5A96"/>
    <w:rsid w:val="009C450F"/>
    <w:rsid w:val="009D2B23"/>
    <w:rsid w:val="00B12A44"/>
    <w:rsid w:val="00C42F14"/>
    <w:rsid w:val="00CE3E28"/>
    <w:rsid w:val="00CE7DAE"/>
    <w:rsid w:val="00D10CBC"/>
    <w:rsid w:val="00D61631"/>
    <w:rsid w:val="00D72796"/>
    <w:rsid w:val="00D80AAD"/>
    <w:rsid w:val="00E67376"/>
    <w:rsid w:val="1A9B18C6"/>
    <w:rsid w:val="1E787897"/>
    <w:rsid w:val="2DFFDC9E"/>
    <w:rsid w:val="38126FE7"/>
    <w:rsid w:val="51B24633"/>
    <w:rsid w:val="5E80459E"/>
    <w:rsid w:val="67183DC9"/>
    <w:rsid w:val="737F7CD4"/>
    <w:rsid w:val="779628F6"/>
    <w:rsid w:val="7FBFB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99265C"/>
  <w15:docId w15:val="{8953C628-5696-4CE3-B730-06A11C256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240"/>
      <w:outlineLvl w:val="0"/>
    </w:pPr>
    <w:rPr>
      <w:rFonts w:ascii="黑体" w:eastAsiaTheme="majorEastAsia" w:hAnsi="黑体" w:cstheme="majorBidi"/>
      <w:b/>
      <w:sz w:val="32"/>
      <w:szCs w:val="32"/>
    </w:rPr>
  </w:style>
  <w:style w:type="paragraph" w:styleId="2">
    <w:name w:val="heading 2"/>
    <w:basedOn w:val="a"/>
    <w:next w:val="a"/>
    <w:link w:val="20"/>
    <w:unhideWhenUsed/>
    <w:qFormat/>
    <w:rsid w:val="006C084F"/>
    <w:pPr>
      <w:keepNext/>
      <w:keepLines/>
      <w:spacing w:before="40" w:after="0"/>
      <w:outlineLvl w:val="1"/>
    </w:pPr>
    <w:rPr>
      <w:rFonts w:ascii="宋体" w:eastAsiaTheme="majorEastAsia" w:hAnsi="宋体" w:cstheme="majorBidi"/>
      <w:b/>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pPr>
  </w:style>
  <w:style w:type="paragraph" w:styleId="a5">
    <w:name w:val="header"/>
    <w:basedOn w:val="a"/>
    <w:link w:val="a6"/>
    <w:qFormat/>
    <w:pPr>
      <w:tabs>
        <w:tab w:val="center" w:pos="4153"/>
        <w:tab w:val="right" w:pos="8306"/>
      </w:tabs>
    </w:pPr>
  </w:style>
  <w:style w:type="character" w:styleId="a7">
    <w:name w:val="Emphasis"/>
    <w:basedOn w:val="a0"/>
    <w:qFormat/>
    <w:rPr>
      <w:i/>
    </w:rPr>
  </w:style>
  <w:style w:type="character" w:styleId="a8">
    <w:name w:val="Hyperlink"/>
    <w:basedOn w:val="a0"/>
    <w:uiPriority w:val="99"/>
    <w:qFormat/>
    <w:rPr>
      <w:color w:val="0000FF"/>
      <w:u w:val="single"/>
    </w:rPr>
  </w:style>
  <w:style w:type="character" w:customStyle="1" w:styleId="a6">
    <w:name w:val="页眉 字符"/>
    <w:basedOn w:val="a0"/>
    <w:link w:val="a5"/>
    <w:qFormat/>
    <w:rPr>
      <w:kern w:val="2"/>
      <w:sz w:val="21"/>
      <w:szCs w:val="24"/>
    </w:rPr>
  </w:style>
  <w:style w:type="character" w:customStyle="1" w:styleId="a4">
    <w:name w:val="页脚 字符"/>
    <w:basedOn w:val="a0"/>
    <w:link w:val="a3"/>
    <w:qFormat/>
    <w:rPr>
      <w:kern w:val="2"/>
      <w:sz w:val="21"/>
      <w:szCs w:val="24"/>
    </w:rPr>
  </w:style>
  <w:style w:type="character" w:customStyle="1" w:styleId="10">
    <w:name w:val="标题 1 字符"/>
    <w:basedOn w:val="a0"/>
    <w:link w:val="1"/>
    <w:qFormat/>
    <w:rPr>
      <w:rFonts w:ascii="黑体" w:eastAsiaTheme="majorEastAsia" w:hAnsi="黑体" w:cstheme="majorBidi"/>
      <w:b/>
      <w:kern w:val="2"/>
      <w:sz w:val="32"/>
      <w:szCs w:val="32"/>
    </w:rPr>
  </w:style>
  <w:style w:type="character" w:customStyle="1" w:styleId="20">
    <w:name w:val="标题 2 字符"/>
    <w:basedOn w:val="a0"/>
    <w:link w:val="2"/>
    <w:rsid w:val="006C084F"/>
    <w:rPr>
      <w:rFonts w:ascii="宋体" w:eastAsiaTheme="majorEastAsia" w:hAnsi="宋体" w:cstheme="majorBidi"/>
      <w:b/>
      <w:kern w:val="2"/>
      <w:sz w:val="28"/>
      <w:szCs w:val="26"/>
    </w:rPr>
  </w:style>
  <w:style w:type="paragraph" w:styleId="TOC">
    <w:name w:val="TOC Heading"/>
    <w:basedOn w:val="1"/>
    <w:next w:val="a"/>
    <w:uiPriority w:val="39"/>
    <w:unhideWhenUsed/>
    <w:qFormat/>
    <w:rsid w:val="000055ED"/>
    <w:pPr>
      <w:widowControl/>
      <w:spacing w:after="0"/>
      <w:jc w:val="left"/>
      <w:outlineLvl w:val="9"/>
    </w:pPr>
    <w:rPr>
      <w:rFonts w:asciiTheme="majorHAnsi" w:hAnsiTheme="majorHAnsi"/>
      <w:b w:val="0"/>
      <w:color w:val="2E74B5" w:themeColor="accent1" w:themeShade="BF"/>
      <w:kern w:val="0"/>
    </w:rPr>
  </w:style>
  <w:style w:type="paragraph" w:styleId="TOC1">
    <w:name w:val="toc 1"/>
    <w:basedOn w:val="a"/>
    <w:next w:val="a"/>
    <w:autoRedefine/>
    <w:uiPriority w:val="39"/>
    <w:rsid w:val="000055ED"/>
    <w:pPr>
      <w:spacing w:after="100"/>
    </w:pPr>
  </w:style>
  <w:style w:type="paragraph" w:styleId="TOC2">
    <w:name w:val="toc 2"/>
    <w:basedOn w:val="a"/>
    <w:next w:val="a"/>
    <w:autoRedefine/>
    <w:uiPriority w:val="39"/>
    <w:rsid w:val="000055ED"/>
    <w:pPr>
      <w:spacing w:after="100"/>
      <w:ind w:left="210"/>
    </w:pPr>
  </w:style>
  <w:style w:type="paragraph" w:styleId="a9">
    <w:name w:val="Title"/>
    <w:basedOn w:val="a"/>
    <w:next w:val="a"/>
    <w:link w:val="aa"/>
    <w:qFormat/>
    <w:rsid w:val="000055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标题 字符"/>
    <w:basedOn w:val="a0"/>
    <w:link w:val="a9"/>
    <w:rsid w:val="000055ED"/>
    <w:rPr>
      <w:rFonts w:asciiTheme="majorHAnsi" w:eastAsiaTheme="majorEastAsia" w:hAnsiTheme="majorHAnsi" w:cstheme="majorBidi"/>
      <w:spacing w:val="-10"/>
      <w:kern w:val="28"/>
      <w:sz w:val="56"/>
      <w:szCs w:val="56"/>
    </w:rPr>
  </w:style>
  <w:style w:type="character" w:styleId="ab">
    <w:name w:val="Unresolved Mention"/>
    <w:basedOn w:val="a0"/>
    <w:uiPriority w:val="99"/>
    <w:semiHidden/>
    <w:unhideWhenUsed/>
    <w:rsid w:val="000055ED"/>
    <w:rPr>
      <w:color w:val="605E5C"/>
      <w:shd w:val="clear" w:color="auto" w:fill="E1DFDD"/>
    </w:rPr>
  </w:style>
  <w:style w:type="paragraph" w:styleId="ac">
    <w:name w:val="List Paragraph"/>
    <w:basedOn w:val="a"/>
    <w:uiPriority w:val="99"/>
    <w:rsid w:val="000055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552462">
      <w:bodyDiv w:val="1"/>
      <w:marLeft w:val="0"/>
      <w:marRight w:val="0"/>
      <w:marTop w:val="0"/>
      <w:marBottom w:val="0"/>
      <w:divBdr>
        <w:top w:val="none" w:sz="0" w:space="0" w:color="auto"/>
        <w:left w:val="none" w:sz="0" w:space="0" w:color="auto"/>
        <w:bottom w:val="none" w:sz="0" w:space="0" w:color="auto"/>
        <w:right w:val="none" w:sz="0" w:space="0" w:color="auto"/>
      </w:divBdr>
      <w:divsChild>
        <w:div w:id="1064451840">
          <w:marLeft w:val="720"/>
          <w:marRight w:val="0"/>
          <w:marTop w:val="120"/>
          <w:marBottom w:val="120"/>
          <w:divBdr>
            <w:top w:val="none" w:sz="0" w:space="0" w:color="auto"/>
            <w:left w:val="none" w:sz="0" w:space="0" w:color="auto"/>
            <w:bottom w:val="none" w:sz="0" w:space="0" w:color="auto"/>
            <w:right w:val="none" w:sz="0" w:space="0" w:color="auto"/>
          </w:divBdr>
        </w:div>
        <w:div w:id="1171021787">
          <w:marLeft w:val="720"/>
          <w:marRight w:val="0"/>
          <w:marTop w:val="120"/>
          <w:marBottom w:val="120"/>
          <w:divBdr>
            <w:top w:val="none" w:sz="0" w:space="0" w:color="auto"/>
            <w:left w:val="none" w:sz="0" w:space="0" w:color="auto"/>
            <w:bottom w:val="none" w:sz="0" w:space="0" w:color="auto"/>
            <w:right w:val="none" w:sz="0" w:space="0" w:color="auto"/>
          </w:divBdr>
        </w:div>
        <w:div w:id="1170635183">
          <w:marLeft w:val="1267"/>
          <w:marRight w:val="0"/>
          <w:marTop w:val="120"/>
          <w:marBottom w:val="120"/>
          <w:divBdr>
            <w:top w:val="none" w:sz="0" w:space="0" w:color="auto"/>
            <w:left w:val="none" w:sz="0" w:space="0" w:color="auto"/>
            <w:bottom w:val="none" w:sz="0" w:space="0" w:color="auto"/>
            <w:right w:val="none" w:sz="0" w:space="0" w:color="auto"/>
          </w:divBdr>
        </w:div>
        <w:div w:id="2096592124">
          <w:marLeft w:val="1267"/>
          <w:marRight w:val="0"/>
          <w:marTop w:val="120"/>
          <w:marBottom w:val="120"/>
          <w:divBdr>
            <w:top w:val="none" w:sz="0" w:space="0" w:color="auto"/>
            <w:left w:val="none" w:sz="0" w:space="0" w:color="auto"/>
            <w:bottom w:val="none" w:sz="0" w:space="0" w:color="auto"/>
            <w:right w:val="none" w:sz="0" w:space="0" w:color="auto"/>
          </w:divBdr>
        </w:div>
        <w:div w:id="697046920">
          <w:marLeft w:val="1267"/>
          <w:marRight w:val="0"/>
          <w:marTop w:val="120"/>
          <w:marBottom w:val="120"/>
          <w:divBdr>
            <w:top w:val="none" w:sz="0" w:space="0" w:color="auto"/>
            <w:left w:val="none" w:sz="0" w:space="0" w:color="auto"/>
            <w:bottom w:val="none" w:sz="0" w:space="0" w:color="auto"/>
            <w:right w:val="none" w:sz="0" w:space="0" w:color="auto"/>
          </w:divBdr>
        </w:div>
        <w:div w:id="220334366">
          <w:marLeft w:val="720"/>
          <w:marRight w:val="0"/>
          <w:marTop w:val="120"/>
          <w:marBottom w:val="120"/>
          <w:divBdr>
            <w:top w:val="none" w:sz="0" w:space="0" w:color="auto"/>
            <w:left w:val="none" w:sz="0" w:space="0" w:color="auto"/>
            <w:bottom w:val="none" w:sz="0" w:space="0" w:color="auto"/>
            <w:right w:val="none" w:sz="0" w:space="0" w:color="auto"/>
          </w:divBdr>
        </w:div>
      </w:divsChild>
    </w:div>
    <w:div w:id="1773284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ortex-A53@1.5GHz"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developer.horizon.ai/forum/id=5efab48f38ca27ba028078dd"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developer.horizon.ai/forum/id=5f312d96cc8b1e59c8581511)"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D6E461-2414-42DD-9327-0C30C0761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1486</Words>
  <Characters>8476</Characters>
  <Application>Microsoft Office Word</Application>
  <DocSecurity>0</DocSecurity>
  <Lines>70</Lines>
  <Paragraphs>19</Paragraphs>
  <ScaleCrop>false</ScaleCrop>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lihaowei</dc:creator>
  <cp:lastModifiedBy>Edelweiss Jiang</cp:lastModifiedBy>
  <cp:revision>11</cp:revision>
  <dcterms:created xsi:type="dcterms:W3CDTF">2021-04-13T18:52:00Z</dcterms:created>
  <dcterms:modified xsi:type="dcterms:W3CDTF">2021-04-23T08:48:00Z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y fmtid="{D5CDD505-2E9C-101B-9397-08002B2CF9AE}" pid="3" name="ICV">
    <vt:lpwstr>5C308DEAAFEA42118B22236BD37D7D29</vt:lpwstr>
  </property>
</Properties>
</file>