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0"/>
        <w:gridCol w:w="3760"/>
      </w:tblGrid>
      <w:tr w:rsidR="00AD4631" w14:paraId="018C5EA2" w14:textId="77777777">
        <w:trPr>
          <w:trHeight w:val="624"/>
        </w:trPr>
        <w:tc>
          <w:tcPr>
            <w:tcW w:w="5170" w:type="dxa"/>
            <w:vAlign w:val="center"/>
          </w:tcPr>
          <w:p w14:paraId="4ACB3CFB" w14:textId="77777777" w:rsidR="00AD4631" w:rsidRDefault="00000000">
            <w:pPr>
              <w:spacing w:line="240" w:lineRule="auto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文件编号：0XJCN-GDJY 658 001</w:t>
            </w:r>
          </w:p>
        </w:tc>
        <w:tc>
          <w:tcPr>
            <w:tcW w:w="3760" w:type="dxa"/>
            <w:vAlign w:val="center"/>
          </w:tcPr>
          <w:p w14:paraId="71EF39E1" w14:textId="77777777" w:rsidR="00AD4631" w:rsidRDefault="00000000">
            <w:pPr>
              <w:spacing w:line="240" w:lineRule="auto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版本：V1.0</w:t>
            </w:r>
          </w:p>
        </w:tc>
      </w:tr>
      <w:tr w:rsidR="00AD4631" w14:paraId="33BAD914" w14:textId="77777777">
        <w:trPr>
          <w:trHeight w:val="624"/>
        </w:trPr>
        <w:tc>
          <w:tcPr>
            <w:tcW w:w="5170" w:type="dxa"/>
            <w:vAlign w:val="center"/>
          </w:tcPr>
          <w:p w14:paraId="011723EE" w14:textId="77777777" w:rsidR="00AD4631" w:rsidRDefault="00000000">
            <w:pPr>
              <w:spacing w:line="240" w:lineRule="auto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生效日期：即日</w:t>
            </w:r>
          </w:p>
        </w:tc>
        <w:tc>
          <w:tcPr>
            <w:tcW w:w="3760" w:type="dxa"/>
            <w:vAlign w:val="center"/>
          </w:tcPr>
          <w:p w14:paraId="6FCA01FA" w14:textId="77777777" w:rsidR="00AD4631" w:rsidRDefault="00000000">
            <w:pPr>
              <w:spacing w:line="240" w:lineRule="auto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页数：68页</w:t>
            </w:r>
          </w:p>
        </w:tc>
      </w:tr>
    </w:tbl>
    <w:p w14:paraId="2226AC29" w14:textId="77777777" w:rsidR="00AD4631" w:rsidRDefault="00AD4631">
      <w:pPr>
        <w:spacing w:line="360" w:lineRule="auto"/>
        <w:rPr>
          <w:rFonts w:ascii="方正仿宋_GB2312" w:eastAsia="方正仿宋_GB2312" w:hAnsi="方正仿宋_GB2312" w:cs="方正仿宋_GB2312"/>
          <w:sz w:val="24"/>
        </w:rPr>
      </w:pPr>
    </w:p>
    <w:p w14:paraId="40A756D8" w14:textId="77777777" w:rsidR="00AD4631" w:rsidRDefault="00AD4631">
      <w:pPr>
        <w:spacing w:line="360" w:lineRule="auto"/>
        <w:rPr>
          <w:rFonts w:ascii="方正仿宋_GB2312" w:eastAsia="方正仿宋_GB2312" w:hAnsi="方正仿宋_GB2312" w:cs="方正仿宋_GB2312"/>
          <w:sz w:val="24"/>
        </w:rPr>
      </w:pPr>
    </w:p>
    <w:p w14:paraId="6EBB6DEA" w14:textId="77777777" w:rsidR="00AD4631" w:rsidRDefault="00AD4631">
      <w:pPr>
        <w:spacing w:line="360" w:lineRule="auto"/>
        <w:rPr>
          <w:rFonts w:ascii="方正仿宋_GB2312" w:eastAsia="方正仿宋_GB2312" w:hAnsi="方正仿宋_GB2312" w:cs="方正仿宋_GB2312"/>
          <w:sz w:val="24"/>
        </w:rPr>
      </w:pPr>
    </w:p>
    <w:p w14:paraId="277494DB" w14:textId="77777777" w:rsidR="00AD4631" w:rsidRDefault="00AD4631">
      <w:pPr>
        <w:pStyle w:val="a4"/>
        <w:jc w:val="both"/>
        <w:rPr>
          <w:rFonts w:ascii="方正仿宋_GB2312" w:eastAsia="方正仿宋_GB2312" w:hAnsi="方正仿宋_GB2312" w:cs="方正仿宋_GB2312"/>
          <w:sz w:val="24"/>
        </w:rPr>
      </w:pPr>
    </w:p>
    <w:p w14:paraId="3E7F704C" w14:textId="77777777" w:rsidR="00AD4631" w:rsidRDefault="00AD4631">
      <w:pPr>
        <w:pStyle w:val="a5"/>
        <w:ind w:left="5250" w:firstLine="480"/>
        <w:rPr>
          <w:rFonts w:ascii="方正仿宋_GB2312" w:eastAsia="方正仿宋_GB2312" w:hAnsi="方正仿宋_GB2312" w:cs="方正仿宋_GB2312"/>
        </w:rPr>
      </w:pPr>
    </w:p>
    <w:p w14:paraId="3A03EC2D" w14:textId="77777777" w:rsidR="00AD4631" w:rsidRDefault="00AD4631">
      <w:pPr>
        <w:rPr>
          <w:rFonts w:ascii="方正仿宋_GB2312" w:eastAsia="方正仿宋_GB2312" w:hAnsi="方正仿宋_GB2312" w:cs="方正仿宋_GB2312"/>
          <w:sz w:val="24"/>
        </w:rPr>
      </w:pPr>
    </w:p>
    <w:p w14:paraId="438848A6" w14:textId="77777777" w:rsidR="00AD4631" w:rsidRDefault="00AD4631">
      <w:pPr>
        <w:pStyle w:val="a5"/>
        <w:ind w:leftChars="0" w:left="0" w:firstLineChars="0" w:firstLine="0"/>
      </w:pPr>
    </w:p>
    <w:p w14:paraId="5E57DB06" w14:textId="77777777" w:rsidR="00AD4631" w:rsidRDefault="00000000">
      <w:pPr>
        <w:spacing w:line="360" w:lineRule="auto"/>
        <w:jc w:val="center"/>
        <w:rPr>
          <w:rFonts w:ascii="黑体" w:eastAsia="黑体" w:hAnsi="黑体" w:cs="宋体"/>
          <w:b/>
          <w:bCs/>
          <w:sz w:val="44"/>
          <w:szCs w:val="44"/>
        </w:rPr>
      </w:pPr>
      <w:r>
        <w:rPr>
          <w:rFonts w:ascii="黑体" w:eastAsia="黑体" w:hAnsi="黑体" w:cs="宋体" w:hint="eastAsia"/>
          <w:b/>
          <w:bCs/>
          <w:sz w:val="44"/>
          <w:szCs w:val="44"/>
        </w:rPr>
        <w:t>国电河南公司济源新能源分公司大岭三期50MW风电项目（5MW/10MWh）和小横岭52MW风电项目（5.2MW/10.4MWh）储能EPC工程</w:t>
      </w:r>
    </w:p>
    <w:p w14:paraId="6B7A6366" w14:textId="77777777" w:rsidR="00AD4631" w:rsidRDefault="00000000">
      <w:pPr>
        <w:spacing w:line="360" w:lineRule="auto"/>
        <w:jc w:val="center"/>
        <w:rPr>
          <w:rFonts w:ascii="黑体" w:eastAsia="黑体" w:hAnsi="黑体" w:cs="方正仿宋_GB2312"/>
        </w:rPr>
      </w:pPr>
      <w:r>
        <w:rPr>
          <w:rFonts w:ascii="黑体" w:eastAsia="黑体" w:hAnsi="黑体" w:cs="宋体" w:hint="eastAsia"/>
          <w:b/>
          <w:bCs/>
          <w:sz w:val="44"/>
          <w:szCs w:val="44"/>
        </w:rPr>
        <w:t>储能系统厂内调试大纲</w:t>
      </w:r>
    </w:p>
    <w:p w14:paraId="51442150" w14:textId="77777777" w:rsidR="00AD4631" w:rsidRDefault="00AD4631">
      <w:pPr>
        <w:spacing w:line="360" w:lineRule="auto"/>
        <w:rPr>
          <w:rFonts w:ascii="方正仿宋_GB2312" w:eastAsia="方正仿宋_GB2312" w:hAnsi="方正仿宋_GB2312" w:cs="方正仿宋_GB2312"/>
        </w:rPr>
      </w:pPr>
    </w:p>
    <w:p w14:paraId="3DBECB36" w14:textId="77777777" w:rsidR="00AD4631" w:rsidRDefault="00AD4631">
      <w:pPr>
        <w:spacing w:line="360" w:lineRule="auto"/>
        <w:rPr>
          <w:rFonts w:ascii="方正仿宋_GB2312" w:eastAsia="方正仿宋_GB2312" w:hAnsi="方正仿宋_GB2312" w:cs="方正仿宋_GB2312"/>
        </w:rPr>
      </w:pPr>
    </w:p>
    <w:p w14:paraId="5B86A597" w14:textId="77777777" w:rsidR="00AD4631" w:rsidRDefault="00AD4631">
      <w:pPr>
        <w:pStyle w:val="20"/>
        <w:keepNext w:val="0"/>
        <w:ind w:firstLine="440"/>
        <w:rPr>
          <w:rFonts w:ascii="方正仿宋_GB2312" w:eastAsia="方正仿宋_GB2312" w:hAnsi="方正仿宋_GB2312" w:cs="方正仿宋_GB2312"/>
          <w:lang w:eastAsia="zh-CN"/>
        </w:rPr>
      </w:pPr>
    </w:p>
    <w:p w14:paraId="578B7CED" w14:textId="77777777" w:rsidR="00AD4631" w:rsidRDefault="00AD4631">
      <w:pPr>
        <w:pStyle w:val="20"/>
        <w:keepNext w:val="0"/>
        <w:ind w:firstLine="440"/>
        <w:rPr>
          <w:rFonts w:ascii="方正仿宋_GB2312" w:eastAsia="方正仿宋_GB2312" w:hAnsi="方正仿宋_GB2312" w:cs="方正仿宋_GB2312"/>
          <w:lang w:eastAsia="zh-CN"/>
        </w:rPr>
      </w:pPr>
    </w:p>
    <w:p w14:paraId="1D447F98" w14:textId="77777777" w:rsidR="00AD4631" w:rsidRDefault="00AD4631">
      <w:pPr>
        <w:pStyle w:val="20"/>
        <w:keepNext w:val="0"/>
        <w:ind w:firstLine="440"/>
        <w:rPr>
          <w:rFonts w:ascii="方正仿宋_GB2312" w:eastAsia="方正仿宋_GB2312" w:hAnsi="方正仿宋_GB2312" w:cs="方正仿宋_GB2312"/>
          <w:lang w:eastAsia="zh-CN"/>
        </w:rPr>
      </w:pPr>
    </w:p>
    <w:p w14:paraId="67DFA87B" w14:textId="77777777" w:rsidR="00AD4631" w:rsidRDefault="00AD4631">
      <w:pPr>
        <w:pStyle w:val="20"/>
        <w:keepNext w:val="0"/>
        <w:ind w:firstLine="440"/>
        <w:rPr>
          <w:rFonts w:ascii="方正仿宋_GB2312" w:eastAsia="方正仿宋_GB2312" w:hAnsi="方正仿宋_GB2312" w:cs="方正仿宋_GB2312"/>
          <w:lang w:eastAsia="zh-CN"/>
        </w:rPr>
      </w:pPr>
    </w:p>
    <w:p w14:paraId="0A4F74B7" w14:textId="77777777" w:rsidR="00AD4631" w:rsidRDefault="00AD4631">
      <w:pPr>
        <w:pStyle w:val="20"/>
        <w:keepNext w:val="0"/>
        <w:ind w:firstLine="440"/>
        <w:rPr>
          <w:rFonts w:ascii="方正仿宋_GB2312" w:eastAsia="方正仿宋_GB2312" w:hAnsi="方正仿宋_GB2312" w:cs="方正仿宋_GB2312"/>
          <w:lang w:eastAsia="zh-CN"/>
        </w:rPr>
      </w:pPr>
    </w:p>
    <w:p w14:paraId="253D57E4" w14:textId="77777777" w:rsidR="00AD4631" w:rsidRDefault="00AD4631">
      <w:pPr>
        <w:pStyle w:val="20"/>
        <w:keepNext w:val="0"/>
        <w:ind w:firstLine="440"/>
        <w:rPr>
          <w:rFonts w:ascii="方正仿宋_GB2312" w:eastAsia="方正仿宋_GB2312" w:hAnsi="方正仿宋_GB2312" w:cs="方正仿宋_GB2312"/>
          <w:lang w:eastAsia="zh-CN"/>
        </w:rPr>
      </w:pPr>
    </w:p>
    <w:p w14:paraId="3D617D47" w14:textId="77777777" w:rsidR="00AD4631" w:rsidRDefault="00AD4631">
      <w:pPr>
        <w:pStyle w:val="20"/>
        <w:keepNext w:val="0"/>
        <w:ind w:firstLine="440"/>
        <w:rPr>
          <w:rFonts w:ascii="方正仿宋_GB2312" w:eastAsia="方正仿宋_GB2312" w:hAnsi="方正仿宋_GB2312" w:cs="方正仿宋_GB2312"/>
          <w:lang w:eastAsia="zh-CN"/>
        </w:rPr>
      </w:pPr>
    </w:p>
    <w:p w14:paraId="600FD027" w14:textId="77777777" w:rsidR="00AD4631" w:rsidRDefault="00AD4631">
      <w:pPr>
        <w:pStyle w:val="20"/>
        <w:keepNext w:val="0"/>
        <w:ind w:firstLineChars="0" w:firstLine="0"/>
        <w:rPr>
          <w:rFonts w:ascii="方正仿宋_GB2312" w:eastAsia="方正仿宋_GB2312" w:hAnsi="方正仿宋_GB2312" w:cs="方正仿宋_GB2312"/>
          <w:lang w:eastAsia="zh-CN"/>
        </w:rPr>
      </w:pPr>
    </w:p>
    <w:p w14:paraId="59B14D52" w14:textId="77777777" w:rsidR="00AD4631" w:rsidRDefault="00AD4631">
      <w:pPr>
        <w:pStyle w:val="20"/>
        <w:keepNext w:val="0"/>
        <w:ind w:firstLine="440"/>
        <w:rPr>
          <w:rFonts w:ascii="方正仿宋_GB2312" w:eastAsia="方正仿宋_GB2312" w:hAnsi="方正仿宋_GB2312" w:cs="方正仿宋_GB2312"/>
          <w:lang w:eastAsia="zh-CN"/>
        </w:rPr>
      </w:pPr>
    </w:p>
    <w:p w14:paraId="01F024E0" w14:textId="77777777" w:rsidR="00AD4631" w:rsidRDefault="00AD4631">
      <w:pPr>
        <w:pStyle w:val="20"/>
        <w:keepNext w:val="0"/>
        <w:ind w:firstLine="440"/>
        <w:rPr>
          <w:rFonts w:ascii="方正仿宋_GB2312" w:eastAsia="方正仿宋_GB2312" w:hAnsi="方正仿宋_GB2312" w:cs="方正仿宋_GB2312"/>
          <w:lang w:eastAsia="zh-CN"/>
        </w:rPr>
      </w:pPr>
    </w:p>
    <w:p w14:paraId="74C34FEE" w14:textId="77777777" w:rsidR="00AD4631" w:rsidRDefault="00AD4631">
      <w:pPr>
        <w:pStyle w:val="20"/>
        <w:keepNext w:val="0"/>
        <w:ind w:firstLine="440"/>
        <w:rPr>
          <w:rFonts w:ascii="方正仿宋_GB2312" w:eastAsia="方正仿宋_GB2312" w:hAnsi="方正仿宋_GB2312" w:cs="方正仿宋_GB2312"/>
          <w:lang w:eastAsia="zh-CN"/>
        </w:rPr>
      </w:pPr>
    </w:p>
    <w:p w14:paraId="03DE6443" w14:textId="77777777" w:rsidR="00AD4631" w:rsidRDefault="00AD4631">
      <w:pPr>
        <w:pStyle w:val="20"/>
        <w:keepNext w:val="0"/>
        <w:ind w:firstLine="440"/>
        <w:rPr>
          <w:rFonts w:ascii="方正仿宋_GB2312" w:eastAsia="方正仿宋_GB2312" w:hAnsi="方正仿宋_GB2312" w:cs="方正仿宋_GB2312"/>
          <w:lang w:eastAsia="zh-CN"/>
        </w:rPr>
      </w:pPr>
    </w:p>
    <w:p w14:paraId="05B9200E" w14:textId="77777777" w:rsidR="00AD4631" w:rsidRDefault="00AD4631">
      <w:pPr>
        <w:pStyle w:val="20"/>
        <w:keepNext w:val="0"/>
        <w:ind w:firstLineChars="0" w:firstLine="0"/>
        <w:rPr>
          <w:lang w:eastAsia="zh-CN"/>
        </w:rPr>
      </w:pPr>
    </w:p>
    <w:p w14:paraId="2A0F7807" w14:textId="77777777" w:rsidR="00AD4631" w:rsidRDefault="00000000">
      <w:pPr>
        <w:spacing w:line="360" w:lineRule="auto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许昌许</w:t>
      </w:r>
      <w:proofErr w:type="gramStart"/>
      <w:r>
        <w:rPr>
          <w:rFonts w:ascii="宋体" w:hAnsi="宋体" w:cs="宋体" w:hint="eastAsia"/>
          <w:sz w:val="44"/>
          <w:szCs w:val="44"/>
        </w:rPr>
        <w:t>继电科储能</w:t>
      </w:r>
      <w:proofErr w:type="gramEnd"/>
      <w:r>
        <w:rPr>
          <w:rFonts w:ascii="宋体" w:hAnsi="宋体" w:cs="宋体" w:hint="eastAsia"/>
          <w:sz w:val="44"/>
          <w:szCs w:val="44"/>
        </w:rPr>
        <w:t>技术有限公司</w:t>
      </w:r>
      <w:bookmarkStart w:id="0" w:name="OLE_LINK1"/>
    </w:p>
    <w:p w14:paraId="769C6334" w14:textId="00565F56" w:rsidR="00AD4631" w:rsidRPr="003B3266" w:rsidRDefault="00000000" w:rsidP="003B3266">
      <w:pPr>
        <w:rPr>
          <w:rFonts w:ascii="宋体" w:hAnsi="宋体" w:cs="宋体" w:hint="eastAsia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br w:type="page"/>
      </w:r>
    </w:p>
    <w:p w14:paraId="6DA5C779" w14:textId="77777777" w:rsidR="003B3266" w:rsidRDefault="003B3266">
      <w:pPr>
        <w:adjustRightInd/>
        <w:spacing w:line="360" w:lineRule="auto"/>
        <w:ind w:firstLineChars="900" w:firstLine="2700"/>
        <w:rPr>
          <w:rFonts w:ascii="黑体" w:eastAsia="黑体" w:hAnsi="黑体" w:cs="黑体"/>
          <w:sz w:val="30"/>
        </w:rPr>
      </w:pPr>
    </w:p>
    <w:p w14:paraId="6896C96F" w14:textId="299253CE" w:rsidR="00AD4631" w:rsidRDefault="00000000">
      <w:pPr>
        <w:adjustRightInd/>
        <w:spacing w:line="360" w:lineRule="auto"/>
        <w:ind w:firstLineChars="900" w:firstLine="2700"/>
        <w:rPr>
          <w:rFonts w:ascii="黑体" w:eastAsia="黑体" w:hAnsi="黑体" w:cs="黑体"/>
          <w:sz w:val="30"/>
        </w:rPr>
      </w:pPr>
      <w:r>
        <w:rPr>
          <w:rFonts w:ascii="黑体" w:eastAsia="黑体" w:hAnsi="黑体" w:cs="黑体" w:hint="eastAsia"/>
          <w:sz w:val="30"/>
        </w:rPr>
        <w:t xml:space="preserve">编制：  </w:t>
      </w:r>
      <w:r>
        <w:rPr>
          <w:rFonts w:ascii="黑体" w:eastAsia="黑体" w:hAnsi="黑体" w:cs="黑体" w:hint="eastAsia"/>
          <w:sz w:val="30"/>
        </w:rPr>
        <w:fldChar w:fldCharType="begin"/>
      </w:r>
      <w:r>
        <w:rPr>
          <w:rFonts w:ascii="黑体" w:eastAsia="黑体" w:hAnsi="黑体" w:cs="黑体" w:hint="eastAsia"/>
          <w:sz w:val="30"/>
        </w:rPr>
        <w:instrText xml:space="preserve"> DOCPROPERTY  设计  \* MERGEFORMAT </w:instrText>
      </w:r>
      <w:r>
        <w:rPr>
          <w:rFonts w:ascii="黑体" w:eastAsia="黑体" w:hAnsi="黑体" w:cs="黑体" w:hint="eastAsia"/>
          <w:sz w:val="30"/>
        </w:rPr>
        <w:fldChar w:fldCharType="end"/>
      </w:r>
      <w:r>
        <w:rPr>
          <w:rFonts w:ascii="黑体" w:eastAsia="黑体" w:hAnsi="黑体" w:cs="黑体" w:hint="eastAsia"/>
          <w:sz w:val="30"/>
        </w:rPr>
        <w:tab/>
        <w:t xml:space="preserve">        日期：</w:t>
      </w:r>
      <w:r>
        <w:rPr>
          <w:rFonts w:ascii="黑体" w:eastAsia="黑体" w:hAnsi="黑体" w:cs="黑体" w:hint="eastAsia"/>
          <w:sz w:val="30"/>
        </w:rPr>
        <w:fldChar w:fldCharType="begin"/>
      </w:r>
      <w:r>
        <w:rPr>
          <w:rFonts w:ascii="黑体" w:eastAsia="黑体" w:hAnsi="黑体" w:cs="黑体" w:hint="eastAsia"/>
          <w:sz w:val="30"/>
        </w:rPr>
        <w:instrText xml:space="preserve"> DOCPROPERTY  设计日期  \* MERGEFORMAT </w:instrText>
      </w:r>
      <w:r>
        <w:rPr>
          <w:rFonts w:ascii="黑体" w:eastAsia="黑体" w:hAnsi="黑体" w:cs="黑体" w:hint="eastAsia"/>
          <w:sz w:val="30"/>
        </w:rPr>
        <w:fldChar w:fldCharType="end"/>
      </w:r>
    </w:p>
    <w:p w14:paraId="7BBA97CA" w14:textId="77777777" w:rsidR="00AD4631" w:rsidRDefault="00AD4631">
      <w:pPr>
        <w:adjustRightInd/>
        <w:spacing w:line="360" w:lineRule="auto"/>
        <w:ind w:leftChars="1300" w:left="2730"/>
        <w:jc w:val="left"/>
        <w:rPr>
          <w:rFonts w:ascii="黑体" w:eastAsia="黑体" w:hAnsi="黑体" w:cs="黑体"/>
          <w:sz w:val="30"/>
        </w:rPr>
      </w:pPr>
    </w:p>
    <w:p w14:paraId="405E12E0" w14:textId="77777777" w:rsidR="00AD4631" w:rsidRDefault="00000000">
      <w:pPr>
        <w:adjustRightInd/>
        <w:spacing w:line="360" w:lineRule="auto"/>
        <w:ind w:firstLineChars="900" w:firstLine="2700"/>
        <w:jc w:val="left"/>
        <w:rPr>
          <w:rFonts w:ascii="黑体" w:eastAsia="黑体" w:hAnsi="黑体" w:cs="黑体"/>
          <w:sz w:val="30"/>
        </w:rPr>
      </w:pPr>
      <w:r>
        <w:rPr>
          <w:rFonts w:ascii="黑体" w:eastAsia="黑体" w:hAnsi="黑体" w:cs="黑体" w:hint="eastAsia"/>
          <w:sz w:val="30"/>
        </w:rPr>
        <w:t xml:space="preserve">校核：  </w:t>
      </w:r>
      <w:r>
        <w:rPr>
          <w:rFonts w:ascii="黑体" w:eastAsia="黑体" w:hAnsi="黑体" w:cs="黑体" w:hint="eastAsia"/>
          <w:sz w:val="30"/>
        </w:rPr>
        <w:fldChar w:fldCharType="begin"/>
      </w:r>
      <w:r>
        <w:rPr>
          <w:rFonts w:ascii="黑体" w:eastAsia="黑体" w:hAnsi="黑体" w:cs="黑体" w:hint="eastAsia"/>
          <w:sz w:val="30"/>
        </w:rPr>
        <w:instrText xml:space="preserve"> DOCPROPERTY  设计  \* MERGEFORMAT </w:instrText>
      </w:r>
      <w:r>
        <w:rPr>
          <w:rFonts w:ascii="黑体" w:eastAsia="黑体" w:hAnsi="黑体" w:cs="黑体" w:hint="eastAsia"/>
          <w:sz w:val="30"/>
        </w:rPr>
        <w:fldChar w:fldCharType="end"/>
      </w:r>
      <w:r>
        <w:rPr>
          <w:rFonts w:ascii="黑体" w:eastAsia="黑体" w:hAnsi="黑体" w:cs="黑体" w:hint="eastAsia"/>
          <w:sz w:val="30"/>
        </w:rPr>
        <w:tab/>
        <w:t xml:space="preserve">        日期：</w:t>
      </w:r>
      <w:r>
        <w:rPr>
          <w:rFonts w:ascii="黑体" w:eastAsia="黑体" w:hAnsi="黑体" w:cs="黑体" w:hint="eastAsia"/>
          <w:sz w:val="30"/>
        </w:rPr>
        <w:fldChar w:fldCharType="begin"/>
      </w:r>
      <w:r>
        <w:rPr>
          <w:rFonts w:ascii="黑体" w:eastAsia="黑体" w:hAnsi="黑体" w:cs="黑体" w:hint="eastAsia"/>
          <w:sz w:val="30"/>
        </w:rPr>
        <w:instrText xml:space="preserve"> DOCPROPERTY  审核日期  \* MERGEFORMAT </w:instrText>
      </w:r>
      <w:r>
        <w:rPr>
          <w:rFonts w:ascii="黑体" w:eastAsia="黑体" w:hAnsi="黑体" w:cs="黑体" w:hint="eastAsia"/>
          <w:sz w:val="30"/>
        </w:rPr>
        <w:fldChar w:fldCharType="end"/>
      </w:r>
    </w:p>
    <w:p w14:paraId="7406E3D4" w14:textId="77777777" w:rsidR="00AD4631" w:rsidRDefault="00AD4631">
      <w:pPr>
        <w:adjustRightInd/>
        <w:spacing w:line="360" w:lineRule="auto"/>
        <w:ind w:leftChars="1300" w:left="2730"/>
        <w:jc w:val="left"/>
        <w:rPr>
          <w:rFonts w:ascii="黑体" w:eastAsia="黑体" w:hAnsi="黑体" w:cs="黑体"/>
          <w:sz w:val="30"/>
        </w:rPr>
      </w:pPr>
    </w:p>
    <w:p w14:paraId="2AB6A1FB" w14:textId="1B1CDA40" w:rsidR="003B3266" w:rsidRDefault="003B3266" w:rsidP="003B3266">
      <w:pPr>
        <w:adjustRightInd/>
        <w:spacing w:line="360" w:lineRule="auto"/>
        <w:ind w:firstLineChars="900" w:firstLine="2700"/>
        <w:jc w:val="left"/>
        <w:rPr>
          <w:rFonts w:ascii="黑体" w:eastAsia="黑体" w:hAnsi="黑体" w:cs="黑体"/>
          <w:sz w:val="30"/>
        </w:rPr>
      </w:pPr>
      <w:r w:rsidRPr="003B3266">
        <w:rPr>
          <w:rFonts w:ascii="黑体" w:eastAsia="黑体" w:hAnsi="黑体" w:cs="黑体" w:hint="eastAsia"/>
          <w:sz w:val="30"/>
        </w:rPr>
        <w:t>会签</w:t>
      </w:r>
      <w:r>
        <w:rPr>
          <w:rFonts w:ascii="黑体" w:eastAsia="黑体" w:hAnsi="黑体" w:cs="黑体" w:hint="eastAsia"/>
          <w:sz w:val="30"/>
        </w:rPr>
        <w:t xml:space="preserve">： </w:t>
      </w:r>
      <w:r>
        <w:rPr>
          <w:rFonts w:ascii="黑体" w:eastAsia="黑体" w:hAnsi="黑体" w:cs="黑体"/>
          <w:sz w:val="30"/>
        </w:rPr>
        <w:t xml:space="preserve">           </w:t>
      </w:r>
      <w:r>
        <w:rPr>
          <w:rFonts w:ascii="黑体" w:eastAsia="黑体" w:hAnsi="黑体" w:cs="黑体" w:hint="eastAsia"/>
          <w:sz w:val="30"/>
        </w:rPr>
        <w:t>日期：</w:t>
      </w:r>
    </w:p>
    <w:p w14:paraId="06E1C279" w14:textId="77777777" w:rsidR="003B3266" w:rsidRPr="003B3266" w:rsidRDefault="003B3266" w:rsidP="003B3266">
      <w:pPr>
        <w:pStyle w:val="TOC4"/>
        <w:rPr>
          <w:rFonts w:hint="eastAsia"/>
        </w:rPr>
      </w:pPr>
    </w:p>
    <w:p w14:paraId="020F8C9F" w14:textId="77777777" w:rsidR="003B3266" w:rsidRPr="003B3266" w:rsidRDefault="003B3266" w:rsidP="003B3266">
      <w:pPr>
        <w:pStyle w:val="TOC4"/>
        <w:rPr>
          <w:rFonts w:hint="eastAsia"/>
        </w:rPr>
      </w:pPr>
    </w:p>
    <w:p w14:paraId="475F2EA8" w14:textId="77777777" w:rsidR="00AD4631" w:rsidRDefault="00000000">
      <w:pPr>
        <w:adjustRightInd/>
        <w:spacing w:line="360" w:lineRule="auto"/>
        <w:ind w:firstLineChars="900" w:firstLine="2700"/>
        <w:jc w:val="left"/>
        <w:rPr>
          <w:rFonts w:ascii="黑体" w:eastAsia="黑体" w:hAnsi="黑体" w:cs="黑体"/>
          <w:sz w:val="30"/>
        </w:rPr>
      </w:pPr>
      <w:r>
        <w:rPr>
          <w:rFonts w:ascii="黑体" w:eastAsia="黑体" w:hAnsi="黑体" w:cs="黑体" w:hint="eastAsia"/>
          <w:sz w:val="30"/>
        </w:rPr>
        <w:t xml:space="preserve">审核：  </w:t>
      </w:r>
      <w:r>
        <w:rPr>
          <w:rFonts w:ascii="黑体" w:eastAsia="黑体" w:hAnsi="黑体" w:cs="黑体" w:hint="eastAsia"/>
          <w:sz w:val="30"/>
        </w:rPr>
        <w:fldChar w:fldCharType="begin"/>
      </w:r>
      <w:r>
        <w:rPr>
          <w:rFonts w:ascii="黑体" w:eastAsia="黑体" w:hAnsi="黑体" w:cs="黑体" w:hint="eastAsia"/>
          <w:sz w:val="30"/>
        </w:rPr>
        <w:instrText xml:space="preserve"> DOCPROPERTY  设计  \* MERGEFORMAT </w:instrText>
      </w:r>
      <w:r>
        <w:rPr>
          <w:rFonts w:ascii="黑体" w:eastAsia="黑体" w:hAnsi="黑体" w:cs="黑体" w:hint="eastAsia"/>
          <w:sz w:val="30"/>
        </w:rPr>
        <w:fldChar w:fldCharType="end"/>
      </w:r>
      <w:r>
        <w:rPr>
          <w:rFonts w:ascii="黑体" w:eastAsia="黑体" w:hAnsi="黑体" w:cs="黑体" w:hint="eastAsia"/>
          <w:sz w:val="30"/>
        </w:rPr>
        <w:tab/>
        <w:t xml:space="preserve">        日期：</w:t>
      </w:r>
      <w:r>
        <w:rPr>
          <w:rFonts w:ascii="黑体" w:eastAsia="黑体" w:hAnsi="黑体" w:cs="黑体" w:hint="eastAsia"/>
          <w:sz w:val="30"/>
        </w:rPr>
        <w:fldChar w:fldCharType="begin"/>
      </w:r>
      <w:r>
        <w:rPr>
          <w:rFonts w:ascii="黑体" w:eastAsia="黑体" w:hAnsi="黑体" w:cs="黑体" w:hint="eastAsia"/>
          <w:sz w:val="30"/>
        </w:rPr>
        <w:instrText xml:space="preserve"> DOCPROPERTY  审定日期  \* MERGEFORMAT </w:instrText>
      </w:r>
      <w:r>
        <w:rPr>
          <w:rFonts w:ascii="黑体" w:eastAsia="黑体" w:hAnsi="黑体" w:cs="黑体" w:hint="eastAsia"/>
          <w:sz w:val="30"/>
        </w:rPr>
        <w:fldChar w:fldCharType="end"/>
      </w:r>
    </w:p>
    <w:p w14:paraId="298DB993" w14:textId="77777777" w:rsidR="00AD4631" w:rsidRDefault="00AD4631">
      <w:pPr>
        <w:adjustRightInd/>
        <w:spacing w:line="360" w:lineRule="auto"/>
        <w:ind w:leftChars="1300" w:left="2730"/>
        <w:jc w:val="left"/>
        <w:rPr>
          <w:rFonts w:ascii="黑体" w:eastAsia="黑体" w:hAnsi="黑体" w:cs="黑体"/>
          <w:sz w:val="30"/>
        </w:rPr>
      </w:pPr>
    </w:p>
    <w:p w14:paraId="3D150E60" w14:textId="77777777" w:rsidR="00AD4631" w:rsidRDefault="00000000">
      <w:pPr>
        <w:adjustRightInd/>
        <w:spacing w:line="360" w:lineRule="auto"/>
        <w:ind w:firstLineChars="900" w:firstLine="2700"/>
        <w:jc w:val="left"/>
        <w:rPr>
          <w:rFonts w:eastAsia="黑体"/>
          <w:sz w:val="30"/>
        </w:rPr>
      </w:pPr>
      <w:r>
        <w:rPr>
          <w:rFonts w:ascii="黑体" w:eastAsia="黑体" w:hAnsi="黑体" w:cs="黑体" w:hint="eastAsia"/>
          <w:sz w:val="30"/>
        </w:rPr>
        <w:t xml:space="preserve">批准：  </w:t>
      </w:r>
      <w:r>
        <w:rPr>
          <w:rFonts w:ascii="黑体" w:eastAsia="黑体" w:hAnsi="黑体" w:cs="黑体" w:hint="eastAsia"/>
          <w:sz w:val="30"/>
        </w:rPr>
        <w:fldChar w:fldCharType="begin"/>
      </w:r>
      <w:r>
        <w:rPr>
          <w:rFonts w:ascii="黑体" w:eastAsia="黑体" w:hAnsi="黑体" w:cs="黑体" w:hint="eastAsia"/>
          <w:sz w:val="30"/>
        </w:rPr>
        <w:instrText xml:space="preserve"> DOCPROPERTY  设计  \* MERGEFORMAT </w:instrText>
      </w:r>
      <w:r>
        <w:rPr>
          <w:rFonts w:ascii="黑体" w:eastAsia="黑体" w:hAnsi="黑体" w:cs="黑体" w:hint="eastAsia"/>
          <w:sz w:val="30"/>
        </w:rPr>
        <w:fldChar w:fldCharType="end"/>
      </w:r>
      <w:r>
        <w:rPr>
          <w:rFonts w:ascii="黑体" w:eastAsia="黑体" w:hAnsi="黑体" w:cs="黑体" w:hint="eastAsia"/>
          <w:sz w:val="30"/>
        </w:rPr>
        <w:tab/>
        <w:t xml:space="preserve">        日期：</w:t>
      </w:r>
      <w:r>
        <w:rPr>
          <w:rFonts w:eastAsia="黑体"/>
          <w:sz w:val="30"/>
        </w:rPr>
        <w:fldChar w:fldCharType="begin"/>
      </w:r>
      <w:r>
        <w:rPr>
          <w:rFonts w:eastAsia="黑体"/>
          <w:sz w:val="30"/>
        </w:rPr>
        <w:instrText xml:space="preserve"> DOCPROPERTY  </w:instrText>
      </w:r>
      <w:r>
        <w:rPr>
          <w:rFonts w:eastAsia="黑体"/>
          <w:sz w:val="30"/>
        </w:rPr>
        <w:instrText>审定日期</w:instrText>
      </w:r>
      <w:r>
        <w:rPr>
          <w:rFonts w:eastAsia="黑体"/>
          <w:sz w:val="30"/>
        </w:rPr>
        <w:instrText xml:space="preserve">  \* MERGEFORMAT </w:instrText>
      </w:r>
      <w:r>
        <w:rPr>
          <w:rFonts w:eastAsia="黑体"/>
          <w:sz w:val="30"/>
        </w:rPr>
        <w:fldChar w:fldCharType="end"/>
      </w:r>
    </w:p>
    <w:p w14:paraId="6BD547C6" w14:textId="77777777" w:rsidR="00AD4631" w:rsidRDefault="00AD4631">
      <w:pPr>
        <w:spacing w:line="360" w:lineRule="auto"/>
        <w:rPr>
          <w:rFonts w:eastAsia="黑体"/>
          <w:sz w:val="30"/>
        </w:rPr>
      </w:pPr>
    </w:p>
    <w:bookmarkEnd w:id="0"/>
    <w:p w14:paraId="702F5B08" w14:textId="77777777" w:rsidR="00AD4631" w:rsidRDefault="00000000">
      <w:pPr>
        <w:jc w:val="center"/>
        <w:rPr>
          <w:rFonts w:ascii="方正仿宋_GB2312" w:eastAsia="方正仿宋_GB2312" w:hAnsi="方正仿宋_GB2312" w:cs="方正仿宋_GB2312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b/>
          <w:sz w:val="30"/>
          <w:szCs w:val="30"/>
        </w:rPr>
        <w:t>修订记录</w:t>
      </w:r>
    </w:p>
    <w:tbl>
      <w:tblPr>
        <w:tblW w:w="9509" w:type="dxa"/>
        <w:jc w:val="center"/>
        <w:tblLayout w:type="fixed"/>
        <w:tblLook w:val="04A0" w:firstRow="1" w:lastRow="0" w:firstColumn="1" w:lastColumn="0" w:noHBand="0" w:noVBand="1"/>
      </w:tblPr>
      <w:tblGrid>
        <w:gridCol w:w="1240"/>
        <w:gridCol w:w="1670"/>
        <w:gridCol w:w="3500"/>
        <w:gridCol w:w="1717"/>
        <w:gridCol w:w="1382"/>
      </w:tblGrid>
      <w:tr w:rsidR="00AD4631" w14:paraId="02E15CBD" w14:textId="77777777">
        <w:trPr>
          <w:trHeight w:val="1093"/>
          <w:jc w:val="center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43585" w14:textId="77777777" w:rsidR="00AD4631" w:rsidRDefault="00000000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0"/>
                <w:szCs w:val="30"/>
              </w:rPr>
              <w:t>版本号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4613A4" w14:textId="77777777" w:rsidR="00AD4631" w:rsidRDefault="00000000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0"/>
                <w:szCs w:val="30"/>
              </w:rPr>
              <w:t>更改原因</w:t>
            </w:r>
          </w:p>
        </w:tc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6C831A" w14:textId="77777777" w:rsidR="00AD4631" w:rsidRDefault="00000000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0"/>
                <w:szCs w:val="30"/>
              </w:rPr>
              <w:t>更改说明</w:t>
            </w:r>
          </w:p>
        </w:tc>
        <w:tc>
          <w:tcPr>
            <w:tcW w:w="1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EE2E20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  <w:p w14:paraId="256C4583" w14:textId="77777777" w:rsidR="00AD4631" w:rsidRDefault="00000000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0"/>
                <w:szCs w:val="30"/>
              </w:rPr>
              <w:t>更改日期</w:t>
            </w:r>
          </w:p>
          <w:p w14:paraId="45B37BCB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10659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  <w:p w14:paraId="697D3183" w14:textId="77777777" w:rsidR="00AD4631" w:rsidRDefault="00000000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0"/>
                <w:szCs w:val="30"/>
              </w:rPr>
              <w:t>会签</w:t>
            </w:r>
          </w:p>
        </w:tc>
      </w:tr>
      <w:tr w:rsidR="00AD4631" w14:paraId="074E1319" w14:textId="77777777">
        <w:trPr>
          <w:trHeight w:val="593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F7297" w14:textId="77777777" w:rsidR="00AD4631" w:rsidRDefault="00000000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0"/>
                <w:szCs w:val="30"/>
              </w:rPr>
              <w:t>V1.0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CBB99D" w14:textId="77777777" w:rsidR="00AD4631" w:rsidRDefault="00000000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0"/>
                <w:szCs w:val="30"/>
              </w:rPr>
              <w:t>新编</w:t>
            </w:r>
          </w:p>
        </w:tc>
        <w:tc>
          <w:tcPr>
            <w:tcW w:w="3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C93B4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DB27CC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29AEC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</w:tr>
      <w:tr w:rsidR="00AD4631" w14:paraId="654A5943" w14:textId="77777777">
        <w:trPr>
          <w:trHeight w:val="593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3F64DF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0DA117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3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E9E6A4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20204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3FE2A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</w:tr>
      <w:tr w:rsidR="00AD4631" w14:paraId="2D1A7921" w14:textId="77777777">
        <w:trPr>
          <w:trHeight w:val="593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4F4E88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84A687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3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F54AE7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77328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9AD4F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</w:tr>
      <w:tr w:rsidR="00AD4631" w14:paraId="4BBA950B" w14:textId="77777777">
        <w:trPr>
          <w:trHeight w:val="612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A5C120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EED62B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3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9B1F09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02A04B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C3930" w14:textId="77777777" w:rsidR="00AD4631" w:rsidRDefault="00AD4631">
            <w:pPr>
              <w:jc w:val="center"/>
              <w:rPr>
                <w:rFonts w:asciiTheme="minorEastAsia" w:eastAsiaTheme="minorEastAsia" w:hAnsiTheme="minorEastAsia" w:cstheme="minorEastAsia"/>
                <w:sz w:val="30"/>
                <w:szCs w:val="30"/>
              </w:rPr>
            </w:pPr>
          </w:p>
        </w:tc>
      </w:tr>
    </w:tbl>
    <w:p w14:paraId="4FF4A016" w14:textId="77777777" w:rsidR="00AD4631" w:rsidRDefault="00AD4631">
      <w:pPr>
        <w:snapToGrid w:val="0"/>
        <w:spacing w:line="360" w:lineRule="auto"/>
        <w:ind w:rightChars="2" w:right="4"/>
        <w:rPr>
          <w:rFonts w:asciiTheme="minorEastAsia" w:eastAsiaTheme="minorEastAsia" w:hAnsiTheme="minorEastAsia" w:cstheme="minorEastAsia"/>
          <w:sz w:val="24"/>
        </w:rPr>
      </w:pPr>
    </w:p>
    <w:p w14:paraId="76AE44B4" w14:textId="77777777" w:rsidR="00AD4631" w:rsidRDefault="00000000">
      <w:pPr>
        <w:snapToGrid w:val="0"/>
        <w:spacing w:line="360" w:lineRule="auto"/>
        <w:ind w:rightChars="2" w:right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更改类型及更改处数（在对应更改类型的方框中填写更改处数，例如：</w:t>
      </w:r>
      <w:r>
        <w:rPr>
          <w:rFonts w:asciiTheme="minorEastAsia" w:eastAsiaTheme="minorEastAsia" w:hAnsiTheme="minorEastAsia" w:cstheme="minorEastAsia" w:hint="eastAsia"/>
          <w:sz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sz w:val="24"/>
        </w:rPr>
        <w:instrText xml:space="preserve"> eq \o\ac(</w:instrText>
      </w:r>
      <w:r>
        <w:rPr>
          <w:rFonts w:asciiTheme="minorEastAsia" w:eastAsiaTheme="minorEastAsia" w:hAnsiTheme="minorEastAsia" w:cstheme="minorEastAsia" w:hint="eastAsia"/>
          <w:position w:val="-4"/>
          <w:sz w:val="36"/>
        </w:rPr>
        <w:instrText>□</w:instrText>
      </w:r>
      <w:r>
        <w:rPr>
          <w:rFonts w:asciiTheme="minorEastAsia" w:eastAsiaTheme="minorEastAsia" w:hAnsiTheme="minorEastAsia" w:cstheme="minorEastAsia" w:hint="eastAsia"/>
          <w:sz w:val="24"/>
        </w:rPr>
        <w:instrText>,3)</w:instrText>
      </w:r>
      <w:r>
        <w:rPr>
          <w:rFonts w:asciiTheme="minorEastAsia" w:eastAsiaTheme="minorEastAsia" w:hAnsiTheme="minorEastAsia" w:cstheme="minorEastAsia" w:hint="eastAsia"/>
          <w:sz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sz w:val="24"/>
        </w:rPr>
        <w:t>客户需求变更）：</w:t>
      </w:r>
    </w:p>
    <w:p w14:paraId="168EAFFE" w14:textId="77777777" w:rsidR="00AD4631" w:rsidRDefault="00000000">
      <w:pPr>
        <w:snapToGrid w:val="0"/>
        <w:spacing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□客户需求变更       □内部需求变更   □合同要求不明确  □降低成本</w:t>
      </w:r>
    </w:p>
    <w:p w14:paraId="7B026DD3" w14:textId="77777777" w:rsidR="00AD4631" w:rsidRDefault="00000000">
      <w:pPr>
        <w:spacing w:afterLines="50" w:after="120" w:line="240" w:lineRule="auto"/>
        <w:jc w:val="left"/>
        <w:rPr>
          <w:rFonts w:asciiTheme="minorEastAsia" w:eastAsiaTheme="minorEastAsia" w:hAnsiTheme="minorEastAsia" w:cstheme="minorEastAsia"/>
        </w:rPr>
        <w:sectPr w:rsidR="00AD4631">
          <w:headerReference w:type="default" r:id="rId9"/>
          <w:headerReference w:type="first" r:id="rId10"/>
          <w:pgSz w:w="11906" w:h="16838"/>
          <w:pgMar w:top="1417" w:right="1417" w:bottom="1417" w:left="1417" w:header="340" w:footer="556" w:gutter="0"/>
          <w:cols w:space="720"/>
          <w:titlePg/>
          <w:docGrid w:linePitch="286"/>
        </w:sectPr>
      </w:pPr>
      <w:r>
        <w:rPr>
          <w:rFonts w:asciiTheme="minorEastAsia" w:eastAsiaTheme="minorEastAsia" w:hAnsiTheme="minorEastAsia" w:cstheme="minorEastAsia" w:hint="eastAsia"/>
          <w:sz w:val="24"/>
        </w:rPr>
        <w:t>□公司级评审后变更   □设计错误       □供货周期</w:t>
      </w:r>
    </w:p>
    <w:p w14:paraId="273C2D97" w14:textId="77777777" w:rsidR="00AD4631" w:rsidRDefault="00000000">
      <w:pPr>
        <w:adjustRightInd/>
        <w:spacing w:line="580" w:lineRule="exact"/>
        <w:ind w:rightChars="135" w:right="283"/>
        <w:jc w:val="center"/>
        <w:textAlignment w:val="auto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b/>
          <w:kern w:val="2"/>
          <w:sz w:val="28"/>
          <w:szCs w:val="28"/>
        </w:rPr>
        <w:lastRenderedPageBreak/>
        <w:t>目 录</w:t>
      </w:r>
    </w:p>
    <w:p w14:paraId="4AADD019" w14:textId="77777777" w:rsidR="00AD4631" w:rsidRDefault="00000000">
      <w:pPr>
        <w:pStyle w:val="TOC1"/>
        <w:tabs>
          <w:tab w:val="right" w:leader="dot" w:pos="9072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171" w:history="1">
        <w:r>
          <w:rPr>
            <w:rFonts w:ascii="黑体" w:eastAsia="黑体" w:hAnsi="黑体" w:cs="黑体" w:hint="eastAsia"/>
            <w:snapToGrid w:val="0"/>
            <w:szCs w:val="30"/>
          </w:rPr>
          <w:t xml:space="preserve">一、 </w:t>
        </w:r>
        <w:r>
          <w:rPr>
            <w:rFonts w:ascii="黑体" w:eastAsia="黑体" w:hAnsi="黑体" w:cs="黑体" w:hint="eastAsia"/>
            <w:szCs w:val="30"/>
          </w:rPr>
          <w:t>项目概况</w:t>
        </w:r>
        <w:r>
          <w:tab/>
        </w:r>
        <w:r>
          <w:fldChar w:fldCharType="begin"/>
        </w:r>
        <w:r>
          <w:instrText xml:space="preserve"> PAGEREF _Toc6171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9152B8C" w14:textId="77777777" w:rsidR="00AD4631" w:rsidRDefault="00000000">
      <w:pPr>
        <w:pStyle w:val="TOC2"/>
        <w:tabs>
          <w:tab w:val="right" w:leader="dot" w:pos="9072"/>
        </w:tabs>
      </w:pPr>
      <w:hyperlink w:anchor="_Toc23878" w:history="1">
        <w:r>
          <w:rPr>
            <w:rFonts w:ascii="黑体" w:eastAsia="黑体" w:hAnsi="黑体" w:cs="黑体" w:hint="eastAsia"/>
            <w:szCs w:val="28"/>
          </w:rPr>
          <w:t>1.1 项目简介</w:t>
        </w:r>
        <w:r>
          <w:tab/>
        </w:r>
        <w:r>
          <w:fldChar w:fldCharType="begin"/>
        </w:r>
        <w:r>
          <w:instrText xml:space="preserve"> PAGEREF _Toc23878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C3452E2" w14:textId="77777777" w:rsidR="00AD4631" w:rsidRDefault="00000000">
      <w:pPr>
        <w:pStyle w:val="TOC2"/>
        <w:tabs>
          <w:tab w:val="right" w:leader="dot" w:pos="9072"/>
        </w:tabs>
      </w:pPr>
      <w:hyperlink w:anchor="_Toc24876" w:history="1">
        <w:r>
          <w:rPr>
            <w:rFonts w:ascii="黑体" w:eastAsia="黑体" w:hAnsi="黑体" w:cs="黑体" w:hint="eastAsia"/>
            <w:szCs w:val="28"/>
          </w:rPr>
          <w:t>1.2 电气原理图</w:t>
        </w:r>
        <w:r>
          <w:tab/>
        </w:r>
        <w:r>
          <w:fldChar w:fldCharType="begin"/>
        </w:r>
        <w:r>
          <w:instrText xml:space="preserve"> PAGEREF _Toc24876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E5C6458" w14:textId="77777777" w:rsidR="00AD4631" w:rsidRDefault="00000000">
      <w:pPr>
        <w:pStyle w:val="TOC2"/>
        <w:tabs>
          <w:tab w:val="right" w:leader="dot" w:pos="9072"/>
        </w:tabs>
      </w:pPr>
      <w:hyperlink w:anchor="_Toc6776" w:history="1">
        <w:r>
          <w:rPr>
            <w:rFonts w:ascii="黑体" w:eastAsia="黑体" w:hAnsi="黑体" w:cs="黑体" w:hint="eastAsia"/>
            <w:szCs w:val="28"/>
          </w:rPr>
          <w:t>1.3 网络架构图</w:t>
        </w:r>
        <w:r>
          <w:tab/>
        </w:r>
        <w:r>
          <w:fldChar w:fldCharType="begin"/>
        </w:r>
        <w:r>
          <w:instrText xml:space="preserve"> PAGEREF _Toc6776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9825F4E" w14:textId="77777777" w:rsidR="00AD4631" w:rsidRDefault="00000000">
      <w:pPr>
        <w:pStyle w:val="TOC2"/>
        <w:tabs>
          <w:tab w:val="right" w:leader="dot" w:pos="9072"/>
        </w:tabs>
      </w:pPr>
      <w:hyperlink w:anchor="_Toc8715" w:history="1">
        <w:r>
          <w:rPr>
            <w:rFonts w:ascii="黑体" w:eastAsia="黑体" w:hAnsi="黑体" w:cs="黑体" w:hint="eastAsia"/>
            <w:szCs w:val="28"/>
          </w:rPr>
          <w:t>1.4 舱体布局图</w:t>
        </w:r>
        <w:r>
          <w:tab/>
        </w:r>
        <w:r>
          <w:fldChar w:fldCharType="begin"/>
        </w:r>
        <w:r>
          <w:instrText xml:space="preserve"> PAGEREF _Toc8715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98F1D49" w14:textId="77777777" w:rsidR="00AD4631" w:rsidRDefault="00000000">
      <w:pPr>
        <w:pStyle w:val="TOC2"/>
        <w:tabs>
          <w:tab w:val="right" w:leader="dot" w:pos="9072"/>
        </w:tabs>
      </w:pPr>
      <w:hyperlink w:anchor="_Toc10654" w:history="1">
        <w:r>
          <w:rPr>
            <w:rFonts w:ascii="黑体" w:eastAsia="黑体" w:hAnsi="黑体" w:cs="黑体" w:hint="eastAsia"/>
            <w:szCs w:val="28"/>
          </w:rPr>
          <w:t>1.5 主要设备</w:t>
        </w:r>
        <w:r>
          <w:tab/>
        </w:r>
        <w:r>
          <w:fldChar w:fldCharType="begin"/>
        </w:r>
        <w:r>
          <w:instrText xml:space="preserve"> PAGEREF _Toc10654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2634D36" w14:textId="77777777" w:rsidR="00AD4631" w:rsidRDefault="00000000">
      <w:pPr>
        <w:pStyle w:val="TOC1"/>
        <w:tabs>
          <w:tab w:val="right" w:leader="dot" w:pos="9072"/>
        </w:tabs>
      </w:pPr>
      <w:hyperlink w:anchor="_Toc19951" w:history="1">
        <w:r>
          <w:rPr>
            <w:rFonts w:ascii="黑体" w:eastAsia="黑体" w:hAnsi="黑体" w:cs="黑体" w:hint="eastAsia"/>
            <w:snapToGrid w:val="0"/>
            <w:szCs w:val="30"/>
          </w:rPr>
          <w:t xml:space="preserve">二、 </w:t>
        </w:r>
        <w:r>
          <w:rPr>
            <w:rFonts w:ascii="黑体" w:eastAsia="黑体" w:hAnsi="黑体" w:cs="黑体" w:hint="eastAsia"/>
            <w:szCs w:val="30"/>
          </w:rPr>
          <w:t>调试须知</w:t>
        </w:r>
        <w:r>
          <w:tab/>
        </w:r>
        <w:r>
          <w:fldChar w:fldCharType="begin"/>
        </w:r>
        <w:r>
          <w:instrText xml:space="preserve"> PAGEREF _Toc19951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6960CB2" w14:textId="77777777" w:rsidR="00AD4631" w:rsidRDefault="00000000">
      <w:pPr>
        <w:pStyle w:val="TOC2"/>
        <w:tabs>
          <w:tab w:val="right" w:leader="dot" w:pos="9072"/>
        </w:tabs>
      </w:pPr>
      <w:hyperlink w:anchor="_Toc11789" w:history="1">
        <w:r>
          <w:rPr>
            <w:rFonts w:ascii="黑体" w:eastAsia="黑体" w:hAnsi="黑体" w:cs="黑体" w:hint="eastAsia"/>
            <w:szCs w:val="28"/>
          </w:rPr>
          <w:t>2.1 调试目的</w:t>
        </w:r>
        <w:r>
          <w:tab/>
        </w:r>
        <w:r>
          <w:fldChar w:fldCharType="begin"/>
        </w:r>
        <w:r>
          <w:instrText xml:space="preserve"> PAGEREF _Toc11789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5720113" w14:textId="77777777" w:rsidR="00AD4631" w:rsidRDefault="00000000">
      <w:pPr>
        <w:pStyle w:val="TOC2"/>
        <w:tabs>
          <w:tab w:val="right" w:leader="dot" w:pos="9072"/>
        </w:tabs>
      </w:pPr>
      <w:hyperlink w:anchor="_Toc27628" w:history="1">
        <w:r>
          <w:rPr>
            <w:rFonts w:ascii="黑体" w:eastAsia="黑体" w:hAnsi="黑体" w:cs="黑体" w:hint="eastAsia"/>
            <w:szCs w:val="28"/>
          </w:rPr>
          <w:t>2.2 调试记录须知</w:t>
        </w:r>
        <w:r>
          <w:tab/>
        </w:r>
        <w:r>
          <w:fldChar w:fldCharType="begin"/>
        </w:r>
        <w:r>
          <w:instrText xml:space="preserve"> PAGEREF _Toc27628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1A00BC6" w14:textId="77777777" w:rsidR="00AD4631" w:rsidRDefault="00000000">
      <w:pPr>
        <w:pStyle w:val="TOC1"/>
        <w:tabs>
          <w:tab w:val="right" w:leader="dot" w:pos="9072"/>
        </w:tabs>
      </w:pPr>
      <w:hyperlink w:anchor="_Toc1880" w:history="1">
        <w:r>
          <w:rPr>
            <w:rFonts w:ascii="黑体" w:eastAsia="黑体" w:hAnsi="黑体" w:cs="黑体" w:hint="eastAsia"/>
            <w:szCs w:val="30"/>
          </w:rPr>
          <w:t>三、 安全注意事项</w:t>
        </w:r>
        <w:r>
          <w:tab/>
        </w:r>
        <w:r>
          <w:fldChar w:fldCharType="begin"/>
        </w:r>
        <w:r>
          <w:instrText xml:space="preserve"> PAGEREF _Toc1880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3F0648D" w14:textId="77777777" w:rsidR="00AD4631" w:rsidRDefault="00000000">
      <w:pPr>
        <w:pStyle w:val="TOC2"/>
        <w:tabs>
          <w:tab w:val="right" w:leader="dot" w:pos="9072"/>
        </w:tabs>
      </w:pPr>
      <w:hyperlink w:anchor="_Toc9964" w:history="1">
        <w:r>
          <w:rPr>
            <w:rFonts w:ascii="黑体" w:eastAsia="黑体" w:hAnsi="黑体" w:cs="黑体" w:hint="eastAsia"/>
            <w:szCs w:val="28"/>
          </w:rPr>
          <w:t>3.1安全须知</w:t>
        </w:r>
        <w:r>
          <w:tab/>
        </w:r>
        <w:r>
          <w:fldChar w:fldCharType="begin"/>
        </w:r>
        <w:r>
          <w:instrText xml:space="preserve"> PAGEREF _Toc9964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84E42DA" w14:textId="77777777" w:rsidR="00AD4631" w:rsidRDefault="00000000">
      <w:pPr>
        <w:pStyle w:val="TOC2"/>
        <w:tabs>
          <w:tab w:val="right" w:leader="dot" w:pos="9072"/>
        </w:tabs>
      </w:pPr>
      <w:hyperlink w:anchor="_Toc24533" w:history="1">
        <w:r>
          <w:rPr>
            <w:rFonts w:ascii="黑体" w:eastAsia="黑体" w:hAnsi="黑体" w:cs="黑体" w:hint="eastAsia"/>
            <w:szCs w:val="28"/>
          </w:rPr>
          <w:t>3.2注意事项</w:t>
        </w:r>
        <w:r>
          <w:tab/>
        </w:r>
        <w:r>
          <w:fldChar w:fldCharType="begin"/>
        </w:r>
        <w:r>
          <w:instrText xml:space="preserve"> PAGEREF _Toc24533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D675F91" w14:textId="77777777" w:rsidR="00AD4631" w:rsidRDefault="00000000">
      <w:pPr>
        <w:pStyle w:val="TOC1"/>
        <w:tabs>
          <w:tab w:val="right" w:leader="dot" w:pos="9072"/>
        </w:tabs>
      </w:pPr>
      <w:hyperlink w:anchor="_Toc26272" w:history="1">
        <w:r>
          <w:rPr>
            <w:rFonts w:ascii="黑体" w:eastAsia="黑体" w:hAnsi="黑体" w:cs="黑体" w:hint="eastAsia"/>
            <w:szCs w:val="30"/>
          </w:rPr>
          <w:t>四、 调试工具</w:t>
        </w:r>
        <w:r>
          <w:tab/>
        </w:r>
        <w:r>
          <w:fldChar w:fldCharType="begin"/>
        </w:r>
        <w:r>
          <w:instrText xml:space="preserve"> PAGEREF _Toc26272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1CA0442" w14:textId="77777777" w:rsidR="00AD4631" w:rsidRDefault="00000000">
      <w:pPr>
        <w:pStyle w:val="TOC1"/>
        <w:tabs>
          <w:tab w:val="right" w:leader="dot" w:pos="9072"/>
        </w:tabs>
      </w:pPr>
      <w:hyperlink w:anchor="_Toc5213" w:history="1">
        <w:r>
          <w:rPr>
            <w:rFonts w:ascii="黑体" w:eastAsia="黑体" w:hAnsi="黑体" w:cs="黑体" w:hint="eastAsia"/>
            <w:szCs w:val="30"/>
          </w:rPr>
          <w:t>五、 上电前检查</w:t>
        </w:r>
        <w:r>
          <w:tab/>
        </w:r>
        <w:r>
          <w:fldChar w:fldCharType="begin"/>
        </w:r>
        <w:r>
          <w:instrText xml:space="preserve"> PAGEREF _Toc5213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E1235DC" w14:textId="77777777" w:rsidR="00AD4631" w:rsidRDefault="00000000">
      <w:pPr>
        <w:pStyle w:val="TOC2"/>
        <w:tabs>
          <w:tab w:val="right" w:leader="dot" w:pos="9072"/>
        </w:tabs>
      </w:pPr>
      <w:hyperlink w:anchor="_Toc187" w:history="1">
        <w:r>
          <w:rPr>
            <w:rFonts w:ascii="黑体" w:eastAsia="黑体" w:hAnsi="黑体" w:cs="黑体" w:hint="eastAsia"/>
            <w:szCs w:val="28"/>
          </w:rPr>
          <w:t>5.1检查目的</w:t>
        </w:r>
        <w:r>
          <w:tab/>
        </w:r>
        <w:r>
          <w:fldChar w:fldCharType="begin"/>
        </w:r>
        <w:r>
          <w:instrText xml:space="preserve"> PAGEREF _Toc187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BA9299E" w14:textId="77777777" w:rsidR="00AD4631" w:rsidRDefault="00000000">
      <w:pPr>
        <w:pStyle w:val="TOC2"/>
        <w:tabs>
          <w:tab w:val="right" w:leader="dot" w:pos="9072"/>
        </w:tabs>
      </w:pPr>
      <w:hyperlink w:anchor="_Toc26384" w:history="1">
        <w:r>
          <w:rPr>
            <w:rFonts w:ascii="黑体" w:eastAsia="黑体" w:hAnsi="黑体" w:cs="黑体" w:hint="eastAsia"/>
            <w:szCs w:val="28"/>
          </w:rPr>
          <w:t>5.2 检查步骤</w:t>
        </w:r>
        <w:r>
          <w:tab/>
        </w:r>
        <w:r>
          <w:fldChar w:fldCharType="begin"/>
        </w:r>
        <w:r>
          <w:instrText xml:space="preserve"> PAGEREF _Toc26384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3AE4D11" w14:textId="77777777" w:rsidR="00AD4631" w:rsidRDefault="00000000">
      <w:pPr>
        <w:pStyle w:val="TOC1"/>
        <w:tabs>
          <w:tab w:val="right" w:leader="dot" w:pos="9072"/>
        </w:tabs>
      </w:pPr>
      <w:hyperlink w:anchor="_Toc19762" w:history="1">
        <w:r>
          <w:rPr>
            <w:rFonts w:ascii="黑体" w:eastAsia="黑体" w:hAnsi="黑体" w:cs="黑体" w:hint="eastAsia"/>
            <w:szCs w:val="30"/>
          </w:rPr>
          <w:t>六、 电池舱辅电上电测试</w:t>
        </w:r>
        <w:r>
          <w:tab/>
        </w:r>
        <w:r>
          <w:fldChar w:fldCharType="begin"/>
        </w:r>
        <w:r>
          <w:instrText xml:space="preserve"> PAGEREF _Toc19762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0CF67A2" w14:textId="77777777" w:rsidR="00AD4631" w:rsidRDefault="00000000">
      <w:pPr>
        <w:pStyle w:val="TOC2"/>
        <w:tabs>
          <w:tab w:val="right" w:leader="dot" w:pos="9072"/>
        </w:tabs>
      </w:pPr>
      <w:hyperlink w:anchor="_Toc15645" w:history="1">
        <w:r>
          <w:rPr>
            <w:rFonts w:ascii="黑体" w:eastAsia="黑体" w:hAnsi="黑体" w:cs="黑体" w:hint="eastAsia"/>
            <w:szCs w:val="28"/>
          </w:rPr>
          <w:t>6.1测试目的</w:t>
        </w:r>
        <w:r>
          <w:tab/>
        </w:r>
        <w:r>
          <w:fldChar w:fldCharType="begin"/>
        </w:r>
        <w:r>
          <w:instrText xml:space="preserve"> PAGEREF _Toc15645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FC77F40" w14:textId="77777777" w:rsidR="00AD4631" w:rsidRDefault="00000000">
      <w:pPr>
        <w:pStyle w:val="TOC2"/>
        <w:tabs>
          <w:tab w:val="right" w:leader="dot" w:pos="9072"/>
        </w:tabs>
      </w:pPr>
      <w:hyperlink w:anchor="_Toc32089" w:history="1">
        <w:r>
          <w:rPr>
            <w:rFonts w:ascii="黑体" w:eastAsia="黑体" w:hAnsi="黑体" w:cs="黑体" w:hint="eastAsia"/>
            <w:szCs w:val="28"/>
          </w:rPr>
          <w:t>6.2 测试步骤</w:t>
        </w:r>
        <w:r>
          <w:tab/>
        </w:r>
        <w:r>
          <w:fldChar w:fldCharType="begin"/>
        </w:r>
        <w:r>
          <w:instrText xml:space="preserve"> PAGEREF _Toc32089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369AC71" w14:textId="77777777" w:rsidR="00AD4631" w:rsidRDefault="00000000">
      <w:pPr>
        <w:pStyle w:val="TOC1"/>
        <w:tabs>
          <w:tab w:val="right" w:leader="dot" w:pos="9072"/>
        </w:tabs>
      </w:pPr>
      <w:hyperlink w:anchor="_Toc26589" w:history="1">
        <w:r>
          <w:rPr>
            <w:rFonts w:ascii="黑体" w:eastAsia="黑体" w:hAnsi="黑体" w:cs="黑体" w:hint="eastAsia"/>
            <w:szCs w:val="30"/>
          </w:rPr>
          <w:t>七、 电池舱设备运行测试</w:t>
        </w:r>
        <w:r>
          <w:tab/>
        </w:r>
        <w:r>
          <w:fldChar w:fldCharType="begin"/>
        </w:r>
        <w:r>
          <w:instrText xml:space="preserve"> PAGEREF _Toc26589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28093E00" w14:textId="77777777" w:rsidR="00AD4631" w:rsidRDefault="00000000">
      <w:pPr>
        <w:pStyle w:val="TOC2"/>
        <w:tabs>
          <w:tab w:val="right" w:leader="dot" w:pos="9072"/>
        </w:tabs>
      </w:pPr>
      <w:hyperlink w:anchor="_Toc21783" w:history="1">
        <w:r>
          <w:rPr>
            <w:rFonts w:ascii="黑体" w:eastAsia="黑体" w:hAnsi="黑体" w:cs="黑体" w:hint="eastAsia"/>
            <w:szCs w:val="28"/>
          </w:rPr>
          <w:t>7.1测试目的</w:t>
        </w:r>
        <w:r>
          <w:tab/>
        </w:r>
        <w:r>
          <w:fldChar w:fldCharType="begin"/>
        </w:r>
        <w:r>
          <w:instrText xml:space="preserve"> PAGEREF _Toc21783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059C3C67" w14:textId="77777777" w:rsidR="00AD4631" w:rsidRDefault="00000000">
      <w:pPr>
        <w:pStyle w:val="TOC2"/>
        <w:tabs>
          <w:tab w:val="right" w:leader="dot" w:pos="9072"/>
        </w:tabs>
      </w:pPr>
      <w:hyperlink w:anchor="_Toc15304" w:history="1">
        <w:r>
          <w:rPr>
            <w:rFonts w:ascii="黑体" w:eastAsia="黑体" w:hAnsi="黑体" w:cs="黑体" w:hint="eastAsia"/>
            <w:szCs w:val="28"/>
          </w:rPr>
          <w:t>7.2 测试步骤</w:t>
        </w:r>
        <w:r>
          <w:tab/>
        </w:r>
        <w:r>
          <w:fldChar w:fldCharType="begin"/>
        </w:r>
        <w:r>
          <w:instrText xml:space="preserve"> PAGEREF _Toc15304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55C5E9F3" w14:textId="77777777" w:rsidR="00AD4631" w:rsidRDefault="00000000">
      <w:pPr>
        <w:pStyle w:val="TOC1"/>
        <w:tabs>
          <w:tab w:val="right" w:leader="dot" w:pos="9072"/>
        </w:tabs>
      </w:pPr>
      <w:hyperlink w:anchor="_Toc7814" w:history="1">
        <w:r>
          <w:rPr>
            <w:rFonts w:ascii="黑体" w:eastAsia="黑体" w:hAnsi="黑体" w:cs="黑体" w:hint="eastAsia"/>
            <w:szCs w:val="30"/>
          </w:rPr>
          <w:t>八、 储能变流器调试</w:t>
        </w:r>
        <w:r>
          <w:tab/>
        </w:r>
        <w:r>
          <w:fldChar w:fldCharType="begin"/>
        </w:r>
        <w:r>
          <w:instrText xml:space="preserve"> PAGEREF _Toc7814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24ACE167" w14:textId="77777777" w:rsidR="00AD4631" w:rsidRDefault="00000000">
      <w:pPr>
        <w:pStyle w:val="TOC2"/>
        <w:tabs>
          <w:tab w:val="right" w:leader="dot" w:pos="9072"/>
        </w:tabs>
      </w:pPr>
      <w:hyperlink w:anchor="_Toc3082" w:history="1">
        <w:r>
          <w:rPr>
            <w:rFonts w:ascii="黑体" w:eastAsia="黑体" w:hAnsi="黑体" w:cs="黑体" w:hint="eastAsia"/>
            <w:szCs w:val="28"/>
          </w:rPr>
          <w:t>8.1 测试目的</w:t>
        </w:r>
        <w:r>
          <w:tab/>
        </w:r>
        <w:r>
          <w:fldChar w:fldCharType="begin"/>
        </w:r>
        <w:r>
          <w:instrText xml:space="preserve"> PAGEREF _Toc3082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174FE2E5" w14:textId="77777777" w:rsidR="00AD4631" w:rsidRDefault="00000000">
      <w:pPr>
        <w:pStyle w:val="TOC2"/>
        <w:tabs>
          <w:tab w:val="right" w:leader="dot" w:pos="9072"/>
        </w:tabs>
      </w:pPr>
      <w:hyperlink w:anchor="_Toc13236" w:history="1">
        <w:r>
          <w:rPr>
            <w:rFonts w:ascii="黑体" w:eastAsia="黑体" w:hAnsi="黑体" w:cs="黑体" w:hint="eastAsia"/>
            <w:szCs w:val="28"/>
          </w:rPr>
          <w:t>8.2 测试方法</w:t>
        </w:r>
        <w:r>
          <w:tab/>
        </w:r>
        <w:r>
          <w:fldChar w:fldCharType="begin"/>
        </w:r>
        <w:r>
          <w:instrText xml:space="preserve"> PAGEREF _Toc13236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6EC020B0" w14:textId="77777777" w:rsidR="00AD4631" w:rsidRDefault="00000000">
      <w:pPr>
        <w:pStyle w:val="TOC1"/>
        <w:tabs>
          <w:tab w:val="right" w:leader="dot" w:pos="9072"/>
        </w:tabs>
      </w:pPr>
      <w:hyperlink w:anchor="_Toc6081" w:history="1">
        <w:r>
          <w:rPr>
            <w:rFonts w:ascii="黑体" w:eastAsia="黑体" w:hAnsi="黑体" w:cs="黑体" w:hint="eastAsia"/>
            <w:szCs w:val="30"/>
          </w:rPr>
          <w:t>九、 监控系统调试</w:t>
        </w:r>
        <w:r>
          <w:tab/>
        </w:r>
        <w:r>
          <w:fldChar w:fldCharType="begin"/>
        </w:r>
        <w:r>
          <w:instrText xml:space="preserve"> PAGEREF _Toc6081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5BB2F44D" w14:textId="77777777" w:rsidR="00AD4631" w:rsidRDefault="00000000">
      <w:pPr>
        <w:pStyle w:val="TOC2"/>
        <w:tabs>
          <w:tab w:val="right" w:leader="dot" w:pos="9072"/>
        </w:tabs>
      </w:pPr>
      <w:hyperlink w:anchor="_Toc5995" w:history="1">
        <w:r>
          <w:rPr>
            <w:rFonts w:ascii="黑体" w:eastAsia="黑体" w:hAnsi="黑体" w:cs="黑体" w:hint="eastAsia"/>
            <w:szCs w:val="28"/>
          </w:rPr>
          <w:t>9.1 测试目的</w:t>
        </w:r>
        <w:r>
          <w:tab/>
        </w:r>
        <w:r>
          <w:fldChar w:fldCharType="begin"/>
        </w:r>
        <w:r>
          <w:instrText xml:space="preserve"> PAGEREF _Toc5995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7B530B41" w14:textId="77777777" w:rsidR="00AD4631" w:rsidRDefault="00000000">
      <w:pPr>
        <w:pStyle w:val="TOC2"/>
        <w:tabs>
          <w:tab w:val="right" w:leader="dot" w:pos="9072"/>
        </w:tabs>
      </w:pPr>
      <w:hyperlink w:anchor="_Toc7723" w:history="1">
        <w:r>
          <w:rPr>
            <w:rFonts w:ascii="黑体" w:eastAsia="黑体" w:hAnsi="黑体" w:cs="黑体" w:hint="eastAsia"/>
            <w:szCs w:val="28"/>
          </w:rPr>
          <w:t>9.2 测试方法</w:t>
        </w:r>
        <w:r>
          <w:tab/>
        </w:r>
        <w:r>
          <w:fldChar w:fldCharType="begin"/>
        </w:r>
        <w:r>
          <w:instrText xml:space="preserve"> PAGEREF _Toc7723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3BE3C249" w14:textId="77777777" w:rsidR="00AD4631" w:rsidRDefault="00000000">
      <w:pPr>
        <w:pStyle w:val="TOC1"/>
        <w:tabs>
          <w:tab w:val="right" w:leader="dot" w:pos="9072"/>
        </w:tabs>
      </w:pPr>
      <w:hyperlink w:anchor="_Toc7457" w:history="1">
        <w:r>
          <w:rPr>
            <w:rFonts w:ascii="黑体" w:eastAsia="黑体" w:hAnsi="黑体" w:cs="黑体" w:hint="eastAsia"/>
            <w:szCs w:val="30"/>
          </w:rPr>
          <w:t>十、 充放电性能测试</w:t>
        </w:r>
        <w:r>
          <w:tab/>
        </w:r>
        <w:r>
          <w:fldChar w:fldCharType="begin"/>
        </w:r>
        <w:r>
          <w:instrText xml:space="preserve"> PAGEREF _Toc7457 \h </w:instrText>
        </w:r>
        <w:r>
          <w:fldChar w:fldCharType="separate"/>
        </w:r>
        <w:r>
          <w:t>33</w:t>
        </w:r>
        <w:r>
          <w:fldChar w:fldCharType="end"/>
        </w:r>
      </w:hyperlink>
    </w:p>
    <w:p w14:paraId="2BA14629" w14:textId="77777777" w:rsidR="00AD4631" w:rsidRDefault="00000000">
      <w:pPr>
        <w:pStyle w:val="TOC2"/>
        <w:tabs>
          <w:tab w:val="right" w:leader="dot" w:pos="9072"/>
        </w:tabs>
      </w:pPr>
      <w:hyperlink w:anchor="_Toc14672" w:history="1">
        <w:r>
          <w:rPr>
            <w:rFonts w:ascii="黑体" w:eastAsia="黑体" w:hAnsi="黑体" w:cs="黑体" w:hint="eastAsia"/>
            <w:szCs w:val="28"/>
          </w:rPr>
          <w:t>10.1 测试目的</w:t>
        </w:r>
        <w:r>
          <w:tab/>
        </w:r>
        <w:r>
          <w:fldChar w:fldCharType="begin"/>
        </w:r>
        <w:r>
          <w:instrText xml:space="preserve"> PAGEREF _Toc14672 \h </w:instrText>
        </w:r>
        <w:r>
          <w:fldChar w:fldCharType="separate"/>
        </w:r>
        <w:r>
          <w:t>33</w:t>
        </w:r>
        <w:r>
          <w:fldChar w:fldCharType="end"/>
        </w:r>
      </w:hyperlink>
    </w:p>
    <w:p w14:paraId="650D4BFD" w14:textId="77777777" w:rsidR="00AD4631" w:rsidRDefault="00000000">
      <w:pPr>
        <w:pStyle w:val="TOC2"/>
        <w:tabs>
          <w:tab w:val="right" w:leader="dot" w:pos="9072"/>
        </w:tabs>
      </w:pPr>
      <w:hyperlink w:anchor="_Toc24960" w:history="1">
        <w:r>
          <w:rPr>
            <w:rFonts w:ascii="黑体" w:eastAsia="黑体" w:hAnsi="黑体" w:cs="黑体" w:hint="eastAsia"/>
            <w:szCs w:val="28"/>
          </w:rPr>
          <w:t>10.2 测试方法</w:t>
        </w:r>
        <w:r>
          <w:tab/>
        </w:r>
        <w:r>
          <w:fldChar w:fldCharType="begin"/>
        </w:r>
        <w:r>
          <w:instrText xml:space="preserve"> PAGEREF _Toc24960 \h </w:instrText>
        </w:r>
        <w:r>
          <w:fldChar w:fldCharType="separate"/>
        </w:r>
        <w:r>
          <w:t>33</w:t>
        </w:r>
        <w:r>
          <w:fldChar w:fldCharType="end"/>
        </w:r>
      </w:hyperlink>
    </w:p>
    <w:p w14:paraId="4A29127C" w14:textId="77777777" w:rsidR="00AD4631" w:rsidRDefault="00000000">
      <w:pPr>
        <w:pStyle w:val="TOC1"/>
        <w:tabs>
          <w:tab w:val="right" w:leader="dot" w:pos="9072"/>
        </w:tabs>
      </w:pPr>
      <w:hyperlink w:anchor="_Toc23273" w:history="1">
        <w:r>
          <w:rPr>
            <w:rFonts w:ascii="黑体" w:eastAsia="黑体" w:hAnsi="黑体" w:cs="黑体" w:hint="eastAsia"/>
            <w:szCs w:val="32"/>
          </w:rPr>
          <w:t>附件1：调试记录表</w:t>
        </w:r>
        <w:r>
          <w:tab/>
        </w:r>
        <w:r>
          <w:fldChar w:fldCharType="begin"/>
        </w:r>
        <w:r>
          <w:instrText xml:space="preserve"> PAGEREF _Toc23273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24B6F644" w14:textId="77777777" w:rsidR="00AD4631" w:rsidRDefault="00000000">
      <w:pPr>
        <w:pStyle w:val="TOC1"/>
        <w:tabs>
          <w:tab w:val="right" w:leader="dot" w:pos="9072"/>
        </w:tabs>
      </w:pPr>
      <w:hyperlink w:anchor="_Toc8237" w:history="1">
        <w:r>
          <w:rPr>
            <w:rFonts w:ascii="黑体" w:eastAsia="黑体" w:hAnsi="黑体" w:hint="eastAsia"/>
            <w:szCs w:val="32"/>
          </w:rPr>
          <w:t>附件2：程序版本记录表</w:t>
        </w:r>
        <w:r>
          <w:tab/>
        </w:r>
        <w:r>
          <w:fldChar w:fldCharType="begin"/>
        </w:r>
        <w:r>
          <w:instrText xml:space="preserve"> PAGEREF _Toc8237 \h </w:instrText>
        </w:r>
        <w:r>
          <w:fldChar w:fldCharType="separate"/>
        </w:r>
        <w:r>
          <w:t>66</w:t>
        </w:r>
        <w:r>
          <w:fldChar w:fldCharType="end"/>
        </w:r>
      </w:hyperlink>
    </w:p>
    <w:p w14:paraId="1A1252AA" w14:textId="77777777" w:rsidR="00AD4631" w:rsidRDefault="00000000">
      <w:pPr>
        <w:pStyle w:val="TOC1"/>
        <w:tabs>
          <w:tab w:val="right" w:leader="dot" w:pos="9072"/>
        </w:tabs>
      </w:pPr>
      <w:hyperlink w:anchor="_Toc26007" w:history="1">
        <w:r>
          <w:rPr>
            <w:rFonts w:ascii="黑体" w:eastAsia="黑体" w:hAnsi="黑体" w:hint="eastAsia"/>
            <w:szCs w:val="32"/>
          </w:rPr>
          <w:t>附件3：调试报告</w:t>
        </w:r>
        <w:r>
          <w:tab/>
        </w:r>
        <w:r>
          <w:fldChar w:fldCharType="begin"/>
        </w:r>
        <w:r>
          <w:instrText xml:space="preserve"> PAGEREF _Toc26007 \h </w:instrText>
        </w:r>
        <w:r>
          <w:fldChar w:fldCharType="separate"/>
        </w:r>
        <w:r>
          <w:t>67</w:t>
        </w:r>
        <w:r>
          <w:fldChar w:fldCharType="end"/>
        </w:r>
      </w:hyperlink>
    </w:p>
    <w:p w14:paraId="4BFA13EE" w14:textId="77777777" w:rsidR="00AD4631" w:rsidRDefault="00000000">
      <w:pPr>
        <w:pStyle w:val="TOC1"/>
        <w:tabs>
          <w:tab w:val="right" w:leader="dot" w:pos="9072"/>
        </w:tabs>
      </w:pPr>
      <w:hyperlink w:anchor="_Toc6317" w:history="1">
        <w:r>
          <w:rPr>
            <w:rFonts w:ascii="黑体" w:eastAsia="黑体" w:hAnsi="黑体" w:hint="eastAsia"/>
            <w:szCs w:val="32"/>
          </w:rPr>
          <w:t>附件4：问题记录单</w:t>
        </w:r>
        <w:r>
          <w:tab/>
        </w:r>
        <w:r>
          <w:fldChar w:fldCharType="begin"/>
        </w:r>
        <w:r>
          <w:instrText xml:space="preserve"> PAGEREF _Toc6317 \h </w:instrText>
        </w:r>
        <w:r>
          <w:fldChar w:fldCharType="separate"/>
        </w:r>
        <w:r>
          <w:t>68</w:t>
        </w:r>
        <w:r>
          <w:fldChar w:fldCharType="end"/>
        </w:r>
      </w:hyperlink>
    </w:p>
    <w:p w14:paraId="53DB78F0" w14:textId="77777777" w:rsidR="00AD4631" w:rsidRDefault="00000000">
      <w:r>
        <w:fldChar w:fldCharType="end"/>
      </w:r>
    </w:p>
    <w:p w14:paraId="25BB631C" w14:textId="77777777" w:rsidR="00AD4631" w:rsidRDefault="00000000">
      <w:r>
        <w:br w:type="page"/>
      </w:r>
    </w:p>
    <w:p w14:paraId="20D5ED6F" w14:textId="77777777" w:rsidR="00AD4631" w:rsidRDefault="00AD4631">
      <w:pPr>
        <w:pStyle w:val="20"/>
        <w:ind w:firstLine="440"/>
        <w:sectPr w:rsidR="00AD4631">
          <w:headerReference w:type="default" r:id="rId11"/>
          <w:footerReference w:type="default" r:id="rId12"/>
          <w:pgSz w:w="11906" w:h="16838"/>
          <w:pgMar w:top="1417" w:right="1417" w:bottom="1417" w:left="1417" w:header="340" w:footer="556" w:gutter="0"/>
          <w:cols w:space="720"/>
          <w:docGrid w:linePitch="286"/>
        </w:sectPr>
      </w:pPr>
    </w:p>
    <w:p w14:paraId="4A028102" w14:textId="77777777" w:rsidR="00AD4631" w:rsidRDefault="00000000">
      <w:pPr>
        <w:pStyle w:val="10"/>
        <w:keepNext w:val="0"/>
        <w:keepLines w:val="0"/>
        <w:numPr>
          <w:ilvl w:val="0"/>
          <w:numId w:val="2"/>
        </w:numPr>
        <w:ind w:firstLineChars="0" w:firstLine="0"/>
        <w:rPr>
          <w:rFonts w:ascii="黑体" w:eastAsia="黑体" w:hAnsi="黑体" w:cs="黑体"/>
          <w:snapToGrid w:val="0"/>
          <w:color w:val="0000FF"/>
          <w:kern w:val="0"/>
          <w:sz w:val="30"/>
          <w:szCs w:val="30"/>
        </w:rPr>
      </w:pPr>
      <w:bookmarkStart w:id="1" w:name="_Toc105777444"/>
      <w:bookmarkStart w:id="2" w:name="_Toc6171"/>
      <w:bookmarkStart w:id="3" w:name="_Toc6917"/>
      <w:bookmarkStart w:id="4" w:name="_Toc105777533"/>
      <w:r>
        <w:rPr>
          <w:rFonts w:ascii="黑体" w:eastAsia="黑体" w:hAnsi="黑体" w:cs="黑体" w:hint="eastAsia"/>
          <w:sz w:val="30"/>
          <w:szCs w:val="30"/>
        </w:rPr>
        <w:lastRenderedPageBreak/>
        <w:t>项目概况</w:t>
      </w:r>
      <w:bookmarkEnd w:id="1"/>
      <w:bookmarkEnd w:id="2"/>
      <w:bookmarkEnd w:id="3"/>
      <w:bookmarkEnd w:id="4"/>
    </w:p>
    <w:p w14:paraId="5D1C00B8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5" w:name="_Toc23878"/>
      <w:bookmarkStart w:id="6" w:name="_Toc105777445"/>
      <w:bookmarkStart w:id="7" w:name="_Toc105777534"/>
      <w:bookmarkStart w:id="8" w:name="_Toc2808"/>
      <w:r>
        <w:rPr>
          <w:rFonts w:ascii="黑体" w:eastAsia="黑体" w:hAnsi="黑体" w:cs="黑体" w:hint="eastAsia"/>
          <w:sz w:val="28"/>
          <w:szCs w:val="28"/>
        </w:rPr>
        <w:t>1.1 项目简介</w:t>
      </w:r>
      <w:bookmarkEnd w:id="5"/>
      <w:bookmarkEnd w:id="6"/>
      <w:bookmarkEnd w:id="7"/>
      <w:bookmarkEnd w:id="8"/>
    </w:p>
    <w:p w14:paraId="16546844" w14:textId="77777777" w:rsidR="00AD4631" w:rsidRDefault="0000000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济源项目整体由两个子系统构成，分为2305CTQ00029_2大岭三期50MW风电项目（5MW/10MWh）和2305CTQ00030_2小横岭52MW风电项目（5.2MW/10.4MWh）。</w:t>
      </w:r>
    </w:p>
    <w:p w14:paraId="3F30AEE0" w14:textId="77777777" w:rsidR="00AD4631" w:rsidRDefault="0000000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大岭三期50MW风</w:t>
      </w:r>
      <w:proofErr w:type="gramStart"/>
      <w:r>
        <w:rPr>
          <w:rFonts w:ascii="宋体" w:hAnsi="宋体" w:cs="宋体" w:hint="eastAsia"/>
          <w:sz w:val="24"/>
        </w:rPr>
        <w:t>电项目</w:t>
      </w:r>
      <w:proofErr w:type="gramEnd"/>
      <w:r>
        <w:rPr>
          <w:rFonts w:ascii="宋体" w:hAnsi="宋体" w:cs="宋体" w:hint="eastAsia"/>
          <w:sz w:val="24"/>
        </w:rPr>
        <w:t>储能系统配套容量为5MW/10MWh，项目拟配置2套2.5MW/5MWh磷酸铁锂电池舱，每套储能电池舱由2个电池堆构成，每个</w:t>
      </w:r>
      <w:proofErr w:type="gramStart"/>
      <w:r>
        <w:rPr>
          <w:rFonts w:ascii="宋体" w:hAnsi="宋体" w:cs="宋体" w:hint="eastAsia"/>
          <w:sz w:val="24"/>
        </w:rPr>
        <w:t>电池堆由7个</w:t>
      </w:r>
      <w:proofErr w:type="gramEnd"/>
      <w:r>
        <w:rPr>
          <w:rFonts w:ascii="宋体" w:hAnsi="宋体" w:cs="宋体" w:hint="eastAsia"/>
          <w:sz w:val="24"/>
        </w:rPr>
        <w:t>电池簇并联组成，每个电池簇采用25个PACK和一个高压箱串联组成，每个PACK由16个</w:t>
      </w:r>
      <w:proofErr w:type="gramStart"/>
      <w:r>
        <w:rPr>
          <w:rFonts w:ascii="宋体" w:hAnsi="宋体" w:cs="宋体" w:hint="eastAsia"/>
          <w:sz w:val="24"/>
        </w:rPr>
        <w:t>单体电</w:t>
      </w:r>
      <w:proofErr w:type="gramEnd"/>
      <w:r>
        <w:rPr>
          <w:rFonts w:ascii="宋体" w:hAnsi="宋体" w:cs="宋体" w:hint="eastAsia"/>
          <w:sz w:val="24"/>
        </w:rPr>
        <w:t>芯串联组成，</w:t>
      </w:r>
      <w:proofErr w:type="gramStart"/>
      <w:r>
        <w:rPr>
          <w:rFonts w:ascii="宋体" w:hAnsi="宋体" w:cs="宋体" w:hint="eastAsia"/>
          <w:sz w:val="24"/>
        </w:rPr>
        <w:t>每簇共400个</w:t>
      </w:r>
      <w:proofErr w:type="gramEnd"/>
      <w:r>
        <w:rPr>
          <w:rFonts w:ascii="宋体" w:hAnsi="宋体" w:cs="宋体" w:hint="eastAsia"/>
          <w:sz w:val="24"/>
        </w:rPr>
        <w:t>单体，成组方式为1P400S。项目共配置2台额定功率为2.5MW的PCS储能变流器，每台2.5MW的储能变流器由两台功率相同的1.25MW单机并联组成，对应一台2750kVA的35kV/0.69kV干式变压器，与配套的环网柜、配电箱、保护柜、消防及暖通系统等集成安装于一个预制PCS集装箱中。</w:t>
      </w:r>
    </w:p>
    <w:p w14:paraId="49B1ADBA" w14:textId="77777777" w:rsidR="00AD4631" w:rsidRDefault="00000000">
      <w:pPr>
        <w:spacing w:line="360" w:lineRule="auto"/>
        <w:ind w:firstLineChars="200" w:firstLine="480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sz w:val="24"/>
        </w:rPr>
        <w:t>小横岭52MW风</w:t>
      </w:r>
      <w:proofErr w:type="gramStart"/>
      <w:r>
        <w:rPr>
          <w:rFonts w:ascii="宋体" w:hAnsi="宋体" w:cs="宋体" w:hint="eastAsia"/>
          <w:sz w:val="24"/>
        </w:rPr>
        <w:t>电项目</w:t>
      </w:r>
      <w:proofErr w:type="gramEnd"/>
      <w:r>
        <w:rPr>
          <w:rFonts w:ascii="宋体" w:hAnsi="宋体" w:cs="宋体" w:hint="eastAsia"/>
          <w:sz w:val="24"/>
        </w:rPr>
        <w:t>储能系统配套容量为5.2MW/10.4MWh，项目拟配置2套2.6MW/5.2MWh磷酸铁锂电池舱，每套储能电池舱由2个电池堆构成，每个</w:t>
      </w:r>
      <w:proofErr w:type="gramStart"/>
      <w:r>
        <w:rPr>
          <w:rFonts w:ascii="宋体" w:hAnsi="宋体" w:cs="宋体" w:hint="eastAsia"/>
          <w:sz w:val="24"/>
        </w:rPr>
        <w:t>电池堆由7个</w:t>
      </w:r>
      <w:proofErr w:type="gramEnd"/>
      <w:r>
        <w:rPr>
          <w:rFonts w:ascii="宋体" w:hAnsi="宋体" w:cs="宋体" w:hint="eastAsia"/>
          <w:sz w:val="24"/>
        </w:rPr>
        <w:t>电池簇并联组成，每个电池簇采用26个PACK和一个高压箱串联组成，每个PACK由16个</w:t>
      </w:r>
      <w:proofErr w:type="gramStart"/>
      <w:r>
        <w:rPr>
          <w:rFonts w:ascii="宋体" w:hAnsi="宋体" w:cs="宋体" w:hint="eastAsia"/>
          <w:sz w:val="24"/>
        </w:rPr>
        <w:t>单体电</w:t>
      </w:r>
      <w:proofErr w:type="gramEnd"/>
      <w:r>
        <w:rPr>
          <w:rFonts w:ascii="宋体" w:hAnsi="宋体" w:cs="宋体" w:hint="eastAsia"/>
          <w:sz w:val="24"/>
        </w:rPr>
        <w:t>芯串联组成，</w:t>
      </w:r>
      <w:proofErr w:type="gramStart"/>
      <w:r>
        <w:rPr>
          <w:rFonts w:ascii="宋体" w:hAnsi="宋体" w:cs="宋体" w:hint="eastAsia"/>
          <w:sz w:val="24"/>
        </w:rPr>
        <w:t>每簇共416个</w:t>
      </w:r>
      <w:proofErr w:type="gramEnd"/>
      <w:r>
        <w:rPr>
          <w:rFonts w:ascii="宋体" w:hAnsi="宋体" w:cs="宋体" w:hint="eastAsia"/>
          <w:sz w:val="24"/>
        </w:rPr>
        <w:t>单体，成组方式为1P416S。每套电池舱对应配置1台额定功率为2.75MW的PCS储能变流器，每台2.75MW的储能变流器由两台功率相同的1.375MW单机并联组成，对应一台2750kVA的35kV/0.69kV干式变压器，与配套的环网柜、配电箱、保护柜、消防及暖通系统等集成安装于一个预制PCS集装箱中。</w:t>
      </w:r>
    </w:p>
    <w:p w14:paraId="4062970E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9" w:name="_Toc27249"/>
      <w:bookmarkStart w:id="10" w:name="_Toc105777536"/>
      <w:bookmarkStart w:id="11" w:name="_Toc105777447"/>
      <w:bookmarkStart w:id="12" w:name="_Toc24876"/>
      <w:r>
        <w:rPr>
          <w:rFonts w:ascii="黑体" w:eastAsia="黑体" w:hAnsi="黑体" w:cs="黑体" w:hint="eastAsia"/>
          <w:sz w:val="28"/>
          <w:szCs w:val="28"/>
        </w:rPr>
        <w:t xml:space="preserve">1.2 </w:t>
      </w:r>
      <w:bookmarkEnd w:id="9"/>
      <w:bookmarkEnd w:id="10"/>
      <w:bookmarkEnd w:id="11"/>
      <w:r>
        <w:rPr>
          <w:rFonts w:ascii="黑体" w:eastAsia="黑体" w:hAnsi="黑体" w:cs="黑体" w:hint="eastAsia"/>
          <w:sz w:val="28"/>
          <w:szCs w:val="28"/>
        </w:rPr>
        <w:t>电气原理图</w:t>
      </w:r>
      <w:bookmarkEnd w:id="12"/>
    </w:p>
    <w:p w14:paraId="2149CFCD" w14:textId="77777777" w:rsidR="00AD4631" w:rsidRDefault="00000000">
      <w:pPr>
        <w:spacing w:line="360" w:lineRule="auto"/>
        <w:jc w:val="center"/>
        <w:rPr>
          <w:rFonts w:ascii="宋体" w:hAnsi="宋体" w:cs="宋体"/>
          <w:kern w:val="2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7A73BF4F" wp14:editId="457F2466">
            <wp:extent cx="5759450" cy="4006215"/>
            <wp:effectExtent l="0" t="0" r="3175" b="381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AB8A" w14:textId="77777777" w:rsidR="00AD4631" w:rsidRDefault="00000000">
      <w:pPr>
        <w:keepLines/>
        <w:snapToGrid w:val="0"/>
        <w:spacing w:line="360" w:lineRule="auto"/>
        <w:jc w:val="center"/>
      </w:pPr>
      <w:r>
        <w:rPr>
          <w:rFonts w:ascii="宋体" w:hAnsi="宋体" w:cs="宋体" w:hint="eastAsia"/>
          <w:kern w:val="2"/>
          <w:sz w:val="24"/>
          <w:szCs w:val="24"/>
        </w:rPr>
        <w:t>储能系统原理图</w:t>
      </w:r>
    </w:p>
    <w:p w14:paraId="7F828C38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13" w:name="_Toc6776"/>
      <w:r>
        <w:rPr>
          <w:rFonts w:ascii="黑体" w:eastAsia="黑体" w:hAnsi="黑体" w:cs="黑体" w:hint="eastAsia"/>
          <w:sz w:val="28"/>
          <w:szCs w:val="28"/>
        </w:rPr>
        <w:t>1.3 网络架构图</w:t>
      </w:r>
      <w:bookmarkEnd w:id="13"/>
    </w:p>
    <w:p w14:paraId="4E4A3E4C" w14:textId="77777777" w:rsidR="00AD4631" w:rsidRDefault="00000000">
      <w:r>
        <w:rPr>
          <w:rFonts w:hint="eastAsia"/>
          <w:noProof/>
        </w:rPr>
        <w:drawing>
          <wp:inline distT="0" distB="0" distL="114300" distR="114300" wp14:anchorId="39A429B5" wp14:editId="69E0D79F">
            <wp:extent cx="5760085" cy="3554730"/>
            <wp:effectExtent l="0" t="0" r="2540" b="7620"/>
            <wp:docPr id="15" name="图片 15" descr="168500870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850087052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D07D" w14:textId="77777777" w:rsidR="00AD4631" w:rsidRDefault="00000000">
      <w:pPr>
        <w:pStyle w:val="TOC4"/>
        <w:jc w:val="center"/>
      </w:pPr>
      <w:r>
        <w:rPr>
          <w:rFonts w:ascii="宋体" w:hAnsi="宋体" w:cs="宋体" w:hint="eastAsia"/>
          <w:kern w:val="2"/>
          <w:sz w:val="24"/>
          <w:szCs w:val="24"/>
        </w:rPr>
        <w:t>网络架构图</w:t>
      </w:r>
    </w:p>
    <w:p w14:paraId="17FF0DF3" w14:textId="77777777" w:rsidR="00AD4631" w:rsidRDefault="00000000">
      <w:pPr>
        <w:pStyle w:val="2"/>
        <w:keepNext w:val="0"/>
        <w:keepLines w:val="0"/>
        <w:pageBreakBefore/>
        <w:rPr>
          <w:rFonts w:ascii="黑体" w:eastAsia="黑体" w:hAnsi="黑体" w:cs="黑体"/>
          <w:sz w:val="28"/>
          <w:szCs w:val="28"/>
        </w:rPr>
      </w:pPr>
      <w:bookmarkStart w:id="14" w:name="_Toc8715"/>
      <w:r>
        <w:rPr>
          <w:rFonts w:ascii="黑体" w:eastAsia="黑体" w:hAnsi="黑体" w:cs="黑体" w:hint="eastAsia"/>
          <w:sz w:val="28"/>
          <w:szCs w:val="28"/>
        </w:rPr>
        <w:lastRenderedPageBreak/>
        <w:t>1.4 舱体布局图</w:t>
      </w:r>
      <w:bookmarkEnd w:id="14"/>
    </w:p>
    <w:p w14:paraId="2EC6E225" w14:textId="77777777" w:rsidR="00AD4631" w:rsidRDefault="00000000">
      <w:pPr>
        <w:snapToGrid w:val="0"/>
        <w:spacing w:line="240" w:lineRule="auto"/>
        <w:jc w:val="center"/>
        <w:rPr>
          <w:rFonts w:ascii="仿宋" w:eastAsia="仿宋" w:hAnsi="仿宋"/>
          <w:sz w:val="24"/>
        </w:rPr>
      </w:pPr>
      <w:r>
        <w:rPr>
          <w:rFonts w:ascii="宋体" w:hAnsi="宋体" w:cs="宋体" w:hint="eastAsia"/>
          <w:noProof/>
          <w:kern w:val="2"/>
          <w:sz w:val="24"/>
          <w:szCs w:val="24"/>
        </w:rPr>
        <w:drawing>
          <wp:inline distT="0" distB="0" distL="114300" distR="114300" wp14:anchorId="71BCEAEA" wp14:editId="778D1262">
            <wp:extent cx="5759450" cy="2821940"/>
            <wp:effectExtent l="0" t="0" r="3175" b="6985"/>
            <wp:docPr id="11" name="图片 11" descr="168500384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850038415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noProof/>
          <w:sz w:val="24"/>
        </w:rPr>
        <w:drawing>
          <wp:inline distT="0" distB="0" distL="114300" distR="114300" wp14:anchorId="7A0731B5" wp14:editId="010AF38E">
            <wp:extent cx="5755640" cy="2983230"/>
            <wp:effectExtent l="0" t="0" r="6985" b="7620"/>
            <wp:docPr id="17" name="图片 17" descr="168501158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8501158599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6821" w14:textId="77777777" w:rsidR="00AD4631" w:rsidRDefault="00000000">
      <w:pPr>
        <w:snapToGrid w:val="0"/>
        <w:spacing w:line="480" w:lineRule="exact"/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储能变流升压一体机布局图</w:t>
      </w:r>
    </w:p>
    <w:p w14:paraId="554D86CA" w14:textId="77777777" w:rsidR="00AD4631" w:rsidRDefault="00000000">
      <w:pPr>
        <w:rPr>
          <w:rFonts w:ascii="宋体" w:hAnsi="宋体" w:cs="宋体"/>
          <w:bCs/>
          <w:szCs w:val="16"/>
        </w:rPr>
      </w:pPr>
      <w:r>
        <w:rPr>
          <w:rFonts w:ascii="宋体" w:hAnsi="宋体" w:cs="宋体" w:hint="eastAsia"/>
          <w:noProof/>
          <w:kern w:val="2"/>
          <w:sz w:val="24"/>
          <w:szCs w:val="24"/>
        </w:rPr>
        <w:drawing>
          <wp:inline distT="0" distB="0" distL="114300" distR="114300" wp14:anchorId="1C2E395F" wp14:editId="345BC07D">
            <wp:extent cx="5754370" cy="1003300"/>
            <wp:effectExtent l="0" t="0" r="8255" b="6350"/>
            <wp:docPr id="14" name="图片 14" descr="1685003507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850035074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D431" w14:textId="77777777" w:rsidR="00AD4631" w:rsidRDefault="00000000">
      <w:pPr>
        <w:snapToGrid w:val="0"/>
        <w:spacing w:line="480" w:lineRule="exact"/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电池舱布局图</w:t>
      </w:r>
    </w:p>
    <w:p w14:paraId="1131295B" w14:textId="77777777" w:rsidR="00AD4631" w:rsidRDefault="00000000">
      <w:pPr>
        <w:pStyle w:val="2"/>
        <w:keepNext w:val="0"/>
        <w:keepLines w:val="0"/>
        <w:pageBreakBefore/>
        <w:rPr>
          <w:rFonts w:ascii="黑体" w:eastAsia="黑体" w:hAnsi="黑体" w:cs="黑体"/>
          <w:sz w:val="28"/>
          <w:szCs w:val="28"/>
        </w:rPr>
      </w:pPr>
      <w:bookmarkStart w:id="15" w:name="_Toc10654"/>
      <w:r>
        <w:rPr>
          <w:rFonts w:ascii="黑体" w:eastAsia="黑体" w:hAnsi="黑体" w:cs="黑体" w:hint="eastAsia"/>
          <w:sz w:val="28"/>
          <w:szCs w:val="28"/>
        </w:rPr>
        <w:lastRenderedPageBreak/>
        <w:t>1.5 主要设备</w:t>
      </w:r>
      <w:bookmarkEnd w:id="15"/>
    </w:p>
    <w:p w14:paraId="260C3B76" w14:textId="77777777" w:rsidR="00AD4631" w:rsidRDefault="00000000">
      <w:pPr>
        <w:tabs>
          <w:tab w:val="left" w:pos="2055"/>
        </w:tabs>
        <w:spacing w:line="360" w:lineRule="auto"/>
        <w:jc w:val="center"/>
        <w:rPr>
          <w:b/>
          <w:color w:val="000000"/>
        </w:rPr>
      </w:pPr>
      <w:r>
        <w:rPr>
          <w:rFonts w:hint="eastAsia"/>
          <w:b/>
          <w:color w:val="000000"/>
        </w:rPr>
        <w:t>大岭三期</w:t>
      </w:r>
      <w:r>
        <w:rPr>
          <w:rFonts w:hint="eastAsia"/>
          <w:b/>
          <w:color w:val="000000"/>
        </w:rPr>
        <w:t>50MW</w:t>
      </w:r>
      <w:r>
        <w:rPr>
          <w:rFonts w:hint="eastAsia"/>
          <w:b/>
          <w:color w:val="000000"/>
        </w:rPr>
        <w:t>风</w:t>
      </w:r>
      <w:proofErr w:type="gramStart"/>
      <w:r>
        <w:rPr>
          <w:rFonts w:hint="eastAsia"/>
          <w:b/>
          <w:color w:val="000000"/>
        </w:rPr>
        <w:t>电项目</w:t>
      </w:r>
      <w:proofErr w:type="gramEnd"/>
      <w:r>
        <w:rPr>
          <w:rFonts w:hint="eastAsia"/>
          <w:b/>
          <w:color w:val="000000"/>
        </w:rPr>
        <w:t>5MW/10MWh</w:t>
      </w:r>
      <w:r>
        <w:rPr>
          <w:rFonts w:hint="eastAsia"/>
          <w:b/>
          <w:color w:val="000000"/>
        </w:rPr>
        <w:t>储能系统主设备供货清单</w:t>
      </w:r>
    </w:p>
    <w:tbl>
      <w:tblPr>
        <w:tblW w:w="4996" w:type="pct"/>
        <w:tblLook w:val="04A0" w:firstRow="1" w:lastRow="0" w:firstColumn="1" w:lastColumn="0" w:noHBand="0" w:noVBand="1"/>
      </w:tblPr>
      <w:tblGrid>
        <w:gridCol w:w="903"/>
        <w:gridCol w:w="1711"/>
        <w:gridCol w:w="4425"/>
        <w:gridCol w:w="1121"/>
        <w:gridCol w:w="1121"/>
      </w:tblGrid>
      <w:tr w:rsidR="00AD4631" w14:paraId="727C6878" w14:textId="77777777">
        <w:trPr>
          <w:trHeight w:val="28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1E892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4068C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设备名称</w:t>
            </w:r>
          </w:p>
        </w:tc>
        <w:tc>
          <w:tcPr>
            <w:tcW w:w="2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C1D13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规格型号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4312E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数量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6BEF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备注</w:t>
            </w:r>
          </w:p>
        </w:tc>
      </w:tr>
      <w:tr w:rsidR="00AD4631" w14:paraId="10E0ECCB" w14:textId="77777777">
        <w:trPr>
          <w:trHeight w:val="81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0A9B9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BE7DC" w14:textId="77777777" w:rsidR="00AD4631" w:rsidRDefault="00000000">
            <w:pPr>
              <w:widowControl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储能系统单元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AD1F8" w14:textId="77777777" w:rsidR="00AD4631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大岭三期50MW风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电项目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5MW/10MWh储能系统主设备供货清单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5D1EA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2C809" w14:textId="77777777" w:rsidR="00AD4631" w:rsidRDefault="00AD46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D4631" w14:paraId="207C526F" w14:textId="77777777">
        <w:trPr>
          <w:trHeight w:val="54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8F453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1E00E" w14:textId="77777777" w:rsidR="00AD4631" w:rsidRDefault="00000000">
            <w:pPr>
              <w:widowControl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PCS及升压系统成套设备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D5300" w14:textId="77777777" w:rsidR="00AD4631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额定容量2.5MW，每套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含以下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设备：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5FFA5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D0BD8" w14:textId="77777777" w:rsidR="00AD4631" w:rsidRDefault="00AD46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004A36D3" w14:textId="77777777">
        <w:trPr>
          <w:trHeight w:val="54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3348E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1.1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40952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PCS舱箱体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6718B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非标20尺</w:t>
            </w:r>
            <w:r>
              <w:rPr>
                <w:rFonts w:cs="宋体" w:hint="eastAsia"/>
                <w:color w:val="000000"/>
                <w:szCs w:val="21"/>
              </w:rPr>
              <w:t>预制舱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（6300mm×2800mm×2896mm），含风道、照明等</w:t>
            </w:r>
            <w:r>
              <w:rPr>
                <w:rFonts w:cs="宋体" w:hint="eastAsia"/>
                <w:color w:val="000000"/>
                <w:szCs w:val="21"/>
              </w:rPr>
              <w:t>，舱体颜色</w:t>
            </w:r>
            <w:r>
              <w:rPr>
                <w:rFonts w:cs="宋体" w:hint="eastAsia"/>
                <w:color w:val="000000"/>
                <w:szCs w:val="21"/>
              </w:rPr>
              <w:t>RAL-7035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ECAC4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5C959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B2983BE" w14:textId="77777777">
        <w:trPr>
          <w:trHeight w:val="28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5E7D0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1.2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AE204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储能变流器PCS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D984E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2.5MW</w:t>
            </w:r>
            <w:r>
              <w:rPr>
                <w:rFonts w:cs="宋体" w:hint="eastAsia"/>
                <w:color w:val="000000"/>
                <w:szCs w:val="21"/>
              </w:rPr>
              <w:t>（</w:t>
            </w:r>
            <w:r>
              <w:rPr>
                <w:rFonts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×</w:t>
            </w:r>
            <w:r>
              <w:rPr>
                <w:rFonts w:cs="宋体" w:hint="eastAsia"/>
                <w:color w:val="000000"/>
                <w:szCs w:val="21"/>
              </w:rPr>
              <w:t>1.25MW</w:t>
            </w:r>
            <w:r>
              <w:rPr>
                <w:rFonts w:cs="宋体" w:hint="eastAsia"/>
                <w:color w:val="000000"/>
                <w:szCs w:val="21"/>
              </w:rPr>
              <w:t>）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D4E9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A9C3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FD65AFF" w14:textId="77777777">
        <w:trPr>
          <w:trHeight w:val="54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EB10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1.3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992E3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升压变压器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4F2A5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SCB11-</w:t>
            </w:r>
            <w:r>
              <w:rPr>
                <w:rFonts w:cs="宋体" w:hint="eastAsia"/>
                <w:color w:val="000000"/>
                <w:szCs w:val="21"/>
              </w:rPr>
              <w:t>2750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-37±2×2.5%/0.69kV, Dy11,Ud=6%,双绕组变压器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783C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A7CE6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5D1825E" w14:textId="77777777">
        <w:trPr>
          <w:trHeight w:val="54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DC180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1.4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535AD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高压负荷开关柜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8F029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含负荷开关+熔断器组合、箱变测控、铜排等配套附件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22539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AA465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9581218" w14:textId="77777777">
        <w:trPr>
          <w:trHeight w:val="28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33B86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1.5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4251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消防系统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017EE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含：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感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烟探测器、手持灭火器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0511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1D8A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5148CA4" w14:textId="77777777">
        <w:trPr>
          <w:trHeight w:val="81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B1030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8E9BC" w14:textId="77777777" w:rsidR="00AD4631" w:rsidRDefault="00000000">
            <w:pPr>
              <w:widowControl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储能电池系统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BCB81" w14:textId="77777777" w:rsidR="00AD4631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磷酸铁锂电池系统；（5.0MWh,包括电池、BMS等，每套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含以下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设备：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AF798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95310" w14:textId="77777777" w:rsidR="00AD4631" w:rsidRDefault="00AD46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39E0D2AD" w14:textId="77777777">
        <w:trPr>
          <w:trHeight w:val="28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44EC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2.1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4E74D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电池舱箱体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A5F71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45尺</w:t>
            </w:r>
            <w:r>
              <w:rPr>
                <w:rFonts w:cs="宋体" w:hint="eastAsia"/>
                <w:color w:val="000000"/>
                <w:szCs w:val="21"/>
              </w:rPr>
              <w:t>预制舱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（13716*2438*2896）</w:t>
            </w:r>
            <w:r>
              <w:rPr>
                <w:rFonts w:cs="宋体" w:hint="eastAsia"/>
                <w:color w:val="000000"/>
                <w:szCs w:val="21"/>
              </w:rPr>
              <w:t>，舱体颜色</w:t>
            </w:r>
            <w:r>
              <w:rPr>
                <w:rFonts w:cs="宋体" w:hint="eastAsia"/>
                <w:color w:val="000000"/>
                <w:szCs w:val="21"/>
              </w:rPr>
              <w:t>RAL-7035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C7686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BD1E9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D62EB0D" w14:textId="77777777">
        <w:trPr>
          <w:trHeight w:val="69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F1A6E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2.2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5B0CC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工业空调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C5CD9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含风道，制冷量20kW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D4DC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E891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13F36F1B" w14:textId="77777777">
        <w:trPr>
          <w:trHeight w:val="108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02C89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2.3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634E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消防系统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37185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七氟丙烷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柜式消防系统，含手动报警按钮、感烟探测器、感温探测器、声光报警器、可燃气体探测设备等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A80C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9BF0E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3108090" w14:textId="77777777">
        <w:trPr>
          <w:trHeight w:val="54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A0B50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2.4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F839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安防系统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5570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含防爆摄像头、水浸传感器等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D5C09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0C7DF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D0B1507" w14:textId="77777777">
        <w:trPr>
          <w:trHeight w:val="81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10A41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2.5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0F59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锂电池组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0717E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电池模组1P16S,25个电池模组一簇，共计：14簇，容量5.0MWh。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ED666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E8EA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7B871D6" w14:textId="77777777">
        <w:trPr>
          <w:trHeight w:val="28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273FA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2.6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0DC5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电池管理系统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1123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含14套高压箱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F4C00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5F35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4683244" w14:textId="77777777">
        <w:trPr>
          <w:trHeight w:val="54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3E2B3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2.7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CE390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汇流柜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2F2CA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含多组电池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簇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并联柜、箱内配电、UPS</w:t>
            </w:r>
            <w:r>
              <w:rPr>
                <w:rFonts w:cs="宋体" w:hint="eastAsia"/>
                <w:color w:val="000000"/>
                <w:szCs w:val="21"/>
              </w:rPr>
              <w:t>、隔离开关（</w:t>
            </w:r>
            <w:r>
              <w:rPr>
                <w:rFonts w:cs="宋体" w:hint="eastAsia"/>
                <w:color w:val="000000"/>
                <w:szCs w:val="21"/>
              </w:rPr>
              <w:t>1500A</w:t>
            </w:r>
            <w:r>
              <w:rPr>
                <w:rFonts w:cs="宋体" w:hint="eastAsia"/>
                <w:color w:val="000000"/>
                <w:szCs w:val="21"/>
              </w:rPr>
              <w:t>，电动操作、</w:t>
            </w:r>
            <w:r>
              <w:rPr>
                <w:rFonts w:cs="宋体" w:hint="eastAsia"/>
                <w:color w:val="000000"/>
                <w:szCs w:val="21"/>
              </w:rPr>
              <w:t>4</w:t>
            </w:r>
            <w:r>
              <w:rPr>
                <w:rFonts w:cs="宋体" w:hint="eastAsia"/>
                <w:color w:val="000000"/>
                <w:szCs w:val="21"/>
              </w:rPr>
              <w:t>极、机械寿命</w:t>
            </w:r>
            <w:r>
              <w:rPr>
                <w:rFonts w:cs="宋体" w:hint="eastAsia"/>
                <w:color w:val="000000"/>
                <w:szCs w:val="21"/>
              </w:rPr>
              <w:t>10000</w:t>
            </w:r>
            <w:r>
              <w:rPr>
                <w:rFonts w:cs="宋体" w:hint="eastAsia"/>
                <w:color w:val="000000"/>
                <w:szCs w:val="21"/>
              </w:rPr>
              <w:t>次，电气寿命</w:t>
            </w:r>
            <w:r>
              <w:rPr>
                <w:rFonts w:cs="宋体" w:hint="eastAsia"/>
                <w:color w:val="000000"/>
                <w:szCs w:val="21"/>
              </w:rPr>
              <w:t>500</w:t>
            </w:r>
            <w:r>
              <w:rPr>
                <w:rFonts w:cs="宋体" w:hint="eastAsia"/>
                <w:color w:val="000000"/>
                <w:szCs w:val="21"/>
              </w:rPr>
              <w:t>次）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等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9034E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08B99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487BF3E" w14:textId="77777777">
        <w:trPr>
          <w:trHeight w:val="28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31B2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二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84F15" w14:textId="77777777" w:rsidR="00AD4631" w:rsidRDefault="00000000">
            <w:pPr>
              <w:widowControl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EMS系统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EB52B" w14:textId="77777777" w:rsidR="00AD4631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含监控系统及协调控制系统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8F29D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02928" w14:textId="77777777" w:rsidR="00AD4631" w:rsidRDefault="00AD46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55812589" w14:textId="77777777">
        <w:trPr>
          <w:trHeight w:val="28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093F4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三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8B6CD" w14:textId="77777777" w:rsidR="00AD4631" w:rsidRDefault="00000000">
            <w:pPr>
              <w:widowControl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计量表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9DB66" w14:textId="77777777" w:rsidR="00AD4631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0.2S</w:t>
            </w:r>
            <w:r>
              <w:rPr>
                <w:rFonts w:cs="宋体" w:hint="eastAsia"/>
                <w:b/>
                <w:bCs/>
                <w:color w:val="000000"/>
                <w:szCs w:val="21"/>
              </w:rPr>
              <w:t>级，三相四线制，双向电能表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9486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8A28F" w14:textId="77777777" w:rsidR="00AD4631" w:rsidRDefault="00AD4631">
            <w:pPr>
              <w:widowControl/>
              <w:jc w:val="center"/>
              <w:rPr>
                <w:rFonts w:cs="宋体"/>
                <w:b/>
                <w:bCs/>
                <w:color w:val="000000"/>
                <w:szCs w:val="21"/>
              </w:rPr>
            </w:pPr>
          </w:p>
        </w:tc>
      </w:tr>
    </w:tbl>
    <w:p w14:paraId="5689CD96" w14:textId="77777777" w:rsidR="00AD4631" w:rsidRDefault="00000000">
      <w:pPr>
        <w:tabs>
          <w:tab w:val="left" w:pos="2055"/>
        </w:tabs>
        <w:spacing w:line="360" w:lineRule="auto"/>
        <w:jc w:val="center"/>
        <w:rPr>
          <w:b/>
          <w:color w:val="000000"/>
        </w:rPr>
      </w:pPr>
      <w:r>
        <w:rPr>
          <w:rFonts w:hint="eastAsia"/>
          <w:b/>
          <w:color w:val="000000"/>
        </w:rPr>
        <w:t>小横岭</w:t>
      </w:r>
      <w:r>
        <w:rPr>
          <w:rFonts w:hint="eastAsia"/>
          <w:b/>
          <w:color w:val="000000"/>
        </w:rPr>
        <w:t>52MW</w:t>
      </w:r>
      <w:r>
        <w:rPr>
          <w:rFonts w:hint="eastAsia"/>
          <w:b/>
          <w:color w:val="000000"/>
        </w:rPr>
        <w:t>风</w:t>
      </w:r>
      <w:proofErr w:type="gramStart"/>
      <w:r>
        <w:rPr>
          <w:rFonts w:hint="eastAsia"/>
          <w:b/>
          <w:color w:val="000000"/>
        </w:rPr>
        <w:t>电项目</w:t>
      </w:r>
      <w:proofErr w:type="gramEnd"/>
      <w:r>
        <w:rPr>
          <w:rFonts w:hint="eastAsia"/>
          <w:b/>
          <w:color w:val="000000"/>
        </w:rPr>
        <w:t>5.2MW/10.4MWh</w:t>
      </w:r>
      <w:r>
        <w:rPr>
          <w:rFonts w:hint="eastAsia"/>
          <w:b/>
          <w:color w:val="000000"/>
        </w:rPr>
        <w:t>储能系统主设备供货清单</w:t>
      </w:r>
    </w:p>
    <w:tbl>
      <w:tblPr>
        <w:tblW w:w="4996" w:type="pct"/>
        <w:tblLook w:val="04A0" w:firstRow="1" w:lastRow="0" w:firstColumn="1" w:lastColumn="0" w:noHBand="0" w:noVBand="1"/>
      </w:tblPr>
      <w:tblGrid>
        <w:gridCol w:w="898"/>
        <w:gridCol w:w="1710"/>
        <w:gridCol w:w="4427"/>
        <w:gridCol w:w="1123"/>
        <w:gridCol w:w="1123"/>
      </w:tblGrid>
      <w:tr w:rsidR="00AD4631" w14:paraId="259DAF8A" w14:textId="77777777">
        <w:trPr>
          <w:trHeight w:val="280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E501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E5EAF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设备名称</w:t>
            </w:r>
          </w:p>
        </w:tc>
        <w:tc>
          <w:tcPr>
            <w:tcW w:w="2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B36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规格型号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6613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数量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FD07A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备注</w:t>
            </w:r>
          </w:p>
        </w:tc>
      </w:tr>
      <w:tr w:rsidR="00AD4631" w14:paraId="4EB7E2BC" w14:textId="77777777">
        <w:trPr>
          <w:trHeight w:val="81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40518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439E4" w14:textId="77777777" w:rsidR="00AD4631" w:rsidRDefault="00000000">
            <w:pPr>
              <w:widowControl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储能系统单元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DC74F" w14:textId="77777777" w:rsidR="00AD4631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小横岭52MW风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电项目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5.2MW/10.4MWh储能系统主设备供货清单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3CF55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5BB1C" w14:textId="77777777" w:rsidR="00AD4631" w:rsidRDefault="00AD46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D4631" w14:paraId="615519B2" w14:textId="77777777">
        <w:trPr>
          <w:trHeight w:val="54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21DA9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D4A8" w14:textId="77777777" w:rsidR="00AD4631" w:rsidRDefault="00000000">
            <w:pPr>
              <w:widowControl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PCS及升压系统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lastRenderedPageBreak/>
              <w:t>成套设备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2F909" w14:textId="77777777" w:rsidR="00AD4631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lastRenderedPageBreak/>
              <w:t>额定容量2.</w:t>
            </w:r>
            <w:r>
              <w:rPr>
                <w:rFonts w:cs="宋体" w:hint="eastAsia"/>
                <w:b/>
                <w:bCs/>
                <w:color w:val="000000"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MW，每套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含以下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设备：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8BD77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946FD" w14:textId="77777777" w:rsidR="00AD4631" w:rsidRDefault="00AD46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694BF26A" w14:textId="77777777">
        <w:trPr>
          <w:trHeight w:val="54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ADF0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1.1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895B9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PCS舱箱体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4A344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非标20尺</w:t>
            </w:r>
            <w:r>
              <w:rPr>
                <w:rFonts w:cs="宋体" w:hint="eastAsia"/>
                <w:color w:val="000000"/>
                <w:szCs w:val="21"/>
              </w:rPr>
              <w:t>预制舱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（6300mm×2800mm×2896mm），含风道、照明等</w:t>
            </w:r>
            <w:r>
              <w:rPr>
                <w:rFonts w:cs="宋体" w:hint="eastAsia"/>
                <w:color w:val="000000"/>
                <w:szCs w:val="21"/>
              </w:rPr>
              <w:t>，舱体颜色</w:t>
            </w:r>
            <w:r>
              <w:rPr>
                <w:rFonts w:cs="宋体" w:hint="eastAsia"/>
                <w:color w:val="000000"/>
                <w:szCs w:val="21"/>
              </w:rPr>
              <w:t>RAL-7035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81F01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A1EC9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DC2740B" w14:textId="77777777">
        <w:trPr>
          <w:trHeight w:val="28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FADD8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1.2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CE913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储能变流器PCS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63AD3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</w:t>
            </w:r>
            <w:r>
              <w:rPr>
                <w:rFonts w:cs="宋体" w:hint="eastAsia"/>
                <w:color w:val="000000"/>
                <w:szCs w:val="21"/>
              </w:rPr>
              <w:t>75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MW</w:t>
            </w:r>
            <w:r>
              <w:rPr>
                <w:rFonts w:cs="宋体" w:hint="eastAsia"/>
                <w:color w:val="000000"/>
                <w:szCs w:val="21"/>
              </w:rPr>
              <w:t>（</w:t>
            </w:r>
            <w:r>
              <w:rPr>
                <w:rFonts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×</w:t>
            </w:r>
            <w:r>
              <w:rPr>
                <w:rFonts w:cs="宋体" w:hint="eastAsia"/>
                <w:color w:val="000000"/>
                <w:szCs w:val="21"/>
              </w:rPr>
              <w:t>1.375MW</w:t>
            </w:r>
            <w:r>
              <w:rPr>
                <w:rFonts w:cs="宋体" w:hint="eastAsia"/>
                <w:color w:val="000000"/>
                <w:szCs w:val="21"/>
              </w:rPr>
              <w:t>）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B579D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D0D42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0EFACF1" w14:textId="77777777">
        <w:trPr>
          <w:trHeight w:val="54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AA663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1.3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DD605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升压变压器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3E2D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SCB11-2</w:t>
            </w:r>
            <w:r>
              <w:rPr>
                <w:rFonts w:cs="宋体" w:hint="eastAsia"/>
                <w:color w:val="000000"/>
                <w:szCs w:val="21"/>
              </w:rPr>
              <w:t>75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0-37±2×2.5%/0.69kV, Dy11,Ud=6%,双绕组变压器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645AD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BC4F4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8895012" w14:textId="77777777">
        <w:trPr>
          <w:trHeight w:val="54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A6D66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1.4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9F58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高压负荷开关柜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E324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含负荷开关+熔断器组合、箱变测控、铜排等配套附件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A8C56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671D1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880401C" w14:textId="77777777">
        <w:trPr>
          <w:trHeight w:val="28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18C1F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1.5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942FA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消防系统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B2FC4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含：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感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烟探测器、手持灭火器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4157E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971D1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1A3D6287" w14:textId="77777777">
        <w:trPr>
          <w:trHeight w:val="81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83C33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A5C0D" w14:textId="77777777" w:rsidR="00AD4631" w:rsidRDefault="00000000">
            <w:pPr>
              <w:widowControl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储能电池系统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A2B4E" w14:textId="77777777" w:rsidR="00AD4631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磷酸铁锂电池系统；（5.</w:t>
            </w:r>
            <w:r>
              <w:rPr>
                <w:rFonts w:cs="宋体" w:hint="eastAsia"/>
                <w:b/>
                <w:bCs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MWh,包括电池、BMS等，每套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含以下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设备：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BF4E0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E0F4B" w14:textId="77777777" w:rsidR="00AD4631" w:rsidRDefault="00AD46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26ABF2B7" w14:textId="77777777">
        <w:trPr>
          <w:trHeight w:val="28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983F3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2.1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FE0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电池舱箱体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EB2F7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45尺</w:t>
            </w:r>
            <w:r>
              <w:rPr>
                <w:rFonts w:cs="宋体" w:hint="eastAsia"/>
                <w:color w:val="000000"/>
                <w:szCs w:val="21"/>
              </w:rPr>
              <w:t>预制舱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（13716*2438*2896）</w:t>
            </w:r>
            <w:r>
              <w:rPr>
                <w:rFonts w:cs="宋体" w:hint="eastAsia"/>
                <w:color w:val="000000"/>
                <w:szCs w:val="21"/>
              </w:rPr>
              <w:t>，舱体颜色</w:t>
            </w:r>
            <w:r>
              <w:rPr>
                <w:rFonts w:cs="宋体" w:hint="eastAsia"/>
                <w:color w:val="000000"/>
                <w:szCs w:val="21"/>
              </w:rPr>
              <w:t>RAL-7035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B1D5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6F4D8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D6769BC" w14:textId="77777777">
        <w:trPr>
          <w:trHeight w:val="69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B193E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2.2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4334B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工业空调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0A0EE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含风道，制冷量20kW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ABEC0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A1FE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0A0AF4D" w14:textId="77777777">
        <w:trPr>
          <w:trHeight w:val="108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030AF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2.3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865D2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消防系统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6DE43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七氟丙烷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柜式消防系统，含手动报警按钮、感烟探测器、感温探测器、声光报警器、可燃气体探测设备等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9A49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0DCBA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192E203E" w14:textId="77777777">
        <w:trPr>
          <w:trHeight w:val="54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1EDBE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2.4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8AE3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安防系统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D97F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含防爆摄像头、水浸传感器等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8500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2842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5A37125" w14:textId="77777777">
        <w:trPr>
          <w:trHeight w:val="81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7A575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2.5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33ACD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锂电池组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3C2FF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电池模组1P16S,2</w:t>
            </w:r>
            <w:r>
              <w:rPr>
                <w:rFonts w:cs="宋体" w:hint="eastAsia"/>
                <w:color w:val="000000"/>
                <w:szCs w:val="21"/>
              </w:rPr>
              <w:t>6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个电池模组一簇，共计：14簇，容量5.</w:t>
            </w:r>
            <w:r>
              <w:rPr>
                <w:rFonts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MWh。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7DD1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371D9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98B1752" w14:textId="77777777">
        <w:trPr>
          <w:trHeight w:val="28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4DB8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2.6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A44F1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电池管理系统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394C2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含14套高压箱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D40E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A0769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2B2ECBF" w14:textId="77777777">
        <w:trPr>
          <w:trHeight w:val="54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A65E7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2.7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422D7" w14:textId="77777777" w:rsidR="00AD4631" w:rsidRDefault="00000000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汇流柜</w:t>
            </w:r>
          </w:p>
        </w:tc>
        <w:tc>
          <w:tcPr>
            <w:tcW w:w="2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9565D" w14:textId="77777777" w:rsidR="00AD4631" w:rsidRDefault="00000000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含多组电池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簇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并联柜、箱内配电、UPS</w:t>
            </w:r>
            <w:r>
              <w:rPr>
                <w:rFonts w:cs="宋体" w:hint="eastAsia"/>
                <w:color w:val="000000"/>
                <w:szCs w:val="21"/>
              </w:rPr>
              <w:t>、隔离开关（</w:t>
            </w:r>
            <w:r>
              <w:rPr>
                <w:rFonts w:cs="宋体" w:hint="eastAsia"/>
                <w:color w:val="000000"/>
                <w:szCs w:val="21"/>
              </w:rPr>
              <w:t>1500A</w:t>
            </w:r>
            <w:r>
              <w:rPr>
                <w:rFonts w:cs="宋体" w:hint="eastAsia"/>
                <w:color w:val="000000"/>
                <w:szCs w:val="21"/>
              </w:rPr>
              <w:t>，电动操作、</w:t>
            </w:r>
            <w:r>
              <w:rPr>
                <w:rFonts w:cs="宋体" w:hint="eastAsia"/>
                <w:color w:val="000000"/>
                <w:szCs w:val="21"/>
              </w:rPr>
              <w:t>4</w:t>
            </w:r>
            <w:r>
              <w:rPr>
                <w:rFonts w:cs="宋体" w:hint="eastAsia"/>
                <w:color w:val="000000"/>
                <w:szCs w:val="21"/>
              </w:rPr>
              <w:t>极、机械寿命</w:t>
            </w:r>
            <w:r>
              <w:rPr>
                <w:rFonts w:cs="宋体" w:hint="eastAsia"/>
                <w:color w:val="000000"/>
                <w:szCs w:val="21"/>
              </w:rPr>
              <w:t>10000</w:t>
            </w:r>
            <w:r>
              <w:rPr>
                <w:rFonts w:cs="宋体" w:hint="eastAsia"/>
                <w:color w:val="000000"/>
                <w:szCs w:val="21"/>
              </w:rPr>
              <w:t>次，电气寿命</w:t>
            </w:r>
            <w:r>
              <w:rPr>
                <w:rFonts w:cs="宋体" w:hint="eastAsia"/>
                <w:color w:val="000000"/>
                <w:szCs w:val="21"/>
              </w:rPr>
              <w:t>500</w:t>
            </w:r>
            <w:r>
              <w:rPr>
                <w:rFonts w:cs="宋体" w:hint="eastAsia"/>
                <w:color w:val="000000"/>
                <w:szCs w:val="21"/>
              </w:rPr>
              <w:t>次）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等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319D4" w14:textId="77777777" w:rsidR="00AD4631" w:rsidRDefault="0000000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2D785" w14:textId="77777777" w:rsidR="00AD4631" w:rsidRDefault="00AD463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603CAEB" w14:textId="77777777">
        <w:trPr>
          <w:trHeight w:val="280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136A6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二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A6149" w14:textId="77777777" w:rsidR="00AD4631" w:rsidRDefault="00000000">
            <w:pPr>
              <w:widowControl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EMS系统</w:t>
            </w:r>
          </w:p>
        </w:tc>
        <w:tc>
          <w:tcPr>
            <w:tcW w:w="2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0556" w14:textId="77777777" w:rsidR="00AD4631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含监控系统及协调控制系统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08997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B1510" w14:textId="77777777" w:rsidR="00AD4631" w:rsidRDefault="00AD46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35FFDBA2" w14:textId="77777777">
        <w:trPr>
          <w:trHeight w:val="280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C9DD9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三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046B4" w14:textId="77777777" w:rsidR="00AD4631" w:rsidRDefault="00000000">
            <w:pPr>
              <w:widowControl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计量表</w:t>
            </w:r>
          </w:p>
        </w:tc>
        <w:tc>
          <w:tcPr>
            <w:tcW w:w="2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53C0F" w14:textId="77777777" w:rsidR="00AD4631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0.2S</w:t>
            </w:r>
            <w:r>
              <w:rPr>
                <w:rFonts w:cs="宋体" w:hint="eastAsia"/>
                <w:b/>
                <w:bCs/>
                <w:color w:val="000000"/>
                <w:szCs w:val="21"/>
              </w:rPr>
              <w:t>级，三相四线制，双向电能表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DEF08" w14:textId="77777777" w:rsidR="00AD4631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7C8D2" w14:textId="77777777" w:rsidR="00AD4631" w:rsidRDefault="00AD4631">
            <w:pPr>
              <w:widowControl/>
              <w:jc w:val="center"/>
              <w:rPr>
                <w:rFonts w:cs="宋体"/>
                <w:b/>
                <w:bCs/>
                <w:color w:val="000000"/>
                <w:szCs w:val="21"/>
              </w:rPr>
            </w:pPr>
          </w:p>
        </w:tc>
      </w:tr>
    </w:tbl>
    <w:p w14:paraId="3399AA4C" w14:textId="77777777" w:rsidR="00AD4631" w:rsidRDefault="00AD4631"/>
    <w:p w14:paraId="2926F449" w14:textId="77777777" w:rsidR="00AD4631" w:rsidRDefault="00000000">
      <w:pPr>
        <w:pStyle w:val="10"/>
        <w:keepNext w:val="0"/>
        <w:keepLines w:val="0"/>
        <w:numPr>
          <w:ilvl w:val="0"/>
          <w:numId w:val="2"/>
        </w:numPr>
        <w:ind w:firstLineChars="0" w:firstLine="0"/>
        <w:rPr>
          <w:rFonts w:ascii="黑体" w:eastAsia="黑体" w:hAnsi="黑体" w:cs="黑体"/>
          <w:snapToGrid w:val="0"/>
          <w:color w:val="0000FF"/>
          <w:kern w:val="0"/>
          <w:sz w:val="30"/>
          <w:szCs w:val="30"/>
        </w:rPr>
      </w:pPr>
      <w:bookmarkStart w:id="16" w:name="_Toc19951"/>
      <w:r>
        <w:rPr>
          <w:rFonts w:ascii="黑体" w:eastAsia="黑体" w:hAnsi="黑体" w:cs="黑体" w:hint="eastAsia"/>
          <w:sz w:val="30"/>
          <w:szCs w:val="30"/>
        </w:rPr>
        <w:t>调试须知</w:t>
      </w:r>
      <w:bookmarkEnd w:id="16"/>
    </w:p>
    <w:p w14:paraId="567663B8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17" w:name="_Toc105777539"/>
      <w:bookmarkStart w:id="18" w:name="_Toc105777450"/>
      <w:bookmarkStart w:id="19" w:name="_Toc29720"/>
      <w:bookmarkStart w:id="20" w:name="_Toc11789"/>
      <w:r>
        <w:rPr>
          <w:rFonts w:ascii="黑体" w:eastAsia="黑体" w:hAnsi="黑体" w:cs="黑体" w:hint="eastAsia"/>
          <w:sz w:val="28"/>
          <w:szCs w:val="28"/>
        </w:rPr>
        <w:t>2.1 调试目的</w:t>
      </w:r>
      <w:bookmarkEnd w:id="17"/>
      <w:bookmarkEnd w:id="18"/>
      <w:bookmarkEnd w:id="19"/>
      <w:bookmarkEnd w:id="20"/>
    </w:p>
    <w:p w14:paraId="16DC6376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本调试大纲根据项目的系统设计所编制，主要用于指导技术人员对济源</w:t>
      </w:r>
      <w:r>
        <w:rPr>
          <w:rFonts w:ascii="宋体" w:hAnsi="宋体" w:cs="宋体" w:hint="eastAsia"/>
          <w:sz w:val="24"/>
        </w:rPr>
        <w:t>大岭三期50MW风</w:t>
      </w:r>
      <w:proofErr w:type="gramStart"/>
      <w:r>
        <w:rPr>
          <w:rFonts w:ascii="宋体" w:hAnsi="宋体" w:cs="宋体" w:hint="eastAsia"/>
          <w:sz w:val="24"/>
        </w:rPr>
        <w:t>电项目</w:t>
      </w:r>
      <w:proofErr w:type="gramEnd"/>
      <w:r>
        <w:rPr>
          <w:rFonts w:ascii="宋体" w:hAnsi="宋体" w:cs="宋体" w:hint="eastAsia"/>
          <w:sz w:val="24"/>
        </w:rPr>
        <w:t>储能系统2</w:t>
      </w:r>
      <w:r>
        <w:rPr>
          <w:rFonts w:ascii="宋体" w:hAnsi="宋体" w:cs="宋体" w:hint="eastAsia"/>
          <w:kern w:val="2"/>
          <w:sz w:val="24"/>
          <w:szCs w:val="24"/>
        </w:rPr>
        <w:t>.5MW∕5.0MWh储能系统进行厂内调试，完成功能、性能等指标的验证。</w:t>
      </w:r>
    </w:p>
    <w:p w14:paraId="1FE062A3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21" w:name="_Toc27628"/>
      <w:bookmarkStart w:id="22" w:name="_Toc105777451"/>
      <w:bookmarkStart w:id="23" w:name="_Toc105777540"/>
      <w:bookmarkStart w:id="24" w:name="_Toc7194"/>
      <w:r>
        <w:rPr>
          <w:rFonts w:ascii="黑体" w:eastAsia="黑体" w:hAnsi="黑体" w:cs="黑体" w:hint="eastAsia"/>
          <w:sz w:val="28"/>
          <w:szCs w:val="28"/>
        </w:rPr>
        <w:t>2.2 调试记录须知</w:t>
      </w:r>
      <w:bookmarkEnd w:id="21"/>
      <w:bookmarkEnd w:id="22"/>
      <w:bookmarkEnd w:id="23"/>
      <w:bookmarkEnd w:id="24"/>
    </w:p>
    <w:p w14:paraId="7E34C69A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为保证产品质量，本方案规定的各项内容都必须执行，并填写至调试记录表中（附件1），同时调试过程中遇到的问题应填写至问题记录单中（附件4）并持续跟踪完成</w:t>
      </w:r>
      <w:r>
        <w:rPr>
          <w:rFonts w:ascii="宋体" w:hAnsi="宋体" w:cs="宋体" w:hint="eastAsia"/>
          <w:kern w:val="2"/>
          <w:sz w:val="24"/>
          <w:szCs w:val="24"/>
        </w:rPr>
        <w:lastRenderedPageBreak/>
        <w:t>闭环处理。调试完成后需对通讯设备软件版本进行统计，将结果填写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至程序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版本记录表中（附件2），并对调试结果进行汇总判定，出具厂内调试报告（附件3）。</w:t>
      </w:r>
    </w:p>
    <w:p w14:paraId="49B3F569" w14:textId="77777777" w:rsidR="00AD4631" w:rsidRDefault="00000000">
      <w:pPr>
        <w:pStyle w:val="10"/>
        <w:keepNext w:val="0"/>
        <w:keepLines w:val="0"/>
        <w:numPr>
          <w:ilvl w:val="0"/>
          <w:numId w:val="2"/>
        </w:numPr>
        <w:spacing w:beforeLines="50" w:before="120"/>
        <w:ind w:firstLineChars="0" w:firstLine="0"/>
        <w:rPr>
          <w:rFonts w:ascii="黑体" w:eastAsia="黑体" w:hAnsi="黑体" w:cs="黑体"/>
          <w:sz w:val="30"/>
          <w:szCs w:val="30"/>
        </w:rPr>
      </w:pPr>
      <w:bookmarkStart w:id="25" w:name="_Toc66438774"/>
      <w:bookmarkStart w:id="26" w:name="_Toc105777546"/>
      <w:bookmarkStart w:id="27" w:name="_Toc105777457"/>
      <w:bookmarkStart w:id="28" w:name="_Toc1880"/>
      <w:bookmarkStart w:id="29" w:name="_Toc10912"/>
      <w:r>
        <w:rPr>
          <w:rFonts w:ascii="黑体" w:eastAsia="黑体" w:hAnsi="黑体" w:cs="黑体" w:hint="eastAsia"/>
          <w:sz w:val="30"/>
          <w:szCs w:val="30"/>
        </w:rPr>
        <w:t>安全</w:t>
      </w:r>
      <w:bookmarkEnd w:id="25"/>
      <w:r>
        <w:rPr>
          <w:rFonts w:ascii="黑体" w:eastAsia="黑体" w:hAnsi="黑体" w:cs="黑体" w:hint="eastAsia"/>
          <w:sz w:val="30"/>
          <w:szCs w:val="30"/>
        </w:rPr>
        <w:t>注意事项</w:t>
      </w:r>
      <w:bookmarkEnd w:id="26"/>
      <w:bookmarkEnd w:id="27"/>
      <w:bookmarkEnd w:id="28"/>
      <w:bookmarkEnd w:id="29"/>
    </w:p>
    <w:p w14:paraId="17DA938A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需要具有电气及相关知识的专业人员进行试验，在试验过程中必须严格遵守公司的试验安全规范，保证人身和财产安全。在试验之前，请首先仔细阅读以下内容：</w:t>
      </w:r>
    </w:p>
    <w:p w14:paraId="375AD92B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30" w:name="_Toc9964"/>
      <w:r>
        <w:rPr>
          <w:rFonts w:ascii="黑体" w:eastAsia="黑体" w:hAnsi="黑体" w:cs="黑体" w:hint="eastAsia"/>
          <w:sz w:val="28"/>
          <w:szCs w:val="28"/>
        </w:rPr>
        <w:t>3.1安全须知</w:t>
      </w:r>
      <w:bookmarkEnd w:id="30"/>
    </w:p>
    <w:p w14:paraId="334A1DC4" w14:textId="77777777" w:rsidR="00AD4631" w:rsidRDefault="00000000">
      <w:pPr>
        <w:adjustRightInd/>
        <w:spacing w:line="360" w:lineRule="auto"/>
        <w:ind w:firstLineChars="200" w:firstLine="422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b/>
          <w:szCs w:val="21"/>
        </w:rPr>
        <w:object w:dxaOrig="435" w:dyaOrig="393" w14:anchorId="3EF44B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9.65pt" o:ole="">
            <v:imagedata r:id="rId18" o:title=""/>
          </v:shape>
          <o:OLEObject Type="Embed" ProgID="PBrush" ShapeID="_x0000_i1025" DrawAspect="Content" ObjectID="_1749644638" r:id="rId19"/>
        </w:object>
      </w: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调试前要做安全人身防护措施，如穿戴安全帽、绝缘鞋、绝缘手套、防静电手环等；</w:t>
      </w:r>
    </w:p>
    <w:p w14:paraId="3D64A532" w14:textId="77777777" w:rsidR="00AD4631" w:rsidRDefault="00000000">
      <w:pPr>
        <w:adjustRightInd/>
        <w:spacing w:line="360" w:lineRule="auto"/>
        <w:ind w:firstLineChars="200" w:firstLine="422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b/>
          <w:szCs w:val="21"/>
        </w:rPr>
        <w:object w:dxaOrig="435" w:dyaOrig="393" w14:anchorId="3D05EA8A">
          <v:shape id="_x0000_i1026" type="#_x0000_t75" style="width:21.75pt;height:19.65pt" o:ole="">
            <v:imagedata r:id="rId18" o:title=""/>
          </v:shape>
          <o:OLEObject Type="Embed" ProgID="PBrush" ShapeID="_x0000_i1026" DrawAspect="Content" ObjectID="_1749644639" r:id="rId20"/>
        </w:object>
      </w: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调试前要放置安全警示标识，非调试人员不得进入调试工作区；</w:t>
      </w:r>
    </w:p>
    <w:p w14:paraId="59224375" w14:textId="77777777" w:rsidR="00AD4631" w:rsidRDefault="00000000">
      <w:pPr>
        <w:adjustRightInd/>
        <w:spacing w:line="360" w:lineRule="auto"/>
        <w:ind w:firstLineChars="200" w:firstLine="422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b/>
          <w:szCs w:val="21"/>
        </w:rPr>
        <w:object w:dxaOrig="435" w:dyaOrig="393" w14:anchorId="27039523">
          <v:shape id="_x0000_i1027" type="#_x0000_t75" style="width:21.75pt;height:19.65pt" o:ole="">
            <v:imagedata r:id="rId18" o:title=""/>
          </v:shape>
          <o:OLEObject Type="Embed" ProgID="PBrush" ShapeID="_x0000_i1027" DrawAspect="Content" ObjectID="_1749644640" r:id="rId21"/>
        </w:object>
      </w: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储能系统上电之前，首先确保可靠接地；</w:t>
      </w:r>
    </w:p>
    <w:p w14:paraId="1282C69C" w14:textId="77777777" w:rsidR="00AD4631" w:rsidRDefault="00000000">
      <w:pPr>
        <w:adjustRightInd/>
        <w:spacing w:line="360" w:lineRule="auto"/>
        <w:ind w:firstLineChars="200" w:firstLine="422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b/>
          <w:szCs w:val="21"/>
        </w:rPr>
        <w:object w:dxaOrig="435" w:dyaOrig="393" w14:anchorId="4F7D33DC">
          <v:shape id="_x0000_i1028" type="#_x0000_t75" style="width:21.75pt;height:19.65pt" o:ole="">
            <v:imagedata r:id="rId18" o:title=""/>
          </v:shape>
          <o:OLEObject Type="Embed" ProgID="PBrush" ShapeID="_x0000_i1028" DrawAspect="Content" ObjectID="_1749644641" r:id="rId22"/>
        </w:object>
      </w: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严禁触摸与电池正负端及电网回路相连接的端子或导体；</w:t>
      </w:r>
    </w:p>
    <w:p w14:paraId="3E09FFC0" w14:textId="77777777" w:rsidR="00AD4631" w:rsidRDefault="00000000">
      <w:pPr>
        <w:adjustRightInd/>
        <w:spacing w:line="360" w:lineRule="auto"/>
        <w:ind w:firstLineChars="200" w:firstLine="422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b/>
          <w:szCs w:val="21"/>
        </w:rPr>
        <w:object w:dxaOrig="435" w:dyaOrig="393" w14:anchorId="113B5817">
          <v:shape id="_x0000_i1029" type="#_x0000_t75" style="width:21.75pt;height:19.65pt" o:ole="">
            <v:imagedata r:id="rId18" o:title=""/>
          </v:shape>
          <o:OLEObject Type="Embed" ProgID="PBrush" ShapeID="_x0000_i1029" DrawAspect="Content" ObjectID="_1749644642" r:id="rId23"/>
        </w:object>
      </w: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检查外接电缆绝缘是否损坏，若电缆已损坏，严禁上电工作；</w:t>
      </w:r>
    </w:p>
    <w:p w14:paraId="20A5419E" w14:textId="77777777" w:rsidR="00AD4631" w:rsidRDefault="00000000">
      <w:pPr>
        <w:adjustRightInd/>
        <w:spacing w:line="360" w:lineRule="auto"/>
        <w:ind w:firstLineChars="200" w:firstLine="422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b/>
          <w:szCs w:val="21"/>
        </w:rPr>
        <w:object w:dxaOrig="435" w:dyaOrig="393" w14:anchorId="2CAF23AD">
          <v:shape id="_x0000_i1030" type="#_x0000_t75" style="width:21.75pt;height:19.65pt" o:ole="">
            <v:imagedata r:id="rId18" o:title=""/>
          </v:shape>
          <o:OLEObject Type="Embed" ProgID="PBrush" ShapeID="_x0000_i1030" DrawAspect="Content" ObjectID="_1749644643" r:id="rId24"/>
        </w:object>
      </w: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接线前必须确保交、直流断电并进行验电；</w:t>
      </w:r>
    </w:p>
    <w:p w14:paraId="7ED30E34" w14:textId="77777777" w:rsidR="00AD4631" w:rsidRDefault="00000000">
      <w:pPr>
        <w:adjustRightInd/>
        <w:spacing w:line="360" w:lineRule="auto"/>
        <w:ind w:firstLineChars="200" w:firstLine="422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b/>
          <w:szCs w:val="21"/>
        </w:rPr>
        <w:object w:dxaOrig="435" w:dyaOrig="393" w14:anchorId="55F87BF6">
          <v:shape id="_x0000_i1031" type="#_x0000_t75" style="width:21.75pt;height:19.65pt" o:ole="">
            <v:imagedata r:id="rId18" o:title=""/>
          </v:shape>
          <o:OLEObject Type="Embed" ProgID="PBrush" ShapeID="_x0000_i1031" DrawAspect="Content" ObjectID="_1749644644" r:id="rId25"/>
        </w:object>
      </w: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凡通电试验需两人及以上人员进行；</w:t>
      </w:r>
    </w:p>
    <w:p w14:paraId="01D4EFDC" w14:textId="77777777" w:rsidR="00AD4631" w:rsidRDefault="00000000">
      <w:pPr>
        <w:adjustRightInd/>
        <w:spacing w:line="360" w:lineRule="auto"/>
        <w:ind w:firstLineChars="200" w:firstLine="422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b/>
          <w:szCs w:val="21"/>
        </w:rPr>
        <w:object w:dxaOrig="435" w:dyaOrig="393" w14:anchorId="38B87D96">
          <v:shape id="_x0000_i1032" type="#_x0000_t75" style="width:21.75pt;height:19.65pt" o:ole="">
            <v:imagedata r:id="rId18" o:title=""/>
          </v:shape>
          <o:OLEObject Type="Embed" ProgID="PBrush" ShapeID="_x0000_i1032" DrawAspect="Content" ObjectID="_1749644645" r:id="rId26"/>
        </w:object>
      </w: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调试工作开展前，需检查确保现场配置便携式</w:t>
      </w:r>
      <w:proofErr w:type="gramStart"/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全氟己酮</w:t>
      </w:r>
      <w:proofErr w:type="gramEnd"/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或干冰灭火设备。</w:t>
      </w:r>
    </w:p>
    <w:p w14:paraId="61026DE9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31" w:name="_Toc24533"/>
      <w:r>
        <w:rPr>
          <w:rFonts w:ascii="黑体" w:eastAsia="黑体" w:hAnsi="黑体" w:cs="黑体" w:hint="eastAsia"/>
          <w:sz w:val="28"/>
          <w:szCs w:val="28"/>
        </w:rPr>
        <w:t>3.2注意事项</w:t>
      </w:r>
      <w:bookmarkEnd w:id="31"/>
    </w:p>
    <w:p w14:paraId="353F7D2E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1.调试工作开展前需查看供应商的出厂检验报告、设计图纸及入厂检验信息反馈是否闭环；</w:t>
      </w:r>
    </w:p>
    <w:p w14:paraId="5FB23004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2.本项目为我司自主研发产品，测试遇到产品相关问题应及时向研发部及PACK公司反馈。</w:t>
      </w:r>
    </w:p>
    <w:p w14:paraId="51E8EF48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3.BMS系统调试前，需确保BMS保护参数设定与研发下发的保护定值单据一致。</w:t>
      </w:r>
    </w:p>
    <w:p w14:paraId="70307139" w14:textId="77777777" w:rsidR="00AD4631" w:rsidRDefault="00000000">
      <w:pPr>
        <w:pStyle w:val="10"/>
        <w:keepNext w:val="0"/>
        <w:keepLines w:val="0"/>
        <w:numPr>
          <w:ilvl w:val="0"/>
          <w:numId w:val="2"/>
        </w:numPr>
        <w:ind w:firstLineChars="0" w:firstLine="0"/>
        <w:rPr>
          <w:rFonts w:ascii="黑体" w:eastAsia="黑体" w:hAnsi="黑体" w:cs="黑体"/>
          <w:sz w:val="30"/>
          <w:szCs w:val="30"/>
        </w:rPr>
      </w:pPr>
      <w:bookmarkStart w:id="32" w:name="_Toc105777542"/>
      <w:bookmarkStart w:id="33" w:name="_Toc105777453"/>
      <w:bookmarkStart w:id="34" w:name="_Toc26711"/>
      <w:bookmarkStart w:id="35" w:name="_Toc26272"/>
      <w:r>
        <w:rPr>
          <w:rFonts w:ascii="黑体" w:eastAsia="黑体" w:hAnsi="黑体" w:cs="黑体" w:hint="eastAsia"/>
          <w:sz w:val="30"/>
          <w:szCs w:val="30"/>
        </w:rPr>
        <w:t>调试工具</w:t>
      </w:r>
      <w:bookmarkEnd w:id="32"/>
      <w:bookmarkEnd w:id="33"/>
      <w:bookmarkEnd w:id="34"/>
      <w:bookmarkEnd w:id="35"/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3014"/>
        <w:gridCol w:w="1000"/>
        <w:gridCol w:w="3724"/>
      </w:tblGrid>
      <w:tr w:rsidR="00AD4631" w14:paraId="2E799390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0D74904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3014" w:type="dxa"/>
            <w:vAlign w:val="center"/>
          </w:tcPr>
          <w:p w14:paraId="4BCF649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工具</w:t>
            </w:r>
          </w:p>
        </w:tc>
        <w:tc>
          <w:tcPr>
            <w:tcW w:w="1000" w:type="dxa"/>
            <w:vAlign w:val="center"/>
          </w:tcPr>
          <w:p w14:paraId="6E5286D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数量</w:t>
            </w:r>
          </w:p>
        </w:tc>
        <w:tc>
          <w:tcPr>
            <w:tcW w:w="3724" w:type="dxa"/>
            <w:vAlign w:val="center"/>
          </w:tcPr>
          <w:p w14:paraId="6F0BB05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</w:t>
            </w:r>
          </w:p>
        </w:tc>
      </w:tr>
      <w:tr w:rsidR="00AD4631" w14:paraId="6ED540E5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091EC29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3014" w:type="dxa"/>
            <w:vAlign w:val="center"/>
          </w:tcPr>
          <w:p w14:paraId="7C1B2AE9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笔记本电脑</w:t>
            </w:r>
          </w:p>
        </w:tc>
        <w:tc>
          <w:tcPr>
            <w:tcW w:w="1000" w:type="dxa"/>
            <w:vAlign w:val="center"/>
          </w:tcPr>
          <w:p w14:paraId="394A1E9C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2台</w:t>
            </w:r>
          </w:p>
        </w:tc>
        <w:tc>
          <w:tcPr>
            <w:tcW w:w="3724" w:type="dxa"/>
            <w:vAlign w:val="center"/>
          </w:tcPr>
          <w:p w14:paraId="6B852B26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实验室工作站1台+个人调试电脑1台</w:t>
            </w:r>
          </w:p>
        </w:tc>
      </w:tr>
      <w:tr w:rsidR="00AD4631" w14:paraId="671B8B2C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0627873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014" w:type="dxa"/>
            <w:vAlign w:val="center"/>
          </w:tcPr>
          <w:p w14:paraId="357AB307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网线</w:t>
            </w:r>
          </w:p>
        </w:tc>
        <w:tc>
          <w:tcPr>
            <w:tcW w:w="1000" w:type="dxa"/>
            <w:vAlign w:val="center"/>
          </w:tcPr>
          <w:p w14:paraId="3F32E4EA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1套</w:t>
            </w:r>
          </w:p>
        </w:tc>
        <w:tc>
          <w:tcPr>
            <w:tcW w:w="3724" w:type="dxa"/>
            <w:vAlign w:val="center"/>
          </w:tcPr>
          <w:p w14:paraId="1E84C8E4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根据实际应用情况制作</w:t>
            </w:r>
          </w:p>
        </w:tc>
      </w:tr>
      <w:tr w:rsidR="00AD4631" w14:paraId="01739023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26B7079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3014" w:type="dxa"/>
            <w:vAlign w:val="center"/>
          </w:tcPr>
          <w:p w14:paraId="56AB7902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螺丝刀</w:t>
            </w:r>
          </w:p>
        </w:tc>
        <w:tc>
          <w:tcPr>
            <w:tcW w:w="1000" w:type="dxa"/>
            <w:vAlign w:val="center"/>
          </w:tcPr>
          <w:p w14:paraId="0B4E284F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2个</w:t>
            </w:r>
          </w:p>
        </w:tc>
        <w:tc>
          <w:tcPr>
            <w:tcW w:w="3724" w:type="dxa"/>
            <w:vAlign w:val="center"/>
          </w:tcPr>
          <w:p w14:paraId="506D055D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23D858F7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496D4FE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3014" w:type="dxa"/>
            <w:vAlign w:val="center"/>
          </w:tcPr>
          <w:p w14:paraId="019F2BD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万用表</w:t>
            </w:r>
          </w:p>
        </w:tc>
        <w:tc>
          <w:tcPr>
            <w:tcW w:w="1000" w:type="dxa"/>
            <w:vAlign w:val="center"/>
          </w:tcPr>
          <w:p w14:paraId="52606FCD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1个</w:t>
            </w:r>
          </w:p>
        </w:tc>
        <w:tc>
          <w:tcPr>
            <w:tcW w:w="3724" w:type="dxa"/>
            <w:vAlign w:val="center"/>
          </w:tcPr>
          <w:p w14:paraId="58ADEFE0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113B3F86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3DD9C77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5</w:t>
            </w:r>
          </w:p>
        </w:tc>
        <w:tc>
          <w:tcPr>
            <w:tcW w:w="3014" w:type="dxa"/>
            <w:vAlign w:val="center"/>
          </w:tcPr>
          <w:p w14:paraId="66C6AC06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绝缘电阻测试仪</w:t>
            </w:r>
          </w:p>
        </w:tc>
        <w:tc>
          <w:tcPr>
            <w:tcW w:w="1000" w:type="dxa"/>
            <w:vAlign w:val="center"/>
          </w:tcPr>
          <w:p w14:paraId="6EC2430F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1台</w:t>
            </w:r>
          </w:p>
        </w:tc>
        <w:tc>
          <w:tcPr>
            <w:tcW w:w="3724" w:type="dxa"/>
            <w:vAlign w:val="center"/>
          </w:tcPr>
          <w:p w14:paraId="2D939155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绝缘电阻测量</w:t>
            </w:r>
          </w:p>
        </w:tc>
      </w:tr>
      <w:tr w:rsidR="00AD4631" w14:paraId="3FA62397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2900C2C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3014" w:type="dxa"/>
            <w:vAlign w:val="center"/>
          </w:tcPr>
          <w:p w14:paraId="1D3C6678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485通讯线</w:t>
            </w:r>
          </w:p>
        </w:tc>
        <w:tc>
          <w:tcPr>
            <w:tcW w:w="1000" w:type="dxa"/>
            <w:vAlign w:val="center"/>
          </w:tcPr>
          <w:p w14:paraId="3133C2D7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2根</w:t>
            </w:r>
          </w:p>
        </w:tc>
        <w:tc>
          <w:tcPr>
            <w:tcW w:w="3724" w:type="dxa"/>
            <w:vAlign w:val="center"/>
          </w:tcPr>
          <w:p w14:paraId="29C68341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594120D5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63B01C9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3014" w:type="dxa"/>
            <w:vAlign w:val="center"/>
          </w:tcPr>
          <w:p w14:paraId="7644AFCE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绝缘手套</w:t>
            </w:r>
          </w:p>
        </w:tc>
        <w:tc>
          <w:tcPr>
            <w:tcW w:w="1000" w:type="dxa"/>
            <w:vAlign w:val="center"/>
          </w:tcPr>
          <w:p w14:paraId="44195677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2双</w:t>
            </w:r>
          </w:p>
        </w:tc>
        <w:tc>
          <w:tcPr>
            <w:tcW w:w="3724" w:type="dxa"/>
            <w:vAlign w:val="center"/>
          </w:tcPr>
          <w:p w14:paraId="1B16EAF9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7DC3CAAD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3295651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3014" w:type="dxa"/>
            <w:vAlign w:val="center"/>
          </w:tcPr>
          <w:p w14:paraId="28532747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绝缘鞋</w:t>
            </w:r>
          </w:p>
        </w:tc>
        <w:tc>
          <w:tcPr>
            <w:tcW w:w="1000" w:type="dxa"/>
            <w:vAlign w:val="center"/>
          </w:tcPr>
          <w:p w14:paraId="19168A1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2双</w:t>
            </w:r>
          </w:p>
        </w:tc>
        <w:tc>
          <w:tcPr>
            <w:tcW w:w="3724" w:type="dxa"/>
            <w:vAlign w:val="center"/>
          </w:tcPr>
          <w:p w14:paraId="10BB554B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08DA6813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5B43440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3014" w:type="dxa"/>
            <w:vAlign w:val="center"/>
          </w:tcPr>
          <w:p w14:paraId="3E95EA68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防静电手环</w:t>
            </w:r>
          </w:p>
        </w:tc>
        <w:tc>
          <w:tcPr>
            <w:tcW w:w="1000" w:type="dxa"/>
            <w:vAlign w:val="center"/>
          </w:tcPr>
          <w:p w14:paraId="184E6928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2个</w:t>
            </w:r>
          </w:p>
        </w:tc>
        <w:tc>
          <w:tcPr>
            <w:tcW w:w="3724" w:type="dxa"/>
            <w:vAlign w:val="center"/>
          </w:tcPr>
          <w:p w14:paraId="1324E10D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32043C24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3DD744C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3014" w:type="dxa"/>
            <w:vAlign w:val="center"/>
          </w:tcPr>
          <w:p w14:paraId="0676F9D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力矩扳手</w:t>
            </w:r>
          </w:p>
        </w:tc>
        <w:tc>
          <w:tcPr>
            <w:tcW w:w="1000" w:type="dxa"/>
            <w:vAlign w:val="center"/>
          </w:tcPr>
          <w:p w14:paraId="1D5A60C7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1个</w:t>
            </w:r>
          </w:p>
        </w:tc>
        <w:tc>
          <w:tcPr>
            <w:tcW w:w="3724" w:type="dxa"/>
            <w:vAlign w:val="center"/>
          </w:tcPr>
          <w:p w14:paraId="2F3F7F52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19B0FD28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6783F24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3014" w:type="dxa"/>
            <w:vAlign w:val="center"/>
          </w:tcPr>
          <w:p w14:paraId="4BF1F597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对讲机</w:t>
            </w:r>
          </w:p>
        </w:tc>
        <w:tc>
          <w:tcPr>
            <w:tcW w:w="1000" w:type="dxa"/>
            <w:vAlign w:val="center"/>
          </w:tcPr>
          <w:p w14:paraId="1C67885C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1对</w:t>
            </w:r>
          </w:p>
        </w:tc>
        <w:tc>
          <w:tcPr>
            <w:tcW w:w="3724" w:type="dxa"/>
            <w:vAlign w:val="center"/>
          </w:tcPr>
          <w:p w14:paraId="4AE6F77B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按需</w:t>
            </w:r>
          </w:p>
        </w:tc>
      </w:tr>
      <w:tr w:rsidR="00AD4631" w14:paraId="05F26904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35ECA85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3014" w:type="dxa"/>
            <w:vAlign w:val="center"/>
          </w:tcPr>
          <w:p w14:paraId="53031661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多功能消防探测器检测器</w:t>
            </w:r>
          </w:p>
        </w:tc>
        <w:tc>
          <w:tcPr>
            <w:tcW w:w="1000" w:type="dxa"/>
            <w:vAlign w:val="center"/>
          </w:tcPr>
          <w:p w14:paraId="387E5BFC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1把</w:t>
            </w:r>
          </w:p>
        </w:tc>
        <w:tc>
          <w:tcPr>
            <w:tcW w:w="3724" w:type="dxa"/>
            <w:vAlign w:val="center"/>
          </w:tcPr>
          <w:p w14:paraId="629B96BB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消防检测，厂家提供</w:t>
            </w:r>
          </w:p>
        </w:tc>
      </w:tr>
      <w:tr w:rsidR="00AD4631" w14:paraId="4A196146" w14:textId="77777777">
        <w:trPr>
          <w:trHeight w:val="340"/>
          <w:tblHeader/>
          <w:jc w:val="center"/>
        </w:trPr>
        <w:tc>
          <w:tcPr>
            <w:tcW w:w="748" w:type="dxa"/>
            <w:vAlign w:val="center"/>
          </w:tcPr>
          <w:p w14:paraId="3FB3733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3014" w:type="dxa"/>
            <w:vAlign w:val="center"/>
          </w:tcPr>
          <w:p w14:paraId="625766EF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噪音仪</w:t>
            </w:r>
          </w:p>
        </w:tc>
        <w:tc>
          <w:tcPr>
            <w:tcW w:w="1000" w:type="dxa"/>
            <w:vAlign w:val="center"/>
          </w:tcPr>
          <w:p w14:paraId="4E14BEE2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1把</w:t>
            </w:r>
          </w:p>
        </w:tc>
        <w:tc>
          <w:tcPr>
            <w:tcW w:w="3724" w:type="dxa"/>
          </w:tcPr>
          <w:p w14:paraId="0CEBB8B3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噪音监测</w:t>
            </w:r>
          </w:p>
        </w:tc>
      </w:tr>
    </w:tbl>
    <w:p w14:paraId="4AB5A7C0" w14:textId="77777777" w:rsidR="00AD4631" w:rsidRDefault="00000000">
      <w:pPr>
        <w:pStyle w:val="10"/>
        <w:keepNext w:val="0"/>
        <w:keepLines w:val="0"/>
        <w:numPr>
          <w:ilvl w:val="0"/>
          <w:numId w:val="2"/>
        </w:numPr>
        <w:spacing w:beforeLines="50" w:before="120"/>
        <w:ind w:firstLineChars="0" w:firstLine="0"/>
        <w:rPr>
          <w:rFonts w:ascii="黑体" w:eastAsia="黑体" w:hAnsi="黑体" w:cs="黑体"/>
          <w:sz w:val="30"/>
          <w:szCs w:val="30"/>
        </w:rPr>
      </w:pPr>
      <w:bookmarkStart w:id="36" w:name="_Toc5213"/>
      <w:r>
        <w:rPr>
          <w:rFonts w:ascii="黑体" w:eastAsia="黑体" w:hAnsi="黑体" w:cs="黑体" w:hint="eastAsia"/>
          <w:sz w:val="30"/>
          <w:szCs w:val="30"/>
        </w:rPr>
        <w:t>上电前检查</w:t>
      </w:r>
      <w:bookmarkEnd w:id="36"/>
    </w:p>
    <w:p w14:paraId="35F14B1D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37" w:name="_Toc187"/>
      <w:r>
        <w:rPr>
          <w:rFonts w:ascii="黑体" w:eastAsia="黑体" w:hAnsi="黑体" w:cs="黑体" w:hint="eastAsia"/>
          <w:sz w:val="28"/>
          <w:szCs w:val="28"/>
        </w:rPr>
        <w:t>5.1检查目的</w:t>
      </w:r>
      <w:bookmarkEnd w:id="37"/>
    </w:p>
    <w:p w14:paraId="04DB73A0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1.确认外观无异常、确认电池舱内各设备布局符合图纸要求；</w:t>
      </w:r>
    </w:p>
    <w:p w14:paraId="71EF7DAA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2.确保电池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簇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动力电缆接线满足图纸要求，极性正确；</w:t>
      </w:r>
    </w:p>
    <w:p w14:paraId="0BB4D9F9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3.绝缘电阻测试，确认电池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簇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绝缘阻值满足安全使用要求。</w:t>
      </w:r>
    </w:p>
    <w:p w14:paraId="341AD8A2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38" w:name="_Toc26384"/>
      <w:r>
        <w:rPr>
          <w:rFonts w:ascii="黑体" w:eastAsia="黑体" w:hAnsi="黑体" w:cs="黑体" w:hint="eastAsia"/>
          <w:sz w:val="28"/>
          <w:szCs w:val="28"/>
        </w:rPr>
        <w:t>5.2 检查步骤</w:t>
      </w:r>
      <w:bookmarkEnd w:id="38"/>
    </w:p>
    <w:p w14:paraId="04F59B04" w14:textId="77777777" w:rsidR="00AD4631" w:rsidRDefault="00000000">
      <w:pPr>
        <w:adjustRightInd/>
        <w:spacing w:line="360" w:lineRule="auto"/>
        <w:ind w:firstLineChars="200" w:firstLine="482"/>
        <w:textAlignment w:val="auto"/>
        <w:outlineLvl w:val="2"/>
        <w:rPr>
          <w:rFonts w:asciiTheme="minorEastAsia" w:eastAsiaTheme="minorEastAsia" w:hAnsiTheme="minorEastAsia" w:cstheme="minorEastAsia"/>
          <w:b/>
          <w:bCs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1、电池舱外观及设备布局检查</w:t>
      </w:r>
    </w:p>
    <w:p w14:paraId="5D48ABF6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1）根据电气原理图和布局图，检查舱体及设备外观、布局、电池动力电缆连接与图纸是否一致；</w:t>
      </w:r>
    </w:p>
    <w:p w14:paraId="47F9EF75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2）检查测试记录至“表1：外观及布局检查记录表”。</w:t>
      </w:r>
    </w:p>
    <w:p w14:paraId="5A643557" w14:textId="77777777" w:rsidR="00AD4631" w:rsidRDefault="00000000">
      <w:pPr>
        <w:adjustRightInd/>
        <w:spacing w:line="240" w:lineRule="atLeast"/>
        <w:ind w:firstLineChars="200" w:firstLine="482"/>
        <w:jc w:val="center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bookmarkStart w:id="39" w:name="_Toc106025629"/>
      <w:r>
        <w:rPr>
          <w:rFonts w:ascii="宋体" w:hAnsi="宋体" w:cs="宋体" w:hint="eastAsia"/>
          <w:b/>
          <w:bCs/>
          <w:kern w:val="2"/>
          <w:sz w:val="24"/>
          <w:szCs w:val="24"/>
        </w:rPr>
        <w:t>表1：外观及布局检查记录表</w:t>
      </w:r>
    </w:p>
    <w:tbl>
      <w:tblPr>
        <w:tblpPr w:leftFromText="180" w:rightFromText="180" w:vertAnchor="text" w:horzAnchor="page" w:tblpX="1471" w:tblpY="357"/>
        <w:tblOverlap w:val="never"/>
        <w:tblW w:w="91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450"/>
        <w:gridCol w:w="144"/>
        <w:gridCol w:w="1346"/>
        <w:gridCol w:w="2834"/>
        <w:gridCol w:w="1206"/>
        <w:gridCol w:w="1652"/>
        <w:gridCol w:w="808"/>
      </w:tblGrid>
      <w:tr w:rsidR="00AD4631" w14:paraId="7B570651" w14:textId="77777777">
        <w:trPr>
          <w:trHeight w:val="340"/>
        </w:trPr>
        <w:tc>
          <w:tcPr>
            <w:tcW w:w="1348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5F42A4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846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8C66F8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</w:p>
        </w:tc>
      </w:tr>
      <w:tr w:rsidR="00AD4631" w14:paraId="0AF6E0F9" w14:textId="77777777">
        <w:trPr>
          <w:trHeight w:val="340"/>
        </w:trPr>
        <w:tc>
          <w:tcPr>
            <w:tcW w:w="1348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9A438A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418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1DF78C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AE9DB6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E51F83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626F7215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21780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05F6D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检查项目</w:t>
            </w: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DB513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C7DDB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检查方法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90649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51A5C584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787441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1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10DFA4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外观检查</w:t>
            </w: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608459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外观无锈蚀、无变形、印字正确，外壳平整，无损坏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C22837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8DB6AC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7C8D1D2D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973B68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2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CEF88C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设备布局检查</w:t>
            </w: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21DEAF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符合图纸要求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68D8E2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目测/图纸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5532DD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7B99E595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A53FD5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3</w:t>
            </w:r>
          </w:p>
        </w:tc>
        <w:tc>
          <w:tcPr>
            <w:tcW w:w="1940" w:type="dxa"/>
            <w:gridSpan w:val="3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8EAB36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电池动力电缆检查</w:t>
            </w:r>
          </w:p>
          <w:p w14:paraId="4E4B38D8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D0849F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布线与图纸一致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7C8C8B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目测/图纸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28A6F5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6E6FB91C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098A80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4</w:t>
            </w:r>
          </w:p>
        </w:tc>
        <w:tc>
          <w:tcPr>
            <w:tcW w:w="1940" w:type="dxa"/>
            <w:gridSpan w:val="3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1336A1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238811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连接固定可靠，螺丝扭力紧固符合要求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27DC40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目测/抽检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3968A2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0BEDC6D3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1D5218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5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E3445A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采集线束安装检查</w:t>
            </w: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C1FE2C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安装固定可靠，位置和标识正确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40B0C7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目测/图纸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CAB77B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09170748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F137A9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6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F13246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接地安装检验</w:t>
            </w: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228623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安装固定可靠，位置和标识正确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80DD54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目测/图纸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B7DFF1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6030277D" w14:textId="77777777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204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537F09C1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测试人员：</w:t>
            </w:r>
          </w:p>
        </w:tc>
        <w:tc>
          <w:tcPr>
            <w:tcW w:w="4324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4BA61E95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</w:p>
        </w:tc>
        <w:tc>
          <w:tcPr>
            <w:tcW w:w="1206" w:type="dxa"/>
            <w:tcBorders>
              <w:tl2br w:val="nil"/>
              <w:tr2bl w:val="nil"/>
            </w:tcBorders>
            <w:noWrap/>
            <w:vAlign w:val="center"/>
          </w:tcPr>
          <w:p w14:paraId="3EF0226E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测试时间：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D65A9CF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</w:p>
        </w:tc>
      </w:tr>
      <w:tr w:rsidR="00AD4631" w14:paraId="649CB6E8" w14:textId="77777777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204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3267D694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检查人员：</w:t>
            </w:r>
          </w:p>
        </w:tc>
        <w:tc>
          <w:tcPr>
            <w:tcW w:w="4324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549FC262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</w:p>
        </w:tc>
        <w:tc>
          <w:tcPr>
            <w:tcW w:w="1206" w:type="dxa"/>
            <w:tcBorders>
              <w:tl2br w:val="nil"/>
              <w:tr2bl w:val="nil"/>
            </w:tcBorders>
            <w:noWrap/>
            <w:vAlign w:val="center"/>
          </w:tcPr>
          <w:p w14:paraId="0FF1028B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测试时间：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2BFB5947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</w:p>
        </w:tc>
      </w:tr>
      <w:tr w:rsidR="00AD4631" w14:paraId="0B907C87" w14:textId="77777777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9194" w:type="dxa"/>
            <w:gridSpan w:val="8"/>
            <w:tcBorders>
              <w:tl2br w:val="nil"/>
              <w:tr2bl w:val="nil"/>
            </w:tcBorders>
            <w:noWrap/>
            <w:vAlign w:val="center"/>
          </w:tcPr>
          <w:p w14:paraId="6B21D25F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备注：</w:t>
            </w:r>
          </w:p>
        </w:tc>
      </w:tr>
    </w:tbl>
    <w:p w14:paraId="4105FDD1" w14:textId="77777777" w:rsidR="00AD4631" w:rsidRDefault="00000000">
      <w:pPr>
        <w:adjustRightInd/>
        <w:spacing w:beforeLines="50" w:before="120"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lastRenderedPageBreak/>
        <w:t>注：涉及测试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值必须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填写，不涉及打—，结果无问题打√，有问题打×，并填入问题记录单。</w:t>
      </w:r>
    </w:p>
    <w:p w14:paraId="1DE70C4D" w14:textId="77777777" w:rsidR="00AD4631" w:rsidRDefault="00000000">
      <w:pPr>
        <w:adjustRightInd/>
        <w:spacing w:line="360" w:lineRule="auto"/>
        <w:ind w:firstLineChars="200" w:firstLine="482"/>
        <w:textAlignment w:val="auto"/>
        <w:rPr>
          <w:rFonts w:asciiTheme="minorEastAsia" w:eastAsiaTheme="minorEastAsia" w:hAnsiTheme="minorEastAsia" w:cstheme="minorEastAsia"/>
          <w:b/>
          <w:bCs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2、动力电缆接线检查</w:t>
      </w:r>
    </w:p>
    <w:p w14:paraId="43CFA37D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1）检查螺丝</w:t>
      </w:r>
      <w:proofErr w:type="gramStart"/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平垫弹垫无</w:t>
      </w:r>
      <w:proofErr w:type="gramEnd"/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缺失、力矩符合要求、力矩线清晰可见；</w:t>
      </w:r>
    </w:p>
    <w:p w14:paraId="0FBFD11F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2）检查交流测试回路电缆相序应一致，相间无短路；</w:t>
      </w:r>
    </w:p>
    <w:p w14:paraId="4CC65C84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3）断开高压箱断路器和汇流柜断路器，校核</w:t>
      </w:r>
      <w:proofErr w:type="gramStart"/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电池簇至汇流</w:t>
      </w:r>
      <w:proofErr w:type="gramEnd"/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柜接线，具体测试方法见《储能项目高压箱至汇流柜动力电缆极性接线检测方案》；</w:t>
      </w:r>
    </w:p>
    <w:p w14:paraId="70D80E04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4）断开汇流柜断路器和PCS直流断路器，校核</w:t>
      </w:r>
      <w:proofErr w:type="gramStart"/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汇流柜至</w:t>
      </w:r>
      <w:proofErr w:type="gramEnd"/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PCS舱直流侧接线；</w:t>
      </w:r>
    </w:p>
    <w:p w14:paraId="2B9E9608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5）将检查结果记录在“表2：动力电缆检查记录表”中。</w:t>
      </w:r>
    </w:p>
    <w:p w14:paraId="7DEE7E01" w14:textId="77777777" w:rsidR="00AD4631" w:rsidRDefault="00000000">
      <w:pPr>
        <w:pStyle w:val="a4"/>
        <w:ind w:firstLineChars="200" w:firstLine="482"/>
        <w:jc w:val="both"/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注：未完成线缆接线检查工作，一次直流回路不允许带电运行。</w:t>
      </w:r>
    </w:p>
    <w:p w14:paraId="4164E90B" w14:textId="77777777" w:rsidR="00AD4631" w:rsidRDefault="00000000">
      <w:pPr>
        <w:adjustRightInd/>
        <w:spacing w:afterLines="50" w:after="120" w:line="360" w:lineRule="auto"/>
        <w:ind w:firstLineChars="200" w:firstLine="482"/>
        <w:jc w:val="center"/>
        <w:textAlignment w:val="auto"/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表2：</w:t>
      </w: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动力电缆检查</w:t>
      </w:r>
      <w:r>
        <w:rPr>
          <w:rFonts w:ascii="宋体" w:hAnsi="宋体" w:cs="宋体" w:hint="eastAsia"/>
          <w:b/>
          <w:bCs/>
          <w:kern w:val="2"/>
          <w:sz w:val="24"/>
          <w:szCs w:val="24"/>
        </w:rPr>
        <w:t>录表</w:t>
      </w:r>
    </w:p>
    <w:tbl>
      <w:tblPr>
        <w:tblW w:w="936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10"/>
        <w:gridCol w:w="4125"/>
        <w:gridCol w:w="910"/>
        <w:gridCol w:w="422"/>
        <w:gridCol w:w="1084"/>
        <w:gridCol w:w="1718"/>
      </w:tblGrid>
      <w:tr w:rsidR="00AD4631" w14:paraId="227768E7" w14:textId="77777777">
        <w:trPr>
          <w:trHeight w:val="340"/>
          <w:jc w:val="center"/>
        </w:trPr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574D2E6D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</w:t>
            </w:r>
          </w:p>
        </w:tc>
        <w:tc>
          <w:tcPr>
            <w:tcW w:w="8259" w:type="dxa"/>
            <w:gridSpan w:val="5"/>
            <w:tcBorders>
              <w:tl2br w:val="nil"/>
              <w:tr2bl w:val="nil"/>
            </w:tcBorders>
            <w:vAlign w:val="center"/>
          </w:tcPr>
          <w:p w14:paraId="46FAE6DC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</w:p>
        </w:tc>
      </w:tr>
      <w:tr w:rsidR="00AD4631" w14:paraId="0A78B31F" w14:textId="77777777">
        <w:trPr>
          <w:trHeight w:val="334"/>
          <w:jc w:val="center"/>
        </w:trPr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5A003DBC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564D2AA4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332" w:type="dxa"/>
            <w:gridSpan w:val="2"/>
            <w:tcBorders>
              <w:tl2br w:val="nil"/>
              <w:tr2bl w:val="nil"/>
            </w:tcBorders>
            <w:vAlign w:val="center"/>
          </w:tcPr>
          <w:p w14:paraId="6969AB25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802" w:type="dxa"/>
            <w:gridSpan w:val="2"/>
            <w:tcBorders>
              <w:tl2br w:val="nil"/>
              <w:tr2bl w:val="nil"/>
            </w:tcBorders>
            <w:vAlign w:val="center"/>
          </w:tcPr>
          <w:p w14:paraId="15D794EB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3EC01591" w14:textId="77777777">
        <w:trPr>
          <w:trHeight w:val="340"/>
          <w:jc w:val="center"/>
        </w:trPr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537C652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6409E0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检查项目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7FB096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4A450E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034EBF84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6A08343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14:paraId="57C8FCD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5497FD5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高压箱及电池动力接线螺栓</w:t>
            </w:r>
          </w:p>
          <w:p w14:paraId="65E013B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061CE3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32FFEC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B13F25D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F15D18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031489E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5FA592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039F90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BA8D648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745ABB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  <w:p w14:paraId="16D8208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7C63DD1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高压箱至汇流柜动力接线螺栓</w:t>
            </w:r>
          </w:p>
          <w:p w14:paraId="1E25883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0E8275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53ACBC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549D7B2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731501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19DA443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577E53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3A17D1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9F08B87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1CE47B7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  <w:p w14:paraId="0460653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011877B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电池插箱、高压箱与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电池架间螺栓</w:t>
            </w:r>
            <w:proofErr w:type="gramEnd"/>
          </w:p>
          <w:p w14:paraId="22B5041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56BB09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F617C7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4B1F438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C25954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28DDB45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C5B5F3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861A2D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53AA20C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9F2CC7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  <w:p w14:paraId="429A5C4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36D1E27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PCS至汇流柜动力接线螺栓</w:t>
            </w:r>
          </w:p>
          <w:p w14:paraId="2CEA83B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BCBE71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86C13A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3EB7337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567589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58BD5A9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34A0BC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AB1D95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3B2181D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4AAFB6A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  <w:p w14:paraId="51FF354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46ABD45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PCS交流侧--变压器副边</w:t>
            </w:r>
          </w:p>
          <w:p w14:paraId="48FEB90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F0CC85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86F5F9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156AC18A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253F398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09B4C6A5" w14:textId="77777777" w:rsidR="00AD4631" w:rsidRDefault="00AD4631">
            <w:pPr>
              <w:snapToGrid w:val="0"/>
              <w:spacing w:line="240" w:lineRule="auto"/>
              <w:jc w:val="left"/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73552C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3B6586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16246F0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B8F753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0991A88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3FA6D0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相序一致、相间无短路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9356B4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B717230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3248101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  <w:p w14:paraId="119F522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2820505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测试配电箱--变压器原边</w:t>
            </w:r>
          </w:p>
          <w:p w14:paraId="7AB60BF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4F56DA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67BEE4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1CA3E6F6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A366517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43D11266" w14:textId="77777777" w:rsidR="00AD4631" w:rsidRDefault="00AD4631">
            <w:pPr>
              <w:snapToGrid w:val="0"/>
              <w:spacing w:line="240" w:lineRule="auto"/>
              <w:jc w:val="left"/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6BBB43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9FE523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D3039A7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6E037F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72CF0AD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BDECDD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相序一致、相间无短路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D8B89B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94889C3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6E20B0C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  <w:p w14:paraId="772ABEE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DEA5A1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#1堆电池簇1正极对汇流柜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28F0AC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49D801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BAC5A7A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ED9E4A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825498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#1堆电池簇1负极对汇流柜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981E9A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7ED74F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30681992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E17F01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7632A5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#1堆电池簇1正极对电池簇1负极通断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25BAF5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26323F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E43C2F2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4A9B12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  <w:p w14:paraId="1CFE487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22DC2A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#1堆电池簇2正极对汇流柜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0919C4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D25CD5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A266AF6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89AA22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F4C26F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#1堆电池簇2负极对汇流柜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77F6EF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ED05A5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3D1D798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EE2316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568E856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#1堆电池簇2正极对电池簇2负极通断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49F93D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8F82C8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4A23823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448A8C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  <w:p w14:paraId="22809E5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B47F9D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#1堆电池簇3正极对汇流柜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347FBA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B8E140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38B33536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E50856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219E54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#1堆电池簇3负极对汇流柜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67EBFF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79776B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2D83A62D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E0D187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770110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#1堆电池簇3正极对电池簇3负极通断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14B03A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5D8E98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CD066B1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E8AE6C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  <w:p w14:paraId="21C4901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CD807B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#1堆电池簇4正极对汇流柜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6ABBC2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55E46D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2360CBA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200842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28DB46B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#1堆电池簇4负极对汇流柜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F3536F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78B9DE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1EFD26D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E92F29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6708AF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#1堆电池簇4正极对电池簇4负极通断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68FA12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F2678A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4FD89772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686849C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  <w:p w14:paraId="03E3619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5249A5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#1堆电池簇5正极对汇流柜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842522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35570E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918DDCD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336C83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27AC54C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#1堆电池簇5负极对汇流柜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93D2BD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AC8816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A521D95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A01E0B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2516546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#1堆电池簇5正极对电池簇5负极通断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4B196D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BF392C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488716F6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5B458F5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  <w:p w14:paraId="16987E2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32D7D6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#1堆电池簇6正极对汇流柜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331D32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97F6D0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FE01E7D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0188BEA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606B3A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#1堆电池簇6负极对汇流柜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A2612B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1A8B2C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BA2864F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3FE8E3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7A2573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#1堆电池簇6正极对电池簇6负极通断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9F8387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29AE72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EDE6C22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5072E9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  <w:p w14:paraId="2F930F9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7C90B9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#1堆电池簇7正极对汇流柜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6CD5DA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F8E3D9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B8E0642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05E6FB8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94CB6E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#1堆电池簇7负极对汇流柜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F11604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8A6A17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3378A9A1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293079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D97F2C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#1堆电池簇7正极对电池簇7负极通断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949362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8AF2DB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22F6FCDE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3710668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  <w:p w14:paraId="0B39DEC7" w14:textId="77777777" w:rsidR="00AD4631" w:rsidRDefault="00AD4631">
            <w:pPr>
              <w:pStyle w:val="200"/>
              <w:spacing w:line="240" w:lineRule="auto"/>
              <w:jc w:val="center"/>
              <w:rPr>
                <w:rFonts w:ascii="宋体" w:hAnsi="宋体" w:cs="宋体"/>
                <w:color w:val="0000FF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6241F5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#1堆汇流柜正极母排至PCS直流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2D2CBB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BDDB1B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CA52DAE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84F8625" w14:textId="77777777" w:rsidR="00AD4631" w:rsidRDefault="00AD4631">
            <w:pPr>
              <w:pStyle w:val="20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DDA2DC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#1堆汇流柜负极母排至PCS直流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61C151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E63259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C031610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7D6254F" w14:textId="77777777" w:rsidR="00AD4631" w:rsidRDefault="00AD4631">
            <w:pPr>
              <w:pStyle w:val="20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2D620AE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#1堆汇流柜正极母排至PCS直流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54963D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B88D94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20156D7D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3D7224E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  <w:p w14:paraId="5EFF6C0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7DFC01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#2堆电池簇1正极对汇流柜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DD884F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671354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18B10F5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1160A9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5A0DC7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#2堆电池簇1负极对汇流柜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737395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C9EC22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2AFB180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F16691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9CA41E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#2堆电池簇1正极对电池簇1负极通断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F4F8E7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A18563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46460EC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939669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  <w:p w14:paraId="7A20DE8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5A05EC0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#2堆电池簇2正极对汇流柜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03CED0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C5D5A7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710284EE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9E7017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5E303A3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#2堆电池簇2负极对汇流柜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B36908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7541DA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68FE9B0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08B282A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34AA1D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#2堆电池簇2正极对电池簇2负极通断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130CF1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88662F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44980BF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5A04C8B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  <w:p w14:paraId="04962FF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0BBC64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#2堆电池簇3正极对汇流柜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EB1F1E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B98E9A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A4957A6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2DCCC4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B95455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#2堆电池簇3负极对汇流柜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891DF0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F25701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27D538C0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AB477D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866223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#2堆电池簇3正极对电池簇3负极通断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13C3B4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EBBDB3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4480F98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39EEF5F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  <w:p w14:paraId="1F5DF06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1DB53D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#2堆电池簇4正极对汇流柜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62C251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697B00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7F1306F1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B8B366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6B1D9E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#2堆电池簇4负极对汇流柜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000D19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A74D4C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3B10D9BD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7FE3E0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F9EF47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#2堆电池簇4正极对电池簇4负极通断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014D26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9D9294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1BBEFE0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107DFEC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  <w:p w14:paraId="4CA4E1D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C78564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#2堆电池簇5正极对汇流柜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F93FBC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B2FBEE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AF6E08C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1EE283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8887BA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#2堆电池簇5负极对汇流柜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6FD7C3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592C75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E5FE928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C1149A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E44647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#2堆电池簇5正极对电池簇5负极通断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0CFE5C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2AFD3D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727FD31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6080608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803C8F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#2堆电池簇6正极对汇流柜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441DF9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E2A486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48541FC4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04292B2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A683AC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#2堆电池簇6负极对汇流柜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BA48B9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28BCD6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7759DBF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E538E4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6851B3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#2堆电池簇6正极对电池簇6负极通断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B730C3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7A95D8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70189F51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4631677A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kern w:val="0"/>
                <w:sz w:val="21"/>
              </w:rPr>
            </w:pPr>
            <w:r>
              <w:rPr>
                <w:rFonts w:ascii="宋体" w:hAnsi="宋体" w:cs="宋体" w:hint="eastAsia"/>
                <w:kern w:val="0"/>
                <w:sz w:val="21"/>
              </w:rPr>
              <w:t>21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05B8AE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#2堆电池簇7正极对汇流柜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2ECF37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7443E5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73FF3D5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BA4E61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01C611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#2堆电池簇7负极对汇流柜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BC4991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033333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4DFCCCEC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B7A171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5D45F4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#2堆电池簇7正极对电池簇7负极通断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F5776F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97CA61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46B30BC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64E4A48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kern w:val="0"/>
                <w:sz w:val="21"/>
              </w:rPr>
            </w:pPr>
            <w:r>
              <w:rPr>
                <w:rFonts w:ascii="宋体" w:hAnsi="宋体" w:cs="宋体" w:hint="eastAsia"/>
                <w:kern w:val="0"/>
                <w:sz w:val="21"/>
              </w:rPr>
              <w:lastRenderedPageBreak/>
              <w:t>22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484901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#2堆汇流柜正极母排至PCS直流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C9967F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4379C1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A7C243E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F398019" w14:textId="77777777" w:rsidR="00AD4631" w:rsidRDefault="00AD4631">
            <w:pPr>
              <w:pStyle w:val="200"/>
              <w:spacing w:line="240" w:lineRule="auto"/>
              <w:jc w:val="center"/>
              <w:rPr>
                <w:rFonts w:ascii="宋体" w:hAnsi="宋体" w:cs="宋体"/>
                <w:kern w:val="0"/>
                <w:sz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5BF43D2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#2堆汇流柜负极母排至PCS直流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3DC28E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0196D1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6F48B49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7871A3E" w14:textId="77777777" w:rsidR="00AD4631" w:rsidRDefault="00AD4631">
            <w:pPr>
              <w:pStyle w:val="200"/>
              <w:spacing w:line="240" w:lineRule="auto"/>
              <w:jc w:val="center"/>
              <w:rPr>
                <w:rFonts w:ascii="宋体" w:hAnsi="宋体" w:cs="宋体"/>
                <w:kern w:val="0"/>
                <w:sz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5068D7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#2堆汇流柜正极母排至PCS直流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76D2ED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2AB0BE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4A7A64DC" w14:textId="77777777">
        <w:trPr>
          <w:trHeight w:val="340"/>
          <w:jc w:val="center"/>
        </w:trPr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7E905EB6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lang w:bidi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38E5B3D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074EF507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3224" w:type="dxa"/>
            <w:gridSpan w:val="3"/>
            <w:tcBorders>
              <w:tl2br w:val="nil"/>
              <w:tr2bl w:val="nil"/>
            </w:tcBorders>
            <w:vAlign w:val="center"/>
          </w:tcPr>
          <w:p w14:paraId="7B1AB40E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</w:rPr>
            </w:pPr>
          </w:p>
        </w:tc>
      </w:tr>
      <w:tr w:rsidR="00AD4631" w14:paraId="0B77EE89" w14:textId="77777777">
        <w:trPr>
          <w:trHeight w:val="340"/>
          <w:jc w:val="center"/>
        </w:trPr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547C3BCA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D0E957E" w14:textId="77777777" w:rsidR="00AD4631" w:rsidRDefault="00AD4631">
            <w:pPr>
              <w:pStyle w:val="200"/>
              <w:spacing w:line="240" w:lineRule="auto"/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7389C5D5" w14:textId="77777777" w:rsidR="00AD4631" w:rsidRDefault="00000000">
            <w:pPr>
              <w:pStyle w:val="200"/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3224" w:type="dxa"/>
            <w:gridSpan w:val="3"/>
            <w:tcBorders>
              <w:tl2br w:val="nil"/>
              <w:tr2bl w:val="nil"/>
            </w:tcBorders>
            <w:vAlign w:val="center"/>
          </w:tcPr>
          <w:p w14:paraId="07776C07" w14:textId="77777777" w:rsidR="00AD4631" w:rsidRDefault="00AD4631">
            <w:pPr>
              <w:pStyle w:val="200"/>
              <w:spacing w:line="240" w:lineRule="auto"/>
            </w:pPr>
          </w:p>
        </w:tc>
      </w:tr>
      <w:tr w:rsidR="00AD4631" w14:paraId="0351A97C" w14:textId="77777777">
        <w:trPr>
          <w:trHeight w:val="340"/>
          <w:jc w:val="center"/>
        </w:trPr>
        <w:tc>
          <w:tcPr>
            <w:tcW w:w="9369" w:type="dxa"/>
            <w:gridSpan w:val="6"/>
            <w:tcBorders>
              <w:tl2br w:val="nil"/>
              <w:tr2bl w:val="nil"/>
            </w:tcBorders>
            <w:vAlign w:val="center"/>
          </w:tcPr>
          <w:p w14:paraId="1306B4C5" w14:textId="77777777" w:rsidR="00AD4631" w:rsidRDefault="00000000">
            <w:pPr>
              <w:pStyle w:val="200"/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备注：</w:t>
            </w:r>
          </w:p>
        </w:tc>
      </w:tr>
    </w:tbl>
    <w:p w14:paraId="6EDFAB33" w14:textId="77777777" w:rsidR="00AD4631" w:rsidRDefault="00AD4631">
      <w:pPr>
        <w:pStyle w:val="a5"/>
        <w:ind w:leftChars="0" w:left="0" w:firstLineChars="0" w:firstLine="0"/>
        <w:jc w:val="center"/>
        <w:rPr>
          <w:b/>
          <w:bCs/>
        </w:rPr>
      </w:pPr>
    </w:p>
    <w:p w14:paraId="15B7A35E" w14:textId="77777777" w:rsidR="00AD4631" w:rsidRDefault="00000000">
      <w:r>
        <w:rPr>
          <w:rFonts w:hint="eastAsia"/>
        </w:rPr>
        <w:t>注：涉及测试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填写，不涉及打—，结果无问题打√，有问题打×，并填入问题记录单。</w:t>
      </w:r>
    </w:p>
    <w:p w14:paraId="4102FD7A" w14:textId="77777777" w:rsidR="00AD4631" w:rsidRDefault="00000000">
      <w:pPr>
        <w:adjustRightInd/>
        <w:spacing w:line="360" w:lineRule="auto"/>
        <w:ind w:firstLineChars="200" w:firstLine="482"/>
        <w:textAlignment w:val="auto"/>
        <w:outlineLvl w:val="2"/>
        <w:rPr>
          <w:rFonts w:asciiTheme="minorEastAsia" w:eastAsiaTheme="minorEastAsia" w:hAnsiTheme="minorEastAsia" w:cstheme="minorEastAsia"/>
          <w:b/>
          <w:bCs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2、电池舱绝缘电阻测试</w:t>
      </w:r>
    </w:p>
    <w:p w14:paraId="2AC3113B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bCs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1）</w:t>
      </w:r>
      <w:r>
        <w:rPr>
          <w:rFonts w:ascii="宋体" w:hAnsi="宋体" w:cs="宋体" w:hint="eastAsia"/>
          <w:bCs/>
          <w:kern w:val="2"/>
          <w:sz w:val="24"/>
          <w:szCs w:val="24"/>
        </w:rPr>
        <w:t>断开高压箱断路器和汇流柜断路器；</w:t>
      </w:r>
    </w:p>
    <w:p w14:paraId="1878CB18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2）采用绝缘耐压仪直流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档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2500V,持续60s,完成电池簇绝缘电阻和高压箱至汇流柜直流侧电缆绝缘电阻测试；</w:t>
      </w:r>
    </w:p>
    <w:p w14:paraId="6D141635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3）用绝缘表的两支表笔分别放在高压箱B+输出端和电池架上的螺栓处，测量高压箱B+对地绝缘电阻；</w:t>
      </w:r>
    </w:p>
    <w:p w14:paraId="36A4DBD3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4）按照上面的方法分别测量高压箱B-对地、P+对地、P-对地的绝缘电阻，做好数据记录；</w:t>
      </w:r>
    </w:p>
    <w:p w14:paraId="6D920F22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5）将检查结果记录在“</w:t>
      </w:r>
      <w:r>
        <w:rPr>
          <w:rFonts w:ascii="宋体" w:hAnsi="宋体" w:cs="宋体" w:hint="eastAsia"/>
          <w:kern w:val="2"/>
          <w:sz w:val="24"/>
          <w:szCs w:val="24"/>
        </w:rPr>
        <w:t>表3：绝缘电阻记录表”</w:t>
      </w: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中。</w:t>
      </w:r>
    </w:p>
    <w:p w14:paraId="175B7142" w14:textId="77777777" w:rsidR="00AD4631" w:rsidRDefault="00000000">
      <w:pPr>
        <w:pStyle w:val="20"/>
        <w:keepNext w:val="0"/>
        <w:spacing w:line="360" w:lineRule="auto"/>
        <w:ind w:firstLine="482"/>
        <w:rPr>
          <w:rFonts w:ascii="宋体" w:hAnsi="宋体" w:cs="宋体"/>
          <w:b/>
          <w:sz w:val="24"/>
          <w:szCs w:val="24"/>
          <w:lang w:eastAsia="zh-CN" w:bidi="ar-SA"/>
        </w:rPr>
      </w:pPr>
      <w:r>
        <w:rPr>
          <w:rFonts w:ascii="宋体" w:hAnsi="宋体" w:cs="宋体" w:hint="eastAsia"/>
          <w:b/>
          <w:sz w:val="24"/>
          <w:szCs w:val="24"/>
          <w:lang w:eastAsia="zh-CN" w:bidi="ar-SA"/>
        </w:rPr>
        <w:t>注：测试前需与厂家沟通，关闭BMS绝缘检测功能或将不能承受绝缘电压试验的元件短接、拆除，并要求BMS及电池供应商提供出厂绝缘检测报告。</w:t>
      </w:r>
    </w:p>
    <w:p w14:paraId="2A14A5A7" w14:textId="77777777" w:rsidR="00AD4631" w:rsidRDefault="00000000">
      <w:pPr>
        <w:adjustRightInd/>
        <w:spacing w:line="240" w:lineRule="auto"/>
        <w:ind w:firstLineChars="200" w:firstLine="482"/>
        <w:jc w:val="center"/>
        <w:textAlignment w:val="auto"/>
        <w:rPr>
          <w:b/>
          <w:bCs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表3：绝缘电阻记录表</w:t>
      </w:r>
    </w:p>
    <w:tbl>
      <w:tblPr>
        <w:tblW w:w="895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1863"/>
        <w:gridCol w:w="2082"/>
        <w:gridCol w:w="1449"/>
        <w:gridCol w:w="1536"/>
        <w:gridCol w:w="870"/>
      </w:tblGrid>
      <w:tr w:rsidR="00AD4631" w14:paraId="7970152F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7523C5BE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800" w:type="dxa"/>
            <w:gridSpan w:val="5"/>
            <w:tcBorders>
              <w:tl2br w:val="nil"/>
              <w:tr2bl w:val="nil"/>
            </w:tcBorders>
            <w:vAlign w:val="center"/>
          </w:tcPr>
          <w:p w14:paraId="7865EE33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603DD89F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5BE99340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3945" w:type="dxa"/>
            <w:gridSpan w:val="2"/>
            <w:tcBorders>
              <w:tl2br w:val="nil"/>
              <w:tr2bl w:val="nil"/>
            </w:tcBorders>
            <w:vAlign w:val="center"/>
          </w:tcPr>
          <w:p w14:paraId="2AC2DCBC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109AF403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406" w:type="dxa"/>
            <w:gridSpan w:val="2"/>
            <w:tcBorders>
              <w:tl2br w:val="nil"/>
              <w:tr2bl w:val="nil"/>
            </w:tcBorders>
            <w:vAlign w:val="center"/>
          </w:tcPr>
          <w:p w14:paraId="238FD728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49D51A7F" w14:textId="77777777">
        <w:trPr>
          <w:trHeight w:val="340"/>
          <w:jc w:val="center"/>
        </w:trPr>
        <w:tc>
          <w:tcPr>
            <w:tcW w:w="8957" w:type="dxa"/>
            <w:gridSpan w:val="6"/>
            <w:tcBorders>
              <w:tl2br w:val="nil"/>
              <w:tr2bl w:val="nil"/>
            </w:tcBorders>
            <w:vAlign w:val="center"/>
          </w:tcPr>
          <w:p w14:paraId="3FAC235A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</w:rPr>
              <w:t>电池</w:t>
            </w:r>
            <w:r>
              <w:rPr>
                <w:rFonts w:hint="eastAsia"/>
                <w:b/>
                <w:bCs/>
                <w:szCs w:val="21"/>
                <w:lang w:val="en-US"/>
              </w:rPr>
              <w:t>绝缘电阻合格要求</w:t>
            </w:r>
            <w:r>
              <w:rPr>
                <w:rFonts w:hint="eastAsia"/>
                <w:b/>
                <w:bCs/>
                <w:szCs w:val="21"/>
              </w:rPr>
              <w:t>：开路（绝缘电阻）≥1000Ω/V</w:t>
            </w:r>
          </w:p>
        </w:tc>
      </w:tr>
      <w:tr w:rsidR="00AD4631" w14:paraId="16AF6C58" w14:textId="77777777">
        <w:trPr>
          <w:trHeight w:val="340"/>
          <w:jc w:val="center"/>
        </w:trPr>
        <w:tc>
          <w:tcPr>
            <w:tcW w:w="1157" w:type="dxa"/>
            <w:vMerge w:val="restart"/>
            <w:tcBorders>
              <w:tl2br w:val="nil"/>
              <w:tr2bl w:val="nil"/>
            </w:tcBorders>
            <w:vAlign w:val="center"/>
          </w:tcPr>
          <w:p w14:paraId="0F665C12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电池</w:t>
            </w:r>
            <w:proofErr w:type="gramStart"/>
            <w:r>
              <w:rPr>
                <w:rFonts w:hint="eastAsia"/>
                <w:b/>
                <w:bCs/>
                <w:szCs w:val="21"/>
                <w:lang w:val="en-US"/>
              </w:rPr>
              <w:t>簇</w:t>
            </w:r>
            <w:proofErr w:type="gramEnd"/>
            <w:r>
              <w:rPr>
                <w:rFonts w:hint="eastAsia"/>
                <w:b/>
                <w:bCs/>
                <w:szCs w:val="21"/>
              </w:rPr>
              <w:t>编号</w:t>
            </w:r>
          </w:p>
          <w:p w14:paraId="64E6E18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945" w:type="dxa"/>
            <w:gridSpan w:val="2"/>
            <w:tcBorders>
              <w:tl2br w:val="nil"/>
              <w:tr2bl w:val="nil"/>
            </w:tcBorders>
            <w:vAlign w:val="center"/>
          </w:tcPr>
          <w:p w14:paraId="0866BA5C" w14:textId="77777777" w:rsidR="00AD4631" w:rsidRDefault="00000000">
            <w:pPr>
              <w:pStyle w:val="TableParagraph"/>
              <w:adjustRightInd/>
              <w:spacing w:line="24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高压箱至</w:t>
            </w:r>
            <w:r>
              <w:rPr>
                <w:rFonts w:hint="eastAsia"/>
                <w:b/>
                <w:bCs/>
                <w:szCs w:val="21"/>
                <w:lang w:val="en-US"/>
              </w:rPr>
              <w:t>汇流柜直流侧</w:t>
            </w:r>
            <w:r>
              <w:rPr>
                <w:rFonts w:hint="eastAsia"/>
                <w:b/>
                <w:bCs/>
                <w:szCs w:val="21"/>
              </w:rPr>
              <w:t>电缆绝缘电阻（</w:t>
            </w:r>
            <w:r>
              <w:rPr>
                <w:rFonts w:hint="eastAsia"/>
                <w:b/>
                <w:bCs/>
                <w:szCs w:val="21"/>
                <w:lang w:val="en-US"/>
              </w:rPr>
              <w:t>MΩ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2985" w:type="dxa"/>
            <w:gridSpan w:val="2"/>
            <w:tcBorders>
              <w:tl2br w:val="nil"/>
              <w:tr2bl w:val="nil"/>
            </w:tcBorders>
            <w:vAlign w:val="center"/>
          </w:tcPr>
          <w:p w14:paraId="68080561" w14:textId="77777777" w:rsidR="00AD4631" w:rsidRDefault="00000000">
            <w:pPr>
              <w:pStyle w:val="TableParagraph"/>
              <w:adjustRightInd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电池</w:t>
            </w:r>
            <w:proofErr w:type="gramStart"/>
            <w:r>
              <w:rPr>
                <w:rFonts w:hint="eastAsia"/>
                <w:b/>
                <w:bCs/>
                <w:szCs w:val="21"/>
              </w:rPr>
              <w:t>簇</w:t>
            </w:r>
            <w:proofErr w:type="gramEnd"/>
            <w:r>
              <w:rPr>
                <w:rFonts w:hint="eastAsia"/>
                <w:b/>
                <w:bCs/>
                <w:szCs w:val="21"/>
              </w:rPr>
              <w:t>绝缘电阻（</w:t>
            </w:r>
            <w:r>
              <w:rPr>
                <w:rFonts w:hint="eastAsia"/>
                <w:b/>
                <w:bCs/>
                <w:szCs w:val="21"/>
                <w:lang w:val="en-US"/>
              </w:rPr>
              <w:t>MΩ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870" w:type="dxa"/>
            <w:vMerge w:val="restart"/>
            <w:tcBorders>
              <w:tl2br w:val="nil"/>
              <w:tr2bl w:val="nil"/>
            </w:tcBorders>
            <w:vAlign w:val="center"/>
          </w:tcPr>
          <w:p w14:paraId="16C34FA7" w14:textId="77777777" w:rsidR="00AD4631" w:rsidRDefault="00000000">
            <w:pPr>
              <w:pStyle w:val="TableParagraph"/>
              <w:adjustRightInd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结果</w:t>
            </w:r>
          </w:p>
          <w:p w14:paraId="5DD38558" w14:textId="77777777" w:rsidR="00AD4631" w:rsidRDefault="00AD4631">
            <w:pPr>
              <w:pStyle w:val="TableParagraph"/>
              <w:adjustRightInd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4A373ECE" w14:textId="77777777">
        <w:trPr>
          <w:trHeight w:val="340"/>
          <w:jc w:val="center"/>
        </w:trPr>
        <w:tc>
          <w:tcPr>
            <w:tcW w:w="1157" w:type="dxa"/>
            <w:vMerge/>
            <w:tcBorders>
              <w:tl2br w:val="nil"/>
              <w:tr2bl w:val="nil"/>
            </w:tcBorders>
            <w:vAlign w:val="center"/>
          </w:tcPr>
          <w:p w14:paraId="62DC2A9B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335B76D1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高压箱正极</w:t>
            </w:r>
          </w:p>
          <w:p w14:paraId="56EA0917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“</w:t>
            </w:r>
            <w:r>
              <w:rPr>
                <w:rFonts w:hint="eastAsia"/>
                <w:b/>
                <w:bCs/>
                <w:szCs w:val="21"/>
                <w:lang w:val="en-US"/>
              </w:rPr>
              <w:t>P</w:t>
            </w:r>
            <w:r>
              <w:rPr>
                <w:rFonts w:hint="eastAsia"/>
                <w:b/>
                <w:bCs/>
                <w:szCs w:val="21"/>
              </w:rPr>
              <w:t>+”对地</w:t>
            </w: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6B6B9709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高压箱</w:t>
            </w:r>
            <w:r>
              <w:rPr>
                <w:rFonts w:hint="eastAsia"/>
                <w:b/>
                <w:bCs/>
                <w:szCs w:val="21"/>
                <w:lang w:val="en-US"/>
              </w:rPr>
              <w:t>负</w:t>
            </w:r>
            <w:r>
              <w:rPr>
                <w:rFonts w:hint="eastAsia"/>
                <w:b/>
                <w:bCs/>
                <w:szCs w:val="21"/>
              </w:rPr>
              <w:t>极</w:t>
            </w:r>
          </w:p>
          <w:p w14:paraId="198E32C0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“</w:t>
            </w:r>
            <w:r>
              <w:rPr>
                <w:rFonts w:hint="eastAsia"/>
                <w:b/>
                <w:bCs/>
                <w:szCs w:val="21"/>
                <w:lang w:val="en-US"/>
              </w:rPr>
              <w:t>P-</w:t>
            </w:r>
            <w:r>
              <w:rPr>
                <w:rFonts w:hint="eastAsia"/>
                <w:b/>
                <w:bCs/>
                <w:szCs w:val="21"/>
              </w:rPr>
              <w:t>”对地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7F3DBA9A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高压箱正极</w:t>
            </w:r>
          </w:p>
          <w:p w14:paraId="7E2C9164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“B+”对地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0ED29574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高压箱负极</w:t>
            </w:r>
          </w:p>
          <w:p w14:paraId="3FBC3AD0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“B-”对地</w:t>
            </w:r>
          </w:p>
        </w:tc>
        <w:tc>
          <w:tcPr>
            <w:tcW w:w="870" w:type="dxa"/>
            <w:vMerge/>
            <w:tcBorders>
              <w:tl2br w:val="nil"/>
              <w:tr2bl w:val="nil"/>
            </w:tcBorders>
            <w:vAlign w:val="center"/>
          </w:tcPr>
          <w:p w14:paraId="332915D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62D18A72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4471480B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1-1#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48E5945B" w14:textId="77777777" w:rsidR="00AD4631" w:rsidRDefault="00AD4631">
            <w:pPr>
              <w:pStyle w:val="TableParagraph"/>
              <w:spacing w:line="240" w:lineRule="auto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2A79300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0634C65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31A93E1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44BEB27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33F60E14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1BB923FD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1-2#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28A65BF5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11227E9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735EAC8F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120EDE0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5F6800D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20BF34AF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0186EF69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1-3#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309B2FF7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4C8BDFA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2D0F4B71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3ECDFA5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7F093EE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58CEDCE6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6254CE5A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1-4#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6A7D360C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608F650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7823318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7930EC0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64DBA17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25F57B7C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12FD4F01" w14:textId="77777777" w:rsidR="00AD4631" w:rsidRDefault="00000000">
            <w:pPr>
              <w:pStyle w:val="TableParagraph"/>
              <w:spacing w:line="240" w:lineRule="auto"/>
              <w:jc w:val="center"/>
              <w:rPr>
                <w:kern w:val="2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1-5#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1ACC9EF9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36FB867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6A62F63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718CC4DE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4069628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470DE2B2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558EFE7D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1-6#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69C5F55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6A614AE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3183E41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2BD18A6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20B7D25C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70BCCCD6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7ABEA73E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1-7#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7F22FAE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7C000951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2872587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45B7D62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38A017C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5401BB06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160B19A4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2-1#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42E371A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2A8B318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38F74A61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01ED324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03AE6267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61B0F26C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6170A917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2-2#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3A13B2B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20BB1A4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44EADCF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012B05A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6A83E9E5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5E259966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5C5104AE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2-3#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2B2D732F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09A8A21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255F72A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59BD19EC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46985C9C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217E5DD0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637AB7E4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lastRenderedPageBreak/>
              <w:t>2-4#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75ED9DDC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37CE00A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74FCBB25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1EA47387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25F0C9E7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7FD29E47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07E1C590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2-5#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7B64E659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68E5D7A5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548EC3C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03F8DC1F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7D21414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62606F7E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4E0F074C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2-6#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3197D20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2861A4E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44FFC82C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23AF17C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0F30E8D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30A87054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28A21F40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2-7#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6E9591FE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7B0EC2DE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0056B9C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1A210BB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00CC1759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7BD4FE94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48EA1EFD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测试人员：</w:t>
            </w:r>
          </w:p>
        </w:tc>
        <w:tc>
          <w:tcPr>
            <w:tcW w:w="3945" w:type="dxa"/>
            <w:gridSpan w:val="2"/>
            <w:tcBorders>
              <w:tl2br w:val="nil"/>
              <w:tr2bl w:val="nil"/>
            </w:tcBorders>
            <w:vAlign w:val="center"/>
          </w:tcPr>
          <w:p w14:paraId="58B3AA92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7FA39AFF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406" w:type="dxa"/>
            <w:gridSpan w:val="2"/>
            <w:tcBorders>
              <w:tl2br w:val="nil"/>
              <w:tr2bl w:val="nil"/>
            </w:tcBorders>
            <w:vAlign w:val="center"/>
          </w:tcPr>
          <w:p w14:paraId="427E216C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2499065C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35376582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检查人员：</w:t>
            </w:r>
          </w:p>
        </w:tc>
        <w:tc>
          <w:tcPr>
            <w:tcW w:w="3945" w:type="dxa"/>
            <w:gridSpan w:val="2"/>
            <w:tcBorders>
              <w:tl2br w:val="nil"/>
              <w:tr2bl w:val="nil"/>
            </w:tcBorders>
            <w:vAlign w:val="center"/>
          </w:tcPr>
          <w:p w14:paraId="293DFBE1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49F49D70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406" w:type="dxa"/>
            <w:gridSpan w:val="2"/>
            <w:tcBorders>
              <w:tl2br w:val="nil"/>
              <w:tr2bl w:val="nil"/>
            </w:tcBorders>
            <w:vAlign w:val="center"/>
          </w:tcPr>
          <w:p w14:paraId="48489C17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12768378" w14:textId="77777777">
        <w:trPr>
          <w:trHeight w:val="340"/>
          <w:jc w:val="center"/>
        </w:trPr>
        <w:tc>
          <w:tcPr>
            <w:tcW w:w="8957" w:type="dxa"/>
            <w:gridSpan w:val="6"/>
            <w:tcBorders>
              <w:tl2br w:val="nil"/>
              <w:tr2bl w:val="nil"/>
            </w:tcBorders>
            <w:vAlign w:val="center"/>
          </w:tcPr>
          <w:p w14:paraId="1D95AF65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备注：</w:t>
            </w:r>
          </w:p>
        </w:tc>
      </w:tr>
    </w:tbl>
    <w:p w14:paraId="679E5AE6" w14:textId="77777777" w:rsidR="00AD4631" w:rsidRDefault="00000000">
      <w:pPr>
        <w:adjustRightInd/>
        <w:spacing w:beforeLines="50" w:before="120" w:line="360" w:lineRule="auto"/>
        <w:ind w:firstLineChars="200" w:firstLine="480"/>
        <w:textAlignment w:val="auto"/>
      </w:pPr>
      <w:r>
        <w:rPr>
          <w:rFonts w:ascii="宋体" w:hAnsi="宋体" w:cs="宋体" w:hint="eastAsia"/>
          <w:kern w:val="2"/>
          <w:sz w:val="24"/>
          <w:szCs w:val="24"/>
        </w:rPr>
        <w:t>注：涉及测试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值必须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填写，不涉及打—，结果无问题打√，有问题打×，并填入问题记录单。</w:t>
      </w:r>
    </w:p>
    <w:p w14:paraId="41120E42" w14:textId="77777777" w:rsidR="00AD4631" w:rsidRDefault="00000000">
      <w:pPr>
        <w:pStyle w:val="10"/>
        <w:keepNext w:val="0"/>
        <w:keepLines w:val="0"/>
        <w:numPr>
          <w:ilvl w:val="0"/>
          <w:numId w:val="2"/>
        </w:numPr>
        <w:ind w:firstLineChars="0" w:firstLine="0"/>
        <w:rPr>
          <w:rFonts w:ascii="黑体" w:eastAsia="黑体" w:hAnsi="黑体" w:cs="黑体"/>
          <w:sz w:val="30"/>
          <w:szCs w:val="30"/>
        </w:rPr>
      </w:pPr>
      <w:bookmarkStart w:id="40" w:name="_Toc19762"/>
      <w:r>
        <w:rPr>
          <w:rFonts w:ascii="黑体" w:eastAsia="黑体" w:hAnsi="黑体" w:cs="黑体" w:hint="eastAsia"/>
          <w:sz w:val="30"/>
          <w:szCs w:val="30"/>
        </w:rPr>
        <w:t>电池</w:t>
      </w:r>
      <w:proofErr w:type="gramStart"/>
      <w:r>
        <w:rPr>
          <w:rFonts w:ascii="黑体" w:eastAsia="黑体" w:hAnsi="黑体" w:cs="黑体" w:hint="eastAsia"/>
          <w:sz w:val="30"/>
          <w:szCs w:val="30"/>
        </w:rPr>
        <w:t>舱辅电</w:t>
      </w:r>
      <w:proofErr w:type="gramEnd"/>
      <w:r>
        <w:rPr>
          <w:rFonts w:ascii="黑体" w:eastAsia="黑体" w:hAnsi="黑体" w:cs="黑体" w:hint="eastAsia"/>
          <w:sz w:val="30"/>
          <w:szCs w:val="30"/>
        </w:rPr>
        <w:t>上电测试</w:t>
      </w:r>
      <w:bookmarkEnd w:id="40"/>
    </w:p>
    <w:p w14:paraId="6CB9D89C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41" w:name="_Toc15645"/>
      <w:r>
        <w:rPr>
          <w:rFonts w:ascii="黑体" w:eastAsia="黑体" w:hAnsi="黑体" w:cs="黑体" w:hint="eastAsia"/>
          <w:sz w:val="28"/>
          <w:szCs w:val="28"/>
        </w:rPr>
        <w:t>6.1测试目的</w:t>
      </w:r>
      <w:bookmarkEnd w:id="41"/>
    </w:p>
    <w:p w14:paraId="30B7C252" w14:textId="77777777" w:rsidR="00AD4631" w:rsidRDefault="00000000">
      <w:pPr>
        <w:spacing w:line="360" w:lineRule="auto"/>
        <w:ind w:firstLineChars="202" w:firstLine="485"/>
        <w:rPr>
          <w:rFonts w:ascii="仿宋_GB2312" w:eastAsia="仿宋_GB2312" w:hAnsi="仿宋"/>
          <w:sz w:val="24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检查电池舱配电箱接线满足配线图纸要求，确保舱内设备上电正常。</w:t>
      </w:r>
    </w:p>
    <w:p w14:paraId="14A6A220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42" w:name="_Toc32089"/>
      <w:r>
        <w:rPr>
          <w:rFonts w:ascii="黑体" w:eastAsia="黑体" w:hAnsi="黑体" w:cs="黑体" w:hint="eastAsia"/>
          <w:sz w:val="28"/>
          <w:szCs w:val="28"/>
        </w:rPr>
        <w:t>6.2 测试步骤</w:t>
      </w:r>
      <w:bookmarkEnd w:id="42"/>
    </w:p>
    <w:bookmarkEnd w:id="39"/>
    <w:p w14:paraId="57A67366" w14:textId="77777777" w:rsidR="00AD4631" w:rsidRDefault="00000000">
      <w:pPr>
        <w:numPr>
          <w:ilvl w:val="0"/>
          <w:numId w:val="3"/>
        </w:num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断开所有空开，测量空开进出线对地无短路、相间无短路，检查空开容量与图纸要求一致；</w:t>
      </w:r>
    </w:p>
    <w:p w14:paraId="27A5FEBA" w14:textId="77777777" w:rsidR="00AD4631" w:rsidRDefault="00000000">
      <w:pPr>
        <w:numPr>
          <w:ilvl w:val="0"/>
          <w:numId w:val="3"/>
        </w:num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测量配电箱QF11电源总进线断路器进线处相电压并记录，无异常后闭合；</w:t>
      </w:r>
    </w:p>
    <w:p w14:paraId="2629E3EA" w14:textId="77777777" w:rsidR="00AD4631" w:rsidRDefault="00000000">
      <w:pPr>
        <w:numPr>
          <w:ilvl w:val="0"/>
          <w:numId w:val="3"/>
        </w:num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测量QF1-QF17进线侧电压，无异常后闭合对应空开，检查对应设备是否能正常启动并记录；</w:t>
      </w:r>
    </w:p>
    <w:p w14:paraId="30194048" w14:textId="77777777" w:rsidR="00AD4631" w:rsidRDefault="00000000">
      <w:pPr>
        <w:numPr>
          <w:ilvl w:val="0"/>
          <w:numId w:val="3"/>
        </w:num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启动UPS，测量BMS电源、排烟风机电源、汇流柜照明及开关控制电源、安防电源进线侧电压，无异常后闭合对应空开，检查对应设备是否能正常启动并记录；</w:t>
      </w:r>
    </w:p>
    <w:p w14:paraId="53C3CD71" w14:textId="77777777" w:rsidR="00AD4631" w:rsidRDefault="00000000">
      <w:pPr>
        <w:numPr>
          <w:ilvl w:val="0"/>
          <w:numId w:val="3"/>
        </w:num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将检查结果记录在“表4：辅电上电测试记录表”。</w:t>
      </w:r>
    </w:p>
    <w:p w14:paraId="19AD463D" w14:textId="77777777" w:rsidR="00AD4631" w:rsidRDefault="00000000">
      <w:pPr>
        <w:pStyle w:val="20"/>
        <w:keepNext w:val="0"/>
        <w:ind w:firstLineChars="0" w:firstLine="0"/>
        <w:jc w:val="center"/>
      </w:pPr>
      <w:r>
        <w:rPr>
          <w:rFonts w:ascii="宋体" w:hAnsi="宋体" w:cs="宋体" w:hint="eastAsia"/>
          <w:noProof/>
          <w:sz w:val="24"/>
          <w:lang w:eastAsia="zh-CN"/>
        </w:rPr>
        <w:lastRenderedPageBreak/>
        <w:drawing>
          <wp:inline distT="0" distB="0" distL="114300" distR="114300" wp14:anchorId="18B6A894" wp14:editId="326DFB60">
            <wp:extent cx="5704840" cy="3202940"/>
            <wp:effectExtent l="0" t="0" r="635" b="6985"/>
            <wp:docPr id="18" name="图片 18" descr="配电箱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配电箱原理图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5200" w14:textId="77777777" w:rsidR="00AD4631" w:rsidRDefault="00000000">
      <w:pPr>
        <w:adjustRightInd/>
        <w:spacing w:line="360" w:lineRule="auto"/>
        <w:ind w:firstLineChars="200" w:firstLine="400"/>
        <w:jc w:val="center"/>
        <w:textAlignment w:val="auto"/>
        <w:rPr>
          <w:sz w:val="20"/>
          <w:szCs w:val="18"/>
        </w:rPr>
      </w:pPr>
      <w:r>
        <w:rPr>
          <w:rFonts w:ascii="宋体" w:hAnsi="宋体" w:cs="宋体" w:hint="eastAsia"/>
          <w:sz w:val="20"/>
        </w:rPr>
        <w:t>图1 电池舱配电柜配电原理图</w:t>
      </w:r>
    </w:p>
    <w:p w14:paraId="01929A8D" w14:textId="77777777" w:rsidR="00AD4631" w:rsidRDefault="00000000">
      <w:pPr>
        <w:adjustRightInd/>
        <w:spacing w:line="360" w:lineRule="auto"/>
        <w:ind w:firstLineChars="200" w:firstLine="482"/>
        <w:jc w:val="center"/>
        <w:textAlignment w:val="auto"/>
        <w:rPr>
          <w:rFonts w:asciiTheme="minorEastAsia" w:eastAsiaTheme="minorEastAsia" w:hAnsiTheme="minorEastAsia" w:cstheme="minorEastAsia"/>
          <w:b/>
          <w:bCs/>
          <w:kern w:val="2"/>
          <w:sz w:val="24"/>
          <w:szCs w:val="24"/>
          <w:lang w:bidi="en-US"/>
        </w:rPr>
      </w:pPr>
      <w:bookmarkStart w:id="43" w:name="_Hlk118651325"/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表4：</w:t>
      </w:r>
      <w:proofErr w:type="gramStart"/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辅电上</w:t>
      </w:r>
      <w:proofErr w:type="gramEnd"/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电测试记录表</w:t>
      </w:r>
    </w:p>
    <w:tbl>
      <w:tblPr>
        <w:tblpPr w:leftFromText="180" w:rightFromText="180" w:vertAnchor="text" w:tblpXSpec="center" w:tblpY="1"/>
        <w:tblOverlap w:val="never"/>
        <w:tblW w:w="91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510"/>
        <w:gridCol w:w="154"/>
        <w:gridCol w:w="3118"/>
        <w:gridCol w:w="1026"/>
        <w:gridCol w:w="581"/>
        <w:gridCol w:w="1031"/>
        <w:gridCol w:w="1060"/>
        <w:gridCol w:w="897"/>
      </w:tblGrid>
      <w:tr w:rsidR="00AD4631" w14:paraId="73489944" w14:textId="77777777">
        <w:trPr>
          <w:trHeight w:val="397"/>
          <w:jc w:val="center"/>
        </w:trPr>
        <w:tc>
          <w:tcPr>
            <w:tcW w:w="1441" w:type="dxa"/>
            <w:gridSpan w:val="3"/>
            <w:tcBorders>
              <w:tl2br w:val="nil"/>
              <w:tr2bl w:val="nil"/>
            </w:tcBorders>
            <w:vAlign w:val="center"/>
          </w:tcPr>
          <w:p w14:paraId="703FD0D0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  <w:bookmarkStart w:id="44" w:name="_Toc2990"/>
            <w:bookmarkStart w:id="45" w:name="_Toc105777547"/>
            <w:bookmarkStart w:id="46" w:name="_Toc105777458"/>
            <w:bookmarkEnd w:id="43"/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713" w:type="dxa"/>
            <w:gridSpan w:val="6"/>
            <w:tcBorders>
              <w:tl2br w:val="nil"/>
              <w:tr2bl w:val="nil"/>
            </w:tcBorders>
            <w:vAlign w:val="center"/>
          </w:tcPr>
          <w:p w14:paraId="5B3AA13D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33C40A9D" w14:textId="77777777">
        <w:trPr>
          <w:trHeight w:val="397"/>
          <w:jc w:val="center"/>
        </w:trPr>
        <w:tc>
          <w:tcPr>
            <w:tcW w:w="1441" w:type="dxa"/>
            <w:gridSpan w:val="3"/>
            <w:tcBorders>
              <w:tl2br w:val="nil"/>
              <w:tr2bl w:val="nil"/>
            </w:tcBorders>
            <w:vAlign w:val="center"/>
          </w:tcPr>
          <w:p w14:paraId="432CCC6D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vAlign w:val="center"/>
          </w:tcPr>
          <w:p w14:paraId="28AB3BDA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607" w:type="dxa"/>
            <w:gridSpan w:val="2"/>
            <w:tcBorders>
              <w:tl2br w:val="nil"/>
              <w:tr2bl w:val="nil"/>
            </w:tcBorders>
            <w:vAlign w:val="center"/>
          </w:tcPr>
          <w:p w14:paraId="4C23F442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988" w:type="dxa"/>
            <w:gridSpan w:val="3"/>
            <w:tcBorders>
              <w:tl2br w:val="nil"/>
              <w:tr2bl w:val="nil"/>
            </w:tcBorders>
            <w:vAlign w:val="center"/>
          </w:tcPr>
          <w:p w14:paraId="1A5E6E8E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1C3783EA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02D7F86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3260AF2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测试项目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422C460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3788849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测试值</w:t>
            </w: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0B53783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7B44CD2B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18CC68C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74DB3ED3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上电前，空开进出线无短路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1A0623E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所有空开进出线对地无短路、相间无短路、相序正确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789B590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7AB48AF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96A5F9C" w14:textId="77777777">
        <w:trPr>
          <w:trHeight w:val="397"/>
          <w:jc w:val="center"/>
        </w:trPr>
        <w:tc>
          <w:tcPr>
            <w:tcW w:w="777" w:type="dxa"/>
            <w:vMerge w:val="restart"/>
            <w:tcBorders>
              <w:tl2br w:val="nil"/>
              <w:tr2bl w:val="nil"/>
            </w:tcBorders>
            <w:vAlign w:val="center"/>
          </w:tcPr>
          <w:p w14:paraId="197FF2E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782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5C96E46E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断开QF断路器，测量进线侧相电压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23C63F9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0782E98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4445160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F673465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70E2BA7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45174190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283B1A4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7E6C4EB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1C14A76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2757F47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1551EAF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02AF211B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1395BE7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72B86A7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27D85D0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3B0E5A8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60A0A74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0E3F0D04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断开1QF断路器，测量出线侧相电压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23E3165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三相电压均为0V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59DCD0C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074380C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18BC634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746725C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342276DA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合上1QF断路器，测量出线侧相电压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29365E6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25CFE9F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344F4EB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2618298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4A3F9F2B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  <w:tc>
          <w:tcPr>
            <w:tcW w:w="3782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05CA0C24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33407A8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4BAA32E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5B6FFD9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FB64B6A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21DBE62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0C190D0F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3816B65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5A5E02C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639E01C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98C057C" w14:textId="77777777">
        <w:trPr>
          <w:trHeight w:val="397"/>
          <w:jc w:val="center"/>
        </w:trPr>
        <w:tc>
          <w:tcPr>
            <w:tcW w:w="777" w:type="dxa"/>
            <w:vMerge w:val="restart"/>
            <w:tcBorders>
              <w:tl2br w:val="nil"/>
              <w:tr2bl w:val="nil"/>
            </w:tcBorders>
            <w:vAlign w:val="center"/>
          </w:tcPr>
          <w:p w14:paraId="4F77F67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48377F6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空调1 -QF1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141FB7D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容量为40A，正常启动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1FDD4F2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0832A26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9644C98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2BBB19E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43DD5AB4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空调2 -QF2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1DED968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容量为40A，正常启动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3EB4FC3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403D43F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651EC4D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67DB271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5D78000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空调3 -QF3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5FA55EA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容量为40A，正常启动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662E597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1B2BB1D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8B8818F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3FE3417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0C52E62C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空调4 -QF4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6354D01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容量为40A，正常启动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47C005B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2CA7B43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3E9BBDE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194F28E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0CE143F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PACK风扇-QFA5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38F8517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容量为32A，正常启动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2959FEB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7C8CE2E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1CDFDE7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78D9088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39298E9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PACK风扇-QFA6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0A51203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容量为32A，正常启动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654E79A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0E9E166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FCCC67A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36925F4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285D46B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舱内普通照明-QF7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1D6F796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58906B5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377287B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B5F7AC9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2DE7181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7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159478DC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配电柜照明-QF8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7BED5A7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5BB4C9E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41B22C6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A13E0FD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48F6506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2C77621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插座-QF9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7AFB3B6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13222AC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20D081E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3DC17EC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67AB4FF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3227423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预留-QF10、QF11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272349F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0FDA2FE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406B6A5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5FA804D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5D8EA40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4437A4F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消防供电-QF12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25BF89D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4016EFB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4AF722A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5F94EB9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7618AC9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2BA1F38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排烟风机-QF13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7F0921D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1C64291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49895E7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C6161CD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384DED1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208D7C0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应急照明-QF14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6EDCB964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24C113C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1E20D39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599CEB7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6EF1E68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512619B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安防-QF15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3DB57CB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767F30C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087F457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DED980E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489BF11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217CB21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汇流柜UPS电源-QF16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47C8A85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容量为16A，正常启动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77EF143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29E6FFB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628D972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3EEF12E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74B3E14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励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线圈电源-QF17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33D6730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4508A92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784DA7B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2E9DAAC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782AD7E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1EA8E16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ATS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4FDC004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正常切换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4602EDF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7971197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90D908B" w14:textId="77777777">
        <w:trPr>
          <w:trHeight w:val="397"/>
          <w:jc w:val="center"/>
        </w:trPr>
        <w:tc>
          <w:tcPr>
            <w:tcW w:w="1287" w:type="dxa"/>
            <w:gridSpan w:val="2"/>
            <w:tcBorders>
              <w:tl2br w:val="nil"/>
              <w:tr2bl w:val="nil"/>
            </w:tcBorders>
            <w:vAlign w:val="center"/>
          </w:tcPr>
          <w:p w14:paraId="6076AB0F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测试人员：</w:t>
            </w:r>
          </w:p>
        </w:tc>
        <w:tc>
          <w:tcPr>
            <w:tcW w:w="4298" w:type="dxa"/>
            <w:gridSpan w:val="3"/>
            <w:tcBorders>
              <w:tl2br w:val="nil"/>
              <w:tr2bl w:val="nil"/>
            </w:tcBorders>
            <w:vAlign w:val="center"/>
          </w:tcPr>
          <w:p w14:paraId="438D4F98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612" w:type="dxa"/>
            <w:gridSpan w:val="2"/>
            <w:tcBorders>
              <w:tl2br w:val="nil"/>
              <w:tr2bl w:val="nil"/>
            </w:tcBorders>
            <w:vAlign w:val="center"/>
          </w:tcPr>
          <w:p w14:paraId="1F334F57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 w14:paraId="0E777D46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</w:tr>
      <w:tr w:rsidR="00AD4631" w14:paraId="35BB257B" w14:textId="77777777">
        <w:trPr>
          <w:trHeight w:val="397"/>
          <w:jc w:val="center"/>
        </w:trPr>
        <w:tc>
          <w:tcPr>
            <w:tcW w:w="1287" w:type="dxa"/>
            <w:gridSpan w:val="2"/>
            <w:tcBorders>
              <w:tl2br w:val="nil"/>
              <w:tr2bl w:val="nil"/>
            </w:tcBorders>
            <w:vAlign w:val="center"/>
          </w:tcPr>
          <w:p w14:paraId="386EDB1F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检查人员：</w:t>
            </w:r>
          </w:p>
        </w:tc>
        <w:tc>
          <w:tcPr>
            <w:tcW w:w="4298" w:type="dxa"/>
            <w:gridSpan w:val="3"/>
            <w:tcBorders>
              <w:tl2br w:val="nil"/>
              <w:tr2bl w:val="nil"/>
            </w:tcBorders>
            <w:vAlign w:val="center"/>
          </w:tcPr>
          <w:p w14:paraId="0FD8F7B3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612" w:type="dxa"/>
            <w:gridSpan w:val="2"/>
            <w:tcBorders>
              <w:tl2br w:val="nil"/>
              <w:tr2bl w:val="nil"/>
            </w:tcBorders>
            <w:vAlign w:val="center"/>
          </w:tcPr>
          <w:p w14:paraId="11A353CA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 w14:paraId="41D223FB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</w:tr>
      <w:tr w:rsidR="00AD4631" w14:paraId="0FE4F60D" w14:textId="77777777">
        <w:trPr>
          <w:trHeight w:val="397"/>
          <w:jc w:val="center"/>
        </w:trPr>
        <w:tc>
          <w:tcPr>
            <w:tcW w:w="9154" w:type="dxa"/>
            <w:gridSpan w:val="9"/>
            <w:tcBorders>
              <w:tl2br w:val="nil"/>
              <w:tr2bl w:val="nil"/>
            </w:tcBorders>
            <w:vAlign w:val="center"/>
          </w:tcPr>
          <w:p w14:paraId="6799BC98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备注：</w:t>
            </w:r>
          </w:p>
        </w:tc>
      </w:tr>
    </w:tbl>
    <w:p w14:paraId="5DC01A9A" w14:textId="77777777" w:rsidR="00AD4631" w:rsidRDefault="00000000">
      <w:pPr>
        <w:adjustRightInd/>
        <w:spacing w:beforeLines="50" w:before="120"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注：涉及测试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值必须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填写，不涉及打—，结果无问题打√，有问题打×，并填入问题记录单。</w:t>
      </w:r>
    </w:p>
    <w:p w14:paraId="2DC96388" w14:textId="77777777" w:rsidR="00AD4631" w:rsidRDefault="00000000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br w:type="page"/>
      </w:r>
    </w:p>
    <w:p w14:paraId="21FC2D3A" w14:textId="77777777" w:rsidR="00AD4631" w:rsidRDefault="00000000">
      <w:pPr>
        <w:pStyle w:val="10"/>
        <w:keepNext w:val="0"/>
        <w:keepLines w:val="0"/>
        <w:numPr>
          <w:ilvl w:val="0"/>
          <w:numId w:val="2"/>
        </w:numPr>
        <w:ind w:firstLineChars="0" w:firstLine="0"/>
        <w:rPr>
          <w:rFonts w:ascii="黑体" w:eastAsia="黑体" w:hAnsi="黑体" w:cs="黑体"/>
          <w:sz w:val="30"/>
          <w:szCs w:val="30"/>
        </w:rPr>
      </w:pPr>
      <w:bookmarkStart w:id="47" w:name="_Toc26589"/>
      <w:r>
        <w:rPr>
          <w:rFonts w:ascii="黑体" w:eastAsia="黑体" w:hAnsi="黑体" w:cs="黑体" w:hint="eastAsia"/>
          <w:sz w:val="30"/>
          <w:szCs w:val="30"/>
        </w:rPr>
        <w:lastRenderedPageBreak/>
        <w:t>电池舱设备运行测试</w:t>
      </w:r>
      <w:bookmarkEnd w:id="47"/>
    </w:p>
    <w:p w14:paraId="625FD539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48" w:name="_Toc21783"/>
      <w:r>
        <w:rPr>
          <w:rFonts w:ascii="黑体" w:eastAsia="黑体" w:hAnsi="黑体" w:cs="黑体" w:hint="eastAsia"/>
          <w:sz w:val="28"/>
          <w:szCs w:val="28"/>
        </w:rPr>
        <w:t>7.1测试目的</w:t>
      </w:r>
      <w:bookmarkEnd w:id="48"/>
    </w:p>
    <w:p w14:paraId="1183CCAB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1.确保电池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簇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电压在正常范围内；</w:t>
      </w:r>
    </w:p>
    <w:p w14:paraId="084F7140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2.检查消防系统告警功能和联动策略正常运行；</w:t>
      </w:r>
    </w:p>
    <w:p w14:paraId="6AB84F68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3.确保BMS运行、控制功能正常；</w:t>
      </w:r>
    </w:p>
    <w:p w14:paraId="3BCB3A99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4.确保BMS保护设定值与定值单一致。</w:t>
      </w:r>
    </w:p>
    <w:p w14:paraId="7E93D60C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49" w:name="_Toc15304"/>
      <w:r>
        <w:rPr>
          <w:rFonts w:ascii="黑体" w:eastAsia="黑体" w:hAnsi="黑体" w:cs="黑体" w:hint="eastAsia"/>
          <w:sz w:val="28"/>
          <w:szCs w:val="28"/>
        </w:rPr>
        <w:t>7.2 测试步骤</w:t>
      </w:r>
      <w:bookmarkEnd w:id="49"/>
    </w:p>
    <w:p w14:paraId="08877BBB" w14:textId="77777777" w:rsidR="00AD4631" w:rsidRDefault="00000000">
      <w:pPr>
        <w:adjustRightInd/>
        <w:spacing w:line="360" w:lineRule="auto"/>
        <w:ind w:firstLineChars="200" w:firstLine="482"/>
        <w:textAlignment w:val="auto"/>
        <w:outlineLvl w:val="2"/>
        <w:rPr>
          <w:rFonts w:asciiTheme="minorEastAsia" w:eastAsiaTheme="minorEastAsia" w:hAnsiTheme="minorEastAsia" w:cstheme="minorEastAsia"/>
          <w:b/>
          <w:bCs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1、电池</w:t>
      </w:r>
      <w:proofErr w:type="gramStart"/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簇</w:t>
      </w:r>
      <w:proofErr w:type="gramEnd"/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电压测试</w:t>
      </w:r>
    </w:p>
    <w:p w14:paraId="50A261AA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用万用表测量电池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簇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高压箱B+、B-极柱电压，将结果写入表5。</w:t>
      </w:r>
    </w:p>
    <w:p w14:paraId="0089A176" w14:textId="77777777" w:rsidR="00AD4631" w:rsidRDefault="00000000">
      <w:pPr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表5-1 大岭三期电池</w:t>
      </w:r>
      <w:proofErr w:type="gramStart"/>
      <w:r>
        <w:rPr>
          <w:rFonts w:ascii="宋体" w:hAnsi="宋体" w:cs="宋体" w:hint="eastAsia"/>
          <w:b/>
          <w:sz w:val="24"/>
          <w:szCs w:val="24"/>
        </w:rPr>
        <w:t>簇</w:t>
      </w:r>
      <w:proofErr w:type="gramEnd"/>
      <w:r>
        <w:rPr>
          <w:rFonts w:ascii="宋体" w:hAnsi="宋体" w:cs="宋体" w:hint="eastAsia"/>
          <w:b/>
          <w:sz w:val="24"/>
          <w:szCs w:val="24"/>
        </w:rPr>
        <w:t>电压测试记录表</w:t>
      </w:r>
    </w:p>
    <w:tbl>
      <w:tblPr>
        <w:tblpPr w:leftFromText="180" w:rightFromText="180" w:vertAnchor="text" w:tblpXSpec="center" w:tblpY="1"/>
        <w:tblOverlap w:val="never"/>
        <w:tblW w:w="85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93"/>
        <w:gridCol w:w="252"/>
        <w:gridCol w:w="1805"/>
        <w:gridCol w:w="923"/>
        <w:gridCol w:w="392"/>
        <w:gridCol w:w="1113"/>
        <w:gridCol w:w="1389"/>
        <w:gridCol w:w="1133"/>
      </w:tblGrid>
      <w:tr w:rsidR="00AD4631" w14:paraId="12021FAE" w14:textId="77777777">
        <w:trPr>
          <w:trHeight w:val="343"/>
          <w:tblHeader/>
          <w:jc w:val="center"/>
        </w:trPr>
        <w:tc>
          <w:tcPr>
            <w:tcW w:w="1547" w:type="dxa"/>
            <w:gridSpan w:val="2"/>
            <w:tcBorders>
              <w:tl2br w:val="nil"/>
              <w:tr2bl w:val="nil"/>
            </w:tcBorders>
            <w:vAlign w:val="center"/>
          </w:tcPr>
          <w:p w14:paraId="3B03D228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007" w:type="dxa"/>
            <w:gridSpan w:val="7"/>
            <w:tcBorders>
              <w:tl2br w:val="nil"/>
              <w:tr2bl w:val="nil"/>
            </w:tcBorders>
            <w:vAlign w:val="center"/>
          </w:tcPr>
          <w:p w14:paraId="1CA21B68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5184C1D8" w14:textId="77777777">
        <w:trPr>
          <w:trHeight w:val="340"/>
          <w:tblHeader/>
          <w:jc w:val="center"/>
        </w:trPr>
        <w:tc>
          <w:tcPr>
            <w:tcW w:w="1547" w:type="dxa"/>
            <w:gridSpan w:val="2"/>
            <w:tcBorders>
              <w:tl2br w:val="nil"/>
              <w:tr2bl w:val="nil"/>
            </w:tcBorders>
            <w:vAlign w:val="center"/>
          </w:tcPr>
          <w:p w14:paraId="768600D8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2980" w:type="dxa"/>
            <w:gridSpan w:val="3"/>
            <w:tcBorders>
              <w:tl2br w:val="nil"/>
              <w:tr2bl w:val="nil"/>
            </w:tcBorders>
            <w:vAlign w:val="center"/>
          </w:tcPr>
          <w:p w14:paraId="0DDB45E0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505" w:type="dxa"/>
            <w:gridSpan w:val="2"/>
            <w:tcBorders>
              <w:tl2br w:val="nil"/>
              <w:tr2bl w:val="nil"/>
            </w:tcBorders>
            <w:vAlign w:val="center"/>
          </w:tcPr>
          <w:p w14:paraId="301448F7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153FF41D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36F09D81" w14:textId="77777777">
        <w:trPr>
          <w:trHeight w:val="340"/>
          <w:tblHeader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6D0D55F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  <w:vAlign w:val="center"/>
          </w:tcPr>
          <w:p w14:paraId="33A86835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5EB293F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合格条件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03E44FD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测试值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68D7B96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结果</w:t>
            </w:r>
          </w:p>
        </w:tc>
      </w:tr>
      <w:tr w:rsidR="00AD4631" w14:paraId="1CFBFD1A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47D725B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23CEE51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1-1#电池簇B+、B-电压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5337E77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22B6C17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58284C1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8F32A1D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0A2993C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78162DA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1-2#电池簇B+、B-电压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05E13D2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2CF3B58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1C886E1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0725DC5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63A36D4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0FA344D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1-3#电池簇B+、B-电压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059480A4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2D17BE3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02E9050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7E11E70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7E8416F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2C71449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1-4#电池簇B+、B-电压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1061264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7A0742D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039B4CE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55FFC5E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1259B29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16240C2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1-5#电池簇B+、B-电压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7FF3768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3A171FF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4330BF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77E43D9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5E618DF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5F904B8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1-6#电池簇B+、B-电压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3DAEF54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7C04803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53B73BC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37418B2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01FDB8E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7DAAF39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1-7#电池簇B+、B-电压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224FF63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70A5B7C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087592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B075BC3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17E40AE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228225A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2-1#电池簇B+、B-电压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75EADE7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4E66606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488D97D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D41C7B0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6458325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9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268F054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2-2#电池簇B+、B-电压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57C9281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5B13CAE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15BE3E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6F018F0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3F96976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0F3C57C4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2-3#电池簇B+、B-电压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18FFB6E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25184DF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3074410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438B020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73F9962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11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4901ACB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2-4#电池簇B+、B-电压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604C710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6F99E7D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7E61424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7D965CD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3DC9B21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12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7DC1D69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2-5#电池簇B+、B-电压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1051A46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271D364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6B7E50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AEE02C0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6A234EC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13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6791F1F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2-6#电池簇B+、B-电压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64FBBFF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28FFFB3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7F542A7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D683AC5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77EC72C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14</w:t>
            </w:r>
          </w:p>
        </w:tc>
        <w:tc>
          <w:tcPr>
            <w:tcW w:w="2550" w:type="dxa"/>
            <w:gridSpan w:val="3"/>
            <w:tcBorders>
              <w:tl2br w:val="nil"/>
              <w:tr2bl w:val="nil"/>
            </w:tcBorders>
          </w:tcPr>
          <w:p w14:paraId="44FB9C1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2-7#电池簇B+、B-电压</w:t>
            </w:r>
          </w:p>
        </w:tc>
        <w:tc>
          <w:tcPr>
            <w:tcW w:w="2428" w:type="dxa"/>
            <w:gridSpan w:val="3"/>
            <w:tcBorders>
              <w:tl2br w:val="nil"/>
              <w:tr2bl w:val="nil"/>
            </w:tcBorders>
            <w:vAlign w:val="center"/>
          </w:tcPr>
          <w:p w14:paraId="039F5AD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136CF76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565CB3B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C64FC6E" w14:textId="77777777">
        <w:trPr>
          <w:trHeight w:val="340"/>
          <w:jc w:val="center"/>
        </w:trPr>
        <w:tc>
          <w:tcPr>
            <w:tcW w:w="1799" w:type="dxa"/>
            <w:gridSpan w:val="3"/>
            <w:tcBorders>
              <w:tl2br w:val="nil"/>
              <w:tr2bl w:val="nil"/>
            </w:tcBorders>
            <w:vAlign w:val="center"/>
          </w:tcPr>
          <w:p w14:paraId="62A35AA0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测试人员：</w:t>
            </w:r>
          </w:p>
        </w:tc>
        <w:tc>
          <w:tcPr>
            <w:tcW w:w="3120" w:type="dxa"/>
            <w:gridSpan w:val="3"/>
            <w:tcBorders>
              <w:tl2br w:val="nil"/>
              <w:tr2bl w:val="nil"/>
            </w:tcBorders>
            <w:vAlign w:val="center"/>
          </w:tcPr>
          <w:p w14:paraId="2FD89BC5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  <w:vAlign w:val="center"/>
          </w:tcPr>
          <w:p w14:paraId="23DCA0C5" w14:textId="77777777" w:rsidR="00AD4631" w:rsidRDefault="00000000">
            <w:pPr>
              <w:pStyle w:val="200"/>
              <w:spacing w:line="24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621074F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3B7A3EE" w14:textId="77777777">
        <w:trPr>
          <w:trHeight w:val="340"/>
          <w:jc w:val="center"/>
        </w:trPr>
        <w:tc>
          <w:tcPr>
            <w:tcW w:w="1799" w:type="dxa"/>
            <w:gridSpan w:val="3"/>
            <w:tcBorders>
              <w:tl2br w:val="nil"/>
              <w:tr2bl w:val="nil"/>
            </w:tcBorders>
            <w:vAlign w:val="center"/>
          </w:tcPr>
          <w:p w14:paraId="3934DEBB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检查人员：</w:t>
            </w:r>
          </w:p>
        </w:tc>
        <w:tc>
          <w:tcPr>
            <w:tcW w:w="3120" w:type="dxa"/>
            <w:gridSpan w:val="3"/>
            <w:tcBorders>
              <w:tl2br w:val="nil"/>
              <w:tr2bl w:val="nil"/>
            </w:tcBorders>
            <w:vAlign w:val="center"/>
          </w:tcPr>
          <w:p w14:paraId="3C516C73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  <w:vAlign w:val="center"/>
          </w:tcPr>
          <w:p w14:paraId="1ABA3A51" w14:textId="77777777" w:rsidR="00AD4631" w:rsidRDefault="00000000">
            <w:pPr>
              <w:pStyle w:val="200"/>
              <w:spacing w:line="24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755BF44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EA79EAD" w14:textId="77777777">
        <w:trPr>
          <w:trHeight w:val="340"/>
          <w:jc w:val="center"/>
        </w:trPr>
        <w:tc>
          <w:tcPr>
            <w:tcW w:w="8554" w:type="dxa"/>
            <w:gridSpan w:val="9"/>
            <w:tcBorders>
              <w:tl2br w:val="nil"/>
              <w:tr2bl w:val="nil"/>
            </w:tcBorders>
            <w:vAlign w:val="center"/>
          </w:tcPr>
          <w:p w14:paraId="1718D4C7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highlight w:val="white"/>
              </w:rPr>
              <w:t>备注：</w:t>
            </w:r>
          </w:p>
        </w:tc>
      </w:tr>
    </w:tbl>
    <w:p w14:paraId="6F7F1827" w14:textId="77777777" w:rsidR="00AD4631" w:rsidRDefault="00000000">
      <w:pPr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表5-2 小横</w:t>
      </w:r>
      <w:proofErr w:type="gramStart"/>
      <w:r>
        <w:rPr>
          <w:rFonts w:ascii="宋体" w:hAnsi="宋体" w:cs="宋体" w:hint="eastAsia"/>
          <w:b/>
          <w:sz w:val="24"/>
          <w:szCs w:val="24"/>
        </w:rPr>
        <w:t>岭项目电池簇</w:t>
      </w:r>
      <w:proofErr w:type="gramEnd"/>
      <w:r>
        <w:rPr>
          <w:rFonts w:ascii="宋体" w:hAnsi="宋体" w:cs="宋体" w:hint="eastAsia"/>
          <w:b/>
          <w:sz w:val="24"/>
          <w:szCs w:val="24"/>
        </w:rPr>
        <w:t>电压测试记录表</w:t>
      </w:r>
    </w:p>
    <w:tbl>
      <w:tblPr>
        <w:tblpPr w:leftFromText="180" w:rightFromText="180" w:vertAnchor="text" w:tblpXSpec="center" w:tblpY="1"/>
        <w:tblOverlap w:val="never"/>
        <w:tblW w:w="85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93"/>
        <w:gridCol w:w="252"/>
        <w:gridCol w:w="1799"/>
        <w:gridCol w:w="964"/>
        <w:gridCol w:w="357"/>
        <w:gridCol w:w="1113"/>
        <w:gridCol w:w="1389"/>
        <w:gridCol w:w="1133"/>
      </w:tblGrid>
      <w:tr w:rsidR="00AD4631" w14:paraId="6BF4C38D" w14:textId="77777777">
        <w:trPr>
          <w:trHeight w:val="343"/>
          <w:tblHeader/>
          <w:jc w:val="center"/>
        </w:trPr>
        <w:tc>
          <w:tcPr>
            <w:tcW w:w="1547" w:type="dxa"/>
            <w:gridSpan w:val="2"/>
            <w:tcBorders>
              <w:tl2br w:val="nil"/>
              <w:tr2bl w:val="nil"/>
            </w:tcBorders>
            <w:vAlign w:val="center"/>
          </w:tcPr>
          <w:p w14:paraId="79CE910B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007" w:type="dxa"/>
            <w:gridSpan w:val="7"/>
            <w:tcBorders>
              <w:tl2br w:val="nil"/>
              <w:tr2bl w:val="nil"/>
            </w:tcBorders>
            <w:vAlign w:val="center"/>
          </w:tcPr>
          <w:p w14:paraId="049F3D06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6F810D8F" w14:textId="77777777">
        <w:trPr>
          <w:trHeight w:val="340"/>
          <w:tblHeader/>
          <w:jc w:val="center"/>
        </w:trPr>
        <w:tc>
          <w:tcPr>
            <w:tcW w:w="1547" w:type="dxa"/>
            <w:gridSpan w:val="2"/>
            <w:tcBorders>
              <w:tl2br w:val="nil"/>
              <w:tr2bl w:val="nil"/>
            </w:tcBorders>
            <w:vAlign w:val="center"/>
          </w:tcPr>
          <w:p w14:paraId="27FEF727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3015" w:type="dxa"/>
            <w:gridSpan w:val="3"/>
            <w:tcBorders>
              <w:tl2br w:val="nil"/>
              <w:tr2bl w:val="nil"/>
            </w:tcBorders>
            <w:vAlign w:val="center"/>
          </w:tcPr>
          <w:p w14:paraId="7B5C619D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470" w:type="dxa"/>
            <w:gridSpan w:val="2"/>
            <w:tcBorders>
              <w:tl2br w:val="nil"/>
              <w:tr2bl w:val="nil"/>
            </w:tcBorders>
            <w:vAlign w:val="center"/>
          </w:tcPr>
          <w:p w14:paraId="2219CB0F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528FBE36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7FCD879A" w14:textId="77777777">
        <w:trPr>
          <w:trHeight w:val="340"/>
          <w:tblHeader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44F20F0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  <w:vAlign w:val="center"/>
          </w:tcPr>
          <w:p w14:paraId="15373E90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  <w:vAlign w:val="center"/>
          </w:tcPr>
          <w:p w14:paraId="0367C49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合格条件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3EECFFF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测试值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52461E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结果</w:t>
            </w:r>
          </w:p>
        </w:tc>
      </w:tr>
      <w:tr w:rsidR="00AD4631" w14:paraId="689081D5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0AD81C3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1FBFAB8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1-1#电池簇B+、B-电压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1723EDF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586D4F6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748D375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825E562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0AD1AD0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28E6FD6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1-2#电池簇B+、B-电压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4093D31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021643E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B376B8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EE1E769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30DD8CF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3E75813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1-3#电池簇B+、B-电压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3CEB48F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295AFCB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29E52F9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1FEF68F9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2B776F8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1FFE535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1-4#电池簇B+、B-电压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7AD07E3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2B86A14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66E5FB8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AE1D5C7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3E9AE6C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5793733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1-5#电池簇B+、B-电压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4EB7336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653B17D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70F23E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E8BBB5E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14D2D9E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77FD7B7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1-6#电池簇B+、B-电压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5277095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3BAEC2A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3A6E24E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1269FED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419FD71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2C0C8F2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1-7#电池簇B+、B-电压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78DCFBF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50BC594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64B8D09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94C1786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61D1F8A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4F3BEE7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2-1#电池簇B+、B-电压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4937102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6072D33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301D261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6790158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272F6C9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9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6165887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2-2#电池簇B+、B-电压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0F310C2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67AB321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DAD8FF9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1F55826D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1B358E8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70A9606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2-3#电池簇B+、B-电压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2CE4325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496B6B0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38F4B87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04A77E3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2E79573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11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00143EC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2-4#电池簇B+、B-电压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23B9826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1ECBA98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0633121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D43B0B9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73E636B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12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61CF442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2-5#电池簇B+、B-电压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6777903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70E4A9A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0F4E6349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9E5DBB9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38DF94C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13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745C766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2-6#电池簇B+、B-电压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1A36556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31766B0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6F541B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818D5D6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722B196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14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7A7B66E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2-7#电池簇B+、B-电压</w:t>
            </w:r>
          </w:p>
        </w:tc>
        <w:tc>
          <w:tcPr>
            <w:tcW w:w="2434" w:type="dxa"/>
            <w:gridSpan w:val="3"/>
            <w:tcBorders>
              <w:tl2br w:val="nil"/>
              <w:tr2bl w:val="nil"/>
            </w:tcBorders>
          </w:tcPr>
          <w:p w14:paraId="6B2792F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683D1E7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0BC678E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F35FCEE" w14:textId="77777777">
        <w:trPr>
          <w:trHeight w:val="340"/>
          <w:jc w:val="center"/>
        </w:trPr>
        <w:tc>
          <w:tcPr>
            <w:tcW w:w="1799" w:type="dxa"/>
            <w:gridSpan w:val="3"/>
            <w:tcBorders>
              <w:tl2br w:val="nil"/>
              <w:tr2bl w:val="nil"/>
            </w:tcBorders>
            <w:vAlign w:val="center"/>
          </w:tcPr>
          <w:p w14:paraId="4BD05B1E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测试人员：</w:t>
            </w:r>
          </w:p>
        </w:tc>
        <w:tc>
          <w:tcPr>
            <w:tcW w:w="3120" w:type="dxa"/>
            <w:gridSpan w:val="3"/>
            <w:tcBorders>
              <w:tl2br w:val="nil"/>
              <w:tr2bl w:val="nil"/>
            </w:tcBorders>
            <w:vAlign w:val="center"/>
          </w:tcPr>
          <w:p w14:paraId="134468B7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  <w:vAlign w:val="center"/>
          </w:tcPr>
          <w:p w14:paraId="4271EDA7" w14:textId="77777777" w:rsidR="00AD4631" w:rsidRDefault="00000000">
            <w:pPr>
              <w:pStyle w:val="200"/>
              <w:spacing w:line="24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27B6E9D9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40425A8" w14:textId="77777777">
        <w:trPr>
          <w:trHeight w:val="340"/>
          <w:jc w:val="center"/>
        </w:trPr>
        <w:tc>
          <w:tcPr>
            <w:tcW w:w="1799" w:type="dxa"/>
            <w:gridSpan w:val="3"/>
            <w:tcBorders>
              <w:tl2br w:val="nil"/>
              <w:tr2bl w:val="nil"/>
            </w:tcBorders>
            <w:vAlign w:val="center"/>
          </w:tcPr>
          <w:p w14:paraId="4534FACC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检查人员：</w:t>
            </w:r>
          </w:p>
        </w:tc>
        <w:tc>
          <w:tcPr>
            <w:tcW w:w="3120" w:type="dxa"/>
            <w:gridSpan w:val="3"/>
            <w:tcBorders>
              <w:tl2br w:val="nil"/>
              <w:tr2bl w:val="nil"/>
            </w:tcBorders>
            <w:vAlign w:val="center"/>
          </w:tcPr>
          <w:p w14:paraId="1C8630C3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  <w:vAlign w:val="center"/>
          </w:tcPr>
          <w:p w14:paraId="63097BB5" w14:textId="77777777" w:rsidR="00AD4631" w:rsidRDefault="00000000">
            <w:pPr>
              <w:pStyle w:val="200"/>
              <w:spacing w:line="24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7DDBCAE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2FDC382" w14:textId="77777777">
        <w:trPr>
          <w:trHeight w:val="340"/>
          <w:jc w:val="center"/>
        </w:trPr>
        <w:tc>
          <w:tcPr>
            <w:tcW w:w="8554" w:type="dxa"/>
            <w:gridSpan w:val="9"/>
            <w:tcBorders>
              <w:tl2br w:val="nil"/>
              <w:tr2bl w:val="nil"/>
            </w:tcBorders>
            <w:vAlign w:val="center"/>
          </w:tcPr>
          <w:p w14:paraId="5E259624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highlight w:val="white"/>
              </w:rPr>
              <w:t>备注：</w:t>
            </w:r>
          </w:p>
        </w:tc>
      </w:tr>
    </w:tbl>
    <w:p w14:paraId="3C4249AA" w14:textId="77777777" w:rsidR="00AD4631" w:rsidRDefault="00000000">
      <w:pPr>
        <w:adjustRightInd/>
        <w:spacing w:beforeLines="50" w:before="120"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注：涉及测试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值必须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填写，不涉及打—，结果无问题打√，有问题打×，并填入问题记录单。</w:t>
      </w:r>
    </w:p>
    <w:p w14:paraId="5610C6C3" w14:textId="77777777" w:rsidR="00AD4631" w:rsidRDefault="00000000">
      <w:pPr>
        <w:numPr>
          <w:ilvl w:val="0"/>
          <w:numId w:val="4"/>
        </w:numPr>
        <w:adjustRightInd/>
        <w:spacing w:line="360" w:lineRule="auto"/>
        <w:ind w:firstLineChars="200" w:firstLine="482"/>
        <w:textAlignment w:val="auto"/>
        <w:outlineLvl w:val="2"/>
        <w:rPr>
          <w:rFonts w:asciiTheme="minorEastAsia" w:eastAsiaTheme="minorEastAsia" w:hAnsiTheme="minorEastAsia" w:cstheme="minorEastAsia"/>
          <w:b/>
          <w:bCs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消防系统测试</w:t>
      </w:r>
    </w:p>
    <w:p w14:paraId="5CA61608" w14:textId="77777777" w:rsidR="00AD4631" w:rsidRDefault="00000000">
      <w:pPr>
        <w:pStyle w:val="20"/>
        <w:keepNext w:val="0"/>
        <w:spacing w:line="360" w:lineRule="auto"/>
        <w:ind w:firstLine="48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1.</w:t>
      </w:r>
      <w:proofErr w:type="gramStart"/>
      <w:r>
        <w:rPr>
          <w:rFonts w:ascii="宋体" w:hAnsi="宋体" w:cs="宋体" w:hint="eastAsia"/>
          <w:sz w:val="24"/>
          <w:szCs w:val="24"/>
          <w:lang w:eastAsia="zh-CN"/>
        </w:rPr>
        <w:t>确认七氟丙烷</w:t>
      </w:r>
      <w:proofErr w:type="gramEnd"/>
      <w:r>
        <w:rPr>
          <w:rFonts w:ascii="宋体" w:hAnsi="宋体" w:cs="宋体" w:hint="eastAsia"/>
          <w:sz w:val="24"/>
          <w:szCs w:val="24"/>
          <w:lang w:eastAsia="zh-CN"/>
        </w:rPr>
        <w:t>瓶体插销处于插入状态，拆下电磁驱动装置；</w:t>
      </w:r>
    </w:p>
    <w:p w14:paraId="6AA82006" w14:textId="77777777" w:rsidR="00AD4631" w:rsidRDefault="00000000">
      <w:pPr>
        <w:pStyle w:val="20"/>
        <w:keepNext w:val="0"/>
        <w:spacing w:line="360" w:lineRule="auto"/>
        <w:ind w:firstLine="48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2.舱内烟感、温感、可燃气体探头检测到烟雾、高温和H</w:t>
      </w:r>
      <w:r>
        <w:rPr>
          <w:rFonts w:ascii="宋体" w:hAnsi="宋体" w:cs="宋体" w:hint="eastAsia"/>
          <w:sz w:val="24"/>
          <w:szCs w:val="24"/>
          <w:vertAlign w:val="subscript"/>
          <w:lang w:eastAsia="zh-CN"/>
        </w:rPr>
        <w:t>2</w:t>
      </w:r>
      <w:r>
        <w:rPr>
          <w:rFonts w:ascii="宋体" w:hAnsi="宋体" w:cs="宋体" w:hint="eastAsia"/>
          <w:sz w:val="24"/>
          <w:szCs w:val="24"/>
          <w:lang w:eastAsia="zh-CN"/>
        </w:rPr>
        <w:t>、CO后，探头指示灯闪烁；</w:t>
      </w:r>
    </w:p>
    <w:p w14:paraId="4EE16E54" w14:textId="77777777" w:rsidR="00AD4631" w:rsidRDefault="00000000">
      <w:pPr>
        <w:pStyle w:val="20"/>
        <w:keepNext w:val="0"/>
        <w:spacing w:line="360" w:lineRule="auto"/>
        <w:ind w:firstLine="48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3.通过探头告警触发消防一级告警，一级告警</w:t>
      </w:r>
      <w:proofErr w:type="gramStart"/>
      <w:r>
        <w:rPr>
          <w:rFonts w:ascii="宋体" w:hAnsi="宋体" w:cs="宋体" w:hint="eastAsia"/>
          <w:sz w:val="24"/>
          <w:szCs w:val="24"/>
          <w:lang w:eastAsia="zh-CN"/>
        </w:rPr>
        <w:t>须正常</w:t>
      </w:r>
      <w:proofErr w:type="gramEnd"/>
      <w:r>
        <w:rPr>
          <w:rFonts w:ascii="宋体" w:hAnsi="宋体" w:cs="宋体" w:hint="eastAsia"/>
          <w:sz w:val="24"/>
          <w:szCs w:val="24"/>
          <w:lang w:eastAsia="zh-CN"/>
        </w:rPr>
        <w:t>触发，触发条件参考消防逻辑图；</w:t>
      </w:r>
    </w:p>
    <w:p w14:paraId="395278CA" w14:textId="77777777" w:rsidR="00AD4631" w:rsidRDefault="00000000">
      <w:pPr>
        <w:pStyle w:val="20"/>
        <w:keepNext w:val="0"/>
        <w:spacing w:line="360" w:lineRule="auto"/>
        <w:ind w:firstLine="48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4.通过探头告警触发消防二级告警，二级告警</w:t>
      </w:r>
      <w:proofErr w:type="gramStart"/>
      <w:r>
        <w:rPr>
          <w:rFonts w:ascii="宋体" w:hAnsi="宋体" w:cs="宋体" w:hint="eastAsia"/>
          <w:sz w:val="24"/>
          <w:szCs w:val="24"/>
          <w:lang w:eastAsia="zh-CN"/>
        </w:rPr>
        <w:t>须正常</w:t>
      </w:r>
      <w:proofErr w:type="gramEnd"/>
      <w:r>
        <w:rPr>
          <w:rFonts w:ascii="宋体" w:hAnsi="宋体" w:cs="宋体" w:hint="eastAsia"/>
          <w:sz w:val="24"/>
          <w:szCs w:val="24"/>
          <w:lang w:eastAsia="zh-CN"/>
        </w:rPr>
        <w:t>触发，触发条件参考消防逻辑图；</w:t>
      </w:r>
    </w:p>
    <w:p w14:paraId="2BF0A2EB" w14:textId="77777777" w:rsidR="00AD4631" w:rsidRDefault="00000000">
      <w:pPr>
        <w:pStyle w:val="20"/>
        <w:keepNext w:val="0"/>
        <w:spacing w:line="360" w:lineRule="auto"/>
        <w:ind w:leftChars="200" w:left="420" w:firstLineChars="0" w:firstLine="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5.</w:t>
      </w:r>
      <w:proofErr w:type="gramStart"/>
      <w:r>
        <w:rPr>
          <w:rFonts w:ascii="宋体" w:hAnsi="宋体" w:cs="宋体" w:hint="eastAsia"/>
          <w:sz w:val="24"/>
          <w:szCs w:val="24"/>
          <w:lang w:eastAsia="zh-CN"/>
        </w:rPr>
        <w:t>七氟丙烷</w:t>
      </w:r>
      <w:proofErr w:type="gramEnd"/>
      <w:r>
        <w:rPr>
          <w:rFonts w:ascii="宋体" w:hAnsi="宋体" w:cs="宋体" w:hint="eastAsia"/>
          <w:sz w:val="24"/>
          <w:szCs w:val="24"/>
          <w:lang w:eastAsia="zh-CN"/>
        </w:rPr>
        <w:t>喷洒时观察喷洒阀门指示灯是否闪烁，闪烁代表喷洒正常；</w:t>
      </w:r>
    </w:p>
    <w:p w14:paraId="49A6DA6D" w14:textId="77777777" w:rsidR="00AD4631" w:rsidRDefault="00000000">
      <w:pPr>
        <w:pStyle w:val="20"/>
        <w:keepNext w:val="0"/>
        <w:spacing w:line="360" w:lineRule="auto"/>
        <w:ind w:leftChars="200" w:left="420" w:firstLineChars="0" w:firstLine="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6.复位消防系统；</w:t>
      </w:r>
    </w:p>
    <w:p w14:paraId="21166543" w14:textId="77777777" w:rsidR="00AD4631" w:rsidRDefault="00000000">
      <w:pPr>
        <w:pStyle w:val="20"/>
        <w:keepNext w:val="0"/>
        <w:spacing w:line="36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7.测试结果记录至“表6：消防系统测试记录表中”。</w:t>
      </w:r>
    </w:p>
    <w:p w14:paraId="733770C3" w14:textId="77777777" w:rsidR="00AD4631" w:rsidRDefault="00000000">
      <w:pPr>
        <w:pStyle w:val="20"/>
        <w:keepNext w:val="0"/>
        <w:spacing w:line="360" w:lineRule="auto"/>
        <w:ind w:firstLineChars="0" w:firstLine="0"/>
        <w:rPr>
          <w:rFonts w:ascii="宋体" w:hAnsi="宋体" w:cs="宋体"/>
          <w:b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sz w:val="24"/>
          <w:szCs w:val="24"/>
          <w:lang w:eastAsia="zh-CN"/>
        </w:rPr>
        <w:t>注：1.H</w:t>
      </w:r>
      <w:r>
        <w:rPr>
          <w:rFonts w:ascii="宋体" w:hAnsi="宋体" w:cs="宋体" w:hint="eastAsia"/>
          <w:b/>
          <w:sz w:val="24"/>
          <w:szCs w:val="24"/>
          <w:vertAlign w:val="subscript"/>
          <w:lang w:eastAsia="zh-CN"/>
        </w:rPr>
        <w:t>2</w:t>
      </w:r>
      <w:r>
        <w:rPr>
          <w:rFonts w:ascii="宋体" w:hAnsi="宋体" w:cs="宋体" w:hint="eastAsia"/>
          <w:b/>
          <w:sz w:val="24"/>
          <w:szCs w:val="24"/>
          <w:lang w:eastAsia="zh-CN"/>
        </w:rPr>
        <w:t>及CO气体测试采用软件模拟其告警信息；</w:t>
      </w:r>
    </w:p>
    <w:p w14:paraId="30EDD63D" w14:textId="77777777" w:rsidR="00AD4631" w:rsidRDefault="00000000">
      <w:pPr>
        <w:pStyle w:val="20"/>
        <w:keepNext w:val="0"/>
        <w:spacing w:line="360" w:lineRule="auto"/>
        <w:ind w:firstLine="482"/>
        <w:rPr>
          <w:rFonts w:ascii="宋体" w:hAnsi="宋体" w:cs="宋体"/>
          <w:b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sz w:val="24"/>
          <w:szCs w:val="24"/>
          <w:lang w:eastAsia="zh-CN"/>
        </w:rPr>
        <w:t>2.消防测试合格后投入消防系统，调试期间应注意强调调试现场纪律。</w:t>
      </w:r>
    </w:p>
    <w:p w14:paraId="2F409D21" w14:textId="77777777" w:rsidR="00AD4631" w:rsidRDefault="00000000">
      <w:pPr>
        <w:pStyle w:val="20"/>
        <w:keepNext w:val="0"/>
        <w:spacing w:line="36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 wp14:anchorId="405161E6" wp14:editId="0D258E19">
            <wp:extent cx="5755005" cy="5509895"/>
            <wp:effectExtent l="0" t="0" r="7620" b="508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D2F4" w14:textId="77777777" w:rsidR="00AD4631" w:rsidRDefault="00000000">
      <w:pPr>
        <w:adjustRightInd/>
        <w:spacing w:line="360" w:lineRule="auto"/>
        <w:ind w:firstLineChars="200" w:firstLine="420"/>
        <w:jc w:val="center"/>
        <w:textAlignment w:val="auto"/>
      </w:pPr>
      <w:r>
        <w:rPr>
          <w:noProof/>
        </w:rPr>
        <w:drawing>
          <wp:inline distT="0" distB="0" distL="114300" distR="114300" wp14:anchorId="74C90AE1" wp14:editId="5FB3439C">
            <wp:extent cx="4191000" cy="2979420"/>
            <wp:effectExtent l="0" t="0" r="0" b="1905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rcRect t="5538" b="47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BDED" w14:textId="77777777" w:rsidR="00AD4631" w:rsidRDefault="00000000">
      <w:pPr>
        <w:pStyle w:val="20"/>
        <w:keepNext w:val="0"/>
        <w:spacing w:line="240" w:lineRule="auto"/>
        <w:ind w:firstLineChars="0" w:firstLine="0"/>
        <w:jc w:val="center"/>
        <w:rPr>
          <w:rFonts w:ascii="宋体" w:hAnsi="宋体" w:cs="宋体"/>
          <w:sz w:val="20"/>
          <w:lang w:eastAsia="zh-CN"/>
        </w:rPr>
      </w:pPr>
      <w:r>
        <w:rPr>
          <w:rFonts w:ascii="宋体" w:hAnsi="宋体" w:cs="宋体" w:hint="eastAsia"/>
          <w:sz w:val="20"/>
          <w:lang w:eastAsia="zh-CN"/>
        </w:rPr>
        <w:t>图2 电池舱消防逻辑图</w:t>
      </w:r>
    </w:p>
    <w:p w14:paraId="7A7FD40F" w14:textId="77777777" w:rsidR="00AD4631" w:rsidRDefault="00000000">
      <w:pPr>
        <w:pStyle w:val="20"/>
        <w:keepNext w:val="0"/>
        <w:spacing w:line="240" w:lineRule="auto"/>
        <w:ind w:firstLineChars="0" w:firstLine="0"/>
        <w:jc w:val="center"/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  <w:lang w:eastAsia="zh-CN"/>
        </w:rPr>
        <w:lastRenderedPageBreak/>
        <w:t>表6：消防系统测试记录表</w:t>
      </w:r>
    </w:p>
    <w:tbl>
      <w:tblPr>
        <w:tblW w:w="895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460"/>
        <w:gridCol w:w="610"/>
        <w:gridCol w:w="2000"/>
        <w:gridCol w:w="685"/>
        <w:gridCol w:w="1014"/>
        <w:gridCol w:w="522"/>
        <w:gridCol w:w="783"/>
        <w:gridCol w:w="1170"/>
        <w:gridCol w:w="987"/>
      </w:tblGrid>
      <w:tr w:rsidR="00AD4631" w14:paraId="6E2B7BFE" w14:textId="77777777">
        <w:trPr>
          <w:tblHeader/>
          <w:jc w:val="center"/>
        </w:trPr>
        <w:tc>
          <w:tcPr>
            <w:tcW w:w="1789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14F72EAD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2685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69C653A0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536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7883047A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2940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554FB6FA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37D3C88D" w14:textId="77777777">
        <w:trPr>
          <w:tblHeader/>
          <w:jc w:val="center"/>
        </w:trPr>
        <w:tc>
          <w:tcPr>
            <w:tcW w:w="1789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1540C40D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 w:bidi="ar-SA"/>
              </w:rPr>
              <w:t>消防主机版本：</w:t>
            </w:r>
          </w:p>
        </w:tc>
        <w:tc>
          <w:tcPr>
            <w:tcW w:w="2685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70ADD51A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536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57D530FE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940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28C56581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5DBE3118" w14:textId="77777777">
        <w:trPr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52C19606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070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67A544FC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检测项目</w:t>
            </w: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4A546B76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检测事项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23AB67A2" w14:textId="77777777" w:rsidR="00AD4631" w:rsidRDefault="00000000">
            <w:pPr>
              <w:spacing w:line="240" w:lineRule="auto"/>
              <w:ind w:firstLine="48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01B37C8F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4FCCF59C" w14:textId="77777777">
        <w:trPr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646E59EF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070" w:type="dxa"/>
            <w:gridSpan w:val="2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87D0C19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探头检测</w:t>
            </w: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704618F5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烟感探头检测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4C387533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探测到烟雾触发信号，探头指示灯闪烁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2CF50BA8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77E1E981" w14:textId="77777777">
        <w:trPr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04F749C0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1DD509B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10E194F5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温感探头检测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391C43AF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探测到高温触发信号，探头指示灯闪烁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0C5D71C2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7F9E7BB6" w14:textId="77777777">
        <w:trPr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30C7E563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7FB7D39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4A3E2745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可燃气体探头检测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4D755802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检测到可燃气体触发信号，探头指示灯闪烁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29BE2BAE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5A425BE8" w14:textId="77777777">
        <w:trPr>
          <w:trHeight w:val="510"/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7DFCFC96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070" w:type="dxa"/>
            <w:gridSpan w:val="2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D72EFEA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消防逻辑检测</w:t>
            </w: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6D6AD3B9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可燃气体探头达到第一阈值告警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364959D1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启动一级告警：</w:t>
            </w:r>
          </w:p>
          <w:p w14:paraId="37077946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</w:t>
            </w:r>
          </w:p>
          <w:p w14:paraId="34C43DCF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打开电动百叶、启动防爆风机</w:t>
            </w:r>
          </w:p>
          <w:p w14:paraId="6783FDB2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解除门禁</w:t>
            </w:r>
          </w:p>
          <w:p w14:paraId="4DA88B27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</w:t>
            </w:r>
          </w:p>
          <w:p w14:paraId="55EF29D0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跳汇流柜隔离开关</w:t>
            </w:r>
          </w:p>
          <w:p w14:paraId="5323F7D0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关闭空调</w:t>
            </w:r>
          </w:p>
          <w:p w14:paraId="25E6CBF1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并上传报警信息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222AAD2D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1335DC8F" w14:textId="77777777">
        <w:trPr>
          <w:trHeight w:val="762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ECCB4D7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4E42629D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63CDF7F3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温感模块告警</w:t>
            </w:r>
          </w:p>
        </w:tc>
        <w:tc>
          <w:tcPr>
            <w:tcW w:w="4174" w:type="dxa"/>
            <w:gridSpan w:val="5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FAE1A17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启动一级告警：</w:t>
            </w:r>
          </w:p>
          <w:p w14:paraId="052BC504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</w:t>
            </w:r>
          </w:p>
          <w:p w14:paraId="7B31EA37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解除门禁</w:t>
            </w:r>
          </w:p>
          <w:p w14:paraId="44F32FEC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</w:t>
            </w:r>
          </w:p>
          <w:p w14:paraId="408258F6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跳汇流柜隔离开关</w:t>
            </w:r>
          </w:p>
          <w:p w14:paraId="639BA23E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关闭空调</w:t>
            </w:r>
          </w:p>
          <w:p w14:paraId="64AC0C4C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并上传报警信息</w:t>
            </w:r>
          </w:p>
        </w:tc>
        <w:tc>
          <w:tcPr>
            <w:tcW w:w="987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760AF67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41AB0B41" w14:textId="77777777">
        <w:trPr>
          <w:trHeight w:val="683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145B2122" w14:textId="77777777" w:rsidR="00AD4631" w:rsidRDefault="00AD4631">
            <w:pPr>
              <w:spacing w:line="240" w:lineRule="auto"/>
              <w:jc w:val="center"/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0712DE43" w14:textId="77777777" w:rsidR="00AD4631" w:rsidRDefault="00AD4631">
            <w:pPr>
              <w:spacing w:line="240" w:lineRule="auto"/>
              <w:jc w:val="center"/>
            </w:pP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79E559B2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烟感模块告警</w:t>
            </w:r>
          </w:p>
        </w:tc>
        <w:tc>
          <w:tcPr>
            <w:tcW w:w="4174" w:type="dxa"/>
            <w:gridSpan w:val="5"/>
            <w:vMerge/>
            <w:tcBorders>
              <w:tl2br w:val="nil"/>
              <w:tr2bl w:val="nil"/>
            </w:tcBorders>
            <w:noWrap/>
            <w:vAlign w:val="center"/>
          </w:tcPr>
          <w:p w14:paraId="6EAF0C0E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87" w:type="dxa"/>
            <w:vMerge/>
            <w:tcBorders>
              <w:tl2br w:val="nil"/>
              <w:tr2bl w:val="nil"/>
            </w:tcBorders>
            <w:noWrap/>
            <w:vAlign w:val="center"/>
          </w:tcPr>
          <w:p w14:paraId="4C6E61CE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735DA27E" w14:textId="77777777">
        <w:trPr>
          <w:trHeight w:val="510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59DB9A46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58BA4B37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7DE46A5F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手报</w:t>
            </w:r>
          </w:p>
        </w:tc>
        <w:tc>
          <w:tcPr>
            <w:tcW w:w="4174" w:type="dxa"/>
            <w:gridSpan w:val="5"/>
            <w:vMerge/>
            <w:tcBorders>
              <w:tl2br w:val="nil"/>
              <w:tr2bl w:val="nil"/>
            </w:tcBorders>
            <w:noWrap/>
            <w:vAlign w:val="center"/>
          </w:tcPr>
          <w:p w14:paraId="3ED1C635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87" w:type="dxa"/>
            <w:vMerge/>
            <w:tcBorders>
              <w:tl2br w:val="nil"/>
              <w:tr2bl w:val="nil"/>
            </w:tcBorders>
            <w:noWrap/>
            <w:vAlign w:val="center"/>
          </w:tcPr>
          <w:p w14:paraId="10ADB74C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2ECA6E0A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A2FAB57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41CD144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38FC24E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可燃气体探头达到第一阈值告警(H</w:t>
            </w:r>
            <w:r>
              <w:rPr>
                <w:rFonts w:ascii="宋体" w:hAnsi="宋体" w:cs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)且温感模块告警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6D1E145B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35FFE829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357A4589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113063C4" w14:textId="77777777">
        <w:trPr>
          <w:trHeight w:val="346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26EC443C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51027A0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67103C4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74E5528C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1C9CAE23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41D13022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4AFE89F6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087020C3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50A5820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87B02D0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可燃气体探头达到第一阈值告警(CO)且温感模块告警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2227DA74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6DF45567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517D3246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3D4F6E25" w14:textId="77777777">
        <w:trPr>
          <w:trHeight w:val="382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21FF76BD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607AF85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6897017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042031D6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62249F07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31F5C9E7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2F048F51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2B41695E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0774128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0AF723DA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温感模块和烟感模块同时告警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46272A20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6787F5D9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65EF7912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5C1F5D0F" w14:textId="77777777">
        <w:trPr>
          <w:trHeight w:val="210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5CFADFDB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1F6AAEB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5ABCD03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188C7086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5EC59467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5CDB1772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324CBF4F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A41F0D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8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0EC0A97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03219C4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2个温感模块同时告警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6D133E61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164D08B3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24537F70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379BF9DD" w14:textId="77777777">
        <w:trPr>
          <w:trHeight w:val="210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45540873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43D4F9F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5C858E6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0AB50F4A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5F1845C0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4138B59C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38AE0AFF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5CD651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63ACA42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12198C5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可燃气体探头达到第二阈值告警(H</w:t>
            </w:r>
            <w:r>
              <w:rPr>
                <w:rFonts w:ascii="宋体" w:hAnsi="宋体" w:cs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)且烟感模块告警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30EEB767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50FEAB61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55019495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0EC527A7" w14:textId="77777777">
        <w:trPr>
          <w:trHeight w:val="210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07E89D9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01F1C81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3395592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038A9F6B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78127959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77C65559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73DA8F3F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C8EEFE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52977B7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869582F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可燃气体探头达到第二阈值告警(CO)且烟感模块告警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1C68BA86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78C86A09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3B98E6C9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5C234EA7" w14:textId="77777777">
        <w:trPr>
          <w:trHeight w:val="210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22B6691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4AEB2F8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3B8A9459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4E69F96A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5292449A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505EB3C4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1B955F19" w14:textId="77777777">
        <w:trPr>
          <w:trHeight w:val="131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518D3E73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32A19D31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D182B5A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任两个可燃气体探头达到第二阈值告警(CO)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234411A2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05654A19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19D8572F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30216F2D" w14:textId="77777777">
        <w:trPr>
          <w:trHeight w:val="131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4C6DFE53" w14:textId="77777777" w:rsidR="00AD4631" w:rsidRDefault="00AD4631">
            <w:pPr>
              <w:spacing w:line="240" w:lineRule="auto"/>
              <w:ind w:firstLine="480"/>
              <w:jc w:val="center"/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32C2917E" w14:textId="77777777" w:rsidR="00AD4631" w:rsidRDefault="00AD4631">
            <w:pPr>
              <w:spacing w:line="240" w:lineRule="auto"/>
              <w:ind w:firstLine="480"/>
              <w:jc w:val="center"/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6D54525B" w14:textId="77777777" w:rsidR="00AD4631" w:rsidRDefault="00AD4631">
            <w:pPr>
              <w:spacing w:line="240" w:lineRule="auto"/>
              <w:ind w:firstLine="480"/>
              <w:jc w:val="center"/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56E8671E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2CC8BFB1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2C6EC251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4991DD35" w14:textId="77777777">
        <w:trPr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0DB2CB58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1070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F2FB913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急停功能</w:t>
            </w: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04DBDA09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延时30阶段按下紧急停止按钮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01482D5E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消防系统停止延时，终止二次报警逻辑及气体喷洒。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49011510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26A6455F" w14:textId="77777777">
        <w:trPr>
          <w:trHeight w:val="340"/>
          <w:tblHeader/>
          <w:jc w:val="center"/>
        </w:trPr>
        <w:tc>
          <w:tcPr>
            <w:tcW w:w="117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7BE009C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测试人员</w:t>
            </w:r>
          </w:p>
        </w:tc>
        <w:tc>
          <w:tcPr>
            <w:tcW w:w="4309" w:type="dxa"/>
            <w:gridSpan w:val="4"/>
            <w:tcBorders>
              <w:tl2br w:val="nil"/>
              <w:tr2bl w:val="nil"/>
            </w:tcBorders>
            <w:noWrap/>
            <w:vAlign w:val="center"/>
          </w:tcPr>
          <w:p w14:paraId="5CE3003C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05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0B8CF6C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157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39E52416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29022ACA" w14:textId="77777777">
        <w:trPr>
          <w:trHeight w:val="340"/>
          <w:tblHeader/>
          <w:jc w:val="center"/>
        </w:trPr>
        <w:tc>
          <w:tcPr>
            <w:tcW w:w="117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53C01E2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检查人员</w:t>
            </w:r>
          </w:p>
        </w:tc>
        <w:tc>
          <w:tcPr>
            <w:tcW w:w="4309" w:type="dxa"/>
            <w:gridSpan w:val="4"/>
            <w:tcBorders>
              <w:tl2br w:val="nil"/>
              <w:tr2bl w:val="nil"/>
            </w:tcBorders>
            <w:noWrap/>
            <w:vAlign w:val="center"/>
          </w:tcPr>
          <w:p w14:paraId="0C50E947" w14:textId="77777777" w:rsidR="00AD4631" w:rsidRDefault="00AD4631">
            <w:pPr>
              <w:spacing w:line="240" w:lineRule="auto"/>
            </w:pPr>
          </w:p>
        </w:tc>
        <w:tc>
          <w:tcPr>
            <w:tcW w:w="1305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71203FD" w14:textId="77777777" w:rsidR="00AD4631" w:rsidRDefault="00000000">
            <w:pPr>
              <w:spacing w:line="240" w:lineRule="auto"/>
            </w:pPr>
            <w:r>
              <w:rPr>
                <w:rFonts w:hint="eastAsia"/>
              </w:rPr>
              <w:t>时间</w:t>
            </w:r>
          </w:p>
        </w:tc>
        <w:tc>
          <w:tcPr>
            <w:tcW w:w="2157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292FC76B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0059AD0A" w14:textId="77777777">
        <w:trPr>
          <w:trHeight w:val="340"/>
          <w:tblHeader/>
          <w:jc w:val="center"/>
        </w:trPr>
        <w:tc>
          <w:tcPr>
            <w:tcW w:w="8950" w:type="dxa"/>
            <w:gridSpan w:val="10"/>
            <w:tcBorders>
              <w:tl2br w:val="nil"/>
              <w:tr2bl w:val="nil"/>
            </w:tcBorders>
            <w:noWrap/>
            <w:vAlign w:val="center"/>
          </w:tcPr>
          <w:p w14:paraId="533055D5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 w14:paraId="0B501840" w14:textId="77777777" w:rsidR="00AD4631" w:rsidRDefault="00000000">
      <w:pPr>
        <w:pStyle w:val="20"/>
        <w:keepNext w:val="0"/>
        <w:spacing w:beforeLines="50" w:before="120" w:line="360" w:lineRule="auto"/>
        <w:ind w:firstLine="480"/>
        <w:rPr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注：涉及测试</w:t>
      </w:r>
      <w:proofErr w:type="gramStart"/>
      <w:r>
        <w:rPr>
          <w:rFonts w:ascii="宋体" w:hAnsi="宋体" w:cs="宋体" w:hint="eastAsia"/>
          <w:sz w:val="24"/>
          <w:szCs w:val="24"/>
          <w:lang w:eastAsia="zh-CN"/>
        </w:rPr>
        <w:t>值必须</w:t>
      </w:r>
      <w:proofErr w:type="gramEnd"/>
      <w:r>
        <w:rPr>
          <w:rFonts w:ascii="宋体" w:hAnsi="宋体" w:cs="宋体" w:hint="eastAsia"/>
          <w:sz w:val="24"/>
          <w:szCs w:val="24"/>
          <w:lang w:eastAsia="zh-CN"/>
        </w:rPr>
        <w:t>填写，不涉及打—，结果无问题打√，有问题打×，并填入问题记录单。</w:t>
      </w:r>
    </w:p>
    <w:p w14:paraId="1ABF0AE6" w14:textId="77777777" w:rsidR="00AD4631" w:rsidRDefault="00000000">
      <w:pPr>
        <w:numPr>
          <w:ilvl w:val="0"/>
          <w:numId w:val="4"/>
        </w:numPr>
        <w:adjustRightInd/>
        <w:spacing w:line="360" w:lineRule="auto"/>
        <w:ind w:firstLineChars="200" w:firstLine="482"/>
        <w:textAlignment w:val="auto"/>
        <w:outlineLvl w:val="2"/>
        <w:rPr>
          <w:rFonts w:ascii="宋体" w:hAnsi="宋体" w:cs="宋体"/>
          <w:kern w:val="2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BMS运行测试</w:t>
      </w:r>
    </w:p>
    <w:p w14:paraId="2E11CB86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1.确认BMS系统已正常开启，检查并记录BMS系统各模块软件版本号；</w:t>
      </w:r>
    </w:p>
    <w:p w14:paraId="7BB9A430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2.查看BMS系统与空调通讯状态，BMS系统应能接收到空调信息，并能控制空调关</w:t>
      </w:r>
      <w:r>
        <w:rPr>
          <w:rFonts w:ascii="宋体" w:hAnsi="宋体" w:cs="宋体" w:hint="eastAsia"/>
          <w:kern w:val="2"/>
          <w:sz w:val="24"/>
          <w:szCs w:val="24"/>
        </w:rPr>
        <w:lastRenderedPageBreak/>
        <w:t>机；</w:t>
      </w:r>
    </w:p>
    <w:p w14:paraId="1BDCB918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3.根据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电池舱热策略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要求修改空调温度设定值，空调制冷、制热功能应正常，每簇出风口都可正常出风；</w:t>
      </w:r>
    </w:p>
    <w:p w14:paraId="7DB57BF2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4.通过BMS系统修改电池箱风扇启停参数，查看电池簇、电池箱风扇启停功能；</w:t>
      </w:r>
    </w:p>
    <w:p w14:paraId="3660F5E4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5.检查BMS内部通讯状态，通过BMS系统界面查看电池单体信息（压差、温差）、高压箱内元器件等状态信息；</w:t>
      </w:r>
    </w:p>
    <w:p w14:paraId="40C5F2C9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6.通过BMS系统界面进行高压上电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合闸分闸操作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，测试高压箱接触器分合功能；</w:t>
      </w:r>
    </w:p>
    <w:p w14:paraId="04FFE363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7.模拟</w:t>
      </w:r>
      <w:r>
        <w:rPr>
          <w:rFonts w:ascii="宋体" w:hAnsi="宋体" w:cs="宋体"/>
          <w:kern w:val="2"/>
          <w:sz w:val="24"/>
          <w:szCs w:val="24"/>
        </w:rPr>
        <w:t>BMS</w:t>
      </w:r>
      <w:r>
        <w:rPr>
          <w:rFonts w:ascii="宋体" w:hAnsi="宋体" w:cs="宋体" w:hint="eastAsia"/>
          <w:kern w:val="2"/>
          <w:sz w:val="24"/>
          <w:szCs w:val="24"/>
        </w:rPr>
        <w:t>故障，验证与PCS动作配合是否正常；</w:t>
      </w:r>
    </w:p>
    <w:p w14:paraId="67C302B0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8.测试结果记录至“表7：电池舱设备运行测试记录表”。</w:t>
      </w:r>
    </w:p>
    <w:p w14:paraId="3F4AFCD8" w14:textId="77777777" w:rsidR="00AD4631" w:rsidRDefault="00000000">
      <w:pPr>
        <w:pStyle w:val="a4"/>
        <w:spacing w:line="360" w:lineRule="auto"/>
        <w:ind w:firstLineChars="200" w:firstLine="482"/>
        <w:jc w:val="left"/>
      </w:pPr>
      <w:r>
        <w:rPr>
          <w:rFonts w:ascii="宋体" w:hAnsi="宋体" w:cs="宋体" w:hint="eastAsia"/>
          <w:b/>
          <w:sz w:val="24"/>
          <w:szCs w:val="24"/>
        </w:rPr>
        <w:t>注：测试项目若涉及功率运行，待进行第十章时完成相关测试项目测试及记录。</w:t>
      </w:r>
    </w:p>
    <w:p w14:paraId="3AD2BB51" w14:textId="77777777" w:rsidR="00AD4631" w:rsidRDefault="00000000">
      <w:pPr>
        <w:adjustRightInd/>
        <w:spacing w:line="360" w:lineRule="auto"/>
        <w:ind w:firstLineChars="200" w:firstLine="482"/>
        <w:jc w:val="center"/>
        <w:textAlignment w:val="auto"/>
        <w:rPr>
          <w:rFonts w:asciiTheme="minorEastAsia" w:eastAsiaTheme="minorEastAsia" w:hAnsiTheme="minorEastAsia" w:cstheme="minorEastAsia"/>
          <w:b/>
          <w:bCs/>
          <w:color w:val="FF0000"/>
          <w:kern w:val="2"/>
          <w:sz w:val="24"/>
          <w:szCs w:val="24"/>
          <w:highlight w:val="yellow"/>
          <w:lang w:bidi="en-US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表7：温控及BMS测试记录表</w:t>
      </w:r>
    </w:p>
    <w:tbl>
      <w:tblPr>
        <w:tblW w:w="8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1128"/>
        <w:gridCol w:w="3049"/>
        <w:gridCol w:w="302"/>
        <w:gridCol w:w="1120"/>
        <w:gridCol w:w="95"/>
        <w:gridCol w:w="1844"/>
        <w:gridCol w:w="728"/>
      </w:tblGrid>
      <w:tr w:rsidR="00AD4631" w14:paraId="2768595F" w14:textId="77777777">
        <w:trPr>
          <w:trHeight w:val="340"/>
          <w:jc w:val="center"/>
        </w:trPr>
        <w:tc>
          <w:tcPr>
            <w:tcW w:w="1819" w:type="dxa"/>
            <w:gridSpan w:val="2"/>
            <w:vAlign w:val="center"/>
          </w:tcPr>
          <w:p w14:paraId="4168EBE4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  <w:lang w:eastAsia="zh-CN"/>
              </w:rPr>
              <w:t>项目名称</w:t>
            </w:r>
          </w:p>
        </w:tc>
        <w:tc>
          <w:tcPr>
            <w:tcW w:w="3049" w:type="dxa"/>
            <w:vAlign w:val="center"/>
          </w:tcPr>
          <w:p w14:paraId="712E5F05" w14:textId="77777777" w:rsidR="00AD4631" w:rsidRDefault="00AD4631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17" w:type="dxa"/>
            <w:gridSpan w:val="3"/>
            <w:vAlign w:val="center"/>
          </w:tcPr>
          <w:p w14:paraId="1B0030D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合同号</w:t>
            </w:r>
          </w:p>
        </w:tc>
        <w:tc>
          <w:tcPr>
            <w:tcW w:w="2572" w:type="dxa"/>
            <w:gridSpan w:val="2"/>
            <w:vAlign w:val="center"/>
          </w:tcPr>
          <w:p w14:paraId="715D67E9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4284C23D" w14:textId="77777777">
        <w:trPr>
          <w:trHeight w:val="340"/>
          <w:jc w:val="center"/>
        </w:trPr>
        <w:tc>
          <w:tcPr>
            <w:tcW w:w="1819" w:type="dxa"/>
            <w:gridSpan w:val="2"/>
            <w:vAlign w:val="center"/>
          </w:tcPr>
          <w:p w14:paraId="69395193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舱体编号</w:t>
            </w:r>
          </w:p>
        </w:tc>
        <w:tc>
          <w:tcPr>
            <w:tcW w:w="3049" w:type="dxa"/>
            <w:vAlign w:val="center"/>
          </w:tcPr>
          <w:p w14:paraId="56FB59DB" w14:textId="77777777" w:rsidR="00AD4631" w:rsidRDefault="00AD4631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17" w:type="dxa"/>
            <w:gridSpan w:val="3"/>
            <w:vAlign w:val="center"/>
          </w:tcPr>
          <w:p w14:paraId="03B2FE2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BSU软件版本</w:t>
            </w:r>
          </w:p>
        </w:tc>
        <w:tc>
          <w:tcPr>
            <w:tcW w:w="2572" w:type="dxa"/>
            <w:gridSpan w:val="2"/>
            <w:vAlign w:val="center"/>
          </w:tcPr>
          <w:p w14:paraId="04CCDE9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102ED5F9" w14:textId="77777777">
        <w:trPr>
          <w:trHeight w:val="340"/>
          <w:jc w:val="center"/>
        </w:trPr>
        <w:tc>
          <w:tcPr>
            <w:tcW w:w="1819" w:type="dxa"/>
            <w:gridSpan w:val="2"/>
            <w:vAlign w:val="center"/>
          </w:tcPr>
          <w:p w14:paraId="7A1C8782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BCU软件版本</w:t>
            </w:r>
          </w:p>
        </w:tc>
        <w:tc>
          <w:tcPr>
            <w:tcW w:w="3049" w:type="dxa"/>
            <w:vAlign w:val="center"/>
          </w:tcPr>
          <w:p w14:paraId="33876EE7" w14:textId="77777777" w:rsidR="00AD4631" w:rsidRDefault="00AD4631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17" w:type="dxa"/>
            <w:gridSpan w:val="3"/>
            <w:vAlign w:val="center"/>
          </w:tcPr>
          <w:p w14:paraId="6DB6645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BMU软件版本</w:t>
            </w:r>
          </w:p>
        </w:tc>
        <w:tc>
          <w:tcPr>
            <w:tcW w:w="2572" w:type="dxa"/>
            <w:gridSpan w:val="2"/>
            <w:vAlign w:val="center"/>
          </w:tcPr>
          <w:p w14:paraId="09334D7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0666B11D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6FD376D7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28" w:type="dxa"/>
            <w:vAlign w:val="center"/>
          </w:tcPr>
          <w:p w14:paraId="1E82F797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3351" w:type="dxa"/>
            <w:gridSpan w:val="2"/>
            <w:vAlign w:val="center"/>
          </w:tcPr>
          <w:p w14:paraId="21611B79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检测事项</w:t>
            </w:r>
          </w:p>
        </w:tc>
        <w:tc>
          <w:tcPr>
            <w:tcW w:w="3059" w:type="dxa"/>
            <w:gridSpan w:val="3"/>
            <w:vAlign w:val="center"/>
          </w:tcPr>
          <w:p w14:paraId="2567AC9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合格条件</w:t>
            </w:r>
          </w:p>
        </w:tc>
        <w:tc>
          <w:tcPr>
            <w:tcW w:w="728" w:type="dxa"/>
            <w:vAlign w:val="center"/>
          </w:tcPr>
          <w:p w14:paraId="155559E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结果</w:t>
            </w:r>
          </w:p>
        </w:tc>
      </w:tr>
      <w:tr w:rsidR="00AD4631" w14:paraId="621BAE32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2CA54FD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128" w:type="dxa"/>
            <w:vMerge w:val="restart"/>
            <w:vAlign w:val="center"/>
          </w:tcPr>
          <w:p w14:paraId="5CF5E98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温控系统</w:t>
            </w:r>
          </w:p>
        </w:tc>
        <w:tc>
          <w:tcPr>
            <w:tcW w:w="3351" w:type="dxa"/>
            <w:gridSpan w:val="2"/>
            <w:vMerge w:val="restart"/>
            <w:vAlign w:val="center"/>
          </w:tcPr>
          <w:p w14:paraId="610D3091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BMS与空调通讯</w:t>
            </w:r>
          </w:p>
        </w:tc>
        <w:tc>
          <w:tcPr>
            <w:tcW w:w="3059" w:type="dxa"/>
            <w:gridSpan w:val="3"/>
            <w:vAlign w:val="center"/>
          </w:tcPr>
          <w:p w14:paraId="520D17EC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空调上送数据BMS正常读取</w:t>
            </w:r>
          </w:p>
        </w:tc>
        <w:tc>
          <w:tcPr>
            <w:tcW w:w="728" w:type="dxa"/>
            <w:vMerge w:val="restart"/>
            <w:vAlign w:val="center"/>
          </w:tcPr>
          <w:p w14:paraId="5B5B8C21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7EA7914" w14:textId="77777777">
        <w:trPr>
          <w:trHeight w:val="323"/>
          <w:jc w:val="center"/>
        </w:trPr>
        <w:tc>
          <w:tcPr>
            <w:tcW w:w="691" w:type="dxa"/>
            <w:vAlign w:val="center"/>
          </w:tcPr>
          <w:p w14:paraId="5AF696B2" w14:textId="77777777" w:rsidR="00AD4631" w:rsidRDefault="00000000">
            <w:pPr>
              <w:snapToGrid w:val="0"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8" w:type="dxa"/>
            <w:vMerge/>
            <w:vAlign w:val="center"/>
          </w:tcPr>
          <w:p w14:paraId="40FFFF09" w14:textId="77777777" w:rsidR="00AD4631" w:rsidRDefault="00AD4631">
            <w:pPr>
              <w:snapToGrid w:val="0"/>
              <w:spacing w:line="240" w:lineRule="auto"/>
            </w:pPr>
          </w:p>
        </w:tc>
        <w:tc>
          <w:tcPr>
            <w:tcW w:w="3351" w:type="dxa"/>
            <w:gridSpan w:val="2"/>
            <w:vMerge/>
            <w:vAlign w:val="center"/>
          </w:tcPr>
          <w:p w14:paraId="37E7C3FA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059" w:type="dxa"/>
            <w:gridSpan w:val="3"/>
            <w:vAlign w:val="center"/>
          </w:tcPr>
          <w:p w14:paraId="51562124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BMS可控制空调停机</w:t>
            </w:r>
          </w:p>
        </w:tc>
        <w:tc>
          <w:tcPr>
            <w:tcW w:w="728" w:type="dxa"/>
            <w:vMerge/>
            <w:vAlign w:val="center"/>
          </w:tcPr>
          <w:p w14:paraId="70423B51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0ABBB1C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3933C86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128" w:type="dxa"/>
            <w:vMerge/>
            <w:vAlign w:val="center"/>
          </w:tcPr>
          <w:p w14:paraId="129C3D5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0EE8DF63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设定空调制冷温度，启动空调制冷</w:t>
            </w:r>
          </w:p>
        </w:tc>
        <w:tc>
          <w:tcPr>
            <w:tcW w:w="3059" w:type="dxa"/>
            <w:gridSpan w:val="3"/>
            <w:vAlign w:val="center"/>
          </w:tcPr>
          <w:p w14:paraId="16CE8AB8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制冷正常启动</w:t>
            </w:r>
          </w:p>
        </w:tc>
        <w:tc>
          <w:tcPr>
            <w:tcW w:w="728" w:type="dxa"/>
            <w:vAlign w:val="center"/>
          </w:tcPr>
          <w:p w14:paraId="0CAC7FB3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E60CA24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67360D2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128" w:type="dxa"/>
            <w:vMerge/>
            <w:vAlign w:val="center"/>
          </w:tcPr>
          <w:p w14:paraId="1FA3147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4E54F2C5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设定空调制热温度，启动空调制热</w:t>
            </w:r>
          </w:p>
        </w:tc>
        <w:tc>
          <w:tcPr>
            <w:tcW w:w="3059" w:type="dxa"/>
            <w:gridSpan w:val="3"/>
            <w:vAlign w:val="center"/>
          </w:tcPr>
          <w:p w14:paraId="2BF24BBB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制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热正常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启动</w:t>
            </w:r>
          </w:p>
        </w:tc>
        <w:tc>
          <w:tcPr>
            <w:tcW w:w="728" w:type="dxa"/>
            <w:vAlign w:val="center"/>
          </w:tcPr>
          <w:p w14:paraId="09500873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E08EC73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4237A0E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128" w:type="dxa"/>
            <w:vMerge/>
            <w:vAlign w:val="center"/>
          </w:tcPr>
          <w:p w14:paraId="6B25290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0BA46464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舱体风道检查</w:t>
            </w:r>
          </w:p>
        </w:tc>
        <w:tc>
          <w:tcPr>
            <w:tcW w:w="3059" w:type="dxa"/>
            <w:gridSpan w:val="3"/>
            <w:vAlign w:val="center"/>
          </w:tcPr>
          <w:p w14:paraId="3CABF844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风道通风无泄露</w:t>
            </w:r>
          </w:p>
        </w:tc>
        <w:tc>
          <w:tcPr>
            <w:tcW w:w="728" w:type="dxa"/>
            <w:vAlign w:val="center"/>
          </w:tcPr>
          <w:p w14:paraId="2C601B6D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36C6AD9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3763FF6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128" w:type="dxa"/>
            <w:vMerge/>
            <w:vAlign w:val="center"/>
          </w:tcPr>
          <w:p w14:paraId="1249BD3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31EC42DE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BMS控制PACK风扇启停</w:t>
            </w:r>
          </w:p>
        </w:tc>
        <w:tc>
          <w:tcPr>
            <w:tcW w:w="3059" w:type="dxa"/>
            <w:gridSpan w:val="3"/>
            <w:vAlign w:val="center"/>
          </w:tcPr>
          <w:p w14:paraId="4FCE035B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PACK风扇正常启停</w:t>
            </w:r>
          </w:p>
        </w:tc>
        <w:tc>
          <w:tcPr>
            <w:tcW w:w="728" w:type="dxa"/>
            <w:vAlign w:val="center"/>
          </w:tcPr>
          <w:p w14:paraId="2D63A98E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371800D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514C04D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128" w:type="dxa"/>
            <w:vMerge w:val="restart"/>
            <w:vAlign w:val="center"/>
          </w:tcPr>
          <w:p w14:paraId="6C6359B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基本功能</w:t>
            </w:r>
          </w:p>
        </w:tc>
        <w:tc>
          <w:tcPr>
            <w:tcW w:w="3351" w:type="dxa"/>
            <w:gridSpan w:val="2"/>
            <w:vAlign w:val="center"/>
          </w:tcPr>
          <w:p w14:paraId="3A74B91D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显控界面操作</w:t>
            </w:r>
          </w:p>
        </w:tc>
        <w:tc>
          <w:tcPr>
            <w:tcW w:w="3059" w:type="dxa"/>
            <w:gridSpan w:val="3"/>
            <w:vAlign w:val="center"/>
          </w:tcPr>
          <w:p w14:paraId="2AEE50E6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正常操作、界面切换不卡顿</w:t>
            </w:r>
          </w:p>
        </w:tc>
        <w:tc>
          <w:tcPr>
            <w:tcW w:w="728" w:type="dxa"/>
            <w:vAlign w:val="center"/>
          </w:tcPr>
          <w:p w14:paraId="13A24659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545301A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444A43A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128" w:type="dxa"/>
            <w:vMerge/>
            <w:vAlign w:val="center"/>
          </w:tcPr>
          <w:p w14:paraId="7011F15F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7B65C0F2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告警查询功能</w:t>
            </w:r>
          </w:p>
        </w:tc>
        <w:tc>
          <w:tcPr>
            <w:tcW w:w="3059" w:type="dxa"/>
            <w:gridSpan w:val="3"/>
            <w:vAlign w:val="center"/>
          </w:tcPr>
          <w:p w14:paraId="09A7F27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可查看当前告警、历史告警</w:t>
            </w:r>
          </w:p>
        </w:tc>
        <w:tc>
          <w:tcPr>
            <w:tcW w:w="728" w:type="dxa"/>
            <w:vAlign w:val="center"/>
          </w:tcPr>
          <w:p w14:paraId="0B0C632B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3F5A793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7A533A3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28" w:type="dxa"/>
            <w:vMerge/>
            <w:vAlign w:val="center"/>
          </w:tcPr>
          <w:p w14:paraId="65ED8262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63AFD62C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高压箱接触器状态</w:t>
            </w:r>
          </w:p>
        </w:tc>
        <w:tc>
          <w:tcPr>
            <w:tcW w:w="3059" w:type="dxa"/>
            <w:gridSpan w:val="3"/>
            <w:vAlign w:val="center"/>
          </w:tcPr>
          <w:p w14:paraId="6BB83764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分合状态显示与实际一致</w:t>
            </w:r>
          </w:p>
        </w:tc>
        <w:tc>
          <w:tcPr>
            <w:tcW w:w="728" w:type="dxa"/>
            <w:vAlign w:val="center"/>
          </w:tcPr>
          <w:p w14:paraId="1531D644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D9DB110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722A871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128" w:type="dxa"/>
            <w:vMerge/>
            <w:vAlign w:val="center"/>
          </w:tcPr>
          <w:p w14:paraId="648CA11E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020DE52D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参数设定功能</w:t>
            </w:r>
          </w:p>
        </w:tc>
        <w:tc>
          <w:tcPr>
            <w:tcW w:w="3059" w:type="dxa"/>
            <w:gridSpan w:val="3"/>
            <w:vAlign w:val="center"/>
          </w:tcPr>
          <w:p w14:paraId="6A1DAAB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可正常配置运行参数，参数设置后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重启可保持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设置后状态</w:t>
            </w:r>
          </w:p>
        </w:tc>
        <w:tc>
          <w:tcPr>
            <w:tcW w:w="728" w:type="dxa"/>
            <w:vAlign w:val="center"/>
          </w:tcPr>
          <w:p w14:paraId="0F2A1CC0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C67E350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059E9F5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1128" w:type="dxa"/>
            <w:vMerge/>
            <w:vAlign w:val="center"/>
          </w:tcPr>
          <w:p w14:paraId="31527424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433E45C5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数据记录功能</w:t>
            </w:r>
          </w:p>
        </w:tc>
        <w:tc>
          <w:tcPr>
            <w:tcW w:w="3059" w:type="dxa"/>
            <w:gridSpan w:val="3"/>
            <w:vAlign w:val="center"/>
          </w:tcPr>
          <w:p w14:paraId="4707755A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可正常显示、导出数据</w:t>
            </w:r>
          </w:p>
        </w:tc>
        <w:tc>
          <w:tcPr>
            <w:tcW w:w="728" w:type="dxa"/>
            <w:vAlign w:val="center"/>
          </w:tcPr>
          <w:p w14:paraId="042DCEEC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1ED2339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68885B0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12</w:t>
            </w:r>
          </w:p>
        </w:tc>
        <w:tc>
          <w:tcPr>
            <w:tcW w:w="1128" w:type="dxa"/>
            <w:vMerge w:val="restart"/>
            <w:vAlign w:val="center"/>
          </w:tcPr>
          <w:p w14:paraId="5218721B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监测功能</w:t>
            </w:r>
          </w:p>
        </w:tc>
        <w:tc>
          <w:tcPr>
            <w:tcW w:w="3351" w:type="dxa"/>
            <w:gridSpan w:val="2"/>
            <w:vAlign w:val="center"/>
          </w:tcPr>
          <w:p w14:paraId="0EDE64DB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簇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电压监测功能</w:t>
            </w:r>
          </w:p>
        </w:tc>
        <w:tc>
          <w:tcPr>
            <w:tcW w:w="3059" w:type="dxa"/>
            <w:gridSpan w:val="3"/>
            <w:vAlign w:val="center"/>
          </w:tcPr>
          <w:p w14:paraId="04CFE062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簇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电压正常显示，数值正确</w:t>
            </w:r>
          </w:p>
        </w:tc>
        <w:tc>
          <w:tcPr>
            <w:tcW w:w="728" w:type="dxa"/>
            <w:vAlign w:val="center"/>
          </w:tcPr>
          <w:p w14:paraId="35DFB345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295B325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616D34A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1128" w:type="dxa"/>
            <w:vMerge/>
            <w:vAlign w:val="center"/>
          </w:tcPr>
          <w:p w14:paraId="35899035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796E1B2A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电流监测功能</w:t>
            </w:r>
          </w:p>
        </w:tc>
        <w:tc>
          <w:tcPr>
            <w:tcW w:w="3059" w:type="dxa"/>
            <w:gridSpan w:val="3"/>
            <w:vAlign w:val="center"/>
          </w:tcPr>
          <w:p w14:paraId="10151944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电流正常显示，数值正确</w:t>
            </w:r>
          </w:p>
        </w:tc>
        <w:tc>
          <w:tcPr>
            <w:tcW w:w="728" w:type="dxa"/>
            <w:vAlign w:val="center"/>
          </w:tcPr>
          <w:p w14:paraId="1476F4B0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A31B2B0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3406568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14</w:t>
            </w:r>
          </w:p>
        </w:tc>
        <w:tc>
          <w:tcPr>
            <w:tcW w:w="1128" w:type="dxa"/>
            <w:vMerge/>
            <w:vAlign w:val="center"/>
          </w:tcPr>
          <w:p w14:paraId="72333D54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32C4C51D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电芯电压查询</w:t>
            </w:r>
          </w:p>
        </w:tc>
        <w:tc>
          <w:tcPr>
            <w:tcW w:w="3059" w:type="dxa"/>
            <w:gridSpan w:val="3"/>
            <w:vAlign w:val="center"/>
          </w:tcPr>
          <w:p w14:paraId="41CABE47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电芯电压正常显示，数量正确</w:t>
            </w:r>
          </w:p>
        </w:tc>
        <w:tc>
          <w:tcPr>
            <w:tcW w:w="728" w:type="dxa"/>
            <w:vAlign w:val="center"/>
          </w:tcPr>
          <w:p w14:paraId="19F29458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71B998B" w14:textId="77777777">
        <w:trPr>
          <w:trHeight w:val="343"/>
          <w:jc w:val="center"/>
        </w:trPr>
        <w:tc>
          <w:tcPr>
            <w:tcW w:w="691" w:type="dxa"/>
            <w:vAlign w:val="center"/>
          </w:tcPr>
          <w:p w14:paraId="2FA0BEB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15</w:t>
            </w:r>
          </w:p>
        </w:tc>
        <w:tc>
          <w:tcPr>
            <w:tcW w:w="1128" w:type="dxa"/>
            <w:vMerge/>
            <w:vAlign w:val="center"/>
          </w:tcPr>
          <w:p w14:paraId="44C03AFB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1DA38F3E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电芯静态电压一致性</w:t>
            </w:r>
          </w:p>
        </w:tc>
        <w:tc>
          <w:tcPr>
            <w:tcW w:w="3059" w:type="dxa"/>
            <w:gridSpan w:val="3"/>
            <w:vAlign w:val="center"/>
          </w:tcPr>
          <w:p w14:paraId="26BB121F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电芯静态压差小于50mV</w:t>
            </w:r>
          </w:p>
        </w:tc>
        <w:tc>
          <w:tcPr>
            <w:tcW w:w="728" w:type="dxa"/>
            <w:vAlign w:val="center"/>
          </w:tcPr>
          <w:p w14:paraId="71B2E582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0AC828C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78DE6A4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16</w:t>
            </w:r>
          </w:p>
        </w:tc>
        <w:tc>
          <w:tcPr>
            <w:tcW w:w="1128" w:type="dxa"/>
            <w:vMerge/>
            <w:vAlign w:val="center"/>
          </w:tcPr>
          <w:p w14:paraId="07A0C8BE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  <w:vAlign w:val="center"/>
          </w:tcPr>
          <w:p w14:paraId="3E41E07D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电芯温度查询</w:t>
            </w:r>
          </w:p>
        </w:tc>
        <w:tc>
          <w:tcPr>
            <w:tcW w:w="3059" w:type="dxa"/>
            <w:gridSpan w:val="3"/>
            <w:vAlign w:val="center"/>
          </w:tcPr>
          <w:p w14:paraId="004DEF7C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电芯温度正常显示，数量正确</w:t>
            </w:r>
          </w:p>
        </w:tc>
        <w:tc>
          <w:tcPr>
            <w:tcW w:w="728" w:type="dxa"/>
            <w:vAlign w:val="center"/>
          </w:tcPr>
          <w:p w14:paraId="48E913E1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2011147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6518F49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17</w:t>
            </w:r>
          </w:p>
        </w:tc>
        <w:tc>
          <w:tcPr>
            <w:tcW w:w="1128" w:type="dxa"/>
            <w:vMerge w:val="restart"/>
            <w:vAlign w:val="center"/>
          </w:tcPr>
          <w:p w14:paraId="096D67B5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通讯功能</w:t>
            </w:r>
          </w:p>
        </w:tc>
        <w:tc>
          <w:tcPr>
            <w:tcW w:w="3351" w:type="dxa"/>
            <w:gridSpan w:val="2"/>
          </w:tcPr>
          <w:p w14:paraId="45304C7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BMS与EMS通讯测试</w:t>
            </w:r>
          </w:p>
        </w:tc>
        <w:tc>
          <w:tcPr>
            <w:tcW w:w="3059" w:type="dxa"/>
            <w:gridSpan w:val="3"/>
          </w:tcPr>
          <w:p w14:paraId="68F2568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正常收发信息</w:t>
            </w:r>
          </w:p>
        </w:tc>
        <w:tc>
          <w:tcPr>
            <w:tcW w:w="728" w:type="dxa"/>
            <w:vAlign w:val="center"/>
          </w:tcPr>
          <w:p w14:paraId="33EE8F6D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48A81D0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5E00B1F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1128" w:type="dxa"/>
            <w:vMerge/>
            <w:vAlign w:val="center"/>
          </w:tcPr>
          <w:p w14:paraId="5BB88DD9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</w:tcPr>
          <w:p w14:paraId="5226A95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BMS与PCS通讯测试</w:t>
            </w:r>
          </w:p>
        </w:tc>
        <w:tc>
          <w:tcPr>
            <w:tcW w:w="3059" w:type="dxa"/>
            <w:gridSpan w:val="3"/>
          </w:tcPr>
          <w:p w14:paraId="303BD4A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正常收发信息</w:t>
            </w:r>
          </w:p>
        </w:tc>
        <w:tc>
          <w:tcPr>
            <w:tcW w:w="728" w:type="dxa"/>
            <w:vAlign w:val="center"/>
          </w:tcPr>
          <w:p w14:paraId="02593D1F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7EB4A23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40A2E13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19</w:t>
            </w:r>
          </w:p>
        </w:tc>
        <w:tc>
          <w:tcPr>
            <w:tcW w:w="1128" w:type="dxa"/>
            <w:vMerge/>
            <w:vAlign w:val="center"/>
          </w:tcPr>
          <w:p w14:paraId="43A67429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</w:tcPr>
          <w:p w14:paraId="63C334C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BMS故障输出干接点检查</w:t>
            </w:r>
          </w:p>
        </w:tc>
        <w:tc>
          <w:tcPr>
            <w:tcW w:w="3059" w:type="dxa"/>
            <w:gridSpan w:val="3"/>
          </w:tcPr>
          <w:p w14:paraId="52CD18C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正常动作</w:t>
            </w:r>
          </w:p>
        </w:tc>
        <w:tc>
          <w:tcPr>
            <w:tcW w:w="728" w:type="dxa"/>
            <w:vAlign w:val="center"/>
          </w:tcPr>
          <w:p w14:paraId="213D4E23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A05690B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28880E1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20</w:t>
            </w:r>
          </w:p>
        </w:tc>
        <w:tc>
          <w:tcPr>
            <w:tcW w:w="1128" w:type="dxa"/>
            <w:vMerge w:val="restart"/>
            <w:vAlign w:val="center"/>
          </w:tcPr>
          <w:p w14:paraId="06922982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充放电场景测试</w:t>
            </w:r>
          </w:p>
        </w:tc>
        <w:tc>
          <w:tcPr>
            <w:tcW w:w="3351" w:type="dxa"/>
            <w:gridSpan w:val="2"/>
          </w:tcPr>
          <w:p w14:paraId="304F11D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禁充禁放场景</w:t>
            </w:r>
          </w:p>
        </w:tc>
        <w:tc>
          <w:tcPr>
            <w:tcW w:w="3059" w:type="dxa"/>
            <w:gridSpan w:val="3"/>
          </w:tcPr>
          <w:p w14:paraId="646BD54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BMS正常发送信息，PCS按照指令执行禁充禁放动作</w:t>
            </w:r>
          </w:p>
        </w:tc>
        <w:tc>
          <w:tcPr>
            <w:tcW w:w="728" w:type="dxa"/>
            <w:vAlign w:val="center"/>
          </w:tcPr>
          <w:p w14:paraId="17E291F0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EFF2BE2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6C9BC86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21</w:t>
            </w:r>
          </w:p>
        </w:tc>
        <w:tc>
          <w:tcPr>
            <w:tcW w:w="1128" w:type="dxa"/>
            <w:vMerge/>
            <w:vAlign w:val="center"/>
          </w:tcPr>
          <w:p w14:paraId="2F64D9FC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</w:tcPr>
          <w:p w14:paraId="4B0B710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正常充放电场景测试</w:t>
            </w:r>
          </w:p>
        </w:tc>
        <w:tc>
          <w:tcPr>
            <w:tcW w:w="3059" w:type="dxa"/>
            <w:gridSpan w:val="3"/>
          </w:tcPr>
          <w:p w14:paraId="10FC53F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BMS配合PCS能够正常充放电</w:t>
            </w:r>
          </w:p>
        </w:tc>
        <w:tc>
          <w:tcPr>
            <w:tcW w:w="728" w:type="dxa"/>
            <w:vAlign w:val="center"/>
          </w:tcPr>
          <w:p w14:paraId="3B2E0193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F504DB2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4E4361E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22</w:t>
            </w:r>
          </w:p>
        </w:tc>
        <w:tc>
          <w:tcPr>
            <w:tcW w:w="1128" w:type="dxa"/>
            <w:vMerge w:val="restart"/>
            <w:vAlign w:val="center"/>
          </w:tcPr>
          <w:p w14:paraId="0A0EDA6B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故障模拟测试</w:t>
            </w:r>
          </w:p>
        </w:tc>
        <w:tc>
          <w:tcPr>
            <w:tcW w:w="3351" w:type="dxa"/>
            <w:gridSpan w:val="2"/>
          </w:tcPr>
          <w:p w14:paraId="76DE010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模拟BMS检测相关故障，测试高压回路情况</w:t>
            </w:r>
          </w:p>
        </w:tc>
        <w:tc>
          <w:tcPr>
            <w:tcW w:w="3059" w:type="dxa"/>
            <w:gridSpan w:val="3"/>
          </w:tcPr>
          <w:p w14:paraId="3DD95DC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高压回路正常断开</w:t>
            </w:r>
          </w:p>
        </w:tc>
        <w:tc>
          <w:tcPr>
            <w:tcW w:w="728" w:type="dxa"/>
            <w:vAlign w:val="center"/>
          </w:tcPr>
          <w:p w14:paraId="56F0649A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9B38752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26C1992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23</w:t>
            </w:r>
          </w:p>
        </w:tc>
        <w:tc>
          <w:tcPr>
            <w:tcW w:w="1128" w:type="dxa"/>
            <w:vMerge/>
            <w:vAlign w:val="center"/>
          </w:tcPr>
          <w:p w14:paraId="6C1C5D4E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gridSpan w:val="2"/>
          </w:tcPr>
          <w:p w14:paraId="17345CC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模拟BMS检测相关故障恢复，测试高压回路情况</w:t>
            </w:r>
          </w:p>
        </w:tc>
        <w:tc>
          <w:tcPr>
            <w:tcW w:w="3059" w:type="dxa"/>
            <w:gridSpan w:val="3"/>
            <w:vAlign w:val="center"/>
          </w:tcPr>
          <w:p w14:paraId="4ED7A68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高压回路正常闭合，电池可正常充放</w:t>
            </w:r>
          </w:p>
        </w:tc>
        <w:tc>
          <w:tcPr>
            <w:tcW w:w="728" w:type="dxa"/>
            <w:vAlign w:val="center"/>
          </w:tcPr>
          <w:p w14:paraId="421CE615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34E5E84" w14:textId="77777777">
        <w:trPr>
          <w:trHeight w:val="340"/>
          <w:jc w:val="center"/>
        </w:trPr>
        <w:tc>
          <w:tcPr>
            <w:tcW w:w="1819" w:type="dxa"/>
            <w:gridSpan w:val="2"/>
            <w:vAlign w:val="center"/>
          </w:tcPr>
          <w:p w14:paraId="275B50DF" w14:textId="77777777" w:rsidR="00AD4631" w:rsidRDefault="00000000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测试人员：</w:t>
            </w:r>
          </w:p>
        </w:tc>
        <w:tc>
          <w:tcPr>
            <w:tcW w:w="3351" w:type="dxa"/>
            <w:gridSpan w:val="2"/>
            <w:vAlign w:val="center"/>
          </w:tcPr>
          <w:p w14:paraId="753A4D0E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58AB0E51" w14:textId="77777777" w:rsidR="00AD4631" w:rsidRDefault="00000000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667" w:type="dxa"/>
            <w:gridSpan w:val="3"/>
            <w:vAlign w:val="center"/>
          </w:tcPr>
          <w:p w14:paraId="3551198F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023F9D30" w14:textId="77777777">
        <w:trPr>
          <w:trHeight w:val="340"/>
          <w:jc w:val="center"/>
        </w:trPr>
        <w:tc>
          <w:tcPr>
            <w:tcW w:w="1819" w:type="dxa"/>
            <w:gridSpan w:val="2"/>
            <w:vAlign w:val="center"/>
          </w:tcPr>
          <w:p w14:paraId="708CA014" w14:textId="77777777" w:rsidR="00AD4631" w:rsidRDefault="00000000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检查人员：</w:t>
            </w:r>
          </w:p>
        </w:tc>
        <w:tc>
          <w:tcPr>
            <w:tcW w:w="3351" w:type="dxa"/>
            <w:gridSpan w:val="2"/>
            <w:vAlign w:val="center"/>
          </w:tcPr>
          <w:p w14:paraId="5DE60CF6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5D8C2749" w14:textId="77777777" w:rsidR="00AD4631" w:rsidRDefault="00000000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667" w:type="dxa"/>
            <w:gridSpan w:val="3"/>
            <w:vAlign w:val="center"/>
          </w:tcPr>
          <w:p w14:paraId="64CC0744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44EBC6DC" w14:textId="77777777">
        <w:trPr>
          <w:trHeight w:val="340"/>
          <w:jc w:val="center"/>
        </w:trPr>
        <w:tc>
          <w:tcPr>
            <w:tcW w:w="8957" w:type="dxa"/>
            <w:gridSpan w:val="8"/>
            <w:vAlign w:val="center"/>
          </w:tcPr>
          <w:p w14:paraId="5D7DF9FA" w14:textId="77777777" w:rsidR="00AD4631" w:rsidRDefault="00000000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备注：空调温控策略根据定值单及项目实际需求设置</w:t>
            </w:r>
          </w:p>
        </w:tc>
      </w:tr>
    </w:tbl>
    <w:p w14:paraId="2438CB01" w14:textId="77777777" w:rsidR="00AD4631" w:rsidRDefault="00000000">
      <w:pPr>
        <w:pStyle w:val="20"/>
        <w:keepNext w:val="0"/>
        <w:spacing w:beforeLines="50" w:before="120" w:line="360" w:lineRule="auto"/>
        <w:ind w:firstLine="48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注：涉及测试</w:t>
      </w:r>
      <w:proofErr w:type="gramStart"/>
      <w:r>
        <w:rPr>
          <w:rFonts w:ascii="宋体" w:hAnsi="宋体" w:cs="宋体" w:hint="eastAsia"/>
          <w:sz w:val="24"/>
          <w:szCs w:val="24"/>
          <w:lang w:eastAsia="zh-CN"/>
        </w:rPr>
        <w:t>值必须</w:t>
      </w:r>
      <w:proofErr w:type="gramEnd"/>
      <w:r>
        <w:rPr>
          <w:rFonts w:ascii="宋体" w:hAnsi="宋体" w:cs="宋体" w:hint="eastAsia"/>
          <w:sz w:val="24"/>
          <w:szCs w:val="24"/>
          <w:lang w:eastAsia="zh-CN"/>
        </w:rPr>
        <w:t>填写，不涉及打—，结果无问题打√，有问题打×，并填入问题记录单</w:t>
      </w:r>
      <w:bookmarkEnd w:id="44"/>
      <w:bookmarkEnd w:id="45"/>
      <w:bookmarkEnd w:id="46"/>
      <w:r>
        <w:rPr>
          <w:rFonts w:ascii="宋体" w:hAnsi="宋体" w:cs="宋体" w:hint="eastAsia"/>
          <w:sz w:val="24"/>
          <w:szCs w:val="24"/>
          <w:lang w:eastAsia="zh-CN"/>
        </w:rPr>
        <w:t>。</w:t>
      </w:r>
    </w:p>
    <w:p w14:paraId="31D09A1D" w14:textId="77777777" w:rsidR="00AD4631" w:rsidRDefault="00000000">
      <w:pPr>
        <w:adjustRightInd/>
        <w:spacing w:line="360" w:lineRule="auto"/>
        <w:ind w:firstLineChars="200" w:firstLine="482"/>
        <w:textAlignment w:val="auto"/>
        <w:outlineLvl w:val="2"/>
        <w:rPr>
          <w:rFonts w:ascii="宋体" w:hAnsi="宋体" w:cs="宋体"/>
          <w:kern w:val="2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4、BMS保护逻辑测试</w:t>
      </w:r>
    </w:p>
    <w:p w14:paraId="2AB51F95" w14:textId="77777777" w:rsidR="00AD4631" w:rsidRDefault="00000000">
      <w:pPr>
        <w:pStyle w:val="20"/>
        <w:keepNext w:val="0"/>
        <w:spacing w:beforeLines="50" w:before="120" w:line="360" w:lineRule="auto"/>
        <w:ind w:firstLine="48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1.根据研发部提供的BMS保护启动阈值及条件，模拟相应故障；</w:t>
      </w:r>
    </w:p>
    <w:p w14:paraId="018950D4" w14:textId="77777777" w:rsidR="00AD4631" w:rsidRDefault="00000000">
      <w:pPr>
        <w:pStyle w:val="20"/>
        <w:keepNext w:val="0"/>
        <w:spacing w:beforeLines="50" w:before="120" w:line="360" w:lineRule="auto"/>
        <w:ind w:firstLine="48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2.将BMS保护动作逻辑及检查结果记录在“表8：BMS保护定值及保护逻辑检查表”中；</w:t>
      </w:r>
    </w:p>
    <w:p w14:paraId="0BEE8340" w14:textId="77777777" w:rsidR="00AD4631" w:rsidRDefault="00000000">
      <w:pPr>
        <w:pStyle w:val="20"/>
        <w:keepNext w:val="0"/>
        <w:spacing w:line="360" w:lineRule="auto"/>
        <w:ind w:firstLine="480"/>
        <w:rPr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3.测试完成后按电池保护定值单输入定值。</w:t>
      </w:r>
    </w:p>
    <w:p w14:paraId="582DE480" w14:textId="77777777" w:rsidR="00AD4631" w:rsidRDefault="00000000">
      <w:pPr>
        <w:pStyle w:val="20"/>
        <w:keepNext w:val="0"/>
        <w:spacing w:line="360" w:lineRule="auto"/>
        <w:ind w:firstLineChars="0" w:firstLine="0"/>
        <w:rPr>
          <w:rFonts w:ascii="宋体" w:hAnsi="宋体" w:cs="宋体"/>
          <w:b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sz w:val="24"/>
          <w:szCs w:val="24"/>
          <w:lang w:eastAsia="zh-CN"/>
        </w:rPr>
        <w:t>注：1.BMS保护设定值应与海辰（电池厂家）提交的定值单数据一致；</w:t>
      </w:r>
    </w:p>
    <w:p w14:paraId="73A3D4F5" w14:textId="77777777" w:rsidR="00AD4631" w:rsidRDefault="00000000">
      <w:pPr>
        <w:pStyle w:val="20"/>
        <w:keepNext w:val="0"/>
        <w:spacing w:line="360" w:lineRule="auto"/>
        <w:ind w:firstLine="482"/>
        <w:rPr>
          <w:rFonts w:ascii="宋体" w:hAnsi="宋体" w:cs="宋体"/>
          <w:b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sz w:val="24"/>
          <w:szCs w:val="24"/>
          <w:lang w:eastAsia="zh-CN"/>
        </w:rPr>
        <w:t>2.测试项目若涉及功率运行，待进行第十章时完成相关测试项目测试及记录。</w:t>
      </w:r>
    </w:p>
    <w:p w14:paraId="6F2DA40D" w14:textId="77777777" w:rsidR="00AD4631" w:rsidRDefault="00000000">
      <w:pPr>
        <w:jc w:val="center"/>
      </w:pPr>
      <w:r>
        <w:rPr>
          <w:rFonts w:ascii="宋体" w:hAnsi="宋体" w:cs="宋体" w:hint="eastAsia"/>
          <w:b/>
          <w:kern w:val="2"/>
          <w:sz w:val="24"/>
          <w:szCs w:val="24"/>
        </w:rPr>
        <w:t>表8-1 BMS保护定值及保护逻辑检查表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6"/>
        <w:gridCol w:w="1343"/>
        <w:gridCol w:w="963"/>
        <w:gridCol w:w="1356"/>
        <w:gridCol w:w="1780"/>
        <w:gridCol w:w="1942"/>
        <w:gridCol w:w="776"/>
      </w:tblGrid>
      <w:tr w:rsidR="00AD4631" w14:paraId="667530A1" w14:textId="77777777">
        <w:trPr>
          <w:trHeight w:val="378"/>
          <w:jc w:val="center"/>
        </w:trPr>
        <w:tc>
          <w:tcPr>
            <w:tcW w:w="1919" w:type="dxa"/>
            <w:gridSpan w:val="2"/>
            <w:noWrap/>
            <w:vAlign w:val="center"/>
          </w:tcPr>
          <w:p w14:paraId="44FB7A0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项目名称</w:t>
            </w:r>
          </w:p>
        </w:tc>
        <w:tc>
          <w:tcPr>
            <w:tcW w:w="6817" w:type="dxa"/>
            <w:gridSpan w:val="5"/>
            <w:noWrap/>
            <w:vAlign w:val="center"/>
          </w:tcPr>
          <w:p w14:paraId="7E859A1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683A1F8" w14:textId="77777777">
        <w:trPr>
          <w:trHeight w:val="378"/>
          <w:jc w:val="center"/>
        </w:trPr>
        <w:tc>
          <w:tcPr>
            <w:tcW w:w="1919" w:type="dxa"/>
            <w:gridSpan w:val="2"/>
            <w:noWrap/>
            <w:vAlign w:val="center"/>
          </w:tcPr>
          <w:p w14:paraId="38D78D6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合同号</w:t>
            </w:r>
          </w:p>
        </w:tc>
        <w:tc>
          <w:tcPr>
            <w:tcW w:w="2319" w:type="dxa"/>
            <w:gridSpan w:val="2"/>
            <w:noWrap/>
            <w:vAlign w:val="center"/>
          </w:tcPr>
          <w:p w14:paraId="40582DA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780" w:type="dxa"/>
          </w:tcPr>
          <w:p w14:paraId="11DCA1A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/>
                <w:b/>
                <w:kern w:val="2"/>
                <w:szCs w:val="21"/>
              </w:rPr>
              <w:t>舱</w:t>
            </w:r>
            <w:r>
              <w:rPr>
                <w:rFonts w:ascii="宋体" w:hAnsi="宋体" w:cs="宋体" w:hint="eastAsia"/>
                <w:b/>
                <w:kern w:val="2"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kern w:val="2"/>
                <w:szCs w:val="21"/>
              </w:rPr>
              <w:t>号</w:t>
            </w:r>
          </w:p>
        </w:tc>
        <w:tc>
          <w:tcPr>
            <w:tcW w:w="2718" w:type="dxa"/>
            <w:gridSpan w:val="2"/>
            <w:noWrap/>
          </w:tcPr>
          <w:p w14:paraId="58328E2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851D5F9" w14:textId="77777777">
        <w:trPr>
          <w:trHeight w:val="378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22E964F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序号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6ED3F2B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项目</w:t>
            </w:r>
          </w:p>
        </w:tc>
        <w:tc>
          <w:tcPr>
            <w:tcW w:w="963" w:type="dxa"/>
            <w:vMerge w:val="restart"/>
            <w:noWrap/>
            <w:vAlign w:val="center"/>
          </w:tcPr>
          <w:p w14:paraId="5413F24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报警等级</w:t>
            </w:r>
          </w:p>
        </w:tc>
        <w:tc>
          <w:tcPr>
            <w:tcW w:w="1356" w:type="dxa"/>
            <w:vMerge w:val="restart"/>
            <w:noWrap/>
            <w:vAlign w:val="center"/>
          </w:tcPr>
          <w:p w14:paraId="1C439CA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启动阈值＆条件</w:t>
            </w:r>
          </w:p>
        </w:tc>
        <w:tc>
          <w:tcPr>
            <w:tcW w:w="1780" w:type="dxa"/>
            <w:vMerge w:val="restart"/>
            <w:vAlign w:val="center"/>
          </w:tcPr>
          <w:p w14:paraId="68DCEE2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/>
                <w:b/>
                <w:kern w:val="2"/>
                <w:szCs w:val="21"/>
              </w:rPr>
              <w:t>动作要求</w:t>
            </w:r>
          </w:p>
        </w:tc>
        <w:tc>
          <w:tcPr>
            <w:tcW w:w="2718" w:type="dxa"/>
            <w:gridSpan w:val="2"/>
            <w:noWrap/>
            <w:vAlign w:val="center"/>
          </w:tcPr>
          <w:p w14:paraId="7EAA5A2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第</w:t>
            </w:r>
            <w:r>
              <w:rPr>
                <w:rFonts w:ascii="宋体" w:hAnsi="宋体" w:cs="宋体" w:hint="eastAsia"/>
                <w:b/>
                <w:kern w:val="2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kern w:val="2"/>
                <w:szCs w:val="21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b/>
                <w:kern w:val="2"/>
                <w:szCs w:val="21"/>
              </w:rPr>
              <w:t>簇</w:t>
            </w:r>
          </w:p>
        </w:tc>
      </w:tr>
      <w:tr w:rsidR="00AD4631" w14:paraId="783FAC2D" w14:textId="77777777">
        <w:trPr>
          <w:trHeight w:val="277"/>
          <w:jc w:val="center"/>
        </w:trPr>
        <w:tc>
          <w:tcPr>
            <w:tcW w:w="576" w:type="dxa"/>
            <w:vMerge/>
            <w:noWrap/>
            <w:vAlign w:val="center"/>
          </w:tcPr>
          <w:p w14:paraId="268A8DB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343" w:type="dxa"/>
            <w:vMerge/>
            <w:noWrap/>
            <w:vAlign w:val="center"/>
          </w:tcPr>
          <w:p w14:paraId="2C6AB025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963" w:type="dxa"/>
            <w:vMerge/>
            <w:noWrap/>
            <w:vAlign w:val="center"/>
          </w:tcPr>
          <w:p w14:paraId="13F4440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356" w:type="dxa"/>
            <w:vMerge/>
            <w:noWrap/>
            <w:vAlign w:val="center"/>
          </w:tcPr>
          <w:p w14:paraId="1CE35A9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780" w:type="dxa"/>
            <w:vMerge/>
            <w:vAlign w:val="center"/>
          </w:tcPr>
          <w:p w14:paraId="5916878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942" w:type="dxa"/>
            <w:noWrap/>
            <w:vAlign w:val="center"/>
          </w:tcPr>
          <w:p w14:paraId="505B175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实测情况</w:t>
            </w:r>
          </w:p>
        </w:tc>
        <w:tc>
          <w:tcPr>
            <w:tcW w:w="776" w:type="dxa"/>
            <w:noWrap/>
            <w:vAlign w:val="center"/>
          </w:tcPr>
          <w:p w14:paraId="519C679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结果</w:t>
            </w:r>
          </w:p>
        </w:tc>
      </w:tr>
      <w:tr w:rsidR="00AD4631" w14:paraId="5BD2B0F3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3DBD38C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1F37081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单体电压过高</w:t>
            </w:r>
          </w:p>
        </w:tc>
        <w:tc>
          <w:tcPr>
            <w:tcW w:w="963" w:type="dxa"/>
            <w:noWrap/>
            <w:vAlign w:val="center"/>
          </w:tcPr>
          <w:p w14:paraId="1D3D911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5DF36D6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5EB7F62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5</w:t>
            </w:r>
            <w:r>
              <w:rPr>
                <w:rFonts w:ascii="宋体" w:hAnsi="宋体" w:cs="宋体" w:hint="eastAsia"/>
                <w:kern w:val="2"/>
                <w:szCs w:val="21"/>
              </w:rPr>
              <w:t>5V，持续</w:t>
            </w:r>
            <w:r>
              <w:rPr>
                <w:rFonts w:ascii="宋体" w:hAnsi="宋体" w:cs="宋体"/>
                <w:kern w:val="2"/>
                <w:szCs w:val="21"/>
              </w:rPr>
              <w:t>3s</w:t>
            </w:r>
          </w:p>
        </w:tc>
        <w:tc>
          <w:tcPr>
            <w:tcW w:w="1780" w:type="dxa"/>
            <w:vAlign w:val="center"/>
          </w:tcPr>
          <w:p w14:paraId="526B4727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78958F36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  <w:vAlign w:val="center"/>
          </w:tcPr>
          <w:p w14:paraId="1CA407FA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80AE38E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3CDB3DC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41DE03E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D47FA5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4D5B1A5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3B0E73D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6</w:t>
            </w:r>
            <w:r>
              <w:rPr>
                <w:rFonts w:ascii="宋体" w:hAnsi="宋体" w:cs="宋体" w:hint="eastAsia"/>
                <w:kern w:val="2"/>
                <w:szCs w:val="21"/>
              </w:rPr>
              <w:t>0V，持续3s</w:t>
            </w:r>
          </w:p>
        </w:tc>
        <w:tc>
          <w:tcPr>
            <w:tcW w:w="1780" w:type="dxa"/>
            <w:vAlign w:val="center"/>
          </w:tcPr>
          <w:p w14:paraId="347FD395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告警；禁充，允许放电</w:t>
            </w:r>
          </w:p>
        </w:tc>
        <w:tc>
          <w:tcPr>
            <w:tcW w:w="1942" w:type="dxa"/>
            <w:vAlign w:val="center"/>
          </w:tcPr>
          <w:p w14:paraId="26E4BCF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3033292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</w:tcPr>
          <w:p w14:paraId="35BE7E9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AD0ADDD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04C8BF1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24579C8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501D230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8D6065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15BEB51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65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</w:t>
            </w:r>
            <w:r>
              <w:rPr>
                <w:rFonts w:ascii="宋体" w:hAnsi="宋体" w:cs="宋体"/>
                <w:kern w:val="2"/>
                <w:szCs w:val="21"/>
              </w:rPr>
              <w:t>3s</w:t>
            </w:r>
          </w:p>
        </w:tc>
        <w:tc>
          <w:tcPr>
            <w:tcW w:w="1780" w:type="dxa"/>
            <w:vAlign w:val="center"/>
          </w:tcPr>
          <w:p w14:paraId="5035F9A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41B6CA9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1C86DDA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CF2C8A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09089F3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364A00B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22AAC98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0D03375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单体电压过低</w:t>
            </w:r>
          </w:p>
        </w:tc>
        <w:tc>
          <w:tcPr>
            <w:tcW w:w="963" w:type="dxa"/>
            <w:noWrap/>
            <w:vAlign w:val="center"/>
          </w:tcPr>
          <w:p w14:paraId="4F6F980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0728ACC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vAlign w:val="center"/>
          </w:tcPr>
          <w:p w14:paraId="3E77F18E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2.9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V，持续3s</w:t>
            </w:r>
          </w:p>
        </w:tc>
        <w:tc>
          <w:tcPr>
            <w:tcW w:w="1780" w:type="dxa"/>
            <w:vAlign w:val="center"/>
          </w:tcPr>
          <w:p w14:paraId="1A7AAA15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vAlign w:val="center"/>
          </w:tcPr>
          <w:p w14:paraId="6EDBA4C5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</w:tcPr>
          <w:p w14:paraId="7B4CFBC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2C2F266" w14:textId="77777777">
        <w:trPr>
          <w:trHeight w:val="280"/>
          <w:jc w:val="center"/>
        </w:trPr>
        <w:tc>
          <w:tcPr>
            <w:tcW w:w="576" w:type="dxa"/>
            <w:vMerge/>
            <w:vAlign w:val="center"/>
          </w:tcPr>
          <w:p w14:paraId="565CA53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3B3B9D1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906D20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15B4196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393E78FA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2.70V，持续3s</w:t>
            </w:r>
          </w:p>
        </w:tc>
        <w:tc>
          <w:tcPr>
            <w:tcW w:w="1780" w:type="dxa"/>
            <w:vAlign w:val="center"/>
          </w:tcPr>
          <w:p w14:paraId="2CB3E76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告警；禁放，允许充电</w:t>
            </w:r>
          </w:p>
        </w:tc>
        <w:tc>
          <w:tcPr>
            <w:tcW w:w="1942" w:type="dxa"/>
            <w:vAlign w:val="center"/>
          </w:tcPr>
          <w:p w14:paraId="0CC08F4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5244F66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</w:tcPr>
          <w:p w14:paraId="3AAE7B7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2C94D4C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1BDA040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15DA4E2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2F3EE9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13146C2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1185B344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2.50V，持续3s</w:t>
            </w:r>
          </w:p>
        </w:tc>
        <w:tc>
          <w:tcPr>
            <w:tcW w:w="1780" w:type="dxa"/>
            <w:vAlign w:val="center"/>
          </w:tcPr>
          <w:p w14:paraId="513AF9C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5E8D9C2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79ACD2A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61ADB0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7F51DE4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633EC42" w14:textId="77777777">
        <w:trPr>
          <w:trHeight w:val="279"/>
          <w:jc w:val="center"/>
        </w:trPr>
        <w:tc>
          <w:tcPr>
            <w:tcW w:w="576" w:type="dxa"/>
            <w:vMerge w:val="restart"/>
            <w:vAlign w:val="center"/>
          </w:tcPr>
          <w:p w14:paraId="7FA707B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lastRenderedPageBreak/>
              <w:t>3</w:t>
            </w:r>
          </w:p>
        </w:tc>
        <w:tc>
          <w:tcPr>
            <w:tcW w:w="1343" w:type="dxa"/>
            <w:vMerge w:val="restart"/>
            <w:vAlign w:val="center"/>
          </w:tcPr>
          <w:p w14:paraId="45DEFC2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单体电压压差</w:t>
            </w:r>
          </w:p>
        </w:tc>
        <w:tc>
          <w:tcPr>
            <w:tcW w:w="963" w:type="dxa"/>
            <w:noWrap/>
            <w:vAlign w:val="center"/>
          </w:tcPr>
          <w:p w14:paraId="167C2F7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3535FD7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vAlign w:val="center"/>
          </w:tcPr>
          <w:p w14:paraId="734A77A7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⊿T≥300mV，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0ADD3A4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vAlign w:val="center"/>
          </w:tcPr>
          <w:p w14:paraId="641286E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</w:tcPr>
          <w:p w14:paraId="35CDE0C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4AF35A2" w14:textId="77777777">
        <w:trPr>
          <w:trHeight w:val="374"/>
          <w:jc w:val="center"/>
        </w:trPr>
        <w:tc>
          <w:tcPr>
            <w:tcW w:w="576" w:type="dxa"/>
            <w:vMerge/>
            <w:vAlign w:val="center"/>
          </w:tcPr>
          <w:p w14:paraId="00FB76E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4A0CFDA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6F6B5D3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04E4B83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557CD64C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⊿T≥400mV，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31360F28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vAlign w:val="center"/>
          </w:tcPr>
          <w:p w14:paraId="01F03A7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77FEAA6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</w:p>
        </w:tc>
        <w:tc>
          <w:tcPr>
            <w:tcW w:w="776" w:type="dxa"/>
          </w:tcPr>
          <w:p w14:paraId="7FDC622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A136A17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10A9673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4DEA4B6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305B89C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42C09B1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72098881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⊿T≥500mV，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72C6B8F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4CB1EDF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mV,____s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102CC4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4364D9A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0EFEA52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DBE9E1A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35D9DDC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4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021E0AF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电池充电单体温度高</w:t>
            </w:r>
          </w:p>
        </w:tc>
        <w:tc>
          <w:tcPr>
            <w:tcW w:w="963" w:type="dxa"/>
            <w:noWrap/>
            <w:vAlign w:val="center"/>
          </w:tcPr>
          <w:p w14:paraId="5596656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05BC7CC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vAlign w:val="center"/>
          </w:tcPr>
          <w:p w14:paraId="2B0AD746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45℃，持续3s</w:t>
            </w:r>
          </w:p>
        </w:tc>
        <w:tc>
          <w:tcPr>
            <w:tcW w:w="1780" w:type="dxa"/>
            <w:vAlign w:val="center"/>
          </w:tcPr>
          <w:p w14:paraId="59F1662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vAlign w:val="center"/>
          </w:tcPr>
          <w:p w14:paraId="1CE7E7B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</w:t>
            </w:r>
          </w:p>
        </w:tc>
        <w:tc>
          <w:tcPr>
            <w:tcW w:w="776" w:type="dxa"/>
          </w:tcPr>
          <w:p w14:paraId="07B033C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C76D816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64C4124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0FD140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17F6A7F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6C966A8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61816E92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vAlign w:val="center"/>
          </w:tcPr>
          <w:p w14:paraId="3D7BB36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vAlign w:val="center"/>
          </w:tcPr>
          <w:p w14:paraId="4D9F350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6FC19AD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</w:tcPr>
          <w:p w14:paraId="715D1EE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780D83C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164C93F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12D4572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71F208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0305E0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5A92CFE2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55℃，持续3s</w:t>
            </w:r>
          </w:p>
        </w:tc>
        <w:tc>
          <w:tcPr>
            <w:tcW w:w="1780" w:type="dxa"/>
            <w:vAlign w:val="center"/>
          </w:tcPr>
          <w:p w14:paraId="4D3DFF8C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5E817C0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2880983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685BAD1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200B95D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DEEA556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24F4624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5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4E6BB1A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电池充电单体温度低</w:t>
            </w:r>
          </w:p>
        </w:tc>
        <w:tc>
          <w:tcPr>
            <w:tcW w:w="963" w:type="dxa"/>
            <w:noWrap/>
            <w:vAlign w:val="center"/>
          </w:tcPr>
          <w:p w14:paraId="148C69A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69BD244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vAlign w:val="center"/>
          </w:tcPr>
          <w:p w14:paraId="182562A8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10℃，持续3s</w:t>
            </w:r>
          </w:p>
        </w:tc>
        <w:tc>
          <w:tcPr>
            <w:tcW w:w="1780" w:type="dxa"/>
            <w:vAlign w:val="center"/>
          </w:tcPr>
          <w:p w14:paraId="6D46769C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vAlign w:val="center"/>
          </w:tcPr>
          <w:p w14:paraId="434125A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</w:tcPr>
          <w:p w14:paraId="354D34C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1ACA63F" w14:textId="77777777">
        <w:trPr>
          <w:trHeight w:val="358"/>
          <w:jc w:val="center"/>
        </w:trPr>
        <w:tc>
          <w:tcPr>
            <w:tcW w:w="576" w:type="dxa"/>
            <w:vMerge/>
            <w:vAlign w:val="center"/>
          </w:tcPr>
          <w:p w14:paraId="7749B56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61C1E0B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65D6259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636D07A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68CB0D18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5℃，持续3s</w:t>
            </w:r>
          </w:p>
        </w:tc>
        <w:tc>
          <w:tcPr>
            <w:tcW w:w="1780" w:type="dxa"/>
            <w:vAlign w:val="center"/>
          </w:tcPr>
          <w:p w14:paraId="50C24ED9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vAlign w:val="center"/>
          </w:tcPr>
          <w:p w14:paraId="4957C1B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46AF25A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</w:tcPr>
          <w:p w14:paraId="48445CE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74DD490" w14:textId="77777777">
        <w:trPr>
          <w:trHeight w:val="53"/>
          <w:jc w:val="center"/>
        </w:trPr>
        <w:tc>
          <w:tcPr>
            <w:tcW w:w="576" w:type="dxa"/>
            <w:vMerge/>
            <w:vAlign w:val="center"/>
          </w:tcPr>
          <w:p w14:paraId="5772655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AA601F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2DA61EE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58FD146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0005B1DB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vAlign w:val="center"/>
          </w:tcPr>
          <w:p w14:paraId="7584D5A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04046EB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91903A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FAD0F7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7D36B86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1FB4DCF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3FE05D2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6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1D63380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电池放电单体温度高</w:t>
            </w:r>
          </w:p>
        </w:tc>
        <w:tc>
          <w:tcPr>
            <w:tcW w:w="963" w:type="dxa"/>
            <w:noWrap/>
            <w:vAlign w:val="center"/>
          </w:tcPr>
          <w:p w14:paraId="026A271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3D6B359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vAlign w:val="center"/>
          </w:tcPr>
          <w:p w14:paraId="54F3A238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45℃，持续3s</w:t>
            </w:r>
          </w:p>
        </w:tc>
        <w:tc>
          <w:tcPr>
            <w:tcW w:w="1780" w:type="dxa"/>
            <w:vAlign w:val="center"/>
          </w:tcPr>
          <w:p w14:paraId="21A3305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vAlign w:val="center"/>
          </w:tcPr>
          <w:p w14:paraId="0C812B1B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</w:tcPr>
          <w:p w14:paraId="525F6D92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49D4332" w14:textId="77777777">
        <w:trPr>
          <w:trHeight w:val="90"/>
          <w:jc w:val="center"/>
        </w:trPr>
        <w:tc>
          <w:tcPr>
            <w:tcW w:w="576" w:type="dxa"/>
            <w:vMerge/>
            <w:vAlign w:val="center"/>
          </w:tcPr>
          <w:p w14:paraId="10E4DAE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36AE046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4CEB469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78FF2B7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7034ACE2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vAlign w:val="center"/>
          </w:tcPr>
          <w:p w14:paraId="2FD93CC9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vAlign w:val="center"/>
          </w:tcPr>
          <w:p w14:paraId="3BFDA70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0CFDF11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</w:tcPr>
          <w:p w14:paraId="0515E92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7DDD4EA" w14:textId="77777777">
        <w:trPr>
          <w:trHeight w:val="90"/>
          <w:jc w:val="center"/>
        </w:trPr>
        <w:tc>
          <w:tcPr>
            <w:tcW w:w="576" w:type="dxa"/>
            <w:vMerge/>
            <w:vAlign w:val="center"/>
          </w:tcPr>
          <w:p w14:paraId="1027B57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E68BFE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397444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D22601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7ACBEF65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55℃，持续3s</w:t>
            </w:r>
          </w:p>
        </w:tc>
        <w:tc>
          <w:tcPr>
            <w:tcW w:w="1780" w:type="dxa"/>
            <w:vAlign w:val="center"/>
          </w:tcPr>
          <w:p w14:paraId="7CABEE9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6AEE508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53954F1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2208412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31B7810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778CF35" w14:textId="77777777">
        <w:trPr>
          <w:trHeight w:val="337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443DFA0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7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18AD193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电池放电单体温度低</w:t>
            </w:r>
          </w:p>
        </w:tc>
        <w:tc>
          <w:tcPr>
            <w:tcW w:w="963" w:type="dxa"/>
            <w:noWrap/>
            <w:vAlign w:val="center"/>
          </w:tcPr>
          <w:p w14:paraId="43ADEBF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02421C0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3D3AF6D7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10℃，持续3s</w:t>
            </w:r>
          </w:p>
        </w:tc>
        <w:tc>
          <w:tcPr>
            <w:tcW w:w="1780" w:type="dxa"/>
            <w:vAlign w:val="center"/>
          </w:tcPr>
          <w:p w14:paraId="1A1C60F7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4DC09974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noWrap/>
          </w:tcPr>
          <w:p w14:paraId="70CBDA0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CAC1FA4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50B1FDC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76230E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6CFB1E2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78C0B14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135D0AD2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5℃，持续3s</w:t>
            </w:r>
          </w:p>
        </w:tc>
        <w:tc>
          <w:tcPr>
            <w:tcW w:w="1780" w:type="dxa"/>
            <w:vAlign w:val="center"/>
          </w:tcPr>
          <w:p w14:paraId="7374C5AB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noWrap/>
            <w:vAlign w:val="center"/>
          </w:tcPr>
          <w:p w14:paraId="61D037D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0BFB23B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noWrap/>
          </w:tcPr>
          <w:p w14:paraId="3C964A4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904C6D0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2246C9F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10BEFE7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0A341C9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C3A1AD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2C2443E2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vAlign w:val="center"/>
          </w:tcPr>
          <w:p w14:paraId="064CFB2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524C275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4E8F01F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5F4B18C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5F025F0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3E50B82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474C250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8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4F34728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单体电池温差</w:t>
            </w:r>
          </w:p>
        </w:tc>
        <w:tc>
          <w:tcPr>
            <w:tcW w:w="963" w:type="dxa"/>
            <w:noWrap/>
            <w:vAlign w:val="center"/>
          </w:tcPr>
          <w:p w14:paraId="2A1B673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785444B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53DDB54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7B7FCAF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</w:tcPr>
          <w:p w14:paraId="7099663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47F2AD0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A52FC6D" w14:textId="77777777">
        <w:trPr>
          <w:trHeight w:val="373"/>
          <w:jc w:val="center"/>
        </w:trPr>
        <w:tc>
          <w:tcPr>
            <w:tcW w:w="576" w:type="dxa"/>
            <w:vMerge/>
            <w:vAlign w:val="center"/>
          </w:tcPr>
          <w:p w14:paraId="44F760E1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614C6BB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4BCDD68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32ABBA9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0122A3A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28EDF5B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noWrap/>
          </w:tcPr>
          <w:p w14:paraId="4BF9685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3A23DF2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noWrap/>
          </w:tcPr>
          <w:p w14:paraId="0D34B6B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D2B72A0" w14:textId="77777777">
        <w:trPr>
          <w:trHeight w:val="90"/>
          <w:jc w:val="center"/>
        </w:trPr>
        <w:tc>
          <w:tcPr>
            <w:tcW w:w="576" w:type="dxa"/>
            <w:vMerge/>
            <w:vAlign w:val="center"/>
          </w:tcPr>
          <w:p w14:paraId="1CAAA8E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A1F894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06E33CD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56A102B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79F198F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44872DC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10F4F01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1FAC257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2A25D7B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08D0612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5CF5EF9" w14:textId="77777777">
        <w:trPr>
          <w:trHeight w:val="279"/>
          <w:jc w:val="center"/>
        </w:trPr>
        <w:tc>
          <w:tcPr>
            <w:tcW w:w="576" w:type="dxa"/>
            <w:vMerge w:val="restart"/>
            <w:vAlign w:val="center"/>
          </w:tcPr>
          <w:p w14:paraId="46D9481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9</w:t>
            </w:r>
          </w:p>
        </w:tc>
        <w:tc>
          <w:tcPr>
            <w:tcW w:w="1343" w:type="dxa"/>
            <w:vMerge w:val="restart"/>
            <w:vAlign w:val="center"/>
          </w:tcPr>
          <w:p w14:paraId="18AF0CF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SOC低</w:t>
            </w:r>
          </w:p>
        </w:tc>
        <w:tc>
          <w:tcPr>
            <w:tcW w:w="963" w:type="dxa"/>
            <w:noWrap/>
            <w:vAlign w:val="center"/>
          </w:tcPr>
          <w:p w14:paraId="0E90660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54A7B4C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40CFD92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SOC≤5%，持续3s</w:t>
            </w:r>
          </w:p>
        </w:tc>
        <w:tc>
          <w:tcPr>
            <w:tcW w:w="1780" w:type="dxa"/>
            <w:vAlign w:val="center"/>
          </w:tcPr>
          <w:p w14:paraId="00CAFF0C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06A71A3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,____s,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53A5AC4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A866796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4F7B20A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41A0178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35B3A21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475DEC2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7938620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SOC≤3%，持续3s</w:t>
            </w:r>
          </w:p>
        </w:tc>
        <w:tc>
          <w:tcPr>
            <w:tcW w:w="1780" w:type="dxa"/>
            <w:vAlign w:val="center"/>
          </w:tcPr>
          <w:p w14:paraId="0316E2D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200A3D9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,____s，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43E95C4A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8654697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4140C42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6CB0E94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59F2009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340E6D5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28846D9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SOC≤0%，持续3s</w:t>
            </w:r>
          </w:p>
        </w:tc>
        <w:tc>
          <w:tcPr>
            <w:tcW w:w="1780" w:type="dxa"/>
            <w:vAlign w:val="center"/>
          </w:tcPr>
          <w:p w14:paraId="7B6CA69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124021A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41572CFA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CD2176D" w14:textId="77777777">
        <w:trPr>
          <w:trHeight w:val="279"/>
          <w:jc w:val="center"/>
        </w:trPr>
        <w:tc>
          <w:tcPr>
            <w:tcW w:w="576" w:type="dxa"/>
            <w:vMerge w:val="restart"/>
            <w:vAlign w:val="center"/>
          </w:tcPr>
          <w:p w14:paraId="7051EB8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10</w:t>
            </w:r>
          </w:p>
        </w:tc>
        <w:tc>
          <w:tcPr>
            <w:tcW w:w="1343" w:type="dxa"/>
            <w:vMerge w:val="restart"/>
            <w:vAlign w:val="center"/>
          </w:tcPr>
          <w:p w14:paraId="11C6016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SOC高</w:t>
            </w:r>
          </w:p>
        </w:tc>
        <w:tc>
          <w:tcPr>
            <w:tcW w:w="963" w:type="dxa"/>
            <w:noWrap/>
            <w:vAlign w:val="center"/>
          </w:tcPr>
          <w:p w14:paraId="7431627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259BBEC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62F2DE3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SOC≥96%，持续3s</w:t>
            </w:r>
          </w:p>
        </w:tc>
        <w:tc>
          <w:tcPr>
            <w:tcW w:w="1780" w:type="dxa"/>
            <w:vAlign w:val="center"/>
          </w:tcPr>
          <w:p w14:paraId="1A42C7F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0EFEBB4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,____s,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5D637D7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37839CF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32D9837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D95686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47D276F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702B4CE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483326D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SOC≥98%，持续3s</w:t>
            </w:r>
          </w:p>
        </w:tc>
        <w:tc>
          <w:tcPr>
            <w:tcW w:w="1780" w:type="dxa"/>
            <w:vAlign w:val="center"/>
          </w:tcPr>
          <w:p w14:paraId="6D65108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59387E8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,____s，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675C1AA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237CDF3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464EA7A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283336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0E588A1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75B604E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62E79B8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</w:t>
            </w: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0%，持续3s</w:t>
            </w:r>
          </w:p>
        </w:tc>
        <w:tc>
          <w:tcPr>
            <w:tcW w:w="1780" w:type="dxa"/>
            <w:vAlign w:val="center"/>
          </w:tcPr>
          <w:p w14:paraId="6A46D3D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3A39259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3D62CBF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1BA7B6D" w14:textId="77777777">
        <w:trPr>
          <w:trHeight w:val="90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01E4A97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1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3C46DB7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总电压过高</w:t>
            </w:r>
          </w:p>
        </w:tc>
        <w:tc>
          <w:tcPr>
            <w:tcW w:w="963" w:type="dxa"/>
            <w:noWrap/>
            <w:vAlign w:val="center"/>
          </w:tcPr>
          <w:p w14:paraId="055DD01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7B045F1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71BFD3CF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0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vAlign w:val="center"/>
          </w:tcPr>
          <w:p w14:paraId="672D94B9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5AAF660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s, 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15EA1F2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42FEFF7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7A1DF76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6AA8754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5BA8A07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6F21472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6AB487E6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vAlign w:val="center"/>
          </w:tcPr>
          <w:p w14:paraId="2ACE7AD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告警；禁充；允许放电</w:t>
            </w:r>
          </w:p>
        </w:tc>
        <w:tc>
          <w:tcPr>
            <w:tcW w:w="1942" w:type="dxa"/>
            <w:noWrap/>
            <w:vAlign w:val="center"/>
          </w:tcPr>
          <w:p w14:paraId="4E4A6BD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181898C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  <w:noWrap/>
          </w:tcPr>
          <w:p w14:paraId="02AA23E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07AB1AD" w14:textId="77777777">
        <w:trPr>
          <w:trHeight w:val="477"/>
          <w:jc w:val="center"/>
        </w:trPr>
        <w:tc>
          <w:tcPr>
            <w:tcW w:w="576" w:type="dxa"/>
            <w:vMerge/>
            <w:vAlign w:val="center"/>
          </w:tcPr>
          <w:p w14:paraId="4E15C68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346DF3D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92FA3C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33AA864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2FEEE142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4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vAlign w:val="center"/>
          </w:tcPr>
          <w:p w14:paraId="7A447E09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30A4100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2108115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4D8E424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6591411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60705F5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4DFEF4A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2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48FD0E2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总电压过低</w:t>
            </w:r>
          </w:p>
        </w:tc>
        <w:tc>
          <w:tcPr>
            <w:tcW w:w="963" w:type="dxa"/>
            <w:noWrap/>
            <w:vAlign w:val="center"/>
          </w:tcPr>
          <w:p w14:paraId="2F14B35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48306A1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0462E6A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</w:t>
            </w:r>
            <w:r>
              <w:rPr>
                <w:rFonts w:ascii="宋体" w:hAnsi="宋体" w:cs="宋体" w:hint="eastAsia"/>
                <w:kern w:val="2"/>
                <w:szCs w:val="21"/>
              </w:rPr>
              <w:t>18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vAlign w:val="center"/>
          </w:tcPr>
          <w:p w14:paraId="61363BA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789C347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noWrap/>
          </w:tcPr>
          <w:p w14:paraId="1B9674A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B0ABA12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067C848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71F5516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6B411A9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3BA5C6A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61C1FC1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</w:t>
            </w:r>
            <w:r>
              <w:rPr>
                <w:rFonts w:ascii="宋体" w:hAnsi="宋体" w:cs="宋体" w:hint="eastAsia"/>
                <w:kern w:val="2"/>
                <w:szCs w:val="21"/>
              </w:rPr>
              <w:t>10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vAlign w:val="center"/>
          </w:tcPr>
          <w:p w14:paraId="69F18E0B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告警；禁放；允许充电</w:t>
            </w:r>
          </w:p>
        </w:tc>
        <w:tc>
          <w:tcPr>
            <w:tcW w:w="1942" w:type="dxa"/>
            <w:noWrap/>
            <w:vAlign w:val="center"/>
          </w:tcPr>
          <w:p w14:paraId="72E32DF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10671AC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  <w:noWrap/>
          </w:tcPr>
          <w:p w14:paraId="5E7AE0B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6400401" w14:textId="77777777">
        <w:trPr>
          <w:trHeight w:val="487"/>
          <w:jc w:val="center"/>
        </w:trPr>
        <w:tc>
          <w:tcPr>
            <w:tcW w:w="576" w:type="dxa"/>
            <w:vMerge/>
            <w:vAlign w:val="center"/>
          </w:tcPr>
          <w:p w14:paraId="5591213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3BB47BF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1605BBE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7505833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6F871AE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20V，持续3s</w:t>
            </w:r>
          </w:p>
        </w:tc>
        <w:tc>
          <w:tcPr>
            <w:tcW w:w="1780" w:type="dxa"/>
            <w:vAlign w:val="center"/>
          </w:tcPr>
          <w:p w14:paraId="2D203F54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492A358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73548F3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E068DD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2C7C43C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E74EC1C" w14:textId="77777777">
        <w:trPr>
          <w:trHeight w:val="470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50E6596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3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2FFFAED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放电过流</w:t>
            </w:r>
          </w:p>
        </w:tc>
        <w:tc>
          <w:tcPr>
            <w:tcW w:w="963" w:type="dxa"/>
            <w:noWrap/>
            <w:vAlign w:val="center"/>
          </w:tcPr>
          <w:p w14:paraId="7EE418D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0F99F80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20CCEB3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170A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7067E86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5D4ABDCF" w14:textId="77777777" w:rsidR="00AD4631" w:rsidRDefault="00000000">
            <w:pPr>
              <w:widowControl/>
              <w:tabs>
                <w:tab w:val="center" w:pos="1902"/>
              </w:tabs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noWrap/>
          </w:tcPr>
          <w:p w14:paraId="17608FA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D9F66F5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1692EF9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1DFDA88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2738145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D72509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158B512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180A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1CB629C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告警；禁放；允许充电</w:t>
            </w:r>
          </w:p>
        </w:tc>
        <w:tc>
          <w:tcPr>
            <w:tcW w:w="1942" w:type="dxa"/>
            <w:noWrap/>
            <w:vAlign w:val="center"/>
          </w:tcPr>
          <w:p w14:paraId="136C950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479CEA3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  <w:noWrap/>
          </w:tcPr>
          <w:p w14:paraId="69D1B87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A3A8651" w14:textId="77777777">
        <w:trPr>
          <w:trHeight w:val="406"/>
          <w:jc w:val="center"/>
        </w:trPr>
        <w:tc>
          <w:tcPr>
            <w:tcW w:w="576" w:type="dxa"/>
            <w:vMerge/>
            <w:vAlign w:val="center"/>
          </w:tcPr>
          <w:p w14:paraId="573D8CC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6F4ED54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3E5A0CD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1FAA94F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6E21251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≥19</w:t>
            </w:r>
            <w:r>
              <w:rPr>
                <w:rFonts w:ascii="宋体" w:hAnsi="宋体" w:cs="宋体"/>
                <w:kern w:val="2"/>
                <w:szCs w:val="21"/>
              </w:rPr>
              <w:t>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0899A686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0996263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043F28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29BBFEE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2C2DF5C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F384C73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323FC60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4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539C533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充电过流</w:t>
            </w:r>
          </w:p>
        </w:tc>
        <w:tc>
          <w:tcPr>
            <w:tcW w:w="963" w:type="dxa"/>
            <w:noWrap/>
            <w:vAlign w:val="center"/>
          </w:tcPr>
          <w:p w14:paraId="2F30E43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01B08C5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6D03D3F1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170A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46E6C08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1D761008" w14:textId="77777777" w:rsidR="00AD4631" w:rsidRDefault="00000000">
            <w:pPr>
              <w:widowControl/>
              <w:tabs>
                <w:tab w:val="center" w:pos="1902"/>
              </w:tabs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noWrap/>
          </w:tcPr>
          <w:p w14:paraId="5551D3D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3A75E67" w14:textId="77777777">
        <w:trPr>
          <w:trHeight w:val="403"/>
          <w:jc w:val="center"/>
        </w:trPr>
        <w:tc>
          <w:tcPr>
            <w:tcW w:w="576" w:type="dxa"/>
            <w:vMerge/>
            <w:vAlign w:val="center"/>
          </w:tcPr>
          <w:p w14:paraId="6DD9A8D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22F7B3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029642C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598D5BD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1F08DE6A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180A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32493F6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告警；禁充；允许放电</w:t>
            </w:r>
          </w:p>
        </w:tc>
        <w:tc>
          <w:tcPr>
            <w:tcW w:w="1942" w:type="dxa"/>
            <w:noWrap/>
            <w:vAlign w:val="center"/>
          </w:tcPr>
          <w:p w14:paraId="3F133E4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6048B8B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  <w:noWrap/>
          </w:tcPr>
          <w:p w14:paraId="60E2B0D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AD8246B" w14:textId="77777777">
        <w:trPr>
          <w:trHeight w:val="90"/>
          <w:jc w:val="center"/>
        </w:trPr>
        <w:tc>
          <w:tcPr>
            <w:tcW w:w="576" w:type="dxa"/>
            <w:vMerge/>
            <w:vAlign w:val="center"/>
          </w:tcPr>
          <w:p w14:paraId="76DD92F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2D5D2AF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6A45EF9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1806487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4417667B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≥19</w:t>
            </w:r>
            <w:r>
              <w:rPr>
                <w:rFonts w:ascii="宋体" w:hAnsi="宋体" w:cs="宋体"/>
                <w:kern w:val="2"/>
                <w:szCs w:val="21"/>
              </w:rPr>
              <w:t>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50C367A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736D66B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470B230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114C5AC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3944435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85FBA91" w14:textId="77777777">
        <w:trPr>
          <w:trHeight w:val="345"/>
          <w:jc w:val="center"/>
        </w:trPr>
        <w:tc>
          <w:tcPr>
            <w:tcW w:w="576" w:type="dxa"/>
            <w:vMerge w:val="restart"/>
            <w:vAlign w:val="center"/>
          </w:tcPr>
          <w:p w14:paraId="20F9DF1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5</w:t>
            </w:r>
          </w:p>
        </w:tc>
        <w:tc>
          <w:tcPr>
            <w:tcW w:w="1343" w:type="dxa"/>
            <w:vMerge w:val="restart"/>
            <w:vAlign w:val="center"/>
          </w:tcPr>
          <w:p w14:paraId="2CF0FE8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绝缘低</w:t>
            </w:r>
          </w:p>
        </w:tc>
        <w:tc>
          <w:tcPr>
            <w:tcW w:w="963" w:type="dxa"/>
            <w:noWrap/>
            <w:vAlign w:val="center"/>
          </w:tcPr>
          <w:p w14:paraId="3461543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14E88D4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3880F20D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≤3kΩ/V，</w:t>
            </w:r>
            <w:r>
              <w:rPr>
                <w:rFonts w:hint="eastAsia"/>
                <w:color w:val="000000"/>
                <w:w w:val="105"/>
                <w:kern w:val="2"/>
                <w:szCs w:val="21"/>
              </w:rPr>
              <w:t>10s</w:t>
            </w:r>
          </w:p>
        </w:tc>
        <w:tc>
          <w:tcPr>
            <w:tcW w:w="1780" w:type="dxa"/>
            <w:vAlign w:val="center"/>
          </w:tcPr>
          <w:p w14:paraId="45D2AFF8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3EB58F5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Ω，_____s,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noWrap/>
          </w:tcPr>
          <w:p w14:paraId="5649CD8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33BBF70" w14:textId="77777777">
        <w:trPr>
          <w:trHeight w:val="707"/>
          <w:jc w:val="center"/>
        </w:trPr>
        <w:tc>
          <w:tcPr>
            <w:tcW w:w="576" w:type="dxa"/>
            <w:vMerge/>
            <w:vAlign w:val="center"/>
          </w:tcPr>
          <w:p w14:paraId="3B8541C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0239B88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B69CEB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52C25F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29BA2DD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R≤2kΩ/V，</w:t>
            </w:r>
            <w:r>
              <w:rPr>
                <w:rFonts w:hint="eastAsia"/>
                <w:color w:val="000000"/>
                <w:w w:val="105"/>
                <w:kern w:val="2"/>
                <w:szCs w:val="21"/>
              </w:rPr>
              <w:t>10s</w:t>
            </w:r>
          </w:p>
        </w:tc>
        <w:tc>
          <w:tcPr>
            <w:tcW w:w="1780" w:type="dxa"/>
            <w:vAlign w:val="center"/>
          </w:tcPr>
          <w:p w14:paraId="667E075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noWrap/>
            <w:vAlign w:val="center"/>
          </w:tcPr>
          <w:p w14:paraId="0BEBA9B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Ω，_____s,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 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6AD970B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BMS：禁充，禁放</w:t>
            </w:r>
          </w:p>
        </w:tc>
        <w:tc>
          <w:tcPr>
            <w:tcW w:w="776" w:type="dxa"/>
            <w:noWrap/>
          </w:tcPr>
          <w:p w14:paraId="32C5398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B42AC46" w14:textId="77777777">
        <w:trPr>
          <w:trHeight w:val="703"/>
          <w:jc w:val="center"/>
        </w:trPr>
        <w:tc>
          <w:tcPr>
            <w:tcW w:w="576" w:type="dxa"/>
            <w:vMerge/>
            <w:vAlign w:val="center"/>
          </w:tcPr>
          <w:p w14:paraId="362C00A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122061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2151ABF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553F720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7E0773ED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R≤1kΩ/V，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</w:t>
            </w: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s</w:t>
            </w:r>
          </w:p>
        </w:tc>
        <w:tc>
          <w:tcPr>
            <w:tcW w:w="1780" w:type="dxa"/>
            <w:vAlign w:val="center"/>
          </w:tcPr>
          <w:p w14:paraId="7EF73A1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6D7B787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Ω</w:t>
            </w:r>
            <w:r>
              <w:rPr>
                <w:rFonts w:ascii="宋体" w:hAnsi="宋体" w:cs="宋体" w:hint="eastAsia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4C9426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2806174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0CB8DEA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E45E20C" w14:textId="77777777">
        <w:trPr>
          <w:trHeight w:val="703"/>
          <w:jc w:val="center"/>
        </w:trPr>
        <w:tc>
          <w:tcPr>
            <w:tcW w:w="576" w:type="dxa"/>
            <w:vAlign w:val="center"/>
          </w:tcPr>
          <w:p w14:paraId="37D7B9B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9</w:t>
            </w:r>
          </w:p>
        </w:tc>
        <w:tc>
          <w:tcPr>
            <w:tcW w:w="1343" w:type="dxa"/>
            <w:vAlign w:val="center"/>
          </w:tcPr>
          <w:p w14:paraId="69FC9BD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BSU与BCU通讯故障</w:t>
            </w:r>
          </w:p>
        </w:tc>
        <w:tc>
          <w:tcPr>
            <w:tcW w:w="963" w:type="dxa"/>
            <w:noWrap/>
            <w:vAlign w:val="center"/>
          </w:tcPr>
          <w:p w14:paraId="1AF3525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3AA6EC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3C69AC3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3s</w:t>
            </w:r>
          </w:p>
        </w:tc>
        <w:tc>
          <w:tcPr>
            <w:tcW w:w="1780" w:type="dxa"/>
            <w:vAlign w:val="center"/>
          </w:tcPr>
          <w:p w14:paraId="3D0018C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noWrap/>
            <w:vAlign w:val="center"/>
          </w:tcPr>
          <w:p w14:paraId="47C3C55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C75764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147C1C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38E1174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A3B1B93" w14:textId="77777777">
        <w:trPr>
          <w:trHeight w:val="703"/>
          <w:jc w:val="center"/>
        </w:trPr>
        <w:tc>
          <w:tcPr>
            <w:tcW w:w="576" w:type="dxa"/>
            <w:vAlign w:val="center"/>
          </w:tcPr>
          <w:p w14:paraId="49FDA59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20</w:t>
            </w:r>
          </w:p>
        </w:tc>
        <w:tc>
          <w:tcPr>
            <w:tcW w:w="1343" w:type="dxa"/>
            <w:vAlign w:val="center"/>
          </w:tcPr>
          <w:p w14:paraId="22C6C41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B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CU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与BMU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  <w:lang w:eastAsia="zh-TW"/>
              </w:rPr>
              <w:t>通讯故障</w:t>
            </w:r>
          </w:p>
        </w:tc>
        <w:tc>
          <w:tcPr>
            <w:tcW w:w="963" w:type="dxa"/>
            <w:noWrap/>
            <w:vAlign w:val="center"/>
          </w:tcPr>
          <w:p w14:paraId="3E5E44B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417F9C9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57A81557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3s</w:t>
            </w:r>
          </w:p>
        </w:tc>
        <w:tc>
          <w:tcPr>
            <w:tcW w:w="1780" w:type="dxa"/>
            <w:vAlign w:val="center"/>
          </w:tcPr>
          <w:p w14:paraId="6647906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noWrap/>
            <w:vAlign w:val="center"/>
          </w:tcPr>
          <w:p w14:paraId="627CC66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7D3E2E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46B4024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02C7E8D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F4AA090" w14:textId="77777777">
        <w:trPr>
          <w:trHeight w:val="703"/>
          <w:jc w:val="center"/>
        </w:trPr>
        <w:tc>
          <w:tcPr>
            <w:tcW w:w="576" w:type="dxa"/>
            <w:vAlign w:val="center"/>
          </w:tcPr>
          <w:p w14:paraId="589DB01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  <w:r>
              <w:rPr>
                <w:rFonts w:ascii="宋体" w:hAnsi="宋体" w:cs="宋体"/>
                <w:kern w:val="2"/>
                <w:szCs w:val="21"/>
              </w:rPr>
              <w:t>1</w:t>
            </w:r>
          </w:p>
        </w:tc>
        <w:tc>
          <w:tcPr>
            <w:tcW w:w="1343" w:type="dxa"/>
            <w:vAlign w:val="center"/>
          </w:tcPr>
          <w:p w14:paraId="3479637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BMS检测外部信号：消防故障/急停信号/</w:t>
            </w:r>
            <w:proofErr w:type="gramStart"/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电操</w:t>
            </w:r>
            <w:proofErr w:type="gramEnd"/>
          </w:p>
        </w:tc>
        <w:tc>
          <w:tcPr>
            <w:tcW w:w="963" w:type="dxa"/>
            <w:noWrap/>
            <w:vAlign w:val="center"/>
          </w:tcPr>
          <w:p w14:paraId="2FE9581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5E478D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48FCA2D3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3s</w:t>
            </w:r>
          </w:p>
        </w:tc>
        <w:tc>
          <w:tcPr>
            <w:tcW w:w="1780" w:type="dxa"/>
            <w:vAlign w:val="center"/>
          </w:tcPr>
          <w:p w14:paraId="1EFF66E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noWrap/>
            <w:vAlign w:val="center"/>
          </w:tcPr>
          <w:p w14:paraId="471A5A4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5905DA1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508B7F3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  <w:p w14:paraId="129C2DEF" w14:textId="77777777" w:rsidR="00AD4631" w:rsidRDefault="00000000">
            <w:pPr>
              <w:tabs>
                <w:tab w:val="center" w:pos="4153"/>
                <w:tab w:val="right" w:pos="8306"/>
              </w:tabs>
              <w:snapToGrid w:val="0"/>
              <w:spacing w:afterLines="50" w:after="120"/>
              <w:rPr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BMS：关闭空调</w:t>
            </w:r>
          </w:p>
        </w:tc>
        <w:tc>
          <w:tcPr>
            <w:tcW w:w="776" w:type="dxa"/>
            <w:noWrap/>
          </w:tcPr>
          <w:p w14:paraId="0C9AF23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951E63F" w14:textId="77777777">
        <w:trPr>
          <w:trHeight w:val="663"/>
          <w:jc w:val="center"/>
        </w:trPr>
        <w:tc>
          <w:tcPr>
            <w:tcW w:w="576" w:type="dxa"/>
            <w:vAlign w:val="center"/>
          </w:tcPr>
          <w:p w14:paraId="5CFE8ED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22</w:t>
            </w:r>
          </w:p>
        </w:tc>
        <w:tc>
          <w:tcPr>
            <w:tcW w:w="1343" w:type="dxa"/>
            <w:vAlign w:val="center"/>
          </w:tcPr>
          <w:p w14:paraId="2CBA1EA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单体电压采集故障</w:t>
            </w:r>
          </w:p>
        </w:tc>
        <w:tc>
          <w:tcPr>
            <w:tcW w:w="963" w:type="dxa"/>
            <w:noWrap/>
            <w:vAlign w:val="center"/>
          </w:tcPr>
          <w:p w14:paraId="7B37AD8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2084C3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335F9FEF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76876D2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noWrap/>
            <w:vAlign w:val="center"/>
          </w:tcPr>
          <w:p w14:paraId="4472C55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0209443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3889DE5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1C24C2C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AF35BFE" w14:textId="77777777">
        <w:trPr>
          <w:trHeight w:val="703"/>
          <w:jc w:val="center"/>
        </w:trPr>
        <w:tc>
          <w:tcPr>
            <w:tcW w:w="576" w:type="dxa"/>
            <w:vAlign w:val="center"/>
          </w:tcPr>
          <w:p w14:paraId="65FAEC6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23</w:t>
            </w:r>
          </w:p>
        </w:tc>
        <w:tc>
          <w:tcPr>
            <w:tcW w:w="1343" w:type="dxa"/>
            <w:vAlign w:val="center"/>
          </w:tcPr>
          <w:p w14:paraId="664D273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单体温度采集故障</w:t>
            </w:r>
          </w:p>
        </w:tc>
        <w:tc>
          <w:tcPr>
            <w:tcW w:w="963" w:type="dxa"/>
            <w:noWrap/>
            <w:vAlign w:val="center"/>
          </w:tcPr>
          <w:p w14:paraId="38E6D22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A192C9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02CF5699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无效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温度个数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≥6个或者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无效温度</w:t>
            </w:r>
            <w:proofErr w:type="gramStart"/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的从控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个数</w:t>
            </w:r>
            <w:proofErr w:type="gramEnd"/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≥3个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6739ED9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noWrap/>
            <w:vAlign w:val="center"/>
          </w:tcPr>
          <w:p w14:paraId="345CBB0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480187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21368E8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4506A4F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8540C1D" w14:textId="77777777">
        <w:trPr>
          <w:trHeight w:val="129"/>
          <w:jc w:val="center"/>
        </w:trPr>
        <w:tc>
          <w:tcPr>
            <w:tcW w:w="1919" w:type="dxa"/>
            <w:gridSpan w:val="2"/>
            <w:vAlign w:val="center"/>
          </w:tcPr>
          <w:p w14:paraId="551CE4F5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测试人员</w:t>
            </w:r>
          </w:p>
        </w:tc>
        <w:tc>
          <w:tcPr>
            <w:tcW w:w="2319" w:type="dxa"/>
            <w:gridSpan w:val="2"/>
            <w:noWrap/>
            <w:vAlign w:val="center"/>
          </w:tcPr>
          <w:p w14:paraId="508861FF" w14:textId="77777777" w:rsidR="00AD4631" w:rsidRDefault="00AD4631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780" w:type="dxa"/>
            <w:vAlign w:val="center"/>
          </w:tcPr>
          <w:p w14:paraId="1B24490F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时间</w:t>
            </w:r>
          </w:p>
        </w:tc>
        <w:tc>
          <w:tcPr>
            <w:tcW w:w="2718" w:type="dxa"/>
            <w:gridSpan w:val="2"/>
            <w:noWrap/>
            <w:vAlign w:val="center"/>
          </w:tcPr>
          <w:p w14:paraId="5A137A9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23653F3" w14:textId="77777777">
        <w:trPr>
          <w:trHeight w:val="204"/>
          <w:jc w:val="center"/>
        </w:trPr>
        <w:tc>
          <w:tcPr>
            <w:tcW w:w="1919" w:type="dxa"/>
            <w:gridSpan w:val="2"/>
            <w:vAlign w:val="center"/>
          </w:tcPr>
          <w:p w14:paraId="0B619306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检查人员</w:t>
            </w:r>
          </w:p>
        </w:tc>
        <w:tc>
          <w:tcPr>
            <w:tcW w:w="2319" w:type="dxa"/>
            <w:gridSpan w:val="2"/>
            <w:noWrap/>
            <w:vAlign w:val="center"/>
          </w:tcPr>
          <w:p w14:paraId="39520288" w14:textId="77777777" w:rsidR="00AD4631" w:rsidRDefault="00AD4631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780" w:type="dxa"/>
            <w:vAlign w:val="center"/>
          </w:tcPr>
          <w:p w14:paraId="1A37DB79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时间</w:t>
            </w:r>
          </w:p>
        </w:tc>
        <w:tc>
          <w:tcPr>
            <w:tcW w:w="2718" w:type="dxa"/>
            <w:gridSpan w:val="2"/>
            <w:noWrap/>
            <w:vAlign w:val="center"/>
          </w:tcPr>
          <w:p w14:paraId="6BEB700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2F15911" w14:textId="77777777">
        <w:trPr>
          <w:trHeight w:val="439"/>
          <w:jc w:val="center"/>
        </w:trPr>
        <w:tc>
          <w:tcPr>
            <w:tcW w:w="8736" w:type="dxa"/>
            <w:gridSpan w:val="7"/>
            <w:vAlign w:val="center"/>
          </w:tcPr>
          <w:p w14:paraId="393F7828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备注：</w:t>
            </w:r>
          </w:p>
        </w:tc>
      </w:tr>
    </w:tbl>
    <w:p w14:paraId="0FF2C668" w14:textId="77777777" w:rsidR="00AD4631" w:rsidRDefault="00000000">
      <w:pPr>
        <w:jc w:val="center"/>
      </w:pPr>
      <w:r>
        <w:rPr>
          <w:rFonts w:ascii="宋体" w:hAnsi="宋体" w:cs="宋体" w:hint="eastAsia"/>
          <w:b/>
          <w:kern w:val="2"/>
          <w:sz w:val="24"/>
          <w:szCs w:val="24"/>
        </w:rPr>
        <w:t>表8-2 BMS保护定值及保护逻辑检查表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6"/>
        <w:gridCol w:w="1343"/>
        <w:gridCol w:w="963"/>
        <w:gridCol w:w="1356"/>
        <w:gridCol w:w="1780"/>
        <w:gridCol w:w="1942"/>
        <w:gridCol w:w="776"/>
      </w:tblGrid>
      <w:tr w:rsidR="00AD4631" w14:paraId="11A1A194" w14:textId="77777777">
        <w:trPr>
          <w:trHeight w:val="378"/>
          <w:jc w:val="center"/>
        </w:trPr>
        <w:tc>
          <w:tcPr>
            <w:tcW w:w="1919" w:type="dxa"/>
            <w:gridSpan w:val="2"/>
            <w:noWrap/>
            <w:vAlign w:val="center"/>
          </w:tcPr>
          <w:p w14:paraId="6FB2467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项目名称</w:t>
            </w:r>
          </w:p>
        </w:tc>
        <w:tc>
          <w:tcPr>
            <w:tcW w:w="6817" w:type="dxa"/>
            <w:gridSpan w:val="5"/>
            <w:noWrap/>
            <w:vAlign w:val="center"/>
          </w:tcPr>
          <w:p w14:paraId="2546366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52B2234" w14:textId="77777777">
        <w:trPr>
          <w:trHeight w:val="378"/>
          <w:jc w:val="center"/>
        </w:trPr>
        <w:tc>
          <w:tcPr>
            <w:tcW w:w="1919" w:type="dxa"/>
            <w:gridSpan w:val="2"/>
            <w:noWrap/>
            <w:vAlign w:val="center"/>
          </w:tcPr>
          <w:p w14:paraId="00C058E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合同号</w:t>
            </w:r>
          </w:p>
        </w:tc>
        <w:tc>
          <w:tcPr>
            <w:tcW w:w="2319" w:type="dxa"/>
            <w:gridSpan w:val="2"/>
            <w:noWrap/>
            <w:vAlign w:val="center"/>
          </w:tcPr>
          <w:p w14:paraId="6E202B6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780" w:type="dxa"/>
          </w:tcPr>
          <w:p w14:paraId="632CF35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/>
                <w:b/>
                <w:kern w:val="2"/>
                <w:szCs w:val="21"/>
              </w:rPr>
              <w:t>舱</w:t>
            </w:r>
            <w:r>
              <w:rPr>
                <w:rFonts w:ascii="宋体" w:hAnsi="宋体" w:cs="宋体" w:hint="eastAsia"/>
                <w:b/>
                <w:kern w:val="2"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kern w:val="2"/>
                <w:szCs w:val="21"/>
              </w:rPr>
              <w:t>号</w:t>
            </w:r>
          </w:p>
        </w:tc>
        <w:tc>
          <w:tcPr>
            <w:tcW w:w="2718" w:type="dxa"/>
            <w:gridSpan w:val="2"/>
            <w:noWrap/>
          </w:tcPr>
          <w:p w14:paraId="4E7F4FF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A7AEF6E" w14:textId="77777777">
        <w:trPr>
          <w:trHeight w:val="378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62CBE13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序号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428B908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项目</w:t>
            </w:r>
          </w:p>
        </w:tc>
        <w:tc>
          <w:tcPr>
            <w:tcW w:w="963" w:type="dxa"/>
            <w:vMerge w:val="restart"/>
            <w:noWrap/>
            <w:vAlign w:val="center"/>
          </w:tcPr>
          <w:p w14:paraId="7F35A3C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报警等级</w:t>
            </w:r>
          </w:p>
        </w:tc>
        <w:tc>
          <w:tcPr>
            <w:tcW w:w="1356" w:type="dxa"/>
            <w:vMerge w:val="restart"/>
            <w:noWrap/>
            <w:vAlign w:val="center"/>
          </w:tcPr>
          <w:p w14:paraId="47D8DD5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启动阈值＆条件</w:t>
            </w:r>
          </w:p>
        </w:tc>
        <w:tc>
          <w:tcPr>
            <w:tcW w:w="1780" w:type="dxa"/>
            <w:vMerge w:val="restart"/>
            <w:vAlign w:val="center"/>
          </w:tcPr>
          <w:p w14:paraId="65B10B2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/>
                <w:b/>
                <w:kern w:val="2"/>
                <w:szCs w:val="21"/>
              </w:rPr>
              <w:t>动作要求</w:t>
            </w:r>
          </w:p>
        </w:tc>
        <w:tc>
          <w:tcPr>
            <w:tcW w:w="2718" w:type="dxa"/>
            <w:gridSpan w:val="2"/>
            <w:noWrap/>
            <w:vAlign w:val="center"/>
          </w:tcPr>
          <w:p w14:paraId="5404E2B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第</w:t>
            </w:r>
            <w:r>
              <w:rPr>
                <w:rFonts w:ascii="宋体" w:hAnsi="宋体" w:cs="宋体" w:hint="eastAsia"/>
                <w:b/>
                <w:kern w:val="2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kern w:val="2"/>
                <w:szCs w:val="21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b/>
                <w:kern w:val="2"/>
                <w:szCs w:val="21"/>
              </w:rPr>
              <w:t>簇</w:t>
            </w:r>
          </w:p>
        </w:tc>
      </w:tr>
      <w:tr w:rsidR="00AD4631" w14:paraId="53279888" w14:textId="77777777">
        <w:trPr>
          <w:trHeight w:val="277"/>
          <w:jc w:val="center"/>
        </w:trPr>
        <w:tc>
          <w:tcPr>
            <w:tcW w:w="576" w:type="dxa"/>
            <w:vMerge/>
            <w:noWrap/>
            <w:vAlign w:val="center"/>
          </w:tcPr>
          <w:p w14:paraId="3940447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343" w:type="dxa"/>
            <w:vMerge/>
            <w:noWrap/>
            <w:vAlign w:val="center"/>
          </w:tcPr>
          <w:p w14:paraId="718EC26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963" w:type="dxa"/>
            <w:vMerge/>
            <w:noWrap/>
            <w:vAlign w:val="center"/>
          </w:tcPr>
          <w:p w14:paraId="0CC5907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356" w:type="dxa"/>
            <w:vMerge/>
            <w:noWrap/>
            <w:vAlign w:val="center"/>
          </w:tcPr>
          <w:p w14:paraId="1244CA9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780" w:type="dxa"/>
            <w:vMerge/>
            <w:vAlign w:val="center"/>
          </w:tcPr>
          <w:p w14:paraId="741C47F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942" w:type="dxa"/>
            <w:noWrap/>
            <w:vAlign w:val="center"/>
          </w:tcPr>
          <w:p w14:paraId="7C018B0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实测情况</w:t>
            </w:r>
          </w:p>
        </w:tc>
        <w:tc>
          <w:tcPr>
            <w:tcW w:w="776" w:type="dxa"/>
            <w:noWrap/>
            <w:vAlign w:val="center"/>
          </w:tcPr>
          <w:p w14:paraId="62402DB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结果</w:t>
            </w:r>
          </w:p>
        </w:tc>
      </w:tr>
      <w:tr w:rsidR="00AD4631" w14:paraId="1E89CED3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3113705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51C8EE9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单体电压过高</w:t>
            </w:r>
          </w:p>
        </w:tc>
        <w:tc>
          <w:tcPr>
            <w:tcW w:w="963" w:type="dxa"/>
            <w:noWrap/>
            <w:vAlign w:val="center"/>
          </w:tcPr>
          <w:p w14:paraId="24766A9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6DE47BE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7172EEB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5</w:t>
            </w:r>
            <w:r>
              <w:rPr>
                <w:rFonts w:ascii="宋体" w:hAnsi="宋体" w:cs="宋体" w:hint="eastAsia"/>
                <w:kern w:val="2"/>
                <w:szCs w:val="21"/>
              </w:rPr>
              <w:t>5V，持续</w:t>
            </w:r>
            <w:r>
              <w:rPr>
                <w:rFonts w:ascii="宋体" w:hAnsi="宋体" w:cs="宋体"/>
                <w:kern w:val="2"/>
                <w:szCs w:val="21"/>
              </w:rPr>
              <w:t>3s</w:t>
            </w:r>
          </w:p>
        </w:tc>
        <w:tc>
          <w:tcPr>
            <w:tcW w:w="1780" w:type="dxa"/>
            <w:vAlign w:val="center"/>
          </w:tcPr>
          <w:p w14:paraId="613DB8F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17EE3374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  <w:vAlign w:val="center"/>
          </w:tcPr>
          <w:p w14:paraId="28389A72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7B7AA7F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27D02C1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7838A4C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301757F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0A97672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6D5CAEE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6</w:t>
            </w:r>
            <w:r>
              <w:rPr>
                <w:rFonts w:ascii="宋体" w:hAnsi="宋体" w:cs="宋体" w:hint="eastAsia"/>
                <w:kern w:val="2"/>
                <w:szCs w:val="21"/>
              </w:rPr>
              <w:t>0V，持续3s</w:t>
            </w:r>
          </w:p>
        </w:tc>
        <w:tc>
          <w:tcPr>
            <w:tcW w:w="1780" w:type="dxa"/>
            <w:vAlign w:val="center"/>
          </w:tcPr>
          <w:p w14:paraId="17B00562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告警；禁充，允许放电</w:t>
            </w:r>
          </w:p>
        </w:tc>
        <w:tc>
          <w:tcPr>
            <w:tcW w:w="1942" w:type="dxa"/>
            <w:vAlign w:val="center"/>
          </w:tcPr>
          <w:p w14:paraId="56CB2C2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4B6902A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</w:tcPr>
          <w:p w14:paraId="16975C2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18F3271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6C14B1E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70FA276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47C7CDD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5730054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68471E4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65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</w:t>
            </w:r>
            <w:r>
              <w:rPr>
                <w:rFonts w:ascii="宋体" w:hAnsi="宋体" w:cs="宋体"/>
                <w:kern w:val="2"/>
                <w:szCs w:val="21"/>
              </w:rPr>
              <w:t>3s</w:t>
            </w:r>
          </w:p>
        </w:tc>
        <w:tc>
          <w:tcPr>
            <w:tcW w:w="1780" w:type="dxa"/>
            <w:vAlign w:val="center"/>
          </w:tcPr>
          <w:p w14:paraId="0B6261F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lastRenderedPageBreak/>
              <w:t>3s执行跳机流程；</w:t>
            </w:r>
          </w:p>
        </w:tc>
        <w:tc>
          <w:tcPr>
            <w:tcW w:w="1942" w:type="dxa"/>
            <w:vAlign w:val="center"/>
          </w:tcPr>
          <w:p w14:paraId="5854189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lastRenderedPageBreak/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2D4041F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15300DF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lastRenderedPageBreak/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6F94265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F9FB111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0D8EEF4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3F7EECB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单体电压过低</w:t>
            </w:r>
          </w:p>
        </w:tc>
        <w:tc>
          <w:tcPr>
            <w:tcW w:w="963" w:type="dxa"/>
            <w:noWrap/>
            <w:vAlign w:val="center"/>
          </w:tcPr>
          <w:p w14:paraId="034BBB2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0B57105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vAlign w:val="center"/>
          </w:tcPr>
          <w:p w14:paraId="2619F522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2.9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V，持续3s</w:t>
            </w:r>
          </w:p>
        </w:tc>
        <w:tc>
          <w:tcPr>
            <w:tcW w:w="1780" w:type="dxa"/>
            <w:vAlign w:val="center"/>
          </w:tcPr>
          <w:p w14:paraId="4CDDCD9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vAlign w:val="center"/>
          </w:tcPr>
          <w:p w14:paraId="7424156B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</w:tcPr>
          <w:p w14:paraId="2756950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3A5292F" w14:textId="77777777">
        <w:trPr>
          <w:trHeight w:val="280"/>
          <w:jc w:val="center"/>
        </w:trPr>
        <w:tc>
          <w:tcPr>
            <w:tcW w:w="576" w:type="dxa"/>
            <w:vMerge/>
            <w:vAlign w:val="center"/>
          </w:tcPr>
          <w:p w14:paraId="6C58A141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1F2F30C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06F070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6E6C7A7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52A41867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2.70V，持续3s</w:t>
            </w:r>
          </w:p>
        </w:tc>
        <w:tc>
          <w:tcPr>
            <w:tcW w:w="1780" w:type="dxa"/>
            <w:vAlign w:val="center"/>
          </w:tcPr>
          <w:p w14:paraId="7C48FF28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告警；禁放，允许充电</w:t>
            </w:r>
          </w:p>
        </w:tc>
        <w:tc>
          <w:tcPr>
            <w:tcW w:w="1942" w:type="dxa"/>
            <w:vAlign w:val="center"/>
          </w:tcPr>
          <w:p w14:paraId="1771964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7B9EAEE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</w:tcPr>
          <w:p w14:paraId="11A8CBF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350E3D2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4229A5D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2CD45E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27FEE23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78384BA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22BAA441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2.50V，持续3s</w:t>
            </w:r>
          </w:p>
        </w:tc>
        <w:tc>
          <w:tcPr>
            <w:tcW w:w="1780" w:type="dxa"/>
            <w:vAlign w:val="center"/>
          </w:tcPr>
          <w:p w14:paraId="6D3C04C9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3290958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FC5DF8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151CCBF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0CCA2DE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FC8B2E9" w14:textId="77777777">
        <w:trPr>
          <w:trHeight w:val="279"/>
          <w:jc w:val="center"/>
        </w:trPr>
        <w:tc>
          <w:tcPr>
            <w:tcW w:w="576" w:type="dxa"/>
            <w:vMerge w:val="restart"/>
            <w:vAlign w:val="center"/>
          </w:tcPr>
          <w:p w14:paraId="1140B96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</w:t>
            </w:r>
          </w:p>
        </w:tc>
        <w:tc>
          <w:tcPr>
            <w:tcW w:w="1343" w:type="dxa"/>
            <w:vMerge w:val="restart"/>
            <w:vAlign w:val="center"/>
          </w:tcPr>
          <w:p w14:paraId="7B1523D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单体电压压差</w:t>
            </w:r>
          </w:p>
        </w:tc>
        <w:tc>
          <w:tcPr>
            <w:tcW w:w="963" w:type="dxa"/>
            <w:noWrap/>
            <w:vAlign w:val="center"/>
          </w:tcPr>
          <w:p w14:paraId="750BF7B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672C26B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vAlign w:val="center"/>
          </w:tcPr>
          <w:p w14:paraId="23D6FE19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⊿T≥300mV，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09DECBF8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vAlign w:val="center"/>
          </w:tcPr>
          <w:p w14:paraId="4343962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</w:tcPr>
          <w:p w14:paraId="12E329D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46EDB6D" w14:textId="77777777">
        <w:trPr>
          <w:trHeight w:val="374"/>
          <w:jc w:val="center"/>
        </w:trPr>
        <w:tc>
          <w:tcPr>
            <w:tcW w:w="576" w:type="dxa"/>
            <w:vMerge/>
            <w:vAlign w:val="center"/>
          </w:tcPr>
          <w:p w14:paraId="4184690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0FBD862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4D0A63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0385653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2F88FC12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⊿T≥400mV，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353B198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vAlign w:val="center"/>
          </w:tcPr>
          <w:p w14:paraId="374E30F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4DB9826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</w:p>
        </w:tc>
        <w:tc>
          <w:tcPr>
            <w:tcW w:w="776" w:type="dxa"/>
          </w:tcPr>
          <w:p w14:paraId="60CC308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27CDC20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7BE4AE6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0F037C0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13BA3E3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6AF1686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4A3ECF2C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⊿T≥500mV，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669E94C9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6CBEDFF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mV,____s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71A438F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4429406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7D989AF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2749534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6B15AA0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4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3929297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电池充电单体温度高</w:t>
            </w:r>
          </w:p>
        </w:tc>
        <w:tc>
          <w:tcPr>
            <w:tcW w:w="963" w:type="dxa"/>
            <w:noWrap/>
            <w:vAlign w:val="center"/>
          </w:tcPr>
          <w:p w14:paraId="7B294A9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7A1F8D2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vAlign w:val="center"/>
          </w:tcPr>
          <w:p w14:paraId="2777B6D0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45℃，持续3s</w:t>
            </w:r>
          </w:p>
        </w:tc>
        <w:tc>
          <w:tcPr>
            <w:tcW w:w="1780" w:type="dxa"/>
            <w:vAlign w:val="center"/>
          </w:tcPr>
          <w:p w14:paraId="36AD1DB5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vAlign w:val="center"/>
          </w:tcPr>
          <w:p w14:paraId="2A5981EC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</w:t>
            </w:r>
          </w:p>
        </w:tc>
        <w:tc>
          <w:tcPr>
            <w:tcW w:w="776" w:type="dxa"/>
          </w:tcPr>
          <w:p w14:paraId="46D9F40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26BCA4F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3D8CB6B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A4B827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1DD9219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DE987B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7307B790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vAlign w:val="center"/>
          </w:tcPr>
          <w:p w14:paraId="0A1A11D7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vAlign w:val="center"/>
          </w:tcPr>
          <w:p w14:paraId="252B28C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03C7C1D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</w:tcPr>
          <w:p w14:paraId="2165333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22A1EF9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3C3D0B0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0CDD96B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2BECA02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FC9140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5011D676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55℃，持续3s</w:t>
            </w:r>
          </w:p>
        </w:tc>
        <w:tc>
          <w:tcPr>
            <w:tcW w:w="1780" w:type="dxa"/>
            <w:vAlign w:val="center"/>
          </w:tcPr>
          <w:p w14:paraId="575D541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3270E84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08BBC6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BC8196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4684728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C6C1880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04F31B5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5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7D6B924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电池充电单体温度低</w:t>
            </w:r>
          </w:p>
        </w:tc>
        <w:tc>
          <w:tcPr>
            <w:tcW w:w="963" w:type="dxa"/>
            <w:noWrap/>
            <w:vAlign w:val="center"/>
          </w:tcPr>
          <w:p w14:paraId="22D7427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371DFAE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vAlign w:val="center"/>
          </w:tcPr>
          <w:p w14:paraId="142EDBFD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10℃，持续3s</w:t>
            </w:r>
          </w:p>
        </w:tc>
        <w:tc>
          <w:tcPr>
            <w:tcW w:w="1780" w:type="dxa"/>
            <w:vAlign w:val="center"/>
          </w:tcPr>
          <w:p w14:paraId="64BA469C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vAlign w:val="center"/>
          </w:tcPr>
          <w:p w14:paraId="5933B65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</w:tcPr>
          <w:p w14:paraId="2FE8435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5182284" w14:textId="77777777">
        <w:trPr>
          <w:trHeight w:val="358"/>
          <w:jc w:val="center"/>
        </w:trPr>
        <w:tc>
          <w:tcPr>
            <w:tcW w:w="576" w:type="dxa"/>
            <w:vMerge/>
            <w:vAlign w:val="center"/>
          </w:tcPr>
          <w:p w14:paraId="59F4D3A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206939F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FE263D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B1D338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1A4DB435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5℃，持续3s</w:t>
            </w:r>
          </w:p>
        </w:tc>
        <w:tc>
          <w:tcPr>
            <w:tcW w:w="1780" w:type="dxa"/>
            <w:vAlign w:val="center"/>
          </w:tcPr>
          <w:p w14:paraId="32070EA6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vAlign w:val="center"/>
          </w:tcPr>
          <w:p w14:paraId="53C9D56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010C241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</w:tcPr>
          <w:p w14:paraId="49D03F4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0FFCDE0" w14:textId="77777777">
        <w:trPr>
          <w:trHeight w:val="53"/>
          <w:jc w:val="center"/>
        </w:trPr>
        <w:tc>
          <w:tcPr>
            <w:tcW w:w="576" w:type="dxa"/>
            <w:vMerge/>
            <w:vAlign w:val="center"/>
          </w:tcPr>
          <w:p w14:paraId="19F10F3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4FE0EAE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02A13FF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7F1EE31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5EFA7100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vAlign w:val="center"/>
          </w:tcPr>
          <w:p w14:paraId="48CDEBC9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1EDB4F3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5E7BD37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4F6C632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0C25CB9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F1FD079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1089CD7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6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119B0AF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电池放电单体温度高</w:t>
            </w:r>
          </w:p>
        </w:tc>
        <w:tc>
          <w:tcPr>
            <w:tcW w:w="963" w:type="dxa"/>
            <w:noWrap/>
            <w:vAlign w:val="center"/>
          </w:tcPr>
          <w:p w14:paraId="0400984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25DF6B0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vAlign w:val="center"/>
          </w:tcPr>
          <w:p w14:paraId="071A006E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45℃，持续3s</w:t>
            </w:r>
          </w:p>
        </w:tc>
        <w:tc>
          <w:tcPr>
            <w:tcW w:w="1780" w:type="dxa"/>
            <w:vAlign w:val="center"/>
          </w:tcPr>
          <w:p w14:paraId="0B8F2C5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vAlign w:val="center"/>
          </w:tcPr>
          <w:p w14:paraId="0EA5D2A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</w:tcPr>
          <w:p w14:paraId="0A8F864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E4EBBA9" w14:textId="77777777">
        <w:trPr>
          <w:trHeight w:val="90"/>
          <w:jc w:val="center"/>
        </w:trPr>
        <w:tc>
          <w:tcPr>
            <w:tcW w:w="576" w:type="dxa"/>
            <w:vMerge/>
            <w:vAlign w:val="center"/>
          </w:tcPr>
          <w:p w14:paraId="428D9B0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4D80688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5236E3D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1ECFEFC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vAlign w:val="center"/>
          </w:tcPr>
          <w:p w14:paraId="2A2D4C27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vAlign w:val="center"/>
          </w:tcPr>
          <w:p w14:paraId="26CF3EE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vAlign w:val="center"/>
          </w:tcPr>
          <w:p w14:paraId="77ABCE8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151EB88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</w:tcPr>
          <w:p w14:paraId="569A08C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ECA813B" w14:textId="77777777">
        <w:trPr>
          <w:trHeight w:val="90"/>
          <w:jc w:val="center"/>
        </w:trPr>
        <w:tc>
          <w:tcPr>
            <w:tcW w:w="576" w:type="dxa"/>
            <w:vMerge/>
            <w:vAlign w:val="center"/>
          </w:tcPr>
          <w:p w14:paraId="5D8243A5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6969F78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2149765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1A4DDD5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vAlign w:val="center"/>
          </w:tcPr>
          <w:p w14:paraId="383053FA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55℃，持续3s</w:t>
            </w:r>
          </w:p>
        </w:tc>
        <w:tc>
          <w:tcPr>
            <w:tcW w:w="1780" w:type="dxa"/>
            <w:vAlign w:val="center"/>
          </w:tcPr>
          <w:p w14:paraId="311278B6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2CAD9E4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1B9D100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37CFCB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</w:tcPr>
          <w:p w14:paraId="1CF8C5D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A3A6D30" w14:textId="77777777">
        <w:trPr>
          <w:trHeight w:val="337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09CC69C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7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0203041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电池放电单</w:t>
            </w:r>
            <w:r>
              <w:rPr>
                <w:rFonts w:ascii="宋体" w:hAnsi="宋体" w:cs="宋体" w:hint="eastAsia"/>
                <w:kern w:val="2"/>
                <w:szCs w:val="21"/>
              </w:rPr>
              <w:lastRenderedPageBreak/>
              <w:t>体温度低</w:t>
            </w:r>
          </w:p>
        </w:tc>
        <w:tc>
          <w:tcPr>
            <w:tcW w:w="963" w:type="dxa"/>
            <w:noWrap/>
            <w:vAlign w:val="center"/>
          </w:tcPr>
          <w:p w14:paraId="48C07F1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lastRenderedPageBreak/>
              <w:t>一级</w:t>
            </w:r>
          </w:p>
          <w:p w14:paraId="1BD8203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lastRenderedPageBreak/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4D590226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10℃，持续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3s</w:t>
            </w:r>
          </w:p>
        </w:tc>
        <w:tc>
          <w:tcPr>
            <w:tcW w:w="1780" w:type="dxa"/>
            <w:vAlign w:val="center"/>
          </w:tcPr>
          <w:p w14:paraId="6AB444AB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lastRenderedPageBreak/>
              <w:t>告警</w:t>
            </w:r>
          </w:p>
        </w:tc>
        <w:tc>
          <w:tcPr>
            <w:tcW w:w="1942" w:type="dxa"/>
            <w:noWrap/>
            <w:vAlign w:val="center"/>
          </w:tcPr>
          <w:p w14:paraId="20BB3E4C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lastRenderedPageBreak/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noWrap/>
          </w:tcPr>
          <w:p w14:paraId="4A51ABD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F40B3D8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6E7B9D9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175A34F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AAF236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BEEE6D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071987B7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5℃，持续3s</w:t>
            </w:r>
          </w:p>
        </w:tc>
        <w:tc>
          <w:tcPr>
            <w:tcW w:w="1780" w:type="dxa"/>
            <w:vAlign w:val="center"/>
          </w:tcPr>
          <w:p w14:paraId="79783C4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noWrap/>
            <w:vAlign w:val="center"/>
          </w:tcPr>
          <w:p w14:paraId="14ACCCC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4439B50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noWrap/>
          </w:tcPr>
          <w:p w14:paraId="74E3B91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65C290F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5040557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4F1C651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0F5F048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4B3DEC2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2199CC6B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vAlign w:val="center"/>
          </w:tcPr>
          <w:p w14:paraId="2443F17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5D9294A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5B5EB12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5ABDF14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43DD92F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D2086A5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389FECA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8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6A47ACF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单体电池温差</w:t>
            </w:r>
          </w:p>
        </w:tc>
        <w:tc>
          <w:tcPr>
            <w:tcW w:w="963" w:type="dxa"/>
            <w:noWrap/>
            <w:vAlign w:val="center"/>
          </w:tcPr>
          <w:p w14:paraId="5AC2A2A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77E7636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02DCFB6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72A54C7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</w:tcPr>
          <w:p w14:paraId="4A74992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7625399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A50101F" w14:textId="77777777">
        <w:trPr>
          <w:trHeight w:val="373"/>
          <w:jc w:val="center"/>
        </w:trPr>
        <w:tc>
          <w:tcPr>
            <w:tcW w:w="576" w:type="dxa"/>
            <w:vMerge/>
            <w:vAlign w:val="center"/>
          </w:tcPr>
          <w:p w14:paraId="33DA216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2409F3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14282A2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63E56CE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73900B9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7818D39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noWrap/>
          </w:tcPr>
          <w:p w14:paraId="6B79B23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36B63BD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noWrap/>
          </w:tcPr>
          <w:p w14:paraId="0822CE4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9D1B88C" w14:textId="77777777">
        <w:trPr>
          <w:trHeight w:val="90"/>
          <w:jc w:val="center"/>
        </w:trPr>
        <w:tc>
          <w:tcPr>
            <w:tcW w:w="576" w:type="dxa"/>
            <w:vMerge/>
            <w:vAlign w:val="center"/>
          </w:tcPr>
          <w:p w14:paraId="2C87540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5EB02195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2605271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EB8C47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0156DF4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7CC087E6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012A6BF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537D511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99C3E6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4A12444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9340084" w14:textId="77777777">
        <w:trPr>
          <w:trHeight w:val="279"/>
          <w:jc w:val="center"/>
        </w:trPr>
        <w:tc>
          <w:tcPr>
            <w:tcW w:w="576" w:type="dxa"/>
            <w:vMerge w:val="restart"/>
            <w:vAlign w:val="center"/>
          </w:tcPr>
          <w:p w14:paraId="3DA1B68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9</w:t>
            </w:r>
          </w:p>
        </w:tc>
        <w:tc>
          <w:tcPr>
            <w:tcW w:w="1343" w:type="dxa"/>
            <w:vMerge w:val="restart"/>
            <w:vAlign w:val="center"/>
          </w:tcPr>
          <w:p w14:paraId="7FE3AFC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SOC低</w:t>
            </w:r>
          </w:p>
        </w:tc>
        <w:tc>
          <w:tcPr>
            <w:tcW w:w="963" w:type="dxa"/>
            <w:noWrap/>
            <w:vAlign w:val="center"/>
          </w:tcPr>
          <w:p w14:paraId="5CDA7C1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44D77DA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19FC872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SOC≤5%，持续3s</w:t>
            </w:r>
          </w:p>
        </w:tc>
        <w:tc>
          <w:tcPr>
            <w:tcW w:w="1780" w:type="dxa"/>
            <w:vAlign w:val="center"/>
          </w:tcPr>
          <w:p w14:paraId="07DA8778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658BA9F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,____s,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3A04120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E49E2BD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6B04925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296F951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38B63EC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429372C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2DA7C46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SOC≤3%，持续3s</w:t>
            </w:r>
          </w:p>
        </w:tc>
        <w:tc>
          <w:tcPr>
            <w:tcW w:w="1780" w:type="dxa"/>
            <w:vAlign w:val="center"/>
          </w:tcPr>
          <w:p w14:paraId="1826FB3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2A80254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,____s，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1121F1E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B1F3792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538C52D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4953B8D5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2BE6A75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4AAE4D8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1BE22D1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SOC≤0%，持续3s</w:t>
            </w:r>
          </w:p>
        </w:tc>
        <w:tc>
          <w:tcPr>
            <w:tcW w:w="1780" w:type="dxa"/>
            <w:vAlign w:val="center"/>
          </w:tcPr>
          <w:p w14:paraId="4EE8591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42ADC43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1F4DEA3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B04B8F3" w14:textId="77777777">
        <w:trPr>
          <w:trHeight w:val="279"/>
          <w:jc w:val="center"/>
        </w:trPr>
        <w:tc>
          <w:tcPr>
            <w:tcW w:w="576" w:type="dxa"/>
            <w:vMerge w:val="restart"/>
            <w:vAlign w:val="center"/>
          </w:tcPr>
          <w:p w14:paraId="47A38B9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10</w:t>
            </w:r>
          </w:p>
        </w:tc>
        <w:tc>
          <w:tcPr>
            <w:tcW w:w="1343" w:type="dxa"/>
            <w:vMerge w:val="restart"/>
            <w:vAlign w:val="center"/>
          </w:tcPr>
          <w:p w14:paraId="6830135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SOC高</w:t>
            </w:r>
          </w:p>
        </w:tc>
        <w:tc>
          <w:tcPr>
            <w:tcW w:w="963" w:type="dxa"/>
            <w:noWrap/>
            <w:vAlign w:val="center"/>
          </w:tcPr>
          <w:p w14:paraId="17632D3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52C9DEA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256ED64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SOC≥96%，持续3s</w:t>
            </w:r>
          </w:p>
        </w:tc>
        <w:tc>
          <w:tcPr>
            <w:tcW w:w="1780" w:type="dxa"/>
            <w:vAlign w:val="center"/>
          </w:tcPr>
          <w:p w14:paraId="281F2B1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4EC4441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,____s,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5A758F3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985E7EA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2F383F6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1BE55FC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499958A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1AEB9B7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5BB8346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SOC≥98%，持续3s</w:t>
            </w:r>
          </w:p>
        </w:tc>
        <w:tc>
          <w:tcPr>
            <w:tcW w:w="1780" w:type="dxa"/>
            <w:vAlign w:val="center"/>
          </w:tcPr>
          <w:p w14:paraId="44BECC7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66B635B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,____s，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773864F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1DB11A2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311EDED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0857A7F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25D44C2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5C79892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3D90282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</w:t>
            </w: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0%，持续3s</w:t>
            </w:r>
          </w:p>
        </w:tc>
        <w:tc>
          <w:tcPr>
            <w:tcW w:w="1780" w:type="dxa"/>
            <w:vAlign w:val="center"/>
          </w:tcPr>
          <w:p w14:paraId="5E60A7A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3D0D4CF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424EBDF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7092C53" w14:textId="77777777">
        <w:trPr>
          <w:trHeight w:val="90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2C4070A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1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3F2FB49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总电压过高</w:t>
            </w:r>
          </w:p>
        </w:tc>
        <w:tc>
          <w:tcPr>
            <w:tcW w:w="963" w:type="dxa"/>
            <w:noWrap/>
            <w:vAlign w:val="center"/>
          </w:tcPr>
          <w:p w14:paraId="242F64C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493A56C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5E1ED485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0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vAlign w:val="center"/>
          </w:tcPr>
          <w:p w14:paraId="5FCBEB2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2D09F6A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s, 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noWrap/>
          </w:tcPr>
          <w:p w14:paraId="72489F0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826F31A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65F65E4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378B490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57E0BE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7F9A8B4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66DD389E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vAlign w:val="center"/>
          </w:tcPr>
          <w:p w14:paraId="4FD1F6E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告警；禁充；允许放电</w:t>
            </w:r>
          </w:p>
        </w:tc>
        <w:tc>
          <w:tcPr>
            <w:tcW w:w="1942" w:type="dxa"/>
            <w:noWrap/>
            <w:vAlign w:val="center"/>
          </w:tcPr>
          <w:p w14:paraId="44FA4FF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51DA923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  <w:noWrap/>
          </w:tcPr>
          <w:p w14:paraId="49283FD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C60C375" w14:textId="77777777">
        <w:trPr>
          <w:trHeight w:val="477"/>
          <w:jc w:val="center"/>
        </w:trPr>
        <w:tc>
          <w:tcPr>
            <w:tcW w:w="576" w:type="dxa"/>
            <w:vMerge/>
            <w:vAlign w:val="center"/>
          </w:tcPr>
          <w:p w14:paraId="794902E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0101960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34E4C43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474729C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101A6916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4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vAlign w:val="center"/>
          </w:tcPr>
          <w:p w14:paraId="603E2C2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4C31F3F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36861D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467DF6D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697303A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1198538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273767E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2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1398C65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总电压过低</w:t>
            </w:r>
          </w:p>
        </w:tc>
        <w:tc>
          <w:tcPr>
            <w:tcW w:w="963" w:type="dxa"/>
            <w:noWrap/>
            <w:vAlign w:val="center"/>
          </w:tcPr>
          <w:p w14:paraId="66FD691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22B4A83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07A6F7B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</w:t>
            </w:r>
            <w:r>
              <w:rPr>
                <w:rFonts w:ascii="宋体" w:hAnsi="宋体" w:cs="宋体" w:hint="eastAsia"/>
                <w:kern w:val="2"/>
                <w:szCs w:val="21"/>
              </w:rPr>
              <w:t>227.2V，持续3s</w:t>
            </w:r>
          </w:p>
        </w:tc>
        <w:tc>
          <w:tcPr>
            <w:tcW w:w="1780" w:type="dxa"/>
            <w:vAlign w:val="center"/>
          </w:tcPr>
          <w:p w14:paraId="2B78F86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5ADD41C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noWrap/>
          </w:tcPr>
          <w:p w14:paraId="753082D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EFDCDC7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2B1897E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698740B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04CBA71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13D6170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173EB3E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</w:t>
            </w:r>
            <w:r>
              <w:rPr>
                <w:rFonts w:ascii="宋体" w:hAnsi="宋体" w:cs="宋体" w:hint="eastAsia"/>
                <w:kern w:val="2"/>
                <w:szCs w:val="21"/>
              </w:rPr>
              <w:t>144V，持续3s</w:t>
            </w:r>
          </w:p>
        </w:tc>
        <w:tc>
          <w:tcPr>
            <w:tcW w:w="1780" w:type="dxa"/>
            <w:vAlign w:val="center"/>
          </w:tcPr>
          <w:p w14:paraId="5B8758A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告警；禁放；允许充电</w:t>
            </w:r>
          </w:p>
        </w:tc>
        <w:tc>
          <w:tcPr>
            <w:tcW w:w="1942" w:type="dxa"/>
            <w:noWrap/>
            <w:vAlign w:val="center"/>
          </w:tcPr>
          <w:p w14:paraId="726145C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18BDC85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  <w:noWrap/>
          </w:tcPr>
          <w:p w14:paraId="43BB998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D65C1C4" w14:textId="77777777">
        <w:trPr>
          <w:trHeight w:val="487"/>
          <w:jc w:val="center"/>
        </w:trPr>
        <w:tc>
          <w:tcPr>
            <w:tcW w:w="576" w:type="dxa"/>
            <w:vMerge/>
            <w:vAlign w:val="center"/>
          </w:tcPr>
          <w:p w14:paraId="39CBF6D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60C8EAF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16EA2E2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30F8E7F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57E7636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60.8V，持续3s</w:t>
            </w:r>
          </w:p>
        </w:tc>
        <w:tc>
          <w:tcPr>
            <w:tcW w:w="1780" w:type="dxa"/>
            <w:vAlign w:val="center"/>
          </w:tcPr>
          <w:p w14:paraId="62DDC94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7180691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64D44B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3D520FE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1038C83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F9F32BA" w14:textId="77777777">
        <w:trPr>
          <w:trHeight w:val="470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73C7699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3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442AF3E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放电过流</w:t>
            </w:r>
          </w:p>
        </w:tc>
        <w:tc>
          <w:tcPr>
            <w:tcW w:w="963" w:type="dxa"/>
            <w:noWrap/>
            <w:vAlign w:val="center"/>
          </w:tcPr>
          <w:p w14:paraId="3EDC300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202C269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58D1F7E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170A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0A1F37F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6AB31F00" w14:textId="77777777" w:rsidR="00AD4631" w:rsidRDefault="00000000">
            <w:pPr>
              <w:widowControl/>
              <w:tabs>
                <w:tab w:val="center" w:pos="1902"/>
              </w:tabs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noWrap/>
          </w:tcPr>
          <w:p w14:paraId="74B9312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BD60AAD" w14:textId="77777777">
        <w:trPr>
          <w:trHeight w:val="279"/>
          <w:jc w:val="center"/>
        </w:trPr>
        <w:tc>
          <w:tcPr>
            <w:tcW w:w="576" w:type="dxa"/>
            <w:vMerge/>
            <w:vAlign w:val="center"/>
          </w:tcPr>
          <w:p w14:paraId="196A0521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13538AB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06FCA1F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4DF19C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lastRenderedPageBreak/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1DED1AA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lastRenderedPageBreak/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180A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</w:t>
            </w:r>
            <w:r>
              <w:rPr>
                <w:rFonts w:ascii="宋体" w:hAnsi="宋体" w:cs="宋体" w:hint="eastAsia"/>
                <w:kern w:val="2"/>
                <w:szCs w:val="21"/>
              </w:rPr>
              <w:lastRenderedPageBreak/>
              <w:t>续3s</w:t>
            </w:r>
          </w:p>
        </w:tc>
        <w:tc>
          <w:tcPr>
            <w:tcW w:w="1780" w:type="dxa"/>
            <w:vAlign w:val="center"/>
          </w:tcPr>
          <w:p w14:paraId="2C250C7B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lastRenderedPageBreak/>
              <w:t>告警；禁放；允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lastRenderedPageBreak/>
              <w:t>许充电</w:t>
            </w:r>
          </w:p>
        </w:tc>
        <w:tc>
          <w:tcPr>
            <w:tcW w:w="1942" w:type="dxa"/>
            <w:noWrap/>
            <w:vAlign w:val="center"/>
          </w:tcPr>
          <w:p w14:paraId="245C95E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lastRenderedPageBreak/>
              <w:t xml:space="preserve">_____A,____s，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0EEFF39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lastRenderedPageBreak/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  <w:noWrap/>
          </w:tcPr>
          <w:p w14:paraId="265FFF6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DF87F1F" w14:textId="77777777">
        <w:trPr>
          <w:trHeight w:val="406"/>
          <w:jc w:val="center"/>
        </w:trPr>
        <w:tc>
          <w:tcPr>
            <w:tcW w:w="576" w:type="dxa"/>
            <w:vMerge/>
            <w:vAlign w:val="center"/>
          </w:tcPr>
          <w:p w14:paraId="6D647D2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4321B64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F5B9B4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78612E4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4338AC2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≥19</w:t>
            </w:r>
            <w:r>
              <w:rPr>
                <w:rFonts w:ascii="宋体" w:hAnsi="宋体" w:cs="宋体"/>
                <w:kern w:val="2"/>
                <w:szCs w:val="21"/>
              </w:rPr>
              <w:t>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7031896B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vAlign w:val="center"/>
          </w:tcPr>
          <w:p w14:paraId="3771B69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2077C93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2E6EA8C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664CDE4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03F0B33" w14:textId="77777777">
        <w:trPr>
          <w:trHeight w:val="279"/>
          <w:jc w:val="center"/>
        </w:trPr>
        <w:tc>
          <w:tcPr>
            <w:tcW w:w="576" w:type="dxa"/>
            <w:vMerge w:val="restart"/>
            <w:noWrap/>
            <w:vAlign w:val="center"/>
          </w:tcPr>
          <w:p w14:paraId="3131919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4</w:t>
            </w:r>
          </w:p>
        </w:tc>
        <w:tc>
          <w:tcPr>
            <w:tcW w:w="1343" w:type="dxa"/>
            <w:vMerge w:val="restart"/>
            <w:noWrap/>
            <w:vAlign w:val="center"/>
          </w:tcPr>
          <w:p w14:paraId="55AC2D9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充电过流</w:t>
            </w:r>
          </w:p>
        </w:tc>
        <w:tc>
          <w:tcPr>
            <w:tcW w:w="963" w:type="dxa"/>
            <w:noWrap/>
            <w:vAlign w:val="center"/>
          </w:tcPr>
          <w:p w14:paraId="495D055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10A2C98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501906BF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170A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6B249FA8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770DDACD" w14:textId="77777777" w:rsidR="00AD4631" w:rsidRDefault="00000000">
            <w:pPr>
              <w:widowControl/>
              <w:tabs>
                <w:tab w:val="center" w:pos="1902"/>
              </w:tabs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noWrap/>
          </w:tcPr>
          <w:p w14:paraId="698FE48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BF2D540" w14:textId="77777777">
        <w:trPr>
          <w:trHeight w:val="403"/>
          <w:jc w:val="center"/>
        </w:trPr>
        <w:tc>
          <w:tcPr>
            <w:tcW w:w="576" w:type="dxa"/>
            <w:vMerge/>
            <w:vAlign w:val="center"/>
          </w:tcPr>
          <w:p w14:paraId="1D9D7C8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3DBFB23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E25D4E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0C64AC3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0D2F3976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180A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67BC0CE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告警；禁充；允许放电</w:t>
            </w:r>
          </w:p>
        </w:tc>
        <w:tc>
          <w:tcPr>
            <w:tcW w:w="1942" w:type="dxa"/>
            <w:noWrap/>
            <w:vAlign w:val="center"/>
          </w:tcPr>
          <w:p w14:paraId="3448CE9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682B5A2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  <w:noWrap/>
          </w:tcPr>
          <w:p w14:paraId="622EE422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52B2983" w14:textId="77777777">
        <w:trPr>
          <w:trHeight w:val="90"/>
          <w:jc w:val="center"/>
        </w:trPr>
        <w:tc>
          <w:tcPr>
            <w:tcW w:w="576" w:type="dxa"/>
            <w:vMerge/>
            <w:vAlign w:val="center"/>
          </w:tcPr>
          <w:p w14:paraId="6DEBDD7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0C9C7A6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6A0F5B7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6A34AC9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01CEC859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≥19</w:t>
            </w:r>
            <w:r>
              <w:rPr>
                <w:rFonts w:ascii="宋体" w:hAnsi="宋体" w:cs="宋体"/>
                <w:kern w:val="2"/>
                <w:szCs w:val="21"/>
              </w:rPr>
              <w:t>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74E8B27B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1E1402B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00B8CB6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4C60B6C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3550507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D750B8B" w14:textId="77777777">
        <w:trPr>
          <w:trHeight w:val="345"/>
          <w:jc w:val="center"/>
        </w:trPr>
        <w:tc>
          <w:tcPr>
            <w:tcW w:w="576" w:type="dxa"/>
            <w:vMerge w:val="restart"/>
            <w:vAlign w:val="center"/>
          </w:tcPr>
          <w:p w14:paraId="43E4695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5</w:t>
            </w:r>
          </w:p>
        </w:tc>
        <w:tc>
          <w:tcPr>
            <w:tcW w:w="1343" w:type="dxa"/>
            <w:vMerge w:val="restart"/>
            <w:vAlign w:val="center"/>
          </w:tcPr>
          <w:p w14:paraId="2CAA3E3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绝缘低</w:t>
            </w:r>
          </w:p>
        </w:tc>
        <w:tc>
          <w:tcPr>
            <w:tcW w:w="963" w:type="dxa"/>
            <w:noWrap/>
            <w:vAlign w:val="center"/>
          </w:tcPr>
          <w:p w14:paraId="1A22B23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401C55E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noWrap/>
            <w:vAlign w:val="center"/>
          </w:tcPr>
          <w:p w14:paraId="1A17676A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≤3kΩ/V，</w:t>
            </w:r>
            <w:r>
              <w:rPr>
                <w:rFonts w:hint="eastAsia"/>
                <w:color w:val="000000"/>
                <w:w w:val="105"/>
                <w:kern w:val="2"/>
                <w:szCs w:val="21"/>
              </w:rPr>
              <w:t>10s</w:t>
            </w:r>
          </w:p>
        </w:tc>
        <w:tc>
          <w:tcPr>
            <w:tcW w:w="1780" w:type="dxa"/>
            <w:vAlign w:val="center"/>
          </w:tcPr>
          <w:p w14:paraId="0EE71CB6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noWrap/>
            <w:vAlign w:val="center"/>
          </w:tcPr>
          <w:p w14:paraId="5345255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Ω，_____s,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noWrap/>
          </w:tcPr>
          <w:p w14:paraId="1EB76A4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7B8180E" w14:textId="77777777">
        <w:trPr>
          <w:trHeight w:val="707"/>
          <w:jc w:val="center"/>
        </w:trPr>
        <w:tc>
          <w:tcPr>
            <w:tcW w:w="576" w:type="dxa"/>
            <w:vMerge/>
            <w:vAlign w:val="center"/>
          </w:tcPr>
          <w:p w14:paraId="0E48C6F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1905A1C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081B79E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11F5D8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noWrap/>
            <w:vAlign w:val="center"/>
          </w:tcPr>
          <w:p w14:paraId="4B53744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R≤2kΩ/V，</w:t>
            </w:r>
            <w:r>
              <w:rPr>
                <w:rFonts w:hint="eastAsia"/>
                <w:color w:val="000000"/>
                <w:w w:val="105"/>
                <w:kern w:val="2"/>
                <w:szCs w:val="21"/>
              </w:rPr>
              <w:t>10s</w:t>
            </w:r>
          </w:p>
        </w:tc>
        <w:tc>
          <w:tcPr>
            <w:tcW w:w="1780" w:type="dxa"/>
            <w:vAlign w:val="center"/>
          </w:tcPr>
          <w:p w14:paraId="5BA1CEF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noWrap/>
            <w:vAlign w:val="center"/>
          </w:tcPr>
          <w:p w14:paraId="698ECD5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Ω，_____s,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 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2669B35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BMS：禁充，禁放</w:t>
            </w:r>
          </w:p>
        </w:tc>
        <w:tc>
          <w:tcPr>
            <w:tcW w:w="776" w:type="dxa"/>
            <w:noWrap/>
          </w:tcPr>
          <w:p w14:paraId="4011034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2FB4575" w14:textId="77777777">
        <w:trPr>
          <w:trHeight w:val="703"/>
          <w:jc w:val="center"/>
        </w:trPr>
        <w:tc>
          <w:tcPr>
            <w:tcW w:w="576" w:type="dxa"/>
            <w:vMerge/>
            <w:vAlign w:val="center"/>
          </w:tcPr>
          <w:p w14:paraId="1C7FB9B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vAlign w:val="center"/>
          </w:tcPr>
          <w:p w14:paraId="6B035E4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noWrap/>
            <w:vAlign w:val="center"/>
          </w:tcPr>
          <w:p w14:paraId="7B45366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945725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683FB0B1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R≤1kΩ/V，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</w:t>
            </w: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s</w:t>
            </w:r>
          </w:p>
        </w:tc>
        <w:tc>
          <w:tcPr>
            <w:tcW w:w="1780" w:type="dxa"/>
            <w:vAlign w:val="center"/>
          </w:tcPr>
          <w:p w14:paraId="6E6A6EA2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noWrap/>
            <w:vAlign w:val="center"/>
          </w:tcPr>
          <w:p w14:paraId="0423321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Ω</w:t>
            </w:r>
            <w:r>
              <w:rPr>
                <w:rFonts w:ascii="宋体" w:hAnsi="宋体" w:cs="宋体" w:hint="eastAsia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554666B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8DF4EB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79DB092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69D91D4" w14:textId="77777777">
        <w:trPr>
          <w:trHeight w:val="703"/>
          <w:jc w:val="center"/>
        </w:trPr>
        <w:tc>
          <w:tcPr>
            <w:tcW w:w="576" w:type="dxa"/>
            <w:vAlign w:val="center"/>
          </w:tcPr>
          <w:p w14:paraId="5CA4722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9</w:t>
            </w:r>
          </w:p>
        </w:tc>
        <w:tc>
          <w:tcPr>
            <w:tcW w:w="1343" w:type="dxa"/>
            <w:vAlign w:val="center"/>
          </w:tcPr>
          <w:p w14:paraId="2BBBCAB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BSU与BCU通讯故障</w:t>
            </w:r>
          </w:p>
        </w:tc>
        <w:tc>
          <w:tcPr>
            <w:tcW w:w="963" w:type="dxa"/>
            <w:noWrap/>
            <w:vAlign w:val="center"/>
          </w:tcPr>
          <w:p w14:paraId="5E5C76B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1C43391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59F16BA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3s</w:t>
            </w:r>
          </w:p>
        </w:tc>
        <w:tc>
          <w:tcPr>
            <w:tcW w:w="1780" w:type="dxa"/>
            <w:vAlign w:val="center"/>
          </w:tcPr>
          <w:p w14:paraId="1DBB2EF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noWrap/>
            <w:vAlign w:val="center"/>
          </w:tcPr>
          <w:p w14:paraId="3105C95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460AFCD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2E93320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5FF21F0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C5340DD" w14:textId="77777777">
        <w:trPr>
          <w:trHeight w:val="703"/>
          <w:jc w:val="center"/>
        </w:trPr>
        <w:tc>
          <w:tcPr>
            <w:tcW w:w="576" w:type="dxa"/>
            <w:vAlign w:val="center"/>
          </w:tcPr>
          <w:p w14:paraId="45F071F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20</w:t>
            </w:r>
          </w:p>
        </w:tc>
        <w:tc>
          <w:tcPr>
            <w:tcW w:w="1343" w:type="dxa"/>
            <w:vAlign w:val="center"/>
          </w:tcPr>
          <w:p w14:paraId="3452006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B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CU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与BMU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  <w:lang w:eastAsia="zh-TW"/>
              </w:rPr>
              <w:t>通讯故障</w:t>
            </w:r>
          </w:p>
        </w:tc>
        <w:tc>
          <w:tcPr>
            <w:tcW w:w="963" w:type="dxa"/>
            <w:noWrap/>
            <w:vAlign w:val="center"/>
          </w:tcPr>
          <w:p w14:paraId="48E6552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475E461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06B39050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3s</w:t>
            </w:r>
          </w:p>
        </w:tc>
        <w:tc>
          <w:tcPr>
            <w:tcW w:w="1780" w:type="dxa"/>
            <w:vAlign w:val="center"/>
          </w:tcPr>
          <w:p w14:paraId="31B40A2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noWrap/>
            <w:vAlign w:val="center"/>
          </w:tcPr>
          <w:p w14:paraId="62F56F4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7CB9CD3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F03283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372BF49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2DF8974" w14:textId="77777777">
        <w:trPr>
          <w:trHeight w:val="703"/>
          <w:jc w:val="center"/>
        </w:trPr>
        <w:tc>
          <w:tcPr>
            <w:tcW w:w="576" w:type="dxa"/>
            <w:vAlign w:val="center"/>
          </w:tcPr>
          <w:p w14:paraId="10EC295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  <w:r>
              <w:rPr>
                <w:rFonts w:ascii="宋体" w:hAnsi="宋体" w:cs="宋体"/>
                <w:kern w:val="2"/>
                <w:szCs w:val="21"/>
              </w:rPr>
              <w:t>1</w:t>
            </w:r>
          </w:p>
        </w:tc>
        <w:tc>
          <w:tcPr>
            <w:tcW w:w="1343" w:type="dxa"/>
            <w:vAlign w:val="center"/>
          </w:tcPr>
          <w:p w14:paraId="4EFBAEC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BMS检测外部信号：消防故障/急停信号/</w:t>
            </w:r>
            <w:proofErr w:type="gramStart"/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电操</w:t>
            </w:r>
            <w:proofErr w:type="gramEnd"/>
          </w:p>
        </w:tc>
        <w:tc>
          <w:tcPr>
            <w:tcW w:w="963" w:type="dxa"/>
            <w:noWrap/>
            <w:vAlign w:val="center"/>
          </w:tcPr>
          <w:p w14:paraId="286CC18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6F499C4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75FD4521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3s</w:t>
            </w:r>
          </w:p>
        </w:tc>
        <w:tc>
          <w:tcPr>
            <w:tcW w:w="1780" w:type="dxa"/>
            <w:vAlign w:val="center"/>
          </w:tcPr>
          <w:p w14:paraId="1051EE3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noWrap/>
            <w:vAlign w:val="center"/>
          </w:tcPr>
          <w:p w14:paraId="322C64C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C2249D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A7744A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  <w:p w14:paraId="4C9261A9" w14:textId="77777777" w:rsidR="00AD4631" w:rsidRDefault="00000000">
            <w:pPr>
              <w:tabs>
                <w:tab w:val="center" w:pos="4153"/>
                <w:tab w:val="right" w:pos="8306"/>
              </w:tabs>
              <w:snapToGrid w:val="0"/>
              <w:spacing w:afterLines="50" w:after="120"/>
              <w:rPr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BMS：关闭空调</w:t>
            </w:r>
          </w:p>
        </w:tc>
        <w:tc>
          <w:tcPr>
            <w:tcW w:w="776" w:type="dxa"/>
            <w:noWrap/>
          </w:tcPr>
          <w:p w14:paraId="26B96EE2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6EE388B" w14:textId="77777777">
        <w:trPr>
          <w:trHeight w:val="663"/>
          <w:jc w:val="center"/>
        </w:trPr>
        <w:tc>
          <w:tcPr>
            <w:tcW w:w="576" w:type="dxa"/>
            <w:vAlign w:val="center"/>
          </w:tcPr>
          <w:p w14:paraId="44A8E73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22</w:t>
            </w:r>
          </w:p>
        </w:tc>
        <w:tc>
          <w:tcPr>
            <w:tcW w:w="1343" w:type="dxa"/>
            <w:vAlign w:val="center"/>
          </w:tcPr>
          <w:p w14:paraId="1EBA9B5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单体电压采集故障</w:t>
            </w:r>
          </w:p>
        </w:tc>
        <w:tc>
          <w:tcPr>
            <w:tcW w:w="963" w:type="dxa"/>
            <w:noWrap/>
            <w:vAlign w:val="center"/>
          </w:tcPr>
          <w:p w14:paraId="77E6568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5A9392C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6A71B1AE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vAlign w:val="center"/>
          </w:tcPr>
          <w:p w14:paraId="26BA499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noWrap/>
            <w:vAlign w:val="center"/>
          </w:tcPr>
          <w:p w14:paraId="53A4DBA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768A597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34965FD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07E713C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2F034B0" w14:textId="77777777">
        <w:trPr>
          <w:trHeight w:val="703"/>
          <w:jc w:val="center"/>
        </w:trPr>
        <w:tc>
          <w:tcPr>
            <w:tcW w:w="576" w:type="dxa"/>
            <w:vAlign w:val="center"/>
          </w:tcPr>
          <w:p w14:paraId="3BFC0D6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23</w:t>
            </w:r>
          </w:p>
        </w:tc>
        <w:tc>
          <w:tcPr>
            <w:tcW w:w="1343" w:type="dxa"/>
            <w:vAlign w:val="center"/>
          </w:tcPr>
          <w:p w14:paraId="4F9A16C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单体温度采集故障</w:t>
            </w:r>
          </w:p>
        </w:tc>
        <w:tc>
          <w:tcPr>
            <w:tcW w:w="963" w:type="dxa"/>
            <w:noWrap/>
            <w:vAlign w:val="center"/>
          </w:tcPr>
          <w:p w14:paraId="6567E61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5DF3FE5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noWrap/>
            <w:vAlign w:val="center"/>
          </w:tcPr>
          <w:p w14:paraId="74712997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无效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温度个数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≥6个或者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无效温度</w:t>
            </w:r>
            <w:proofErr w:type="gramStart"/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的从控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个数</w:t>
            </w:r>
            <w:proofErr w:type="gramEnd"/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≥3个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vAlign w:val="center"/>
          </w:tcPr>
          <w:p w14:paraId="34558BD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noWrap/>
            <w:vAlign w:val="center"/>
          </w:tcPr>
          <w:p w14:paraId="50E2152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0C52BB3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5CE5B18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noWrap/>
          </w:tcPr>
          <w:p w14:paraId="72D7915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4F220D5" w14:textId="77777777">
        <w:trPr>
          <w:trHeight w:val="129"/>
          <w:jc w:val="center"/>
        </w:trPr>
        <w:tc>
          <w:tcPr>
            <w:tcW w:w="1919" w:type="dxa"/>
            <w:gridSpan w:val="2"/>
            <w:vAlign w:val="center"/>
          </w:tcPr>
          <w:p w14:paraId="64221BAD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测试人员</w:t>
            </w:r>
          </w:p>
        </w:tc>
        <w:tc>
          <w:tcPr>
            <w:tcW w:w="2319" w:type="dxa"/>
            <w:gridSpan w:val="2"/>
            <w:noWrap/>
            <w:vAlign w:val="center"/>
          </w:tcPr>
          <w:p w14:paraId="0B8CB097" w14:textId="77777777" w:rsidR="00AD4631" w:rsidRDefault="00AD4631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780" w:type="dxa"/>
            <w:vAlign w:val="center"/>
          </w:tcPr>
          <w:p w14:paraId="2F5F442F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时间</w:t>
            </w:r>
          </w:p>
        </w:tc>
        <w:tc>
          <w:tcPr>
            <w:tcW w:w="2718" w:type="dxa"/>
            <w:gridSpan w:val="2"/>
            <w:noWrap/>
            <w:vAlign w:val="center"/>
          </w:tcPr>
          <w:p w14:paraId="74C782C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76554AF" w14:textId="77777777">
        <w:trPr>
          <w:trHeight w:val="204"/>
          <w:jc w:val="center"/>
        </w:trPr>
        <w:tc>
          <w:tcPr>
            <w:tcW w:w="1919" w:type="dxa"/>
            <w:gridSpan w:val="2"/>
            <w:vAlign w:val="center"/>
          </w:tcPr>
          <w:p w14:paraId="77E258ED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检查人员</w:t>
            </w:r>
          </w:p>
        </w:tc>
        <w:tc>
          <w:tcPr>
            <w:tcW w:w="2319" w:type="dxa"/>
            <w:gridSpan w:val="2"/>
            <w:noWrap/>
            <w:vAlign w:val="center"/>
          </w:tcPr>
          <w:p w14:paraId="417A7C3A" w14:textId="77777777" w:rsidR="00AD4631" w:rsidRDefault="00AD4631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780" w:type="dxa"/>
            <w:vAlign w:val="center"/>
          </w:tcPr>
          <w:p w14:paraId="12FC87ED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时间</w:t>
            </w:r>
          </w:p>
        </w:tc>
        <w:tc>
          <w:tcPr>
            <w:tcW w:w="2718" w:type="dxa"/>
            <w:gridSpan w:val="2"/>
            <w:noWrap/>
            <w:vAlign w:val="center"/>
          </w:tcPr>
          <w:p w14:paraId="7CF7542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D3DDFFE" w14:textId="77777777">
        <w:trPr>
          <w:trHeight w:val="439"/>
          <w:jc w:val="center"/>
        </w:trPr>
        <w:tc>
          <w:tcPr>
            <w:tcW w:w="8736" w:type="dxa"/>
            <w:gridSpan w:val="7"/>
            <w:vAlign w:val="center"/>
          </w:tcPr>
          <w:p w14:paraId="456E8DAC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备注：</w:t>
            </w:r>
          </w:p>
        </w:tc>
      </w:tr>
    </w:tbl>
    <w:p w14:paraId="09C6EB51" w14:textId="77777777" w:rsidR="00AD4631" w:rsidRDefault="00000000">
      <w:pPr>
        <w:pStyle w:val="20"/>
        <w:keepNext w:val="0"/>
        <w:spacing w:beforeLines="50" w:before="120" w:line="360" w:lineRule="auto"/>
        <w:ind w:firstLine="48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注：涉及测试</w:t>
      </w:r>
      <w:proofErr w:type="gramStart"/>
      <w:r>
        <w:rPr>
          <w:rFonts w:ascii="宋体" w:hAnsi="宋体" w:cs="宋体" w:hint="eastAsia"/>
          <w:sz w:val="24"/>
          <w:szCs w:val="24"/>
          <w:lang w:eastAsia="zh-CN"/>
        </w:rPr>
        <w:t>值必须</w:t>
      </w:r>
      <w:proofErr w:type="gramEnd"/>
      <w:r>
        <w:rPr>
          <w:rFonts w:ascii="宋体" w:hAnsi="宋体" w:cs="宋体" w:hint="eastAsia"/>
          <w:sz w:val="24"/>
          <w:szCs w:val="24"/>
          <w:lang w:eastAsia="zh-CN"/>
        </w:rPr>
        <w:t>填写，不涉及打—，结果无问题打√，有问题打×，并填入问题记录单。</w:t>
      </w:r>
    </w:p>
    <w:p w14:paraId="2F3E4650" w14:textId="77777777" w:rsidR="00AD4631" w:rsidRDefault="00000000">
      <w:pPr>
        <w:pStyle w:val="20"/>
        <w:keepNext w:val="0"/>
        <w:spacing w:beforeLines="50" w:before="120" w:line="360" w:lineRule="auto"/>
        <w:ind w:firstLine="48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lastRenderedPageBreak/>
        <w:t>表8-1为大岭三期项目，</w:t>
      </w:r>
      <w:proofErr w:type="gramStart"/>
      <w:r>
        <w:rPr>
          <w:rFonts w:ascii="宋体" w:hAnsi="宋体" w:cs="宋体" w:hint="eastAsia"/>
          <w:sz w:val="24"/>
          <w:szCs w:val="24"/>
          <w:lang w:eastAsia="zh-CN"/>
        </w:rPr>
        <w:t>单簇配置</w:t>
      </w:r>
      <w:proofErr w:type="gramEnd"/>
      <w:r>
        <w:rPr>
          <w:rFonts w:ascii="宋体" w:hAnsi="宋体" w:cs="宋体" w:hint="eastAsia"/>
          <w:sz w:val="24"/>
          <w:szCs w:val="24"/>
          <w:lang w:eastAsia="zh-CN"/>
        </w:rPr>
        <w:t>为25×16P1S，表8-2为</w:t>
      </w:r>
      <w:proofErr w:type="gramStart"/>
      <w:r>
        <w:rPr>
          <w:rFonts w:ascii="宋体" w:hAnsi="宋体" w:cs="宋体" w:hint="eastAsia"/>
          <w:sz w:val="24"/>
          <w:szCs w:val="24"/>
          <w:lang w:eastAsia="zh-CN"/>
        </w:rPr>
        <w:t>大峪小横</w:t>
      </w:r>
      <w:proofErr w:type="gramEnd"/>
      <w:r>
        <w:rPr>
          <w:rFonts w:ascii="宋体" w:hAnsi="宋体" w:cs="宋体" w:hint="eastAsia"/>
          <w:sz w:val="24"/>
          <w:szCs w:val="24"/>
          <w:lang w:eastAsia="zh-CN"/>
        </w:rPr>
        <w:t>岭项目，</w:t>
      </w:r>
      <w:proofErr w:type="gramStart"/>
      <w:r>
        <w:rPr>
          <w:rFonts w:ascii="宋体" w:hAnsi="宋体" w:cs="宋体" w:hint="eastAsia"/>
          <w:sz w:val="24"/>
          <w:szCs w:val="24"/>
          <w:lang w:eastAsia="zh-CN"/>
        </w:rPr>
        <w:t>单簇配置</w:t>
      </w:r>
      <w:proofErr w:type="gramEnd"/>
      <w:r>
        <w:rPr>
          <w:rFonts w:ascii="宋体" w:hAnsi="宋体" w:cs="宋体" w:hint="eastAsia"/>
          <w:sz w:val="24"/>
          <w:szCs w:val="24"/>
          <w:lang w:eastAsia="zh-CN"/>
        </w:rPr>
        <w:t>为26×16P1S。</w:t>
      </w:r>
    </w:p>
    <w:p w14:paraId="031C3446" w14:textId="77777777" w:rsidR="00AD4631" w:rsidRDefault="00000000">
      <w:pPr>
        <w:pStyle w:val="10"/>
        <w:keepNext w:val="0"/>
        <w:keepLines w:val="0"/>
        <w:numPr>
          <w:ilvl w:val="0"/>
          <w:numId w:val="2"/>
        </w:numPr>
        <w:ind w:firstLineChars="0" w:firstLine="0"/>
        <w:rPr>
          <w:rFonts w:ascii="黑体" w:eastAsia="黑体" w:hAnsi="黑体" w:cs="黑体"/>
          <w:sz w:val="30"/>
          <w:szCs w:val="30"/>
        </w:rPr>
      </w:pPr>
      <w:bookmarkStart w:id="50" w:name="_Toc7814"/>
      <w:bookmarkStart w:id="51" w:name="_Toc105777462"/>
      <w:bookmarkStart w:id="52" w:name="_Toc24868"/>
      <w:bookmarkStart w:id="53" w:name="_Toc105777551"/>
      <w:r>
        <w:rPr>
          <w:rFonts w:ascii="黑体" w:eastAsia="黑体" w:hAnsi="黑体" w:cs="黑体" w:hint="eastAsia"/>
          <w:sz w:val="30"/>
          <w:szCs w:val="30"/>
        </w:rPr>
        <w:t>储能变流器调试</w:t>
      </w:r>
      <w:bookmarkEnd w:id="50"/>
    </w:p>
    <w:p w14:paraId="6C0E004C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54" w:name="_Toc3082"/>
      <w:bookmarkStart w:id="55" w:name="_Toc105777463"/>
      <w:bookmarkStart w:id="56" w:name="_Toc105777552"/>
      <w:bookmarkStart w:id="57" w:name="_Toc8341"/>
      <w:r>
        <w:rPr>
          <w:rFonts w:ascii="黑体" w:eastAsia="黑体" w:hAnsi="黑体" w:cs="黑体" w:hint="eastAsia"/>
          <w:sz w:val="28"/>
          <w:szCs w:val="28"/>
        </w:rPr>
        <w:t>8.1 测试目的</w:t>
      </w:r>
      <w:bookmarkEnd w:id="54"/>
      <w:bookmarkEnd w:id="55"/>
      <w:bookmarkEnd w:id="56"/>
      <w:bookmarkEnd w:id="57"/>
    </w:p>
    <w:p w14:paraId="702E5D84" w14:textId="77777777" w:rsidR="00AD4631" w:rsidRDefault="00000000">
      <w:pPr>
        <w:spacing w:line="360" w:lineRule="auto"/>
        <w:ind w:firstLineChars="202" w:firstLine="485"/>
      </w:pPr>
      <w:r>
        <w:rPr>
          <w:rFonts w:ascii="宋体" w:hAnsi="宋体" w:cs="宋体" w:hint="eastAsia"/>
          <w:sz w:val="24"/>
        </w:rPr>
        <w:t>完成PCS系统调试，确保PCS系统运行正常。</w:t>
      </w:r>
    </w:p>
    <w:p w14:paraId="3DC6961A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58" w:name="_Toc28944"/>
      <w:bookmarkStart w:id="59" w:name="_Toc105777464"/>
      <w:bookmarkStart w:id="60" w:name="_Toc105777553"/>
      <w:bookmarkStart w:id="61" w:name="_Toc13236"/>
      <w:r>
        <w:rPr>
          <w:rFonts w:ascii="黑体" w:eastAsia="黑体" w:hAnsi="黑体" w:cs="黑体" w:hint="eastAsia"/>
          <w:sz w:val="28"/>
          <w:szCs w:val="28"/>
        </w:rPr>
        <w:t xml:space="preserve">8.2 </w:t>
      </w:r>
      <w:bookmarkEnd w:id="58"/>
      <w:bookmarkEnd w:id="59"/>
      <w:bookmarkEnd w:id="60"/>
      <w:r>
        <w:rPr>
          <w:rFonts w:ascii="黑体" w:eastAsia="黑体" w:hAnsi="黑体" w:cs="黑体" w:hint="eastAsia"/>
          <w:sz w:val="28"/>
          <w:szCs w:val="28"/>
        </w:rPr>
        <w:t>测试方法</w:t>
      </w:r>
      <w:bookmarkEnd w:id="61"/>
    </w:p>
    <w:p w14:paraId="067934BF" w14:textId="77777777" w:rsidR="00AD4631" w:rsidRDefault="00000000">
      <w:pPr>
        <w:spacing w:line="360" w:lineRule="auto"/>
        <w:ind w:firstLineChars="202" w:firstLine="48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1、完成PCS配置工作，设备可正常开启、运行和操作；</w:t>
      </w:r>
    </w:p>
    <w:p w14:paraId="72E939EF" w14:textId="77777777" w:rsidR="00AD4631" w:rsidRDefault="00000000">
      <w:pPr>
        <w:spacing w:line="360" w:lineRule="auto"/>
        <w:ind w:firstLineChars="202" w:firstLine="48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2、启动PCS显控，查看PCS采集信息，包括直流电压、交流电压、电网频率等；</w:t>
      </w:r>
    </w:p>
    <w:p w14:paraId="786068A7" w14:textId="77777777" w:rsidR="00AD4631" w:rsidRDefault="00000000">
      <w:pPr>
        <w:spacing w:line="360" w:lineRule="auto"/>
        <w:ind w:firstLineChars="202" w:firstLine="48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3、检查PCS直流</w:t>
      </w:r>
      <w:proofErr w:type="gramStart"/>
      <w:r>
        <w:rPr>
          <w:rFonts w:ascii="宋体" w:hAnsi="宋体" w:cs="宋体" w:hint="eastAsia"/>
          <w:sz w:val="24"/>
        </w:rPr>
        <w:t>侧保护</w:t>
      </w:r>
      <w:proofErr w:type="gramEnd"/>
      <w:r>
        <w:rPr>
          <w:rFonts w:ascii="宋体" w:hAnsi="宋体" w:cs="宋体" w:hint="eastAsia"/>
          <w:sz w:val="24"/>
        </w:rPr>
        <w:t>参数设定；</w:t>
      </w:r>
    </w:p>
    <w:p w14:paraId="259BBEFD" w14:textId="77777777" w:rsidR="00AD4631" w:rsidRDefault="00000000">
      <w:pPr>
        <w:spacing w:line="360" w:lineRule="auto"/>
        <w:ind w:firstLineChars="202" w:firstLine="48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4、完成与BMS、EMS通讯测试：PCS可正常接收、显示BMS上送信息，并正确执行EMS指令；</w:t>
      </w:r>
    </w:p>
    <w:p w14:paraId="62FAAE2C" w14:textId="77777777" w:rsidR="00AD4631" w:rsidRDefault="00000000">
      <w:pPr>
        <w:spacing w:line="360" w:lineRule="auto"/>
        <w:ind w:firstLineChars="202" w:firstLine="48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</w:t>
      </w:r>
      <w:bookmarkEnd w:id="51"/>
      <w:bookmarkEnd w:id="52"/>
      <w:bookmarkEnd w:id="53"/>
      <w:r>
        <w:rPr>
          <w:rFonts w:ascii="宋体" w:hAnsi="宋体" w:cs="宋体" w:hint="eastAsia"/>
          <w:sz w:val="24"/>
        </w:rPr>
        <w:t>完成PCS保护逻辑测试；</w:t>
      </w:r>
    </w:p>
    <w:p w14:paraId="45F8CC04" w14:textId="77777777" w:rsidR="00AD4631" w:rsidRDefault="00000000">
      <w:pPr>
        <w:spacing w:line="360" w:lineRule="auto"/>
        <w:ind w:firstLineChars="202" w:firstLine="48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6、设置PCS为启动、停机、复位、充电、放电状态，检查PCS运行情况；</w:t>
      </w:r>
    </w:p>
    <w:p w14:paraId="74B77CDB" w14:textId="77777777" w:rsidR="00AD4631" w:rsidRDefault="00000000">
      <w:pPr>
        <w:spacing w:line="360" w:lineRule="auto"/>
        <w:ind w:firstLineChars="202" w:firstLine="48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7、PCS带载运行，记录PCS运行状态；</w:t>
      </w:r>
    </w:p>
    <w:p w14:paraId="3E3DE1BC" w14:textId="77777777" w:rsidR="00AD4631" w:rsidRDefault="00000000">
      <w:pPr>
        <w:spacing w:line="360" w:lineRule="auto"/>
        <w:ind w:firstLineChars="202" w:firstLine="48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8、将检查结果记录在“表9：储能变流器调试记录表”中。</w:t>
      </w:r>
    </w:p>
    <w:p w14:paraId="6709ACA8" w14:textId="77777777" w:rsidR="00AD4631" w:rsidRDefault="00000000">
      <w:pPr>
        <w:pStyle w:val="a4"/>
      </w:pPr>
      <w:r>
        <w:rPr>
          <w:rFonts w:ascii="宋体" w:hAnsi="宋体" w:cs="宋体" w:hint="eastAsia"/>
          <w:b/>
          <w:sz w:val="24"/>
          <w:szCs w:val="24"/>
        </w:rPr>
        <w:t xml:space="preserve">   注：测试项目若涉及功率运行，待进行第十章时完成相关测试项目测试及记录。</w:t>
      </w:r>
    </w:p>
    <w:p w14:paraId="79318E2E" w14:textId="77777777" w:rsidR="00AD4631" w:rsidRDefault="00000000">
      <w:pPr>
        <w:pStyle w:val="20"/>
        <w:keepNext w:val="0"/>
        <w:spacing w:line="360" w:lineRule="auto"/>
        <w:ind w:left="420" w:firstLineChars="0" w:firstLine="0"/>
        <w:jc w:val="center"/>
        <w:rPr>
          <w:rFonts w:asciiTheme="minorEastAsia" w:eastAsiaTheme="minorEastAsia" w:hAnsiTheme="minorEastAsia" w:cstheme="minorEastAsia"/>
          <w:b/>
          <w:bCs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bCs/>
          <w:sz w:val="24"/>
          <w:lang w:eastAsia="zh-CN"/>
        </w:rPr>
        <w:t>表9：储能变流器调试记录表</w:t>
      </w:r>
    </w:p>
    <w:tbl>
      <w:tblPr>
        <w:tblW w:w="88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070"/>
        <w:gridCol w:w="1893"/>
        <w:gridCol w:w="1423"/>
        <w:gridCol w:w="608"/>
        <w:gridCol w:w="856"/>
        <w:gridCol w:w="1344"/>
        <w:gridCol w:w="1046"/>
      </w:tblGrid>
      <w:tr w:rsidR="00AD4631" w14:paraId="24C4126C" w14:textId="77777777">
        <w:trPr>
          <w:trHeight w:val="340"/>
          <w:jc w:val="center"/>
        </w:trPr>
        <w:tc>
          <w:tcPr>
            <w:tcW w:w="16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288327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bookmarkStart w:id="62" w:name="_Toc26018"/>
            <w:bookmarkStart w:id="63" w:name="_Toc32293"/>
            <w:bookmarkStart w:id="64" w:name="_Toc105777554"/>
            <w:bookmarkStart w:id="65" w:name="_Toc105777465"/>
            <w:bookmarkStart w:id="66" w:name="_Toc6081"/>
            <w:bookmarkStart w:id="67" w:name="_Toc105777468"/>
            <w:bookmarkStart w:id="68" w:name="_Toc6763"/>
            <w:bookmarkStart w:id="69" w:name="_Toc6439"/>
            <w:bookmarkStart w:id="70" w:name="_Toc26489"/>
            <w:bookmarkStart w:id="71" w:name="_Toc105777557"/>
            <w:bookmarkStart w:id="72" w:name="_Toc66438808"/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331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3C6688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46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63085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239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F0323D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3149B7F3" w14:textId="77777777">
        <w:trPr>
          <w:trHeight w:val="340"/>
          <w:jc w:val="center"/>
        </w:trPr>
        <w:tc>
          <w:tcPr>
            <w:tcW w:w="16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037EEC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 w:bidi="ar-SA"/>
              </w:rPr>
              <w:t>PCS软件版本：</w:t>
            </w:r>
          </w:p>
        </w:tc>
        <w:tc>
          <w:tcPr>
            <w:tcW w:w="331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28D45D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46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67C935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39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9EAC6E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614F8A04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22C3C2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序号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BCEB8D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检测项目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A566A7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检测事项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5FD3D4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合格条件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4E70F0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结果</w:t>
            </w:r>
          </w:p>
        </w:tc>
      </w:tr>
      <w:tr w:rsidR="00AD4631" w14:paraId="13C9649E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6EABB2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</w:t>
            </w:r>
          </w:p>
        </w:tc>
        <w:tc>
          <w:tcPr>
            <w:tcW w:w="1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BDA941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基本测试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12D112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设备状态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EB6AB0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PCS正常运行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68E94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274E825D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5BA7F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2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705D59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B9F68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屏幕操作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34432F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可正常执行操作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02324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1EB62A86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EBFDB5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3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70CD0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75D823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日志查看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F18DB4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包含历史记录及告警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D62E2C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4F854148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8A16AB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4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947C9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7D2205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PCS采集数据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8F003F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包含交、直流侧电压、电流，有功，无功，频率等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09300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31FBFBC8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2649D6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5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EB790C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FA72F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定值设定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0DB082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直流侧参数设定与定值单一致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393D9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45538A7D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F6F728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6</w:t>
            </w:r>
          </w:p>
        </w:tc>
        <w:tc>
          <w:tcPr>
            <w:tcW w:w="1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7488A7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通讯测试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AB67AE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与BMS通讯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B53F1A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通讯数据正常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428775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2F103200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F4C856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7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B6467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B8FD32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与EMS通讯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D63E14" w14:textId="77777777" w:rsidR="00AD4631" w:rsidRDefault="00000000">
            <w:pPr>
              <w:pStyle w:val="TableParagraph"/>
              <w:tabs>
                <w:tab w:val="left" w:pos="1172"/>
              </w:tabs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通讯数据正常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187A1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544F7F13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5AF0A9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8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CF41E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1F67AC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干接点通讯测试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D912E4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通讯数据正常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B693C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6A975B61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CAD094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9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B06B9F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1D92E4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通讯中断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9936C0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与BMS通讯中断应停机并上送故障信号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D662C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19306378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998D5A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10</w:t>
            </w:r>
          </w:p>
        </w:tc>
        <w:tc>
          <w:tcPr>
            <w:tcW w:w="1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D08BD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PCS保护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9272C7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BMS禁充或禁放信号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4A1FCC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PCS对应禁充禁放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B2B757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0DF12BBB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64A46B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11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04950E" w14:textId="77777777" w:rsidR="00AD4631" w:rsidRDefault="00AD4631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D7216A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BMS限流信号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29A57E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PCS应限流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BE9F4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49767849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275C9A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lastRenderedPageBreak/>
              <w:t>12</w:t>
            </w:r>
          </w:p>
        </w:tc>
        <w:tc>
          <w:tcPr>
            <w:tcW w:w="1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187E9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  <w:p w14:paraId="5BBCA657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PCS状态</w:t>
            </w:r>
          </w:p>
          <w:p w14:paraId="6F4648BF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设置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61ABD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启动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0B2D75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PCS应正常启动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DB91D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7DDA7C4C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1758A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13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3713F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06971F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停机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E03B4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PCS应正常停机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4FFE4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4864DEC3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DF6AA4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14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0AF94F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0B1C79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充电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502075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PCS应按照设定数值充电运行，无异响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F9DB7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50CA3671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C2AEC9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15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B84DF5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9369EC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放电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536C3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PCS应按照设定数值放电运行，无异响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6C0A0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1E86A09F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975CD9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16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D1DBD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EB3C8A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复位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7E62E2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PCS应将故障复位，故障指示灯熄灭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A44F65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7A1F4DC9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CCBFD1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17</w:t>
            </w:r>
          </w:p>
        </w:tc>
        <w:tc>
          <w:tcPr>
            <w:tcW w:w="1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E7766A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运行测试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B690E8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额定功率</w:t>
            </w:r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E1EA4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PCS运行时功率指标正常、无异响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E6538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1CF1BD9A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F81FDE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18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EB474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19B759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1.1倍</w:t>
            </w:r>
            <w:proofErr w:type="spellStart"/>
            <w:r>
              <w:rPr>
                <w:rFonts w:hint="eastAsia"/>
                <w:szCs w:val="21"/>
                <w:lang w:val="en-US"/>
              </w:rPr>
              <w:t>Pn</w:t>
            </w:r>
            <w:proofErr w:type="spellEnd"/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9B9B4A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PCS可稳定运行10min，功率指标正常、无异响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1241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481AD0FD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03887A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19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97676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665492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1.2倍</w:t>
            </w:r>
            <w:proofErr w:type="spellStart"/>
            <w:r>
              <w:rPr>
                <w:rFonts w:hint="eastAsia"/>
                <w:szCs w:val="21"/>
                <w:lang w:val="en-US"/>
              </w:rPr>
              <w:t>Pn</w:t>
            </w:r>
            <w:proofErr w:type="spellEnd"/>
          </w:p>
        </w:tc>
        <w:tc>
          <w:tcPr>
            <w:tcW w:w="4231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C76A56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PCS可稳定运行1min，功率指标正常、无异响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47447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48C84C6B" w14:textId="77777777">
        <w:trPr>
          <w:trHeight w:val="340"/>
          <w:jc w:val="center"/>
        </w:trPr>
        <w:tc>
          <w:tcPr>
            <w:tcW w:w="16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D05D7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测试人员：</w:t>
            </w:r>
          </w:p>
        </w:tc>
        <w:tc>
          <w:tcPr>
            <w:tcW w:w="39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9F6D9D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3CD46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39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AD98B6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4F74CEF8" w14:textId="77777777">
        <w:trPr>
          <w:trHeight w:val="340"/>
          <w:jc w:val="center"/>
        </w:trPr>
        <w:tc>
          <w:tcPr>
            <w:tcW w:w="16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28779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检查人员：</w:t>
            </w:r>
          </w:p>
        </w:tc>
        <w:tc>
          <w:tcPr>
            <w:tcW w:w="39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80CA12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D51C29" w14:textId="77777777" w:rsidR="00AD4631" w:rsidRDefault="00000000">
            <w:pPr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39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A6220B" w14:textId="77777777" w:rsidR="00AD4631" w:rsidRDefault="00AD4631">
            <w:pPr>
              <w:spacing w:line="240" w:lineRule="auto"/>
            </w:pPr>
          </w:p>
        </w:tc>
      </w:tr>
      <w:tr w:rsidR="00AD4631" w14:paraId="3C2E99C0" w14:textId="77777777">
        <w:trPr>
          <w:trHeight w:val="340"/>
          <w:jc w:val="center"/>
        </w:trPr>
        <w:tc>
          <w:tcPr>
            <w:tcW w:w="8820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34EB2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备注：</w:t>
            </w:r>
          </w:p>
        </w:tc>
      </w:tr>
    </w:tbl>
    <w:p w14:paraId="62CD3F60" w14:textId="77777777" w:rsidR="00AD4631" w:rsidRDefault="00000000">
      <w:pPr>
        <w:pStyle w:val="10"/>
        <w:keepNext w:val="0"/>
        <w:keepLines w:val="0"/>
        <w:numPr>
          <w:ilvl w:val="0"/>
          <w:numId w:val="2"/>
        </w:numPr>
        <w:spacing w:beforeLines="50" w:before="120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监控系统调试</w:t>
      </w:r>
      <w:bookmarkEnd w:id="62"/>
      <w:bookmarkEnd w:id="63"/>
      <w:bookmarkEnd w:id="64"/>
      <w:bookmarkEnd w:id="65"/>
      <w:bookmarkEnd w:id="66"/>
    </w:p>
    <w:p w14:paraId="770543E7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73" w:name="_Toc6788"/>
      <w:bookmarkStart w:id="74" w:name="_Toc105777466"/>
      <w:bookmarkStart w:id="75" w:name="_Toc5995"/>
      <w:bookmarkStart w:id="76" w:name="_Toc3087"/>
      <w:bookmarkStart w:id="77" w:name="_Toc105777555"/>
      <w:r>
        <w:rPr>
          <w:rFonts w:ascii="黑体" w:eastAsia="黑体" w:hAnsi="黑体" w:cs="黑体" w:hint="eastAsia"/>
          <w:sz w:val="28"/>
          <w:szCs w:val="28"/>
        </w:rPr>
        <w:t>9.1 测试目的</w:t>
      </w:r>
      <w:bookmarkEnd w:id="73"/>
      <w:bookmarkEnd w:id="74"/>
      <w:bookmarkEnd w:id="75"/>
      <w:bookmarkEnd w:id="76"/>
      <w:bookmarkEnd w:id="77"/>
    </w:p>
    <w:p w14:paraId="200AE2B1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完成监控系统配置，确认监控系统可正常运行。</w:t>
      </w:r>
    </w:p>
    <w:p w14:paraId="5CA757D2" w14:textId="77777777" w:rsidR="00AD4631" w:rsidRDefault="00000000">
      <w:pPr>
        <w:pStyle w:val="2"/>
        <w:keepNext w:val="0"/>
        <w:keepLines w:val="0"/>
      </w:pPr>
      <w:bookmarkStart w:id="78" w:name="_Toc105777556"/>
      <w:bookmarkStart w:id="79" w:name="_Toc105777467"/>
      <w:bookmarkStart w:id="80" w:name="_Toc31999"/>
      <w:bookmarkStart w:id="81" w:name="_Toc7723"/>
      <w:bookmarkStart w:id="82" w:name="_Toc7721"/>
      <w:r>
        <w:rPr>
          <w:rFonts w:ascii="黑体" w:eastAsia="黑体" w:hAnsi="黑体" w:cs="黑体" w:hint="eastAsia"/>
          <w:sz w:val="28"/>
          <w:szCs w:val="28"/>
        </w:rPr>
        <w:t xml:space="preserve">9.2 </w:t>
      </w:r>
      <w:bookmarkEnd w:id="78"/>
      <w:bookmarkEnd w:id="79"/>
      <w:bookmarkEnd w:id="80"/>
      <w:r>
        <w:rPr>
          <w:rFonts w:ascii="黑体" w:eastAsia="黑体" w:hAnsi="黑体" w:cs="黑体" w:hint="eastAsia"/>
          <w:sz w:val="28"/>
          <w:szCs w:val="28"/>
        </w:rPr>
        <w:t>测试方法</w:t>
      </w:r>
      <w:bookmarkEnd w:id="81"/>
      <w:bookmarkEnd w:id="82"/>
    </w:p>
    <w:p w14:paraId="1AE103FC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1、根据设计方案及技术协议安装凝思V6.0.80版本操作系统；</w:t>
      </w:r>
    </w:p>
    <w:p w14:paraId="45629537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2、完成凝思系统注册及能量管理系统注册；</w:t>
      </w:r>
    </w:p>
    <w:p w14:paraId="7203416F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  <w:r>
        <w:rPr>
          <w:rFonts w:ascii="宋体" w:hAnsi="宋体" w:cs="宋体" w:hint="eastAsia"/>
          <w:kern w:val="2"/>
          <w:sz w:val="24"/>
          <w:szCs w:val="24"/>
        </w:rPr>
        <w:t>3、</w:t>
      </w: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将配置结果记录在“表10 监控系统配置记录表”中；</w:t>
      </w:r>
    </w:p>
    <w:p w14:paraId="01F23318" w14:textId="77777777" w:rsidR="00AD4631" w:rsidRDefault="00000000">
      <w:pPr>
        <w:snapToGrid w:val="0"/>
        <w:spacing w:line="360" w:lineRule="auto"/>
        <w:ind w:firstLineChars="202" w:firstLine="485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4、完成</w:t>
      </w:r>
      <w:r>
        <w:rPr>
          <w:rFonts w:ascii="宋体" w:hAnsi="宋体" w:cs="宋体" w:hint="eastAsia"/>
          <w:kern w:val="2"/>
          <w:sz w:val="24"/>
          <w:szCs w:val="24"/>
        </w:rPr>
        <w:t>监控系统建模工作及组态工作；</w:t>
      </w:r>
    </w:p>
    <w:p w14:paraId="439EC542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eastAsiaTheme="minorEastAsia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5、测试监控系统与下级设备通讯情况，确保监控系统与各设备通讯的遥测、遥信、遥控、遥调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所有点位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均正确无误；</w:t>
      </w:r>
    </w:p>
    <w:p w14:paraId="3D024EE5" w14:textId="77777777" w:rsidR="00AD4631" w:rsidRDefault="00000000">
      <w:pPr>
        <w:snapToGrid w:val="0"/>
        <w:spacing w:line="360" w:lineRule="auto"/>
        <w:ind w:firstLineChars="202" w:firstLine="485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6、监控系统界面检查确认，画面显示数据与设备一致，界面切换正确；</w:t>
      </w:r>
    </w:p>
    <w:p w14:paraId="1C997079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7、测试完成后应备份能量管理系统注册文件及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配置库并入库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；</w:t>
      </w:r>
    </w:p>
    <w:p w14:paraId="457C9E29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kern w:val="2"/>
          <w:sz w:val="24"/>
          <w:szCs w:val="24"/>
          <w:lang w:bidi="en-US"/>
        </w:rPr>
        <w:t>8、将测试结果记录在“表11 监控系统调试记录表”中</w:t>
      </w:r>
      <w:r>
        <w:rPr>
          <w:rFonts w:ascii="宋体" w:hAnsi="宋体" w:cs="宋体" w:hint="eastAsia"/>
          <w:kern w:val="2"/>
          <w:sz w:val="24"/>
          <w:szCs w:val="24"/>
        </w:rPr>
        <w:t>。</w:t>
      </w:r>
    </w:p>
    <w:p w14:paraId="58CC5A51" w14:textId="77777777" w:rsidR="00AD4631" w:rsidRDefault="00000000">
      <w:pPr>
        <w:adjustRightInd/>
        <w:spacing w:line="360" w:lineRule="auto"/>
        <w:ind w:firstLineChars="200" w:firstLine="482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注：测试项目若涉及功率运行，待进行第十章时完成相关测试项目测试及记录。</w:t>
      </w:r>
    </w:p>
    <w:p w14:paraId="32B1C3F2" w14:textId="77777777" w:rsidR="00AD4631" w:rsidRDefault="00000000">
      <w:pPr>
        <w:pStyle w:val="20"/>
        <w:keepNext w:val="0"/>
        <w:spacing w:line="360" w:lineRule="auto"/>
        <w:ind w:left="420" w:firstLineChars="0" w:firstLine="0"/>
        <w:jc w:val="center"/>
        <w:rPr>
          <w:rFonts w:ascii="宋体" w:hAnsi="宋体" w:cs="宋体"/>
          <w:b/>
          <w:bCs/>
          <w:sz w:val="24"/>
          <w:lang w:eastAsia="zh-CN"/>
        </w:rPr>
      </w:pPr>
      <w:r>
        <w:rPr>
          <w:rFonts w:ascii="宋体" w:hAnsi="宋体" w:cs="宋体" w:hint="eastAsia"/>
          <w:b/>
          <w:bCs/>
          <w:sz w:val="24"/>
          <w:lang w:eastAsia="zh-CN"/>
        </w:rPr>
        <w:t>表10监控系统配置记录表</w:t>
      </w:r>
    </w:p>
    <w:tbl>
      <w:tblPr>
        <w:tblStyle w:val="a9"/>
        <w:tblW w:w="499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3"/>
        <w:gridCol w:w="1086"/>
        <w:gridCol w:w="1678"/>
        <w:gridCol w:w="1743"/>
        <w:gridCol w:w="312"/>
        <w:gridCol w:w="1062"/>
        <w:gridCol w:w="910"/>
        <w:gridCol w:w="1808"/>
      </w:tblGrid>
      <w:tr w:rsidR="00AD4631" w14:paraId="3B094923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  <w:vAlign w:val="center"/>
          </w:tcPr>
          <w:p w14:paraId="68B6F1AE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1843" w:type="pct"/>
            <w:gridSpan w:val="2"/>
            <w:tcBorders>
              <w:tl2br w:val="nil"/>
              <w:tr2bl w:val="nil"/>
            </w:tcBorders>
            <w:vAlign w:val="center"/>
          </w:tcPr>
          <w:p w14:paraId="4D628716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740" w:type="pct"/>
            <w:gridSpan w:val="2"/>
            <w:tcBorders>
              <w:tl2br w:val="nil"/>
              <w:tr2bl w:val="nil"/>
            </w:tcBorders>
            <w:vAlign w:val="center"/>
          </w:tcPr>
          <w:p w14:paraId="57E53FE4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合同号：</w:t>
            </w:r>
          </w:p>
        </w:tc>
        <w:tc>
          <w:tcPr>
            <w:tcW w:w="1462" w:type="pct"/>
            <w:gridSpan w:val="2"/>
            <w:tcBorders>
              <w:tl2br w:val="nil"/>
              <w:tr2bl w:val="nil"/>
            </w:tcBorders>
            <w:vAlign w:val="center"/>
          </w:tcPr>
          <w:p w14:paraId="10D0F30F" w14:textId="77777777" w:rsidR="00AD4631" w:rsidRDefault="00AD4631">
            <w:pPr>
              <w:spacing w:line="24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409DAF6C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  <w:vAlign w:val="center"/>
          </w:tcPr>
          <w:p w14:paraId="6E479084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设备名称及型号</w:t>
            </w:r>
          </w:p>
        </w:tc>
        <w:tc>
          <w:tcPr>
            <w:tcW w:w="1843" w:type="pct"/>
            <w:gridSpan w:val="2"/>
            <w:tcBorders>
              <w:tl2br w:val="nil"/>
              <w:tr2bl w:val="nil"/>
            </w:tcBorders>
            <w:vAlign w:val="center"/>
          </w:tcPr>
          <w:p w14:paraId="4A7FF8C3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740" w:type="pct"/>
            <w:gridSpan w:val="2"/>
            <w:tcBorders>
              <w:tl2br w:val="nil"/>
              <w:tr2bl w:val="nil"/>
            </w:tcBorders>
            <w:vAlign w:val="center"/>
          </w:tcPr>
          <w:p w14:paraId="2A771E64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设备供应商</w:t>
            </w:r>
          </w:p>
        </w:tc>
        <w:tc>
          <w:tcPr>
            <w:tcW w:w="1462" w:type="pct"/>
            <w:gridSpan w:val="2"/>
            <w:tcBorders>
              <w:tl2br w:val="nil"/>
              <w:tr2bl w:val="nil"/>
            </w:tcBorders>
            <w:vAlign w:val="center"/>
          </w:tcPr>
          <w:p w14:paraId="36D5BC18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2920E221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  <w:vAlign w:val="center"/>
          </w:tcPr>
          <w:p w14:paraId="7C5F9FBE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配置人员</w:t>
            </w:r>
          </w:p>
        </w:tc>
        <w:tc>
          <w:tcPr>
            <w:tcW w:w="1843" w:type="pct"/>
            <w:gridSpan w:val="2"/>
            <w:tcBorders>
              <w:tl2br w:val="nil"/>
              <w:tr2bl w:val="nil"/>
            </w:tcBorders>
            <w:vAlign w:val="center"/>
          </w:tcPr>
          <w:p w14:paraId="7B80303C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740" w:type="pct"/>
            <w:gridSpan w:val="2"/>
            <w:tcBorders>
              <w:tl2br w:val="nil"/>
              <w:tr2bl w:val="nil"/>
            </w:tcBorders>
            <w:vAlign w:val="center"/>
          </w:tcPr>
          <w:p w14:paraId="7FC76381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配置时间</w:t>
            </w:r>
          </w:p>
        </w:tc>
        <w:tc>
          <w:tcPr>
            <w:tcW w:w="1462" w:type="pct"/>
            <w:gridSpan w:val="2"/>
            <w:tcBorders>
              <w:tl2br w:val="nil"/>
              <w:tr2bl w:val="nil"/>
            </w:tcBorders>
          </w:tcPr>
          <w:p w14:paraId="1F4159DB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41040F22" w14:textId="77777777">
        <w:trPr>
          <w:trHeight w:val="340"/>
          <w:jc w:val="center"/>
        </w:trPr>
        <w:tc>
          <w:tcPr>
            <w:tcW w:w="5000" w:type="pct"/>
            <w:gridSpan w:val="8"/>
            <w:tcBorders>
              <w:tl2br w:val="nil"/>
              <w:tr2bl w:val="nil"/>
            </w:tcBorders>
            <w:vAlign w:val="center"/>
          </w:tcPr>
          <w:p w14:paraId="6D8FCEF9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一、系统配置</w:t>
            </w:r>
          </w:p>
        </w:tc>
      </w:tr>
      <w:tr w:rsidR="00AD4631" w14:paraId="03A8A236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</w:tcPr>
          <w:p w14:paraId="53C55BC0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操作系统版本</w:t>
            </w:r>
          </w:p>
        </w:tc>
        <w:tc>
          <w:tcPr>
            <w:tcW w:w="1843" w:type="pct"/>
            <w:gridSpan w:val="2"/>
            <w:tcBorders>
              <w:tl2br w:val="nil"/>
              <w:tr2bl w:val="nil"/>
            </w:tcBorders>
          </w:tcPr>
          <w:p w14:paraId="555DAAC4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740" w:type="pct"/>
            <w:gridSpan w:val="2"/>
            <w:tcBorders>
              <w:tl2br w:val="nil"/>
              <w:tr2bl w:val="nil"/>
            </w:tcBorders>
          </w:tcPr>
          <w:p w14:paraId="056D0F20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主机名称</w:t>
            </w:r>
          </w:p>
        </w:tc>
        <w:tc>
          <w:tcPr>
            <w:tcW w:w="1462" w:type="pct"/>
            <w:gridSpan w:val="2"/>
            <w:tcBorders>
              <w:tl2br w:val="nil"/>
              <w:tr2bl w:val="nil"/>
            </w:tcBorders>
          </w:tcPr>
          <w:p w14:paraId="43EA0402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38889B97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</w:tcPr>
          <w:p w14:paraId="7763B127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数据库类型</w:t>
            </w:r>
          </w:p>
        </w:tc>
        <w:tc>
          <w:tcPr>
            <w:tcW w:w="1843" w:type="pct"/>
            <w:gridSpan w:val="2"/>
            <w:tcBorders>
              <w:tl2br w:val="nil"/>
              <w:tr2bl w:val="nil"/>
            </w:tcBorders>
          </w:tcPr>
          <w:p w14:paraId="46902692" w14:textId="77777777" w:rsidR="00AD4631" w:rsidRDefault="00000000">
            <w:pPr>
              <w:pStyle w:val="TableParagraph"/>
              <w:spacing w:line="240" w:lineRule="auto"/>
              <w:ind w:firstLineChars="100" w:firstLine="211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sym w:font="Wingdings 2" w:char="00A3"/>
            </w:r>
            <w:r>
              <w:rPr>
                <w:rFonts w:hint="eastAsia"/>
                <w:b/>
                <w:bCs/>
                <w:szCs w:val="21"/>
                <w:lang w:val="en-US"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  <w:szCs w:val="21"/>
                <w:lang w:val="en-US"/>
              </w:rPr>
              <w:t>达梦</w:t>
            </w:r>
            <w:proofErr w:type="gramEnd"/>
            <w:r>
              <w:rPr>
                <w:rFonts w:hint="eastAsia"/>
                <w:b/>
                <w:bCs/>
                <w:szCs w:val="21"/>
                <w:lang w:val="en-US"/>
              </w:rPr>
              <w:t xml:space="preserve">       □ MYSQL </w:t>
            </w:r>
          </w:p>
        </w:tc>
        <w:tc>
          <w:tcPr>
            <w:tcW w:w="740" w:type="pct"/>
            <w:gridSpan w:val="2"/>
            <w:tcBorders>
              <w:tl2br w:val="nil"/>
              <w:tr2bl w:val="nil"/>
            </w:tcBorders>
          </w:tcPr>
          <w:p w14:paraId="23247D31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数据库密码</w:t>
            </w:r>
          </w:p>
        </w:tc>
        <w:tc>
          <w:tcPr>
            <w:tcW w:w="1462" w:type="pct"/>
            <w:gridSpan w:val="2"/>
            <w:tcBorders>
              <w:tl2br w:val="nil"/>
              <w:tr2bl w:val="nil"/>
            </w:tcBorders>
          </w:tcPr>
          <w:p w14:paraId="49E38596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2C65E0C0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</w:tcPr>
          <w:p w14:paraId="6BC5D05C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proofErr w:type="spellStart"/>
            <w:r>
              <w:rPr>
                <w:rFonts w:hint="eastAsia"/>
                <w:b/>
                <w:bCs/>
                <w:szCs w:val="21"/>
                <w:lang w:val="en-US"/>
              </w:rPr>
              <w:lastRenderedPageBreak/>
              <w:t>ess</w:t>
            </w:r>
            <w:proofErr w:type="spellEnd"/>
            <w:r>
              <w:rPr>
                <w:rFonts w:hint="eastAsia"/>
                <w:b/>
                <w:bCs/>
                <w:szCs w:val="21"/>
                <w:lang w:val="en-US"/>
              </w:rPr>
              <w:t>密码</w:t>
            </w:r>
          </w:p>
        </w:tc>
        <w:tc>
          <w:tcPr>
            <w:tcW w:w="1843" w:type="pct"/>
            <w:gridSpan w:val="2"/>
            <w:tcBorders>
              <w:tl2br w:val="nil"/>
              <w:tr2bl w:val="nil"/>
            </w:tcBorders>
          </w:tcPr>
          <w:p w14:paraId="1ED757D4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740" w:type="pct"/>
            <w:gridSpan w:val="2"/>
            <w:tcBorders>
              <w:tl2br w:val="nil"/>
              <w:tr2bl w:val="nil"/>
            </w:tcBorders>
          </w:tcPr>
          <w:p w14:paraId="465123FA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root密码</w:t>
            </w:r>
          </w:p>
        </w:tc>
        <w:tc>
          <w:tcPr>
            <w:tcW w:w="1462" w:type="pct"/>
            <w:gridSpan w:val="2"/>
            <w:tcBorders>
              <w:tl2br w:val="nil"/>
              <w:tr2bl w:val="nil"/>
            </w:tcBorders>
          </w:tcPr>
          <w:p w14:paraId="31DDFDFF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76410811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</w:tcPr>
          <w:p w14:paraId="5B6BF9AB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系统序列号</w:t>
            </w:r>
          </w:p>
        </w:tc>
        <w:tc>
          <w:tcPr>
            <w:tcW w:w="4046" w:type="pct"/>
            <w:gridSpan w:val="6"/>
            <w:tcBorders>
              <w:tl2br w:val="nil"/>
              <w:tr2bl w:val="nil"/>
            </w:tcBorders>
          </w:tcPr>
          <w:p w14:paraId="5855FFBE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0820B210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</w:tcPr>
          <w:p w14:paraId="37DF7188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探针序列号</w:t>
            </w:r>
          </w:p>
        </w:tc>
        <w:tc>
          <w:tcPr>
            <w:tcW w:w="4046" w:type="pct"/>
            <w:gridSpan w:val="6"/>
            <w:tcBorders>
              <w:tl2br w:val="nil"/>
              <w:tr2bl w:val="nil"/>
            </w:tcBorders>
          </w:tcPr>
          <w:p w14:paraId="121343E7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3312D7BB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</w:tcPr>
          <w:p w14:paraId="695BCBAE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分区方式</w:t>
            </w:r>
          </w:p>
        </w:tc>
        <w:tc>
          <w:tcPr>
            <w:tcW w:w="4046" w:type="pct"/>
            <w:gridSpan w:val="6"/>
            <w:tcBorders>
              <w:tl2br w:val="nil"/>
              <w:tr2bl w:val="nil"/>
            </w:tcBorders>
          </w:tcPr>
          <w:p w14:paraId="01A1B113" w14:textId="77777777" w:rsidR="00AD4631" w:rsidRDefault="00000000">
            <w:pPr>
              <w:pStyle w:val="TableParagraph"/>
              <w:spacing w:line="240" w:lineRule="auto"/>
              <w:ind w:firstLineChars="100" w:firstLine="211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□ 默认      □ 定制：</w:t>
            </w:r>
            <w:r>
              <w:rPr>
                <w:rFonts w:hint="eastAsia"/>
                <w:b/>
                <w:bCs/>
                <w:szCs w:val="21"/>
                <w:u w:val="single"/>
                <w:lang w:val="en-US"/>
              </w:rPr>
              <w:t xml:space="preserve">                              </w:t>
            </w:r>
          </w:p>
        </w:tc>
      </w:tr>
      <w:tr w:rsidR="00AD4631" w14:paraId="746FC8F0" w14:textId="77777777">
        <w:trPr>
          <w:trHeight w:val="340"/>
          <w:jc w:val="center"/>
        </w:trPr>
        <w:tc>
          <w:tcPr>
            <w:tcW w:w="5000" w:type="pct"/>
            <w:gridSpan w:val="8"/>
            <w:tcBorders>
              <w:tl2br w:val="nil"/>
              <w:tr2bl w:val="nil"/>
            </w:tcBorders>
          </w:tcPr>
          <w:p w14:paraId="74EAF2C1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二、软件配置</w:t>
            </w:r>
          </w:p>
        </w:tc>
      </w:tr>
      <w:tr w:rsidR="00AD4631" w14:paraId="054545C6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</w:tcPr>
          <w:p w14:paraId="7F7C9A4B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监控软件版本</w:t>
            </w:r>
          </w:p>
        </w:tc>
        <w:tc>
          <w:tcPr>
            <w:tcW w:w="4046" w:type="pct"/>
            <w:gridSpan w:val="6"/>
            <w:tcBorders>
              <w:tl2br w:val="nil"/>
              <w:tr2bl w:val="nil"/>
            </w:tcBorders>
          </w:tcPr>
          <w:p w14:paraId="6A3819DE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71845684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</w:tcPr>
          <w:p w14:paraId="4D927487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监控注册码</w:t>
            </w:r>
          </w:p>
        </w:tc>
        <w:tc>
          <w:tcPr>
            <w:tcW w:w="4046" w:type="pct"/>
            <w:gridSpan w:val="6"/>
            <w:tcBorders>
              <w:tl2br w:val="nil"/>
              <w:tr2bl w:val="nil"/>
            </w:tcBorders>
          </w:tcPr>
          <w:p w14:paraId="068D3058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55945ECD" w14:textId="77777777">
        <w:trPr>
          <w:trHeight w:val="340"/>
          <w:jc w:val="center"/>
        </w:trPr>
        <w:tc>
          <w:tcPr>
            <w:tcW w:w="953" w:type="pct"/>
            <w:gridSpan w:val="2"/>
            <w:tcBorders>
              <w:tl2br w:val="nil"/>
              <w:tr2bl w:val="nil"/>
            </w:tcBorders>
          </w:tcPr>
          <w:p w14:paraId="7CF7E8C8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A网IP</w:t>
            </w:r>
          </w:p>
        </w:tc>
        <w:tc>
          <w:tcPr>
            <w:tcW w:w="1843" w:type="pct"/>
            <w:gridSpan w:val="2"/>
            <w:tcBorders>
              <w:tl2br w:val="nil"/>
              <w:tr2bl w:val="nil"/>
            </w:tcBorders>
          </w:tcPr>
          <w:p w14:paraId="4DAA30F9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740" w:type="pct"/>
            <w:gridSpan w:val="2"/>
            <w:tcBorders>
              <w:tl2br w:val="nil"/>
              <w:tr2bl w:val="nil"/>
            </w:tcBorders>
          </w:tcPr>
          <w:p w14:paraId="1525A517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B网IP</w:t>
            </w:r>
          </w:p>
        </w:tc>
        <w:tc>
          <w:tcPr>
            <w:tcW w:w="1462" w:type="pct"/>
            <w:gridSpan w:val="2"/>
            <w:tcBorders>
              <w:tl2br w:val="nil"/>
              <w:tr2bl w:val="nil"/>
            </w:tcBorders>
          </w:tcPr>
          <w:p w14:paraId="603B14A8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4F14FFE1" w14:textId="77777777">
        <w:trPr>
          <w:trHeight w:val="340"/>
          <w:jc w:val="center"/>
        </w:trPr>
        <w:tc>
          <w:tcPr>
            <w:tcW w:w="5000" w:type="pct"/>
            <w:gridSpan w:val="8"/>
            <w:tcBorders>
              <w:tl2br w:val="nil"/>
              <w:tr2bl w:val="nil"/>
            </w:tcBorders>
          </w:tcPr>
          <w:p w14:paraId="3805BC49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三、网络配置</w:t>
            </w:r>
          </w:p>
        </w:tc>
      </w:tr>
      <w:tr w:rsidR="00AD4631" w14:paraId="3BD41919" w14:textId="77777777">
        <w:trPr>
          <w:trHeight w:val="340"/>
          <w:jc w:val="center"/>
        </w:trPr>
        <w:tc>
          <w:tcPr>
            <w:tcW w:w="368" w:type="pct"/>
            <w:tcBorders>
              <w:tl2br w:val="nil"/>
              <w:tr2bl w:val="nil"/>
            </w:tcBorders>
          </w:tcPr>
          <w:p w14:paraId="73A93FE3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489" w:type="pct"/>
            <w:gridSpan w:val="2"/>
            <w:tcBorders>
              <w:tl2br w:val="nil"/>
              <w:tr2bl w:val="nil"/>
            </w:tcBorders>
          </w:tcPr>
          <w:p w14:paraId="3F04EFE9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mac地址</w:t>
            </w:r>
          </w:p>
        </w:tc>
        <w:tc>
          <w:tcPr>
            <w:tcW w:w="1107" w:type="pct"/>
            <w:gridSpan w:val="2"/>
            <w:tcBorders>
              <w:tl2br w:val="nil"/>
              <w:tr2bl w:val="nil"/>
            </w:tcBorders>
          </w:tcPr>
          <w:p w14:paraId="3B748EA5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IP地址</w:t>
            </w:r>
          </w:p>
        </w:tc>
        <w:tc>
          <w:tcPr>
            <w:tcW w:w="1062" w:type="pct"/>
            <w:gridSpan w:val="2"/>
            <w:tcBorders>
              <w:tl2br w:val="nil"/>
              <w:tr2bl w:val="nil"/>
            </w:tcBorders>
          </w:tcPr>
          <w:p w14:paraId="019110FC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子网掩码</w:t>
            </w:r>
          </w:p>
        </w:tc>
        <w:tc>
          <w:tcPr>
            <w:tcW w:w="972" w:type="pct"/>
            <w:tcBorders>
              <w:tl2br w:val="nil"/>
              <w:tr2bl w:val="nil"/>
            </w:tcBorders>
          </w:tcPr>
          <w:p w14:paraId="35453A23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网关</w:t>
            </w:r>
          </w:p>
        </w:tc>
      </w:tr>
      <w:tr w:rsidR="00AD4631" w14:paraId="10A335F3" w14:textId="77777777">
        <w:trPr>
          <w:trHeight w:val="340"/>
          <w:jc w:val="center"/>
        </w:trPr>
        <w:tc>
          <w:tcPr>
            <w:tcW w:w="368" w:type="pct"/>
            <w:tcBorders>
              <w:tl2br w:val="nil"/>
              <w:tr2bl w:val="nil"/>
            </w:tcBorders>
          </w:tcPr>
          <w:p w14:paraId="52D3A4E4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eth0</w:t>
            </w:r>
          </w:p>
        </w:tc>
        <w:tc>
          <w:tcPr>
            <w:tcW w:w="1489" w:type="pct"/>
            <w:gridSpan w:val="2"/>
            <w:tcBorders>
              <w:tl2br w:val="nil"/>
              <w:tr2bl w:val="nil"/>
            </w:tcBorders>
          </w:tcPr>
          <w:p w14:paraId="1C69A808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107" w:type="pct"/>
            <w:gridSpan w:val="2"/>
            <w:tcBorders>
              <w:tl2br w:val="nil"/>
              <w:tr2bl w:val="nil"/>
            </w:tcBorders>
          </w:tcPr>
          <w:p w14:paraId="1C5FEF49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062" w:type="pct"/>
            <w:gridSpan w:val="2"/>
            <w:tcBorders>
              <w:tl2br w:val="nil"/>
              <w:tr2bl w:val="nil"/>
            </w:tcBorders>
          </w:tcPr>
          <w:p w14:paraId="276B75B9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972" w:type="pct"/>
            <w:tcBorders>
              <w:tl2br w:val="nil"/>
              <w:tr2bl w:val="nil"/>
            </w:tcBorders>
          </w:tcPr>
          <w:p w14:paraId="60900881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0683803C" w14:textId="77777777">
        <w:trPr>
          <w:trHeight w:val="340"/>
          <w:jc w:val="center"/>
        </w:trPr>
        <w:tc>
          <w:tcPr>
            <w:tcW w:w="368" w:type="pct"/>
            <w:tcBorders>
              <w:tl2br w:val="nil"/>
              <w:tr2bl w:val="nil"/>
            </w:tcBorders>
          </w:tcPr>
          <w:p w14:paraId="60597322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eth1</w:t>
            </w:r>
          </w:p>
        </w:tc>
        <w:tc>
          <w:tcPr>
            <w:tcW w:w="1489" w:type="pct"/>
            <w:gridSpan w:val="2"/>
            <w:tcBorders>
              <w:tl2br w:val="nil"/>
              <w:tr2bl w:val="nil"/>
            </w:tcBorders>
          </w:tcPr>
          <w:p w14:paraId="62A2C09B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107" w:type="pct"/>
            <w:gridSpan w:val="2"/>
            <w:tcBorders>
              <w:tl2br w:val="nil"/>
              <w:tr2bl w:val="nil"/>
            </w:tcBorders>
          </w:tcPr>
          <w:p w14:paraId="18C3F1AC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062" w:type="pct"/>
            <w:gridSpan w:val="2"/>
            <w:tcBorders>
              <w:tl2br w:val="nil"/>
              <w:tr2bl w:val="nil"/>
            </w:tcBorders>
          </w:tcPr>
          <w:p w14:paraId="301B1486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972" w:type="pct"/>
            <w:tcBorders>
              <w:tl2br w:val="nil"/>
              <w:tr2bl w:val="nil"/>
            </w:tcBorders>
          </w:tcPr>
          <w:p w14:paraId="19EF25A2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6C1E2E9D" w14:textId="77777777">
        <w:trPr>
          <w:trHeight w:val="340"/>
          <w:jc w:val="center"/>
        </w:trPr>
        <w:tc>
          <w:tcPr>
            <w:tcW w:w="368" w:type="pct"/>
            <w:tcBorders>
              <w:tl2br w:val="nil"/>
              <w:tr2bl w:val="nil"/>
            </w:tcBorders>
          </w:tcPr>
          <w:p w14:paraId="7DDB431A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eth2</w:t>
            </w:r>
          </w:p>
        </w:tc>
        <w:tc>
          <w:tcPr>
            <w:tcW w:w="1489" w:type="pct"/>
            <w:gridSpan w:val="2"/>
            <w:tcBorders>
              <w:tl2br w:val="nil"/>
              <w:tr2bl w:val="nil"/>
            </w:tcBorders>
          </w:tcPr>
          <w:p w14:paraId="5FAA3D52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107" w:type="pct"/>
            <w:gridSpan w:val="2"/>
            <w:tcBorders>
              <w:tl2br w:val="nil"/>
              <w:tr2bl w:val="nil"/>
            </w:tcBorders>
          </w:tcPr>
          <w:p w14:paraId="20FF5CD1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062" w:type="pct"/>
            <w:gridSpan w:val="2"/>
            <w:tcBorders>
              <w:tl2br w:val="nil"/>
              <w:tr2bl w:val="nil"/>
            </w:tcBorders>
          </w:tcPr>
          <w:p w14:paraId="7F987239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972" w:type="pct"/>
            <w:tcBorders>
              <w:tl2br w:val="nil"/>
              <w:tr2bl w:val="nil"/>
            </w:tcBorders>
          </w:tcPr>
          <w:p w14:paraId="1662ECAC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397A9E22" w14:textId="77777777">
        <w:trPr>
          <w:trHeight w:val="340"/>
          <w:jc w:val="center"/>
        </w:trPr>
        <w:tc>
          <w:tcPr>
            <w:tcW w:w="368" w:type="pct"/>
            <w:tcBorders>
              <w:tl2br w:val="nil"/>
              <w:tr2bl w:val="nil"/>
            </w:tcBorders>
          </w:tcPr>
          <w:p w14:paraId="5CEF3CB6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eth3</w:t>
            </w:r>
          </w:p>
        </w:tc>
        <w:tc>
          <w:tcPr>
            <w:tcW w:w="1489" w:type="pct"/>
            <w:gridSpan w:val="2"/>
            <w:tcBorders>
              <w:tl2br w:val="nil"/>
              <w:tr2bl w:val="nil"/>
            </w:tcBorders>
          </w:tcPr>
          <w:p w14:paraId="60F8FFBC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107" w:type="pct"/>
            <w:gridSpan w:val="2"/>
            <w:tcBorders>
              <w:tl2br w:val="nil"/>
              <w:tr2bl w:val="nil"/>
            </w:tcBorders>
          </w:tcPr>
          <w:p w14:paraId="4B77C589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062" w:type="pct"/>
            <w:gridSpan w:val="2"/>
            <w:tcBorders>
              <w:tl2br w:val="nil"/>
              <w:tr2bl w:val="nil"/>
            </w:tcBorders>
          </w:tcPr>
          <w:p w14:paraId="4CE1E45F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972" w:type="pct"/>
            <w:tcBorders>
              <w:tl2br w:val="nil"/>
              <w:tr2bl w:val="nil"/>
            </w:tcBorders>
          </w:tcPr>
          <w:p w14:paraId="1102F4EB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</w:tbl>
    <w:p w14:paraId="3011521F" w14:textId="77777777" w:rsidR="00AD4631" w:rsidRDefault="00000000">
      <w:pPr>
        <w:pStyle w:val="20"/>
        <w:keepNext w:val="0"/>
        <w:spacing w:beforeLines="100" w:before="240" w:line="240" w:lineRule="auto"/>
        <w:ind w:left="420" w:firstLineChars="0" w:firstLine="0"/>
        <w:jc w:val="center"/>
        <w:rPr>
          <w:rFonts w:ascii="宋体" w:hAnsi="宋体" w:cs="宋体"/>
          <w:b/>
          <w:bCs/>
          <w:sz w:val="24"/>
          <w:lang w:eastAsia="zh-CN"/>
        </w:rPr>
      </w:pPr>
      <w:r>
        <w:rPr>
          <w:rFonts w:ascii="宋体" w:hAnsi="宋体" w:cs="宋体" w:hint="eastAsia"/>
          <w:b/>
          <w:bCs/>
          <w:sz w:val="24"/>
          <w:lang w:eastAsia="zh-CN"/>
        </w:rPr>
        <w:t>表11监控系统调试记录表</w:t>
      </w:r>
    </w:p>
    <w:tbl>
      <w:tblPr>
        <w:tblpPr w:leftFromText="180" w:rightFromText="180" w:vertAnchor="text" w:horzAnchor="page" w:tblpX="1389" w:tblpY="458"/>
        <w:tblOverlap w:val="never"/>
        <w:tblW w:w="499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4"/>
        <w:gridCol w:w="471"/>
        <w:gridCol w:w="26"/>
        <w:gridCol w:w="995"/>
        <w:gridCol w:w="1708"/>
        <w:gridCol w:w="2085"/>
        <w:gridCol w:w="104"/>
        <w:gridCol w:w="1554"/>
        <w:gridCol w:w="1504"/>
      </w:tblGrid>
      <w:tr w:rsidR="00AD4631" w14:paraId="44A7DC22" w14:textId="77777777">
        <w:trPr>
          <w:trHeight w:val="397"/>
        </w:trPr>
        <w:tc>
          <w:tcPr>
            <w:tcW w:w="718" w:type="pct"/>
            <w:gridSpan w:val="3"/>
            <w:tcBorders>
              <w:tl2br w:val="nil"/>
              <w:tr2bl w:val="nil"/>
            </w:tcBorders>
            <w:vAlign w:val="center"/>
          </w:tcPr>
          <w:p w14:paraId="23884BF3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4281" w:type="pct"/>
            <w:gridSpan w:val="6"/>
            <w:tcBorders>
              <w:tl2br w:val="nil"/>
              <w:tr2bl w:val="nil"/>
            </w:tcBorders>
            <w:vAlign w:val="center"/>
          </w:tcPr>
          <w:p w14:paraId="3ED67734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1C474782" w14:textId="77777777">
        <w:trPr>
          <w:trHeight w:val="397"/>
        </w:trPr>
        <w:tc>
          <w:tcPr>
            <w:tcW w:w="718" w:type="pct"/>
            <w:gridSpan w:val="3"/>
            <w:tcBorders>
              <w:tl2br w:val="nil"/>
              <w:tr2bl w:val="nil"/>
            </w:tcBorders>
            <w:vAlign w:val="center"/>
          </w:tcPr>
          <w:p w14:paraId="76B4E0CF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1456" w:type="pct"/>
            <w:gridSpan w:val="2"/>
            <w:tcBorders>
              <w:tl2br w:val="nil"/>
              <w:tr2bl w:val="nil"/>
            </w:tcBorders>
            <w:vAlign w:val="center"/>
          </w:tcPr>
          <w:p w14:paraId="14216AF3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123" w:type="pct"/>
            <w:tcBorders>
              <w:tl2br w:val="nil"/>
              <w:tr2bl w:val="nil"/>
            </w:tcBorders>
            <w:vAlign w:val="center"/>
          </w:tcPr>
          <w:p w14:paraId="6110A898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1702" w:type="pct"/>
            <w:gridSpan w:val="3"/>
            <w:tcBorders>
              <w:tl2br w:val="nil"/>
              <w:tr2bl w:val="nil"/>
            </w:tcBorders>
            <w:vAlign w:val="center"/>
          </w:tcPr>
          <w:p w14:paraId="5720B186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27815127" w14:textId="77777777">
        <w:trPr>
          <w:trHeight w:val="397"/>
        </w:trPr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14:paraId="758F1A4B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序号</w:t>
            </w:r>
          </w:p>
        </w:tc>
        <w:tc>
          <w:tcPr>
            <w:tcW w:w="804" w:type="pct"/>
            <w:gridSpan w:val="3"/>
            <w:tcBorders>
              <w:tl2br w:val="nil"/>
              <w:tr2bl w:val="nil"/>
            </w:tcBorders>
            <w:vAlign w:val="center"/>
          </w:tcPr>
          <w:p w14:paraId="0DF0A7CF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检测项目</w:t>
            </w:r>
          </w:p>
        </w:tc>
        <w:tc>
          <w:tcPr>
            <w:tcW w:w="919" w:type="pct"/>
            <w:tcBorders>
              <w:tl2br w:val="nil"/>
              <w:tr2bl w:val="nil"/>
            </w:tcBorders>
            <w:vAlign w:val="center"/>
          </w:tcPr>
          <w:p w14:paraId="64626DB7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检测事项</w:t>
            </w:r>
          </w:p>
        </w:tc>
        <w:tc>
          <w:tcPr>
            <w:tcW w:w="2016" w:type="pct"/>
            <w:gridSpan w:val="3"/>
            <w:tcBorders>
              <w:tl2br w:val="nil"/>
              <w:tr2bl w:val="nil"/>
            </w:tcBorders>
            <w:vAlign w:val="center"/>
          </w:tcPr>
          <w:p w14:paraId="2F17E431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合格条件</w:t>
            </w:r>
          </w:p>
        </w:tc>
        <w:tc>
          <w:tcPr>
            <w:tcW w:w="809" w:type="pct"/>
            <w:tcBorders>
              <w:tl2br w:val="nil"/>
              <w:tr2bl w:val="nil"/>
            </w:tcBorders>
            <w:vAlign w:val="center"/>
          </w:tcPr>
          <w:p w14:paraId="4299F60E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结果</w:t>
            </w:r>
          </w:p>
        </w:tc>
      </w:tr>
      <w:tr w:rsidR="00AD4631" w14:paraId="71997F98" w14:textId="77777777">
        <w:trPr>
          <w:trHeight w:val="397"/>
        </w:trPr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14:paraId="2713056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804" w:type="pct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1FC24DA1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屏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柜检查</w:t>
            </w:r>
            <w:proofErr w:type="gramEnd"/>
          </w:p>
        </w:tc>
        <w:tc>
          <w:tcPr>
            <w:tcW w:w="919" w:type="pct"/>
            <w:tcBorders>
              <w:tl2br w:val="nil"/>
              <w:tr2bl w:val="nil"/>
            </w:tcBorders>
            <w:vAlign w:val="center"/>
          </w:tcPr>
          <w:p w14:paraId="7C28E8D6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检查交检记录表</w:t>
            </w:r>
          </w:p>
        </w:tc>
        <w:tc>
          <w:tcPr>
            <w:tcW w:w="2016" w:type="pct"/>
            <w:gridSpan w:val="3"/>
            <w:tcBorders>
              <w:tl2br w:val="nil"/>
              <w:tr2bl w:val="nil"/>
            </w:tcBorders>
            <w:vAlign w:val="center"/>
          </w:tcPr>
          <w:p w14:paraId="4879414B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《交检记录表》已完成签字</w:t>
            </w:r>
          </w:p>
        </w:tc>
        <w:tc>
          <w:tcPr>
            <w:tcW w:w="809" w:type="pct"/>
            <w:tcBorders>
              <w:tl2br w:val="nil"/>
              <w:tr2bl w:val="nil"/>
            </w:tcBorders>
            <w:vAlign w:val="center"/>
          </w:tcPr>
          <w:p w14:paraId="6ECAB548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578BE929" w14:textId="77777777">
        <w:trPr>
          <w:trHeight w:val="397"/>
        </w:trPr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14:paraId="28C0CE8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804" w:type="pct"/>
            <w:gridSpan w:val="3"/>
            <w:vMerge/>
            <w:tcBorders>
              <w:tl2br w:val="nil"/>
              <w:tr2bl w:val="nil"/>
            </w:tcBorders>
            <w:vAlign w:val="center"/>
          </w:tcPr>
          <w:p w14:paraId="07C0B318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919" w:type="pct"/>
            <w:tcBorders>
              <w:tl2br w:val="nil"/>
              <w:tr2bl w:val="nil"/>
            </w:tcBorders>
            <w:vAlign w:val="center"/>
          </w:tcPr>
          <w:p w14:paraId="06A35838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柜内设备上电</w:t>
            </w:r>
          </w:p>
        </w:tc>
        <w:tc>
          <w:tcPr>
            <w:tcW w:w="2016" w:type="pct"/>
            <w:gridSpan w:val="3"/>
            <w:tcBorders>
              <w:tl2br w:val="nil"/>
              <w:tr2bl w:val="nil"/>
            </w:tcBorders>
            <w:vAlign w:val="center"/>
          </w:tcPr>
          <w:p w14:paraId="437C0E2C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设备供电正常，可带电正常运行</w:t>
            </w:r>
          </w:p>
        </w:tc>
        <w:tc>
          <w:tcPr>
            <w:tcW w:w="809" w:type="pct"/>
            <w:tcBorders>
              <w:tl2br w:val="nil"/>
              <w:tr2bl w:val="nil"/>
            </w:tcBorders>
            <w:vAlign w:val="center"/>
          </w:tcPr>
          <w:p w14:paraId="09387FCF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627027F1" w14:textId="77777777">
        <w:trPr>
          <w:trHeight w:val="397"/>
        </w:trPr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14:paraId="2D7CB63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804" w:type="pct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24683507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监控系统调试</w:t>
            </w:r>
          </w:p>
        </w:tc>
        <w:tc>
          <w:tcPr>
            <w:tcW w:w="919" w:type="pct"/>
            <w:tcBorders>
              <w:tl2br w:val="nil"/>
              <w:tr2bl w:val="nil"/>
            </w:tcBorders>
            <w:vAlign w:val="center"/>
          </w:tcPr>
          <w:p w14:paraId="4CC7127A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装置建模</w:t>
            </w:r>
          </w:p>
        </w:tc>
        <w:tc>
          <w:tcPr>
            <w:tcW w:w="2016" w:type="pct"/>
            <w:gridSpan w:val="3"/>
            <w:tcBorders>
              <w:tl2br w:val="nil"/>
              <w:tr2bl w:val="nil"/>
            </w:tcBorders>
            <w:vAlign w:val="center"/>
          </w:tcPr>
          <w:p w14:paraId="0C1CB05C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proofErr w:type="gramStart"/>
            <w:r>
              <w:rPr>
                <w:rFonts w:hint="eastAsia"/>
                <w:szCs w:val="21"/>
                <w:lang w:val="en-US"/>
              </w:rPr>
              <w:t>点表核对</w:t>
            </w:r>
            <w:proofErr w:type="gramEnd"/>
            <w:r>
              <w:rPr>
                <w:rFonts w:hint="eastAsia"/>
                <w:szCs w:val="21"/>
                <w:lang w:val="en-US"/>
              </w:rPr>
              <w:t>完成，所有设备模型已建立</w:t>
            </w:r>
          </w:p>
        </w:tc>
        <w:tc>
          <w:tcPr>
            <w:tcW w:w="809" w:type="pct"/>
            <w:tcBorders>
              <w:tl2br w:val="nil"/>
              <w:tr2bl w:val="nil"/>
            </w:tcBorders>
            <w:vAlign w:val="center"/>
          </w:tcPr>
          <w:p w14:paraId="43A66B53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3F75BAAB" w14:textId="77777777">
        <w:trPr>
          <w:trHeight w:val="397"/>
        </w:trPr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14:paraId="03B92BC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804" w:type="pct"/>
            <w:gridSpan w:val="3"/>
            <w:vMerge/>
            <w:tcBorders>
              <w:tl2br w:val="nil"/>
              <w:tr2bl w:val="nil"/>
            </w:tcBorders>
            <w:vAlign w:val="center"/>
          </w:tcPr>
          <w:p w14:paraId="71D077D5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919" w:type="pct"/>
            <w:tcBorders>
              <w:tl2br w:val="nil"/>
              <w:tr2bl w:val="nil"/>
            </w:tcBorders>
            <w:vAlign w:val="center"/>
          </w:tcPr>
          <w:p w14:paraId="659215B8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服务运行</w:t>
            </w:r>
          </w:p>
        </w:tc>
        <w:tc>
          <w:tcPr>
            <w:tcW w:w="2016" w:type="pct"/>
            <w:gridSpan w:val="3"/>
            <w:tcBorders>
              <w:tl2br w:val="nil"/>
              <w:tr2bl w:val="nil"/>
            </w:tcBorders>
            <w:vAlign w:val="center"/>
          </w:tcPr>
          <w:p w14:paraId="3058310D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所有进程均正常运行，无闪退、重启</w:t>
            </w:r>
          </w:p>
        </w:tc>
        <w:tc>
          <w:tcPr>
            <w:tcW w:w="809" w:type="pct"/>
            <w:tcBorders>
              <w:tl2br w:val="nil"/>
              <w:tr2bl w:val="nil"/>
            </w:tcBorders>
            <w:vAlign w:val="center"/>
          </w:tcPr>
          <w:p w14:paraId="425E8734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7F15C398" w14:textId="77777777">
        <w:trPr>
          <w:trHeight w:val="397"/>
        </w:trPr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14:paraId="228717B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804" w:type="pct"/>
            <w:gridSpan w:val="3"/>
            <w:vMerge/>
            <w:tcBorders>
              <w:tl2br w:val="nil"/>
              <w:tr2bl w:val="nil"/>
            </w:tcBorders>
            <w:vAlign w:val="center"/>
          </w:tcPr>
          <w:p w14:paraId="33A5F9BC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919" w:type="pct"/>
            <w:tcBorders>
              <w:tl2br w:val="nil"/>
              <w:tr2bl w:val="nil"/>
            </w:tcBorders>
            <w:vAlign w:val="center"/>
          </w:tcPr>
          <w:p w14:paraId="016A7FDC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组态界面</w:t>
            </w:r>
          </w:p>
        </w:tc>
        <w:tc>
          <w:tcPr>
            <w:tcW w:w="2016" w:type="pct"/>
            <w:gridSpan w:val="3"/>
            <w:tcBorders>
              <w:tl2br w:val="nil"/>
              <w:tr2bl w:val="nil"/>
            </w:tcBorders>
            <w:vAlign w:val="center"/>
          </w:tcPr>
          <w:p w14:paraId="6DB7D73D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信息显示全面，界面整洁美观</w:t>
            </w:r>
          </w:p>
        </w:tc>
        <w:tc>
          <w:tcPr>
            <w:tcW w:w="809" w:type="pct"/>
            <w:tcBorders>
              <w:tl2br w:val="nil"/>
              <w:tr2bl w:val="nil"/>
            </w:tcBorders>
            <w:vAlign w:val="center"/>
          </w:tcPr>
          <w:p w14:paraId="40C92178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04C9F49B" w14:textId="77777777">
        <w:trPr>
          <w:trHeight w:val="397"/>
        </w:trPr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14:paraId="00FD979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804" w:type="pct"/>
            <w:gridSpan w:val="3"/>
            <w:tcBorders>
              <w:tl2br w:val="nil"/>
              <w:tr2bl w:val="nil"/>
            </w:tcBorders>
          </w:tcPr>
          <w:p w14:paraId="1BADD2A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设备联调</w:t>
            </w:r>
          </w:p>
        </w:tc>
        <w:tc>
          <w:tcPr>
            <w:tcW w:w="919" w:type="pct"/>
            <w:tcBorders>
              <w:tl2br w:val="nil"/>
              <w:tr2bl w:val="nil"/>
            </w:tcBorders>
            <w:vAlign w:val="center"/>
          </w:tcPr>
          <w:p w14:paraId="7678079E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proofErr w:type="gramStart"/>
            <w:r>
              <w:rPr>
                <w:rFonts w:hint="eastAsia"/>
                <w:szCs w:val="21"/>
                <w:lang w:val="en-US"/>
              </w:rPr>
              <w:t>通讯四遥对</w:t>
            </w:r>
            <w:proofErr w:type="gramEnd"/>
            <w:r>
              <w:rPr>
                <w:rFonts w:hint="eastAsia"/>
                <w:szCs w:val="21"/>
                <w:lang w:val="en-US"/>
              </w:rPr>
              <w:t>点</w:t>
            </w:r>
          </w:p>
        </w:tc>
        <w:tc>
          <w:tcPr>
            <w:tcW w:w="2016" w:type="pct"/>
            <w:gridSpan w:val="3"/>
            <w:tcBorders>
              <w:tl2br w:val="nil"/>
              <w:tr2bl w:val="nil"/>
            </w:tcBorders>
            <w:vAlign w:val="center"/>
          </w:tcPr>
          <w:p w14:paraId="75C93CC2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监控系统与各设备间遥信、遥测、遥控、遥调通讯点位均正确</w:t>
            </w:r>
          </w:p>
        </w:tc>
        <w:tc>
          <w:tcPr>
            <w:tcW w:w="809" w:type="pct"/>
            <w:tcBorders>
              <w:tl2br w:val="nil"/>
              <w:tr2bl w:val="nil"/>
            </w:tcBorders>
            <w:vAlign w:val="center"/>
          </w:tcPr>
          <w:p w14:paraId="442CC68D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19D4B86A" w14:textId="77777777">
        <w:trPr>
          <w:trHeight w:val="397"/>
        </w:trPr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14:paraId="52B9889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804" w:type="pct"/>
            <w:gridSpan w:val="3"/>
            <w:vMerge w:val="restart"/>
            <w:tcBorders>
              <w:tl2br w:val="nil"/>
              <w:tr2bl w:val="nil"/>
            </w:tcBorders>
          </w:tcPr>
          <w:p w14:paraId="32B90D99" w14:textId="77777777" w:rsidR="00AD4631" w:rsidRDefault="00000000">
            <w:pPr>
              <w:pStyle w:val="TableParagraph"/>
              <w:spacing w:beforeLines="50" w:before="120" w:line="360" w:lineRule="auto"/>
              <w:jc w:val="left"/>
              <w:rPr>
                <w:szCs w:val="21"/>
                <w:lang w:val="en-US" w:bidi="ar-SA"/>
              </w:rPr>
            </w:pPr>
            <w:r>
              <w:rPr>
                <w:rFonts w:hint="eastAsia"/>
                <w:szCs w:val="21"/>
              </w:rPr>
              <w:t>数据库备份</w:t>
            </w:r>
          </w:p>
        </w:tc>
        <w:tc>
          <w:tcPr>
            <w:tcW w:w="2935" w:type="pct"/>
            <w:gridSpan w:val="4"/>
            <w:tcBorders>
              <w:tl2br w:val="nil"/>
              <w:tr2bl w:val="nil"/>
            </w:tcBorders>
            <w:vAlign w:val="center"/>
          </w:tcPr>
          <w:p w14:paraId="004B8825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备份为最新日期</w:t>
            </w:r>
          </w:p>
        </w:tc>
        <w:tc>
          <w:tcPr>
            <w:tcW w:w="809" w:type="pct"/>
            <w:tcBorders>
              <w:tl2br w:val="nil"/>
              <w:tr2bl w:val="nil"/>
            </w:tcBorders>
            <w:vAlign w:val="center"/>
          </w:tcPr>
          <w:p w14:paraId="6CB29395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5AB32431" w14:textId="77777777">
        <w:trPr>
          <w:trHeight w:val="397"/>
        </w:trPr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14:paraId="10B370F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804" w:type="pct"/>
            <w:gridSpan w:val="3"/>
            <w:vMerge/>
            <w:tcBorders>
              <w:tl2br w:val="nil"/>
              <w:tr2bl w:val="nil"/>
            </w:tcBorders>
            <w:vAlign w:val="center"/>
          </w:tcPr>
          <w:p w14:paraId="4F02290C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935" w:type="pct"/>
            <w:gridSpan w:val="4"/>
            <w:tcBorders>
              <w:tl2br w:val="nil"/>
              <w:tr2bl w:val="nil"/>
            </w:tcBorders>
            <w:vAlign w:val="center"/>
          </w:tcPr>
          <w:p w14:paraId="20ED7F5D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命名正确并入库</w:t>
            </w:r>
          </w:p>
        </w:tc>
        <w:tc>
          <w:tcPr>
            <w:tcW w:w="809" w:type="pct"/>
            <w:tcBorders>
              <w:tl2br w:val="nil"/>
              <w:tr2bl w:val="nil"/>
            </w:tcBorders>
            <w:vAlign w:val="center"/>
          </w:tcPr>
          <w:p w14:paraId="523BC9A2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4C349BBD" w14:textId="77777777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704" w:type="pct"/>
            <w:gridSpan w:val="2"/>
            <w:tcBorders>
              <w:tl2br w:val="nil"/>
              <w:tr2bl w:val="nil"/>
            </w:tcBorders>
            <w:vAlign w:val="center"/>
          </w:tcPr>
          <w:p w14:paraId="25804B9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测试人员：</w:t>
            </w:r>
          </w:p>
        </w:tc>
        <w:tc>
          <w:tcPr>
            <w:tcW w:w="2649" w:type="pct"/>
            <w:gridSpan w:val="5"/>
            <w:tcBorders>
              <w:tl2br w:val="nil"/>
              <w:tr2bl w:val="nil"/>
            </w:tcBorders>
            <w:vAlign w:val="center"/>
          </w:tcPr>
          <w:p w14:paraId="45DF8C08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837" w:type="pct"/>
            <w:tcBorders>
              <w:tl2br w:val="nil"/>
              <w:tr2bl w:val="nil"/>
            </w:tcBorders>
            <w:vAlign w:val="center"/>
          </w:tcPr>
          <w:p w14:paraId="2C0BFC0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809" w:type="pct"/>
            <w:tcBorders>
              <w:tl2br w:val="nil"/>
              <w:tr2bl w:val="nil"/>
            </w:tcBorders>
            <w:vAlign w:val="center"/>
          </w:tcPr>
          <w:p w14:paraId="62CF77D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74F9CF4F" w14:textId="77777777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704" w:type="pct"/>
            <w:gridSpan w:val="2"/>
            <w:tcBorders>
              <w:tl2br w:val="nil"/>
              <w:tr2bl w:val="nil"/>
            </w:tcBorders>
            <w:vAlign w:val="center"/>
          </w:tcPr>
          <w:p w14:paraId="1947837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检查人员：</w:t>
            </w:r>
          </w:p>
        </w:tc>
        <w:tc>
          <w:tcPr>
            <w:tcW w:w="2649" w:type="pct"/>
            <w:gridSpan w:val="5"/>
            <w:tcBorders>
              <w:tl2br w:val="nil"/>
              <w:tr2bl w:val="nil"/>
            </w:tcBorders>
            <w:vAlign w:val="center"/>
          </w:tcPr>
          <w:p w14:paraId="678A6176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837" w:type="pct"/>
            <w:tcBorders>
              <w:tl2br w:val="nil"/>
              <w:tr2bl w:val="nil"/>
            </w:tcBorders>
            <w:vAlign w:val="center"/>
          </w:tcPr>
          <w:p w14:paraId="42C9DCC9" w14:textId="77777777" w:rsidR="00AD4631" w:rsidRDefault="00000000">
            <w:pPr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809" w:type="pct"/>
            <w:tcBorders>
              <w:tl2br w:val="nil"/>
              <w:tr2bl w:val="nil"/>
            </w:tcBorders>
            <w:vAlign w:val="center"/>
          </w:tcPr>
          <w:p w14:paraId="5527DA9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583DA81E" w14:textId="77777777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5000" w:type="pct"/>
            <w:gridSpan w:val="9"/>
            <w:tcBorders>
              <w:tl2br w:val="nil"/>
              <w:tr2bl w:val="nil"/>
            </w:tcBorders>
            <w:vAlign w:val="center"/>
          </w:tcPr>
          <w:p w14:paraId="2E92FE97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备注：</w:t>
            </w:r>
          </w:p>
        </w:tc>
      </w:tr>
    </w:tbl>
    <w:p w14:paraId="506768C1" w14:textId="77777777" w:rsidR="00AD4631" w:rsidRDefault="00AD4631">
      <w:pPr>
        <w:pStyle w:val="20"/>
        <w:keepNext w:val="0"/>
        <w:spacing w:beforeLines="100" w:before="240" w:line="240" w:lineRule="auto"/>
        <w:ind w:left="420" w:firstLineChars="0" w:firstLine="0"/>
        <w:jc w:val="center"/>
        <w:rPr>
          <w:rFonts w:ascii="宋体" w:hAnsi="宋体" w:cs="宋体"/>
          <w:b/>
          <w:bCs/>
          <w:sz w:val="24"/>
          <w:lang w:eastAsia="zh-CN"/>
        </w:rPr>
      </w:pPr>
    </w:p>
    <w:p w14:paraId="2A2A967F" w14:textId="77777777" w:rsidR="00AD4631" w:rsidRDefault="00000000">
      <w:pPr>
        <w:pStyle w:val="10"/>
        <w:keepNext w:val="0"/>
        <w:keepLines w:val="0"/>
        <w:numPr>
          <w:ilvl w:val="0"/>
          <w:numId w:val="2"/>
        </w:numPr>
        <w:spacing w:beforeLines="50" w:before="120"/>
        <w:ind w:firstLineChars="0" w:firstLine="0"/>
        <w:rPr>
          <w:rFonts w:ascii="黑体" w:eastAsia="黑体" w:hAnsi="黑体" w:cs="黑体"/>
          <w:sz w:val="30"/>
          <w:szCs w:val="30"/>
        </w:rPr>
      </w:pPr>
      <w:bookmarkStart w:id="83" w:name="_Toc7457"/>
      <w:r>
        <w:rPr>
          <w:rFonts w:ascii="黑体" w:eastAsia="黑体" w:hAnsi="黑体" w:cs="黑体" w:hint="eastAsia"/>
          <w:sz w:val="30"/>
          <w:szCs w:val="30"/>
        </w:rPr>
        <w:t>充放电性能测试</w:t>
      </w:r>
      <w:bookmarkEnd w:id="83"/>
    </w:p>
    <w:p w14:paraId="3EDC4C92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84" w:name="_Toc2102"/>
      <w:bookmarkStart w:id="85" w:name="_Toc105777558"/>
      <w:bookmarkStart w:id="86" w:name="_Toc14672"/>
      <w:bookmarkStart w:id="87" w:name="_Toc24922"/>
      <w:bookmarkStart w:id="88" w:name="_Toc105777469"/>
      <w:r>
        <w:rPr>
          <w:rFonts w:ascii="黑体" w:eastAsia="黑体" w:hAnsi="黑体" w:cs="黑体" w:hint="eastAsia"/>
          <w:sz w:val="28"/>
          <w:szCs w:val="28"/>
        </w:rPr>
        <w:t>10.1 测试目的</w:t>
      </w:r>
      <w:bookmarkEnd w:id="84"/>
      <w:bookmarkEnd w:id="85"/>
      <w:bookmarkEnd w:id="86"/>
      <w:bookmarkEnd w:id="87"/>
      <w:bookmarkEnd w:id="88"/>
    </w:p>
    <w:p w14:paraId="24724CFD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lastRenderedPageBreak/>
        <w:t>1、完成上述7--9章节涉及功率运行项目检测；</w:t>
      </w:r>
    </w:p>
    <w:p w14:paraId="5000587B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2、检查电池一致性符合技术协议要求；</w:t>
      </w:r>
    </w:p>
    <w:p w14:paraId="384F46F8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3、检查电池系统电量符合技术协议要求。</w:t>
      </w:r>
    </w:p>
    <w:p w14:paraId="54625B3B" w14:textId="77777777" w:rsidR="00AD4631" w:rsidRDefault="00000000">
      <w:pPr>
        <w:pStyle w:val="2"/>
        <w:keepNext w:val="0"/>
        <w:keepLines w:val="0"/>
        <w:rPr>
          <w:rFonts w:ascii="黑体" w:eastAsia="黑体" w:hAnsi="黑体" w:cs="黑体"/>
          <w:sz w:val="28"/>
          <w:szCs w:val="28"/>
        </w:rPr>
      </w:pPr>
      <w:bookmarkStart w:id="89" w:name="_Toc945"/>
      <w:bookmarkStart w:id="90" w:name="_Toc1318"/>
      <w:bookmarkStart w:id="91" w:name="_Toc105777470"/>
      <w:bookmarkStart w:id="92" w:name="_Toc105777559"/>
      <w:bookmarkStart w:id="93" w:name="_Toc24960"/>
      <w:r>
        <w:rPr>
          <w:rFonts w:ascii="黑体" w:eastAsia="黑体" w:hAnsi="黑体" w:cs="黑体" w:hint="eastAsia"/>
          <w:sz w:val="28"/>
          <w:szCs w:val="28"/>
        </w:rPr>
        <w:t>10.2 测试</w:t>
      </w:r>
      <w:bookmarkEnd w:id="89"/>
      <w:bookmarkEnd w:id="90"/>
      <w:bookmarkEnd w:id="91"/>
      <w:bookmarkEnd w:id="92"/>
      <w:r>
        <w:rPr>
          <w:rFonts w:ascii="黑体" w:eastAsia="黑体" w:hAnsi="黑体" w:cs="黑体" w:hint="eastAsia"/>
          <w:sz w:val="28"/>
          <w:szCs w:val="28"/>
        </w:rPr>
        <w:t>方法</w:t>
      </w:r>
      <w:bookmarkEnd w:id="93"/>
    </w:p>
    <w:p w14:paraId="5C52B6AE" w14:textId="77777777" w:rsidR="00AD4631" w:rsidRDefault="00000000">
      <w:pPr>
        <w:adjustRightInd/>
        <w:spacing w:line="360" w:lineRule="auto"/>
        <w:ind w:firstLineChars="200" w:firstLine="482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电池进行充放电测试时，所有测试人员禁止在电池舱内。</w:t>
      </w:r>
    </w:p>
    <w:p w14:paraId="6C371FA7" w14:textId="77777777" w:rsidR="00AD4631" w:rsidRDefault="00000000">
      <w:pPr>
        <w:adjustRightInd/>
        <w:spacing w:line="360" w:lineRule="auto"/>
        <w:ind w:firstLineChars="200" w:firstLine="482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因厂区负荷限制，测试时采用2台电池舱对拖运行测试。</w:t>
      </w:r>
    </w:p>
    <w:p w14:paraId="19C63FD5" w14:textId="77777777" w:rsidR="00AD4631" w:rsidRDefault="00000000">
      <w:pPr>
        <w:adjustRightInd/>
        <w:spacing w:line="360" w:lineRule="auto"/>
        <w:ind w:firstLineChars="200" w:firstLine="482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1、投入充放电状态</w:t>
      </w:r>
    </w:p>
    <w:p w14:paraId="658B9316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1）电池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舱系统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进行上电，舱内消防、BMS、空调、照明等所有设备正常运行；</w:t>
      </w:r>
    </w:p>
    <w:p w14:paraId="3696A27D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2）闭合电池舱高压箱开关、闭合接触器，BMS显示所有电池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簇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处于投入状态；</w:t>
      </w:r>
    </w:p>
    <w:p w14:paraId="4BE453AD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3）PCS系统上电，确认所有PCS处于正常运行状态；</w:t>
      </w:r>
    </w:p>
    <w:p w14:paraId="116AEB84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仿宋_GB2312" w:hAnsi="仿宋"/>
          <w:b/>
          <w:bCs/>
          <w:sz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4）系统正常启动，充放电准备就绪。</w:t>
      </w:r>
    </w:p>
    <w:p w14:paraId="4DD9EE5C" w14:textId="77777777" w:rsidR="00AD4631" w:rsidRDefault="00000000">
      <w:pPr>
        <w:adjustRightInd/>
        <w:spacing w:line="360" w:lineRule="auto"/>
        <w:ind w:firstLineChars="200" w:firstLine="482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2、按照上述7--9章节测试要求完成涉及功率运行项目检测，并填写相应测试结果。</w:t>
      </w:r>
    </w:p>
    <w:p w14:paraId="3C9A1D3C" w14:textId="77777777" w:rsidR="00AD4631" w:rsidRDefault="00000000">
      <w:pPr>
        <w:adjustRightInd/>
        <w:spacing w:line="360" w:lineRule="auto"/>
        <w:ind w:firstLineChars="200" w:firstLine="482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3、电池系统首次充电运行测试</w:t>
      </w:r>
    </w:p>
    <w:bookmarkEnd w:id="67"/>
    <w:bookmarkEnd w:id="68"/>
    <w:bookmarkEnd w:id="69"/>
    <w:bookmarkEnd w:id="70"/>
    <w:bookmarkEnd w:id="71"/>
    <w:p w14:paraId="7F604A27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1）在EMS处输入功率“-50kW”进行5分钟充电运行，所有设备无异常后逐步增加功率（每次增加0.1Pn运行5分钟）直至“-0.5Pn”，充电至自动停止；</w:t>
      </w:r>
    </w:p>
    <w:p w14:paraId="2C09C5B0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2）充电停止时记录电池充电末端最大压差、温差，充电停止时，PCS接收到信号应为“禁止充电”而非“故障停机”；</w:t>
      </w:r>
    </w:p>
    <w:p w14:paraId="0DF1ACCF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方正仿宋_GB2312" w:eastAsia="方正仿宋_GB2312" w:hAnsi="仿宋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3）充电完毕静置30分钟，记录静置后压差、温差、SOC，温差应小于7℃。</w:t>
      </w:r>
    </w:p>
    <w:p w14:paraId="0B7F39B3" w14:textId="77777777" w:rsidR="00AD4631" w:rsidRDefault="00000000">
      <w:pPr>
        <w:adjustRightInd/>
        <w:spacing w:line="360" w:lineRule="auto"/>
        <w:ind w:firstLineChars="200" w:firstLine="482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4、电池系统首次放电运行测试</w:t>
      </w:r>
    </w:p>
    <w:p w14:paraId="2AD539DB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1）在EMS处输入功率“50kW”进行5分钟放电运行，所有设备无异常后逐步增加功率（每次增加0.1Pn运行5分钟）直至“0.5Pn”，放电至自动停止；</w:t>
      </w:r>
    </w:p>
    <w:p w14:paraId="51195861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2）放电停止时记录电池充电末端最大压差、温差，放电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电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停止时，PCS接收到信号应为“禁止放电”而非“故障停机”；</w:t>
      </w:r>
    </w:p>
    <w:p w14:paraId="54606890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方正仿宋_GB2312" w:eastAsia="方正仿宋_GB2312" w:hAnsi="仿宋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3）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放电毕静置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30分钟，记录静置后压差、温差、SOC，温差应小于7℃。</w:t>
      </w:r>
    </w:p>
    <w:p w14:paraId="119848A9" w14:textId="77777777" w:rsidR="00AD4631" w:rsidRDefault="00000000">
      <w:pPr>
        <w:adjustRightInd/>
        <w:spacing w:line="360" w:lineRule="auto"/>
        <w:ind w:firstLineChars="200" w:firstLine="482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5、电池系统满功率充电运行测试</w:t>
      </w:r>
    </w:p>
    <w:p w14:paraId="1A2847E6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1）在EMS处输入额定功率开展充电运行，充电至自动停止；</w:t>
      </w:r>
    </w:p>
    <w:p w14:paraId="165B077E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2）充电停止时记录电池充电末端最大压差、温差，充电停止时，PCS接收到信号应为“禁止充电”而非“故障停机”；</w:t>
      </w:r>
    </w:p>
    <w:p w14:paraId="3D3B2472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方正仿宋_GB2312" w:eastAsia="方正仿宋_GB2312" w:hAnsi="仿宋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3）充电完毕静置30分钟，记录静置后压差、温差、SOC、PCS充电电量、BMS充电电量，温差应小于7℃。</w:t>
      </w:r>
    </w:p>
    <w:p w14:paraId="20F201AF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lastRenderedPageBreak/>
        <w:t>4）充电电量应大于设计额定容量，SOC应合理。</w:t>
      </w:r>
    </w:p>
    <w:p w14:paraId="7F3748FF" w14:textId="77777777" w:rsidR="00AD4631" w:rsidRDefault="00000000">
      <w:pPr>
        <w:adjustRightInd/>
        <w:spacing w:line="360" w:lineRule="auto"/>
        <w:ind w:firstLineChars="200" w:firstLine="482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6、电池系统满功率放电运行测试</w:t>
      </w:r>
    </w:p>
    <w:p w14:paraId="06F86835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1）在EMS处输入额定功率开展放电运行，放电至自动停止；</w:t>
      </w:r>
    </w:p>
    <w:p w14:paraId="02C27F9E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2）放电停止时记录电池充电末端最大压差、温差，放电停止时，PCS接收到信号应为“禁止放电”而非“故障停机”；</w:t>
      </w:r>
    </w:p>
    <w:p w14:paraId="7AA67303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方正仿宋_GB2312" w:eastAsia="方正仿宋_GB2312" w:hAnsi="仿宋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3）</w:t>
      </w:r>
      <w:proofErr w:type="gramStart"/>
      <w:r>
        <w:rPr>
          <w:rFonts w:ascii="宋体" w:hAnsi="宋体" w:cs="宋体" w:hint="eastAsia"/>
          <w:kern w:val="2"/>
          <w:sz w:val="24"/>
          <w:szCs w:val="24"/>
        </w:rPr>
        <w:t>放电毕静置</w:t>
      </w:r>
      <w:proofErr w:type="gramEnd"/>
      <w:r>
        <w:rPr>
          <w:rFonts w:ascii="宋体" w:hAnsi="宋体" w:cs="宋体" w:hint="eastAsia"/>
          <w:kern w:val="2"/>
          <w:sz w:val="24"/>
          <w:szCs w:val="24"/>
        </w:rPr>
        <w:t>30分钟，记录静置后压差、温差、SOC、PCS放电电量、BMS放电电量，温差应小于7℃。</w:t>
      </w:r>
    </w:p>
    <w:p w14:paraId="5E973725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4）放电电量应不小于设计额定容量，SOC应合理。</w:t>
      </w:r>
    </w:p>
    <w:p w14:paraId="6A2B7D5A" w14:textId="77777777" w:rsidR="00AD4631" w:rsidRDefault="00000000">
      <w:pPr>
        <w:adjustRightInd/>
        <w:spacing w:line="360" w:lineRule="auto"/>
        <w:ind w:firstLineChars="200" w:firstLine="482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7、恢复</w:t>
      </w:r>
    </w:p>
    <w:p w14:paraId="2174C9A7" w14:textId="77777777" w:rsidR="00AD4631" w:rsidRDefault="00000000">
      <w:pPr>
        <w:adjustRightInd/>
        <w:spacing w:line="360" w:lineRule="auto"/>
        <w:ind w:firstLineChars="200" w:firstLine="480"/>
        <w:textAlignment w:val="auto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测试结束后应对电池电量进行维护，根据现场实际建设情况与电池厂家协商确定SOC值（不小于30%），记录SOC。</w:t>
      </w:r>
    </w:p>
    <w:p w14:paraId="1868CAFC" w14:textId="77777777" w:rsidR="00AD4631" w:rsidRDefault="00000000">
      <w:pPr>
        <w:numPr>
          <w:ilvl w:val="0"/>
          <w:numId w:val="7"/>
        </w:numPr>
        <w:adjustRightInd/>
        <w:spacing w:line="360" w:lineRule="auto"/>
        <w:ind w:firstLineChars="200" w:firstLine="482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将检查结果记录在“表12 充放电性能测试记录表”中。</w:t>
      </w:r>
    </w:p>
    <w:p w14:paraId="073FEBAF" w14:textId="77777777" w:rsidR="00AD4631" w:rsidRDefault="00000000">
      <w:pPr>
        <w:pStyle w:val="20"/>
        <w:keepNext w:val="0"/>
        <w:spacing w:line="360" w:lineRule="auto"/>
        <w:ind w:left="420" w:firstLineChars="0" w:firstLine="0"/>
        <w:jc w:val="center"/>
        <w:rPr>
          <w:rFonts w:ascii="宋体" w:hAnsi="宋体" w:cs="宋体"/>
          <w:b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sz w:val="24"/>
          <w:szCs w:val="24"/>
          <w:lang w:eastAsia="zh-CN"/>
        </w:rPr>
        <w:t>表12-1：充放电性能测试记录表</w:t>
      </w:r>
    </w:p>
    <w:tbl>
      <w:tblPr>
        <w:tblW w:w="87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47"/>
        <w:gridCol w:w="535"/>
        <w:gridCol w:w="2917"/>
        <w:gridCol w:w="2460"/>
        <w:gridCol w:w="1030"/>
        <w:gridCol w:w="990"/>
      </w:tblGrid>
      <w:tr w:rsidR="00AD4631" w14:paraId="39252B35" w14:textId="77777777"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3A414CA6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397" w:type="dxa"/>
            <w:gridSpan w:val="4"/>
            <w:tcBorders>
              <w:tl2br w:val="nil"/>
              <w:tr2bl w:val="nil"/>
            </w:tcBorders>
            <w:vAlign w:val="center"/>
          </w:tcPr>
          <w:p w14:paraId="76265F5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4261AC60" w14:textId="77777777"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61F7618D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6A663B22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6EF76A2E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 w14:paraId="24B156F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0C5E744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381EC1A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0EF726C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检查项目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A96E88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4A64174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测试值</w:t>
            </w: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7CDEDA0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32FEE45A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EA0149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7E420F2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474B935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正常运行、无故障信号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39608AE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7BCD9D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D71D032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78B2E3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3178751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变流升压系统运行状态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75315C2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正常运行、无故障信号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1A9521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7BECAA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6DB9EB5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24CFDC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7EB1BA6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BMS显示电池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簇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0348D0D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处于投入（运行）状态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B80B6A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3EAEEE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BC0FD50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264659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209A118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519FEA7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消防主机无故障显示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EF2E9C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7FFCF5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069E60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5C2CA5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4CD8609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控制PCS并网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23FF432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并网正常、无异响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2BEDF2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F84457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5A7F850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9ABA2A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188B5B9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交直流电压显示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3544E2C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显示与实际相同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2EBBE37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9127F3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05FC280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7EDF4E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7932" w:type="dxa"/>
            <w:gridSpan w:val="5"/>
            <w:tcBorders>
              <w:tl2br w:val="nil"/>
              <w:tr2bl w:val="nil"/>
            </w:tcBorders>
            <w:vAlign w:val="center"/>
          </w:tcPr>
          <w:p w14:paraId="6ED8DB3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充放电条件就绪，开始进行充放电性能测试</w:t>
            </w:r>
          </w:p>
        </w:tc>
      </w:tr>
      <w:tr w:rsidR="00AD4631" w14:paraId="27446854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4B56E6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F5977A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651174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FF6697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B37D07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B45D950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66319F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2E6C13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9900BB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61E3B0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0CC5E2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F0306BC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1AE9A4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262187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850A82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394FCFB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5E14AE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</w:tr>
      <w:tr w:rsidR="00AD4631" w14:paraId="29E02372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6226487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1B5F17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BFE2B7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0D6532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941517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</w:tr>
      <w:tr w:rsidR="00AD4631" w14:paraId="6CAFC4E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6BC89A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9F8CEB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91E10A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5172956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3DAD1C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E7271B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E22599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6D3D72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7F3246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5C866D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41E6E1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08843F7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780B7E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401C8EA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29AA10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212027A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99E7F5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DA1DB65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6A40AE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E435E9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991ADC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44C52FE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BCB344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7CAEC0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656A635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D72F76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E89CD4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794489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EB102F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A71BDD8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ECED5B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FEA88C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138E215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4EA1175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509223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B718666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88CCD9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CB8676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962FDA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65A9F4F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42786F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9927EE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D3DDAA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8F9620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233677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914F26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3A55AA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3AF3ED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41BF28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F35351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7425E5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382AF9A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3B8CD7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A7AC11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50AE4E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DFC0BC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95C519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5B3039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F9CB93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5ED57C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24F1D5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024BDF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C97704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28BB980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FC439E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8DFD03A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5D4E8FB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9EB5DE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满功率充电运行测试PCS充电电量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57F4B2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≥2.5MWh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3F71F86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1253188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458815C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5D43FFD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4BB7D0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7B7604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50F5B0F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7C9251C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856231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22676B4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48B803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6C2E71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1E285C3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0D664AF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58D1B00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0B8E23B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6FE14C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C70E21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519DD86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2F84D28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FB2E060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61518AF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27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04C256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442CE4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21F17EE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489DFAF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4ACF092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3C56B79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5CEDBD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BD5F20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69B38FB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289E86F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63119B7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5996036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B0C811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满功率充电运行测试能量效率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9C256C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≥92%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0F880C4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714CB10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1C34A87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44B43AC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140A29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满功率放电运行测试BMS充电电量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7AA45B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1A411C3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4EE3BC8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601A082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C0ED03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F56D08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满功率放电运行测试BMS放电电量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089CEB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31CCF56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1EEEB0C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114404D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4777749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4CC19FA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测试结束充电SOC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B1588E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≥30%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4430EBB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23CFAC5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F5F6146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0F3C5F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2FEF95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充放过程中无异响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AB0393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充放过程中无异响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358F350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51F1ABF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FE2426D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492390E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测试人员：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747A928E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1D554AF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  <w:vAlign w:val="center"/>
          </w:tcPr>
          <w:p w14:paraId="6C29EFD2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33DC6FB6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461B223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检查人员：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19FD8BC7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2EE8104F" w14:textId="77777777" w:rsidR="00AD4631" w:rsidRDefault="00000000">
            <w:pPr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  <w:vAlign w:val="center"/>
          </w:tcPr>
          <w:p w14:paraId="17C67753" w14:textId="77777777" w:rsidR="00AD4631" w:rsidRDefault="00AD4631">
            <w:pPr>
              <w:spacing w:line="240" w:lineRule="auto"/>
            </w:pPr>
          </w:p>
        </w:tc>
      </w:tr>
      <w:tr w:rsidR="00AD4631" w14:paraId="358D055B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8779" w:type="dxa"/>
            <w:gridSpan w:val="6"/>
            <w:tcBorders>
              <w:tl2br w:val="nil"/>
              <w:tr2bl w:val="nil"/>
            </w:tcBorders>
            <w:vAlign w:val="center"/>
          </w:tcPr>
          <w:p w14:paraId="2AB67AA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备注：</w:t>
            </w:r>
          </w:p>
        </w:tc>
      </w:tr>
    </w:tbl>
    <w:p w14:paraId="7E134AF9" w14:textId="77777777" w:rsidR="00AD4631" w:rsidRDefault="00000000">
      <w:pPr>
        <w:pStyle w:val="TOC4"/>
        <w:ind w:left="0"/>
        <w:jc w:val="center"/>
      </w:pPr>
      <w:r>
        <w:rPr>
          <w:rFonts w:ascii="宋体" w:hAnsi="宋体" w:cs="宋体" w:hint="eastAsia"/>
          <w:b/>
          <w:sz w:val="24"/>
          <w:szCs w:val="24"/>
        </w:rPr>
        <w:t>表12-2：充放电性能测试记录表</w:t>
      </w:r>
    </w:p>
    <w:tbl>
      <w:tblPr>
        <w:tblW w:w="87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47"/>
        <w:gridCol w:w="535"/>
        <w:gridCol w:w="2917"/>
        <w:gridCol w:w="2460"/>
        <w:gridCol w:w="1030"/>
        <w:gridCol w:w="990"/>
      </w:tblGrid>
      <w:tr w:rsidR="00AD4631" w14:paraId="5D5E190E" w14:textId="77777777"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45302745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397" w:type="dxa"/>
            <w:gridSpan w:val="4"/>
            <w:tcBorders>
              <w:tl2br w:val="nil"/>
              <w:tr2bl w:val="nil"/>
            </w:tcBorders>
            <w:vAlign w:val="center"/>
          </w:tcPr>
          <w:p w14:paraId="635F62C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35CC901D" w14:textId="77777777"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7DF40BF8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167C19CA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31F6150E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 w14:paraId="4892762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0DCD4861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03C1745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F99E6B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检查项目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E3570B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2331318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测试值</w:t>
            </w: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31470D1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5FE0A50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75E66B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1B982EA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3842E69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正常运行、无故障信号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995A0A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C40E00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6799D94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828921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5779D9F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变流升压系统运行状态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78ACCA5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正常运行、无故障信号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7DBB9D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3740F3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65A8484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29F31B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204362E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BMS显示电池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簇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5435B91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处于投入（运行）状态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2C0B8A2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1BF638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93049FD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99A9E8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4BC1AF4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606E6D7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消防主机无故障显示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76A684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82FB49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A41D36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C936B2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4E82243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控制PCS并网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71B4072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并网正常、无异响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2284483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7D2BA4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1795A0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A58999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4409417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交直流电压显示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32209B7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显示与实际相同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27F8F10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443A0B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62EF57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77FBEA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7932" w:type="dxa"/>
            <w:gridSpan w:val="5"/>
            <w:tcBorders>
              <w:tl2br w:val="nil"/>
              <w:tr2bl w:val="nil"/>
            </w:tcBorders>
            <w:vAlign w:val="center"/>
          </w:tcPr>
          <w:p w14:paraId="6AC2973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充放电条件就绪，开始进行充放电性能测试</w:t>
            </w:r>
          </w:p>
        </w:tc>
      </w:tr>
      <w:tr w:rsidR="00AD4631" w14:paraId="101B1302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28B193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D54188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1E3E6F1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5C3913C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4B8C99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24C207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9B4E31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B786EA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63AB8C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55D0045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84320C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FBF6DE4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D876B3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F284CC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8176D6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5CCD7D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E8141A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</w:tr>
      <w:tr w:rsidR="00AD4631" w14:paraId="5F53B9C6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DE7AAB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4B8CA44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D87901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4B06B3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F0E36A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</w:tr>
      <w:tr w:rsidR="00AD4631" w14:paraId="6F7EACD1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A0ACCC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B5DCA3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822E84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4E36FA3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E28D4F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015C54A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69B8CAC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1473FA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560E47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128C50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41C632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4FE89E5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E3E643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A984AC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F79384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6870543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85C38D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9E19275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3FCE99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4899FFB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6F3588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50993A5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15F237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EB3D96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DBC6BB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007E3EA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63746D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1A597B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8B97B1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DD37017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4A7613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17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44889F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DE28C0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72379B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701DEF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228595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37FEB5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D7418E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9ED68B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33D7BAF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62C077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15C672C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0F8667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447F2FA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E55013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E1DC25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6B4CE5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5DCE40E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0EEEA1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897256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983EC3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2508E31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0FC307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0040712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625D33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424AE9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E498C0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668DA77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35F09B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10072A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5901EB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44F7693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28D0E5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586B2C5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291DE0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021423A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93AAFD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B7939D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满功率充电运行测试PCS充电电量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4AC489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≥2.5MWh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106A9DB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6530E72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A591205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36F66A3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6565E5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A6EABB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62BF53F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6105108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08EAF14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66151C0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2E082E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A0A62F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4B82393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5DD9333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11FC38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2CDF73E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36E0C1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FD3419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66876F1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74BE3C6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9AE73A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7A9C43B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27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7DFB0F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B9568D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6DE31FB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3D45CBF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16DE6A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7497E55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02456D3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C7B4BD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6118684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0065EE2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B13909A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5037172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C80CE2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满功率充电运行测试能量效率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4724A0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≥92%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4F8D979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05FCB76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3CAB85C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489F3CA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FE6FBA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满功率放电运行测试BMS充电电量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B50405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50C0C57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0E65005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20E4591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30F887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5F2744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满功率放电运行测试BMS放电电量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162983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1E771F9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5B03F65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C59BEC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388F9CF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885D95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测试结束充电SOC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1F0CDF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≥30%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4E1AE02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7815834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5AF9556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9F830C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175335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充放过程中无异响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183E742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充放过程中无异响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2EFAF22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6C29ABC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5352C07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0C00C5F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测试人员：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14B706F2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4C923B9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  <w:vAlign w:val="center"/>
          </w:tcPr>
          <w:p w14:paraId="210418B9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3B970BD9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53E6D29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检查人员：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5929168F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18535EE4" w14:textId="77777777" w:rsidR="00AD4631" w:rsidRDefault="00000000">
            <w:pPr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  <w:vAlign w:val="center"/>
          </w:tcPr>
          <w:p w14:paraId="516C1CBB" w14:textId="77777777" w:rsidR="00AD4631" w:rsidRDefault="00AD4631">
            <w:pPr>
              <w:spacing w:line="240" w:lineRule="auto"/>
            </w:pPr>
          </w:p>
        </w:tc>
      </w:tr>
      <w:tr w:rsidR="00AD4631" w14:paraId="381E633A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8779" w:type="dxa"/>
            <w:gridSpan w:val="6"/>
            <w:tcBorders>
              <w:tl2br w:val="nil"/>
              <w:tr2bl w:val="nil"/>
            </w:tcBorders>
            <w:vAlign w:val="center"/>
          </w:tcPr>
          <w:p w14:paraId="2CAE5C7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备注：</w:t>
            </w:r>
          </w:p>
        </w:tc>
      </w:tr>
    </w:tbl>
    <w:p w14:paraId="00D176AD" w14:textId="77777777" w:rsidR="00AD4631" w:rsidRDefault="00000000">
      <w:pPr>
        <w:pStyle w:val="20"/>
        <w:keepNext w:val="0"/>
        <w:spacing w:beforeLines="50" w:before="120" w:line="360" w:lineRule="auto"/>
        <w:ind w:firstLine="48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注：涉及测试</w:t>
      </w:r>
      <w:proofErr w:type="gramStart"/>
      <w:r>
        <w:rPr>
          <w:rFonts w:ascii="宋体" w:hAnsi="宋体" w:cs="宋体" w:hint="eastAsia"/>
          <w:sz w:val="24"/>
          <w:szCs w:val="24"/>
          <w:lang w:eastAsia="zh-CN"/>
        </w:rPr>
        <w:t>值必须</w:t>
      </w:r>
      <w:proofErr w:type="gramEnd"/>
      <w:r>
        <w:rPr>
          <w:rFonts w:ascii="宋体" w:hAnsi="宋体" w:cs="宋体" w:hint="eastAsia"/>
          <w:sz w:val="24"/>
          <w:szCs w:val="24"/>
          <w:lang w:eastAsia="zh-CN"/>
        </w:rPr>
        <w:t>填写，不涉及打—，结果无问题打√，有问题打×，并填入问题记录单。</w:t>
      </w:r>
    </w:p>
    <w:p w14:paraId="7EC26CB6" w14:textId="77777777" w:rsidR="00AD4631" w:rsidRDefault="00000000">
      <w:pPr>
        <w:pStyle w:val="20"/>
        <w:keepNext w:val="0"/>
        <w:spacing w:beforeLines="50" w:before="120" w:line="360" w:lineRule="auto"/>
        <w:ind w:firstLine="482"/>
        <w:rPr>
          <w:rFonts w:ascii="宋体" w:hAnsi="宋体" w:cs="宋体"/>
          <w:b/>
          <w:bCs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eastAsia="zh-CN"/>
        </w:rPr>
        <w:t>其中大岭三期项目使用表12-1，大</w:t>
      </w:r>
      <w:proofErr w:type="gramStart"/>
      <w:r>
        <w:rPr>
          <w:rFonts w:ascii="宋体" w:hAnsi="宋体" w:cs="宋体" w:hint="eastAsia"/>
          <w:b/>
          <w:bCs/>
          <w:sz w:val="24"/>
          <w:szCs w:val="24"/>
          <w:lang w:eastAsia="zh-CN"/>
        </w:rPr>
        <w:t>峪小横岭项目</w:t>
      </w:r>
      <w:proofErr w:type="gramEnd"/>
      <w:r>
        <w:rPr>
          <w:rFonts w:ascii="宋体" w:hAnsi="宋体" w:cs="宋体" w:hint="eastAsia"/>
          <w:b/>
          <w:bCs/>
          <w:sz w:val="24"/>
          <w:szCs w:val="24"/>
          <w:lang w:eastAsia="zh-CN"/>
        </w:rPr>
        <w:t>使用表12-2。</w:t>
      </w:r>
    </w:p>
    <w:p w14:paraId="03D18639" w14:textId="77777777" w:rsidR="00AD4631" w:rsidRDefault="00AD4631">
      <w:pPr>
        <w:pStyle w:val="20"/>
        <w:keepNext w:val="0"/>
        <w:ind w:leftChars="200" w:left="420" w:firstLineChars="0" w:firstLine="0"/>
        <w:rPr>
          <w:rFonts w:ascii="方正仿宋_GB2312" w:eastAsia="方正仿宋_GB2312" w:hAnsi="仿宋"/>
          <w:b/>
          <w:bCs/>
          <w:sz w:val="24"/>
          <w:szCs w:val="24"/>
          <w:lang w:eastAsia="zh-CN"/>
        </w:rPr>
      </w:pPr>
    </w:p>
    <w:bookmarkEnd w:id="72"/>
    <w:p w14:paraId="1816DA5A" w14:textId="77777777" w:rsidR="00AD4631" w:rsidRDefault="00AD4631">
      <w:pPr>
        <w:tabs>
          <w:tab w:val="left" w:pos="4734"/>
        </w:tabs>
        <w:jc w:val="left"/>
      </w:pPr>
    </w:p>
    <w:p w14:paraId="3FC37787" w14:textId="77777777" w:rsidR="00AD4631" w:rsidRDefault="00000000">
      <w:pPr>
        <w:pStyle w:val="a8"/>
      </w:pPr>
      <w:r>
        <w:br w:type="page"/>
      </w:r>
    </w:p>
    <w:p w14:paraId="48CD3ECC" w14:textId="77777777" w:rsidR="00AD4631" w:rsidRDefault="00AD4631">
      <w:pPr>
        <w:tabs>
          <w:tab w:val="left" w:pos="4734"/>
        </w:tabs>
        <w:jc w:val="left"/>
        <w:sectPr w:rsidR="00AD4631">
          <w:pgSz w:w="11906" w:h="16838"/>
          <w:pgMar w:top="1417" w:right="1417" w:bottom="1417" w:left="1417" w:header="340" w:footer="556" w:gutter="0"/>
          <w:cols w:space="720"/>
          <w:docGrid w:linePitch="286"/>
        </w:sectPr>
      </w:pPr>
    </w:p>
    <w:p w14:paraId="04EF0043" w14:textId="77777777" w:rsidR="00AD4631" w:rsidRDefault="00000000">
      <w:pPr>
        <w:pStyle w:val="10"/>
        <w:keepNext w:val="0"/>
        <w:keepLines w:val="0"/>
        <w:ind w:firstLineChars="0" w:firstLine="0"/>
        <w:rPr>
          <w:rFonts w:ascii="黑体" w:eastAsia="黑体" w:hAnsi="黑体" w:cs="黑体"/>
          <w:sz w:val="32"/>
          <w:szCs w:val="32"/>
        </w:rPr>
      </w:pPr>
      <w:bookmarkStart w:id="94" w:name="_Toc23273"/>
      <w:r>
        <w:rPr>
          <w:rFonts w:ascii="黑体" w:eastAsia="黑体" w:hAnsi="黑体" w:cs="黑体" w:hint="eastAsia"/>
          <w:sz w:val="32"/>
          <w:szCs w:val="32"/>
        </w:rPr>
        <w:lastRenderedPageBreak/>
        <w:t>附件1：调试记录表</w:t>
      </w:r>
      <w:bookmarkEnd w:id="94"/>
    </w:p>
    <w:p w14:paraId="5FE9D03F" w14:textId="77777777" w:rsidR="00AD4631" w:rsidRDefault="00000000">
      <w:pPr>
        <w:adjustRightInd/>
        <w:spacing w:line="240" w:lineRule="atLeast"/>
        <w:ind w:firstLineChars="200" w:firstLine="482"/>
        <w:jc w:val="center"/>
        <w:textAlignment w:val="auto"/>
        <w:rPr>
          <w:rFonts w:ascii="宋体" w:hAnsi="宋体" w:cs="宋体"/>
          <w:b/>
          <w:bCs/>
          <w:kern w:val="2"/>
          <w:sz w:val="24"/>
          <w:szCs w:val="24"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t>表1：外观及布局检查记录表</w:t>
      </w:r>
    </w:p>
    <w:tbl>
      <w:tblPr>
        <w:tblpPr w:leftFromText="180" w:rightFromText="180" w:vertAnchor="text" w:horzAnchor="page" w:tblpX="1471" w:tblpY="357"/>
        <w:tblOverlap w:val="never"/>
        <w:tblW w:w="91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450"/>
        <w:gridCol w:w="144"/>
        <w:gridCol w:w="1346"/>
        <w:gridCol w:w="2834"/>
        <w:gridCol w:w="1206"/>
        <w:gridCol w:w="1652"/>
        <w:gridCol w:w="808"/>
      </w:tblGrid>
      <w:tr w:rsidR="00AD4631" w14:paraId="3CA14A90" w14:textId="77777777">
        <w:trPr>
          <w:trHeight w:val="340"/>
        </w:trPr>
        <w:tc>
          <w:tcPr>
            <w:tcW w:w="1348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E6ECC9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846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16A413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</w:p>
        </w:tc>
      </w:tr>
      <w:tr w:rsidR="00AD4631" w14:paraId="2E242F01" w14:textId="77777777">
        <w:trPr>
          <w:trHeight w:val="340"/>
        </w:trPr>
        <w:tc>
          <w:tcPr>
            <w:tcW w:w="1348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B6521A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418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787679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6607A6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4069B5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55EDE6EA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2C029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6B604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检查项目</w:t>
            </w: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5930F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B8AE9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检查方法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0F243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65173181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C08609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1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E2D7BE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外观检查</w:t>
            </w: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7B7102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外观无锈蚀、无变形、印字正确，外壳平整，无损坏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AB4386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4A57CD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17017DB6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D3207E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2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925A90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设备布局检查</w:t>
            </w: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A92985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符合图纸要求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AA99AD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目测/图纸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D64AD3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5ED5C141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4068BD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3</w:t>
            </w:r>
          </w:p>
        </w:tc>
        <w:tc>
          <w:tcPr>
            <w:tcW w:w="1940" w:type="dxa"/>
            <w:gridSpan w:val="3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FEE849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电池动力电缆检查</w:t>
            </w:r>
          </w:p>
          <w:p w14:paraId="52221940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2F9933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布线与图纸一致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14F10D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目测/图纸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704A0E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6EBEEF28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63CBB8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4</w:t>
            </w:r>
          </w:p>
        </w:tc>
        <w:tc>
          <w:tcPr>
            <w:tcW w:w="1940" w:type="dxa"/>
            <w:gridSpan w:val="3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8B1F9F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48DF11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连接固定可靠，螺丝扭力紧固符合要求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A273E1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目测/抽检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445D60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4C6D2FFE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E9D615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5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C6A38A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采集线束安装检查</w:t>
            </w: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7CE304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安装固定可靠，位置和标识正确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1DC9EC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目测/图纸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D848C9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4DD99CEE" w14:textId="77777777">
        <w:trPr>
          <w:trHeight w:val="340"/>
        </w:trPr>
        <w:tc>
          <w:tcPr>
            <w:tcW w:w="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D70F79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6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795386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接地安装检验</w:t>
            </w:r>
          </w:p>
        </w:tc>
        <w:tc>
          <w:tcPr>
            <w:tcW w:w="4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8608DC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安装固定可靠，位置和标识正确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0E96D8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sz w:val="21"/>
                <w:highlight w:val="white"/>
              </w:rPr>
              <w:t>目测/图纸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BDBBC8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1A6FD13D" w14:textId="77777777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204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306635EC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测试人员：</w:t>
            </w:r>
          </w:p>
        </w:tc>
        <w:tc>
          <w:tcPr>
            <w:tcW w:w="4324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5C2F61F2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</w:p>
        </w:tc>
        <w:tc>
          <w:tcPr>
            <w:tcW w:w="1206" w:type="dxa"/>
            <w:tcBorders>
              <w:tl2br w:val="nil"/>
              <w:tr2bl w:val="nil"/>
            </w:tcBorders>
            <w:noWrap/>
            <w:vAlign w:val="center"/>
          </w:tcPr>
          <w:p w14:paraId="20CD5822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测试时间：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00BAD451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</w:p>
        </w:tc>
      </w:tr>
      <w:tr w:rsidR="00AD4631" w14:paraId="734A2BD9" w14:textId="77777777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204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4EBAD246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检查人员：</w:t>
            </w:r>
          </w:p>
        </w:tc>
        <w:tc>
          <w:tcPr>
            <w:tcW w:w="4324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7021A6D9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</w:p>
        </w:tc>
        <w:tc>
          <w:tcPr>
            <w:tcW w:w="1206" w:type="dxa"/>
            <w:tcBorders>
              <w:tl2br w:val="nil"/>
              <w:tr2bl w:val="nil"/>
            </w:tcBorders>
            <w:noWrap/>
            <w:vAlign w:val="center"/>
          </w:tcPr>
          <w:p w14:paraId="560ACC11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测试时间：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77437E1E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</w:p>
        </w:tc>
      </w:tr>
      <w:tr w:rsidR="00AD4631" w14:paraId="15E35AF4" w14:textId="77777777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9194" w:type="dxa"/>
            <w:gridSpan w:val="8"/>
            <w:tcBorders>
              <w:tl2br w:val="nil"/>
              <w:tr2bl w:val="nil"/>
            </w:tcBorders>
            <w:noWrap/>
            <w:vAlign w:val="center"/>
          </w:tcPr>
          <w:p w14:paraId="7F8113D9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备注：</w:t>
            </w:r>
          </w:p>
        </w:tc>
      </w:tr>
    </w:tbl>
    <w:p w14:paraId="4E250481" w14:textId="77777777" w:rsidR="00AD4631" w:rsidRDefault="00AD4631">
      <w:pPr>
        <w:pStyle w:val="a4"/>
        <w:jc w:val="both"/>
      </w:pPr>
    </w:p>
    <w:p w14:paraId="7D2A95BC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以电池舱为单位，每个电池舱填写一份调试记录；</w:t>
      </w:r>
    </w:p>
    <w:p w14:paraId="65BF5B6F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7923A130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若满足，则在对应记录框中填写“√”或者“合格”；</w:t>
      </w:r>
    </w:p>
    <w:p w14:paraId="66EBB5E8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若不满足，在对应记录框中填写“×”或者“不合格”。</w:t>
      </w:r>
    </w:p>
    <w:p w14:paraId="7BAE6EB4" w14:textId="77777777" w:rsidR="00AD4631" w:rsidRDefault="00AD4631">
      <w:pPr>
        <w:pStyle w:val="20"/>
        <w:keepNext w:val="0"/>
        <w:numPr>
          <w:ilvl w:val="0"/>
          <w:numId w:val="8"/>
        </w:numPr>
        <w:ind w:firstLineChars="0"/>
        <w:rPr>
          <w:lang w:eastAsia="zh-CN"/>
        </w:rPr>
        <w:sectPr w:rsidR="00AD4631">
          <w:headerReference w:type="default" r:id="rId30"/>
          <w:footerReference w:type="default" r:id="rId31"/>
          <w:pgSz w:w="11906" w:h="16838"/>
          <w:pgMar w:top="720" w:right="1417" w:bottom="720" w:left="1417" w:header="340" w:footer="556" w:gutter="0"/>
          <w:cols w:space="720"/>
          <w:docGrid w:linePitch="286"/>
        </w:sectPr>
      </w:pPr>
    </w:p>
    <w:p w14:paraId="6DD9DF08" w14:textId="77777777" w:rsidR="00AD4631" w:rsidRDefault="00000000">
      <w:pPr>
        <w:adjustRightInd/>
        <w:spacing w:afterLines="50" w:after="156" w:line="360" w:lineRule="auto"/>
        <w:ind w:firstLineChars="200" w:firstLine="482"/>
        <w:jc w:val="center"/>
        <w:textAlignment w:val="auto"/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lastRenderedPageBreak/>
        <w:t>表2：</w:t>
      </w: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t>动力电缆检查</w:t>
      </w:r>
      <w:r>
        <w:rPr>
          <w:rFonts w:ascii="宋体" w:hAnsi="宋体" w:cs="宋体" w:hint="eastAsia"/>
          <w:b/>
          <w:bCs/>
          <w:kern w:val="2"/>
          <w:sz w:val="24"/>
          <w:szCs w:val="24"/>
        </w:rPr>
        <w:t>录表</w:t>
      </w:r>
    </w:p>
    <w:tbl>
      <w:tblPr>
        <w:tblW w:w="936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10"/>
        <w:gridCol w:w="4125"/>
        <w:gridCol w:w="910"/>
        <w:gridCol w:w="422"/>
        <w:gridCol w:w="1084"/>
        <w:gridCol w:w="1718"/>
      </w:tblGrid>
      <w:tr w:rsidR="00AD4631" w14:paraId="5C942068" w14:textId="77777777">
        <w:trPr>
          <w:trHeight w:val="340"/>
          <w:jc w:val="center"/>
        </w:trPr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5A4E289F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</w:t>
            </w:r>
          </w:p>
        </w:tc>
        <w:tc>
          <w:tcPr>
            <w:tcW w:w="8259" w:type="dxa"/>
            <w:gridSpan w:val="5"/>
            <w:tcBorders>
              <w:tl2br w:val="nil"/>
              <w:tr2bl w:val="nil"/>
            </w:tcBorders>
            <w:vAlign w:val="center"/>
          </w:tcPr>
          <w:p w14:paraId="03793934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</w:p>
        </w:tc>
      </w:tr>
      <w:tr w:rsidR="00AD4631" w14:paraId="231C6BB3" w14:textId="77777777">
        <w:trPr>
          <w:trHeight w:val="334"/>
          <w:jc w:val="center"/>
        </w:trPr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39AC2F8A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DA8A158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332" w:type="dxa"/>
            <w:gridSpan w:val="2"/>
            <w:tcBorders>
              <w:tl2br w:val="nil"/>
              <w:tr2bl w:val="nil"/>
            </w:tcBorders>
            <w:vAlign w:val="center"/>
          </w:tcPr>
          <w:p w14:paraId="69426922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802" w:type="dxa"/>
            <w:gridSpan w:val="2"/>
            <w:tcBorders>
              <w:tl2br w:val="nil"/>
              <w:tr2bl w:val="nil"/>
            </w:tcBorders>
            <w:vAlign w:val="center"/>
          </w:tcPr>
          <w:p w14:paraId="33C83816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763F9FD6" w14:textId="77777777">
        <w:trPr>
          <w:trHeight w:val="340"/>
          <w:jc w:val="center"/>
        </w:trPr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145C855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C74809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检查项目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C7547B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A4C254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687B92DC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1E3BCA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14:paraId="18C9C39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0F60442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高压箱及电池动力接线螺栓</w:t>
            </w:r>
          </w:p>
          <w:p w14:paraId="7B24738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070BB3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FCAF73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E721293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7BDE87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7B8D438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564616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6F920F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3EA5C15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393F546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  <w:p w14:paraId="4D9542A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722A5DE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高压箱至汇流柜动力接线螺栓</w:t>
            </w:r>
          </w:p>
          <w:p w14:paraId="5E6135F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26036D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024EEC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0189877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0DB662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3BEA957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17427D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029D68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87A7051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A9E04B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  <w:p w14:paraId="1B28BC1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04C3F0A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电池插箱、高压箱与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电池架间螺栓</w:t>
            </w:r>
            <w:proofErr w:type="gramEnd"/>
          </w:p>
          <w:p w14:paraId="6BF4290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0D6129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F94BF4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5671E3A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C339A6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42B67BF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DBE8ED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279CAD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BC88C98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6FFF708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  <w:p w14:paraId="358D0CF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7F37276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PCS至汇流柜动力接线螺栓</w:t>
            </w:r>
          </w:p>
          <w:p w14:paraId="01F0C70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D0F70F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46D9A6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9160397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7C6562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0EE32D4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C4DEE9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4C5F35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33961E9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C94724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  <w:p w14:paraId="55F1C18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369A0B7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PCS交流侧--变压器副边</w:t>
            </w:r>
          </w:p>
          <w:p w14:paraId="4EB5DF1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23D5F6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7820CF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7709CEE0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B6E0860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274437D3" w14:textId="77777777" w:rsidR="00AD4631" w:rsidRDefault="00AD4631">
            <w:pPr>
              <w:snapToGrid w:val="0"/>
              <w:spacing w:line="240" w:lineRule="auto"/>
              <w:jc w:val="left"/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F1E512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91CF5A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6A0CA5D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E52703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4BA6FBB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013753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相序一致、相间无短路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585BC9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8B32FFA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18045F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  <w:p w14:paraId="610A3D4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center"/>
          </w:tcPr>
          <w:p w14:paraId="60DD872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测试配电箱--变压器原边</w:t>
            </w:r>
          </w:p>
          <w:p w14:paraId="2D971CD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93A41F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平垫、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弹垫正常</w:t>
            </w:r>
            <w:proofErr w:type="gramEnd"/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B02779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5853F520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D446C59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74FD8D10" w14:textId="77777777" w:rsidR="00AD4631" w:rsidRDefault="00AD4631">
            <w:pPr>
              <w:snapToGrid w:val="0"/>
              <w:spacing w:line="240" w:lineRule="auto"/>
              <w:jc w:val="left"/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E198D0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力矩线清晰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5444D3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9C0C615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7EFB00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vMerge/>
            <w:tcBorders>
              <w:tl2br w:val="nil"/>
              <w:tr2bl w:val="nil"/>
            </w:tcBorders>
            <w:vAlign w:val="center"/>
          </w:tcPr>
          <w:p w14:paraId="3141E45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7E20D5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相序一致、相间无短路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6258DE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A46076F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637BE93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  <w:p w14:paraId="23AE0DA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74E045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#1堆电池簇1正极对汇流柜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708C36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63C81A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9B78772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B97F029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EE52FA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#1堆电池簇1负极对汇流柜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961326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0D8015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397C0E8B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0D4066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1060C5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#1堆电池簇1正极对电池簇1负极通断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014093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BB1A7B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3636F57E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6746B60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  <w:p w14:paraId="1EC1E19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EF9314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#1堆电池簇2正极对汇流柜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8E46A8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DD8836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210E75D4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574B72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9A2CE2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#1堆电池簇2负极对汇流柜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5CB5B3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57693B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EFD038D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2CB1A6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4C00FA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#1堆电池簇2正极对电池簇2负极通断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7260CC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9C6141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48102C8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B7E329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  <w:p w14:paraId="3367496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C78EFE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#1堆电池簇3正极对汇流柜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69957A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3C5560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9465A36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454A91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EE8C46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#1堆电池簇3负极对汇流柜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2C3A1D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623DF9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B973472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AFF8AB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879FBD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#1堆电池簇3正极对电池簇3负极通断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ABFC4D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9EE71F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FECA8CD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2C3F53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  <w:p w14:paraId="52A25BB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9A4C86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#1堆电池簇4正极对汇流柜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1A80FB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77007E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3D6154CA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05148B1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027CB0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#1堆电池簇4负极对汇流柜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1A598F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8E8FDE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2AC9AC41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9FE90C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6062B2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#1堆电池簇4正极对电池簇4负极通断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5B1EB0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5925B6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959B3E9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15E1FCA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  <w:p w14:paraId="19A7422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0A0B83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#1堆电池簇5正极对汇流柜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0C6FF3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D3A1C3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23210976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157DF7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325A33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#1堆电池簇5负极对汇流柜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5F24E0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BA8BB2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702CF70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574A71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273C0D0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#1堆电池簇5正极对电池簇5负极通断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5CCAB4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7D44FB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2FA6AE9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11DCB8C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  <w:p w14:paraId="5BA89F6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EF708D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#1堆电池簇6正极对汇流柜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61B916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AA4E53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4B0881D9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BE4571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1EEF80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#1堆电池簇6负极对汇流柜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7AD43F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D15090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F5DB0C4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06A4B09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28CD4CA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#1堆电池簇6正极对电池簇6负极通断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7022E8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9BEFF8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45184EA4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1853171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  <w:p w14:paraId="46A87BB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89E9FC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#1堆电池簇7正极对汇流柜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863702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9D2551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421BFFBF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08DD54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C3AD2C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#1堆电池簇7负极对汇流柜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7B46CD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FC1350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49A70118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72F10B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3A002A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#1堆电池簇7正极对电池簇7负极通断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C92D54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80BD99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355D1A11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6E1D90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  <w:p w14:paraId="414EA254" w14:textId="77777777" w:rsidR="00AD4631" w:rsidRDefault="00AD4631">
            <w:pPr>
              <w:pStyle w:val="200"/>
              <w:spacing w:line="240" w:lineRule="auto"/>
              <w:jc w:val="center"/>
              <w:rPr>
                <w:rFonts w:ascii="宋体" w:hAnsi="宋体" w:cs="宋体"/>
                <w:color w:val="0000FF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0B6356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#1堆汇流柜正极母排至PCS直流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692A7AF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DBB4BF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2D91F4F3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FBDDCE2" w14:textId="77777777" w:rsidR="00AD4631" w:rsidRDefault="00AD4631">
            <w:pPr>
              <w:pStyle w:val="20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1CFBAB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#1堆汇流柜负极母排至PCS直流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93AFEE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751F0D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200E1988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36EDDA0" w14:textId="77777777" w:rsidR="00AD4631" w:rsidRDefault="00AD4631">
            <w:pPr>
              <w:pStyle w:val="20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5F392AA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#1堆汇流柜正极母排至PCS直流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F2709B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7AD57C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2F304C6F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57F649E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  <w:p w14:paraId="1E7CFD8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C17E8A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#2堆电池簇1正极对汇流柜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C44639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6ADA8C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84463DB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AF1010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AC09CE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#2堆电池簇1负极对汇流柜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A4FB7B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F4795A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23FEF35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2B7BA0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D676BF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#2堆电池簇1正极对电池簇1负极通断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3A6A88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B9BC77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7BDA3DAE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39C888F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  <w:p w14:paraId="5D3B34D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4367C08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#2堆电池簇2正极对汇流柜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E52B8E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68BCA3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C598BC0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E7D2CE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23307AF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#2堆电池簇2负极对汇流柜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5E99ED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E7E3F9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B871AF3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252F1B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230F85F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#2堆电池簇2正极对电池簇2负极通断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59447E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498231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7846E917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9219DD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  <w:p w14:paraId="09B1187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A04ABD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#2堆电池簇3正极对汇流柜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041B87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44F7BA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3575215B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368FF2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E1084D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#2堆电池簇3负极对汇流柜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AC5A6A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B97B12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4F8BCEEC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98D6C69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184D58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#2堆电池簇3正极对电池簇3负极通断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FFF9C2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C15E8A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7B572C49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418E15A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  <w:p w14:paraId="02E2041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3C4687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#2堆电池簇4正极对汇流柜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0E92D6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C7E7B9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E9D6136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A4AD8B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468C96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#2堆电池簇4负极对汇流柜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3038E5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A77BD1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42B68013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6A7304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6F30D1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#2堆电池簇4正极对电池簇4负极通断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549551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95310C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0E3102E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6E5C291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  <w:p w14:paraId="60A0A56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DF54E3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#2堆电池簇5正极对汇流柜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6C71F0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FFE111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B65ADB1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1F0606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DAED89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#2堆电池簇5负极对汇流柜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7B6D16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B8D6B9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8D890C9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6C5225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73C4131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#2堆电池簇5正极对电池簇5负极通断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41C3F6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AB83BB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FF96AC0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73741A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6DDEFE0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#2堆电池簇6正极对汇流柜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1EC3781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BE3748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5C7EAD1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E814B8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513C272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#2堆电池簇6负极对汇流柜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BB7EA1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99BB6F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6936737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18824C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0EF7996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#2堆电池簇6正极对电池簇6负极通断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4BC48D0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E6367D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C92F812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6FEB8716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kern w:val="0"/>
                <w:sz w:val="21"/>
              </w:rPr>
            </w:pPr>
            <w:r>
              <w:rPr>
                <w:rFonts w:ascii="宋体" w:hAnsi="宋体" w:cs="宋体" w:hint="eastAsia"/>
                <w:kern w:val="0"/>
                <w:sz w:val="21"/>
              </w:rPr>
              <w:t>21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9AA5C9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#2堆电池簇7正极对汇流柜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7AEE19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B11952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75F0F09A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D437F5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179EEC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#2堆电池簇7负极对汇流柜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负极母排通断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2DCAE40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5B9B755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51859D43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74B430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5D57196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#2堆电池簇7正极对电池簇7负极通断</w:t>
            </w:r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7176E85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9BC8D4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139D4A61" w14:textId="77777777">
        <w:trPr>
          <w:trHeight w:val="340"/>
          <w:jc w:val="center"/>
        </w:trPr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DEEE889" w14:textId="77777777" w:rsidR="00AD4631" w:rsidRDefault="00000000">
            <w:pPr>
              <w:pStyle w:val="200"/>
              <w:spacing w:line="240" w:lineRule="auto"/>
              <w:jc w:val="center"/>
              <w:rPr>
                <w:rFonts w:ascii="宋体" w:hAnsi="宋体" w:cs="宋体"/>
                <w:kern w:val="0"/>
                <w:sz w:val="21"/>
              </w:rPr>
            </w:pPr>
            <w:r>
              <w:rPr>
                <w:rFonts w:ascii="宋体" w:hAnsi="宋体" w:cs="宋体" w:hint="eastAsia"/>
                <w:kern w:val="0"/>
                <w:sz w:val="21"/>
              </w:rPr>
              <w:t>22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215B976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#2堆汇流柜正极母排至PCS直流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正极母排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51CC16C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D9260E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7AD9EEA9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43B1C65" w14:textId="77777777" w:rsidR="00AD4631" w:rsidRDefault="00AD4631">
            <w:pPr>
              <w:pStyle w:val="200"/>
              <w:spacing w:line="240" w:lineRule="auto"/>
              <w:jc w:val="center"/>
              <w:rPr>
                <w:rFonts w:ascii="宋体" w:hAnsi="宋体" w:cs="宋体"/>
                <w:kern w:val="0"/>
                <w:sz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ABD082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#2堆汇流柜负极母排至PCS直流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00EEF2F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9EB16E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61D8F0C0" w14:textId="77777777">
        <w:trPr>
          <w:trHeight w:val="340"/>
          <w:jc w:val="center"/>
        </w:trPr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5A5B9CA" w14:textId="77777777" w:rsidR="00AD4631" w:rsidRDefault="00AD4631">
            <w:pPr>
              <w:pStyle w:val="200"/>
              <w:spacing w:line="240" w:lineRule="auto"/>
              <w:jc w:val="center"/>
              <w:rPr>
                <w:rFonts w:ascii="宋体" w:hAnsi="宋体" w:cs="宋体"/>
                <w:kern w:val="0"/>
                <w:sz w:val="21"/>
              </w:rPr>
            </w:pP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11D53F8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#2堆汇流柜正极母排至PCS直流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负极母排</w:t>
            </w:r>
            <w:proofErr w:type="gramEnd"/>
          </w:p>
        </w:tc>
        <w:tc>
          <w:tcPr>
            <w:tcW w:w="2416" w:type="dxa"/>
            <w:gridSpan w:val="3"/>
            <w:tcBorders>
              <w:tl2br w:val="nil"/>
              <w:tr2bl w:val="nil"/>
            </w:tcBorders>
            <w:vAlign w:val="center"/>
          </w:tcPr>
          <w:p w14:paraId="3CF3841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断开状态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51E98C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导通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szCs w:val="21"/>
              </w:rPr>
              <w:t xml:space="preserve">  断开</w:t>
            </w:r>
            <w:r>
              <w:rPr>
                <w:rFonts w:ascii="宋体" w:hAnsi="宋体" w:cs="宋体" w:hint="eastAsia"/>
                <w:szCs w:val="21"/>
              </w:rPr>
              <w:sym w:font="Wingdings 2" w:char="00A3"/>
            </w:r>
          </w:p>
        </w:tc>
      </w:tr>
      <w:tr w:rsidR="00AD4631" w14:paraId="0EEE1413" w14:textId="77777777">
        <w:trPr>
          <w:trHeight w:val="340"/>
          <w:jc w:val="center"/>
        </w:trPr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5A98CE64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lang w:bidi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3332A799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3954672F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3224" w:type="dxa"/>
            <w:gridSpan w:val="3"/>
            <w:tcBorders>
              <w:tl2br w:val="nil"/>
              <w:tr2bl w:val="nil"/>
            </w:tcBorders>
            <w:vAlign w:val="center"/>
          </w:tcPr>
          <w:p w14:paraId="76073E4D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</w:rPr>
            </w:pPr>
          </w:p>
        </w:tc>
      </w:tr>
      <w:tr w:rsidR="00AD4631" w14:paraId="2A9E692C" w14:textId="77777777">
        <w:trPr>
          <w:trHeight w:val="340"/>
          <w:jc w:val="center"/>
        </w:trPr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5E84D95E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</w:t>
            </w:r>
          </w:p>
        </w:tc>
        <w:tc>
          <w:tcPr>
            <w:tcW w:w="4125" w:type="dxa"/>
            <w:tcBorders>
              <w:tl2br w:val="nil"/>
              <w:tr2bl w:val="nil"/>
            </w:tcBorders>
            <w:vAlign w:val="center"/>
          </w:tcPr>
          <w:p w14:paraId="2993DB65" w14:textId="77777777" w:rsidR="00AD4631" w:rsidRDefault="00AD4631">
            <w:pPr>
              <w:pStyle w:val="200"/>
              <w:spacing w:line="240" w:lineRule="auto"/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285468EA" w14:textId="77777777" w:rsidR="00AD4631" w:rsidRDefault="00000000">
            <w:pPr>
              <w:pStyle w:val="200"/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3224" w:type="dxa"/>
            <w:gridSpan w:val="3"/>
            <w:tcBorders>
              <w:tl2br w:val="nil"/>
              <w:tr2bl w:val="nil"/>
            </w:tcBorders>
            <w:vAlign w:val="center"/>
          </w:tcPr>
          <w:p w14:paraId="4949ADD4" w14:textId="77777777" w:rsidR="00AD4631" w:rsidRDefault="00AD4631">
            <w:pPr>
              <w:pStyle w:val="200"/>
              <w:spacing w:line="240" w:lineRule="auto"/>
            </w:pPr>
          </w:p>
        </w:tc>
      </w:tr>
      <w:tr w:rsidR="00AD4631" w14:paraId="10394442" w14:textId="77777777">
        <w:trPr>
          <w:trHeight w:val="340"/>
          <w:jc w:val="center"/>
        </w:trPr>
        <w:tc>
          <w:tcPr>
            <w:tcW w:w="9369" w:type="dxa"/>
            <w:gridSpan w:val="6"/>
            <w:tcBorders>
              <w:tl2br w:val="nil"/>
              <w:tr2bl w:val="nil"/>
            </w:tcBorders>
            <w:vAlign w:val="center"/>
          </w:tcPr>
          <w:p w14:paraId="1A357795" w14:textId="77777777" w:rsidR="00AD4631" w:rsidRDefault="00000000">
            <w:pPr>
              <w:pStyle w:val="200"/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备注：</w:t>
            </w:r>
          </w:p>
        </w:tc>
      </w:tr>
    </w:tbl>
    <w:p w14:paraId="7FFC4322" w14:textId="77777777" w:rsidR="00AD4631" w:rsidRDefault="00AD4631">
      <w:pPr>
        <w:pStyle w:val="20"/>
        <w:keepNext w:val="0"/>
        <w:ind w:left="420" w:firstLineChars="0" w:firstLine="0"/>
        <w:rPr>
          <w:rFonts w:ascii="黑体" w:eastAsia="黑体" w:hAnsi="黑体" w:cs="黑体"/>
          <w:sz w:val="24"/>
          <w:szCs w:val="24"/>
          <w:lang w:eastAsia="zh-CN"/>
        </w:rPr>
      </w:pPr>
    </w:p>
    <w:p w14:paraId="0BA8612C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以电池舱电池堆为单位，每个电池堆填写一份调试记录；</w:t>
      </w:r>
    </w:p>
    <w:p w14:paraId="55A4852A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23956E3B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若满足，则在对应记录框中填写“√”或者“合格”；</w:t>
      </w:r>
    </w:p>
    <w:p w14:paraId="36B29C55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若不满足，在对应记录框中填写“×”或者“不合格”；</w:t>
      </w:r>
    </w:p>
    <w:p w14:paraId="7D244CFB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若测试涉及数据记录，则将数据记录值测试值中。</w:t>
      </w:r>
    </w:p>
    <w:p w14:paraId="74AA2CCC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lastRenderedPageBreak/>
        <w:br w:type="page"/>
      </w:r>
    </w:p>
    <w:p w14:paraId="3F857270" w14:textId="77777777" w:rsidR="00AD4631" w:rsidRDefault="00000000">
      <w:pPr>
        <w:adjustRightInd/>
        <w:spacing w:afterLines="50" w:after="156" w:line="240" w:lineRule="auto"/>
        <w:ind w:firstLineChars="200" w:firstLine="482"/>
        <w:jc w:val="center"/>
        <w:textAlignment w:val="auto"/>
        <w:rPr>
          <w:b/>
          <w:bCs/>
        </w:rPr>
      </w:pPr>
      <w:r>
        <w:rPr>
          <w:rFonts w:ascii="宋体" w:hAnsi="宋体" w:cs="宋体" w:hint="eastAsia"/>
          <w:b/>
          <w:bCs/>
          <w:kern w:val="2"/>
          <w:sz w:val="24"/>
          <w:szCs w:val="24"/>
        </w:rPr>
        <w:lastRenderedPageBreak/>
        <w:t>表3：绝缘电阻记录表</w:t>
      </w:r>
    </w:p>
    <w:tbl>
      <w:tblPr>
        <w:tblW w:w="895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1863"/>
        <w:gridCol w:w="2082"/>
        <w:gridCol w:w="1449"/>
        <w:gridCol w:w="1536"/>
        <w:gridCol w:w="870"/>
      </w:tblGrid>
      <w:tr w:rsidR="00AD4631" w14:paraId="1A4961C7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7D8414EA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800" w:type="dxa"/>
            <w:gridSpan w:val="5"/>
            <w:tcBorders>
              <w:tl2br w:val="nil"/>
              <w:tr2bl w:val="nil"/>
            </w:tcBorders>
            <w:vAlign w:val="center"/>
          </w:tcPr>
          <w:p w14:paraId="4F235A3B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2FCB0AAF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0C38C8B1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3945" w:type="dxa"/>
            <w:gridSpan w:val="2"/>
            <w:tcBorders>
              <w:tl2br w:val="nil"/>
              <w:tr2bl w:val="nil"/>
            </w:tcBorders>
            <w:vAlign w:val="center"/>
          </w:tcPr>
          <w:p w14:paraId="7977E705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07E697EA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406" w:type="dxa"/>
            <w:gridSpan w:val="2"/>
            <w:tcBorders>
              <w:tl2br w:val="nil"/>
              <w:tr2bl w:val="nil"/>
            </w:tcBorders>
            <w:vAlign w:val="center"/>
          </w:tcPr>
          <w:p w14:paraId="345EB178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235E69B0" w14:textId="77777777">
        <w:trPr>
          <w:trHeight w:val="340"/>
          <w:jc w:val="center"/>
        </w:trPr>
        <w:tc>
          <w:tcPr>
            <w:tcW w:w="8957" w:type="dxa"/>
            <w:gridSpan w:val="6"/>
            <w:tcBorders>
              <w:tl2br w:val="nil"/>
              <w:tr2bl w:val="nil"/>
            </w:tcBorders>
            <w:vAlign w:val="center"/>
          </w:tcPr>
          <w:p w14:paraId="1B6596FF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</w:rPr>
              <w:t>电池</w:t>
            </w:r>
            <w:r>
              <w:rPr>
                <w:rFonts w:hint="eastAsia"/>
                <w:b/>
                <w:bCs/>
                <w:szCs w:val="21"/>
                <w:lang w:val="en-US"/>
              </w:rPr>
              <w:t>绝缘电阻合格要求</w:t>
            </w:r>
            <w:r>
              <w:rPr>
                <w:rFonts w:hint="eastAsia"/>
                <w:b/>
                <w:bCs/>
                <w:szCs w:val="21"/>
              </w:rPr>
              <w:t>：开路（绝缘电阻）≥1000Ω/V</w:t>
            </w:r>
          </w:p>
        </w:tc>
      </w:tr>
      <w:tr w:rsidR="00AD4631" w14:paraId="4BDA88E8" w14:textId="77777777">
        <w:trPr>
          <w:trHeight w:val="340"/>
          <w:jc w:val="center"/>
        </w:trPr>
        <w:tc>
          <w:tcPr>
            <w:tcW w:w="1157" w:type="dxa"/>
            <w:vMerge w:val="restart"/>
            <w:tcBorders>
              <w:tl2br w:val="nil"/>
              <w:tr2bl w:val="nil"/>
            </w:tcBorders>
            <w:vAlign w:val="center"/>
          </w:tcPr>
          <w:p w14:paraId="78094F7D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电池</w:t>
            </w:r>
            <w:proofErr w:type="gramStart"/>
            <w:r>
              <w:rPr>
                <w:rFonts w:hint="eastAsia"/>
                <w:b/>
                <w:bCs/>
                <w:szCs w:val="21"/>
                <w:lang w:val="en-US"/>
              </w:rPr>
              <w:t>簇</w:t>
            </w:r>
            <w:proofErr w:type="gramEnd"/>
            <w:r>
              <w:rPr>
                <w:rFonts w:hint="eastAsia"/>
                <w:b/>
                <w:bCs/>
                <w:szCs w:val="21"/>
              </w:rPr>
              <w:t>编号</w:t>
            </w:r>
          </w:p>
          <w:p w14:paraId="183B645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945" w:type="dxa"/>
            <w:gridSpan w:val="2"/>
            <w:tcBorders>
              <w:tl2br w:val="nil"/>
              <w:tr2bl w:val="nil"/>
            </w:tcBorders>
            <w:vAlign w:val="center"/>
          </w:tcPr>
          <w:p w14:paraId="39858093" w14:textId="77777777" w:rsidR="00AD4631" w:rsidRDefault="00000000">
            <w:pPr>
              <w:pStyle w:val="TableParagraph"/>
              <w:adjustRightInd/>
              <w:spacing w:line="24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高压箱至</w:t>
            </w:r>
            <w:r>
              <w:rPr>
                <w:rFonts w:hint="eastAsia"/>
                <w:b/>
                <w:bCs/>
                <w:szCs w:val="21"/>
                <w:lang w:val="en-US"/>
              </w:rPr>
              <w:t>汇流柜直流侧</w:t>
            </w:r>
            <w:r>
              <w:rPr>
                <w:rFonts w:hint="eastAsia"/>
                <w:b/>
                <w:bCs/>
                <w:szCs w:val="21"/>
              </w:rPr>
              <w:t>电缆绝缘电阻（</w:t>
            </w:r>
            <w:r>
              <w:rPr>
                <w:rFonts w:hint="eastAsia"/>
                <w:b/>
                <w:bCs/>
                <w:szCs w:val="21"/>
                <w:lang w:val="en-US"/>
              </w:rPr>
              <w:t>MΩ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2985" w:type="dxa"/>
            <w:gridSpan w:val="2"/>
            <w:tcBorders>
              <w:tl2br w:val="nil"/>
              <w:tr2bl w:val="nil"/>
            </w:tcBorders>
            <w:vAlign w:val="center"/>
          </w:tcPr>
          <w:p w14:paraId="51A263DD" w14:textId="77777777" w:rsidR="00AD4631" w:rsidRDefault="00000000">
            <w:pPr>
              <w:pStyle w:val="TableParagraph"/>
              <w:adjustRightInd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电池</w:t>
            </w:r>
            <w:proofErr w:type="gramStart"/>
            <w:r>
              <w:rPr>
                <w:rFonts w:hint="eastAsia"/>
                <w:b/>
                <w:bCs/>
                <w:szCs w:val="21"/>
              </w:rPr>
              <w:t>簇</w:t>
            </w:r>
            <w:proofErr w:type="gramEnd"/>
            <w:r>
              <w:rPr>
                <w:rFonts w:hint="eastAsia"/>
                <w:b/>
                <w:bCs/>
                <w:szCs w:val="21"/>
              </w:rPr>
              <w:t>绝缘电阻（</w:t>
            </w:r>
            <w:r>
              <w:rPr>
                <w:rFonts w:hint="eastAsia"/>
                <w:b/>
                <w:bCs/>
                <w:szCs w:val="21"/>
                <w:lang w:val="en-US"/>
              </w:rPr>
              <w:t>MΩ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870" w:type="dxa"/>
            <w:vMerge w:val="restart"/>
            <w:tcBorders>
              <w:tl2br w:val="nil"/>
              <w:tr2bl w:val="nil"/>
            </w:tcBorders>
            <w:vAlign w:val="center"/>
          </w:tcPr>
          <w:p w14:paraId="5DDDF4AB" w14:textId="77777777" w:rsidR="00AD4631" w:rsidRDefault="00000000">
            <w:pPr>
              <w:pStyle w:val="TableParagraph"/>
              <w:adjustRightInd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结果</w:t>
            </w:r>
          </w:p>
          <w:p w14:paraId="270026BB" w14:textId="77777777" w:rsidR="00AD4631" w:rsidRDefault="00AD4631">
            <w:pPr>
              <w:pStyle w:val="TableParagraph"/>
              <w:adjustRightInd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5B65580D" w14:textId="77777777">
        <w:trPr>
          <w:trHeight w:val="340"/>
          <w:jc w:val="center"/>
        </w:trPr>
        <w:tc>
          <w:tcPr>
            <w:tcW w:w="1157" w:type="dxa"/>
            <w:vMerge/>
            <w:tcBorders>
              <w:tl2br w:val="nil"/>
              <w:tr2bl w:val="nil"/>
            </w:tcBorders>
            <w:vAlign w:val="center"/>
          </w:tcPr>
          <w:p w14:paraId="19C3163C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6C38A920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高压箱正极</w:t>
            </w:r>
          </w:p>
          <w:p w14:paraId="54BD2CB5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“</w:t>
            </w:r>
            <w:r>
              <w:rPr>
                <w:rFonts w:hint="eastAsia"/>
                <w:b/>
                <w:bCs/>
                <w:szCs w:val="21"/>
                <w:lang w:val="en-US"/>
              </w:rPr>
              <w:t>P</w:t>
            </w:r>
            <w:r>
              <w:rPr>
                <w:rFonts w:hint="eastAsia"/>
                <w:b/>
                <w:bCs/>
                <w:szCs w:val="21"/>
              </w:rPr>
              <w:t>+”对地</w:t>
            </w: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7868EDCC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高压箱</w:t>
            </w:r>
            <w:r>
              <w:rPr>
                <w:rFonts w:hint="eastAsia"/>
                <w:b/>
                <w:bCs/>
                <w:szCs w:val="21"/>
                <w:lang w:val="en-US"/>
              </w:rPr>
              <w:t>负</w:t>
            </w:r>
            <w:r>
              <w:rPr>
                <w:rFonts w:hint="eastAsia"/>
                <w:b/>
                <w:bCs/>
                <w:szCs w:val="21"/>
              </w:rPr>
              <w:t>极</w:t>
            </w:r>
          </w:p>
          <w:p w14:paraId="6C77A757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“</w:t>
            </w:r>
            <w:r>
              <w:rPr>
                <w:rFonts w:hint="eastAsia"/>
                <w:b/>
                <w:bCs/>
                <w:szCs w:val="21"/>
                <w:lang w:val="en-US"/>
              </w:rPr>
              <w:t>P-</w:t>
            </w:r>
            <w:r>
              <w:rPr>
                <w:rFonts w:hint="eastAsia"/>
                <w:b/>
                <w:bCs/>
                <w:szCs w:val="21"/>
              </w:rPr>
              <w:t>”对地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455B94BD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高压箱正极</w:t>
            </w:r>
          </w:p>
          <w:p w14:paraId="6565F24C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“B+”对地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130D2D12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高压箱负极</w:t>
            </w:r>
          </w:p>
          <w:p w14:paraId="7B86CEBF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“B-”对地</w:t>
            </w:r>
          </w:p>
        </w:tc>
        <w:tc>
          <w:tcPr>
            <w:tcW w:w="870" w:type="dxa"/>
            <w:vMerge/>
            <w:tcBorders>
              <w:tl2br w:val="nil"/>
              <w:tr2bl w:val="nil"/>
            </w:tcBorders>
            <w:vAlign w:val="center"/>
          </w:tcPr>
          <w:p w14:paraId="7DB672F7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41E2759F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59EFE155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1-1#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62A46852" w14:textId="77777777" w:rsidR="00AD4631" w:rsidRDefault="00AD4631">
            <w:pPr>
              <w:pStyle w:val="TableParagraph"/>
              <w:spacing w:line="240" w:lineRule="auto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584307F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1E94E047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506CC5F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77F30A6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201916B4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27C71FC4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1-2#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1D1A753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1B0FEF7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4D616C7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2D8ABD5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3E8F721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23206658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7D88C743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1-3#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0351474F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60295FD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2E4D9EA9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72CC79AE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2965029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574A27DB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2D030680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1-4#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681D2FBE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42BD84A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7B970BC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6CACB17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3820A441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217E1D9D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52E7D905" w14:textId="77777777" w:rsidR="00AD4631" w:rsidRDefault="00000000">
            <w:pPr>
              <w:pStyle w:val="TableParagraph"/>
              <w:spacing w:line="240" w:lineRule="auto"/>
              <w:jc w:val="center"/>
              <w:rPr>
                <w:kern w:val="2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1-5#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237D743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1EDFAB2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05B512B1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0E9AD3E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64BF7F2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49225D1D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7E42E214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1-6#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66E8157F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708D894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00D7F7A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7843B42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58622B4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706B6721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465B0F15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1-7#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2E5E6189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75D0947E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5DDD89C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16FC6A3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6C82C92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5774C19A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63606355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2-1#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03CFA7F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506AB04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27F8701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00F0672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21B27D11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2D95D4D0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353420C7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2-2#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2BDA3CC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6E5A408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176AA1FC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70D50EB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38A1ADD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018C7E71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6811F7A4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/>
              </w:rPr>
              <w:t>2-3#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145644BE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4C97F1A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7C1EA28E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3E4F0A5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794C5CAE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7D34FE26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05DB7904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2-4#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4FBE3843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4F81555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2FB2B907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767108A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6965B09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471891DC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750701D2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2-5#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28DDC59C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5EF2AFF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1F5461D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033AD5F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032F428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3D742899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14A07AB7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2-6#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6B90697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1E2BC44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101629AC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3D49565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418243E9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7F35BBE6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2C463F17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2-7#</w:t>
            </w:r>
          </w:p>
        </w:tc>
        <w:tc>
          <w:tcPr>
            <w:tcW w:w="1863" w:type="dxa"/>
            <w:tcBorders>
              <w:tl2br w:val="nil"/>
              <w:tr2bl w:val="nil"/>
            </w:tcBorders>
            <w:vAlign w:val="center"/>
          </w:tcPr>
          <w:p w14:paraId="1DEF101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082" w:type="dxa"/>
            <w:tcBorders>
              <w:tl2br w:val="nil"/>
              <w:tr2bl w:val="nil"/>
            </w:tcBorders>
            <w:vAlign w:val="center"/>
          </w:tcPr>
          <w:p w14:paraId="77497881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58A0DC81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536" w:type="dxa"/>
            <w:tcBorders>
              <w:tl2br w:val="nil"/>
              <w:tr2bl w:val="nil"/>
            </w:tcBorders>
            <w:vAlign w:val="center"/>
          </w:tcPr>
          <w:p w14:paraId="2E38339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3D1F922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</w:rPr>
            </w:pPr>
          </w:p>
        </w:tc>
      </w:tr>
      <w:tr w:rsidR="00AD4631" w14:paraId="7B1C2CA3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4B76646F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测试人员：</w:t>
            </w:r>
          </w:p>
        </w:tc>
        <w:tc>
          <w:tcPr>
            <w:tcW w:w="3945" w:type="dxa"/>
            <w:gridSpan w:val="2"/>
            <w:tcBorders>
              <w:tl2br w:val="nil"/>
              <w:tr2bl w:val="nil"/>
            </w:tcBorders>
            <w:vAlign w:val="center"/>
          </w:tcPr>
          <w:p w14:paraId="17F7D629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19DFA296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406" w:type="dxa"/>
            <w:gridSpan w:val="2"/>
            <w:tcBorders>
              <w:tl2br w:val="nil"/>
              <w:tr2bl w:val="nil"/>
            </w:tcBorders>
            <w:vAlign w:val="center"/>
          </w:tcPr>
          <w:p w14:paraId="336D171B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30E8B72A" w14:textId="77777777">
        <w:trPr>
          <w:trHeight w:val="340"/>
          <w:jc w:val="center"/>
        </w:trPr>
        <w:tc>
          <w:tcPr>
            <w:tcW w:w="1157" w:type="dxa"/>
            <w:tcBorders>
              <w:tl2br w:val="nil"/>
              <w:tr2bl w:val="nil"/>
            </w:tcBorders>
            <w:vAlign w:val="center"/>
          </w:tcPr>
          <w:p w14:paraId="02E97483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检查人员：</w:t>
            </w:r>
          </w:p>
        </w:tc>
        <w:tc>
          <w:tcPr>
            <w:tcW w:w="3945" w:type="dxa"/>
            <w:gridSpan w:val="2"/>
            <w:tcBorders>
              <w:tl2br w:val="nil"/>
              <w:tr2bl w:val="nil"/>
            </w:tcBorders>
            <w:vAlign w:val="center"/>
          </w:tcPr>
          <w:p w14:paraId="51276C7A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vAlign w:val="center"/>
          </w:tcPr>
          <w:p w14:paraId="70796893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b/>
                <w:bCs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406" w:type="dxa"/>
            <w:gridSpan w:val="2"/>
            <w:tcBorders>
              <w:tl2br w:val="nil"/>
              <w:tr2bl w:val="nil"/>
            </w:tcBorders>
            <w:vAlign w:val="center"/>
          </w:tcPr>
          <w:p w14:paraId="7CADC197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</w:p>
        </w:tc>
      </w:tr>
      <w:tr w:rsidR="00AD4631" w14:paraId="07C8AB96" w14:textId="77777777">
        <w:trPr>
          <w:trHeight w:val="340"/>
          <w:jc w:val="center"/>
        </w:trPr>
        <w:tc>
          <w:tcPr>
            <w:tcW w:w="8957" w:type="dxa"/>
            <w:gridSpan w:val="6"/>
            <w:tcBorders>
              <w:tl2br w:val="nil"/>
              <w:tr2bl w:val="nil"/>
            </w:tcBorders>
            <w:vAlign w:val="center"/>
          </w:tcPr>
          <w:p w14:paraId="6AC7A317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  <w:sz w:val="21"/>
                <w:highlight w:val="white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备注：</w:t>
            </w:r>
          </w:p>
        </w:tc>
      </w:tr>
    </w:tbl>
    <w:p w14:paraId="386B4148" w14:textId="77777777" w:rsidR="00AD4631" w:rsidRDefault="00AD4631">
      <w:pPr>
        <w:pStyle w:val="20"/>
        <w:keepNext w:val="0"/>
        <w:ind w:left="420" w:firstLineChars="0" w:firstLine="0"/>
        <w:rPr>
          <w:rFonts w:ascii="黑体" w:eastAsia="黑体" w:hAnsi="黑体" w:cs="黑体"/>
          <w:sz w:val="24"/>
          <w:szCs w:val="24"/>
          <w:lang w:eastAsia="zh-CN"/>
        </w:rPr>
      </w:pPr>
    </w:p>
    <w:p w14:paraId="05B42BF2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以电池舱为单位，每个电池舱填写一份调试记录；</w:t>
      </w:r>
    </w:p>
    <w:p w14:paraId="6C068CA6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524E9CD0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</w:t>
      </w:r>
      <w:r>
        <w:rPr>
          <w:rFonts w:ascii="Arial" w:eastAsia="黑体" w:hAnsi="Arial" w:cs="Arial"/>
          <w:sz w:val="24"/>
          <w:szCs w:val="24"/>
          <w:lang w:eastAsia="zh-CN"/>
        </w:rPr>
        <w:t>√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”或者“合格”；</w:t>
      </w:r>
    </w:p>
    <w:p w14:paraId="2CE2AF9B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×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”或者“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不合格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”；</w:t>
      </w:r>
    </w:p>
    <w:p w14:paraId="0F779132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若测试涉及数据记录，则将数据记录值测试值中。</w:t>
      </w:r>
    </w:p>
    <w:p w14:paraId="7909F45E" w14:textId="77777777" w:rsidR="00AD4631" w:rsidRDefault="00AD4631">
      <w:pPr>
        <w:pStyle w:val="20"/>
        <w:keepNext w:val="0"/>
        <w:ind w:firstLineChars="0" w:firstLine="0"/>
        <w:rPr>
          <w:rFonts w:ascii="黑体" w:eastAsia="黑体" w:hAnsi="黑体" w:cs="黑体"/>
          <w:sz w:val="24"/>
          <w:szCs w:val="24"/>
          <w:lang w:eastAsia="zh-CN"/>
        </w:rPr>
      </w:pPr>
    </w:p>
    <w:p w14:paraId="0DF0A5C0" w14:textId="77777777" w:rsidR="00AD4631" w:rsidRDefault="00000000">
      <w:pPr>
        <w:adjustRightInd/>
        <w:spacing w:afterLines="50" w:after="156" w:line="360" w:lineRule="auto"/>
        <w:ind w:firstLineChars="200" w:firstLine="420"/>
        <w:jc w:val="center"/>
        <w:textAlignment w:val="auto"/>
        <w:rPr>
          <w:rFonts w:asciiTheme="minorEastAsia" w:eastAsiaTheme="minorEastAsia" w:hAnsiTheme="minorEastAsia" w:cstheme="minorEastAsia"/>
          <w:b/>
          <w:bCs/>
          <w:kern w:val="2"/>
          <w:sz w:val="24"/>
          <w:szCs w:val="24"/>
          <w:lang w:bidi="en-US"/>
        </w:rPr>
      </w:pPr>
      <w:r>
        <w:br w:type="page"/>
      </w:r>
      <w:r>
        <w:rPr>
          <w:rFonts w:ascii="宋体" w:hAnsi="宋体" w:cs="宋体" w:hint="eastAsia"/>
          <w:b/>
          <w:bCs/>
          <w:kern w:val="2"/>
          <w:sz w:val="24"/>
          <w:szCs w:val="24"/>
        </w:rPr>
        <w:lastRenderedPageBreak/>
        <w:t>表4：</w:t>
      </w:r>
      <w:proofErr w:type="gramStart"/>
      <w:r>
        <w:rPr>
          <w:rFonts w:ascii="宋体" w:hAnsi="宋体" w:cs="宋体" w:hint="eastAsia"/>
          <w:b/>
          <w:bCs/>
          <w:kern w:val="2"/>
          <w:sz w:val="24"/>
          <w:szCs w:val="24"/>
        </w:rPr>
        <w:t>辅电上</w:t>
      </w:r>
      <w:proofErr w:type="gramEnd"/>
      <w:r>
        <w:rPr>
          <w:rFonts w:ascii="宋体" w:hAnsi="宋体" w:cs="宋体" w:hint="eastAsia"/>
          <w:b/>
          <w:bCs/>
          <w:kern w:val="2"/>
          <w:sz w:val="24"/>
          <w:szCs w:val="24"/>
        </w:rPr>
        <w:t>电测试记录表</w:t>
      </w:r>
    </w:p>
    <w:tbl>
      <w:tblPr>
        <w:tblpPr w:leftFromText="180" w:rightFromText="180" w:vertAnchor="text" w:tblpXSpec="center" w:tblpY="1"/>
        <w:tblOverlap w:val="never"/>
        <w:tblW w:w="91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510"/>
        <w:gridCol w:w="154"/>
        <w:gridCol w:w="3118"/>
        <w:gridCol w:w="1026"/>
        <w:gridCol w:w="581"/>
        <w:gridCol w:w="1031"/>
        <w:gridCol w:w="1060"/>
        <w:gridCol w:w="897"/>
      </w:tblGrid>
      <w:tr w:rsidR="00AD4631" w14:paraId="72AB0798" w14:textId="77777777">
        <w:trPr>
          <w:trHeight w:val="397"/>
          <w:jc w:val="center"/>
        </w:trPr>
        <w:tc>
          <w:tcPr>
            <w:tcW w:w="1441" w:type="dxa"/>
            <w:gridSpan w:val="3"/>
            <w:tcBorders>
              <w:tl2br w:val="nil"/>
              <w:tr2bl w:val="nil"/>
            </w:tcBorders>
            <w:vAlign w:val="center"/>
          </w:tcPr>
          <w:p w14:paraId="641363EE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713" w:type="dxa"/>
            <w:gridSpan w:val="6"/>
            <w:tcBorders>
              <w:tl2br w:val="nil"/>
              <w:tr2bl w:val="nil"/>
            </w:tcBorders>
            <w:vAlign w:val="center"/>
          </w:tcPr>
          <w:p w14:paraId="56ED8F9B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532B0CB2" w14:textId="77777777">
        <w:trPr>
          <w:trHeight w:val="397"/>
          <w:jc w:val="center"/>
        </w:trPr>
        <w:tc>
          <w:tcPr>
            <w:tcW w:w="1441" w:type="dxa"/>
            <w:gridSpan w:val="3"/>
            <w:tcBorders>
              <w:tl2br w:val="nil"/>
              <w:tr2bl w:val="nil"/>
            </w:tcBorders>
            <w:vAlign w:val="center"/>
          </w:tcPr>
          <w:p w14:paraId="264F4DB4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vAlign w:val="center"/>
          </w:tcPr>
          <w:p w14:paraId="4B64B30E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607" w:type="dxa"/>
            <w:gridSpan w:val="2"/>
            <w:tcBorders>
              <w:tl2br w:val="nil"/>
              <w:tr2bl w:val="nil"/>
            </w:tcBorders>
            <w:vAlign w:val="center"/>
          </w:tcPr>
          <w:p w14:paraId="7135F08E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988" w:type="dxa"/>
            <w:gridSpan w:val="3"/>
            <w:tcBorders>
              <w:tl2br w:val="nil"/>
              <w:tr2bl w:val="nil"/>
            </w:tcBorders>
            <w:vAlign w:val="center"/>
          </w:tcPr>
          <w:p w14:paraId="3D5A7AF0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57FA75E6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3592FBC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62D0F4F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测试项目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0552065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36C9047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测试值</w:t>
            </w: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58BCA45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19BE3ECA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3E89EAE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4C053413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上电前，空开进出线无短路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7EAB916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所有空开进出线对地无短路、相间无短路、相序正确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16F6B1E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1112CFE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92BB6B2" w14:textId="77777777">
        <w:trPr>
          <w:trHeight w:val="397"/>
          <w:jc w:val="center"/>
        </w:trPr>
        <w:tc>
          <w:tcPr>
            <w:tcW w:w="777" w:type="dxa"/>
            <w:vMerge w:val="restart"/>
            <w:tcBorders>
              <w:tl2br w:val="nil"/>
              <w:tr2bl w:val="nil"/>
            </w:tcBorders>
            <w:vAlign w:val="center"/>
          </w:tcPr>
          <w:p w14:paraId="327B808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782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46FDCCC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断开QF断路器，测量进线侧相电压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11A4AD3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75957A5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0283E66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3CA4091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3D0C8F0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25D6D6A8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3DF5B4D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16274C5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7CA93E5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61F83EB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011BB8F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1F92CD38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5DD7A4C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34D8431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67918EC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F71252F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1214B27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3F0FBF92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断开1QF断路器，测量出线侧相电压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5A35284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三相电压均为0V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4457A06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70B29E5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D65C8F7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02AC2AC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21F10E2C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合上1QF断路器，测量出线侧相电压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37B9829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62D35B6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61657C7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4F9995C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14DB6162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  <w:tc>
          <w:tcPr>
            <w:tcW w:w="3782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3F33A22D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3AE16D5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752B958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2413C1A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B438B28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167D28E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5A96EE86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6B4964E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C相：AC 220V±10%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79B0735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0145BBD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D4E3BD7" w14:textId="77777777">
        <w:trPr>
          <w:trHeight w:val="397"/>
          <w:jc w:val="center"/>
        </w:trPr>
        <w:tc>
          <w:tcPr>
            <w:tcW w:w="777" w:type="dxa"/>
            <w:vMerge w:val="restart"/>
            <w:tcBorders>
              <w:tl2br w:val="nil"/>
              <w:tr2bl w:val="nil"/>
            </w:tcBorders>
            <w:vAlign w:val="center"/>
          </w:tcPr>
          <w:p w14:paraId="193E60E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0917C44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空调1 -QF1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6FD27DA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容量为40A，正常启动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792BA55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1A73F36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AD0F099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6D5A9D7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4858C45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空调2 -QF2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10700D4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容量为40A，正常启动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35BB0D7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63FFE3B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329D004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6CAB121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79E20DF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空调3 -QF3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703DADB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容量为40A，正常启动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093D42B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0E35DB4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8C8A71D" w14:textId="77777777">
        <w:trPr>
          <w:trHeight w:val="397"/>
          <w:jc w:val="center"/>
        </w:trPr>
        <w:tc>
          <w:tcPr>
            <w:tcW w:w="777" w:type="dxa"/>
            <w:vMerge/>
            <w:tcBorders>
              <w:tl2br w:val="nil"/>
              <w:tr2bl w:val="nil"/>
            </w:tcBorders>
            <w:vAlign w:val="center"/>
          </w:tcPr>
          <w:p w14:paraId="361DFD2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3785708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空调4 -QF4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153A96B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容量为40A，正常启动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03B5337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59832FA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908A22D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64BFBDE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2AE533D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PACK风扇-QFA5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3603832C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容量为32A，正常启动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3FCBF95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0F28531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00B88FA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7B4265B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3D464294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PACK风扇-QFA6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4B74FAB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容量为32A，正常启动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61C2F4E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0F3930A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BB84A06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7592954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13763A1C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舱内普通照明-QF7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39A0125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4CEBBEF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0B08CD4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7300159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17FCC69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575B2C7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配电柜照明-QF8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5FC52E5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2A8E9A8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3BCB740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FEEA90E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57B0790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281F657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插座-QF9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57839BD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6EFE16E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24C1F55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F968CD3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41D867B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2610757C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预留-QF10、QF11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6077D5E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7055360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1005F50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E5995DC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5DA54EB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29C9E16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消防供电-QF12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40D9103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6250327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39AC342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0A11E57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6DD6DCA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66DBFAA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排烟风机-QF13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202C195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56D3C57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154B30F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B1F796F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4015971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175242F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应急照明-QF14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49E0F65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56567EC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4F4A941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67B3350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0182A40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0BDBF24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安防-QF15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0FEA045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1FB5DA6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1E87B01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0532B24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4F6C7B2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0FBDB60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汇流柜UPS电源-QF16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7BFDE89C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容量为16A，正常启动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56D1AB5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44A746C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83C98A0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71AADEA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432D10C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励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线圈电源-QF17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32E86C4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容量为10A，正常启动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198F4B3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2945723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2B35EC8" w14:textId="77777777">
        <w:trPr>
          <w:trHeight w:val="397"/>
          <w:jc w:val="center"/>
        </w:trPr>
        <w:tc>
          <w:tcPr>
            <w:tcW w:w="777" w:type="dxa"/>
            <w:tcBorders>
              <w:tl2br w:val="nil"/>
              <w:tr2bl w:val="nil"/>
            </w:tcBorders>
            <w:vAlign w:val="center"/>
          </w:tcPr>
          <w:p w14:paraId="77B825B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3782" w:type="dxa"/>
            <w:gridSpan w:val="3"/>
            <w:tcBorders>
              <w:tl2br w:val="nil"/>
              <w:tr2bl w:val="nil"/>
            </w:tcBorders>
            <w:vAlign w:val="center"/>
          </w:tcPr>
          <w:p w14:paraId="6E8CA7E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ATS</w:t>
            </w:r>
          </w:p>
        </w:tc>
        <w:tc>
          <w:tcPr>
            <w:tcW w:w="2638" w:type="dxa"/>
            <w:gridSpan w:val="3"/>
            <w:tcBorders>
              <w:tl2br w:val="nil"/>
              <w:tr2bl w:val="nil"/>
            </w:tcBorders>
            <w:vAlign w:val="center"/>
          </w:tcPr>
          <w:p w14:paraId="2512975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正常切换</w:t>
            </w:r>
          </w:p>
        </w:tc>
        <w:tc>
          <w:tcPr>
            <w:tcW w:w="1060" w:type="dxa"/>
            <w:tcBorders>
              <w:tl2br w:val="nil"/>
              <w:tr2bl w:val="nil"/>
            </w:tcBorders>
            <w:vAlign w:val="center"/>
          </w:tcPr>
          <w:p w14:paraId="5544F4F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97" w:type="dxa"/>
            <w:tcBorders>
              <w:tl2br w:val="nil"/>
              <w:tr2bl w:val="nil"/>
            </w:tcBorders>
            <w:vAlign w:val="center"/>
          </w:tcPr>
          <w:p w14:paraId="51778EF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EF27A84" w14:textId="77777777">
        <w:trPr>
          <w:trHeight w:val="397"/>
          <w:jc w:val="center"/>
        </w:trPr>
        <w:tc>
          <w:tcPr>
            <w:tcW w:w="1287" w:type="dxa"/>
            <w:gridSpan w:val="2"/>
            <w:tcBorders>
              <w:tl2br w:val="nil"/>
              <w:tr2bl w:val="nil"/>
            </w:tcBorders>
            <w:vAlign w:val="center"/>
          </w:tcPr>
          <w:p w14:paraId="66481770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测试人员：</w:t>
            </w:r>
          </w:p>
        </w:tc>
        <w:tc>
          <w:tcPr>
            <w:tcW w:w="4298" w:type="dxa"/>
            <w:gridSpan w:val="3"/>
            <w:tcBorders>
              <w:tl2br w:val="nil"/>
              <w:tr2bl w:val="nil"/>
            </w:tcBorders>
            <w:vAlign w:val="center"/>
          </w:tcPr>
          <w:p w14:paraId="76B81C65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612" w:type="dxa"/>
            <w:gridSpan w:val="2"/>
            <w:tcBorders>
              <w:tl2br w:val="nil"/>
              <w:tr2bl w:val="nil"/>
            </w:tcBorders>
            <w:vAlign w:val="center"/>
          </w:tcPr>
          <w:p w14:paraId="10264070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 w14:paraId="2682B1FA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</w:tr>
      <w:tr w:rsidR="00AD4631" w14:paraId="0191C38C" w14:textId="77777777">
        <w:trPr>
          <w:trHeight w:val="397"/>
          <w:jc w:val="center"/>
        </w:trPr>
        <w:tc>
          <w:tcPr>
            <w:tcW w:w="1287" w:type="dxa"/>
            <w:gridSpan w:val="2"/>
            <w:tcBorders>
              <w:tl2br w:val="nil"/>
              <w:tr2bl w:val="nil"/>
            </w:tcBorders>
            <w:vAlign w:val="center"/>
          </w:tcPr>
          <w:p w14:paraId="37530AB9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检查人员：</w:t>
            </w:r>
          </w:p>
        </w:tc>
        <w:tc>
          <w:tcPr>
            <w:tcW w:w="4298" w:type="dxa"/>
            <w:gridSpan w:val="3"/>
            <w:tcBorders>
              <w:tl2br w:val="nil"/>
              <w:tr2bl w:val="nil"/>
            </w:tcBorders>
            <w:vAlign w:val="center"/>
          </w:tcPr>
          <w:p w14:paraId="07CF1CEC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612" w:type="dxa"/>
            <w:gridSpan w:val="2"/>
            <w:tcBorders>
              <w:tl2br w:val="nil"/>
              <w:tr2bl w:val="nil"/>
            </w:tcBorders>
            <w:vAlign w:val="center"/>
          </w:tcPr>
          <w:p w14:paraId="2F9548AD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 w14:paraId="0D11DE81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</w:tr>
      <w:tr w:rsidR="00AD4631" w14:paraId="4CACB93E" w14:textId="77777777">
        <w:trPr>
          <w:trHeight w:val="397"/>
          <w:jc w:val="center"/>
        </w:trPr>
        <w:tc>
          <w:tcPr>
            <w:tcW w:w="9154" w:type="dxa"/>
            <w:gridSpan w:val="9"/>
            <w:tcBorders>
              <w:tl2br w:val="nil"/>
              <w:tr2bl w:val="nil"/>
            </w:tcBorders>
            <w:vAlign w:val="center"/>
          </w:tcPr>
          <w:p w14:paraId="50078CAD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备注：</w:t>
            </w:r>
          </w:p>
        </w:tc>
      </w:tr>
    </w:tbl>
    <w:p w14:paraId="194B5026" w14:textId="77777777" w:rsidR="00AD4631" w:rsidRDefault="00AD4631">
      <w:pPr>
        <w:pStyle w:val="20"/>
        <w:keepNext w:val="0"/>
        <w:ind w:left="420" w:firstLineChars="0" w:firstLine="0"/>
        <w:rPr>
          <w:rFonts w:ascii="黑体" w:eastAsia="黑体" w:hAnsi="黑体" w:cs="黑体"/>
          <w:sz w:val="24"/>
          <w:szCs w:val="24"/>
          <w:lang w:eastAsia="zh-CN"/>
        </w:rPr>
      </w:pPr>
    </w:p>
    <w:p w14:paraId="794E865C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以电池舱为单位，每个电池舱填写一份调试记录；</w:t>
      </w:r>
    </w:p>
    <w:p w14:paraId="54857F57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207319A1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</w:t>
      </w:r>
      <w:r>
        <w:rPr>
          <w:rFonts w:ascii="Arial" w:eastAsia="黑体" w:hAnsi="Arial" w:cs="Arial"/>
          <w:sz w:val="24"/>
          <w:szCs w:val="24"/>
          <w:lang w:eastAsia="zh-CN"/>
        </w:rPr>
        <w:t>√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”或者“合格”；</w:t>
      </w:r>
    </w:p>
    <w:p w14:paraId="7AAAF3FA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不合格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”；</w:t>
      </w:r>
    </w:p>
    <w:p w14:paraId="0B5EAA65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若测试涉及数据记录，则将数据记录值测试值中。</w:t>
      </w:r>
    </w:p>
    <w:p w14:paraId="49BB9FCF" w14:textId="77777777" w:rsidR="00AD4631" w:rsidRDefault="00000000">
      <w:pPr>
        <w:pStyle w:val="20"/>
        <w:keepNext w:val="0"/>
        <w:spacing w:afterLines="50" w:after="156" w:line="240" w:lineRule="auto"/>
        <w:ind w:firstLineChars="0" w:firstLine="0"/>
        <w:jc w:val="center"/>
        <w:rPr>
          <w:rFonts w:ascii="宋体" w:hAnsi="宋体" w:cs="宋体"/>
          <w:b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32"/>
          <w:szCs w:val="32"/>
          <w:lang w:eastAsia="zh-CN"/>
        </w:rPr>
        <w:br w:type="page"/>
      </w:r>
      <w:r>
        <w:rPr>
          <w:rFonts w:ascii="宋体" w:hAnsi="宋体" w:cs="宋体" w:hint="eastAsia"/>
          <w:b/>
          <w:bCs/>
          <w:sz w:val="24"/>
          <w:szCs w:val="24"/>
          <w:lang w:eastAsia="zh-CN" w:bidi="ar-SA"/>
        </w:rPr>
        <w:lastRenderedPageBreak/>
        <w:t>表5-1：电池</w:t>
      </w:r>
      <w:proofErr w:type="gramStart"/>
      <w:r>
        <w:rPr>
          <w:rFonts w:ascii="宋体" w:hAnsi="宋体" w:cs="宋体" w:hint="eastAsia"/>
          <w:b/>
          <w:bCs/>
          <w:sz w:val="24"/>
          <w:szCs w:val="24"/>
          <w:lang w:eastAsia="zh-CN" w:bidi="ar-SA"/>
        </w:rPr>
        <w:t>簇</w:t>
      </w:r>
      <w:proofErr w:type="gramEnd"/>
      <w:r>
        <w:rPr>
          <w:rFonts w:ascii="宋体" w:hAnsi="宋体" w:cs="宋体" w:hint="eastAsia"/>
          <w:b/>
          <w:bCs/>
          <w:sz w:val="24"/>
          <w:szCs w:val="24"/>
          <w:lang w:eastAsia="zh-CN" w:bidi="ar-SA"/>
        </w:rPr>
        <w:t>电压测试记录表</w:t>
      </w:r>
    </w:p>
    <w:tbl>
      <w:tblPr>
        <w:tblpPr w:leftFromText="180" w:rightFromText="180" w:vertAnchor="text" w:tblpXSpec="center" w:tblpY="1"/>
        <w:tblOverlap w:val="never"/>
        <w:tblW w:w="85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93"/>
        <w:gridCol w:w="252"/>
        <w:gridCol w:w="1953"/>
        <w:gridCol w:w="1167"/>
        <w:gridCol w:w="1113"/>
        <w:gridCol w:w="1389"/>
        <w:gridCol w:w="1133"/>
      </w:tblGrid>
      <w:tr w:rsidR="00AD4631" w14:paraId="1591C120" w14:textId="77777777">
        <w:trPr>
          <w:trHeight w:val="343"/>
          <w:tblHeader/>
          <w:jc w:val="center"/>
        </w:trPr>
        <w:tc>
          <w:tcPr>
            <w:tcW w:w="1547" w:type="dxa"/>
            <w:gridSpan w:val="2"/>
            <w:tcBorders>
              <w:tl2br w:val="nil"/>
              <w:tr2bl w:val="nil"/>
            </w:tcBorders>
            <w:vAlign w:val="center"/>
          </w:tcPr>
          <w:p w14:paraId="3DEEAE1A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007" w:type="dxa"/>
            <w:gridSpan w:val="6"/>
            <w:tcBorders>
              <w:tl2br w:val="nil"/>
              <w:tr2bl w:val="nil"/>
            </w:tcBorders>
            <w:vAlign w:val="center"/>
          </w:tcPr>
          <w:p w14:paraId="0899F67D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66604ED8" w14:textId="77777777">
        <w:trPr>
          <w:trHeight w:val="340"/>
          <w:tblHeader/>
          <w:jc w:val="center"/>
        </w:trPr>
        <w:tc>
          <w:tcPr>
            <w:tcW w:w="1547" w:type="dxa"/>
            <w:gridSpan w:val="2"/>
            <w:tcBorders>
              <w:tl2br w:val="nil"/>
              <w:tr2bl w:val="nil"/>
            </w:tcBorders>
            <w:vAlign w:val="center"/>
          </w:tcPr>
          <w:p w14:paraId="13AAA672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2205" w:type="dxa"/>
            <w:gridSpan w:val="2"/>
            <w:tcBorders>
              <w:tl2br w:val="nil"/>
              <w:tr2bl w:val="nil"/>
            </w:tcBorders>
            <w:vAlign w:val="center"/>
          </w:tcPr>
          <w:p w14:paraId="14C01146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27636434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2B07D417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46E7FA59" w14:textId="77777777">
        <w:trPr>
          <w:trHeight w:val="340"/>
          <w:tblHeader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17BDA22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  <w:vAlign w:val="center"/>
          </w:tcPr>
          <w:p w14:paraId="6102FC19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4A8E38E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合格条件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4D2AC0E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测试值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7C3636F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结果</w:t>
            </w:r>
          </w:p>
        </w:tc>
      </w:tr>
      <w:tr w:rsidR="00AD4631" w14:paraId="7D3B01BF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4C7C06F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4D241B6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1-1#电池簇B+、B-电压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7D3B366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63A3B36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1A27A03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A0AD362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5BBF086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4AB32A2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1-2#电池簇B+、B-电压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5665950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12130C7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7FD2837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A626638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1C5C3E6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19D1D8AC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1-3#电池簇B+、B-电压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2271F24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0867BB8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0E91CC9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FCBC5FD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7BF8300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7B56A95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1-4#电池簇B+、B-电压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46AC8A0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6438641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6264CAF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097729B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57776DB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1BB8505C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1-5#电池簇B+、B-电压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08EF953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6A3C36D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311E55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C0A48C6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4D14426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1D45508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1-6#电池簇B+、B-电压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0730075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58957CF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79E75DE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34C71F0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7196B67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3DE2A13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1-7#电池簇B+、B-电压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3A506904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39D99FB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6CD0DA1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B62B193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46BBD12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2E531A7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2-1#电池簇B+、B-电压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452AE62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19CD26D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6E58AFF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9A742C0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74434C8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9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54DB1DF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2-2#电池簇B+、B-电压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7518BD8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512BE47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1BE8B65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D578349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30B8AD3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37DA25A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2-3#电池簇B+、B-电压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46E2FEC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0D5548A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1BD1DEA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2F07273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0154607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11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1D0559A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2-4#电池簇B+、B-电压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714CF36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30234B7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5512F29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EA1CA45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6D63947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12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2042BE1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2-5#电池簇B+、B-电压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3B84638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60EB420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3C51F14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1D2ED77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0FD9899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13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27812FF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2-6#电池簇B+、B-电压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221AE29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7C7380F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7628445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8A29501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13ECADB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14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</w:tcPr>
          <w:p w14:paraId="79D059BC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2-7#电池簇B+、B-电压</w:t>
            </w:r>
          </w:p>
        </w:tc>
        <w:tc>
          <w:tcPr>
            <w:tcW w:w="2280" w:type="dxa"/>
            <w:gridSpan w:val="2"/>
            <w:tcBorders>
              <w:tl2br w:val="nil"/>
              <w:tr2bl w:val="nil"/>
            </w:tcBorders>
            <w:vAlign w:val="center"/>
          </w:tcPr>
          <w:p w14:paraId="490F6A7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DC1080V～DC1420V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6F7564D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05ABBDF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71C0EF9" w14:textId="77777777">
        <w:trPr>
          <w:trHeight w:val="340"/>
          <w:jc w:val="center"/>
        </w:trPr>
        <w:tc>
          <w:tcPr>
            <w:tcW w:w="1799" w:type="dxa"/>
            <w:gridSpan w:val="3"/>
            <w:tcBorders>
              <w:tl2br w:val="nil"/>
              <w:tr2bl w:val="nil"/>
            </w:tcBorders>
            <w:vAlign w:val="center"/>
          </w:tcPr>
          <w:p w14:paraId="003B01A9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测试人员：</w:t>
            </w:r>
          </w:p>
        </w:tc>
        <w:tc>
          <w:tcPr>
            <w:tcW w:w="3120" w:type="dxa"/>
            <w:gridSpan w:val="2"/>
            <w:tcBorders>
              <w:tl2br w:val="nil"/>
              <w:tr2bl w:val="nil"/>
            </w:tcBorders>
            <w:vAlign w:val="center"/>
          </w:tcPr>
          <w:p w14:paraId="72BB7002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  <w:vAlign w:val="center"/>
          </w:tcPr>
          <w:p w14:paraId="1BC4DEBD" w14:textId="77777777" w:rsidR="00AD4631" w:rsidRDefault="00000000">
            <w:pPr>
              <w:pStyle w:val="200"/>
              <w:spacing w:line="24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6AA1AAA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60C2472" w14:textId="77777777">
        <w:trPr>
          <w:trHeight w:val="340"/>
          <w:jc w:val="center"/>
        </w:trPr>
        <w:tc>
          <w:tcPr>
            <w:tcW w:w="1799" w:type="dxa"/>
            <w:gridSpan w:val="3"/>
            <w:tcBorders>
              <w:tl2br w:val="nil"/>
              <w:tr2bl w:val="nil"/>
            </w:tcBorders>
            <w:vAlign w:val="center"/>
          </w:tcPr>
          <w:p w14:paraId="6A77458A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检查人员：</w:t>
            </w:r>
          </w:p>
        </w:tc>
        <w:tc>
          <w:tcPr>
            <w:tcW w:w="3120" w:type="dxa"/>
            <w:gridSpan w:val="2"/>
            <w:tcBorders>
              <w:tl2br w:val="nil"/>
              <w:tr2bl w:val="nil"/>
            </w:tcBorders>
            <w:vAlign w:val="center"/>
          </w:tcPr>
          <w:p w14:paraId="7CB3AC3A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  <w:vAlign w:val="center"/>
          </w:tcPr>
          <w:p w14:paraId="13E318E5" w14:textId="77777777" w:rsidR="00AD4631" w:rsidRDefault="00000000">
            <w:pPr>
              <w:pStyle w:val="200"/>
              <w:spacing w:line="24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0A3ECB5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182AEAAF" w14:textId="77777777">
        <w:trPr>
          <w:trHeight w:val="340"/>
          <w:jc w:val="center"/>
        </w:trPr>
        <w:tc>
          <w:tcPr>
            <w:tcW w:w="8554" w:type="dxa"/>
            <w:gridSpan w:val="8"/>
            <w:tcBorders>
              <w:tl2br w:val="nil"/>
              <w:tr2bl w:val="nil"/>
            </w:tcBorders>
            <w:vAlign w:val="center"/>
          </w:tcPr>
          <w:p w14:paraId="3ADF00B5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highlight w:val="white"/>
              </w:rPr>
              <w:t>备注：</w:t>
            </w:r>
          </w:p>
        </w:tc>
      </w:tr>
    </w:tbl>
    <w:p w14:paraId="417A07A0" w14:textId="77777777" w:rsidR="00AD4631" w:rsidRDefault="00AD4631">
      <w:pPr>
        <w:adjustRightInd/>
        <w:spacing w:line="360" w:lineRule="auto"/>
        <w:ind w:firstLineChars="200" w:firstLine="480"/>
        <w:jc w:val="center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</w:p>
    <w:p w14:paraId="01836CFB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本表格用于大岭三期项目，每簇电池</w:t>
      </w:r>
      <w:proofErr w:type="gramStart"/>
      <w:r>
        <w:rPr>
          <w:rFonts w:ascii="黑体" w:eastAsia="黑体" w:hAnsi="黑体" w:cs="黑体" w:hint="eastAsia"/>
          <w:sz w:val="24"/>
          <w:szCs w:val="24"/>
          <w:lang w:eastAsia="zh-CN"/>
        </w:rPr>
        <w:t>簇组串方式</w:t>
      </w:r>
      <w:proofErr w:type="gramEnd"/>
      <w:r>
        <w:rPr>
          <w:rFonts w:ascii="黑体" w:eastAsia="黑体" w:hAnsi="黑体" w:cs="黑体" w:hint="eastAsia"/>
          <w:sz w:val="24"/>
          <w:szCs w:val="24"/>
          <w:lang w:eastAsia="zh-CN"/>
        </w:rPr>
        <w:t>为25*16P1S。</w:t>
      </w:r>
    </w:p>
    <w:p w14:paraId="29F88338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以电池舱为单位，每个电池舱填写一份调试记录；</w:t>
      </w:r>
    </w:p>
    <w:p w14:paraId="3DCED15D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4242AFD8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</w:t>
      </w:r>
      <w:r>
        <w:rPr>
          <w:rFonts w:ascii="Arial" w:eastAsia="黑体" w:hAnsi="Arial" w:cs="Arial"/>
          <w:sz w:val="24"/>
          <w:szCs w:val="24"/>
          <w:lang w:eastAsia="zh-CN"/>
        </w:rPr>
        <w:t>√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”或者“合格”；</w:t>
      </w:r>
    </w:p>
    <w:p w14:paraId="1360C58B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不合格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”；</w:t>
      </w:r>
    </w:p>
    <w:p w14:paraId="02871155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若测试涉及数据记录，则将数据记录值测试值中。</w:t>
      </w:r>
    </w:p>
    <w:p w14:paraId="12B0A753" w14:textId="77777777" w:rsidR="00AD4631" w:rsidRDefault="00000000">
      <w:pPr>
        <w:pStyle w:val="20"/>
        <w:keepNext w:val="0"/>
        <w:spacing w:afterLines="50" w:after="156" w:line="240" w:lineRule="auto"/>
        <w:ind w:firstLineChars="0" w:firstLine="0"/>
        <w:jc w:val="center"/>
        <w:rPr>
          <w:rFonts w:ascii="宋体" w:hAnsi="宋体" w:cs="宋体"/>
          <w:b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32"/>
          <w:szCs w:val="32"/>
          <w:lang w:eastAsia="zh-CN"/>
        </w:rPr>
        <w:br w:type="page"/>
      </w:r>
      <w:r>
        <w:rPr>
          <w:rFonts w:ascii="宋体" w:hAnsi="宋体" w:cs="宋体" w:hint="eastAsia"/>
          <w:b/>
          <w:bCs/>
          <w:sz w:val="24"/>
          <w:szCs w:val="24"/>
          <w:lang w:eastAsia="zh-CN" w:bidi="ar-SA"/>
        </w:rPr>
        <w:lastRenderedPageBreak/>
        <w:t>表5-2：电池</w:t>
      </w:r>
      <w:proofErr w:type="gramStart"/>
      <w:r>
        <w:rPr>
          <w:rFonts w:ascii="宋体" w:hAnsi="宋体" w:cs="宋体" w:hint="eastAsia"/>
          <w:b/>
          <w:bCs/>
          <w:sz w:val="24"/>
          <w:szCs w:val="24"/>
          <w:lang w:eastAsia="zh-CN" w:bidi="ar-SA"/>
        </w:rPr>
        <w:t>簇</w:t>
      </w:r>
      <w:proofErr w:type="gramEnd"/>
      <w:r>
        <w:rPr>
          <w:rFonts w:ascii="宋体" w:hAnsi="宋体" w:cs="宋体" w:hint="eastAsia"/>
          <w:b/>
          <w:bCs/>
          <w:sz w:val="24"/>
          <w:szCs w:val="24"/>
          <w:lang w:eastAsia="zh-CN" w:bidi="ar-SA"/>
        </w:rPr>
        <w:t>电压测试记录表</w:t>
      </w:r>
    </w:p>
    <w:tbl>
      <w:tblPr>
        <w:tblpPr w:leftFromText="180" w:rightFromText="180" w:vertAnchor="text" w:tblpXSpec="center" w:tblpY="1"/>
        <w:tblOverlap w:val="never"/>
        <w:tblW w:w="85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93"/>
        <w:gridCol w:w="252"/>
        <w:gridCol w:w="1799"/>
        <w:gridCol w:w="1321"/>
        <w:gridCol w:w="1113"/>
        <w:gridCol w:w="1389"/>
        <w:gridCol w:w="1133"/>
      </w:tblGrid>
      <w:tr w:rsidR="00AD4631" w14:paraId="5EA889A4" w14:textId="77777777">
        <w:trPr>
          <w:trHeight w:val="343"/>
          <w:tblHeader/>
          <w:jc w:val="center"/>
        </w:trPr>
        <w:tc>
          <w:tcPr>
            <w:tcW w:w="1547" w:type="dxa"/>
            <w:gridSpan w:val="2"/>
            <w:tcBorders>
              <w:tl2br w:val="nil"/>
              <w:tr2bl w:val="nil"/>
            </w:tcBorders>
            <w:vAlign w:val="center"/>
          </w:tcPr>
          <w:p w14:paraId="1E0FCC89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007" w:type="dxa"/>
            <w:gridSpan w:val="6"/>
            <w:tcBorders>
              <w:tl2br w:val="nil"/>
              <w:tr2bl w:val="nil"/>
            </w:tcBorders>
            <w:vAlign w:val="center"/>
          </w:tcPr>
          <w:p w14:paraId="5F2662C8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331DCD7B" w14:textId="77777777">
        <w:trPr>
          <w:trHeight w:val="340"/>
          <w:tblHeader/>
          <w:jc w:val="center"/>
        </w:trPr>
        <w:tc>
          <w:tcPr>
            <w:tcW w:w="1547" w:type="dxa"/>
            <w:gridSpan w:val="2"/>
            <w:tcBorders>
              <w:tl2br w:val="nil"/>
              <w:tr2bl w:val="nil"/>
            </w:tcBorders>
            <w:vAlign w:val="center"/>
          </w:tcPr>
          <w:p w14:paraId="02B54381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2051" w:type="dxa"/>
            <w:gridSpan w:val="2"/>
            <w:tcBorders>
              <w:tl2br w:val="nil"/>
              <w:tr2bl w:val="nil"/>
            </w:tcBorders>
            <w:vAlign w:val="center"/>
          </w:tcPr>
          <w:p w14:paraId="7EEB670E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  <w:vAlign w:val="center"/>
          </w:tcPr>
          <w:p w14:paraId="27DD70F6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754354EC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62ACB454" w14:textId="77777777">
        <w:trPr>
          <w:trHeight w:val="340"/>
          <w:tblHeader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1960C95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  <w:vAlign w:val="center"/>
          </w:tcPr>
          <w:p w14:paraId="3117F5E7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  <w:vAlign w:val="center"/>
          </w:tcPr>
          <w:p w14:paraId="7F4171B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合格条件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0CB4484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测试值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7B46B57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结果</w:t>
            </w:r>
          </w:p>
        </w:tc>
      </w:tr>
      <w:tr w:rsidR="00AD4631" w14:paraId="0E2964D4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168EDE8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01FC672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1-1#电池簇B+、B-电压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4B0DB874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686A14F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48B2CB2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164280C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650DC69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5C87B9A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1-2#电池簇B+、B-电压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5DEA747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0681EA0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40FC7D6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F1DE35D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6A61145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295678D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1-3#电池簇B+、B-电压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7565C5A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5C5BE4A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4C5F4D1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1F9EC78F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38A86FD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30D6FA6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1-4#电池簇B+、B-电压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4250E17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33E7485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4ACFC3F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845015D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295A7C1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0F57283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1-5#电池簇B+、B-电压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1DAF9A9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74CAFC1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A3682C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B7F696A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5A520F2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191CE24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1-6#电池簇B+、B-电压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042188B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1586ED4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7448E4D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C939EE4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51FBDD9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46712B7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1-7#电池簇B+、B-电压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7E9D823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7B99803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4AD8070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0590838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264385D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077364D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2-1#电池簇B+、B-电压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70F0B27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5CFAA28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163A945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5E2640D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529D44E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9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766935B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2-2#电池簇B+、B-电压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3D3ED1F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2E0925B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2FF9313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E165AF4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5925025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7BD89A19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2-3#电池簇B+、B-电压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3F9CBC0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7AE51CD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42908A4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EBE1169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7AAC183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11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372993B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2-4#电池簇B+、B-电压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511524C1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332FE65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4FA381F9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4BCD386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6CAECED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12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09413AC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2-5#电池簇B+、B-电压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26790B7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0CB96A9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4039CEB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CFDA5E8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5B0B6B4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13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601EA9E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2-6#电池簇B+、B-电压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1369D8F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5EB55CD6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6EB7672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EA2FDDA" w14:textId="77777777">
        <w:trPr>
          <w:trHeight w:val="340"/>
          <w:jc w:val="center"/>
        </w:trPr>
        <w:tc>
          <w:tcPr>
            <w:tcW w:w="1054" w:type="dxa"/>
            <w:tcBorders>
              <w:tl2br w:val="nil"/>
              <w:tr2bl w:val="nil"/>
            </w:tcBorders>
            <w:vAlign w:val="center"/>
          </w:tcPr>
          <w:p w14:paraId="79D25B4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14</w:t>
            </w:r>
          </w:p>
        </w:tc>
        <w:tc>
          <w:tcPr>
            <w:tcW w:w="2544" w:type="dxa"/>
            <w:gridSpan w:val="3"/>
            <w:tcBorders>
              <w:tl2br w:val="nil"/>
              <w:tr2bl w:val="nil"/>
            </w:tcBorders>
          </w:tcPr>
          <w:p w14:paraId="1604436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2-7#电池簇B+、B-电压</w:t>
            </w:r>
          </w:p>
        </w:tc>
        <w:tc>
          <w:tcPr>
            <w:tcW w:w="2434" w:type="dxa"/>
            <w:gridSpan w:val="2"/>
            <w:tcBorders>
              <w:tl2br w:val="nil"/>
              <w:tr2bl w:val="nil"/>
            </w:tcBorders>
          </w:tcPr>
          <w:p w14:paraId="3C9B930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DC1123.2V～DC1476.8V</w:t>
            </w:r>
          </w:p>
        </w:tc>
        <w:tc>
          <w:tcPr>
            <w:tcW w:w="1389" w:type="dxa"/>
            <w:tcBorders>
              <w:tl2br w:val="nil"/>
              <w:tr2bl w:val="nil"/>
            </w:tcBorders>
            <w:vAlign w:val="center"/>
          </w:tcPr>
          <w:p w14:paraId="376432A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 w14:paraId="19F7487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F2FB5E7" w14:textId="77777777">
        <w:trPr>
          <w:trHeight w:val="340"/>
          <w:jc w:val="center"/>
        </w:trPr>
        <w:tc>
          <w:tcPr>
            <w:tcW w:w="1799" w:type="dxa"/>
            <w:gridSpan w:val="3"/>
            <w:tcBorders>
              <w:tl2br w:val="nil"/>
              <w:tr2bl w:val="nil"/>
            </w:tcBorders>
            <w:vAlign w:val="center"/>
          </w:tcPr>
          <w:p w14:paraId="0DF17621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测试人员：</w:t>
            </w:r>
          </w:p>
        </w:tc>
        <w:tc>
          <w:tcPr>
            <w:tcW w:w="3120" w:type="dxa"/>
            <w:gridSpan w:val="2"/>
            <w:tcBorders>
              <w:tl2br w:val="nil"/>
              <w:tr2bl w:val="nil"/>
            </w:tcBorders>
            <w:vAlign w:val="center"/>
          </w:tcPr>
          <w:p w14:paraId="034D92FA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  <w:vAlign w:val="center"/>
          </w:tcPr>
          <w:p w14:paraId="520C4322" w14:textId="77777777" w:rsidR="00AD4631" w:rsidRDefault="00000000">
            <w:pPr>
              <w:pStyle w:val="200"/>
              <w:spacing w:line="24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3B783FA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BD5E6B2" w14:textId="77777777">
        <w:trPr>
          <w:trHeight w:val="340"/>
          <w:jc w:val="center"/>
        </w:trPr>
        <w:tc>
          <w:tcPr>
            <w:tcW w:w="1799" w:type="dxa"/>
            <w:gridSpan w:val="3"/>
            <w:tcBorders>
              <w:tl2br w:val="nil"/>
              <w:tr2bl w:val="nil"/>
            </w:tcBorders>
            <w:vAlign w:val="center"/>
          </w:tcPr>
          <w:p w14:paraId="34622188" w14:textId="77777777" w:rsidR="00AD4631" w:rsidRDefault="00000000">
            <w:pPr>
              <w:pStyle w:val="200"/>
              <w:spacing w:line="24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检查人员：</w:t>
            </w:r>
          </w:p>
        </w:tc>
        <w:tc>
          <w:tcPr>
            <w:tcW w:w="3120" w:type="dxa"/>
            <w:gridSpan w:val="2"/>
            <w:tcBorders>
              <w:tl2br w:val="nil"/>
              <w:tr2bl w:val="nil"/>
            </w:tcBorders>
            <w:vAlign w:val="center"/>
          </w:tcPr>
          <w:p w14:paraId="33AD243E" w14:textId="77777777" w:rsidR="00AD4631" w:rsidRDefault="00AD4631">
            <w:pPr>
              <w:pStyle w:val="200"/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  <w:vAlign w:val="center"/>
          </w:tcPr>
          <w:p w14:paraId="14541D17" w14:textId="77777777" w:rsidR="00AD4631" w:rsidRDefault="00000000">
            <w:pPr>
              <w:pStyle w:val="200"/>
              <w:spacing w:line="24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highlight w:val="white"/>
              </w:rPr>
              <w:t>时间：</w:t>
            </w:r>
          </w:p>
        </w:tc>
        <w:tc>
          <w:tcPr>
            <w:tcW w:w="2522" w:type="dxa"/>
            <w:gridSpan w:val="2"/>
            <w:tcBorders>
              <w:tl2br w:val="nil"/>
              <w:tr2bl w:val="nil"/>
            </w:tcBorders>
            <w:vAlign w:val="center"/>
          </w:tcPr>
          <w:p w14:paraId="79ECC88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134632F" w14:textId="77777777">
        <w:trPr>
          <w:trHeight w:val="340"/>
          <w:jc w:val="center"/>
        </w:trPr>
        <w:tc>
          <w:tcPr>
            <w:tcW w:w="8554" w:type="dxa"/>
            <w:gridSpan w:val="8"/>
            <w:tcBorders>
              <w:tl2br w:val="nil"/>
              <w:tr2bl w:val="nil"/>
            </w:tcBorders>
            <w:vAlign w:val="center"/>
          </w:tcPr>
          <w:p w14:paraId="27FFF3B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highlight w:val="white"/>
              </w:rPr>
              <w:t>备注：</w:t>
            </w:r>
          </w:p>
        </w:tc>
      </w:tr>
    </w:tbl>
    <w:p w14:paraId="71CDB70C" w14:textId="77777777" w:rsidR="00AD4631" w:rsidRDefault="00AD4631">
      <w:pPr>
        <w:adjustRightInd/>
        <w:spacing w:line="360" w:lineRule="auto"/>
        <w:ind w:firstLineChars="200" w:firstLine="480"/>
        <w:jc w:val="center"/>
        <w:textAlignment w:val="auto"/>
        <w:rPr>
          <w:rFonts w:asciiTheme="minorEastAsia" w:eastAsiaTheme="minorEastAsia" w:hAnsiTheme="minorEastAsia" w:cstheme="minorEastAsia"/>
          <w:kern w:val="2"/>
          <w:sz w:val="24"/>
          <w:szCs w:val="24"/>
          <w:lang w:bidi="en-US"/>
        </w:rPr>
      </w:pPr>
    </w:p>
    <w:p w14:paraId="7BF4314E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本表格用于</w:t>
      </w:r>
      <w:proofErr w:type="gramStart"/>
      <w:r>
        <w:rPr>
          <w:rFonts w:ascii="黑体" w:eastAsia="黑体" w:hAnsi="黑体" w:cs="黑体" w:hint="eastAsia"/>
          <w:sz w:val="24"/>
          <w:szCs w:val="24"/>
          <w:lang w:eastAsia="zh-CN"/>
        </w:rPr>
        <w:t>大峪小横</w:t>
      </w:r>
      <w:proofErr w:type="gramEnd"/>
      <w:r>
        <w:rPr>
          <w:rFonts w:ascii="黑体" w:eastAsia="黑体" w:hAnsi="黑体" w:cs="黑体" w:hint="eastAsia"/>
          <w:sz w:val="24"/>
          <w:szCs w:val="24"/>
          <w:lang w:eastAsia="zh-CN"/>
        </w:rPr>
        <w:t>岭项目，每簇电池</w:t>
      </w:r>
      <w:proofErr w:type="gramStart"/>
      <w:r>
        <w:rPr>
          <w:rFonts w:ascii="黑体" w:eastAsia="黑体" w:hAnsi="黑体" w:cs="黑体" w:hint="eastAsia"/>
          <w:sz w:val="24"/>
          <w:szCs w:val="24"/>
          <w:lang w:eastAsia="zh-CN"/>
        </w:rPr>
        <w:t>簇组串方式</w:t>
      </w:r>
      <w:proofErr w:type="gramEnd"/>
      <w:r>
        <w:rPr>
          <w:rFonts w:ascii="黑体" w:eastAsia="黑体" w:hAnsi="黑体" w:cs="黑体" w:hint="eastAsia"/>
          <w:sz w:val="24"/>
          <w:szCs w:val="24"/>
          <w:lang w:eastAsia="zh-CN"/>
        </w:rPr>
        <w:t>为26*16P1S。</w:t>
      </w:r>
    </w:p>
    <w:p w14:paraId="6214778B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以电池舱为单位，每个电池舱填写一份调试记录；</w:t>
      </w:r>
    </w:p>
    <w:p w14:paraId="463AF33A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5E91C8D7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</w:t>
      </w:r>
      <w:r>
        <w:rPr>
          <w:rFonts w:ascii="Arial" w:eastAsia="黑体" w:hAnsi="Arial" w:cs="Arial"/>
          <w:sz w:val="24"/>
          <w:szCs w:val="24"/>
          <w:lang w:eastAsia="zh-CN"/>
        </w:rPr>
        <w:t>√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”或者“合格”；</w:t>
      </w:r>
    </w:p>
    <w:p w14:paraId="19D2D8F8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不合格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”；</w:t>
      </w:r>
    </w:p>
    <w:p w14:paraId="48DA550B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若测试涉及数据记录，则将数据记录值测试值中。</w:t>
      </w:r>
    </w:p>
    <w:p w14:paraId="7AFD749D" w14:textId="77777777" w:rsidR="00AD4631" w:rsidRDefault="00000000">
      <w:pPr>
        <w:pStyle w:val="20"/>
        <w:keepNext w:val="0"/>
        <w:pageBreakBefore/>
        <w:spacing w:afterLines="50" w:after="156" w:line="240" w:lineRule="auto"/>
        <w:ind w:firstLineChars="0" w:firstLine="0"/>
        <w:jc w:val="center"/>
        <w:rPr>
          <w:rFonts w:ascii="宋体" w:hAnsi="宋体" w:cs="宋体"/>
          <w:b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  <w:lang w:eastAsia="zh-CN"/>
        </w:rPr>
        <w:lastRenderedPageBreak/>
        <w:t>表6：</w:t>
      </w:r>
      <w:r>
        <w:rPr>
          <w:rFonts w:ascii="宋体" w:hAnsi="宋体" w:cs="宋体" w:hint="eastAsia"/>
          <w:b/>
          <w:bCs/>
          <w:sz w:val="24"/>
          <w:szCs w:val="24"/>
          <w:lang w:eastAsia="zh-CN"/>
        </w:rPr>
        <w:t>消防系统测试记录表</w:t>
      </w:r>
    </w:p>
    <w:tbl>
      <w:tblPr>
        <w:tblW w:w="895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460"/>
        <w:gridCol w:w="610"/>
        <w:gridCol w:w="2000"/>
        <w:gridCol w:w="685"/>
        <w:gridCol w:w="1014"/>
        <w:gridCol w:w="522"/>
        <w:gridCol w:w="783"/>
        <w:gridCol w:w="1170"/>
        <w:gridCol w:w="987"/>
      </w:tblGrid>
      <w:tr w:rsidR="00AD4631" w14:paraId="248D62E8" w14:textId="77777777">
        <w:trPr>
          <w:tblHeader/>
          <w:jc w:val="center"/>
        </w:trPr>
        <w:tc>
          <w:tcPr>
            <w:tcW w:w="1789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686FA145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2685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D8AC62F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536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6FE1C50D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2940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4351649B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309EFCBC" w14:textId="77777777">
        <w:trPr>
          <w:tblHeader/>
          <w:jc w:val="center"/>
        </w:trPr>
        <w:tc>
          <w:tcPr>
            <w:tcW w:w="1789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5F181487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 w:bidi="ar-SA"/>
              </w:rPr>
              <w:t>消防主机版本：</w:t>
            </w:r>
          </w:p>
        </w:tc>
        <w:tc>
          <w:tcPr>
            <w:tcW w:w="2685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39D86C5D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</w:p>
        </w:tc>
        <w:tc>
          <w:tcPr>
            <w:tcW w:w="1536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3EC20626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940" w:type="dxa"/>
            <w:gridSpan w:val="3"/>
            <w:tcBorders>
              <w:tl2br w:val="nil"/>
              <w:tr2bl w:val="nil"/>
            </w:tcBorders>
            <w:noWrap/>
            <w:vAlign w:val="center"/>
          </w:tcPr>
          <w:p w14:paraId="3472BBE5" w14:textId="77777777" w:rsidR="00AD4631" w:rsidRDefault="00AD4631">
            <w:pPr>
              <w:snapToGrid w:val="0"/>
              <w:spacing w:line="240" w:lineRule="auto"/>
              <w:jc w:val="center"/>
            </w:pPr>
          </w:p>
        </w:tc>
      </w:tr>
      <w:tr w:rsidR="00AD4631" w14:paraId="19F996A3" w14:textId="77777777">
        <w:trPr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5E528925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070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F6429E8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检测项目</w:t>
            </w: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60A87E79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检测事项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3B08D5F4" w14:textId="77777777" w:rsidR="00AD4631" w:rsidRDefault="00000000">
            <w:pPr>
              <w:spacing w:line="240" w:lineRule="auto"/>
              <w:ind w:firstLine="48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5D04BDFE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1F9A3D57" w14:textId="77777777">
        <w:trPr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1714AB22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070" w:type="dxa"/>
            <w:gridSpan w:val="2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0EF5E882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探头检测</w:t>
            </w: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0AE57CB3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烟感探头检测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20ED9EB8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探测到烟雾触发信号，探头指示灯闪烁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56EEBB74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1CEF1AE6" w14:textId="77777777">
        <w:trPr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7B2FF12B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7943F22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3EADEC55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温感探头检测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31503FD6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探测到高温触发信号，探头指示灯闪烁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6EADCF1A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0E461800" w14:textId="77777777">
        <w:trPr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1BE7A62D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20DEBDCD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1C2436D2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可燃气体探头检测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3457C57F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检测到可燃气体触发信号，探头指示灯闪烁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26405D40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67CDC837" w14:textId="77777777">
        <w:trPr>
          <w:trHeight w:val="510"/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321370DF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070" w:type="dxa"/>
            <w:gridSpan w:val="2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2EDDEFAF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消防逻辑检测</w:t>
            </w: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1340C9CB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可燃气体探头达到第一阈值告警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378A3395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启动一级告警：</w:t>
            </w:r>
          </w:p>
          <w:p w14:paraId="4BE9B5DE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</w:t>
            </w:r>
          </w:p>
          <w:p w14:paraId="5FF2DE36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打开电动百叶、启动防爆风机</w:t>
            </w:r>
          </w:p>
          <w:p w14:paraId="0343B249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解除门禁</w:t>
            </w:r>
          </w:p>
          <w:p w14:paraId="571B46E0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</w:t>
            </w:r>
          </w:p>
          <w:p w14:paraId="4C7AED99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跳汇流柜隔离开关</w:t>
            </w:r>
          </w:p>
          <w:p w14:paraId="22F9D87B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关闭空调</w:t>
            </w:r>
          </w:p>
          <w:p w14:paraId="65F2AE9D" w14:textId="77777777" w:rsidR="00AD4631" w:rsidRDefault="00000000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并上传报警信息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2A21A543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783397B6" w14:textId="77777777">
        <w:trPr>
          <w:trHeight w:val="762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5C86CDC1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3A9054E8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4E16226B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温感模块告警</w:t>
            </w:r>
          </w:p>
        </w:tc>
        <w:tc>
          <w:tcPr>
            <w:tcW w:w="4174" w:type="dxa"/>
            <w:gridSpan w:val="5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4233506B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启动一级告警：</w:t>
            </w:r>
          </w:p>
          <w:p w14:paraId="45A0E1C7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</w:t>
            </w:r>
          </w:p>
          <w:p w14:paraId="48025F04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解除门禁</w:t>
            </w:r>
          </w:p>
          <w:p w14:paraId="1E04007C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</w:t>
            </w:r>
          </w:p>
          <w:p w14:paraId="1A935B55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跳汇流柜隔离开关</w:t>
            </w:r>
          </w:p>
          <w:p w14:paraId="22238DE5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关闭空调</w:t>
            </w:r>
          </w:p>
          <w:p w14:paraId="49073EA4" w14:textId="77777777" w:rsidR="00AD4631" w:rsidRDefault="00000000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并上传报警信息</w:t>
            </w:r>
          </w:p>
        </w:tc>
        <w:tc>
          <w:tcPr>
            <w:tcW w:w="987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5FAF91D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63B8A7E9" w14:textId="77777777">
        <w:trPr>
          <w:trHeight w:val="683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6E501A93" w14:textId="77777777" w:rsidR="00AD4631" w:rsidRDefault="00AD4631">
            <w:pPr>
              <w:spacing w:line="240" w:lineRule="auto"/>
              <w:jc w:val="center"/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1218642E" w14:textId="77777777" w:rsidR="00AD4631" w:rsidRDefault="00AD4631">
            <w:pPr>
              <w:spacing w:line="240" w:lineRule="auto"/>
              <w:jc w:val="center"/>
            </w:pP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4CC7E60B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烟感模块告警</w:t>
            </w:r>
          </w:p>
        </w:tc>
        <w:tc>
          <w:tcPr>
            <w:tcW w:w="4174" w:type="dxa"/>
            <w:gridSpan w:val="5"/>
            <w:vMerge/>
            <w:tcBorders>
              <w:tl2br w:val="nil"/>
              <w:tr2bl w:val="nil"/>
            </w:tcBorders>
            <w:noWrap/>
            <w:vAlign w:val="center"/>
          </w:tcPr>
          <w:p w14:paraId="2BD109B7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87" w:type="dxa"/>
            <w:vMerge/>
            <w:tcBorders>
              <w:tl2br w:val="nil"/>
              <w:tr2bl w:val="nil"/>
            </w:tcBorders>
            <w:noWrap/>
            <w:vAlign w:val="center"/>
          </w:tcPr>
          <w:p w14:paraId="0D6E8388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5DA1A921" w14:textId="77777777">
        <w:trPr>
          <w:trHeight w:val="510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3E0E75A1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4BC36F1D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238A8C45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手报</w:t>
            </w:r>
          </w:p>
        </w:tc>
        <w:tc>
          <w:tcPr>
            <w:tcW w:w="4174" w:type="dxa"/>
            <w:gridSpan w:val="5"/>
            <w:vMerge/>
            <w:tcBorders>
              <w:tl2br w:val="nil"/>
              <w:tr2bl w:val="nil"/>
            </w:tcBorders>
            <w:noWrap/>
            <w:vAlign w:val="center"/>
          </w:tcPr>
          <w:p w14:paraId="1533F9A7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87" w:type="dxa"/>
            <w:vMerge/>
            <w:tcBorders>
              <w:tl2br w:val="nil"/>
              <w:tr2bl w:val="nil"/>
            </w:tcBorders>
            <w:noWrap/>
            <w:vAlign w:val="center"/>
          </w:tcPr>
          <w:p w14:paraId="05FD3332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54821BC7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DE23806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0A8BFA4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70D1CD5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可燃气体探头达到第一阈值告警(H</w:t>
            </w:r>
            <w:r>
              <w:rPr>
                <w:rFonts w:ascii="宋体" w:hAnsi="宋体" w:cs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)且温感模块告警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0D17E336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68743B33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4E0FF04A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0271C88D" w14:textId="77777777">
        <w:trPr>
          <w:trHeight w:val="346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1E70736B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5B08865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7116B9D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0FE3EE62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363CDC86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57E4DFFD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45F53798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2278251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20BF470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513B938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可燃气体探头达到第一阈值告警(CO)且温感模块告警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40B57A9A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0D2D36F2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1AA1A2F4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4FC96917" w14:textId="77777777">
        <w:trPr>
          <w:trHeight w:val="382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6B628A99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3E6BFB4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4F92C733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4CF0E085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4FE224DC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31ACDDE5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13F562A9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CD17B75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7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0B7A2B1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8D5023A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温感模块和烟感模块同时告警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4EC34D3A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357681F6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1E6496AE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7DBF5128" w14:textId="77777777">
        <w:trPr>
          <w:trHeight w:val="210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47D6B1E1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1272DF5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5BEE642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6384B5FB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75465684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2671FB38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32EF0206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2F99661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2AEF46A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876E9AF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2个温感模块同时告警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44EFB711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3B4ECE82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59552811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32564A34" w14:textId="77777777">
        <w:trPr>
          <w:trHeight w:val="210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162D5E99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6592D2D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4CAEA7D1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6368DB7C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48B906BA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7D43EFDF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6AE364F8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369810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71880F6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0BC4F503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可燃气体探头达到第二阈值告警(H</w:t>
            </w:r>
            <w:r>
              <w:rPr>
                <w:rFonts w:ascii="宋体" w:hAnsi="宋体" w:cs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)且烟感模块告警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1DF825EB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53D37A31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73039120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3A384577" w14:textId="77777777">
        <w:trPr>
          <w:trHeight w:val="210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30A5711C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55F1121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1C50E5A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66875949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71793E00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534C8933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70145FB4" w14:textId="77777777">
        <w:trPr>
          <w:trHeight w:val="210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BCDBB3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3E936C9E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8BAC21D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可燃气体探头达到第二阈值告警(CO)且烟感模块告警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6FB5AEC5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27FEAC69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702900E6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6F7ACD37" w14:textId="77777777">
        <w:trPr>
          <w:trHeight w:val="210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58A868D0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4FC9C71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0AE844F5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0BAA1EEF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18716595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5152C5CB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5A00A4F8" w14:textId="77777777">
        <w:trPr>
          <w:trHeight w:val="131"/>
          <w:tblHeader/>
          <w:jc w:val="center"/>
        </w:trPr>
        <w:tc>
          <w:tcPr>
            <w:tcW w:w="71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551FBA54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3D3C1264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449A530E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任两个可燃气体探头达到第二阈值告警(CO)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6F7119EC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启动二次报警：</w:t>
            </w:r>
          </w:p>
          <w:p w14:paraId="60FC6AC5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舱外声光报警器发出声光，打开电动百叶、启动防爆风机，解除门禁，BMS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联动发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故障信息至PCS（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含硬节点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）、跳汇流柜隔离开关、关闭空调，并上传报警信息。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4E98E11B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7160FFD7" w14:textId="77777777">
        <w:trPr>
          <w:trHeight w:val="131"/>
          <w:tblHeader/>
          <w:jc w:val="center"/>
        </w:trPr>
        <w:tc>
          <w:tcPr>
            <w:tcW w:w="719" w:type="dxa"/>
            <w:vMerge/>
            <w:tcBorders>
              <w:tl2br w:val="nil"/>
              <w:tr2bl w:val="nil"/>
            </w:tcBorders>
            <w:noWrap/>
            <w:vAlign w:val="center"/>
          </w:tcPr>
          <w:p w14:paraId="65C5A7F7" w14:textId="77777777" w:rsidR="00AD4631" w:rsidRDefault="00AD4631">
            <w:pPr>
              <w:spacing w:line="240" w:lineRule="auto"/>
              <w:ind w:firstLine="480"/>
              <w:jc w:val="center"/>
            </w:pPr>
          </w:p>
        </w:tc>
        <w:tc>
          <w:tcPr>
            <w:tcW w:w="1070" w:type="dxa"/>
            <w:gridSpan w:val="2"/>
            <w:vMerge/>
            <w:tcBorders>
              <w:tl2br w:val="nil"/>
              <w:tr2bl w:val="nil"/>
            </w:tcBorders>
            <w:noWrap/>
            <w:vAlign w:val="center"/>
          </w:tcPr>
          <w:p w14:paraId="6AC9A1D1" w14:textId="77777777" w:rsidR="00AD4631" w:rsidRDefault="00AD4631">
            <w:pPr>
              <w:spacing w:line="240" w:lineRule="auto"/>
              <w:ind w:firstLine="480"/>
              <w:jc w:val="center"/>
            </w:pPr>
          </w:p>
        </w:tc>
        <w:tc>
          <w:tcPr>
            <w:tcW w:w="2000" w:type="dxa"/>
            <w:vMerge/>
            <w:tcBorders>
              <w:tl2br w:val="nil"/>
              <w:tr2bl w:val="nil"/>
            </w:tcBorders>
            <w:noWrap/>
            <w:vAlign w:val="center"/>
          </w:tcPr>
          <w:p w14:paraId="5451CF21" w14:textId="77777777" w:rsidR="00AD4631" w:rsidRDefault="00AD4631">
            <w:pPr>
              <w:spacing w:line="240" w:lineRule="auto"/>
              <w:ind w:firstLine="480"/>
              <w:jc w:val="center"/>
            </w:pP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6183F6BC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延时30s，启动喷洒逻辑：</w:t>
            </w:r>
          </w:p>
          <w:p w14:paraId="1E9D6AA8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点亮舱外气体喷洒指示灯，跳开舱内总进线电源开关1QF，关闭电动百叶、关闭防爆风机，上传动作干接点到BMS。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18117923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56E23637" w14:textId="77777777">
        <w:trPr>
          <w:tblHeader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/>
            <w:vAlign w:val="center"/>
          </w:tcPr>
          <w:p w14:paraId="3143C9ED" w14:textId="77777777" w:rsidR="00AD4631" w:rsidRDefault="00000000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1070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0A65574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急停功能</w:t>
            </w:r>
          </w:p>
        </w:tc>
        <w:tc>
          <w:tcPr>
            <w:tcW w:w="2000" w:type="dxa"/>
            <w:tcBorders>
              <w:tl2br w:val="nil"/>
              <w:tr2bl w:val="nil"/>
            </w:tcBorders>
            <w:noWrap/>
            <w:vAlign w:val="center"/>
          </w:tcPr>
          <w:p w14:paraId="5828FA23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延时30阶段按下紧急停止按钮</w:t>
            </w:r>
          </w:p>
        </w:tc>
        <w:tc>
          <w:tcPr>
            <w:tcW w:w="4174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3710F6FE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消防系统停止延时，终止二次报警逻辑及气体喷洒。</w:t>
            </w:r>
          </w:p>
        </w:tc>
        <w:tc>
          <w:tcPr>
            <w:tcW w:w="987" w:type="dxa"/>
            <w:tcBorders>
              <w:tl2br w:val="nil"/>
              <w:tr2bl w:val="nil"/>
            </w:tcBorders>
            <w:noWrap/>
            <w:vAlign w:val="center"/>
          </w:tcPr>
          <w:p w14:paraId="20E045CB" w14:textId="77777777" w:rsidR="00AD4631" w:rsidRDefault="00AD4631">
            <w:pPr>
              <w:spacing w:line="240" w:lineRule="auto"/>
              <w:ind w:firstLine="48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D4631" w14:paraId="47DF5E4A" w14:textId="77777777">
        <w:trPr>
          <w:trHeight w:val="340"/>
          <w:tblHeader/>
          <w:jc w:val="center"/>
        </w:trPr>
        <w:tc>
          <w:tcPr>
            <w:tcW w:w="117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3F46C20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测试人员</w:t>
            </w:r>
          </w:p>
        </w:tc>
        <w:tc>
          <w:tcPr>
            <w:tcW w:w="4309" w:type="dxa"/>
            <w:gridSpan w:val="4"/>
            <w:tcBorders>
              <w:tl2br w:val="nil"/>
              <w:tr2bl w:val="nil"/>
            </w:tcBorders>
            <w:noWrap/>
            <w:vAlign w:val="center"/>
          </w:tcPr>
          <w:p w14:paraId="188E95E2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05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3118C4F0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157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E47E9C1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5415DD94" w14:textId="77777777">
        <w:trPr>
          <w:trHeight w:val="340"/>
          <w:tblHeader/>
          <w:jc w:val="center"/>
        </w:trPr>
        <w:tc>
          <w:tcPr>
            <w:tcW w:w="117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5F311A2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检查人员</w:t>
            </w:r>
          </w:p>
        </w:tc>
        <w:tc>
          <w:tcPr>
            <w:tcW w:w="4309" w:type="dxa"/>
            <w:gridSpan w:val="4"/>
            <w:tcBorders>
              <w:tl2br w:val="nil"/>
              <w:tr2bl w:val="nil"/>
            </w:tcBorders>
            <w:noWrap/>
            <w:vAlign w:val="center"/>
          </w:tcPr>
          <w:p w14:paraId="79C5C2ED" w14:textId="77777777" w:rsidR="00AD4631" w:rsidRDefault="00AD4631">
            <w:pPr>
              <w:spacing w:line="240" w:lineRule="auto"/>
            </w:pPr>
          </w:p>
        </w:tc>
        <w:tc>
          <w:tcPr>
            <w:tcW w:w="1305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32D40019" w14:textId="77777777" w:rsidR="00AD4631" w:rsidRDefault="00000000">
            <w:pPr>
              <w:spacing w:line="240" w:lineRule="auto"/>
            </w:pPr>
            <w:r>
              <w:rPr>
                <w:rFonts w:hint="eastAsia"/>
              </w:rPr>
              <w:t>时间</w:t>
            </w:r>
          </w:p>
        </w:tc>
        <w:tc>
          <w:tcPr>
            <w:tcW w:w="2157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0A149E9F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3538679F" w14:textId="77777777">
        <w:trPr>
          <w:trHeight w:val="340"/>
          <w:tblHeader/>
          <w:jc w:val="center"/>
        </w:trPr>
        <w:tc>
          <w:tcPr>
            <w:tcW w:w="8950" w:type="dxa"/>
            <w:gridSpan w:val="10"/>
            <w:tcBorders>
              <w:tl2br w:val="nil"/>
              <w:tr2bl w:val="nil"/>
            </w:tcBorders>
            <w:noWrap/>
            <w:vAlign w:val="center"/>
          </w:tcPr>
          <w:p w14:paraId="65E249DC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 w14:paraId="4FEC0B6A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以电池舱为单位，每个电池舱填写一份调试记录；</w:t>
      </w:r>
    </w:p>
    <w:p w14:paraId="2D7EB461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70DAC307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</w:t>
      </w:r>
      <w:r>
        <w:rPr>
          <w:rFonts w:ascii="Arial" w:eastAsia="黑体" w:hAnsi="Arial" w:cs="Arial"/>
          <w:sz w:val="24"/>
          <w:szCs w:val="24"/>
          <w:lang w:eastAsia="zh-CN"/>
        </w:rPr>
        <w:t>√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”或者“合格”；</w:t>
      </w:r>
    </w:p>
    <w:p w14:paraId="1378E2ED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不合格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”。</w:t>
      </w:r>
    </w:p>
    <w:p w14:paraId="1FA6497C" w14:textId="77777777" w:rsidR="00AD4631" w:rsidRDefault="00000000">
      <w:pPr>
        <w:rPr>
          <w:rFonts w:asciiTheme="minorEastAsia" w:eastAsiaTheme="minorEastAsia" w:hAnsiTheme="minorEastAsia" w:cstheme="minorEastAsia"/>
          <w:b/>
          <w:bCs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br w:type="page"/>
      </w:r>
    </w:p>
    <w:p w14:paraId="495DD40B" w14:textId="77777777" w:rsidR="00AD4631" w:rsidRDefault="00000000">
      <w:pPr>
        <w:adjustRightInd/>
        <w:spacing w:afterLines="50" w:after="156" w:line="360" w:lineRule="auto"/>
        <w:ind w:firstLineChars="200" w:firstLine="482"/>
        <w:jc w:val="center"/>
        <w:textAlignment w:val="auto"/>
        <w:rPr>
          <w:rFonts w:asciiTheme="minorEastAsia" w:eastAsiaTheme="minorEastAsia" w:hAnsiTheme="minorEastAsia" w:cstheme="minorEastAsia"/>
          <w:b/>
          <w:bCs/>
          <w:kern w:val="2"/>
          <w:sz w:val="24"/>
          <w:szCs w:val="24"/>
          <w:lang w:bidi="en-US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4"/>
          <w:szCs w:val="24"/>
          <w:lang w:bidi="en-US"/>
        </w:rPr>
        <w:lastRenderedPageBreak/>
        <w:t>表7：BMS测试记录表</w:t>
      </w:r>
    </w:p>
    <w:tbl>
      <w:tblPr>
        <w:tblW w:w="8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1128"/>
        <w:gridCol w:w="3351"/>
        <w:gridCol w:w="1120"/>
        <w:gridCol w:w="324"/>
        <w:gridCol w:w="1615"/>
        <w:gridCol w:w="728"/>
      </w:tblGrid>
      <w:tr w:rsidR="00AD4631" w14:paraId="7DF65EEB" w14:textId="77777777">
        <w:trPr>
          <w:trHeight w:val="340"/>
          <w:jc w:val="center"/>
        </w:trPr>
        <w:tc>
          <w:tcPr>
            <w:tcW w:w="1819" w:type="dxa"/>
            <w:gridSpan w:val="2"/>
            <w:vAlign w:val="center"/>
          </w:tcPr>
          <w:p w14:paraId="2F9C741A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  <w:lang w:eastAsia="zh-CN"/>
              </w:rPr>
              <w:t>项目名称</w:t>
            </w:r>
          </w:p>
        </w:tc>
        <w:tc>
          <w:tcPr>
            <w:tcW w:w="3351" w:type="dxa"/>
            <w:vAlign w:val="center"/>
          </w:tcPr>
          <w:p w14:paraId="201ED593" w14:textId="77777777" w:rsidR="00AD4631" w:rsidRDefault="00AD4631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444" w:type="dxa"/>
            <w:gridSpan w:val="2"/>
            <w:vAlign w:val="center"/>
          </w:tcPr>
          <w:p w14:paraId="59F430D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合同号</w:t>
            </w:r>
          </w:p>
        </w:tc>
        <w:tc>
          <w:tcPr>
            <w:tcW w:w="2343" w:type="dxa"/>
            <w:gridSpan w:val="2"/>
            <w:vAlign w:val="center"/>
          </w:tcPr>
          <w:p w14:paraId="08033434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107C723A" w14:textId="77777777">
        <w:trPr>
          <w:trHeight w:val="340"/>
          <w:jc w:val="center"/>
        </w:trPr>
        <w:tc>
          <w:tcPr>
            <w:tcW w:w="1819" w:type="dxa"/>
            <w:gridSpan w:val="2"/>
            <w:vAlign w:val="center"/>
          </w:tcPr>
          <w:p w14:paraId="6FA447C4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舱体编号</w:t>
            </w:r>
          </w:p>
        </w:tc>
        <w:tc>
          <w:tcPr>
            <w:tcW w:w="3351" w:type="dxa"/>
            <w:vAlign w:val="center"/>
          </w:tcPr>
          <w:p w14:paraId="0C6227B6" w14:textId="77777777" w:rsidR="00AD4631" w:rsidRDefault="00AD4631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444" w:type="dxa"/>
            <w:gridSpan w:val="2"/>
            <w:vAlign w:val="center"/>
          </w:tcPr>
          <w:p w14:paraId="2C9A2E2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BSU软件版本</w:t>
            </w:r>
          </w:p>
        </w:tc>
        <w:tc>
          <w:tcPr>
            <w:tcW w:w="2343" w:type="dxa"/>
            <w:gridSpan w:val="2"/>
            <w:vAlign w:val="center"/>
          </w:tcPr>
          <w:p w14:paraId="31EA9C5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3FBC4BC6" w14:textId="77777777">
        <w:trPr>
          <w:trHeight w:val="340"/>
          <w:jc w:val="center"/>
        </w:trPr>
        <w:tc>
          <w:tcPr>
            <w:tcW w:w="1819" w:type="dxa"/>
            <w:gridSpan w:val="2"/>
            <w:vAlign w:val="center"/>
          </w:tcPr>
          <w:p w14:paraId="1136CC87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BCU软件版本</w:t>
            </w:r>
          </w:p>
        </w:tc>
        <w:tc>
          <w:tcPr>
            <w:tcW w:w="3351" w:type="dxa"/>
            <w:vAlign w:val="center"/>
          </w:tcPr>
          <w:p w14:paraId="7E510605" w14:textId="77777777" w:rsidR="00AD4631" w:rsidRDefault="00AD4631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444" w:type="dxa"/>
            <w:gridSpan w:val="2"/>
            <w:vAlign w:val="center"/>
          </w:tcPr>
          <w:p w14:paraId="0560E9C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BMU软件版本</w:t>
            </w:r>
          </w:p>
        </w:tc>
        <w:tc>
          <w:tcPr>
            <w:tcW w:w="2343" w:type="dxa"/>
            <w:gridSpan w:val="2"/>
            <w:vAlign w:val="center"/>
          </w:tcPr>
          <w:p w14:paraId="71F42F0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D4631" w14:paraId="2DCE62C1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35B3C212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28" w:type="dxa"/>
            <w:vAlign w:val="center"/>
          </w:tcPr>
          <w:p w14:paraId="4C290FE5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3351" w:type="dxa"/>
            <w:vAlign w:val="center"/>
          </w:tcPr>
          <w:p w14:paraId="5E53987C" w14:textId="77777777" w:rsidR="00AD4631" w:rsidRDefault="00000000">
            <w:pPr>
              <w:pStyle w:val="20"/>
              <w:keepNext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检测事项</w:t>
            </w:r>
          </w:p>
        </w:tc>
        <w:tc>
          <w:tcPr>
            <w:tcW w:w="3059" w:type="dxa"/>
            <w:gridSpan w:val="3"/>
            <w:vAlign w:val="center"/>
          </w:tcPr>
          <w:p w14:paraId="480DB42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合格条件</w:t>
            </w:r>
          </w:p>
        </w:tc>
        <w:tc>
          <w:tcPr>
            <w:tcW w:w="728" w:type="dxa"/>
            <w:vAlign w:val="center"/>
          </w:tcPr>
          <w:p w14:paraId="50C4ED3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结果</w:t>
            </w:r>
          </w:p>
        </w:tc>
      </w:tr>
      <w:tr w:rsidR="00AD4631" w14:paraId="1D96237B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61AF49E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128" w:type="dxa"/>
            <w:vMerge w:val="restart"/>
            <w:vAlign w:val="center"/>
          </w:tcPr>
          <w:p w14:paraId="1CB3CB5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温控系统</w:t>
            </w:r>
          </w:p>
        </w:tc>
        <w:tc>
          <w:tcPr>
            <w:tcW w:w="3351" w:type="dxa"/>
            <w:vMerge w:val="restart"/>
            <w:vAlign w:val="center"/>
          </w:tcPr>
          <w:p w14:paraId="388C6B99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BMS与空调通讯</w:t>
            </w:r>
          </w:p>
        </w:tc>
        <w:tc>
          <w:tcPr>
            <w:tcW w:w="3059" w:type="dxa"/>
            <w:gridSpan w:val="3"/>
            <w:vAlign w:val="center"/>
          </w:tcPr>
          <w:p w14:paraId="7E089FC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空调上送数据BMS正常读取</w:t>
            </w:r>
          </w:p>
        </w:tc>
        <w:tc>
          <w:tcPr>
            <w:tcW w:w="728" w:type="dxa"/>
            <w:vMerge w:val="restart"/>
            <w:vAlign w:val="center"/>
          </w:tcPr>
          <w:p w14:paraId="2BE57A6B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03B6A7E" w14:textId="77777777">
        <w:trPr>
          <w:trHeight w:val="323"/>
          <w:jc w:val="center"/>
        </w:trPr>
        <w:tc>
          <w:tcPr>
            <w:tcW w:w="691" w:type="dxa"/>
            <w:vAlign w:val="center"/>
          </w:tcPr>
          <w:p w14:paraId="23DBD989" w14:textId="77777777" w:rsidR="00AD4631" w:rsidRDefault="00000000">
            <w:pPr>
              <w:snapToGrid w:val="0"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8" w:type="dxa"/>
            <w:vMerge/>
            <w:vAlign w:val="center"/>
          </w:tcPr>
          <w:p w14:paraId="44352AEB" w14:textId="77777777" w:rsidR="00AD4631" w:rsidRDefault="00AD4631">
            <w:pPr>
              <w:snapToGrid w:val="0"/>
              <w:spacing w:line="240" w:lineRule="auto"/>
            </w:pPr>
          </w:p>
        </w:tc>
        <w:tc>
          <w:tcPr>
            <w:tcW w:w="3351" w:type="dxa"/>
            <w:vMerge/>
            <w:vAlign w:val="center"/>
          </w:tcPr>
          <w:p w14:paraId="46BC6485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059" w:type="dxa"/>
            <w:gridSpan w:val="3"/>
            <w:vAlign w:val="center"/>
          </w:tcPr>
          <w:p w14:paraId="4469126A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BMS可控制空调停机</w:t>
            </w:r>
          </w:p>
        </w:tc>
        <w:tc>
          <w:tcPr>
            <w:tcW w:w="728" w:type="dxa"/>
            <w:vMerge/>
            <w:vAlign w:val="center"/>
          </w:tcPr>
          <w:p w14:paraId="0DF44D05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3E43699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32714E0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128" w:type="dxa"/>
            <w:vMerge/>
            <w:vAlign w:val="center"/>
          </w:tcPr>
          <w:p w14:paraId="3FCB0589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6AA02BF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设定空调制冷温度，启动空调制冷</w:t>
            </w:r>
          </w:p>
        </w:tc>
        <w:tc>
          <w:tcPr>
            <w:tcW w:w="3059" w:type="dxa"/>
            <w:gridSpan w:val="3"/>
            <w:vAlign w:val="center"/>
          </w:tcPr>
          <w:p w14:paraId="1DC287DB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制冷正常启动</w:t>
            </w:r>
          </w:p>
        </w:tc>
        <w:tc>
          <w:tcPr>
            <w:tcW w:w="728" w:type="dxa"/>
            <w:vAlign w:val="center"/>
          </w:tcPr>
          <w:p w14:paraId="4AE2A517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FEF4346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150F843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128" w:type="dxa"/>
            <w:vMerge/>
            <w:vAlign w:val="center"/>
          </w:tcPr>
          <w:p w14:paraId="0F501CE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0F71AB7A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设定空调制热温度，启动空调制热</w:t>
            </w:r>
          </w:p>
        </w:tc>
        <w:tc>
          <w:tcPr>
            <w:tcW w:w="3059" w:type="dxa"/>
            <w:gridSpan w:val="3"/>
            <w:vAlign w:val="center"/>
          </w:tcPr>
          <w:p w14:paraId="16CC2DD5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制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热正常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启动</w:t>
            </w:r>
          </w:p>
        </w:tc>
        <w:tc>
          <w:tcPr>
            <w:tcW w:w="728" w:type="dxa"/>
            <w:vAlign w:val="center"/>
          </w:tcPr>
          <w:p w14:paraId="3206F4EF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C1BBF5F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28F4B51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128" w:type="dxa"/>
            <w:vMerge/>
            <w:vAlign w:val="center"/>
          </w:tcPr>
          <w:p w14:paraId="4ED3F2F8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341CF61A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舱体风道检查</w:t>
            </w:r>
          </w:p>
        </w:tc>
        <w:tc>
          <w:tcPr>
            <w:tcW w:w="3059" w:type="dxa"/>
            <w:gridSpan w:val="3"/>
            <w:vAlign w:val="center"/>
          </w:tcPr>
          <w:p w14:paraId="561A0D66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风道通风无泄露</w:t>
            </w:r>
          </w:p>
        </w:tc>
        <w:tc>
          <w:tcPr>
            <w:tcW w:w="728" w:type="dxa"/>
            <w:vAlign w:val="center"/>
          </w:tcPr>
          <w:p w14:paraId="4080E69C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59F7A31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3F896B0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128" w:type="dxa"/>
            <w:vMerge/>
            <w:vAlign w:val="center"/>
          </w:tcPr>
          <w:p w14:paraId="15DC3C12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3CF9456C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BMS控制PACK风扇启停</w:t>
            </w:r>
          </w:p>
        </w:tc>
        <w:tc>
          <w:tcPr>
            <w:tcW w:w="3059" w:type="dxa"/>
            <w:gridSpan w:val="3"/>
            <w:vAlign w:val="center"/>
          </w:tcPr>
          <w:p w14:paraId="41E913A1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PACK风扇正常启停</w:t>
            </w:r>
          </w:p>
        </w:tc>
        <w:tc>
          <w:tcPr>
            <w:tcW w:w="728" w:type="dxa"/>
            <w:vAlign w:val="center"/>
          </w:tcPr>
          <w:p w14:paraId="25A2E7B3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9BCAAEF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021FA48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128" w:type="dxa"/>
            <w:vMerge w:val="restart"/>
            <w:vAlign w:val="center"/>
          </w:tcPr>
          <w:p w14:paraId="12F7E3A1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基本功能</w:t>
            </w:r>
          </w:p>
        </w:tc>
        <w:tc>
          <w:tcPr>
            <w:tcW w:w="3351" w:type="dxa"/>
            <w:vAlign w:val="center"/>
          </w:tcPr>
          <w:p w14:paraId="4AE45262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显控界面操作</w:t>
            </w:r>
          </w:p>
        </w:tc>
        <w:tc>
          <w:tcPr>
            <w:tcW w:w="3059" w:type="dxa"/>
            <w:gridSpan w:val="3"/>
            <w:vAlign w:val="center"/>
          </w:tcPr>
          <w:p w14:paraId="3439619A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正常操作、界面切换不卡顿</w:t>
            </w:r>
          </w:p>
        </w:tc>
        <w:tc>
          <w:tcPr>
            <w:tcW w:w="728" w:type="dxa"/>
            <w:vAlign w:val="center"/>
          </w:tcPr>
          <w:p w14:paraId="18622F48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0A4A82C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25F65B2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128" w:type="dxa"/>
            <w:vMerge/>
            <w:vAlign w:val="center"/>
          </w:tcPr>
          <w:p w14:paraId="7712E5B0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2B0295F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告警查询功能</w:t>
            </w:r>
          </w:p>
        </w:tc>
        <w:tc>
          <w:tcPr>
            <w:tcW w:w="3059" w:type="dxa"/>
            <w:gridSpan w:val="3"/>
            <w:vAlign w:val="center"/>
          </w:tcPr>
          <w:p w14:paraId="1D3EDB8D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可查看当前告警、历史告警</w:t>
            </w:r>
          </w:p>
        </w:tc>
        <w:tc>
          <w:tcPr>
            <w:tcW w:w="728" w:type="dxa"/>
            <w:vAlign w:val="center"/>
          </w:tcPr>
          <w:p w14:paraId="0F796F04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3BF56B43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07D470E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28" w:type="dxa"/>
            <w:vMerge/>
            <w:vAlign w:val="center"/>
          </w:tcPr>
          <w:p w14:paraId="7BFC54B6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1A4AC18E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高压箱接触器状态</w:t>
            </w:r>
          </w:p>
        </w:tc>
        <w:tc>
          <w:tcPr>
            <w:tcW w:w="3059" w:type="dxa"/>
            <w:gridSpan w:val="3"/>
            <w:vAlign w:val="center"/>
          </w:tcPr>
          <w:p w14:paraId="40F02CBE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分合状态显示与实际一致</w:t>
            </w:r>
          </w:p>
        </w:tc>
        <w:tc>
          <w:tcPr>
            <w:tcW w:w="728" w:type="dxa"/>
            <w:vAlign w:val="center"/>
          </w:tcPr>
          <w:p w14:paraId="58F14BCA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79BFA78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5120ABE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128" w:type="dxa"/>
            <w:vMerge/>
            <w:vAlign w:val="center"/>
          </w:tcPr>
          <w:p w14:paraId="6D6E959A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466E1DFF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参数设定功能</w:t>
            </w:r>
          </w:p>
        </w:tc>
        <w:tc>
          <w:tcPr>
            <w:tcW w:w="3059" w:type="dxa"/>
            <w:gridSpan w:val="3"/>
            <w:vAlign w:val="center"/>
          </w:tcPr>
          <w:p w14:paraId="09818C97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可正常配置运行参数，参数设置后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重启可保持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设置后状态</w:t>
            </w:r>
          </w:p>
        </w:tc>
        <w:tc>
          <w:tcPr>
            <w:tcW w:w="728" w:type="dxa"/>
            <w:vAlign w:val="center"/>
          </w:tcPr>
          <w:p w14:paraId="49FB453C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19A8893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45E4A81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1128" w:type="dxa"/>
            <w:vMerge/>
            <w:vAlign w:val="center"/>
          </w:tcPr>
          <w:p w14:paraId="7011FDD4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7D43AF0A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数据记录功能</w:t>
            </w:r>
          </w:p>
        </w:tc>
        <w:tc>
          <w:tcPr>
            <w:tcW w:w="3059" w:type="dxa"/>
            <w:gridSpan w:val="3"/>
            <w:vAlign w:val="center"/>
          </w:tcPr>
          <w:p w14:paraId="289F0ABF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可正常显示、导出数据</w:t>
            </w:r>
          </w:p>
        </w:tc>
        <w:tc>
          <w:tcPr>
            <w:tcW w:w="728" w:type="dxa"/>
            <w:vAlign w:val="center"/>
          </w:tcPr>
          <w:p w14:paraId="786BFB74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520B6DB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00765DE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12</w:t>
            </w:r>
          </w:p>
        </w:tc>
        <w:tc>
          <w:tcPr>
            <w:tcW w:w="1128" w:type="dxa"/>
            <w:vMerge w:val="restart"/>
            <w:vAlign w:val="center"/>
          </w:tcPr>
          <w:p w14:paraId="57FDFD80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监测功能</w:t>
            </w:r>
          </w:p>
        </w:tc>
        <w:tc>
          <w:tcPr>
            <w:tcW w:w="3351" w:type="dxa"/>
            <w:vAlign w:val="center"/>
          </w:tcPr>
          <w:p w14:paraId="45F2FE61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簇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电压监测功能</w:t>
            </w:r>
          </w:p>
        </w:tc>
        <w:tc>
          <w:tcPr>
            <w:tcW w:w="3059" w:type="dxa"/>
            <w:gridSpan w:val="3"/>
            <w:vAlign w:val="center"/>
          </w:tcPr>
          <w:p w14:paraId="16159D3E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簇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电压正常显示，数值正确</w:t>
            </w:r>
          </w:p>
        </w:tc>
        <w:tc>
          <w:tcPr>
            <w:tcW w:w="728" w:type="dxa"/>
            <w:vAlign w:val="center"/>
          </w:tcPr>
          <w:p w14:paraId="563E0A5F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63D7626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7313A8F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1128" w:type="dxa"/>
            <w:vMerge/>
            <w:vAlign w:val="center"/>
          </w:tcPr>
          <w:p w14:paraId="544577B9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080EE162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电流监测功能</w:t>
            </w:r>
          </w:p>
        </w:tc>
        <w:tc>
          <w:tcPr>
            <w:tcW w:w="3059" w:type="dxa"/>
            <w:gridSpan w:val="3"/>
            <w:vAlign w:val="center"/>
          </w:tcPr>
          <w:p w14:paraId="3DE912AA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电流正常显示，数值正确</w:t>
            </w:r>
          </w:p>
        </w:tc>
        <w:tc>
          <w:tcPr>
            <w:tcW w:w="728" w:type="dxa"/>
            <w:vAlign w:val="center"/>
          </w:tcPr>
          <w:p w14:paraId="317DE817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1AB82332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3EEA67B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14</w:t>
            </w:r>
          </w:p>
        </w:tc>
        <w:tc>
          <w:tcPr>
            <w:tcW w:w="1128" w:type="dxa"/>
            <w:vMerge/>
            <w:vAlign w:val="center"/>
          </w:tcPr>
          <w:p w14:paraId="4198F3FA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23D48F45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电芯电压查询</w:t>
            </w:r>
          </w:p>
        </w:tc>
        <w:tc>
          <w:tcPr>
            <w:tcW w:w="3059" w:type="dxa"/>
            <w:gridSpan w:val="3"/>
            <w:vAlign w:val="center"/>
          </w:tcPr>
          <w:p w14:paraId="2C890E8D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电芯电压正常显示，数量正确</w:t>
            </w:r>
          </w:p>
        </w:tc>
        <w:tc>
          <w:tcPr>
            <w:tcW w:w="728" w:type="dxa"/>
            <w:vAlign w:val="center"/>
          </w:tcPr>
          <w:p w14:paraId="210011D0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0918AED8" w14:textId="77777777">
        <w:trPr>
          <w:trHeight w:val="343"/>
          <w:jc w:val="center"/>
        </w:trPr>
        <w:tc>
          <w:tcPr>
            <w:tcW w:w="691" w:type="dxa"/>
            <w:vAlign w:val="center"/>
          </w:tcPr>
          <w:p w14:paraId="252AE55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15</w:t>
            </w:r>
          </w:p>
        </w:tc>
        <w:tc>
          <w:tcPr>
            <w:tcW w:w="1128" w:type="dxa"/>
            <w:vMerge/>
            <w:vAlign w:val="center"/>
          </w:tcPr>
          <w:p w14:paraId="79AD32F0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04881674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电芯静态电压一致性</w:t>
            </w:r>
          </w:p>
        </w:tc>
        <w:tc>
          <w:tcPr>
            <w:tcW w:w="3059" w:type="dxa"/>
            <w:gridSpan w:val="3"/>
            <w:vAlign w:val="center"/>
          </w:tcPr>
          <w:p w14:paraId="73D21DF4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电芯静态压差小于50mV</w:t>
            </w:r>
          </w:p>
        </w:tc>
        <w:tc>
          <w:tcPr>
            <w:tcW w:w="728" w:type="dxa"/>
            <w:vAlign w:val="center"/>
          </w:tcPr>
          <w:p w14:paraId="5ED41439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1BB84AE5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12F849A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16</w:t>
            </w:r>
          </w:p>
        </w:tc>
        <w:tc>
          <w:tcPr>
            <w:tcW w:w="1128" w:type="dxa"/>
            <w:vMerge/>
            <w:vAlign w:val="center"/>
          </w:tcPr>
          <w:p w14:paraId="5A2EFD9C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  <w:vAlign w:val="center"/>
          </w:tcPr>
          <w:p w14:paraId="57C4375E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电芯温度查询</w:t>
            </w:r>
          </w:p>
        </w:tc>
        <w:tc>
          <w:tcPr>
            <w:tcW w:w="3059" w:type="dxa"/>
            <w:gridSpan w:val="3"/>
            <w:vAlign w:val="center"/>
          </w:tcPr>
          <w:p w14:paraId="1D8CE7FE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电芯温度正常显示，数量正确</w:t>
            </w:r>
          </w:p>
        </w:tc>
        <w:tc>
          <w:tcPr>
            <w:tcW w:w="728" w:type="dxa"/>
            <w:vAlign w:val="center"/>
          </w:tcPr>
          <w:p w14:paraId="41ACC2C1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4CEDF168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081DF26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17</w:t>
            </w:r>
          </w:p>
        </w:tc>
        <w:tc>
          <w:tcPr>
            <w:tcW w:w="1128" w:type="dxa"/>
            <w:vMerge w:val="restart"/>
            <w:vAlign w:val="center"/>
          </w:tcPr>
          <w:p w14:paraId="7FEA4B7C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通讯功能</w:t>
            </w:r>
          </w:p>
        </w:tc>
        <w:tc>
          <w:tcPr>
            <w:tcW w:w="3351" w:type="dxa"/>
          </w:tcPr>
          <w:p w14:paraId="5A5ED8F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BMS与EMS通讯测试</w:t>
            </w:r>
          </w:p>
        </w:tc>
        <w:tc>
          <w:tcPr>
            <w:tcW w:w="3059" w:type="dxa"/>
            <w:gridSpan w:val="3"/>
          </w:tcPr>
          <w:p w14:paraId="03B684EE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正常收发信息</w:t>
            </w:r>
          </w:p>
        </w:tc>
        <w:tc>
          <w:tcPr>
            <w:tcW w:w="728" w:type="dxa"/>
            <w:vAlign w:val="center"/>
          </w:tcPr>
          <w:p w14:paraId="0C1641FB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F031579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5F52F79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1128" w:type="dxa"/>
            <w:vMerge/>
            <w:vAlign w:val="center"/>
          </w:tcPr>
          <w:p w14:paraId="0CF19A1A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</w:tcPr>
          <w:p w14:paraId="2BB1920A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BMS与PCS通讯测试</w:t>
            </w:r>
          </w:p>
        </w:tc>
        <w:tc>
          <w:tcPr>
            <w:tcW w:w="3059" w:type="dxa"/>
            <w:gridSpan w:val="3"/>
          </w:tcPr>
          <w:p w14:paraId="563C651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正常收发信息</w:t>
            </w:r>
          </w:p>
        </w:tc>
        <w:tc>
          <w:tcPr>
            <w:tcW w:w="728" w:type="dxa"/>
            <w:vAlign w:val="center"/>
          </w:tcPr>
          <w:p w14:paraId="660027C8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2002B12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245B996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19</w:t>
            </w:r>
          </w:p>
        </w:tc>
        <w:tc>
          <w:tcPr>
            <w:tcW w:w="1128" w:type="dxa"/>
            <w:vMerge/>
            <w:vAlign w:val="center"/>
          </w:tcPr>
          <w:p w14:paraId="6919B599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</w:tcPr>
          <w:p w14:paraId="1A58A7F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BMS故障输出干接点检查</w:t>
            </w:r>
          </w:p>
        </w:tc>
        <w:tc>
          <w:tcPr>
            <w:tcW w:w="3059" w:type="dxa"/>
            <w:gridSpan w:val="3"/>
          </w:tcPr>
          <w:p w14:paraId="5630927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正常动作</w:t>
            </w:r>
          </w:p>
        </w:tc>
        <w:tc>
          <w:tcPr>
            <w:tcW w:w="728" w:type="dxa"/>
            <w:vAlign w:val="center"/>
          </w:tcPr>
          <w:p w14:paraId="206F89A4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2B012957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0B81513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20</w:t>
            </w:r>
          </w:p>
        </w:tc>
        <w:tc>
          <w:tcPr>
            <w:tcW w:w="1128" w:type="dxa"/>
            <w:vMerge w:val="restart"/>
            <w:vAlign w:val="center"/>
          </w:tcPr>
          <w:p w14:paraId="7B159899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充放电场景测试</w:t>
            </w:r>
          </w:p>
        </w:tc>
        <w:tc>
          <w:tcPr>
            <w:tcW w:w="3351" w:type="dxa"/>
          </w:tcPr>
          <w:p w14:paraId="068C1BD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禁充禁放场景</w:t>
            </w:r>
          </w:p>
        </w:tc>
        <w:tc>
          <w:tcPr>
            <w:tcW w:w="3059" w:type="dxa"/>
            <w:gridSpan w:val="3"/>
          </w:tcPr>
          <w:p w14:paraId="4814130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BMS正常发送信息，PCS按照指令执行禁充禁放动作</w:t>
            </w:r>
          </w:p>
        </w:tc>
        <w:tc>
          <w:tcPr>
            <w:tcW w:w="728" w:type="dxa"/>
            <w:vAlign w:val="center"/>
          </w:tcPr>
          <w:p w14:paraId="452B58F9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5FA0EC55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669BC31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21</w:t>
            </w:r>
          </w:p>
        </w:tc>
        <w:tc>
          <w:tcPr>
            <w:tcW w:w="1128" w:type="dxa"/>
            <w:vMerge/>
            <w:vAlign w:val="center"/>
          </w:tcPr>
          <w:p w14:paraId="00997846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</w:tcPr>
          <w:p w14:paraId="1AA7BA26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正常充放电场景测试</w:t>
            </w:r>
          </w:p>
        </w:tc>
        <w:tc>
          <w:tcPr>
            <w:tcW w:w="3059" w:type="dxa"/>
            <w:gridSpan w:val="3"/>
          </w:tcPr>
          <w:p w14:paraId="2F9CF76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BMS配合PCS能够正常充放电</w:t>
            </w:r>
          </w:p>
        </w:tc>
        <w:tc>
          <w:tcPr>
            <w:tcW w:w="728" w:type="dxa"/>
            <w:vAlign w:val="center"/>
          </w:tcPr>
          <w:p w14:paraId="33CD2212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6FBE984F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3B976EA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22</w:t>
            </w:r>
          </w:p>
        </w:tc>
        <w:tc>
          <w:tcPr>
            <w:tcW w:w="1128" w:type="dxa"/>
            <w:vMerge w:val="restart"/>
            <w:vAlign w:val="center"/>
          </w:tcPr>
          <w:p w14:paraId="3B7BEE4E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故障模拟测试</w:t>
            </w:r>
          </w:p>
        </w:tc>
        <w:tc>
          <w:tcPr>
            <w:tcW w:w="3351" w:type="dxa"/>
          </w:tcPr>
          <w:p w14:paraId="1C71FBA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模拟BMS检测相关故障，测试高压回路情况</w:t>
            </w:r>
          </w:p>
        </w:tc>
        <w:tc>
          <w:tcPr>
            <w:tcW w:w="3059" w:type="dxa"/>
            <w:gridSpan w:val="3"/>
          </w:tcPr>
          <w:p w14:paraId="5BD117C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高压回路正常断开</w:t>
            </w:r>
          </w:p>
        </w:tc>
        <w:tc>
          <w:tcPr>
            <w:tcW w:w="728" w:type="dxa"/>
            <w:vAlign w:val="center"/>
          </w:tcPr>
          <w:p w14:paraId="7F8A17C3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B41C7BC" w14:textId="77777777">
        <w:trPr>
          <w:trHeight w:val="340"/>
          <w:jc w:val="center"/>
        </w:trPr>
        <w:tc>
          <w:tcPr>
            <w:tcW w:w="691" w:type="dxa"/>
            <w:vAlign w:val="center"/>
          </w:tcPr>
          <w:p w14:paraId="7DE6144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23</w:t>
            </w:r>
          </w:p>
        </w:tc>
        <w:tc>
          <w:tcPr>
            <w:tcW w:w="1128" w:type="dxa"/>
            <w:vMerge/>
            <w:vAlign w:val="center"/>
          </w:tcPr>
          <w:p w14:paraId="7EA57C5A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351" w:type="dxa"/>
          </w:tcPr>
          <w:p w14:paraId="2DA0735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模拟BMS检测相关故障恢复，测试高压回路情况</w:t>
            </w:r>
          </w:p>
        </w:tc>
        <w:tc>
          <w:tcPr>
            <w:tcW w:w="3059" w:type="dxa"/>
            <w:gridSpan w:val="3"/>
            <w:vAlign w:val="center"/>
          </w:tcPr>
          <w:p w14:paraId="7F74D68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高压回路正常闭合，电池可正常充放</w:t>
            </w:r>
          </w:p>
        </w:tc>
        <w:tc>
          <w:tcPr>
            <w:tcW w:w="728" w:type="dxa"/>
            <w:vAlign w:val="center"/>
          </w:tcPr>
          <w:p w14:paraId="405796D2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D4631" w14:paraId="7F6B3A70" w14:textId="77777777">
        <w:trPr>
          <w:trHeight w:val="340"/>
          <w:jc w:val="center"/>
        </w:trPr>
        <w:tc>
          <w:tcPr>
            <w:tcW w:w="1819" w:type="dxa"/>
            <w:gridSpan w:val="2"/>
            <w:vAlign w:val="center"/>
          </w:tcPr>
          <w:p w14:paraId="25986226" w14:textId="77777777" w:rsidR="00AD4631" w:rsidRDefault="00000000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测试人员：</w:t>
            </w:r>
          </w:p>
        </w:tc>
        <w:tc>
          <w:tcPr>
            <w:tcW w:w="3351" w:type="dxa"/>
            <w:vAlign w:val="center"/>
          </w:tcPr>
          <w:p w14:paraId="61FA002E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4EE5BD47" w14:textId="77777777" w:rsidR="00AD4631" w:rsidRDefault="00000000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667" w:type="dxa"/>
            <w:gridSpan w:val="3"/>
            <w:vAlign w:val="center"/>
          </w:tcPr>
          <w:p w14:paraId="5E9B1B17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1B58267C" w14:textId="77777777">
        <w:trPr>
          <w:trHeight w:val="340"/>
          <w:jc w:val="center"/>
        </w:trPr>
        <w:tc>
          <w:tcPr>
            <w:tcW w:w="1819" w:type="dxa"/>
            <w:gridSpan w:val="2"/>
            <w:vAlign w:val="center"/>
          </w:tcPr>
          <w:p w14:paraId="4FADC8E8" w14:textId="77777777" w:rsidR="00AD4631" w:rsidRDefault="00000000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检查人员：</w:t>
            </w:r>
          </w:p>
        </w:tc>
        <w:tc>
          <w:tcPr>
            <w:tcW w:w="3351" w:type="dxa"/>
            <w:vAlign w:val="center"/>
          </w:tcPr>
          <w:p w14:paraId="59014D9D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220B5801" w14:textId="77777777" w:rsidR="00AD4631" w:rsidRDefault="00000000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667" w:type="dxa"/>
            <w:gridSpan w:val="3"/>
            <w:vAlign w:val="center"/>
          </w:tcPr>
          <w:p w14:paraId="283BDB48" w14:textId="77777777" w:rsidR="00AD4631" w:rsidRDefault="00AD4631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030CC65A" w14:textId="77777777">
        <w:trPr>
          <w:trHeight w:val="340"/>
          <w:jc w:val="center"/>
        </w:trPr>
        <w:tc>
          <w:tcPr>
            <w:tcW w:w="8957" w:type="dxa"/>
            <w:gridSpan w:val="7"/>
            <w:vAlign w:val="center"/>
          </w:tcPr>
          <w:p w14:paraId="1FC927E9" w14:textId="77777777" w:rsidR="00AD4631" w:rsidRDefault="00000000">
            <w:pPr>
              <w:spacing w:line="24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备注：空调温控策略根据定值单及项目实际需求设置</w:t>
            </w:r>
          </w:p>
        </w:tc>
      </w:tr>
    </w:tbl>
    <w:p w14:paraId="1C2220B9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以电池舱为单位，每个电池舱填写一份调试记录；</w:t>
      </w:r>
    </w:p>
    <w:p w14:paraId="644E0B42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2112E0B5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</w:t>
      </w:r>
      <w:r>
        <w:rPr>
          <w:rFonts w:ascii="Arial" w:eastAsia="黑体" w:hAnsi="Arial" w:cs="Arial"/>
          <w:sz w:val="24"/>
          <w:szCs w:val="24"/>
          <w:lang w:eastAsia="zh-CN"/>
        </w:rPr>
        <w:t>√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”或者“合格”；</w:t>
      </w:r>
    </w:p>
    <w:p w14:paraId="6C4351A6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不合格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”；</w:t>
      </w:r>
    </w:p>
    <w:p w14:paraId="6DA03B99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宋体" w:hAnsi="宋体" w:cs="宋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lastRenderedPageBreak/>
        <w:t>若测试涉及数据记录，则将数据记录值测试值中。</w:t>
      </w:r>
    </w:p>
    <w:p w14:paraId="371B44CF" w14:textId="77777777" w:rsidR="00AD4631" w:rsidRDefault="00000000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br w:type="page"/>
      </w:r>
    </w:p>
    <w:p w14:paraId="2C2B8627" w14:textId="77777777" w:rsidR="00AD4631" w:rsidRDefault="00000000">
      <w:pPr>
        <w:spacing w:afterLines="50" w:after="156"/>
        <w:jc w:val="center"/>
      </w:pPr>
      <w:r>
        <w:rPr>
          <w:rFonts w:ascii="宋体" w:hAnsi="宋体" w:cs="宋体" w:hint="eastAsia"/>
          <w:b/>
          <w:kern w:val="2"/>
          <w:sz w:val="24"/>
          <w:szCs w:val="24"/>
        </w:rPr>
        <w:lastRenderedPageBreak/>
        <w:t>表8-1：BMS保护定值及保护逻辑检查表</w:t>
      </w:r>
    </w:p>
    <w:tbl>
      <w:tblPr>
        <w:tblStyle w:val="a9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343"/>
        <w:gridCol w:w="963"/>
        <w:gridCol w:w="1356"/>
        <w:gridCol w:w="1780"/>
        <w:gridCol w:w="1942"/>
        <w:gridCol w:w="776"/>
      </w:tblGrid>
      <w:tr w:rsidR="00AD4631" w14:paraId="2FDF07EC" w14:textId="77777777">
        <w:trPr>
          <w:trHeight w:val="378"/>
          <w:jc w:val="center"/>
        </w:trPr>
        <w:tc>
          <w:tcPr>
            <w:tcW w:w="191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CC64E8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项目名称</w:t>
            </w:r>
          </w:p>
        </w:tc>
        <w:tc>
          <w:tcPr>
            <w:tcW w:w="6817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7EC03C8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F92487C" w14:textId="77777777">
        <w:trPr>
          <w:trHeight w:val="378"/>
          <w:jc w:val="center"/>
        </w:trPr>
        <w:tc>
          <w:tcPr>
            <w:tcW w:w="191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A3FAC6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合同号</w:t>
            </w: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7C5795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780" w:type="dxa"/>
            <w:tcBorders>
              <w:tl2br w:val="nil"/>
              <w:tr2bl w:val="nil"/>
            </w:tcBorders>
          </w:tcPr>
          <w:p w14:paraId="0DCD69A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/>
                <w:b/>
                <w:kern w:val="2"/>
                <w:szCs w:val="21"/>
              </w:rPr>
              <w:t>舱</w:t>
            </w:r>
            <w:r>
              <w:rPr>
                <w:rFonts w:ascii="宋体" w:hAnsi="宋体" w:cs="宋体" w:hint="eastAsia"/>
                <w:b/>
                <w:kern w:val="2"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kern w:val="2"/>
                <w:szCs w:val="21"/>
              </w:rPr>
              <w:t>号</w:t>
            </w:r>
          </w:p>
        </w:tc>
        <w:tc>
          <w:tcPr>
            <w:tcW w:w="2718" w:type="dxa"/>
            <w:gridSpan w:val="2"/>
            <w:tcBorders>
              <w:tl2br w:val="nil"/>
              <w:tr2bl w:val="nil"/>
            </w:tcBorders>
            <w:noWrap/>
          </w:tcPr>
          <w:p w14:paraId="1C5B247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D64CBFB" w14:textId="77777777">
        <w:trPr>
          <w:trHeight w:val="378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59F3AEC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序号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4854B0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项目</w:t>
            </w:r>
          </w:p>
        </w:tc>
        <w:tc>
          <w:tcPr>
            <w:tcW w:w="96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89C4EF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报警等级</w:t>
            </w:r>
          </w:p>
        </w:tc>
        <w:tc>
          <w:tcPr>
            <w:tcW w:w="135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5F8E4AA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启动阈值＆条件</w:t>
            </w:r>
          </w:p>
        </w:tc>
        <w:tc>
          <w:tcPr>
            <w:tcW w:w="1780" w:type="dxa"/>
            <w:vMerge w:val="restart"/>
            <w:tcBorders>
              <w:tl2br w:val="nil"/>
              <w:tr2bl w:val="nil"/>
            </w:tcBorders>
            <w:vAlign w:val="center"/>
          </w:tcPr>
          <w:p w14:paraId="70D291E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/>
                <w:b/>
                <w:kern w:val="2"/>
                <w:szCs w:val="21"/>
              </w:rPr>
              <w:t>动作要求</w:t>
            </w:r>
          </w:p>
        </w:tc>
        <w:tc>
          <w:tcPr>
            <w:tcW w:w="2718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59333AD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第</w:t>
            </w:r>
            <w:r>
              <w:rPr>
                <w:rFonts w:ascii="宋体" w:hAnsi="宋体" w:cs="宋体" w:hint="eastAsia"/>
                <w:b/>
                <w:kern w:val="2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kern w:val="2"/>
                <w:szCs w:val="21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b/>
                <w:kern w:val="2"/>
                <w:szCs w:val="21"/>
              </w:rPr>
              <w:t>簇</w:t>
            </w:r>
          </w:p>
        </w:tc>
      </w:tr>
      <w:tr w:rsidR="00AD4631" w14:paraId="5416B8F8" w14:textId="77777777">
        <w:trPr>
          <w:trHeight w:val="277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noWrap/>
            <w:vAlign w:val="center"/>
          </w:tcPr>
          <w:p w14:paraId="3EF2246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noWrap/>
            <w:vAlign w:val="center"/>
          </w:tcPr>
          <w:p w14:paraId="6A6BD43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963" w:type="dxa"/>
            <w:vMerge/>
            <w:tcBorders>
              <w:tl2br w:val="nil"/>
              <w:tr2bl w:val="nil"/>
            </w:tcBorders>
            <w:noWrap/>
            <w:vAlign w:val="center"/>
          </w:tcPr>
          <w:p w14:paraId="45BA314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356" w:type="dxa"/>
            <w:vMerge/>
            <w:tcBorders>
              <w:tl2br w:val="nil"/>
              <w:tr2bl w:val="nil"/>
            </w:tcBorders>
            <w:noWrap/>
            <w:vAlign w:val="center"/>
          </w:tcPr>
          <w:p w14:paraId="13015A1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780" w:type="dxa"/>
            <w:vMerge/>
            <w:tcBorders>
              <w:tl2br w:val="nil"/>
              <w:tr2bl w:val="nil"/>
            </w:tcBorders>
            <w:vAlign w:val="center"/>
          </w:tcPr>
          <w:p w14:paraId="35E91FE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4B78F58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实测情况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  <w:vAlign w:val="center"/>
          </w:tcPr>
          <w:p w14:paraId="7A70CA8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结果</w:t>
            </w:r>
          </w:p>
        </w:tc>
      </w:tr>
      <w:tr w:rsidR="00AD4631" w14:paraId="16EC351F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06C2DBC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C7671C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单体电压过高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6F6DAB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27329EF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5C0836F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5</w:t>
            </w:r>
            <w:r>
              <w:rPr>
                <w:rFonts w:ascii="宋体" w:hAnsi="宋体" w:cs="宋体" w:hint="eastAsia"/>
                <w:kern w:val="2"/>
                <w:szCs w:val="21"/>
              </w:rPr>
              <w:t>5V，持续</w:t>
            </w:r>
            <w:r>
              <w:rPr>
                <w:rFonts w:ascii="宋体" w:hAnsi="宋体" w:cs="宋体"/>
                <w:kern w:val="2"/>
                <w:szCs w:val="21"/>
              </w:rPr>
              <w:t>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230F958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6BDA827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  <w:vAlign w:val="center"/>
          </w:tcPr>
          <w:p w14:paraId="38CC768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29A360A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7EBEA77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732AC1A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A547D5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659195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432E1B4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6</w:t>
            </w:r>
            <w:r>
              <w:rPr>
                <w:rFonts w:ascii="宋体" w:hAnsi="宋体" w:cs="宋体" w:hint="eastAsia"/>
                <w:kern w:val="2"/>
                <w:szCs w:val="21"/>
              </w:rPr>
              <w:t>0V，持续3s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AD9A2F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告警；禁充，允许放电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6A4D1F8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2BBFD41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7939345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AFC2E1E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1117F34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5EDCB5D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43A060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51050D9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49E7EAD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65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</w:t>
            </w:r>
            <w:r>
              <w:rPr>
                <w:rFonts w:ascii="宋体" w:hAnsi="宋体" w:cs="宋体"/>
                <w:kern w:val="2"/>
                <w:szCs w:val="21"/>
              </w:rPr>
              <w:t>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128494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618F7A6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5857FDA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42AA3AD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17A0482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39D9C15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782391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9D4514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单体电压过低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13E5C7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506F2FD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548BB57B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2.9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EBE1B95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2E34EC2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3F55A4B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695C65A" w14:textId="77777777">
        <w:trPr>
          <w:trHeight w:val="280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6079BF0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39A22A8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D45BB8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173919D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04A226FA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2.70V，持续3s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BBE09A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告警；禁放，允许充电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24862F4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4AD0932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3EAB242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4C7BD2B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7AE745A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15682B81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859B5E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4A32D3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030969FA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2.50V，持续3s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B333FA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181D235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0E08F6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31EA260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7EC0C80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D2D07DD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vAlign w:val="center"/>
          </w:tcPr>
          <w:p w14:paraId="3DB0ECA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vAlign w:val="center"/>
          </w:tcPr>
          <w:p w14:paraId="477431F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单体电压压差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FAE96E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77DF9CD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588FDEA8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⊿T≥300mV，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25DC00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019D979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15CCCEFA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EBD8C60" w14:textId="77777777">
        <w:trPr>
          <w:trHeight w:val="374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739393B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7F96E7C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B460FA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9D3AEE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38EA561F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⊿T≥400mV，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0F6BA8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645FA48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4437280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1306963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A2621C1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48BF3B41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6B511A8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2173BF2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70791CC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7152B1F2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⊿T≥500mV，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C818A3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60A0898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mV,____s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09C9755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10A8186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1BBDC47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80B29E7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03E9C8E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4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ACBF21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电池充电单体温度高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3D136FD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2DB56A6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23BF1A0E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557468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30389E47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071CD45A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7C3B8D7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5F537F5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214A547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3B97948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412AC2F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208613C3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2B0E2C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66F7C17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49C579F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37E42DF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0AC6B43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3A96E9B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4A911AF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3BC4A83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275ECB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0107252A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A297955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lastRenderedPageBreak/>
              <w:t>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7420576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lastRenderedPageBreak/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17C6444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2C36EBE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lastRenderedPageBreak/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5204E40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42A107E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19B9BD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5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9B6714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电池充电单体温度低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724996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221D810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60EC7C87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B7238B5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17F666A7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62CCC18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9C8C198" w14:textId="77777777">
        <w:trPr>
          <w:trHeight w:val="358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3CC79C8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50CD7A7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5E08F6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42EB6B7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5C87966A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8A251F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662EB14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28535D5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212F973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52B9F4D" w14:textId="77777777">
        <w:trPr>
          <w:trHeight w:val="53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65B7A8E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51D87B9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90A347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178C50B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7D014409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349BF904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5EACF01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2B83497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66A6536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15D9F22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A67D692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558B44B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6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5AD7B7A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电池放电单体温度高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20ACA09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19987E9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0A3C5ABE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871EB3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555A502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04C310CA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1322131" w14:textId="77777777">
        <w:trPr>
          <w:trHeight w:val="90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C9F79E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5D155F9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8015D0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0759C2D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19944C8F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949C1F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4DA4286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2DADFBC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06A1331A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0E3012E" w14:textId="77777777">
        <w:trPr>
          <w:trHeight w:val="90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2B30503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7781E16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CB06E8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78D09A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68B953D7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8D25412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27EFFEC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D0DA94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5024D1B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2F8EB5D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D549975" w14:textId="77777777">
        <w:trPr>
          <w:trHeight w:val="337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FB0EFC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7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1EC0D6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电池放电单体温度低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7CBB79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2D4EB6C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3FC5EBF8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6FA6B7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6FF9EDC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6222D50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0A47F85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619004C1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6D1345A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763832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5FAAB88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33769CBD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867DC3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37931B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0B74B7E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7C0205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0848643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1BCDEB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45B904A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5F50D6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51128B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7E543365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F44A2F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072E13D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0DBBD4A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9DAEC2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5EA379C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59C77D4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71F9B8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8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529F103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单体电池温差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3B3DFD5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542C2FD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3E34516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822BCE4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</w:tcPr>
          <w:p w14:paraId="67B5820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394ACCB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C5C3D3C" w14:textId="77777777">
        <w:trPr>
          <w:trHeight w:val="373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5EADB05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4852FFE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332F216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3221048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37B8351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30D8AE95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</w:tcPr>
          <w:p w14:paraId="03AE691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550169F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324B432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CF88A0F" w14:textId="77777777">
        <w:trPr>
          <w:trHeight w:val="90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49A5E94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7CF2673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A6F55F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1C41D79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24F8CD9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7F3FEDB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6685121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1A12EF6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63779C2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7EAEA4E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CDF7B3F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vAlign w:val="center"/>
          </w:tcPr>
          <w:p w14:paraId="35D5230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9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vAlign w:val="center"/>
          </w:tcPr>
          <w:p w14:paraId="4CAD017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241DB76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2311B25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78F3E88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SOC≤5%，持续3s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02D82D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2D00C09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,____s,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0E8C52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4FED149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34880E2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6294E2E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4D2DE1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89DF39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4E96B14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SOC≤3%，持续3s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61C17A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EC4759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,____s，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51DF77A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8FA09AF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3EAFA22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72EC9AB1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9F7610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253072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6646AF3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SOC≤0%，持续3s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0BC024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07B14ED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382971A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74F5C83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vAlign w:val="center"/>
          </w:tcPr>
          <w:p w14:paraId="1B52354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lastRenderedPageBreak/>
              <w:t>10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vAlign w:val="center"/>
          </w:tcPr>
          <w:p w14:paraId="3BD288D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SOC高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6D83B6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006AD69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1DB6932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SOC≥96%，持续3s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039140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28C1CDA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,____s,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2DFB935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E2CA021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2A9CD3C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5D74AA9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FC0E3F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05F5739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345F1B1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SOC≥98%，持续3s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3F9E97D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4234218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,____s，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64F7B6C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09B6521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6107DAA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055CB34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057815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480AB84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5E4D7B4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</w:t>
            </w: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0%，持续3s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D7F1EB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0C96C9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7A57426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FAFD775" w14:textId="77777777">
        <w:trPr>
          <w:trHeight w:val="90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483524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1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CF7EC2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总电压过高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E2B2CE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096624C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2E9DF389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0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C94914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6A97429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s, 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47E1777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B3B8CC0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7E9803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23E7A5B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8CDA6D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5485560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1A420391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18F8DE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告警；禁充；允许放电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2B444BB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761948C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4309D4F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88A9325" w14:textId="77777777">
        <w:trPr>
          <w:trHeight w:val="477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6693821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43F3366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47BCDA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7C8DB2F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6317C77B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4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24CAF66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2F19D3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A2A2E6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F4358B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55AF7E3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67342C9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073BD9F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2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E26C02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总电压过低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FA6CB6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4CD5CE1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4151020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</w:t>
            </w:r>
            <w:r>
              <w:rPr>
                <w:rFonts w:ascii="宋体" w:hAnsi="宋体" w:cs="宋体" w:hint="eastAsia"/>
                <w:kern w:val="2"/>
                <w:szCs w:val="21"/>
              </w:rPr>
              <w:t>18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BC6C78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3E1D78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3A16C43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7498E28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5ED5DEB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4DCD766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E43630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5A3A935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1433CA0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</w:t>
            </w:r>
            <w:r>
              <w:rPr>
                <w:rFonts w:ascii="宋体" w:hAnsi="宋体" w:cs="宋体" w:hint="eastAsia"/>
                <w:kern w:val="2"/>
                <w:szCs w:val="21"/>
              </w:rPr>
              <w:t>10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1DB0CD9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告警；禁放；允许充电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6B88962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71F6492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060A93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1C6191A" w14:textId="77777777">
        <w:trPr>
          <w:trHeight w:val="487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BDF7E2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17F888E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34A89F6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43F7B63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1117261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20V，持续3s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01E0C37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5BC7601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0ABF12F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5F47BD8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5E3E295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56DF89D" w14:textId="77777777">
        <w:trPr>
          <w:trHeight w:val="470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7BDAA0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3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42308F2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放电过流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BEFD50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1ACB766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0A8A54F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170A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7EA51C2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34F6AFF" w14:textId="77777777" w:rsidR="00AD4631" w:rsidRDefault="00000000">
            <w:pPr>
              <w:widowControl/>
              <w:tabs>
                <w:tab w:val="center" w:pos="1902"/>
              </w:tabs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48C8ABA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9CFD99A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76E77BC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29851601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1A9F68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064AFC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51B756D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180A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18BDDF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告警；禁放；允许充电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6DCDF38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1103D2B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5AB6971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D545B37" w14:textId="77777777">
        <w:trPr>
          <w:trHeight w:val="406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25DBA6E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769F1AC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0D4025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706B862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68071E6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≥19</w:t>
            </w:r>
            <w:r>
              <w:rPr>
                <w:rFonts w:ascii="宋体" w:hAnsi="宋体" w:cs="宋体"/>
                <w:kern w:val="2"/>
                <w:szCs w:val="21"/>
              </w:rPr>
              <w:t>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42615C7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741E749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4F6CBF0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19E8F2C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8B61BC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5196DA4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483C101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4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43431F2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充电过流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10EBCE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2D71204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67EF9556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170A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D40F844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0814023" w14:textId="77777777" w:rsidR="00AD4631" w:rsidRDefault="00000000">
            <w:pPr>
              <w:widowControl/>
              <w:tabs>
                <w:tab w:val="center" w:pos="1902"/>
              </w:tabs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29866D3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FC22E50" w14:textId="77777777">
        <w:trPr>
          <w:trHeight w:val="403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5B8FF40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3C92C83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6183EA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4B29320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06707BA7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180A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44471F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告警；禁充；允许放电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0D5B2D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513B3B0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68542952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52B6EE7" w14:textId="77777777">
        <w:trPr>
          <w:trHeight w:val="90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5777B91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27053F5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F5CA49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7023B5A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24FBF433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≥19</w:t>
            </w:r>
            <w:r>
              <w:rPr>
                <w:rFonts w:ascii="宋体" w:hAnsi="宋体" w:cs="宋体"/>
                <w:kern w:val="2"/>
                <w:szCs w:val="21"/>
              </w:rPr>
              <w:t>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0D4152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133D589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37C221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3C33F37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3010F248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F9698E5" w14:textId="77777777">
        <w:trPr>
          <w:trHeight w:val="345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vAlign w:val="center"/>
          </w:tcPr>
          <w:p w14:paraId="3E4A56F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lastRenderedPageBreak/>
              <w:t>1</w:t>
            </w:r>
            <w:r>
              <w:rPr>
                <w:rFonts w:ascii="宋体" w:hAnsi="宋体" w:cs="宋体"/>
                <w:kern w:val="2"/>
                <w:szCs w:val="21"/>
              </w:rPr>
              <w:t>5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vAlign w:val="center"/>
          </w:tcPr>
          <w:p w14:paraId="44F7A47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绝缘低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B6D356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57A7B2B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578137E8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≤3kΩ/V，</w:t>
            </w:r>
            <w:r>
              <w:rPr>
                <w:rFonts w:hint="eastAsia"/>
                <w:color w:val="000000"/>
                <w:w w:val="105"/>
                <w:kern w:val="2"/>
                <w:szCs w:val="21"/>
              </w:rPr>
              <w:t>10s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34A960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2F6B313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Ω，_____s,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3E4CB3B2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A06F8C0" w14:textId="77777777">
        <w:trPr>
          <w:trHeight w:val="707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6F744BE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5B8FC38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354D660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754F7BF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0553D51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R≤2kΩ/V，</w:t>
            </w:r>
            <w:r>
              <w:rPr>
                <w:rFonts w:hint="eastAsia"/>
                <w:color w:val="000000"/>
                <w:w w:val="105"/>
                <w:kern w:val="2"/>
                <w:szCs w:val="21"/>
              </w:rPr>
              <w:t>10s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C231198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6866FB8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Ω，_____s,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 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51CCB8C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BMS：禁充，禁放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35D93D0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B530AFC" w14:textId="77777777">
        <w:trPr>
          <w:trHeight w:val="703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2881DB55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18C80FD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E147B4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2CA3A4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232A3CFD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R≤1kΩ/V，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</w:t>
            </w: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6727A2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10C5C6A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Ω</w:t>
            </w:r>
            <w:r>
              <w:rPr>
                <w:rFonts w:ascii="宋体" w:hAnsi="宋体" w:cs="宋体" w:hint="eastAsia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0E63826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1A8ECC6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7343CE6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2AA4707" w14:textId="77777777">
        <w:trPr>
          <w:trHeight w:val="703"/>
          <w:jc w:val="center"/>
        </w:trPr>
        <w:tc>
          <w:tcPr>
            <w:tcW w:w="576" w:type="dxa"/>
            <w:tcBorders>
              <w:tl2br w:val="nil"/>
              <w:tr2bl w:val="nil"/>
            </w:tcBorders>
            <w:vAlign w:val="center"/>
          </w:tcPr>
          <w:p w14:paraId="0BD921D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9</w:t>
            </w:r>
          </w:p>
        </w:tc>
        <w:tc>
          <w:tcPr>
            <w:tcW w:w="1343" w:type="dxa"/>
            <w:tcBorders>
              <w:tl2br w:val="nil"/>
              <w:tr2bl w:val="nil"/>
            </w:tcBorders>
            <w:vAlign w:val="center"/>
          </w:tcPr>
          <w:p w14:paraId="23F4FD9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BSU与BCU通讯故障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8B16FB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1A1660A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67866C2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AEF5E8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3C09EC0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3B1C9D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36987D5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30D5CB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B4444CF" w14:textId="77777777">
        <w:trPr>
          <w:trHeight w:val="703"/>
          <w:jc w:val="center"/>
        </w:trPr>
        <w:tc>
          <w:tcPr>
            <w:tcW w:w="576" w:type="dxa"/>
            <w:tcBorders>
              <w:tl2br w:val="nil"/>
              <w:tr2bl w:val="nil"/>
            </w:tcBorders>
            <w:vAlign w:val="center"/>
          </w:tcPr>
          <w:p w14:paraId="59737EA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20</w:t>
            </w:r>
          </w:p>
        </w:tc>
        <w:tc>
          <w:tcPr>
            <w:tcW w:w="1343" w:type="dxa"/>
            <w:tcBorders>
              <w:tl2br w:val="nil"/>
              <w:tr2bl w:val="nil"/>
            </w:tcBorders>
            <w:vAlign w:val="center"/>
          </w:tcPr>
          <w:p w14:paraId="3ECEC5D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B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CU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与BMU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  <w:lang w:eastAsia="zh-TW"/>
              </w:rPr>
              <w:t>通讯故障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D883BD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E6CA18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787DFD53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46C635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1D2B188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1958E7C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2C0BD5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372CC31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03EDEE4" w14:textId="77777777">
        <w:trPr>
          <w:trHeight w:val="703"/>
          <w:jc w:val="center"/>
        </w:trPr>
        <w:tc>
          <w:tcPr>
            <w:tcW w:w="576" w:type="dxa"/>
            <w:tcBorders>
              <w:tl2br w:val="nil"/>
              <w:tr2bl w:val="nil"/>
            </w:tcBorders>
            <w:vAlign w:val="center"/>
          </w:tcPr>
          <w:p w14:paraId="15109DA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  <w:r>
              <w:rPr>
                <w:rFonts w:ascii="宋体" w:hAnsi="宋体" w:cs="宋体"/>
                <w:kern w:val="2"/>
                <w:szCs w:val="21"/>
              </w:rPr>
              <w:t>1</w:t>
            </w:r>
          </w:p>
        </w:tc>
        <w:tc>
          <w:tcPr>
            <w:tcW w:w="1343" w:type="dxa"/>
            <w:tcBorders>
              <w:tl2br w:val="nil"/>
              <w:tr2bl w:val="nil"/>
            </w:tcBorders>
            <w:vAlign w:val="center"/>
          </w:tcPr>
          <w:p w14:paraId="397DE5F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BMS检测外部信号：消防故障/急停/</w:t>
            </w:r>
            <w:proofErr w:type="gramStart"/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电操</w:t>
            </w:r>
            <w:proofErr w:type="gramEnd"/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2DEB1E3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FF2679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017CD643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D3489F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539E1A2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735E49C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342611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  <w:p w14:paraId="24948A5A" w14:textId="77777777" w:rsidR="00AD4631" w:rsidRDefault="00000000">
            <w:pPr>
              <w:tabs>
                <w:tab w:val="center" w:pos="4153"/>
                <w:tab w:val="right" w:pos="8306"/>
              </w:tabs>
              <w:snapToGrid w:val="0"/>
              <w:spacing w:afterLines="50" w:after="156"/>
              <w:rPr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BMS：关闭空调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718C58F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2E71B5E" w14:textId="77777777">
        <w:trPr>
          <w:trHeight w:val="663"/>
          <w:jc w:val="center"/>
        </w:trPr>
        <w:tc>
          <w:tcPr>
            <w:tcW w:w="576" w:type="dxa"/>
            <w:tcBorders>
              <w:tl2br w:val="nil"/>
              <w:tr2bl w:val="nil"/>
            </w:tcBorders>
            <w:vAlign w:val="center"/>
          </w:tcPr>
          <w:p w14:paraId="76F9A9C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22</w:t>
            </w:r>
          </w:p>
        </w:tc>
        <w:tc>
          <w:tcPr>
            <w:tcW w:w="1343" w:type="dxa"/>
            <w:tcBorders>
              <w:tl2br w:val="nil"/>
              <w:tr2bl w:val="nil"/>
            </w:tcBorders>
            <w:vAlign w:val="center"/>
          </w:tcPr>
          <w:p w14:paraId="62F2B55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单体电压采集故障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423D59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3DC6264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75B62CA7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8DC06D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5BFF4FD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CA65D2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45511CB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53C6F66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32EA949" w14:textId="77777777">
        <w:trPr>
          <w:trHeight w:val="703"/>
          <w:jc w:val="center"/>
        </w:trPr>
        <w:tc>
          <w:tcPr>
            <w:tcW w:w="576" w:type="dxa"/>
            <w:tcBorders>
              <w:tl2br w:val="nil"/>
              <w:tr2bl w:val="nil"/>
            </w:tcBorders>
            <w:vAlign w:val="center"/>
          </w:tcPr>
          <w:p w14:paraId="4711B21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23</w:t>
            </w:r>
          </w:p>
        </w:tc>
        <w:tc>
          <w:tcPr>
            <w:tcW w:w="1343" w:type="dxa"/>
            <w:tcBorders>
              <w:tl2br w:val="nil"/>
              <w:tr2bl w:val="nil"/>
            </w:tcBorders>
            <w:vAlign w:val="center"/>
          </w:tcPr>
          <w:p w14:paraId="0CEA57D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单体温度采集故障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538255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5FCBBA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6BB852C7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无效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温度个数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≥6个或者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无效温度</w:t>
            </w:r>
            <w:proofErr w:type="gramStart"/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的从控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个数</w:t>
            </w:r>
            <w:proofErr w:type="gramEnd"/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≥3个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94C9D5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2B3C248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D527C2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2070C81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21B90CD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0F073F2" w14:textId="77777777">
        <w:trPr>
          <w:trHeight w:val="129"/>
          <w:jc w:val="center"/>
        </w:trPr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40214829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测试人员</w:t>
            </w: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57DA2349" w14:textId="77777777" w:rsidR="00AD4631" w:rsidRDefault="00AD4631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68891EA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时间</w:t>
            </w:r>
          </w:p>
        </w:tc>
        <w:tc>
          <w:tcPr>
            <w:tcW w:w="2718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2052BB8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99955D5" w14:textId="77777777">
        <w:trPr>
          <w:trHeight w:val="204"/>
          <w:jc w:val="center"/>
        </w:trPr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439CDF35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检查人员</w:t>
            </w: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742BDB5A" w14:textId="77777777" w:rsidR="00AD4631" w:rsidRDefault="00AD4631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18B0980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时间</w:t>
            </w:r>
          </w:p>
        </w:tc>
        <w:tc>
          <w:tcPr>
            <w:tcW w:w="2718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5DF84C7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393F3DE" w14:textId="77777777">
        <w:trPr>
          <w:trHeight w:val="439"/>
          <w:jc w:val="center"/>
        </w:trPr>
        <w:tc>
          <w:tcPr>
            <w:tcW w:w="8736" w:type="dxa"/>
            <w:gridSpan w:val="7"/>
            <w:tcBorders>
              <w:tl2br w:val="nil"/>
              <w:tr2bl w:val="nil"/>
            </w:tcBorders>
            <w:vAlign w:val="center"/>
          </w:tcPr>
          <w:p w14:paraId="2A7E8A7F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备注：</w:t>
            </w:r>
          </w:p>
        </w:tc>
      </w:tr>
    </w:tbl>
    <w:p w14:paraId="6DFF5B4B" w14:textId="77777777" w:rsidR="00AD4631" w:rsidRDefault="00AD4631">
      <w:pPr>
        <w:pStyle w:val="20"/>
        <w:keepNext w:val="0"/>
        <w:ind w:left="420" w:firstLineChars="0" w:firstLine="0"/>
        <w:rPr>
          <w:rFonts w:ascii="黑体" w:eastAsia="黑体" w:hAnsi="黑体" w:cs="黑体"/>
          <w:sz w:val="24"/>
          <w:szCs w:val="24"/>
          <w:lang w:eastAsia="zh-CN"/>
        </w:rPr>
      </w:pPr>
    </w:p>
    <w:p w14:paraId="785E4FAB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本表用于大岭三期项目，每簇电池</w:t>
      </w:r>
      <w:proofErr w:type="gramStart"/>
      <w:r>
        <w:rPr>
          <w:rFonts w:ascii="黑体" w:eastAsia="黑体" w:hAnsi="黑体" w:cs="黑体" w:hint="eastAsia"/>
          <w:sz w:val="24"/>
          <w:szCs w:val="24"/>
          <w:lang w:eastAsia="zh-CN"/>
        </w:rPr>
        <w:t>簇组串方式</w:t>
      </w:r>
      <w:proofErr w:type="gramEnd"/>
      <w:r>
        <w:rPr>
          <w:rFonts w:ascii="黑体" w:eastAsia="黑体" w:hAnsi="黑体" w:cs="黑体" w:hint="eastAsia"/>
          <w:sz w:val="24"/>
          <w:szCs w:val="24"/>
          <w:lang w:eastAsia="zh-CN"/>
        </w:rPr>
        <w:t>为25*16P1S。</w:t>
      </w:r>
    </w:p>
    <w:p w14:paraId="55234409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以电池舱为单位，每个电池舱填写一份调试记录；</w:t>
      </w:r>
    </w:p>
    <w:p w14:paraId="44F60348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2CE8BE38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</w:t>
      </w:r>
      <w:r>
        <w:rPr>
          <w:rFonts w:ascii="Arial" w:eastAsia="黑体" w:hAnsi="Arial" w:cs="Arial"/>
          <w:sz w:val="24"/>
          <w:szCs w:val="24"/>
          <w:lang w:eastAsia="zh-CN"/>
        </w:rPr>
        <w:t>√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”或者“合格”；</w:t>
      </w:r>
    </w:p>
    <w:p w14:paraId="77D634BF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不合格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”；</w:t>
      </w:r>
    </w:p>
    <w:p w14:paraId="6FB26B62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若测试涉及数据记录，则将数据记录值测试值中。</w:t>
      </w:r>
    </w:p>
    <w:p w14:paraId="2ACE934D" w14:textId="77777777" w:rsidR="00AD4631" w:rsidRDefault="00AD4631">
      <w:pPr>
        <w:pStyle w:val="20"/>
        <w:keepNext w:val="0"/>
        <w:ind w:left="420" w:firstLineChars="0" w:firstLine="0"/>
        <w:rPr>
          <w:rFonts w:ascii="黑体" w:eastAsia="黑体" w:hAnsi="黑体" w:cs="黑体"/>
          <w:sz w:val="24"/>
          <w:szCs w:val="24"/>
          <w:lang w:eastAsia="zh-CN"/>
        </w:rPr>
      </w:pPr>
    </w:p>
    <w:p w14:paraId="51F5BED3" w14:textId="77777777" w:rsidR="00AD4631" w:rsidRDefault="00000000">
      <w:pPr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br w:type="page"/>
      </w:r>
    </w:p>
    <w:p w14:paraId="5BA673ED" w14:textId="77777777" w:rsidR="00AD4631" w:rsidRDefault="00000000">
      <w:pPr>
        <w:spacing w:afterLines="50" w:after="156"/>
        <w:jc w:val="center"/>
      </w:pPr>
      <w:r>
        <w:rPr>
          <w:rFonts w:ascii="宋体" w:hAnsi="宋体" w:cs="宋体" w:hint="eastAsia"/>
          <w:b/>
          <w:kern w:val="2"/>
          <w:sz w:val="24"/>
          <w:szCs w:val="24"/>
        </w:rPr>
        <w:lastRenderedPageBreak/>
        <w:t>表8-2：BMS保护定值及保护逻辑检查表</w:t>
      </w:r>
    </w:p>
    <w:tbl>
      <w:tblPr>
        <w:tblStyle w:val="a9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343"/>
        <w:gridCol w:w="963"/>
        <w:gridCol w:w="1356"/>
        <w:gridCol w:w="1780"/>
        <w:gridCol w:w="1942"/>
        <w:gridCol w:w="776"/>
      </w:tblGrid>
      <w:tr w:rsidR="00AD4631" w14:paraId="0C11F779" w14:textId="77777777">
        <w:trPr>
          <w:trHeight w:val="378"/>
          <w:jc w:val="center"/>
        </w:trPr>
        <w:tc>
          <w:tcPr>
            <w:tcW w:w="191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BBA2BA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项目名称</w:t>
            </w:r>
          </w:p>
        </w:tc>
        <w:tc>
          <w:tcPr>
            <w:tcW w:w="6817" w:type="dxa"/>
            <w:gridSpan w:val="5"/>
            <w:tcBorders>
              <w:tl2br w:val="nil"/>
              <w:tr2bl w:val="nil"/>
            </w:tcBorders>
            <w:noWrap/>
            <w:vAlign w:val="center"/>
          </w:tcPr>
          <w:p w14:paraId="502A913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D1E102C" w14:textId="77777777">
        <w:trPr>
          <w:trHeight w:val="378"/>
          <w:jc w:val="center"/>
        </w:trPr>
        <w:tc>
          <w:tcPr>
            <w:tcW w:w="191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284FA68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合同号</w:t>
            </w: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12B4BDD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780" w:type="dxa"/>
            <w:tcBorders>
              <w:tl2br w:val="nil"/>
              <w:tr2bl w:val="nil"/>
            </w:tcBorders>
          </w:tcPr>
          <w:p w14:paraId="3AE3ECC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/>
                <w:b/>
                <w:kern w:val="2"/>
                <w:szCs w:val="21"/>
              </w:rPr>
              <w:t>舱</w:t>
            </w:r>
            <w:r>
              <w:rPr>
                <w:rFonts w:ascii="宋体" w:hAnsi="宋体" w:cs="宋体" w:hint="eastAsia"/>
                <w:b/>
                <w:kern w:val="2"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kern w:val="2"/>
                <w:szCs w:val="21"/>
              </w:rPr>
              <w:t>号</w:t>
            </w:r>
          </w:p>
        </w:tc>
        <w:tc>
          <w:tcPr>
            <w:tcW w:w="2718" w:type="dxa"/>
            <w:gridSpan w:val="2"/>
            <w:tcBorders>
              <w:tl2br w:val="nil"/>
              <w:tr2bl w:val="nil"/>
            </w:tcBorders>
            <w:noWrap/>
          </w:tcPr>
          <w:p w14:paraId="54FF3195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C2C74FC" w14:textId="77777777">
        <w:trPr>
          <w:trHeight w:val="378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55F492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序号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386C0A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项目</w:t>
            </w:r>
          </w:p>
        </w:tc>
        <w:tc>
          <w:tcPr>
            <w:tcW w:w="96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3998BD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报警等级</w:t>
            </w:r>
          </w:p>
        </w:tc>
        <w:tc>
          <w:tcPr>
            <w:tcW w:w="135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2496109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启动阈值＆条件</w:t>
            </w:r>
          </w:p>
        </w:tc>
        <w:tc>
          <w:tcPr>
            <w:tcW w:w="1780" w:type="dxa"/>
            <w:vMerge w:val="restart"/>
            <w:tcBorders>
              <w:tl2br w:val="nil"/>
              <w:tr2bl w:val="nil"/>
            </w:tcBorders>
            <w:vAlign w:val="center"/>
          </w:tcPr>
          <w:p w14:paraId="2C07631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/>
                <w:b/>
                <w:kern w:val="2"/>
                <w:szCs w:val="21"/>
              </w:rPr>
              <w:t>动作要求</w:t>
            </w:r>
          </w:p>
        </w:tc>
        <w:tc>
          <w:tcPr>
            <w:tcW w:w="2718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3272762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第</w:t>
            </w:r>
            <w:r>
              <w:rPr>
                <w:rFonts w:ascii="宋体" w:hAnsi="宋体" w:cs="宋体" w:hint="eastAsia"/>
                <w:b/>
                <w:kern w:val="2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kern w:val="2"/>
                <w:szCs w:val="21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b/>
                <w:kern w:val="2"/>
                <w:szCs w:val="21"/>
              </w:rPr>
              <w:t>簇</w:t>
            </w:r>
          </w:p>
        </w:tc>
      </w:tr>
      <w:tr w:rsidR="00AD4631" w14:paraId="46E5739D" w14:textId="77777777">
        <w:trPr>
          <w:trHeight w:val="277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noWrap/>
            <w:vAlign w:val="center"/>
          </w:tcPr>
          <w:p w14:paraId="0090E32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noWrap/>
            <w:vAlign w:val="center"/>
          </w:tcPr>
          <w:p w14:paraId="51682A7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963" w:type="dxa"/>
            <w:vMerge/>
            <w:tcBorders>
              <w:tl2br w:val="nil"/>
              <w:tr2bl w:val="nil"/>
            </w:tcBorders>
            <w:noWrap/>
            <w:vAlign w:val="center"/>
          </w:tcPr>
          <w:p w14:paraId="2431C70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356" w:type="dxa"/>
            <w:vMerge/>
            <w:tcBorders>
              <w:tl2br w:val="nil"/>
              <w:tr2bl w:val="nil"/>
            </w:tcBorders>
            <w:noWrap/>
            <w:vAlign w:val="center"/>
          </w:tcPr>
          <w:p w14:paraId="24AD853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780" w:type="dxa"/>
            <w:vMerge/>
            <w:tcBorders>
              <w:tl2br w:val="nil"/>
              <w:tr2bl w:val="nil"/>
            </w:tcBorders>
            <w:vAlign w:val="center"/>
          </w:tcPr>
          <w:p w14:paraId="2FDCDD8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472C887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实测情况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  <w:vAlign w:val="center"/>
          </w:tcPr>
          <w:p w14:paraId="127C556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kern w:val="2"/>
                <w:szCs w:val="21"/>
              </w:rPr>
              <w:t>结果</w:t>
            </w:r>
          </w:p>
        </w:tc>
      </w:tr>
      <w:tr w:rsidR="00AD4631" w14:paraId="33001C55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B91190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387A67A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单体电压过高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AE7556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27C3FAD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247A698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5</w:t>
            </w:r>
            <w:r>
              <w:rPr>
                <w:rFonts w:ascii="宋体" w:hAnsi="宋体" w:cs="宋体" w:hint="eastAsia"/>
                <w:kern w:val="2"/>
                <w:szCs w:val="21"/>
              </w:rPr>
              <w:t>5V，持续</w:t>
            </w:r>
            <w:r>
              <w:rPr>
                <w:rFonts w:ascii="宋体" w:hAnsi="宋体" w:cs="宋体"/>
                <w:kern w:val="2"/>
                <w:szCs w:val="21"/>
              </w:rPr>
              <w:t>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72E9FE8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22B94E8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  <w:vAlign w:val="center"/>
          </w:tcPr>
          <w:p w14:paraId="3A06D402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5185424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264BA6EC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3F4F6E7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54ED1E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1BD78DF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376E310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6</w:t>
            </w:r>
            <w:r>
              <w:rPr>
                <w:rFonts w:ascii="宋体" w:hAnsi="宋体" w:cs="宋体" w:hint="eastAsia"/>
                <w:kern w:val="2"/>
                <w:szCs w:val="21"/>
              </w:rPr>
              <w:t>0V，持续3s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95B631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告警；禁充，允许放电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61F412E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6B86540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1B52732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BCC946E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5160D30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0A8C873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C2D04E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7620FDC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6AB4DDE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3.</w:t>
            </w:r>
            <w:r>
              <w:rPr>
                <w:rFonts w:ascii="宋体" w:hAnsi="宋体" w:cs="宋体"/>
                <w:kern w:val="2"/>
                <w:szCs w:val="21"/>
              </w:rPr>
              <w:t>65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</w:t>
            </w:r>
            <w:r>
              <w:rPr>
                <w:rFonts w:ascii="宋体" w:hAnsi="宋体" w:cs="宋体"/>
                <w:kern w:val="2"/>
                <w:szCs w:val="21"/>
              </w:rPr>
              <w:t>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37B12D99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232F222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23DBDE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5AC412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6C4C725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A46907A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02672BC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4B07801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单体电压过低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9CA6D9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65DB2C4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243E3AFE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2.9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269F9A5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369ADA7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6DBC424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2A2234A" w14:textId="77777777">
        <w:trPr>
          <w:trHeight w:val="280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302182A5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109DC41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F79740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41646B0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446A1659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2.70V，持续3s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34E8406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告警；禁放，允许充电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4CFAA03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45E1CCD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027CA3BC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7294A0A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2130860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5D91C71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3C8EF99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540B1AC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49104D11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2.50V，持续3s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1696529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135AA38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1740060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E34E74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1E9A793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EEC3B3F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vAlign w:val="center"/>
          </w:tcPr>
          <w:p w14:paraId="760A1C4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vAlign w:val="center"/>
          </w:tcPr>
          <w:p w14:paraId="7CEC986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单体电压压差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BA0818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7795586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376E45A2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⊿T≥300mV，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C723165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63DDA57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4922964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CAF9C11" w14:textId="77777777">
        <w:trPr>
          <w:trHeight w:val="374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57A9B9B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2546E63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2BFBB1E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71E52C3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7FDEC58C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⊿T≥400mV，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04D7E47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57F22B5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0076196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4DBA3C7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118D3B3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78032BD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2CB6A88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66B5A5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F76AB8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569E484E" w14:textId="77777777" w:rsidR="00AD4631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⊿T≥500mV，</w:t>
            </w:r>
            <w:r>
              <w:rPr>
                <w:rFonts w:ascii="宋体" w:hAnsi="宋体" w:cs="宋体" w:hint="eastAsia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148CD6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30FBAB1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proofErr w:type="spellStart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mV,____s</w:t>
            </w:r>
            <w:proofErr w:type="spellEnd"/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41DED18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1C18981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768F436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71CFC00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07E76C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4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E9FC12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电池充电单体温度高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1C0ED1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6154B75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0A09731A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7915A4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0E421C1C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193D136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4840D96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DFC79B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29D5788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D7CDAB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39DF368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433BE516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BD0431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2FABFD1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741831F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5F40D04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C30CD36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690A17B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433DD59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3637446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148727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535B5462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1C10CB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lastRenderedPageBreak/>
              <w:t>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1610C67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lastRenderedPageBreak/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1C9B30F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8B2CDE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lastRenderedPageBreak/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4E92AE2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555CCDC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273D7AC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5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C9C800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电池充电单体温度低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AE98FC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0D3D6DF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08B101DD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9A1404C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0A2C624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63C20565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EDE8E8F" w14:textId="77777777">
        <w:trPr>
          <w:trHeight w:val="358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67A0CD3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1EEE9BA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2D5AD6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1A6B406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1F92C1C1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C1FD92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4CD9ED4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5F6FB2C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5B2A3FC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A9273EA" w14:textId="77777777">
        <w:trPr>
          <w:trHeight w:val="53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3B10042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707C1DE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4947A5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F27326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0DC5737C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AEC1C42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7F05035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7E5EFC7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1D097BC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0FDDC9C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5AE007A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F75C0A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6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36DC9E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电池放电单体温度高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5E74B9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454C44F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19FF6312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588761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0F2828C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12B21A7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EE2B38D" w14:textId="77777777">
        <w:trPr>
          <w:trHeight w:val="90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F55197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4EBEDF91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B93A8C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3ABD96E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16521A5F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6CA5FD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7CCA9C5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03DC46B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3490B7AA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B22BD2F" w14:textId="77777777">
        <w:trPr>
          <w:trHeight w:val="90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4A0EE3F1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384B657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3F80B36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476ED46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vAlign w:val="center"/>
          </w:tcPr>
          <w:p w14:paraId="01D73B6E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390F8D6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24B17DB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4830D4A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145A2E0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</w:tcPr>
          <w:p w14:paraId="62A5BBC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0322897" w14:textId="77777777">
        <w:trPr>
          <w:trHeight w:val="337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4EC0646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7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45D8A35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电池放电单体温度低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22FE942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1B8740D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2ECF3E51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F966478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27992E88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3A9AD03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1E1C676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7F4C108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2424006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4309A7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7A32E7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3A3A2D2C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4E3D5B0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13899F9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21BB8DB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3337772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6B0B2EE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7D8793C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553D1D5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249ABF8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5FB1CD9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432830BB" w14:textId="77777777" w:rsidR="00AD4631" w:rsidRDefault="00000000">
            <w:pPr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0℃，持续3s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7E255D7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4104062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526BDE8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F45BAC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011AA82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CFE71B9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3CD567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8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277AD7F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单体电池温差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2EBB01C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573F34B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2ED5FDA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62712A8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</w:tcPr>
          <w:p w14:paraId="2A79CA6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D57665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8CDFF9F" w14:textId="77777777">
        <w:trPr>
          <w:trHeight w:val="373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85D96A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096A6E3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3125DF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02AB927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0B1FA36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7CB44C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</w:tcPr>
          <w:p w14:paraId="2C1BAD1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3CCCAF4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BMS：禁充、禁放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36D727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A124E30" w14:textId="77777777">
        <w:trPr>
          <w:trHeight w:val="90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41D46B4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0D244795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3DAC8D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3B58A6C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530391C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⊿T≥</w:t>
            </w:r>
            <w:r>
              <w:rPr>
                <w:rFonts w:ascii="宋体" w:hAnsi="宋体" w:cs="宋体"/>
                <w:color w:val="000000"/>
                <w:kern w:val="2"/>
                <w:szCs w:val="21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℃，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AFCB644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5BE93E4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_____℃,____s,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1E06C8A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54CF54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746B791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33E58E47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vAlign w:val="center"/>
          </w:tcPr>
          <w:p w14:paraId="0B4E5CA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9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vAlign w:val="center"/>
          </w:tcPr>
          <w:p w14:paraId="58447A7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61BB36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7FBE2D6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3DE121C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SOC≤5%，持续3s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0D9F39D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44638E7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,____s,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3A5D99E4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0A150B6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8901A7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1B5393C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058351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02FAB03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6647129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SOC≤3%，持续3s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FA1C25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0BA9620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,____s，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7C220832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883C3BA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7A23B5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75CB8804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C2DF49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A0E324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7DABC8A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SOC≤0%，持续3s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23E6A7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6F882EE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567D1B0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3FCD297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vAlign w:val="center"/>
          </w:tcPr>
          <w:p w14:paraId="11F86FA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lastRenderedPageBreak/>
              <w:t>10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vAlign w:val="center"/>
          </w:tcPr>
          <w:p w14:paraId="02E0B65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SOC高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1BFB21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32202D0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176CE62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SOC≥96%，持续3s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7C6D66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321B7AD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,____s,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6344730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B8FE155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2527D3E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03F9381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AE95E7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35D8BC3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56BA49E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SOC≥98%，持续3s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3B2D3C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3E743CF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,____s，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0C545D6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B621F5E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79C43418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770F821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28FE927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494668B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2D2B8A1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SOC≥</w:t>
            </w: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0%，持续3s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A5CB5B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51B4443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/>
                <w:kern w:val="2"/>
                <w:sz w:val="2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0BAA9D5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9CE5615" w14:textId="77777777">
        <w:trPr>
          <w:trHeight w:val="90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6E5A250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1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34C3DA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总电压过高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EE56ED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72DA9CD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47BF3FC4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0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EFE1873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44FCA9E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_____V</w:t>
            </w:r>
            <w:r>
              <w:rPr>
                <w:rFonts w:ascii="宋体" w:hAnsi="宋体" w:cs="宋体" w:hint="eastAsia"/>
                <w:kern w:val="2"/>
                <w:sz w:val="20"/>
              </w:rPr>
              <w:t>_____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s,  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2C0DD5C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559AB5E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6BC93EF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228173A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B3FAE0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350532B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23786CD4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DF3D7A2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告警；禁充；允许放电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6EA43AC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2D70488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479B214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FE0E406" w14:textId="77777777">
        <w:trPr>
          <w:trHeight w:val="477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7C0FFC8D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0C58B16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19A596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59651CA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1709617A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14</w:t>
            </w:r>
            <w:r>
              <w:rPr>
                <w:rFonts w:ascii="宋体" w:hAnsi="宋体" w:cs="宋体" w:hint="eastAsia"/>
                <w:kern w:val="2"/>
                <w:szCs w:val="21"/>
              </w:rPr>
              <w:t>4</w:t>
            </w:r>
            <w:r>
              <w:rPr>
                <w:rFonts w:ascii="宋体" w:hAnsi="宋体" w:cs="宋体"/>
                <w:kern w:val="2"/>
                <w:szCs w:val="21"/>
              </w:rPr>
              <w:t>0</w:t>
            </w:r>
            <w:r>
              <w:rPr>
                <w:rFonts w:ascii="宋体" w:hAnsi="宋体" w:cs="宋体" w:hint="eastAsia"/>
                <w:kern w:val="2"/>
                <w:szCs w:val="21"/>
              </w:rPr>
              <w:t>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DED563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51268F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5E51501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079D76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0D4A210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642C0E1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2198B10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2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79CBC39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总电压过低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91B493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46D51A1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78571DB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</w:t>
            </w:r>
            <w:r>
              <w:rPr>
                <w:rFonts w:ascii="宋体" w:hAnsi="宋体" w:cs="宋体" w:hint="eastAsia"/>
                <w:kern w:val="2"/>
                <w:szCs w:val="21"/>
              </w:rPr>
              <w:t>227.2V，持续3s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11C50F2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65A2EC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7CC254F9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828F201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9EE4B4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15CAF74E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267E1F4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4F82227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4E70C98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</w:t>
            </w:r>
            <w:r>
              <w:rPr>
                <w:rFonts w:ascii="宋体" w:hAnsi="宋体" w:cs="宋体" w:hint="eastAsia"/>
                <w:kern w:val="2"/>
                <w:szCs w:val="21"/>
              </w:rPr>
              <w:t>144V，持续3s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7F036E1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告警；禁放；允许充电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357632B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1284CD02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0BB98B7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EF80D4D" w14:textId="77777777">
        <w:trPr>
          <w:trHeight w:val="487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5D9080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7215AB17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451743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3E31F6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3B3823E2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60.8V，持续3s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3C565CC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6DF34F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_____V,____s,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C011E6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1F975A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5A231561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FC96EBE" w14:textId="77777777">
        <w:trPr>
          <w:trHeight w:val="470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5D22EC0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3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FC5DD6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放电过流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4CC755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32BF57A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7192D74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170A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95A3D7A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05F53416" w14:textId="77777777" w:rsidR="00AD4631" w:rsidRDefault="00000000">
            <w:pPr>
              <w:widowControl/>
              <w:tabs>
                <w:tab w:val="center" w:pos="1902"/>
              </w:tabs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2ADBDD6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59837D0" w14:textId="77777777">
        <w:trPr>
          <w:trHeight w:val="279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7DAA3CF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06F10C8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87A26D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31315F8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4E2B5C5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180A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708277AE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告警；禁放；允许充电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583634A3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328E36B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4D6F59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039BCEA" w14:textId="77777777">
        <w:trPr>
          <w:trHeight w:val="406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BA1E282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5C7B54B0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26CDE6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59BB4B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6170678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≥19</w:t>
            </w:r>
            <w:r>
              <w:rPr>
                <w:rFonts w:ascii="宋体" w:hAnsi="宋体" w:cs="宋体"/>
                <w:kern w:val="2"/>
                <w:szCs w:val="21"/>
              </w:rPr>
              <w:t>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3041C7B2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vAlign w:val="center"/>
          </w:tcPr>
          <w:p w14:paraId="6696BCF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FDC76F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7CCF21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5C71438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057EEA4A" w14:textId="77777777">
        <w:trPr>
          <w:trHeight w:val="279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4211091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4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2295A38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充电过流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1AF2571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173C511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0000C96A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170A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393B8EFF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3CE99BEA" w14:textId="77777777" w:rsidR="00AD4631" w:rsidRDefault="00000000">
            <w:pPr>
              <w:widowControl/>
              <w:tabs>
                <w:tab w:val="center" w:pos="1902"/>
              </w:tabs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690F2803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4B5FFB20" w14:textId="77777777">
        <w:trPr>
          <w:trHeight w:val="403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70EEBB4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11935495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C209E2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6A616AE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364F2D75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</w:t>
            </w:r>
            <w:r>
              <w:rPr>
                <w:rFonts w:ascii="宋体" w:hAnsi="宋体" w:cs="宋体"/>
                <w:kern w:val="2"/>
                <w:szCs w:val="21"/>
              </w:rPr>
              <w:t>180A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68FBFEB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告警；禁充；允许放电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23C248C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_____A,____s， </w:t>
            </w:r>
            <w:r>
              <w:rPr>
                <w:rFonts w:ascii="宋体" w:hAnsi="宋体" w:cs="宋体" w:hint="eastAsia"/>
                <w:kern w:val="2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6F6DD84C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640FC0B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0844EB9" w14:textId="77777777">
        <w:trPr>
          <w:trHeight w:val="90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3C31D6A3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5F040726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3893382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02DD6FC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04170A8E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≥19</w:t>
            </w:r>
            <w:r>
              <w:rPr>
                <w:rFonts w:ascii="宋体" w:hAnsi="宋体" w:cs="宋体"/>
                <w:kern w:val="2"/>
                <w:szCs w:val="21"/>
              </w:rPr>
              <w:t>0A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02FC9F77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307E535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_____A,____s,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7950074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E33199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596A5D2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D9341C8" w14:textId="77777777">
        <w:trPr>
          <w:trHeight w:val="345"/>
          <w:jc w:val="center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vAlign w:val="center"/>
          </w:tcPr>
          <w:p w14:paraId="4ECCF9D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lastRenderedPageBreak/>
              <w:t>1</w:t>
            </w:r>
            <w:r>
              <w:rPr>
                <w:rFonts w:ascii="宋体" w:hAnsi="宋体" w:cs="宋体"/>
                <w:kern w:val="2"/>
                <w:szCs w:val="21"/>
              </w:rPr>
              <w:t>5</w:t>
            </w:r>
          </w:p>
        </w:tc>
        <w:tc>
          <w:tcPr>
            <w:tcW w:w="1343" w:type="dxa"/>
            <w:vMerge w:val="restart"/>
            <w:tcBorders>
              <w:tl2br w:val="nil"/>
              <w:tr2bl w:val="nil"/>
            </w:tcBorders>
            <w:vAlign w:val="center"/>
          </w:tcPr>
          <w:p w14:paraId="2899261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绝缘低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16560AC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一级</w:t>
            </w:r>
          </w:p>
          <w:p w14:paraId="7DE9564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（轻度）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7B9ED825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≤3kΩ/V，</w:t>
            </w:r>
            <w:r>
              <w:rPr>
                <w:rFonts w:hint="eastAsia"/>
                <w:color w:val="000000"/>
                <w:w w:val="105"/>
                <w:kern w:val="2"/>
                <w:szCs w:val="21"/>
              </w:rPr>
              <w:t>10s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7D7103C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30968CF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Ω，_____s,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BMS：告警  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AAA97EE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D3C7C00" w14:textId="77777777">
        <w:trPr>
          <w:trHeight w:val="707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354F519A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3EFA4069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2185D03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二级</w:t>
            </w:r>
          </w:p>
          <w:p w14:paraId="2591A02E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（中度）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5EBAC227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R≤2kΩ/V，</w:t>
            </w:r>
            <w:r>
              <w:rPr>
                <w:rFonts w:hint="eastAsia"/>
                <w:color w:val="000000"/>
                <w:w w:val="105"/>
                <w:kern w:val="2"/>
                <w:szCs w:val="21"/>
              </w:rPr>
              <w:t>10s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3DB729E9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告警；禁充；禁放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36CF9E0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Ω，_____s, 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 xml:space="preserve">    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BMS：告警</w:t>
            </w:r>
          </w:p>
          <w:p w14:paraId="55EDFF8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BMS：禁充，禁放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266FE1F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A121E60" w14:textId="77777777">
        <w:trPr>
          <w:trHeight w:val="703"/>
          <w:jc w:val="center"/>
        </w:trPr>
        <w:tc>
          <w:tcPr>
            <w:tcW w:w="576" w:type="dxa"/>
            <w:vMerge/>
            <w:tcBorders>
              <w:tl2br w:val="nil"/>
              <w:tr2bl w:val="nil"/>
            </w:tcBorders>
            <w:vAlign w:val="center"/>
          </w:tcPr>
          <w:p w14:paraId="046DD97B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343" w:type="dxa"/>
            <w:vMerge/>
            <w:tcBorders>
              <w:tl2br w:val="nil"/>
              <w:tr2bl w:val="nil"/>
            </w:tcBorders>
            <w:vAlign w:val="center"/>
          </w:tcPr>
          <w:p w14:paraId="053CF01F" w14:textId="77777777" w:rsidR="00AD4631" w:rsidRDefault="00AD4631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0DD47DB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BE7FF5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7E3BA456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R≤1kΩ/V，</w:t>
            </w:r>
            <w:r>
              <w:rPr>
                <w:rFonts w:ascii="宋体" w:hAnsi="宋体" w:cs="宋体" w:hint="eastAsia"/>
                <w:kern w:val="2"/>
                <w:szCs w:val="21"/>
              </w:rPr>
              <w:t>持续</w:t>
            </w:r>
            <w:r>
              <w:rPr>
                <w:rFonts w:ascii="宋体" w:hAnsi="宋体" w:cs="宋体"/>
                <w:kern w:val="2"/>
                <w:szCs w:val="21"/>
              </w:rPr>
              <w:t>10</w:t>
            </w:r>
            <w:r>
              <w:rPr>
                <w:rFonts w:ascii="宋体" w:hAnsi="宋体" w:cs="宋体" w:hint="eastAsia"/>
                <w:kern w:val="2"/>
                <w:szCs w:val="21"/>
              </w:rPr>
              <w:t>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11C817C" w14:textId="77777777" w:rsidR="00AD4631" w:rsidRDefault="00000000">
            <w:pPr>
              <w:widowControl/>
              <w:adjustRightInd/>
              <w:spacing w:line="240" w:lineRule="auto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故障；输出干接点至PCS；延时3s执行跳机流程；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4DA050D5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_____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Ω</w:t>
            </w:r>
            <w:r>
              <w:rPr>
                <w:rFonts w:ascii="宋体" w:hAnsi="宋体" w:cs="宋体" w:hint="eastAsia"/>
                <w:kern w:val="2"/>
                <w:sz w:val="20"/>
              </w:rPr>
              <w:t>,____s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 xml:space="preserve">,  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1A49CC9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1C3B05E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F5DBC6B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4860D7E" w14:textId="77777777">
        <w:trPr>
          <w:trHeight w:val="703"/>
          <w:jc w:val="center"/>
        </w:trPr>
        <w:tc>
          <w:tcPr>
            <w:tcW w:w="576" w:type="dxa"/>
            <w:tcBorders>
              <w:tl2br w:val="nil"/>
              <w:tr2bl w:val="nil"/>
            </w:tcBorders>
            <w:vAlign w:val="center"/>
          </w:tcPr>
          <w:p w14:paraId="542429F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</w:t>
            </w:r>
            <w:r>
              <w:rPr>
                <w:rFonts w:ascii="宋体" w:hAnsi="宋体" w:cs="宋体"/>
                <w:kern w:val="2"/>
                <w:szCs w:val="21"/>
              </w:rPr>
              <w:t>9</w:t>
            </w:r>
          </w:p>
        </w:tc>
        <w:tc>
          <w:tcPr>
            <w:tcW w:w="1343" w:type="dxa"/>
            <w:tcBorders>
              <w:tl2br w:val="nil"/>
              <w:tr2bl w:val="nil"/>
            </w:tcBorders>
            <w:vAlign w:val="center"/>
          </w:tcPr>
          <w:p w14:paraId="0A6B6B9C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BSU与BCU通讯故障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560C08F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6C044D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391DE1E5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4A6FD65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3F7EEB1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030E04F6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4BE113E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4C56A27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58490274" w14:textId="77777777">
        <w:trPr>
          <w:trHeight w:val="703"/>
          <w:jc w:val="center"/>
        </w:trPr>
        <w:tc>
          <w:tcPr>
            <w:tcW w:w="576" w:type="dxa"/>
            <w:tcBorders>
              <w:tl2br w:val="nil"/>
              <w:tr2bl w:val="nil"/>
            </w:tcBorders>
            <w:vAlign w:val="center"/>
          </w:tcPr>
          <w:p w14:paraId="55C084D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20</w:t>
            </w:r>
          </w:p>
        </w:tc>
        <w:tc>
          <w:tcPr>
            <w:tcW w:w="1343" w:type="dxa"/>
            <w:tcBorders>
              <w:tl2br w:val="nil"/>
              <w:tr2bl w:val="nil"/>
            </w:tcBorders>
            <w:vAlign w:val="center"/>
          </w:tcPr>
          <w:p w14:paraId="55B640A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B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CU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与BMU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  <w:lang w:eastAsia="zh-TW"/>
              </w:rPr>
              <w:t>通讯故障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4BDAC76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32126A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49D53CF2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48FED0E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085DD18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5A7FC59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2CC5D5D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2526B05F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A59B818" w14:textId="77777777">
        <w:trPr>
          <w:trHeight w:val="703"/>
          <w:jc w:val="center"/>
        </w:trPr>
        <w:tc>
          <w:tcPr>
            <w:tcW w:w="576" w:type="dxa"/>
            <w:tcBorders>
              <w:tl2br w:val="nil"/>
              <w:tr2bl w:val="nil"/>
            </w:tcBorders>
            <w:vAlign w:val="center"/>
          </w:tcPr>
          <w:p w14:paraId="03F0031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2</w:t>
            </w:r>
            <w:r>
              <w:rPr>
                <w:rFonts w:ascii="宋体" w:hAnsi="宋体" w:cs="宋体"/>
                <w:kern w:val="2"/>
                <w:szCs w:val="21"/>
              </w:rPr>
              <w:t>1</w:t>
            </w:r>
          </w:p>
        </w:tc>
        <w:tc>
          <w:tcPr>
            <w:tcW w:w="1343" w:type="dxa"/>
            <w:tcBorders>
              <w:tl2br w:val="nil"/>
              <w:tr2bl w:val="nil"/>
            </w:tcBorders>
            <w:vAlign w:val="center"/>
          </w:tcPr>
          <w:p w14:paraId="29B3793A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BMS检测外部信号：消防故障/急停/</w:t>
            </w:r>
            <w:proofErr w:type="gramStart"/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电操</w:t>
            </w:r>
            <w:proofErr w:type="gramEnd"/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653E60D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2514F4FD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30075731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24A8BF0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78B458C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39BF058A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704455F9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  <w:p w14:paraId="08A31F4E" w14:textId="77777777" w:rsidR="00AD4631" w:rsidRDefault="00000000">
            <w:pPr>
              <w:tabs>
                <w:tab w:val="center" w:pos="4153"/>
                <w:tab w:val="right" w:pos="8306"/>
              </w:tabs>
              <w:snapToGrid w:val="0"/>
              <w:spacing w:afterLines="50" w:after="156"/>
              <w:rPr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BMS：关闭空调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74F4B1E6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40CDB66" w14:textId="77777777">
        <w:trPr>
          <w:trHeight w:val="663"/>
          <w:jc w:val="center"/>
        </w:trPr>
        <w:tc>
          <w:tcPr>
            <w:tcW w:w="576" w:type="dxa"/>
            <w:tcBorders>
              <w:tl2br w:val="nil"/>
              <w:tr2bl w:val="nil"/>
            </w:tcBorders>
            <w:vAlign w:val="center"/>
          </w:tcPr>
          <w:p w14:paraId="0EF84E28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22</w:t>
            </w:r>
          </w:p>
        </w:tc>
        <w:tc>
          <w:tcPr>
            <w:tcW w:w="1343" w:type="dxa"/>
            <w:tcBorders>
              <w:tl2br w:val="nil"/>
              <w:tr2bl w:val="nil"/>
            </w:tcBorders>
            <w:vAlign w:val="center"/>
          </w:tcPr>
          <w:p w14:paraId="66DB1B69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单体电压采集故障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EB784E6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61727220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7E911827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F588AE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22D587C7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74C6982F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01C93A7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1FD39BC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7828877F" w14:textId="77777777">
        <w:trPr>
          <w:trHeight w:val="703"/>
          <w:jc w:val="center"/>
        </w:trPr>
        <w:tc>
          <w:tcPr>
            <w:tcW w:w="576" w:type="dxa"/>
            <w:tcBorders>
              <w:tl2br w:val="nil"/>
              <w:tr2bl w:val="nil"/>
            </w:tcBorders>
            <w:vAlign w:val="center"/>
          </w:tcPr>
          <w:p w14:paraId="4C498CF4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23</w:t>
            </w:r>
          </w:p>
        </w:tc>
        <w:tc>
          <w:tcPr>
            <w:tcW w:w="1343" w:type="dxa"/>
            <w:tcBorders>
              <w:tl2br w:val="nil"/>
              <w:tr2bl w:val="nil"/>
            </w:tcBorders>
            <w:vAlign w:val="center"/>
          </w:tcPr>
          <w:p w14:paraId="3CB14F9F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单体温度采集故障</w:t>
            </w:r>
          </w:p>
        </w:tc>
        <w:tc>
          <w:tcPr>
            <w:tcW w:w="963" w:type="dxa"/>
            <w:tcBorders>
              <w:tl2br w:val="nil"/>
              <w:tr2bl w:val="nil"/>
            </w:tcBorders>
            <w:noWrap/>
            <w:vAlign w:val="center"/>
          </w:tcPr>
          <w:p w14:paraId="79485E93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/>
                <w:kern w:val="2"/>
                <w:szCs w:val="21"/>
              </w:rPr>
              <w:t>三级</w:t>
            </w:r>
          </w:p>
          <w:p w14:paraId="6861291B" w14:textId="77777777" w:rsidR="00AD4631" w:rsidRDefault="00000000">
            <w:pPr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（重度）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noWrap/>
            <w:vAlign w:val="center"/>
          </w:tcPr>
          <w:p w14:paraId="7272ECD0" w14:textId="77777777" w:rsidR="00AD4631" w:rsidRDefault="00000000">
            <w:pPr>
              <w:widowControl/>
              <w:adjustRightInd/>
              <w:spacing w:line="240" w:lineRule="auto"/>
              <w:jc w:val="center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无效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温度个数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≥6个或者</w:t>
            </w:r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无效温度</w:t>
            </w:r>
            <w:proofErr w:type="gramStart"/>
            <w:r>
              <w:rPr>
                <w:rFonts w:ascii="宋体" w:hAnsi="宋体" w:cs="宋体"/>
                <w:color w:val="000000"/>
                <w:spacing w:val="10"/>
                <w:kern w:val="2"/>
                <w:szCs w:val="21"/>
              </w:rPr>
              <w:t>的从控</w:t>
            </w:r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个数</w:t>
            </w:r>
            <w:proofErr w:type="gramEnd"/>
            <w:r>
              <w:rPr>
                <w:rFonts w:ascii="宋体" w:hAnsi="宋体" w:cs="宋体" w:hint="eastAsia"/>
                <w:color w:val="000000"/>
                <w:spacing w:val="10"/>
                <w:kern w:val="2"/>
                <w:szCs w:val="21"/>
              </w:rPr>
              <w:t>≥3个</w:t>
            </w:r>
            <w:r>
              <w:rPr>
                <w:rFonts w:ascii="宋体" w:hAnsi="宋体" w:cs="宋体" w:hint="eastAsia"/>
                <w:kern w:val="2"/>
                <w:szCs w:val="21"/>
              </w:rPr>
              <w:t>，持续3s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3DF3D901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</w:rPr>
              <w:t>故障；输出干接点至PCS；延时3s执行跳机</w:t>
            </w:r>
          </w:p>
        </w:tc>
        <w:tc>
          <w:tcPr>
            <w:tcW w:w="1942" w:type="dxa"/>
            <w:tcBorders>
              <w:tl2br w:val="nil"/>
              <w:tr2bl w:val="nil"/>
            </w:tcBorders>
            <w:noWrap/>
            <w:vAlign w:val="center"/>
          </w:tcPr>
          <w:p w14:paraId="4ED8D580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BMS：故障</w:t>
            </w:r>
          </w:p>
          <w:p w14:paraId="6F837D0B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开关：</w:t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3s</w:t>
            </w: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t>/断开</w:t>
            </w:r>
          </w:p>
          <w:p w14:paraId="2260FE44" w14:textId="77777777" w:rsidR="00AD4631" w:rsidRDefault="00000000">
            <w:pPr>
              <w:widowControl/>
              <w:adjustRightInd/>
              <w:spacing w:line="240" w:lineRule="auto"/>
              <w:jc w:val="left"/>
              <w:textAlignment w:val="center"/>
              <w:rPr>
                <w:rFonts w:ascii="宋体" w:hAnsi="宋体" w:cs="宋体"/>
                <w:color w:val="000000"/>
                <w:kern w:val="2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0"/>
              </w:rPr>
              <w:sym w:font="Wingdings 2" w:char="00A3"/>
            </w:r>
            <w:r>
              <w:rPr>
                <w:rFonts w:ascii="宋体" w:hAnsi="宋体" w:cs="宋体"/>
                <w:color w:val="000000"/>
                <w:kern w:val="2"/>
                <w:sz w:val="20"/>
              </w:rPr>
              <w:t>BMS：输出干接点</w:t>
            </w:r>
          </w:p>
        </w:tc>
        <w:tc>
          <w:tcPr>
            <w:tcW w:w="776" w:type="dxa"/>
            <w:tcBorders>
              <w:tl2br w:val="nil"/>
              <w:tr2bl w:val="nil"/>
            </w:tcBorders>
            <w:noWrap/>
          </w:tcPr>
          <w:p w14:paraId="7E074680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1EA19154" w14:textId="77777777">
        <w:trPr>
          <w:trHeight w:val="129"/>
          <w:jc w:val="center"/>
        </w:trPr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45E2FBA9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测试人员</w:t>
            </w: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2FDD6B38" w14:textId="77777777" w:rsidR="00AD4631" w:rsidRDefault="00AD4631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5C67219A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时间</w:t>
            </w:r>
          </w:p>
        </w:tc>
        <w:tc>
          <w:tcPr>
            <w:tcW w:w="2718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7B80FE1D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2B83EDBA" w14:textId="77777777">
        <w:trPr>
          <w:trHeight w:val="204"/>
          <w:jc w:val="center"/>
        </w:trPr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3751017B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检查人员</w:t>
            </w: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39B2ADD7" w14:textId="77777777" w:rsidR="00AD4631" w:rsidRDefault="00AD4631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</w:p>
        </w:tc>
        <w:tc>
          <w:tcPr>
            <w:tcW w:w="1780" w:type="dxa"/>
            <w:tcBorders>
              <w:tl2br w:val="nil"/>
              <w:tr2bl w:val="nil"/>
            </w:tcBorders>
            <w:vAlign w:val="center"/>
          </w:tcPr>
          <w:p w14:paraId="16C3E900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时间</w:t>
            </w:r>
          </w:p>
        </w:tc>
        <w:tc>
          <w:tcPr>
            <w:tcW w:w="2718" w:type="dxa"/>
            <w:gridSpan w:val="2"/>
            <w:tcBorders>
              <w:tl2br w:val="nil"/>
              <w:tr2bl w:val="nil"/>
            </w:tcBorders>
            <w:noWrap/>
            <w:vAlign w:val="center"/>
          </w:tcPr>
          <w:p w14:paraId="74CE5AF2" w14:textId="77777777" w:rsidR="00AD4631" w:rsidRDefault="00AD4631">
            <w:pPr>
              <w:adjustRightInd/>
              <w:spacing w:line="240" w:lineRule="auto"/>
              <w:textAlignment w:val="auto"/>
              <w:rPr>
                <w:rFonts w:ascii="宋体" w:hAnsi="宋体" w:cs="宋体"/>
                <w:kern w:val="2"/>
                <w:szCs w:val="21"/>
              </w:rPr>
            </w:pPr>
          </w:p>
        </w:tc>
      </w:tr>
      <w:tr w:rsidR="00AD4631" w14:paraId="64BB7C8B" w14:textId="77777777">
        <w:trPr>
          <w:trHeight w:val="439"/>
          <w:jc w:val="center"/>
        </w:trPr>
        <w:tc>
          <w:tcPr>
            <w:tcW w:w="8736" w:type="dxa"/>
            <w:gridSpan w:val="7"/>
            <w:tcBorders>
              <w:tl2br w:val="nil"/>
              <w:tr2bl w:val="nil"/>
            </w:tcBorders>
            <w:vAlign w:val="center"/>
          </w:tcPr>
          <w:p w14:paraId="7F43BD20" w14:textId="77777777" w:rsidR="00AD4631" w:rsidRDefault="00000000">
            <w:pPr>
              <w:spacing w:line="240" w:lineRule="auto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备注：</w:t>
            </w:r>
          </w:p>
        </w:tc>
      </w:tr>
    </w:tbl>
    <w:p w14:paraId="07A5CD85" w14:textId="77777777" w:rsidR="00AD4631" w:rsidRDefault="00AD4631">
      <w:pPr>
        <w:pStyle w:val="20"/>
        <w:keepNext w:val="0"/>
        <w:ind w:firstLineChars="0" w:firstLine="0"/>
        <w:rPr>
          <w:rFonts w:ascii="黑体" w:eastAsia="黑体" w:hAnsi="黑体" w:cs="黑体"/>
          <w:sz w:val="24"/>
          <w:szCs w:val="24"/>
          <w:lang w:eastAsia="zh-CN"/>
        </w:rPr>
      </w:pPr>
    </w:p>
    <w:p w14:paraId="7ECA25CE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本表用于</w:t>
      </w:r>
      <w:proofErr w:type="gramStart"/>
      <w:r>
        <w:rPr>
          <w:rFonts w:ascii="黑体" w:eastAsia="黑体" w:hAnsi="黑体" w:cs="黑体" w:hint="eastAsia"/>
          <w:sz w:val="24"/>
          <w:szCs w:val="24"/>
          <w:lang w:eastAsia="zh-CN"/>
        </w:rPr>
        <w:t>大峪小横</w:t>
      </w:r>
      <w:proofErr w:type="gramEnd"/>
      <w:r>
        <w:rPr>
          <w:rFonts w:ascii="黑体" w:eastAsia="黑体" w:hAnsi="黑体" w:cs="黑体" w:hint="eastAsia"/>
          <w:sz w:val="24"/>
          <w:szCs w:val="24"/>
          <w:lang w:eastAsia="zh-CN"/>
        </w:rPr>
        <w:t>岭项目，每簇电池</w:t>
      </w:r>
      <w:proofErr w:type="gramStart"/>
      <w:r>
        <w:rPr>
          <w:rFonts w:ascii="黑体" w:eastAsia="黑体" w:hAnsi="黑体" w:cs="黑体" w:hint="eastAsia"/>
          <w:sz w:val="24"/>
          <w:szCs w:val="24"/>
          <w:lang w:eastAsia="zh-CN"/>
        </w:rPr>
        <w:t>簇组串方式</w:t>
      </w:r>
      <w:proofErr w:type="gramEnd"/>
      <w:r>
        <w:rPr>
          <w:rFonts w:ascii="黑体" w:eastAsia="黑体" w:hAnsi="黑体" w:cs="黑体" w:hint="eastAsia"/>
          <w:sz w:val="24"/>
          <w:szCs w:val="24"/>
          <w:lang w:eastAsia="zh-CN"/>
        </w:rPr>
        <w:t>为26*16P1S。</w:t>
      </w:r>
    </w:p>
    <w:p w14:paraId="2C193C69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以电池舱为单位，每个电池舱填写一份调试记录；</w:t>
      </w:r>
    </w:p>
    <w:p w14:paraId="5F2F4343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3334473E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</w:t>
      </w:r>
      <w:r>
        <w:rPr>
          <w:rFonts w:ascii="Arial" w:eastAsia="黑体" w:hAnsi="Arial" w:cs="Arial"/>
          <w:sz w:val="24"/>
          <w:szCs w:val="24"/>
          <w:lang w:eastAsia="zh-CN"/>
        </w:rPr>
        <w:t>√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”或者“合格”；</w:t>
      </w:r>
    </w:p>
    <w:p w14:paraId="779DF08F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不合格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”；</w:t>
      </w:r>
    </w:p>
    <w:p w14:paraId="01229264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若测试涉及数据记录，则将数据记录值测试值中。</w:t>
      </w:r>
    </w:p>
    <w:p w14:paraId="2656C44C" w14:textId="77777777" w:rsidR="00AD4631" w:rsidRDefault="00000000">
      <w:pPr>
        <w:pStyle w:val="20"/>
        <w:keepNext w:val="0"/>
        <w:pageBreakBefore/>
        <w:spacing w:afterLines="50" w:after="156" w:line="360" w:lineRule="auto"/>
        <w:ind w:left="420" w:firstLineChars="0" w:firstLine="0"/>
        <w:jc w:val="center"/>
        <w:rPr>
          <w:rFonts w:asciiTheme="minorEastAsia" w:eastAsiaTheme="minorEastAsia" w:hAnsiTheme="minorEastAsia" w:cstheme="minorEastAsia"/>
          <w:b/>
          <w:bCs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bCs/>
          <w:sz w:val="24"/>
          <w:lang w:eastAsia="zh-CN"/>
        </w:rPr>
        <w:lastRenderedPageBreak/>
        <w:t>表9：储能变流器调试记录表</w:t>
      </w:r>
    </w:p>
    <w:tbl>
      <w:tblPr>
        <w:tblW w:w="88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070"/>
        <w:gridCol w:w="1893"/>
        <w:gridCol w:w="1423"/>
        <w:gridCol w:w="1236"/>
        <w:gridCol w:w="1572"/>
        <w:gridCol w:w="1046"/>
      </w:tblGrid>
      <w:tr w:rsidR="00AD4631" w14:paraId="2D6F23C3" w14:textId="77777777">
        <w:trPr>
          <w:trHeight w:val="340"/>
          <w:jc w:val="center"/>
        </w:trPr>
        <w:tc>
          <w:tcPr>
            <w:tcW w:w="16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B55367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331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4D79CF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46E532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261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D397B1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2B1EC8C6" w14:textId="77777777">
        <w:trPr>
          <w:trHeight w:val="340"/>
          <w:jc w:val="center"/>
        </w:trPr>
        <w:tc>
          <w:tcPr>
            <w:tcW w:w="16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BBCE1B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 w:bidi="ar-SA"/>
              </w:rPr>
              <w:t>PCS软件版本：</w:t>
            </w:r>
          </w:p>
        </w:tc>
        <w:tc>
          <w:tcPr>
            <w:tcW w:w="331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DE9942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A3C57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61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D99464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703B296C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0924ED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序号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DA7F80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检测项目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5A1E74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检测事项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4F1086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合格条件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39A9FD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结果</w:t>
            </w:r>
          </w:p>
        </w:tc>
      </w:tr>
      <w:tr w:rsidR="00AD4631" w14:paraId="38D47BA0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B0FE42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</w:t>
            </w:r>
          </w:p>
        </w:tc>
        <w:tc>
          <w:tcPr>
            <w:tcW w:w="1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1704B7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基本测试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1CB90B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设备状态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F3CFA9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PCS正常运行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725931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5C43178E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978643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2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0689B7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DDEEFF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屏幕操作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268B59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可正常执行操作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BC9F97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7DBCA002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EB892A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3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F9DD49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AB08DE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日志查看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801434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包含历史记录及告警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93C36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6B866D68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535926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4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8FDA5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B87679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PCS采集数据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A6009B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包含交、直流侧电压、电流，有功，无功，频率等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7235C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6F4387BB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20259F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5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4FFB89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718825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定值设定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80B0F5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直流侧参数设定与定值单一致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1185B7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52EBD1A5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BB115D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6</w:t>
            </w:r>
          </w:p>
        </w:tc>
        <w:tc>
          <w:tcPr>
            <w:tcW w:w="1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95DD25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通讯测试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51D5C5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与BMS通讯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82ADD2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通讯数据正常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534786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79C6E7F7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D68B59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7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AC981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53A47D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与EMS通讯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DA2C18" w14:textId="77777777" w:rsidR="00AD4631" w:rsidRDefault="00000000">
            <w:pPr>
              <w:pStyle w:val="TableParagraph"/>
              <w:tabs>
                <w:tab w:val="left" w:pos="1172"/>
              </w:tabs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通讯数据正常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DA890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175B609A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BDF18E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8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E8B41F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52D370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干接点通讯测试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866926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通讯数据正常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7C9B3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12AA65F0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95C2B2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9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5AFCD5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A24CDF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通讯中断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6BEA84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与BMS通讯中断应停机并上送故障信号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10AC2F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7534E971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155A04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10</w:t>
            </w:r>
          </w:p>
        </w:tc>
        <w:tc>
          <w:tcPr>
            <w:tcW w:w="1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2B1D47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PCS保护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0EEDC2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BMS禁充或禁放信号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C3F176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PCS对应禁充禁放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13086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22C78878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EC9874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11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A159C1" w14:textId="77777777" w:rsidR="00AD4631" w:rsidRDefault="00AD4631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FD231E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BMS限流信号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92638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PCS应限流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7BF08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626F211F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CB2F32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12</w:t>
            </w:r>
          </w:p>
        </w:tc>
        <w:tc>
          <w:tcPr>
            <w:tcW w:w="1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DE7592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  <w:p w14:paraId="1D5124CD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PCS状态</w:t>
            </w:r>
          </w:p>
          <w:p w14:paraId="4CFDA03E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设置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F94736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启动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2DB08B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PCS应正常启动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DA9AB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2C11B20B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5681A5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13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B8798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1BCB33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停机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4F2730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PCS应正常停机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9F371A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71EBF862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E8226B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14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7D353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6F70B9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充电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4438B5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PCS应按照设定数值充电运行，无异响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4046E1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28E4DD9C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A4AEDB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15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D4C6B9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D885C4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放电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9092E3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PCS应按照设定数值放电运行，无异响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5FCA6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205C19B1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167DBD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16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E2B438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8AC39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复位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63E56B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PCS应将故障复位，故障指示灯熄灭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65042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29937555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525B85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17</w:t>
            </w:r>
          </w:p>
        </w:tc>
        <w:tc>
          <w:tcPr>
            <w:tcW w:w="1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8DA3FA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运行测试</w:t>
            </w: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D8A389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额定功率</w:t>
            </w:r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067FF5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PCS运行时功率指标正常、无异响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67B4E4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65CD0B0C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0903F1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18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E8E1A9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25D135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1.1倍</w:t>
            </w:r>
            <w:proofErr w:type="spellStart"/>
            <w:r>
              <w:rPr>
                <w:rFonts w:hint="eastAsia"/>
                <w:szCs w:val="21"/>
                <w:lang w:val="en-US"/>
              </w:rPr>
              <w:t>Pn</w:t>
            </w:r>
            <w:proofErr w:type="spellEnd"/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D7BCAA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PCS可稳定运行10min，功率指标正常、无异响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6D9A80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535112FF" w14:textId="77777777">
        <w:trPr>
          <w:trHeight w:val="340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2DB097" w14:textId="77777777" w:rsidR="00AD4631" w:rsidRDefault="00000000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19</w:t>
            </w:r>
          </w:p>
        </w:tc>
        <w:tc>
          <w:tcPr>
            <w:tcW w:w="107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DC538B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18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7DC84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1.2倍</w:t>
            </w:r>
            <w:proofErr w:type="spellStart"/>
            <w:r>
              <w:rPr>
                <w:rFonts w:hint="eastAsia"/>
                <w:szCs w:val="21"/>
                <w:lang w:val="en-US"/>
              </w:rPr>
              <w:t>Pn</w:t>
            </w:r>
            <w:proofErr w:type="spellEnd"/>
          </w:p>
        </w:tc>
        <w:tc>
          <w:tcPr>
            <w:tcW w:w="423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79EC6B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PCS可稳定运行1min，功率指标正常、无异响</w:t>
            </w:r>
          </w:p>
        </w:tc>
        <w:tc>
          <w:tcPr>
            <w:tcW w:w="10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6F926D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038C3DB7" w14:textId="77777777">
        <w:trPr>
          <w:trHeight w:val="340"/>
          <w:jc w:val="center"/>
        </w:trPr>
        <w:tc>
          <w:tcPr>
            <w:tcW w:w="16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52B1B4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测试人员：</w:t>
            </w:r>
          </w:p>
        </w:tc>
        <w:tc>
          <w:tcPr>
            <w:tcW w:w="331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782F5D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BDEEFB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61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85F81C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4E9924B1" w14:textId="77777777">
        <w:trPr>
          <w:trHeight w:val="340"/>
          <w:jc w:val="center"/>
        </w:trPr>
        <w:tc>
          <w:tcPr>
            <w:tcW w:w="16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284C67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检查人员：</w:t>
            </w:r>
          </w:p>
        </w:tc>
        <w:tc>
          <w:tcPr>
            <w:tcW w:w="331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07EABA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C4BD36" w14:textId="77777777" w:rsidR="00AD4631" w:rsidRDefault="00000000">
            <w:pPr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61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9B79B7" w14:textId="77777777" w:rsidR="00AD4631" w:rsidRDefault="00AD4631">
            <w:pPr>
              <w:spacing w:line="240" w:lineRule="auto"/>
            </w:pPr>
          </w:p>
        </w:tc>
      </w:tr>
      <w:tr w:rsidR="00AD4631" w14:paraId="720CBF46" w14:textId="77777777">
        <w:trPr>
          <w:trHeight w:val="340"/>
          <w:jc w:val="center"/>
        </w:trPr>
        <w:tc>
          <w:tcPr>
            <w:tcW w:w="8820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217184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备注：</w:t>
            </w:r>
          </w:p>
        </w:tc>
      </w:tr>
    </w:tbl>
    <w:p w14:paraId="6E12D6F7" w14:textId="77777777" w:rsidR="00AD4631" w:rsidRDefault="00AD4631">
      <w:pPr>
        <w:pStyle w:val="20"/>
        <w:ind w:left="420" w:firstLineChars="0" w:firstLine="0"/>
        <w:rPr>
          <w:rFonts w:ascii="黑体" w:eastAsia="黑体" w:hAnsi="黑体" w:cs="黑体"/>
          <w:sz w:val="24"/>
          <w:szCs w:val="24"/>
          <w:lang w:eastAsia="zh-CN"/>
        </w:rPr>
      </w:pPr>
    </w:p>
    <w:p w14:paraId="63CDA95B" w14:textId="77777777" w:rsidR="00AD4631" w:rsidRDefault="00000000">
      <w:pPr>
        <w:pStyle w:val="2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以PCS升压舱为单位，每个PCS升压舱填写一份调试记录；</w:t>
      </w:r>
    </w:p>
    <w:p w14:paraId="63E6E9FD" w14:textId="77777777" w:rsidR="00AD4631" w:rsidRDefault="00000000">
      <w:pPr>
        <w:pStyle w:val="2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2CAB7843" w14:textId="77777777" w:rsidR="00AD4631" w:rsidRDefault="00000000">
      <w:pPr>
        <w:pStyle w:val="2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</w:t>
      </w:r>
      <w:r>
        <w:rPr>
          <w:rFonts w:ascii="Arial" w:eastAsia="黑体" w:hAnsi="Arial" w:cs="Arial"/>
          <w:sz w:val="24"/>
          <w:szCs w:val="24"/>
          <w:lang w:eastAsia="zh-CN"/>
        </w:rPr>
        <w:t>√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”或者“合格”；</w:t>
      </w:r>
    </w:p>
    <w:p w14:paraId="493164A7" w14:textId="77777777" w:rsidR="00AD4631" w:rsidRDefault="00000000">
      <w:pPr>
        <w:pStyle w:val="2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不合格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”。</w:t>
      </w:r>
    </w:p>
    <w:p w14:paraId="06EF2AFF" w14:textId="77777777" w:rsidR="00AD4631" w:rsidRDefault="00000000">
      <w:r>
        <w:rPr>
          <w:rFonts w:hint="eastAsia"/>
        </w:rPr>
        <w:br w:type="page"/>
      </w:r>
    </w:p>
    <w:p w14:paraId="20512153" w14:textId="77777777" w:rsidR="00AD4631" w:rsidRDefault="00000000">
      <w:pPr>
        <w:pStyle w:val="20"/>
        <w:keepNext w:val="0"/>
        <w:spacing w:afterLines="50" w:after="156" w:line="360" w:lineRule="auto"/>
        <w:ind w:left="420" w:firstLineChars="0" w:firstLine="0"/>
        <w:jc w:val="center"/>
        <w:rPr>
          <w:rFonts w:ascii="宋体" w:hAnsi="宋体" w:cs="宋体"/>
          <w:b/>
          <w:bCs/>
          <w:sz w:val="24"/>
          <w:lang w:eastAsia="zh-CN"/>
        </w:rPr>
      </w:pPr>
      <w:bookmarkStart w:id="95" w:name="_Toc10116"/>
      <w:r>
        <w:rPr>
          <w:rFonts w:ascii="宋体" w:hAnsi="宋体" w:cs="宋体" w:hint="eastAsia"/>
          <w:b/>
          <w:bCs/>
          <w:sz w:val="24"/>
          <w:lang w:eastAsia="zh-CN"/>
        </w:rPr>
        <w:lastRenderedPageBreak/>
        <w:t>表10：监控系统配置记录表</w:t>
      </w:r>
    </w:p>
    <w:tbl>
      <w:tblPr>
        <w:tblStyle w:val="a9"/>
        <w:tblW w:w="96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3"/>
        <w:gridCol w:w="1014"/>
        <w:gridCol w:w="1853"/>
        <w:gridCol w:w="1960"/>
        <w:gridCol w:w="173"/>
        <w:gridCol w:w="1101"/>
        <w:gridCol w:w="946"/>
        <w:gridCol w:w="1860"/>
      </w:tblGrid>
      <w:tr w:rsidR="00AD4631" w14:paraId="04177554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  <w:vAlign w:val="center"/>
          </w:tcPr>
          <w:p w14:paraId="637838D4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3813" w:type="dxa"/>
            <w:gridSpan w:val="2"/>
            <w:tcBorders>
              <w:tl2br w:val="nil"/>
              <w:tr2bl w:val="nil"/>
            </w:tcBorders>
            <w:vAlign w:val="center"/>
          </w:tcPr>
          <w:p w14:paraId="16290864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274" w:type="dxa"/>
            <w:gridSpan w:val="2"/>
            <w:tcBorders>
              <w:tl2br w:val="nil"/>
              <w:tr2bl w:val="nil"/>
            </w:tcBorders>
            <w:vAlign w:val="center"/>
          </w:tcPr>
          <w:p w14:paraId="3F33A2F8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合同号：</w:t>
            </w:r>
          </w:p>
        </w:tc>
        <w:tc>
          <w:tcPr>
            <w:tcW w:w="2806" w:type="dxa"/>
            <w:gridSpan w:val="2"/>
            <w:tcBorders>
              <w:tl2br w:val="nil"/>
              <w:tr2bl w:val="nil"/>
            </w:tcBorders>
            <w:vAlign w:val="center"/>
          </w:tcPr>
          <w:p w14:paraId="3AFFD83D" w14:textId="77777777" w:rsidR="00AD4631" w:rsidRDefault="00AD4631">
            <w:pPr>
              <w:spacing w:line="24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0A23D8DA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  <w:vAlign w:val="center"/>
          </w:tcPr>
          <w:p w14:paraId="12FCD0D7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设备名称及型号</w:t>
            </w:r>
          </w:p>
        </w:tc>
        <w:tc>
          <w:tcPr>
            <w:tcW w:w="3813" w:type="dxa"/>
            <w:gridSpan w:val="2"/>
            <w:tcBorders>
              <w:tl2br w:val="nil"/>
              <w:tr2bl w:val="nil"/>
            </w:tcBorders>
            <w:vAlign w:val="center"/>
          </w:tcPr>
          <w:p w14:paraId="07E479DD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274" w:type="dxa"/>
            <w:gridSpan w:val="2"/>
            <w:tcBorders>
              <w:tl2br w:val="nil"/>
              <w:tr2bl w:val="nil"/>
            </w:tcBorders>
            <w:vAlign w:val="center"/>
          </w:tcPr>
          <w:p w14:paraId="6323B7C6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设备供应商</w:t>
            </w:r>
          </w:p>
        </w:tc>
        <w:tc>
          <w:tcPr>
            <w:tcW w:w="2806" w:type="dxa"/>
            <w:gridSpan w:val="2"/>
            <w:tcBorders>
              <w:tl2br w:val="nil"/>
              <w:tr2bl w:val="nil"/>
            </w:tcBorders>
            <w:vAlign w:val="center"/>
          </w:tcPr>
          <w:p w14:paraId="6C4E1260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05176727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  <w:vAlign w:val="center"/>
          </w:tcPr>
          <w:p w14:paraId="1C42CCEF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配置人员</w:t>
            </w:r>
          </w:p>
        </w:tc>
        <w:tc>
          <w:tcPr>
            <w:tcW w:w="3813" w:type="dxa"/>
            <w:gridSpan w:val="2"/>
            <w:tcBorders>
              <w:tl2br w:val="nil"/>
              <w:tr2bl w:val="nil"/>
            </w:tcBorders>
            <w:vAlign w:val="center"/>
          </w:tcPr>
          <w:p w14:paraId="49BCA6F8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274" w:type="dxa"/>
            <w:gridSpan w:val="2"/>
            <w:tcBorders>
              <w:tl2br w:val="nil"/>
              <w:tr2bl w:val="nil"/>
            </w:tcBorders>
            <w:vAlign w:val="center"/>
          </w:tcPr>
          <w:p w14:paraId="655E5022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配置时间</w:t>
            </w:r>
          </w:p>
        </w:tc>
        <w:tc>
          <w:tcPr>
            <w:tcW w:w="2806" w:type="dxa"/>
            <w:gridSpan w:val="2"/>
            <w:tcBorders>
              <w:tl2br w:val="nil"/>
              <w:tr2bl w:val="nil"/>
            </w:tcBorders>
          </w:tcPr>
          <w:p w14:paraId="6E351299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539B0AD5" w14:textId="77777777">
        <w:trPr>
          <w:trHeight w:val="340"/>
          <w:jc w:val="center"/>
        </w:trPr>
        <w:tc>
          <w:tcPr>
            <w:tcW w:w="9620" w:type="dxa"/>
            <w:gridSpan w:val="8"/>
            <w:tcBorders>
              <w:tl2br w:val="nil"/>
              <w:tr2bl w:val="nil"/>
            </w:tcBorders>
            <w:vAlign w:val="center"/>
          </w:tcPr>
          <w:p w14:paraId="6DDD0879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一、系统配置</w:t>
            </w:r>
          </w:p>
        </w:tc>
      </w:tr>
      <w:tr w:rsidR="00AD4631" w14:paraId="585DA6E7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</w:tcPr>
          <w:p w14:paraId="7DFB7766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操作系统版本</w:t>
            </w:r>
          </w:p>
        </w:tc>
        <w:tc>
          <w:tcPr>
            <w:tcW w:w="3813" w:type="dxa"/>
            <w:gridSpan w:val="2"/>
            <w:tcBorders>
              <w:tl2br w:val="nil"/>
              <w:tr2bl w:val="nil"/>
            </w:tcBorders>
          </w:tcPr>
          <w:p w14:paraId="33208515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274" w:type="dxa"/>
            <w:gridSpan w:val="2"/>
            <w:tcBorders>
              <w:tl2br w:val="nil"/>
              <w:tr2bl w:val="nil"/>
            </w:tcBorders>
          </w:tcPr>
          <w:p w14:paraId="019E4861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主机名称</w:t>
            </w:r>
          </w:p>
        </w:tc>
        <w:tc>
          <w:tcPr>
            <w:tcW w:w="2806" w:type="dxa"/>
            <w:gridSpan w:val="2"/>
            <w:tcBorders>
              <w:tl2br w:val="nil"/>
              <w:tr2bl w:val="nil"/>
            </w:tcBorders>
          </w:tcPr>
          <w:p w14:paraId="304B6B3C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57EFD698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</w:tcPr>
          <w:p w14:paraId="1BD8C38D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数据库类型</w:t>
            </w:r>
          </w:p>
        </w:tc>
        <w:tc>
          <w:tcPr>
            <w:tcW w:w="3813" w:type="dxa"/>
            <w:gridSpan w:val="2"/>
            <w:tcBorders>
              <w:tl2br w:val="nil"/>
              <w:tr2bl w:val="nil"/>
            </w:tcBorders>
          </w:tcPr>
          <w:p w14:paraId="65D2A8ED" w14:textId="77777777" w:rsidR="00AD4631" w:rsidRDefault="00000000">
            <w:pPr>
              <w:pStyle w:val="TableParagraph"/>
              <w:spacing w:line="240" w:lineRule="auto"/>
              <w:ind w:firstLineChars="100" w:firstLine="211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sym w:font="Wingdings 2" w:char="00A3"/>
            </w:r>
            <w:r>
              <w:rPr>
                <w:rFonts w:hint="eastAsia"/>
                <w:b/>
                <w:bCs/>
                <w:szCs w:val="21"/>
                <w:lang w:val="en-US"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  <w:szCs w:val="21"/>
                <w:lang w:val="en-US"/>
              </w:rPr>
              <w:t>达梦</w:t>
            </w:r>
            <w:proofErr w:type="gramEnd"/>
            <w:r>
              <w:rPr>
                <w:rFonts w:hint="eastAsia"/>
                <w:b/>
                <w:bCs/>
                <w:szCs w:val="21"/>
                <w:lang w:val="en-US"/>
              </w:rPr>
              <w:t xml:space="preserve">       □ MYSQL </w:t>
            </w:r>
          </w:p>
        </w:tc>
        <w:tc>
          <w:tcPr>
            <w:tcW w:w="1274" w:type="dxa"/>
            <w:gridSpan w:val="2"/>
            <w:tcBorders>
              <w:tl2br w:val="nil"/>
              <w:tr2bl w:val="nil"/>
            </w:tcBorders>
          </w:tcPr>
          <w:p w14:paraId="5DA7687C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数据库密码</w:t>
            </w:r>
          </w:p>
        </w:tc>
        <w:tc>
          <w:tcPr>
            <w:tcW w:w="2806" w:type="dxa"/>
            <w:gridSpan w:val="2"/>
            <w:tcBorders>
              <w:tl2br w:val="nil"/>
              <w:tr2bl w:val="nil"/>
            </w:tcBorders>
          </w:tcPr>
          <w:p w14:paraId="7A603576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17D668DA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</w:tcPr>
          <w:p w14:paraId="27086042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proofErr w:type="spellStart"/>
            <w:r>
              <w:rPr>
                <w:rFonts w:hint="eastAsia"/>
                <w:b/>
                <w:bCs/>
                <w:szCs w:val="21"/>
                <w:lang w:val="en-US"/>
              </w:rPr>
              <w:t>ess</w:t>
            </w:r>
            <w:proofErr w:type="spellEnd"/>
            <w:r>
              <w:rPr>
                <w:rFonts w:hint="eastAsia"/>
                <w:b/>
                <w:bCs/>
                <w:szCs w:val="21"/>
                <w:lang w:val="en-US"/>
              </w:rPr>
              <w:t>密码</w:t>
            </w:r>
          </w:p>
        </w:tc>
        <w:tc>
          <w:tcPr>
            <w:tcW w:w="3813" w:type="dxa"/>
            <w:gridSpan w:val="2"/>
            <w:tcBorders>
              <w:tl2br w:val="nil"/>
              <w:tr2bl w:val="nil"/>
            </w:tcBorders>
          </w:tcPr>
          <w:p w14:paraId="0761920E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274" w:type="dxa"/>
            <w:gridSpan w:val="2"/>
            <w:tcBorders>
              <w:tl2br w:val="nil"/>
              <w:tr2bl w:val="nil"/>
            </w:tcBorders>
          </w:tcPr>
          <w:p w14:paraId="452CE0E7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root密码</w:t>
            </w:r>
          </w:p>
        </w:tc>
        <w:tc>
          <w:tcPr>
            <w:tcW w:w="2806" w:type="dxa"/>
            <w:gridSpan w:val="2"/>
            <w:tcBorders>
              <w:tl2br w:val="nil"/>
              <w:tr2bl w:val="nil"/>
            </w:tcBorders>
          </w:tcPr>
          <w:p w14:paraId="65BCD223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42706968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</w:tcPr>
          <w:p w14:paraId="17812866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系统序列号</w:t>
            </w:r>
          </w:p>
        </w:tc>
        <w:tc>
          <w:tcPr>
            <w:tcW w:w="7893" w:type="dxa"/>
            <w:gridSpan w:val="6"/>
            <w:tcBorders>
              <w:tl2br w:val="nil"/>
              <w:tr2bl w:val="nil"/>
            </w:tcBorders>
          </w:tcPr>
          <w:p w14:paraId="50F7832E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6E6B153C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</w:tcPr>
          <w:p w14:paraId="6D88919F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探针序列号</w:t>
            </w:r>
          </w:p>
        </w:tc>
        <w:tc>
          <w:tcPr>
            <w:tcW w:w="7893" w:type="dxa"/>
            <w:gridSpan w:val="6"/>
            <w:tcBorders>
              <w:tl2br w:val="nil"/>
              <w:tr2bl w:val="nil"/>
            </w:tcBorders>
          </w:tcPr>
          <w:p w14:paraId="2B476E9C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2BA83C18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</w:tcPr>
          <w:p w14:paraId="1D1A9257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分区方式</w:t>
            </w:r>
          </w:p>
        </w:tc>
        <w:tc>
          <w:tcPr>
            <w:tcW w:w="7893" w:type="dxa"/>
            <w:gridSpan w:val="6"/>
            <w:tcBorders>
              <w:tl2br w:val="nil"/>
              <w:tr2bl w:val="nil"/>
            </w:tcBorders>
          </w:tcPr>
          <w:p w14:paraId="1F6CCAAE" w14:textId="77777777" w:rsidR="00AD4631" w:rsidRDefault="00000000">
            <w:pPr>
              <w:pStyle w:val="TableParagraph"/>
              <w:spacing w:line="240" w:lineRule="auto"/>
              <w:ind w:firstLineChars="100" w:firstLine="211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□ 默认      □ 定制：</w:t>
            </w:r>
            <w:r>
              <w:rPr>
                <w:rFonts w:hint="eastAsia"/>
                <w:b/>
                <w:bCs/>
                <w:szCs w:val="21"/>
                <w:u w:val="single"/>
                <w:lang w:val="en-US"/>
              </w:rPr>
              <w:t xml:space="preserve">                              </w:t>
            </w:r>
          </w:p>
        </w:tc>
      </w:tr>
      <w:tr w:rsidR="00AD4631" w14:paraId="1F7390BF" w14:textId="77777777">
        <w:trPr>
          <w:trHeight w:val="340"/>
          <w:jc w:val="center"/>
        </w:trPr>
        <w:tc>
          <w:tcPr>
            <w:tcW w:w="9620" w:type="dxa"/>
            <w:gridSpan w:val="8"/>
            <w:tcBorders>
              <w:tl2br w:val="nil"/>
              <w:tr2bl w:val="nil"/>
            </w:tcBorders>
          </w:tcPr>
          <w:p w14:paraId="7016381D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二、软件配置</w:t>
            </w:r>
          </w:p>
        </w:tc>
      </w:tr>
      <w:tr w:rsidR="00AD4631" w14:paraId="5D0090B5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</w:tcPr>
          <w:p w14:paraId="2F84AB8E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监控软件版本</w:t>
            </w:r>
          </w:p>
        </w:tc>
        <w:tc>
          <w:tcPr>
            <w:tcW w:w="7893" w:type="dxa"/>
            <w:gridSpan w:val="6"/>
            <w:tcBorders>
              <w:tl2br w:val="nil"/>
              <w:tr2bl w:val="nil"/>
            </w:tcBorders>
          </w:tcPr>
          <w:p w14:paraId="0FB63AF5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604D58D3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</w:tcPr>
          <w:p w14:paraId="79BC696F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监控注册码</w:t>
            </w:r>
          </w:p>
        </w:tc>
        <w:tc>
          <w:tcPr>
            <w:tcW w:w="7893" w:type="dxa"/>
            <w:gridSpan w:val="6"/>
            <w:tcBorders>
              <w:tl2br w:val="nil"/>
              <w:tr2bl w:val="nil"/>
            </w:tcBorders>
          </w:tcPr>
          <w:p w14:paraId="4C25C6ED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7A847619" w14:textId="77777777">
        <w:trPr>
          <w:trHeight w:val="340"/>
          <w:jc w:val="center"/>
        </w:trPr>
        <w:tc>
          <w:tcPr>
            <w:tcW w:w="1727" w:type="dxa"/>
            <w:gridSpan w:val="2"/>
            <w:tcBorders>
              <w:tl2br w:val="nil"/>
              <w:tr2bl w:val="nil"/>
            </w:tcBorders>
          </w:tcPr>
          <w:p w14:paraId="1255719E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A网IP</w:t>
            </w:r>
          </w:p>
        </w:tc>
        <w:tc>
          <w:tcPr>
            <w:tcW w:w="3813" w:type="dxa"/>
            <w:gridSpan w:val="2"/>
            <w:tcBorders>
              <w:tl2br w:val="nil"/>
              <w:tr2bl w:val="nil"/>
            </w:tcBorders>
          </w:tcPr>
          <w:p w14:paraId="72F48181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274" w:type="dxa"/>
            <w:gridSpan w:val="2"/>
            <w:tcBorders>
              <w:tl2br w:val="nil"/>
              <w:tr2bl w:val="nil"/>
            </w:tcBorders>
          </w:tcPr>
          <w:p w14:paraId="29191A2A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B网IP</w:t>
            </w:r>
          </w:p>
        </w:tc>
        <w:tc>
          <w:tcPr>
            <w:tcW w:w="2806" w:type="dxa"/>
            <w:gridSpan w:val="2"/>
            <w:tcBorders>
              <w:tl2br w:val="nil"/>
              <w:tr2bl w:val="nil"/>
            </w:tcBorders>
          </w:tcPr>
          <w:p w14:paraId="430D911A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713EA6F0" w14:textId="77777777">
        <w:trPr>
          <w:trHeight w:val="340"/>
          <w:jc w:val="center"/>
        </w:trPr>
        <w:tc>
          <w:tcPr>
            <w:tcW w:w="9620" w:type="dxa"/>
            <w:gridSpan w:val="8"/>
            <w:tcBorders>
              <w:tl2br w:val="nil"/>
              <w:tr2bl w:val="nil"/>
            </w:tcBorders>
          </w:tcPr>
          <w:p w14:paraId="46B38D40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三、网络配置</w:t>
            </w:r>
          </w:p>
        </w:tc>
      </w:tr>
      <w:tr w:rsidR="00AD4631" w14:paraId="25AFCE02" w14:textId="77777777">
        <w:trPr>
          <w:trHeight w:val="340"/>
          <w:jc w:val="center"/>
        </w:trPr>
        <w:tc>
          <w:tcPr>
            <w:tcW w:w="713" w:type="dxa"/>
            <w:tcBorders>
              <w:tl2br w:val="nil"/>
              <w:tr2bl w:val="nil"/>
            </w:tcBorders>
          </w:tcPr>
          <w:p w14:paraId="0B974B76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867" w:type="dxa"/>
            <w:gridSpan w:val="2"/>
            <w:tcBorders>
              <w:tl2br w:val="nil"/>
              <w:tr2bl w:val="nil"/>
            </w:tcBorders>
          </w:tcPr>
          <w:p w14:paraId="4636B486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mac地址</w:t>
            </w:r>
          </w:p>
        </w:tc>
        <w:tc>
          <w:tcPr>
            <w:tcW w:w="2133" w:type="dxa"/>
            <w:gridSpan w:val="2"/>
            <w:tcBorders>
              <w:tl2br w:val="nil"/>
              <w:tr2bl w:val="nil"/>
            </w:tcBorders>
          </w:tcPr>
          <w:p w14:paraId="3BB85D89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IP地址</w:t>
            </w:r>
          </w:p>
        </w:tc>
        <w:tc>
          <w:tcPr>
            <w:tcW w:w="2047" w:type="dxa"/>
            <w:gridSpan w:val="2"/>
            <w:tcBorders>
              <w:tl2br w:val="nil"/>
              <w:tr2bl w:val="nil"/>
            </w:tcBorders>
          </w:tcPr>
          <w:p w14:paraId="2AE916FB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子网掩码</w:t>
            </w:r>
          </w:p>
        </w:tc>
        <w:tc>
          <w:tcPr>
            <w:tcW w:w="1860" w:type="dxa"/>
            <w:tcBorders>
              <w:tl2br w:val="nil"/>
              <w:tr2bl w:val="nil"/>
            </w:tcBorders>
          </w:tcPr>
          <w:p w14:paraId="4B23563A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网关</w:t>
            </w:r>
          </w:p>
        </w:tc>
      </w:tr>
      <w:tr w:rsidR="00AD4631" w14:paraId="6BCB0180" w14:textId="77777777">
        <w:trPr>
          <w:trHeight w:val="340"/>
          <w:jc w:val="center"/>
        </w:trPr>
        <w:tc>
          <w:tcPr>
            <w:tcW w:w="713" w:type="dxa"/>
            <w:tcBorders>
              <w:tl2br w:val="nil"/>
              <w:tr2bl w:val="nil"/>
            </w:tcBorders>
          </w:tcPr>
          <w:p w14:paraId="647EDB85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eth0</w:t>
            </w:r>
          </w:p>
        </w:tc>
        <w:tc>
          <w:tcPr>
            <w:tcW w:w="2867" w:type="dxa"/>
            <w:gridSpan w:val="2"/>
            <w:tcBorders>
              <w:tl2br w:val="nil"/>
              <w:tr2bl w:val="nil"/>
            </w:tcBorders>
          </w:tcPr>
          <w:p w14:paraId="71B87161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133" w:type="dxa"/>
            <w:gridSpan w:val="2"/>
            <w:tcBorders>
              <w:tl2br w:val="nil"/>
              <w:tr2bl w:val="nil"/>
            </w:tcBorders>
          </w:tcPr>
          <w:p w14:paraId="4BE27DF0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047" w:type="dxa"/>
            <w:gridSpan w:val="2"/>
            <w:tcBorders>
              <w:tl2br w:val="nil"/>
              <w:tr2bl w:val="nil"/>
            </w:tcBorders>
          </w:tcPr>
          <w:p w14:paraId="4B064903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l2br w:val="nil"/>
              <w:tr2bl w:val="nil"/>
            </w:tcBorders>
          </w:tcPr>
          <w:p w14:paraId="4B2BD659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487A8653" w14:textId="77777777">
        <w:trPr>
          <w:trHeight w:val="340"/>
          <w:jc w:val="center"/>
        </w:trPr>
        <w:tc>
          <w:tcPr>
            <w:tcW w:w="713" w:type="dxa"/>
            <w:tcBorders>
              <w:tl2br w:val="nil"/>
              <w:tr2bl w:val="nil"/>
            </w:tcBorders>
          </w:tcPr>
          <w:p w14:paraId="66057E4A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eth1</w:t>
            </w:r>
          </w:p>
        </w:tc>
        <w:tc>
          <w:tcPr>
            <w:tcW w:w="2867" w:type="dxa"/>
            <w:gridSpan w:val="2"/>
            <w:tcBorders>
              <w:tl2br w:val="nil"/>
              <w:tr2bl w:val="nil"/>
            </w:tcBorders>
          </w:tcPr>
          <w:p w14:paraId="7BCAC135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133" w:type="dxa"/>
            <w:gridSpan w:val="2"/>
            <w:tcBorders>
              <w:tl2br w:val="nil"/>
              <w:tr2bl w:val="nil"/>
            </w:tcBorders>
          </w:tcPr>
          <w:p w14:paraId="2C6316C6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047" w:type="dxa"/>
            <w:gridSpan w:val="2"/>
            <w:tcBorders>
              <w:tl2br w:val="nil"/>
              <w:tr2bl w:val="nil"/>
            </w:tcBorders>
          </w:tcPr>
          <w:p w14:paraId="706D81F8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l2br w:val="nil"/>
              <w:tr2bl w:val="nil"/>
            </w:tcBorders>
          </w:tcPr>
          <w:p w14:paraId="341FF158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6209D07A" w14:textId="77777777">
        <w:trPr>
          <w:trHeight w:val="340"/>
          <w:jc w:val="center"/>
        </w:trPr>
        <w:tc>
          <w:tcPr>
            <w:tcW w:w="713" w:type="dxa"/>
            <w:tcBorders>
              <w:tl2br w:val="nil"/>
              <w:tr2bl w:val="nil"/>
            </w:tcBorders>
          </w:tcPr>
          <w:p w14:paraId="1F7FF153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eth2</w:t>
            </w:r>
          </w:p>
        </w:tc>
        <w:tc>
          <w:tcPr>
            <w:tcW w:w="2867" w:type="dxa"/>
            <w:gridSpan w:val="2"/>
            <w:tcBorders>
              <w:tl2br w:val="nil"/>
              <w:tr2bl w:val="nil"/>
            </w:tcBorders>
          </w:tcPr>
          <w:p w14:paraId="0A59C875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133" w:type="dxa"/>
            <w:gridSpan w:val="2"/>
            <w:tcBorders>
              <w:tl2br w:val="nil"/>
              <w:tr2bl w:val="nil"/>
            </w:tcBorders>
          </w:tcPr>
          <w:p w14:paraId="316BF909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047" w:type="dxa"/>
            <w:gridSpan w:val="2"/>
            <w:tcBorders>
              <w:tl2br w:val="nil"/>
              <w:tr2bl w:val="nil"/>
            </w:tcBorders>
          </w:tcPr>
          <w:p w14:paraId="163DA185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l2br w:val="nil"/>
              <w:tr2bl w:val="nil"/>
            </w:tcBorders>
          </w:tcPr>
          <w:p w14:paraId="556A1739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682DEC09" w14:textId="77777777">
        <w:trPr>
          <w:trHeight w:val="340"/>
          <w:jc w:val="center"/>
        </w:trPr>
        <w:tc>
          <w:tcPr>
            <w:tcW w:w="713" w:type="dxa"/>
            <w:tcBorders>
              <w:tl2br w:val="nil"/>
              <w:tr2bl w:val="nil"/>
            </w:tcBorders>
          </w:tcPr>
          <w:p w14:paraId="2D8FD24E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eth3</w:t>
            </w:r>
          </w:p>
        </w:tc>
        <w:tc>
          <w:tcPr>
            <w:tcW w:w="2867" w:type="dxa"/>
            <w:gridSpan w:val="2"/>
            <w:tcBorders>
              <w:tl2br w:val="nil"/>
              <w:tr2bl w:val="nil"/>
            </w:tcBorders>
          </w:tcPr>
          <w:p w14:paraId="0183C917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133" w:type="dxa"/>
            <w:gridSpan w:val="2"/>
            <w:tcBorders>
              <w:tl2br w:val="nil"/>
              <w:tr2bl w:val="nil"/>
            </w:tcBorders>
          </w:tcPr>
          <w:p w14:paraId="37C62729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047" w:type="dxa"/>
            <w:gridSpan w:val="2"/>
            <w:tcBorders>
              <w:tl2br w:val="nil"/>
              <w:tr2bl w:val="nil"/>
            </w:tcBorders>
          </w:tcPr>
          <w:p w14:paraId="47D92564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l2br w:val="nil"/>
              <w:tr2bl w:val="nil"/>
            </w:tcBorders>
          </w:tcPr>
          <w:p w14:paraId="707C35EE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</w:tr>
    </w:tbl>
    <w:p w14:paraId="44C509C8" w14:textId="77777777" w:rsidR="00AD4631" w:rsidRDefault="00AD4631">
      <w:pPr>
        <w:pStyle w:val="20"/>
        <w:ind w:firstLineChars="0" w:firstLine="0"/>
        <w:rPr>
          <w:rFonts w:ascii="黑体" w:eastAsia="黑体" w:hAnsi="黑体" w:cs="黑体"/>
          <w:sz w:val="24"/>
          <w:szCs w:val="24"/>
          <w:lang w:eastAsia="zh-CN"/>
        </w:rPr>
      </w:pPr>
    </w:p>
    <w:p w14:paraId="561528CD" w14:textId="77777777" w:rsidR="00AD4631" w:rsidRDefault="00000000">
      <w:pPr>
        <w:pStyle w:val="2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每台设备填写一张配置记录表。</w:t>
      </w:r>
    </w:p>
    <w:p w14:paraId="04CB36F0" w14:textId="77777777" w:rsidR="00AD4631" w:rsidRDefault="00000000">
      <w:p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br w:type="page"/>
      </w:r>
    </w:p>
    <w:p w14:paraId="03074F56" w14:textId="77777777" w:rsidR="00AD4631" w:rsidRDefault="00000000">
      <w:pPr>
        <w:pStyle w:val="20"/>
        <w:keepNext w:val="0"/>
        <w:spacing w:beforeLines="100" w:before="312" w:line="240" w:lineRule="auto"/>
        <w:ind w:left="420" w:firstLineChars="0" w:firstLine="0"/>
        <w:jc w:val="center"/>
        <w:rPr>
          <w:rFonts w:ascii="宋体" w:hAnsi="宋体" w:cs="宋体"/>
          <w:b/>
          <w:bCs/>
          <w:sz w:val="24"/>
          <w:lang w:eastAsia="zh-CN"/>
        </w:rPr>
      </w:pPr>
      <w:r>
        <w:rPr>
          <w:rFonts w:ascii="宋体" w:hAnsi="宋体" w:cs="宋体" w:hint="eastAsia"/>
          <w:b/>
          <w:bCs/>
          <w:sz w:val="24"/>
          <w:lang w:eastAsia="zh-CN"/>
        </w:rPr>
        <w:lastRenderedPageBreak/>
        <w:t>表11：监控系统调试记录表</w:t>
      </w:r>
    </w:p>
    <w:tbl>
      <w:tblPr>
        <w:tblpPr w:leftFromText="180" w:rightFromText="180" w:vertAnchor="text" w:horzAnchor="page" w:tblpX="1389" w:tblpY="458"/>
        <w:tblOverlap w:val="never"/>
        <w:tblW w:w="90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9"/>
        <w:gridCol w:w="851"/>
        <w:gridCol w:w="403"/>
        <w:gridCol w:w="1700"/>
        <w:gridCol w:w="2241"/>
        <w:gridCol w:w="92"/>
        <w:gridCol w:w="1332"/>
        <w:gridCol w:w="1640"/>
      </w:tblGrid>
      <w:tr w:rsidR="00AD4631" w14:paraId="17BC6FF9" w14:textId="77777777">
        <w:trPr>
          <w:trHeight w:val="397"/>
        </w:trPr>
        <w:tc>
          <w:tcPr>
            <w:tcW w:w="2093" w:type="dxa"/>
            <w:gridSpan w:val="3"/>
            <w:tcBorders>
              <w:tl2br w:val="nil"/>
              <w:tr2bl w:val="nil"/>
            </w:tcBorders>
            <w:vAlign w:val="center"/>
          </w:tcPr>
          <w:p w14:paraId="4A7B47EB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005" w:type="dxa"/>
            <w:gridSpan w:val="5"/>
            <w:tcBorders>
              <w:tl2br w:val="nil"/>
              <w:tr2bl w:val="nil"/>
            </w:tcBorders>
            <w:vAlign w:val="center"/>
          </w:tcPr>
          <w:p w14:paraId="7682EC9E" w14:textId="77777777" w:rsidR="00AD4631" w:rsidRDefault="00AD4631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</w:p>
        </w:tc>
      </w:tr>
      <w:tr w:rsidR="00AD4631" w14:paraId="1EF9E77F" w14:textId="77777777">
        <w:trPr>
          <w:trHeight w:val="397"/>
        </w:trPr>
        <w:tc>
          <w:tcPr>
            <w:tcW w:w="2093" w:type="dxa"/>
            <w:gridSpan w:val="3"/>
            <w:tcBorders>
              <w:tl2br w:val="nil"/>
              <w:tr2bl w:val="nil"/>
            </w:tcBorders>
            <w:vAlign w:val="center"/>
          </w:tcPr>
          <w:p w14:paraId="33205FA0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vAlign w:val="center"/>
          </w:tcPr>
          <w:p w14:paraId="7C01517E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241" w:type="dxa"/>
            <w:tcBorders>
              <w:tl2br w:val="nil"/>
              <w:tr2bl w:val="nil"/>
            </w:tcBorders>
            <w:vAlign w:val="center"/>
          </w:tcPr>
          <w:p w14:paraId="59A03CD8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3064" w:type="dxa"/>
            <w:gridSpan w:val="3"/>
            <w:tcBorders>
              <w:tl2br w:val="nil"/>
              <w:tr2bl w:val="nil"/>
            </w:tcBorders>
            <w:vAlign w:val="center"/>
          </w:tcPr>
          <w:p w14:paraId="734AFDDC" w14:textId="77777777" w:rsidR="00AD4631" w:rsidRDefault="00AD4631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134071E8" w14:textId="77777777">
        <w:trPr>
          <w:trHeight w:val="397"/>
        </w:trPr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 w14:paraId="7432AF4D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序号</w:t>
            </w:r>
          </w:p>
        </w:tc>
        <w:tc>
          <w:tcPr>
            <w:tcW w:w="1254" w:type="dxa"/>
            <w:gridSpan w:val="2"/>
            <w:tcBorders>
              <w:tl2br w:val="nil"/>
              <w:tr2bl w:val="nil"/>
            </w:tcBorders>
            <w:vAlign w:val="center"/>
          </w:tcPr>
          <w:p w14:paraId="577C17B4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检测项目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vAlign w:val="center"/>
          </w:tcPr>
          <w:p w14:paraId="4EA6429C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检测事项</w:t>
            </w:r>
          </w:p>
        </w:tc>
        <w:tc>
          <w:tcPr>
            <w:tcW w:w="3665" w:type="dxa"/>
            <w:gridSpan w:val="3"/>
            <w:tcBorders>
              <w:tl2br w:val="nil"/>
              <w:tr2bl w:val="nil"/>
            </w:tcBorders>
            <w:vAlign w:val="center"/>
          </w:tcPr>
          <w:p w14:paraId="5B563BED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合格条件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14:paraId="1645EA76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结果</w:t>
            </w:r>
          </w:p>
        </w:tc>
      </w:tr>
      <w:tr w:rsidR="00AD4631" w14:paraId="260830CC" w14:textId="77777777">
        <w:trPr>
          <w:trHeight w:val="397"/>
        </w:trPr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 w14:paraId="2A5E9E3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25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AE92C2E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屏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柜检查</w:t>
            </w:r>
            <w:proofErr w:type="gramEnd"/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2E50A605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检查交检记录表</w:t>
            </w:r>
          </w:p>
        </w:tc>
        <w:tc>
          <w:tcPr>
            <w:tcW w:w="3665" w:type="dxa"/>
            <w:gridSpan w:val="3"/>
            <w:tcBorders>
              <w:tl2br w:val="nil"/>
              <w:tr2bl w:val="nil"/>
            </w:tcBorders>
          </w:tcPr>
          <w:p w14:paraId="66FDE854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《交检记录表》已完成签字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14:paraId="35C6C88A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2BDB4943" w14:textId="77777777">
        <w:trPr>
          <w:trHeight w:val="397"/>
        </w:trPr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 w14:paraId="2344D3B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5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227A992D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545325B1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柜内设备上电</w:t>
            </w:r>
          </w:p>
        </w:tc>
        <w:tc>
          <w:tcPr>
            <w:tcW w:w="3665" w:type="dxa"/>
            <w:gridSpan w:val="3"/>
            <w:tcBorders>
              <w:tl2br w:val="nil"/>
              <w:tr2bl w:val="nil"/>
            </w:tcBorders>
          </w:tcPr>
          <w:p w14:paraId="14D9E90B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设备供电正常，可带电正常运行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14:paraId="06CE1A80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40C40593" w14:textId="77777777">
        <w:trPr>
          <w:trHeight w:val="397"/>
        </w:trPr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 w14:paraId="169661F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25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2239E7C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监控系统调试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227E627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装置建模</w:t>
            </w:r>
          </w:p>
        </w:tc>
        <w:tc>
          <w:tcPr>
            <w:tcW w:w="3665" w:type="dxa"/>
            <w:gridSpan w:val="3"/>
            <w:tcBorders>
              <w:tl2br w:val="nil"/>
              <w:tr2bl w:val="nil"/>
            </w:tcBorders>
          </w:tcPr>
          <w:p w14:paraId="65952608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proofErr w:type="gramStart"/>
            <w:r>
              <w:rPr>
                <w:rFonts w:hint="eastAsia"/>
                <w:szCs w:val="21"/>
                <w:lang w:val="en-US"/>
              </w:rPr>
              <w:t>点表核对</w:t>
            </w:r>
            <w:proofErr w:type="gramEnd"/>
            <w:r>
              <w:rPr>
                <w:rFonts w:hint="eastAsia"/>
                <w:szCs w:val="21"/>
                <w:lang w:val="en-US"/>
              </w:rPr>
              <w:t>完成，所有设备模型已建立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14:paraId="25E0EBD5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179F7C6F" w14:textId="77777777">
        <w:trPr>
          <w:trHeight w:val="397"/>
        </w:trPr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 w14:paraId="3B169EE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5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6DDB278F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0B898DC4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服务运行</w:t>
            </w:r>
          </w:p>
        </w:tc>
        <w:tc>
          <w:tcPr>
            <w:tcW w:w="3665" w:type="dxa"/>
            <w:gridSpan w:val="3"/>
            <w:tcBorders>
              <w:tl2br w:val="nil"/>
              <w:tr2bl w:val="nil"/>
            </w:tcBorders>
          </w:tcPr>
          <w:p w14:paraId="37105293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所有进程均正常运行，无闪退、重启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14:paraId="083C97FD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7208A232" w14:textId="77777777">
        <w:trPr>
          <w:trHeight w:val="397"/>
        </w:trPr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 w14:paraId="5C7578A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25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21A27FB4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7209D87B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组态界面</w:t>
            </w:r>
          </w:p>
        </w:tc>
        <w:tc>
          <w:tcPr>
            <w:tcW w:w="3665" w:type="dxa"/>
            <w:gridSpan w:val="3"/>
            <w:tcBorders>
              <w:tl2br w:val="nil"/>
              <w:tr2bl w:val="nil"/>
            </w:tcBorders>
          </w:tcPr>
          <w:p w14:paraId="7EC2DA72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信息显示全面，界面整洁美观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14:paraId="144339AF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554002D3" w14:textId="77777777">
        <w:trPr>
          <w:trHeight w:val="397"/>
        </w:trPr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 w14:paraId="50435E2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254" w:type="dxa"/>
            <w:gridSpan w:val="2"/>
            <w:tcBorders>
              <w:tl2br w:val="nil"/>
              <w:tr2bl w:val="nil"/>
            </w:tcBorders>
          </w:tcPr>
          <w:p w14:paraId="437F35D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设备联调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02422E43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proofErr w:type="gramStart"/>
            <w:r>
              <w:rPr>
                <w:rFonts w:hint="eastAsia"/>
                <w:szCs w:val="21"/>
                <w:lang w:val="en-US"/>
              </w:rPr>
              <w:t>通讯四遥对</w:t>
            </w:r>
            <w:proofErr w:type="gramEnd"/>
            <w:r>
              <w:rPr>
                <w:rFonts w:hint="eastAsia"/>
                <w:szCs w:val="21"/>
                <w:lang w:val="en-US"/>
              </w:rPr>
              <w:t>点</w:t>
            </w:r>
          </w:p>
        </w:tc>
        <w:tc>
          <w:tcPr>
            <w:tcW w:w="3665" w:type="dxa"/>
            <w:gridSpan w:val="3"/>
            <w:tcBorders>
              <w:tl2br w:val="nil"/>
              <w:tr2bl w:val="nil"/>
            </w:tcBorders>
          </w:tcPr>
          <w:p w14:paraId="3FF5850D" w14:textId="77777777" w:rsidR="00AD4631" w:rsidRDefault="00000000">
            <w:pPr>
              <w:pStyle w:val="TableParagraph"/>
              <w:spacing w:line="240" w:lineRule="auto"/>
              <w:jc w:val="left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监控系统与各设备间遥信、遥测、遥控、遥调通讯点位均正确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14:paraId="48FE0CDB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7C07C523" w14:textId="77777777">
        <w:trPr>
          <w:trHeight w:val="397"/>
        </w:trPr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 w14:paraId="13B94D9E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2954" w:type="dxa"/>
            <w:gridSpan w:val="3"/>
            <w:vMerge w:val="restart"/>
            <w:tcBorders>
              <w:tl2br w:val="nil"/>
              <w:tr2bl w:val="nil"/>
            </w:tcBorders>
          </w:tcPr>
          <w:p w14:paraId="46E36EA1" w14:textId="77777777" w:rsidR="00AD4631" w:rsidRDefault="00000000">
            <w:pPr>
              <w:pStyle w:val="TableParagraph"/>
              <w:spacing w:beforeLines="50" w:before="156" w:line="360" w:lineRule="auto"/>
              <w:jc w:val="left"/>
              <w:rPr>
                <w:szCs w:val="21"/>
                <w:lang w:val="en-US" w:bidi="ar-SA"/>
              </w:rPr>
            </w:pPr>
            <w:r>
              <w:rPr>
                <w:rFonts w:hint="eastAsia"/>
                <w:szCs w:val="21"/>
              </w:rPr>
              <w:t>数据库备份</w:t>
            </w:r>
          </w:p>
        </w:tc>
        <w:tc>
          <w:tcPr>
            <w:tcW w:w="3665" w:type="dxa"/>
            <w:gridSpan w:val="3"/>
            <w:tcBorders>
              <w:tl2br w:val="nil"/>
              <w:tr2bl w:val="nil"/>
            </w:tcBorders>
            <w:vAlign w:val="center"/>
          </w:tcPr>
          <w:p w14:paraId="1E17F43A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备份为最新日期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14:paraId="18011177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123FF04D" w14:textId="77777777">
        <w:trPr>
          <w:trHeight w:val="397"/>
        </w:trPr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 w14:paraId="5122D7C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2954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40BD0E77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3665" w:type="dxa"/>
            <w:gridSpan w:val="3"/>
            <w:tcBorders>
              <w:tl2br w:val="nil"/>
              <w:tr2bl w:val="nil"/>
            </w:tcBorders>
            <w:vAlign w:val="center"/>
          </w:tcPr>
          <w:p w14:paraId="2FE0B9E8" w14:textId="77777777" w:rsidR="00AD4631" w:rsidRDefault="00000000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命名正确并入库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14:paraId="5B48C87B" w14:textId="77777777" w:rsidR="00AD4631" w:rsidRDefault="00AD4631">
            <w:pPr>
              <w:snapToGrid w:val="0"/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5F114057" w14:textId="77777777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690" w:type="dxa"/>
            <w:gridSpan w:val="2"/>
            <w:tcBorders>
              <w:tl2br w:val="nil"/>
              <w:tr2bl w:val="nil"/>
            </w:tcBorders>
            <w:vAlign w:val="center"/>
          </w:tcPr>
          <w:p w14:paraId="39F276B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测试人员：</w:t>
            </w:r>
          </w:p>
        </w:tc>
        <w:tc>
          <w:tcPr>
            <w:tcW w:w="4436" w:type="dxa"/>
            <w:gridSpan w:val="4"/>
            <w:tcBorders>
              <w:tl2br w:val="nil"/>
              <w:tr2bl w:val="nil"/>
            </w:tcBorders>
            <w:vAlign w:val="center"/>
          </w:tcPr>
          <w:p w14:paraId="25C2166A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2" w:type="dxa"/>
            <w:tcBorders>
              <w:tl2br w:val="nil"/>
              <w:tr2bl w:val="nil"/>
            </w:tcBorders>
            <w:vAlign w:val="center"/>
          </w:tcPr>
          <w:p w14:paraId="21E2AD9C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14:paraId="102B0FFE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2E2218C8" w14:textId="77777777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690" w:type="dxa"/>
            <w:gridSpan w:val="2"/>
            <w:tcBorders>
              <w:tl2br w:val="nil"/>
              <w:tr2bl w:val="nil"/>
            </w:tcBorders>
            <w:vAlign w:val="center"/>
          </w:tcPr>
          <w:p w14:paraId="33DE24D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检查人员：</w:t>
            </w:r>
          </w:p>
        </w:tc>
        <w:tc>
          <w:tcPr>
            <w:tcW w:w="4436" w:type="dxa"/>
            <w:gridSpan w:val="4"/>
            <w:tcBorders>
              <w:tl2br w:val="nil"/>
              <w:tr2bl w:val="nil"/>
            </w:tcBorders>
            <w:vAlign w:val="center"/>
          </w:tcPr>
          <w:p w14:paraId="6C393BA0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2" w:type="dxa"/>
            <w:tcBorders>
              <w:tl2br w:val="nil"/>
              <w:tr2bl w:val="nil"/>
            </w:tcBorders>
            <w:vAlign w:val="center"/>
          </w:tcPr>
          <w:p w14:paraId="6AB1674D" w14:textId="77777777" w:rsidR="00AD4631" w:rsidRDefault="00000000">
            <w:pPr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14:paraId="32D4F0AE" w14:textId="77777777" w:rsidR="00AD4631" w:rsidRDefault="00AD4631">
            <w:pPr>
              <w:pStyle w:val="TableParagraph"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</w:tr>
      <w:tr w:rsidR="00AD4631" w14:paraId="1E156151" w14:textId="77777777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9098" w:type="dxa"/>
            <w:gridSpan w:val="8"/>
            <w:tcBorders>
              <w:tl2br w:val="nil"/>
              <w:tr2bl w:val="nil"/>
            </w:tcBorders>
            <w:vAlign w:val="center"/>
          </w:tcPr>
          <w:p w14:paraId="6D1D74C3" w14:textId="77777777" w:rsidR="00AD4631" w:rsidRDefault="00000000">
            <w:pPr>
              <w:pStyle w:val="TableParagraph"/>
              <w:spacing w:line="240" w:lineRule="auto"/>
              <w:rPr>
                <w:szCs w:val="21"/>
                <w:lang w:val="en-US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备注：</w:t>
            </w:r>
          </w:p>
        </w:tc>
      </w:tr>
    </w:tbl>
    <w:p w14:paraId="3543194C" w14:textId="77777777" w:rsidR="00AD4631" w:rsidRDefault="00000000">
      <w:pPr>
        <w:pStyle w:val="20"/>
        <w:keepNext w:val="0"/>
        <w:tabs>
          <w:tab w:val="clear" w:pos="645"/>
          <w:tab w:val="left" w:pos="873"/>
        </w:tabs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  <w:lang w:eastAsia="zh-CN"/>
        </w:rPr>
      </w:pPr>
      <w:r>
        <w:rPr>
          <w:rFonts w:ascii="宋体" w:hAnsi="宋体" w:cs="宋体" w:hint="eastAsia"/>
          <w:bCs/>
          <w:sz w:val="24"/>
          <w:szCs w:val="24"/>
          <w:lang w:eastAsia="zh-CN"/>
        </w:rPr>
        <w:tab/>
      </w:r>
    </w:p>
    <w:p w14:paraId="6A2E4D47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0D578060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</w:t>
      </w:r>
      <w:r>
        <w:rPr>
          <w:rFonts w:ascii="Arial" w:eastAsia="黑体" w:hAnsi="Arial" w:cs="Arial"/>
          <w:sz w:val="24"/>
          <w:szCs w:val="24"/>
          <w:lang w:eastAsia="zh-CN"/>
        </w:rPr>
        <w:t>√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”或者“合格”；</w:t>
      </w:r>
    </w:p>
    <w:p w14:paraId="70E4A5B5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不合格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”。</w:t>
      </w:r>
    </w:p>
    <w:p w14:paraId="0EB611DC" w14:textId="77777777" w:rsidR="00AD4631" w:rsidRDefault="00000000">
      <w:pPr>
        <w:pStyle w:val="20"/>
        <w:keepNext w:val="0"/>
        <w:spacing w:line="360" w:lineRule="auto"/>
        <w:ind w:left="420" w:firstLineChars="0" w:firstLine="0"/>
        <w:jc w:val="center"/>
        <w:rPr>
          <w:rFonts w:ascii="宋体" w:hAnsi="宋体" w:cs="宋体"/>
          <w:b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br w:type="page"/>
      </w:r>
      <w:r>
        <w:rPr>
          <w:rFonts w:ascii="宋体" w:hAnsi="宋体" w:cs="宋体" w:hint="eastAsia"/>
          <w:b/>
          <w:sz w:val="24"/>
          <w:szCs w:val="24"/>
          <w:lang w:eastAsia="zh-CN"/>
        </w:rPr>
        <w:lastRenderedPageBreak/>
        <w:t>表12-1：充放电性能测试记录表</w:t>
      </w:r>
    </w:p>
    <w:tbl>
      <w:tblPr>
        <w:tblW w:w="87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47"/>
        <w:gridCol w:w="535"/>
        <w:gridCol w:w="2917"/>
        <w:gridCol w:w="2460"/>
        <w:gridCol w:w="1030"/>
        <w:gridCol w:w="990"/>
      </w:tblGrid>
      <w:tr w:rsidR="00AD4631" w14:paraId="68C424DB" w14:textId="77777777"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79D7D732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397" w:type="dxa"/>
            <w:gridSpan w:val="4"/>
            <w:tcBorders>
              <w:tl2br w:val="nil"/>
              <w:tr2bl w:val="nil"/>
            </w:tcBorders>
            <w:vAlign w:val="center"/>
          </w:tcPr>
          <w:p w14:paraId="686794CB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5D3E1ED1" w14:textId="77777777"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47C6E217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33DC61DA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28A2A557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 w14:paraId="02ADB67A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38B2B1B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3331101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C4437B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检查项目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01A927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7671CC8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测试值</w:t>
            </w: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06C1179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197F1C5D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A591D6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07CA341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733E16B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正常运行、无故障信号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2FFB91E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1190FC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D38AC97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C6FD1C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28D0CA9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变流升压系统运行状态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6CF9CFC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正常运行、无故障信号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46A446C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73D141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BD50F0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2420ED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2B3F72C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BMS显示电池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簇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3C22B94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处于投入（运行）状态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B2B684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B4B890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AF5F527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7AEB45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1449794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61BE3C1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消防主机无故障显示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5A13E0A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79F07A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B9503C0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8CA9E5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6028C91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控制PCS并网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17B769A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并网正常、无异响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25BD2A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7AE0F7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E464FE6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EBDD8A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742E75D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交直流电压显示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356B586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显示与实际相同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22C24B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28A4A0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389EF78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5A73F93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7932" w:type="dxa"/>
            <w:gridSpan w:val="5"/>
            <w:tcBorders>
              <w:tl2br w:val="nil"/>
              <w:tr2bl w:val="nil"/>
            </w:tcBorders>
            <w:vAlign w:val="center"/>
          </w:tcPr>
          <w:p w14:paraId="2E2D1BA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充放电条件就绪，开始进行充放电性能测试</w:t>
            </w:r>
          </w:p>
        </w:tc>
      </w:tr>
      <w:tr w:rsidR="00AD4631" w14:paraId="4C34785D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DB48B5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02532E2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C1F417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661EAF1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230262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3BA98A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3FA6B9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08FE579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07356F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3DBCEB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295466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22C4EAC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880656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0BF664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9C48D2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44683B0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DAD734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</w:tr>
      <w:tr w:rsidR="00AD4631" w14:paraId="010E000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68D2FB4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00FE574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86787D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6D2909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7025F4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</w:tr>
      <w:tr w:rsidR="00AD4631" w14:paraId="747C3DE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124199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0F556F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F1558A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0F6822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BEBE9F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7197477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5D5F34E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87D2E5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568018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620F287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A8FBB8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2D17BF6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695FE6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34CA08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DB784A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5469EA0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E4471D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EFB4052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598D614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FD9197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6B2A0B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6DCBF54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48C8C9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3A44D8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67DF691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00CFBFB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CFAD54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DD5D48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F47E18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F82A62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613E876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6DCB0E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B7BD39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6870B50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6DE76D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8538E85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22DAE1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D7B91F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89BE87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03192A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8D46C8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419726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88F5DA0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4F077B1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D0A3BD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3CA72F3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4CBA8D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8CFA74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F47F1D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61616C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873CCC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4D846A0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BE55A8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996A8BA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151BA9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770249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1438D11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62B9E1C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0167BC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6515EC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3D3CCF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F6A56E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D94A07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9DD49E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968033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D3E0DC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AAED348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FEC782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满功率充电运行测试PCS充电电量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DCB3C7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≥2.5MWh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08DBDDE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75DCA8A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C19A3D8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40A3EE6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BFDAE1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E0CD64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4D84B8C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77B2A96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3F0573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1EAF5DA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48A799E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0C7A6B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6653304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20706C1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FCFDFE5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064EF28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DBA460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E1D94D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1FE3160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65D1E1C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CEA0B46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24CD220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27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C9FCF4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9DF6AA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1B0B4164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19D8601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81EA58A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59BF3E8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8CE2FB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390A1AB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53AF82A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0F34D01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0E51DC7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4AC1940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F586B7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满功率充电运行测试能量效率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E1EAFE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≥92%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7A4F39C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4C69B50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39AAEB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75840A7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59332E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满功率放电运行测试BMS充电电量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B14AB7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4304105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0DF38DF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3B615F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02ECA0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4E0A277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满功率放电运行测试BMS放电电量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698084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4182205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381EE14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89A25E8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4B74CFF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B5BE60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测试结束充电SOC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F94F24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≥30%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401ECC0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7885304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3C516E0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CACF08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1951EB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充放过程中无异响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0C78BD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充放过程中无异响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624BEC7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15BBE17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E8B110C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1B0B734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测试人员：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21516353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4A5C3168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  <w:vAlign w:val="center"/>
          </w:tcPr>
          <w:p w14:paraId="4DE03CD8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1BD923FB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2819C663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检查人员：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7FDC934F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4C0C4B9D" w14:textId="77777777" w:rsidR="00AD4631" w:rsidRDefault="00000000">
            <w:pPr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  <w:vAlign w:val="center"/>
          </w:tcPr>
          <w:p w14:paraId="0EBDA114" w14:textId="77777777" w:rsidR="00AD4631" w:rsidRDefault="00AD4631">
            <w:pPr>
              <w:spacing w:line="240" w:lineRule="auto"/>
            </w:pPr>
          </w:p>
        </w:tc>
      </w:tr>
      <w:tr w:rsidR="00AD4631" w14:paraId="3F2D5E38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8779" w:type="dxa"/>
            <w:gridSpan w:val="6"/>
            <w:tcBorders>
              <w:tl2br w:val="nil"/>
              <w:tr2bl w:val="nil"/>
            </w:tcBorders>
            <w:vAlign w:val="center"/>
          </w:tcPr>
          <w:p w14:paraId="744611FF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备注：</w:t>
            </w:r>
          </w:p>
        </w:tc>
      </w:tr>
    </w:tbl>
    <w:p w14:paraId="4A846A7A" w14:textId="77777777" w:rsidR="00AD4631" w:rsidRDefault="00AD4631">
      <w:pPr>
        <w:rPr>
          <w:rFonts w:ascii="黑体" w:eastAsia="黑体" w:hAnsi="黑体" w:cs="黑体"/>
          <w:sz w:val="24"/>
          <w:szCs w:val="24"/>
        </w:rPr>
      </w:pPr>
    </w:p>
    <w:p w14:paraId="54F5A5E2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本表用于大岭三期项目，每簇电池</w:t>
      </w:r>
      <w:proofErr w:type="gramStart"/>
      <w:r>
        <w:rPr>
          <w:rFonts w:ascii="黑体" w:eastAsia="黑体" w:hAnsi="黑体" w:cs="黑体" w:hint="eastAsia"/>
          <w:sz w:val="24"/>
          <w:szCs w:val="24"/>
          <w:lang w:eastAsia="zh-CN"/>
        </w:rPr>
        <w:t>簇组串方式</w:t>
      </w:r>
      <w:proofErr w:type="gramEnd"/>
      <w:r>
        <w:rPr>
          <w:rFonts w:ascii="黑体" w:eastAsia="黑体" w:hAnsi="黑体" w:cs="黑体" w:hint="eastAsia"/>
          <w:sz w:val="24"/>
          <w:szCs w:val="24"/>
          <w:lang w:eastAsia="zh-CN"/>
        </w:rPr>
        <w:t>为25*16P1S。</w:t>
      </w:r>
    </w:p>
    <w:p w14:paraId="6EE9A797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eastAsia="zh-CN"/>
        </w:rPr>
        <w:t>表格记录电量为单堆电量，若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以电池舱为单位，需修改充电电量及放电电量数值；</w:t>
      </w:r>
    </w:p>
    <w:p w14:paraId="14CF398E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6CDFAD10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若满足，则在对应记录框中填写“√”或者“合格”；</w:t>
      </w:r>
    </w:p>
    <w:p w14:paraId="5BFF2CA8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若不满足，在对应记录框中填写“不合格”。</w:t>
      </w:r>
    </w:p>
    <w:p w14:paraId="67610DF5" w14:textId="77777777" w:rsidR="00AD4631" w:rsidRDefault="00AD4631">
      <w:pPr>
        <w:pStyle w:val="20"/>
        <w:ind w:left="420" w:firstLineChars="0" w:firstLine="0"/>
        <w:rPr>
          <w:rFonts w:ascii="黑体" w:eastAsia="黑体" w:hAnsi="黑体" w:cs="黑体"/>
          <w:sz w:val="24"/>
          <w:szCs w:val="24"/>
          <w:lang w:eastAsia="zh-CN"/>
        </w:rPr>
      </w:pPr>
    </w:p>
    <w:p w14:paraId="1161638C" w14:textId="77777777" w:rsidR="00AD4631" w:rsidRDefault="00000000">
      <w:pPr>
        <w:pStyle w:val="20"/>
        <w:keepNext w:val="0"/>
        <w:pageBreakBefore/>
        <w:spacing w:line="360" w:lineRule="auto"/>
        <w:ind w:left="420" w:firstLineChars="0" w:firstLine="0"/>
        <w:jc w:val="center"/>
        <w:rPr>
          <w:rFonts w:ascii="宋体" w:hAnsi="宋体" w:cs="宋体"/>
          <w:b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sz w:val="24"/>
          <w:szCs w:val="24"/>
          <w:lang w:eastAsia="zh-CN"/>
        </w:rPr>
        <w:lastRenderedPageBreak/>
        <w:t>表12-2：充放电性能测试记录表</w:t>
      </w:r>
    </w:p>
    <w:tbl>
      <w:tblPr>
        <w:tblW w:w="87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47"/>
        <w:gridCol w:w="535"/>
        <w:gridCol w:w="2917"/>
        <w:gridCol w:w="2460"/>
        <w:gridCol w:w="1030"/>
        <w:gridCol w:w="990"/>
      </w:tblGrid>
      <w:tr w:rsidR="00AD4631" w14:paraId="170BE25F" w14:textId="77777777"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6034A8C8" w14:textId="77777777" w:rsidR="00AD4631" w:rsidRDefault="00000000">
            <w:pPr>
              <w:pStyle w:val="TableParagraph"/>
              <w:spacing w:line="240" w:lineRule="auto"/>
              <w:jc w:val="left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7397" w:type="dxa"/>
            <w:gridSpan w:val="4"/>
            <w:tcBorders>
              <w:tl2br w:val="nil"/>
              <w:tr2bl w:val="nil"/>
            </w:tcBorders>
            <w:vAlign w:val="center"/>
          </w:tcPr>
          <w:p w14:paraId="5F3BDFF7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6B1859EC" w14:textId="77777777"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3DF80F9C" w14:textId="77777777" w:rsidR="00AD4631" w:rsidRDefault="00000000">
            <w:pPr>
              <w:pStyle w:val="TableParagraph"/>
              <w:spacing w:line="240" w:lineRule="auto"/>
              <w:rPr>
                <w:b/>
                <w:bCs/>
                <w:szCs w:val="21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707B96E1" w14:textId="77777777" w:rsidR="00AD4631" w:rsidRDefault="00AD4631">
            <w:pPr>
              <w:pStyle w:val="TableParagraph"/>
              <w:spacing w:line="240" w:lineRule="auto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50583351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产品编号：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 w14:paraId="62B594BF" w14:textId="77777777" w:rsidR="00AD4631" w:rsidRDefault="00AD4631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D4631" w14:paraId="04C1554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203E9A3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CAEDD9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检查项目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B789B4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合格条件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5CE9414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测试值</w:t>
            </w: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7B79A52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结果</w:t>
            </w:r>
          </w:p>
        </w:tc>
      </w:tr>
      <w:tr w:rsidR="00AD4631" w14:paraId="2B3C22F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7F27BA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7C7ED29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2860EC2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正常运行、无故障信号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2950682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CB8DE7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6D59F7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3D1681D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237F4D8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变流升压系统运行状态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65CEE22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正常运行、无故障信号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4CC6DA6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3B5219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01DEEA6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5C52EE9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7497312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BMS显示电池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簇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674678E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处于投入（运行）状态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598B24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DFAF88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C2B19BE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57591D5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10C74D9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消防系统运行状态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48F7D85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消防主机无故障显示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6734716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1F0564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7015707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C87651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713DFFB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控制PCS并网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7288F48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并网正常、无异响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B19335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0D42E4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630CBB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974889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  <w:vAlign w:val="center"/>
          </w:tcPr>
          <w:p w14:paraId="26A851D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交直流电压显示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2259325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显示与实际相同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52EC65F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211212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965DF85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90559A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7932" w:type="dxa"/>
            <w:gridSpan w:val="5"/>
            <w:tcBorders>
              <w:tl2br w:val="nil"/>
              <w:tr2bl w:val="nil"/>
            </w:tcBorders>
            <w:vAlign w:val="center"/>
          </w:tcPr>
          <w:p w14:paraId="6D4CE12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充放电条件就绪，开始进行充放电性能测试</w:t>
            </w:r>
          </w:p>
        </w:tc>
      </w:tr>
      <w:tr w:rsidR="00AD4631" w14:paraId="7F1C818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43CC90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AFA12D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6B1025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2FB3ADC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B1E93E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1D857C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3A2AB0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2881D5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ADB28E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4BC7DD6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E34276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735183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3AC8AC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D55603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F5A03E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0B54F63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577278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</w:tr>
      <w:tr w:rsidR="00AD4631" w14:paraId="7341E33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AEE3D6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0B6B9A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CFD8466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34CD2E7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E7D982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color w:val="0000FF"/>
                <w:szCs w:val="21"/>
              </w:rPr>
            </w:pPr>
          </w:p>
        </w:tc>
      </w:tr>
      <w:tr w:rsidR="00AD4631" w14:paraId="5FE3FC21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1B745F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F0323F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首次充电运行测试静态SOC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687866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383C2F2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7E9D02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F6EDD05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84C573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3BB32B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F95B73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DA2111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D7793D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16B9CAD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B21DADC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CD6262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1E82864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067138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D65474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78D1D96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6866495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717E30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A6C356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144A091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74C5CB2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B0CA577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BB4E653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5F4C80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AAAB87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52748E9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C8F285F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0CDC53B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F34C81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6EC9F3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首次放电运行测试静态SOC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EA5467F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58E221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8BFCAA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C07048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11141F2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4BFB25C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CE4451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5C3C47D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F9E03D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5FFAC97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446C287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9A1BA6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C795AA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4696E8C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66D9BD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56406C2D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4C8D0CD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A33B60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CDC1845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29BD91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FE4593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4FFD566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082CD3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507B323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3701EBC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7F57C92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5CDD8B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61006DD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05AA79A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808EB9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94281A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  <w:vAlign w:val="center"/>
          </w:tcPr>
          <w:p w14:paraId="5774CB4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6A7DE1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152CDFC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6882247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3BD1FB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满功率充电运行测试PCS充电电量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6976F52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≥2.6MWh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13A7465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134320ED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51071D5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30B504A1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2B7F644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满功率放电运行测试末端压差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1372F8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4D26C37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6326081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2A0B078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22EBC34F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25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49B079C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满功率放电运行测试末端温差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123BA29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14D9BE59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00680BFE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125C6E2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599EB0FA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26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7F856B0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满功率放电运行测试静态压差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4D227F0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≤300mv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3F70B26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6179A28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0B92D0E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7EFAC3F4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27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53C5628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满功率放电运行测试静态温差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26C239B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≤7℃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042DCF38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6C735CB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3A84D22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7B0231B2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28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1E398209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满功率放电运行测试静态SOC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1F3E5D3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368B384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15FA330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DD75073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147F4C55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29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72A01FC2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满功率充电运行测试能量效率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3EF4F3D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≥92%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0EBF9115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662D95C3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D9C5E49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48363A39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63646CA7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满功率放电运行测试BMS充电电量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1EA93B9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5D60633A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55CB919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4E98A821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72DA04F6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31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0FD47AE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满功率放电运行测试BMS放电电量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7FB3B0DA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2B94A8D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011CF2BB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F494EB0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</w:tcPr>
          <w:p w14:paraId="5176DCAB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32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57FC79E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测试结束充电SOC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0BDCFDA4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≥30%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37FB3FF1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3CD0BF57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275C1A5F" w14:textId="77777777">
        <w:trPr>
          <w:trHeight w:val="340"/>
          <w:jc w:val="center"/>
        </w:trPr>
        <w:tc>
          <w:tcPr>
            <w:tcW w:w="847" w:type="dxa"/>
            <w:tcBorders>
              <w:tl2br w:val="nil"/>
              <w:tr2bl w:val="nil"/>
            </w:tcBorders>
            <w:vAlign w:val="center"/>
          </w:tcPr>
          <w:p w14:paraId="2A5C86DD" w14:textId="77777777" w:rsidR="00AD4631" w:rsidRDefault="00000000">
            <w:pPr>
              <w:snapToGrid w:val="0"/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33</w:t>
            </w:r>
          </w:p>
        </w:tc>
        <w:tc>
          <w:tcPr>
            <w:tcW w:w="3452" w:type="dxa"/>
            <w:gridSpan w:val="2"/>
            <w:tcBorders>
              <w:tl2br w:val="nil"/>
              <w:tr2bl w:val="nil"/>
            </w:tcBorders>
          </w:tcPr>
          <w:p w14:paraId="3AAE865B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充放过程中无异响</w:t>
            </w:r>
          </w:p>
        </w:tc>
        <w:tc>
          <w:tcPr>
            <w:tcW w:w="2460" w:type="dxa"/>
            <w:tcBorders>
              <w:tl2br w:val="nil"/>
              <w:tr2bl w:val="nil"/>
            </w:tcBorders>
          </w:tcPr>
          <w:p w14:paraId="54652221" w14:textId="77777777" w:rsidR="00AD4631" w:rsidRDefault="00000000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充放过程中无异响</w:t>
            </w:r>
          </w:p>
        </w:tc>
        <w:tc>
          <w:tcPr>
            <w:tcW w:w="1030" w:type="dxa"/>
            <w:tcBorders>
              <w:tl2br w:val="nil"/>
              <w:tr2bl w:val="nil"/>
            </w:tcBorders>
          </w:tcPr>
          <w:p w14:paraId="46DB3A5C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</w:tcPr>
          <w:p w14:paraId="635AA440" w14:textId="77777777" w:rsidR="00AD4631" w:rsidRDefault="00AD4631">
            <w:pPr>
              <w:snapToGrid w:val="0"/>
              <w:spacing w:line="24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D4631" w14:paraId="7F5DC8CC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136C704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测试人员：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421CFFE2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6D9146A2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  <w:vAlign w:val="center"/>
          </w:tcPr>
          <w:p w14:paraId="794FA444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AD4631" w14:paraId="20285E7F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1382" w:type="dxa"/>
            <w:gridSpan w:val="2"/>
            <w:tcBorders>
              <w:tl2br w:val="nil"/>
              <w:tr2bl w:val="nil"/>
            </w:tcBorders>
            <w:vAlign w:val="center"/>
          </w:tcPr>
          <w:p w14:paraId="4BED434D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检查人员：</w:t>
            </w:r>
          </w:p>
        </w:tc>
        <w:tc>
          <w:tcPr>
            <w:tcW w:w="2917" w:type="dxa"/>
            <w:tcBorders>
              <w:tl2br w:val="nil"/>
              <w:tr2bl w:val="nil"/>
            </w:tcBorders>
            <w:vAlign w:val="center"/>
          </w:tcPr>
          <w:p w14:paraId="683BD14A" w14:textId="77777777" w:rsidR="00AD4631" w:rsidRDefault="00AD4631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14:paraId="59D8E86F" w14:textId="77777777" w:rsidR="00AD4631" w:rsidRDefault="00000000">
            <w:pPr>
              <w:spacing w:line="240" w:lineRule="auto"/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  <w:vAlign w:val="center"/>
          </w:tcPr>
          <w:p w14:paraId="7159E162" w14:textId="77777777" w:rsidR="00AD4631" w:rsidRDefault="00AD4631">
            <w:pPr>
              <w:spacing w:line="240" w:lineRule="auto"/>
            </w:pPr>
          </w:p>
        </w:tc>
      </w:tr>
      <w:tr w:rsidR="00AD4631" w14:paraId="5B0F0F7F" w14:textId="77777777">
        <w:tblPrEx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8779" w:type="dxa"/>
            <w:gridSpan w:val="6"/>
            <w:tcBorders>
              <w:tl2br w:val="nil"/>
              <w:tr2bl w:val="nil"/>
            </w:tcBorders>
            <w:vAlign w:val="center"/>
          </w:tcPr>
          <w:p w14:paraId="47BDE535" w14:textId="77777777" w:rsidR="00AD4631" w:rsidRDefault="00000000">
            <w:pPr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备注：</w:t>
            </w:r>
          </w:p>
        </w:tc>
      </w:tr>
    </w:tbl>
    <w:p w14:paraId="6BD274E5" w14:textId="77777777" w:rsidR="00AD4631" w:rsidRDefault="00AD4631">
      <w:pPr>
        <w:rPr>
          <w:rFonts w:ascii="黑体" w:eastAsia="黑体" w:hAnsi="黑体" w:cs="黑体"/>
          <w:sz w:val="24"/>
          <w:szCs w:val="24"/>
        </w:rPr>
      </w:pPr>
    </w:p>
    <w:p w14:paraId="03DB5567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本表用于</w:t>
      </w:r>
      <w:proofErr w:type="gramStart"/>
      <w:r>
        <w:rPr>
          <w:rFonts w:ascii="黑体" w:eastAsia="黑体" w:hAnsi="黑体" w:cs="黑体" w:hint="eastAsia"/>
          <w:sz w:val="24"/>
          <w:szCs w:val="24"/>
          <w:lang w:eastAsia="zh-CN"/>
        </w:rPr>
        <w:t>大峪小横</w:t>
      </w:r>
      <w:proofErr w:type="gramEnd"/>
      <w:r>
        <w:rPr>
          <w:rFonts w:ascii="黑体" w:eastAsia="黑体" w:hAnsi="黑体" w:cs="黑体" w:hint="eastAsia"/>
          <w:sz w:val="24"/>
          <w:szCs w:val="24"/>
          <w:lang w:eastAsia="zh-CN"/>
        </w:rPr>
        <w:t>岭项目，每簇电池</w:t>
      </w:r>
      <w:proofErr w:type="gramStart"/>
      <w:r>
        <w:rPr>
          <w:rFonts w:ascii="黑体" w:eastAsia="黑体" w:hAnsi="黑体" w:cs="黑体" w:hint="eastAsia"/>
          <w:sz w:val="24"/>
          <w:szCs w:val="24"/>
          <w:lang w:eastAsia="zh-CN"/>
        </w:rPr>
        <w:t>簇组串方式</w:t>
      </w:r>
      <w:proofErr w:type="gramEnd"/>
      <w:r>
        <w:rPr>
          <w:rFonts w:ascii="黑体" w:eastAsia="黑体" w:hAnsi="黑体" w:cs="黑体" w:hint="eastAsia"/>
          <w:sz w:val="24"/>
          <w:szCs w:val="24"/>
          <w:lang w:eastAsia="zh-CN"/>
        </w:rPr>
        <w:t>为26*16P1S。</w:t>
      </w:r>
    </w:p>
    <w:p w14:paraId="10680C97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eastAsia="zh-CN"/>
        </w:rPr>
        <w:t>表格记录电量为单堆电量，若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以电池舱为单位，需修改充电电量及放电电量数值；</w:t>
      </w:r>
    </w:p>
    <w:p w14:paraId="02B7AADE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以上表格“结果”部分为判断测试结果是否满足合格范围或者合格条件；</w:t>
      </w:r>
    </w:p>
    <w:p w14:paraId="5B22A7FD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若满足，则在对应记录框中填写“√”或者“合格”；</w:t>
      </w:r>
    </w:p>
    <w:p w14:paraId="5B938E98" w14:textId="77777777" w:rsidR="00AD4631" w:rsidRDefault="00000000">
      <w:pPr>
        <w:pStyle w:val="20"/>
        <w:keepNext w:val="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若不满足，在对应记录框中填写“不合格”。</w:t>
      </w:r>
    </w:p>
    <w:p w14:paraId="46D24D76" w14:textId="77777777" w:rsidR="00AD4631" w:rsidRDefault="00AD4631">
      <w:pPr>
        <w:rPr>
          <w:rFonts w:ascii="黑体" w:eastAsia="黑体" w:hAnsi="黑体"/>
          <w:sz w:val="32"/>
          <w:szCs w:val="32"/>
        </w:rPr>
      </w:pPr>
    </w:p>
    <w:p w14:paraId="0CF28575" w14:textId="77777777" w:rsidR="00AD4631" w:rsidRDefault="00000000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br w:type="page"/>
      </w:r>
    </w:p>
    <w:p w14:paraId="4EF687F5" w14:textId="77777777" w:rsidR="00AD4631" w:rsidRDefault="00000000">
      <w:pPr>
        <w:pStyle w:val="10"/>
        <w:spacing w:before="319" w:after="159"/>
        <w:ind w:firstLineChars="0" w:firstLine="0"/>
        <w:rPr>
          <w:rFonts w:eastAsia="黑体"/>
        </w:rPr>
      </w:pPr>
      <w:bookmarkStart w:id="96" w:name="_Toc8237"/>
      <w:r>
        <w:rPr>
          <w:rFonts w:ascii="黑体" w:eastAsia="黑体" w:hAnsi="黑体" w:hint="eastAsia"/>
          <w:sz w:val="32"/>
          <w:szCs w:val="32"/>
        </w:rPr>
        <w:lastRenderedPageBreak/>
        <w:t>附件2：程序版本记录</w:t>
      </w:r>
      <w:bookmarkEnd w:id="95"/>
      <w:r>
        <w:rPr>
          <w:rFonts w:ascii="黑体" w:eastAsia="黑体" w:hAnsi="黑体" w:hint="eastAsia"/>
          <w:sz w:val="32"/>
          <w:szCs w:val="32"/>
        </w:rPr>
        <w:t>表</w:t>
      </w:r>
      <w:bookmarkEnd w:id="96"/>
    </w:p>
    <w:p w14:paraId="62CAB385" w14:textId="77777777" w:rsidR="00AD4631" w:rsidRDefault="00000000">
      <w:pPr>
        <w:spacing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程序版本记录表</w:t>
      </w:r>
    </w:p>
    <w:tbl>
      <w:tblPr>
        <w:tblW w:w="848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38"/>
        <w:gridCol w:w="938"/>
        <w:gridCol w:w="2264"/>
        <w:gridCol w:w="1634"/>
        <w:gridCol w:w="1637"/>
      </w:tblGrid>
      <w:tr w:rsidR="00AD4631" w14:paraId="406B7269" w14:textId="77777777">
        <w:trPr>
          <w:trHeight w:hRule="exact" w:val="454"/>
          <w:jc w:val="center"/>
        </w:trPr>
        <w:tc>
          <w:tcPr>
            <w:tcW w:w="1072" w:type="dxa"/>
            <w:tcBorders>
              <w:tl2br w:val="nil"/>
              <w:tr2bl w:val="nil"/>
            </w:tcBorders>
            <w:vAlign w:val="center"/>
          </w:tcPr>
          <w:p w14:paraId="1555D647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项目名称：</w:t>
            </w:r>
          </w:p>
        </w:tc>
        <w:tc>
          <w:tcPr>
            <w:tcW w:w="4140" w:type="dxa"/>
            <w:gridSpan w:val="3"/>
            <w:tcBorders>
              <w:tl2br w:val="nil"/>
              <w:tr2bl w:val="nil"/>
            </w:tcBorders>
            <w:vAlign w:val="center"/>
          </w:tcPr>
          <w:p w14:paraId="190A16EB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Cs w:val="21"/>
                <w:lang w:val="en-US"/>
              </w:rPr>
            </w:pPr>
          </w:p>
        </w:tc>
        <w:tc>
          <w:tcPr>
            <w:tcW w:w="1634" w:type="dxa"/>
            <w:tcBorders>
              <w:tl2br w:val="nil"/>
              <w:tr2bl w:val="nil"/>
            </w:tcBorders>
            <w:vAlign w:val="center"/>
          </w:tcPr>
          <w:p w14:paraId="331E06E5" w14:textId="77777777" w:rsidR="00AD4631" w:rsidRDefault="00000000">
            <w:pPr>
              <w:pStyle w:val="TableParagraph"/>
              <w:spacing w:line="240" w:lineRule="auto"/>
              <w:jc w:val="center"/>
              <w:rPr>
                <w:b/>
                <w:bCs/>
                <w:sz w:val="24"/>
                <w:lang w:val="en-US" w:bidi="ar-SA"/>
              </w:rPr>
            </w:pPr>
            <w:r>
              <w:rPr>
                <w:rFonts w:hint="eastAsia"/>
                <w:b/>
                <w:bCs/>
                <w:szCs w:val="21"/>
                <w:lang w:val="en-US"/>
              </w:rPr>
              <w:t>合同号：</w:t>
            </w:r>
          </w:p>
        </w:tc>
        <w:tc>
          <w:tcPr>
            <w:tcW w:w="1637" w:type="dxa"/>
            <w:tcBorders>
              <w:tl2br w:val="nil"/>
              <w:tr2bl w:val="nil"/>
            </w:tcBorders>
            <w:vAlign w:val="center"/>
          </w:tcPr>
          <w:p w14:paraId="21FB4AA5" w14:textId="77777777" w:rsidR="00AD4631" w:rsidRDefault="00AD4631">
            <w:pPr>
              <w:pStyle w:val="TableParagraph"/>
              <w:spacing w:line="240" w:lineRule="auto"/>
              <w:jc w:val="center"/>
              <w:rPr>
                <w:b/>
                <w:bCs/>
                <w:sz w:val="24"/>
                <w:lang w:val="en-US" w:bidi="ar-SA"/>
              </w:rPr>
            </w:pPr>
          </w:p>
        </w:tc>
      </w:tr>
      <w:tr w:rsidR="00AD4631" w14:paraId="344C0192" w14:textId="77777777">
        <w:trPr>
          <w:trHeight w:hRule="exact" w:val="454"/>
          <w:jc w:val="center"/>
        </w:trPr>
        <w:tc>
          <w:tcPr>
            <w:tcW w:w="1072" w:type="dxa"/>
            <w:vMerge w:val="restart"/>
            <w:tcBorders>
              <w:tl2br w:val="nil"/>
              <w:tr2bl w:val="nil"/>
            </w:tcBorders>
            <w:vAlign w:val="center"/>
          </w:tcPr>
          <w:p w14:paraId="7510F125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b/>
                <w:bCs/>
                <w:sz w:val="24"/>
                <w:lang w:val="en-US" w:bidi="ar-SA"/>
              </w:rPr>
            </w:pPr>
            <w:r>
              <w:rPr>
                <w:rFonts w:hint="eastAsia"/>
                <w:b/>
                <w:bCs/>
                <w:sz w:val="24"/>
                <w:lang w:val="en-US" w:bidi="ar-SA"/>
              </w:rPr>
              <w:t>序号</w:t>
            </w:r>
          </w:p>
        </w:tc>
        <w:tc>
          <w:tcPr>
            <w:tcW w:w="1876" w:type="dxa"/>
            <w:gridSpan w:val="2"/>
            <w:tcBorders>
              <w:tl2br w:val="nil"/>
              <w:tr2bl w:val="nil"/>
            </w:tcBorders>
          </w:tcPr>
          <w:p w14:paraId="260011D4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b/>
                <w:bCs/>
                <w:sz w:val="24"/>
                <w:lang w:val="en-US" w:bidi="ar-SA"/>
              </w:rPr>
            </w:pPr>
            <w:r>
              <w:rPr>
                <w:rFonts w:hint="eastAsia"/>
                <w:b/>
                <w:bCs/>
                <w:sz w:val="24"/>
                <w:lang w:val="en-US" w:bidi="ar-SA"/>
              </w:rPr>
              <w:t>产品</w:t>
            </w:r>
          </w:p>
        </w:tc>
        <w:tc>
          <w:tcPr>
            <w:tcW w:w="2264" w:type="dxa"/>
            <w:vMerge w:val="restart"/>
            <w:tcBorders>
              <w:tl2br w:val="nil"/>
              <w:tr2bl w:val="nil"/>
            </w:tcBorders>
            <w:vAlign w:val="center"/>
          </w:tcPr>
          <w:p w14:paraId="6BB8AF61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b/>
                <w:bCs/>
                <w:sz w:val="24"/>
                <w:lang w:val="en-US" w:bidi="ar-SA"/>
              </w:rPr>
            </w:pPr>
            <w:r>
              <w:rPr>
                <w:rFonts w:hint="eastAsia"/>
                <w:b/>
                <w:bCs/>
                <w:sz w:val="24"/>
                <w:lang w:val="en-US" w:bidi="ar-SA"/>
              </w:rPr>
              <w:t>型号</w:t>
            </w:r>
          </w:p>
        </w:tc>
        <w:tc>
          <w:tcPr>
            <w:tcW w:w="1634" w:type="dxa"/>
            <w:vMerge w:val="restart"/>
            <w:tcBorders>
              <w:tl2br w:val="nil"/>
              <w:tr2bl w:val="nil"/>
            </w:tcBorders>
            <w:vAlign w:val="center"/>
          </w:tcPr>
          <w:p w14:paraId="272D1360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b/>
                <w:bCs/>
                <w:sz w:val="24"/>
                <w:lang w:val="en-US" w:bidi="ar-SA"/>
              </w:rPr>
            </w:pPr>
            <w:r>
              <w:rPr>
                <w:rFonts w:hint="eastAsia"/>
                <w:b/>
                <w:bCs/>
                <w:sz w:val="24"/>
                <w:lang w:val="en-US" w:bidi="ar-SA"/>
              </w:rPr>
              <w:t>版本/校验码</w:t>
            </w:r>
          </w:p>
        </w:tc>
        <w:tc>
          <w:tcPr>
            <w:tcW w:w="1637" w:type="dxa"/>
            <w:vMerge w:val="restart"/>
            <w:tcBorders>
              <w:tl2br w:val="nil"/>
              <w:tr2bl w:val="nil"/>
            </w:tcBorders>
            <w:vAlign w:val="center"/>
          </w:tcPr>
          <w:p w14:paraId="074D1C86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b/>
                <w:bCs/>
                <w:sz w:val="24"/>
                <w:lang w:val="en-US" w:bidi="ar-SA"/>
              </w:rPr>
            </w:pPr>
            <w:r>
              <w:rPr>
                <w:rFonts w:hint="eastAsia"/>
                <w:b/>
                <w:bCs/>
                <w:sz w:val="24"/>
                <w:lang w:val="en-US" w:bidi="ar-SA"/>
              </w:rPr>
              <w:t>备注</w:t>
            </w:r>
          </w:p>
        </w:tc>
      </w:tr>
      <w:tr w:rsidR="00AD4631" w14:paraId="0C7975ED" w14:textId="77777777">
        <w:trPr>
          <w:trHeight w:hRule="exact" w:val="454"/>
          <w:jc w:val="center"/>
        </w:trPr>
        <w:tc>
          <w:tcPr>
            <w:tcW w:w="1072" w:type="dxa"/>
            <w:vMerge/>
            <w:tcBorders>
              <w:tl2br w:val="nil"/>
              <w:tr2bl w:val="nil"/>
            </w:tcBorders>
          </w:tcPr>
          <w:p w14:paraId="62E4FD0D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b/>
                <w:bCs/>
                <w:sz w:val="24"/>
                <w:lang w:val="en-US" w:bidi="ar-SA"/>
              </w:rPr>
            </w:pPr>
          </w:p>
        </w:tc>
        <w:tc>
          <w:tcPr>
            <w:tcW w:w="938" w:type="dxa"/>
            <w:tcBorders>
              <w:tl2br w:val="nil"/>
              <w:tr2bl w:val="nil"/>
            </w:tcBorders>
          </w:tcPr>
          <w:p w14:paraId="05CCD2B6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b/>
                <w:bCs/>
                <w:sz w:val="24"/>
                <w:lang w:val="en-US" w:bidi="ar-SA"/>
              </w:rPr>
            </w:pPr>
            <w:r>
              <w:rPr>
                <w:rFonts w:hint="eastAsia"/>
                <w:b/>
                <w:bCs/>
                <w:sz w:val="24"/>
                <w:lang w:val="en-US" w:bidi="ar-SA"/>
              </w:rPr>
              <w:t>类别</w:t>
            </w:r>
          </w:p>
        </w:tc>
        <w:tc>
          <w:tcPr>
            <w:tcW w:w="938" w:type="dxa"/>
            <w:tcBorders>
              <w:tl2br w:val="nil"/>
              <w:tr2bl w:val="nil"/>
            </w:tcBorders>
          </w:tcPr>
          <w:p w14:paraId="1DBC54AE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b/>
                <w:bCs/>
                <w:sz w:val="24"/>
                <w:lang w:val="en-US" w:bidi="ar-SA"/>
              </w:rPr>
            </w:pPr>
            <w:r>
              <w:rPr>
                <w:rFonts w:hint="eastAsia"/>
                <w:b/>
                <w:bCs/>
                <w:sz w:val="24"/>
                <w:lang w:val="en-US" w:bidi="ar-SA"/>
              </w:rPr>
              <w:t>名称</w:t>
            </w:r>
          </w:p>
        </w:tc>
        <w:tc>
          <w:tcPr>
            <w:tcW w:w="2264" w:type="dxa"/>
            <w:vMerge/>
            <w:tcBorders>
              <w:tl2br w:val="nil"/>
              <w:tr2bl w:val="nil"/>
            </w:tcBorders>
          </w:tcPr>
          <w:p w14:paraId="5D095267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b/>
                <w:bCs/>
                <w:sz w:val="24"/>
                <w:lang w:val="en-US" w:bidi="ar-SA"/>
              </w:rPr>
            </w:pPr>
          </w:p>
        </w:tc>
        <w:tc>
          <w:tcPr>
            <w:tcW w:w="1634" w:type="dxa"/>
            <w:vMerge/>
            <w:tcBorders>
              <w:tl2br w:val="nil"/>
              <w:tr2bl w:val="nil"/>
            </w:tcBorders>
          </w:tcPr>
          <w:p w14:paraId="49AB264A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b/>
                <w:bCs/>
                <w:sz w:val="24"/>
                <w:lang w:val="en-US" w:bidi="ar-SA"/>
              </w:rPr>
            </w:pPr>
          </w:p>
        </w:tc>
        <w:tc>
          <w:tcPr>
            <w:tcW w:w="1637" w:type="dxa"/>
            <w:vMerge/>
            <w:tcBorders>
              <w:tl2br w:val="nil"/>
              <w:tr2bl w:val="nil"/>
            </w:tcBorders>
          </w:tcPr>
          <w:p w14:paraId="45E8BBCD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b/>
                <w:bCs/>
                <w:sz w:val="24"/>
                <w:lang w:val="en-US" w:bidi="ar-SA"/>
              </w:rPr>
            </w:pPr>
          </w:p>
        </w:tc>
      </w:tr>
      <w:tr w:rsidR="00AD4631" w14:paraId="4580CCA8" w14:textId="77777777">
        <w:trPr>
          <w:trHeight w:hRule="exact" w:val="454"/>
          <w:jc w:val="center"/>
        </w:trPr>
        <w:tc>
          <w:tcPr>
            <w:tcW w:w="1072" w:type="dxa"/>
            <w:tcBorders>
              <w:tl2br w:val="nil"/>
              <w:tr2bl w:val="nil"/>
            </w:tcBorders>
          </w:tcPr>
          <w:p w14:paraId="2AADBF65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1</w:t>
            </w:r>
          </w:p>
        </w:tc>
        <w:tc>
          <w:tcPr>
            <w:tcW w:w="938" w:type="dxa"/>
            <w:vMerge w:val="restart"/>
            <w:tcBorders>
              <w:tl2br w:val="nil"/>
              <w:tr2bl w:val="nil"/>
            </w:tcBorders>
            <w:vAlign w:val="center"/>
          </w:tcPr>
          <w:p w14:paraId="6694454E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BMS</w:t>
            </w:r>
          </w:p>
        </w:tc>
        <w:tc>
          <w:tcPr>
            <w:tcW w:w="938" w:type="dxa"/>
            <w:tcBorders>
              <w:tl2br w:val="nil"/>
              <w:tr2bl w:val="nil"/>
            </w:tcBorders>
          </w:tcPr>
          <w:p w14:paraId="6133A357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BMU</w:t>
            </w:r>
          </w:p>
        </w:tc>
        <w:tc>
          <w:tcPr>
            <w:tcW w:w="2264" w:type="dxa"/>
            <w:tcBorders>
              <w:tl2br w:val="nil"/>
              <w:tr2bl w:val="nil"/>
            </w:tcBorders>
          </w:tcPr>
          <w:p w14:paraId="150E30ED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4" w:type="dxa"/>
            <w:tcBorders>
              <w:tl2br w:val="nil"/>
              <w:tr2bl w:val="nil"/>
            </w:tcBorders>
          </w:tcPr>
          <w:p w14:paraId="5C77B249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7" w:type="dxa"/>
            <w:tcBorders>
              <w:tl2br w:val="nil"/>
              <w:tr2bl w:val="nil"/>
            </w:tcBorders>
          </w:tcPr>
          <w:p w14:paraId="76FF9194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</w:tr>
      <w:tr w:rsidR="00AD4631" w14:paraId="16A872BE" w14:textId="77777777">
        <w:trPr>
          <w:trHeight w:hRule="exact" w:val="454"/>
          <w:jc w:val="center"/>
        </w:trPr>
        <w:tc>
          <w:tcPr>
            <w:tcW w:w="1072" w:type="dxa"/>
            <w:tcBorders>
              <w:tl2br w:val="nil"/>
              <w:tr2bl w:val="nil"/>
            </w:tcBorders>
          </w:tcPr>
          <w:p w14:paraId="79382677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2</w:t>
            </w:r>
          </w:p>
        </w:tc>
        <w:tc>
          <w:tcPr>
            <w:tcW w:w="938" w:type="dxa"/>
            <w:vMerge/>
            <w:tcBorders>
              <w:tl2br w:val="nil"/>
              <w:tr2bl w:val="nil"/>
            </w:tcBorders>
          </w:tcPr>
          <w:p w14:paraId="7A289079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938" w:type="dxa"/>
            <w:tcBorders>
              <w:tl2br w:val="nil"/>
              <w:tr2bl w:val="nil"/>
            </w:tcBorders>
          </w:tcPr>
          <w:p w14:paraId="013B6BDF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BCU</w:t>
            </w:r>
          </w:p>
        </w:tc>
        <w:tc>
          <w:tcPr>
            <w:tcW w:w="2264" w:type="dxa"/>
            <w:tcBorders>
              <w:tl2br w:val="nil"/>
              <w:tr2bl w:val="nil"/>
            </w:tcBorders>
          </w:tcPr>
          <w:p w14:paraId="5FA5EB81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4" w:type="dxa"/>
            <w:tcBorders>
              <w:tl2br w:val="nil"/>
              <w:tr2bl w:val="nil"/>
            </w:tcBorders>
          </w:tcPr>
          <w:p w14:paraId="7B48951E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7" w:type="dxa"/>
            <w:tcBorders>
              <w:tl2br w:val="nil"/>
              <w:tr2bl w:val="nil"/>
            </w:tcBorders>
          </w:tcPr>
          <w:p w14:paraId="2A8DA2BA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</w:tr>
      <w:tr w:rsidR="00AD4631" w14:paraId="6A0F298B" w14:textId="77777777">
        <w:trPr>
          <w:trHeight w:hRule="exact" w:val="454"/>
          <w:jc w:val="center"/>
        </w:trPr>
        <w:tc>
          <w:tcPr>
            <w:tcW w:w="1072" w:type="dxa"/>
            <w:tcBorders>
              <w:tl2br w:val="nil"/>
              <w:tr2bl w:val="nil"/>
            </w:tcBorders>
          </w:tcPr>
          <w:p w14:paraId="5746AD34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3</w:t>
            </w:r>
          </w:p>
        </w:tc>
        <w:tc>
          <w:tcPr>
            <w:tcW w:w="938" w:type="dxa"/>
            <w:vMerge/>
            <w:tcBorders>
              <w:tl2br w:val="nil"/>
              <w:tr2bl w:val="nil"/>
            </w:tcBorders>
          </w:tcPr>
          <w:p w14:paraId="4D6F76FC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938" w:type="dxa"/>
            <w:tcBorders>
              <w:tl2br w:val="nil"/>
              <w:tr2bl w:val="nil"/>
            </w:tcBorders>
          </w:tcPr>
          <w:p w14:paraId="48348C3F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BSU</w:t>
            </w:r>
          </w:p>
        </w:tc>
        <w:tc>
          <w:tcPr>
            <w:tcW w:w="2264" w:type="dxa"/>
            <w:tcBorders>
              <w:tl2br w:val="nil"/>
              <w:tr2bl w:val="nil"/>
            </w:tcBorders>
          </w:tcPr>
          <w:p w14:paraId="22F5198A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4" w:type="dxa"/>
            <w:tcBorders>
              <w:tl2br w:val="nil"/>
              <w:tr2bl w:val="nil"/>
            </w:tcBorders>
          </w:tcPr>
          <w:p w14:paraId="2FE19601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7" w:type="dxa"/>
            <w:tcBorders>
              <w:tl2br w:val="nil"/>
              <w:tr2bl w:val="nil"/>
            </w:tcBorders>
          </w:tcPr>
          <w:p w14:paraId="7C447A27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</w:tr>
      <w:tr w:rsidR="00AD4631" w14:paraId="473219E6" w14:textId="77777777">
        <w:trPr>
          <w:trHeight w:hRule="exact" w:val="454"/>
          <w:jc w:val="center"/>
        </w:trPr>
        <w:tc>
          <w:tcPr>
            <w:tcW w:w="1072" w:type="dxa"/>
            <w:tcBorders>
              <w:tl2br w:val="nil"/>
              <w:tr2bl w:val="nil"/>
            </w:tcBorders>
          </w:tcPr>
          <w:p w14:paraId="62B9B19B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4</w:t>
            </w:r>
          </w:p>
        </w:tc>
        <w:tc>
          <w:tcPr>
            <w:tcW w:w="1876" w:type="dxa"/>
            <w:gridSpan w:val="2"/>
            <w:tcBorders>
              <w:tl2br w:val="nil"/>
              <w:tr2bl w:val="nil"/>
            </w:tcBorders>
          </w:tcPr>
          <w:p w14:paraId="08DF67AC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PCS</w:t>
            </w:r>
          </w:p>
        </w:tc>
        <w:tc>
          <w:tcPr>
            <w:tcW w:w="2264" w:type="dxa"/>
            <w:tcBorders>
              <w:tl2br w:val="nil"/>
              <w:tr2bl w:val="nil"/>
            </w:tcBorders>
          </w:tcPr>
          <w:p w14:paraId="7D98D539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4" w:type="dxa"/>
            <w:tcBorders>
              <w:tl2br w:val="nil"/>
              <w:tr2bl w:val="nil"/>
            </w:tcBorders>
          </w:tcPr>
          <w:p w14:paraId="6B38DE32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7" w:type="dxa"/>
            <w:tcBorders>
              <w:tl2br w:val="nil"/>
              <w:tr2bl w:val="nil"/>
            </w:tcBorders>
          </w:tcPr>
          <w:p w14:paraId="7FB112FB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</w:tr>
      <w:tr w:rsidR="00AD4631" w14:paraId="77F77804" w14:textId="77777777">
        <w:trPr>
          <w:trHeight w:hRule="exact" w:val="454"/>
          <w:jc w:val="center"/>
        </w:trPr>
        <w:tc>
          <w:tcPr>
            <w:tcW w:w="1072" w:type="dxa"/>
            <w:tcBorders>
              <w:tl2br w:val="nil"/>
              <w:tr2bl w:val="nil"/>
            </w:tcBorders>
          </w:tcPr>
          <w:p w14:paraId="681869FD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5</w:t>
            </w:r>
          </w:p>
        </w:tc>
        <w:tc>
          <w:tcPr>
            <w:tcW w:w="1876" w:type="dxa"/>
            <w:gridSpan w:val="2"/>
            <w:tcBorders>
              <w:tl2br w:val="nil"/>
              <w:tr2bl w:val="nil"/>
            </w:tcBorders>
          </w:tcPr>
          <w:p w14:paraId="0BA6FC29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消防</w:t>
            </w:r>
          </w:p>
        </w:tc>
        <w:tc>
          <w:tcPr>
            <w:tcW w:w="2264" w:type="dxa"/>
            <w:tcBorders>
              <w:tl2br w:val="nil"/>
              <w:tr2bl w:val="nil"/>
            </w:tcBorders>
          </w:tcPr>
          <w:p w14:paraId="20245DEE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4" w:type="dxa"/>
            <w:tcBorders>
              <w:tl2br w:val="nil"/>
              <w:tr2bl w:val="nil"/>
            </w:tcBorders>
          </w:tcPr>
          <w:p w14:paraId="2E342D4F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7" w:type="dxa"/>
            <w:tcBorders>
              <w:tl2br w:val="nil"/>
              <w:tr2bl w:val="nil"/>
            </w:tcBorders>
          </w:tcPr>
          <w:p w14:paraId="22BAEBDE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</w:tr>
      <w:tr w:rsidR="00AD4631" w14:paraId="37E735C0" w14:textId="77777777">
        <w:trPr>
          <w:trHeight w:hRule="exact" w:val="454"/>
          <w:jc w:val="center"/>
        </w:trPr>
        <w:tc>
          <w:tcPr>
            <w:tcW w:w="1072" w:type="dxa"/>
            <w:tcBorders>
              <w:tl2br w:val="nil"/>
              <w:tr2bl w:val="nil"/>
            </w:tcBorders>
          </w:tcPr>
          <w:p w14:paraId="6BC41F85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6</w:t>
            </w:r>
          </w:p>
        </w:tc>
        <w:tc>
          <w:tcPr>
            <w:tcW w:w="1876" w:type="dxa"/>
            <w:gridSpan w:val="2"/>
            <w:tcBorders>
              <w:tl2br w:val="nil"/>
              <w:tr2bl w:val="nil"/>
            </w:tcBorders>
          </w:tcPr>
          <w:p w14:paraId="5DFA2B13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EMS</w:t>
            </w:r>
          </w:p>
        </w:tc>
        <w:tc>
          <w:tcPr>
            <w:tcW w:w="2264" w:type="dxa"/>
            <w:tcBorders>
              <w:tl2br w:val="nil"/>
              <w:tr2bl w:val="nil"/>
            </w:tcBorders>
          </w:tcPr>
          <w:p w14:paraId="6153582F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4" w:type="dxa"/>
            <w:tcBorders>
              <w:tl2br w:val="nil"/>
              <w:tr2bl w:val="nil"/>
            </w:tcBorders>
          </w:tcPr>
          <w:p w14:paraId="556AEC93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7" w:type="dxa"/>
            <w:tcBorders>
              <w:tl2br w:val="nil"/>
              <w:tr2bl w:val="nil"/>
            </w:tcBorders>
          </w:tcPr>
          <w:p w14:paraId="020293A8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</w:tr>
      <w:tr w:rsidR="00AD4631" w14:paraId="4AB9059E" w14:textId="77777777">
        <w:trPr>
          <w:trHeight w:hRule="exact" w:val="454"/>
          <w:jc w:val="center"/>
        </w:trPr>
        <w:tc>
          <w:tcPr>
            <w:tcW w:w="1072" w:type="dxa"/>
            <w:tcBorders>
              <w:tl2br w:val="nil"/>
              <w:tr2bl w:val="nil"/>
            </w:tcBorders>
          </w:tcPr>
          <w:p w14:paraId="3C05D68D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7</w:t>
            </w:r>
          </w:p>
        </w:tc>
        <w:tc>
          <w:tcPr>
            <w:tcW w:w="1876" w:type="dxa"/>
            <w:gridSpan w:val="2"/>
            <w:tcBorders>
              <w:tl2br w:val="nil"/>
              <w:tr2bl w:val="nil"/>
            </w:tcBorders>
          </w:tcPr>
          <w:p w14:paraId="4704BADC" w14:textId="77777777" w:rsidR="00AD4631" w:rsidRDefault="00AD4631">
            <w:pPr>
              <w:spacing w:before="66" w:line="240" w:lineRule="auto"/>
              <w:ind w:left="103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64" w:type="dxa"/>
            <w:tcBorders>
              <w:tl2br w:val="nil"/>
              <w:tr2bl w:val="nil"/>
            </w:tcBorders>
          </w:tcPr>
          <w:p w14:paraId="1B816962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4" w:type="dxa"/>
            <w:tcBorders>
              <w:tl2br w:val="nil"/>
              <w:tr2bl w:val="nil"/>
            </w:tcBorders>
          </w:tcPr>
          <w:p w14:paraId="4EB497D0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7" w:type="dxa"/>
            <w:tcBorders>
              <w:tl2br w:val="nil"/>
              <w:tr2bl w:val="nil"/>
            </w:tcBorders>
          </w:tcPr>
          <w:p w14:paraId="0130DDC8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</w:tr>
      <w:tr w:rsidR="00AD4631" w14:paraId="6DAE7200" w14:textId="77777777">
        <w:trPr>
          <w:trHeight w:hRule="exact" w:val="454"/>
          <w:jc w:val="center"/>
        </w:trPr>
        <w:tc>
          <w:tcPr>
            <w:tcW w:w="1072" w:type="dxa"/>
            <w:tcBorders>
              <w:tl2br w:val="nil"/>
              <w:tr2bl w:val="nil"/>
            </w:tcBorders>
          </w:tcPr>
          <w:p w14:paraId="37194E93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8</w:t>
            </w:r>
          </w:p>
        </w:tc>
        <w:tc>
          <w:tcPr>
            <w:tcW w:w="1876" w:type="dxa"/>
            <w:gridSpan w:val="2"/>
            <w:tcBorders>
              <w:tl2br w:val="nil"/>
              <w:tr2bl w:val="nil"/>
            </w:tcBorders>
          </w:tcPr>
          <w:p w14:paraId="60E829FA" w14:textId="77777777" w:rsidR="00AD4631" w:rsidRDefault="00AD4631">
            <w:pPr>
              <w:spacing w:before="66" w:line="240" w:lineRule="auto"/>
              <w:ind w:left="103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64" w:type="dxa"/>
            <w:tcBorders>
              <w:tl2br w:val="nil"/>
              <w:tr2bl w:val="nil"/>
            </w:tcBorders>
          </w:tcPr>
          <w:p w14:paraId="459F4E16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4" w:type="dxa"/>
            <w:tcBorders>
              <w:tl2br w:val="nil"/>
              <w:tr2bl w:val="nil"/>
            </w:tcBorders>
          </w:tcPr>
          <w:p w14:paraId="0B837BE9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7" w:type="dxa"/>
            <w:tcBorders>
              <w:tl2br w:val="nil"/>
              <w:tr2bl w:val="nil"/>
            </w:tcBorders>
          </w:tcPr>
          <w:p w14:paraId="4E354BEC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</w:tr>
      <w:tr w:rsidR="00AD4631" w14:paraId="13421A8D" w14:textId="77777777">
        <w:trPr>
          <w:trHeight w:hRule="exact" w:val="454"/>
          <w:jc w:val="center"/>
        </w:trPr>
        <w:tc>
          <w:tcPr>
            <w:tcW w:w="1072" w:type="dxa"/>
            <w:tcBorders>
              <w:tl2br w:val="nil"/>
              <w:tr2bl w:val="nil"/>
            </w:tcBorders>
          </w:tcPr>
          <w:p w14:paraId="58585EF6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9</w:t>
            </w:r>
          </w:p>
        </w:tc>
        <w:tc>
          <w:tcPr>
            <w:tcW w:w="1876" w:type="dxa"/>
            <w:gridSpan w:val="2"/>
            <w:tcBorders>
              <w:tl2br w:val="nil"/>
              <w:tr2bl w:val="nil"/>
            </w:tcBorders>
          </w:tcPr>
          <w:p w14:paraId="513FF209" w14:textId="77777777" w:rsidR="00AD4631" w:rsidRDefault="00AD4631">
            <w:pPr>
              <w:spacing w:before="66" w:line="240" w:lineRule="auto"/>
              <w:ind w:left="103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64" w:type="dxa"/>
            <w:tcBorders>
              <w:tl2br w:val="nil"/>
              <w:tr2bl w:val="nil"/>
            </w:tcBorders>
          </w:tcPr>
          <w:p w14:paraId="1D3527FA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4" w:type="dxa"/>
            <w:tcBorders>
              <w:tl2br w:val="nil"/>
              <w:tr2bl w:val="nil"/>
            </w:tcBorders>
          </w:tcPr>
          <w:p w14:paraId="1B4B5A18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7" w:type="dxa"/>
            <w:tcBorders>
              <w:tl2br w:val="nil"/>
              <w:tr2bl w:val="nil"/>
            </w:tcBorders>
          </w:tcPr>
          <w:p w14:paraId="34CC0E01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</w:tr>
      <w:tr w:rsidR="00AD4631" w14:paraId="1B08FC49" w14:textId="77777777">
        <w:trPr>
          <w:trHeight w:hRule="exact" w:val="454"/>
          <w:jc w:val="center"/>
        </w:trPr>
        <w:tc>
          <w:tcPr>
            <w:tcW w:w="1072" w:type="dxa"/>
            <w:tcBorders>
              <w:tl2br w:val="nil"/>
              <w:tr2bl w:val="nil"/>
            </w:tcBorders>
          </w:tcPr>
          <w:p w14:paraId="6A01530F" w14:textId="77777777" w:rsidR="00AD4631" w:rsidRDefault="00000000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  <w:r>
              <w:rPr>
                <w:rFonts w:hint="eastAsia"/>
                <w:sz w:val="24"/>
                <w:lang w:val="en-US" w:bidi="ar-SA"/>
              </w:rPr>
              <w:t>10</w:t>
            </w:r>
          </w:p>
        </w:tc>
        <w:tc>
          <w:tcPr>
            <w:tcW w:w="1876" w:type="dxa"/>
            <w:gridSpan w:val="2"/>
            <w:tcBorders>
              <w:tl2br w:val="nil"/>
              <w:tr2bl w:val="nil"/>
            </w:tcBorders>
          </w:tcPr>
          <w:p w14:paraId="4FDC5D5C" w14:textId="77777777" w:rsidR="00AD4631" w:rsidRDefault="00AD4631">
            <w:pPr>
              <w:spacing w:before="66" w:line="240" w:lineRule="auto"/>
              <w:ind w:left="103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64" w:type="dxa"/>
            <w:tcBorders>
              <w:tl2br w:val="nil"/>
              <w:tr2bl w:val="nil"/>
            </w:tcBorders>
          </w:tcPr>
          <w:p w14:paraId="53F67660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4" w:type="dxa"/>
            <w:tcBorders>
              <w:tl2br w:val="nil"/>
              <w:tr2bl w:val="nil"/>
            </w:tcBorders>
          </w:tcPr>
          <w:p w14:paraId="3128268E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  <w:tc>
          <w:tcPr>
            <w:tcW w:w="1637" w:type="dxa"/>
            <w:tcBorders>
              <w:tl2br w:val="nil"/>
              <w:tr2bl w:val="nil"/>
            </w:tcBorders>
          </w:tcPr>
          <w:p w14:paraId="6C5BDBB7" w14:textId="77777777" w:rsidR="00AD4631" w:rsidRDefault="00AD4631">
            <w:pPr>
              <w:pStyle w:val="TableParagraph"/>
              <w:spacing w:before="66" w:line="240" w:lineRule="auto"/>
              <w:ind w:left="103"/>
              <w:jc w:val="center"/>
              <w:rPr>
                <w:sz w:val="24"/>
                <w:lang w:val="en-US" w:bidi="ar-SA"/>
              </w:rPr>
            </w:pPr>
          </w:p>
        </w:tc>
      </w:tr>
      <w:tr w:rsidR="00AD4631" w14:paraId="0FE0C989" w14:textId="77777777">
        <w:trPr>
          <w:trHeight w:hRule="exact" w:val="454"/>
          <w:jc w:val="center"/>
        </w:trPr>
        <w:tc>
          <w:tcPr>
            <w:tcW w:w="8483" w:type="dxa"/>
            <w:gridSpan w:val="6"/>
            <w:tcBorders>
              <w:tl2br w:val="nil"/>
              <w:tr2bl w:val="nil"/>
            </w:tcBorders>
          </w:tcPr>
          <w:p w14:paraId="42C33949" w14:textId="77777777" w:rsidR="00AD4631" w:rsidRDefault="00000000">
            <w:pPr>
              <w:pStyle w:val="20"/>
              <w:ind w:firstLineChars="0" w:firstLine="0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  <w:lang w:eastAsia="zh-CN" w:bidi="ar-SA"/>
              </w:rPr>
              <w:t>注：根据实际情况记录齐全</w:t>
            </w:r>
          </w:p>
          <w:p w14:paraId="56798B45" w14:textId="77777777" w:rsidR="00AD4631" w:rsidRDefault="00AD4631">
            <w:pPr>
              <w:pStyle w:val="TableParagraph"/>
              <w:spacing w:before="64"/>
              <w:ind w:left="103"/>
              <w:jc w:val="left"/>
              <w:rPr>
                <w:sz w:val="24"/>
                <w:lang w:val="en-US" w:bidi="ar-SA"/>
              </w:rPr>
            </w:pPr>
          </w:p>
        </w:tc>
      </w:tr>
    </w:tbl>
    <w:p w14:paraId="3DA03CB9" w14:textId="77777777" w:rsidR="00AD4631" w:rsidRDefault="00000000">
      <w:pPr>
        <w:pStyle w:val="20"/>
        <w:numPr>
          <w:ilvl w:val="0"/>
          <w:numId w:val="8"/>
        </w:numPr>
        <w:ind w:firstLineChars="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32"/>
          <w:szCs w:val="32"/>
          <w:lang w:eastAsia="zh-CN"/>
        </w:rPr>
        <w:br w:type="page"/>
      </w:r>
    </w:p>
    <w:p w14:paraId="474668A3" w14:textId="77777777" w:rsidR="00AD4631" w:rsidRDefault="00000000">
      <w:pPr>
        <w:pStyle w:val="10"/>
        <w:ind w:firstLineChars="0" w:firstLine="0"/>
      </w:pPr>
      <w:bookmarkStart w:id="97" w:name="_Toc26007"/>
      <w:r>
        <w:rPr>
          <w:rFonts w:ascii="黑体" w:eastAsia="黑体" w:hAnsi="黑体" w:hint="eastAsia"/>
          <w:sz w:val="32"/>
          <w:szCs w:val="32"/>
        </w:rPr>
        <w:lastRenderedPageBreak/>
        <w:t>附件3：调试报告</w:t>
      </w:r>
      <w:bookmarkEnd w:id="97"/>
    </w:p>
    <w:p w14:paraId="7329107A" w14:textId="77777777" w:rsidR="00AD4631" w:rsidRDefault="00000000">
      <w:pPr>
        <w:spacing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储能系统调试报告</w:t>
      </w:r>
    </w:p>
    <w:tbl>
      <w:tblPr>
        <w:tblW w:w="878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850"/>
        <w:gridCol w:w="1065"/>
        <w:gridCol w:w="1770"/>
        <w:gridCol w:w="1984"/>
        <w:gridCol w:w="2408"/>
      </w:tblGrid>
      <w:tr w:rsidR="00AD4631" w14:paraId="4DD47477" w14:textId="77777777">
        <w:trPr>
          <w:trHeight w:val="397"/>
          <w:jc w:val="center"/>
        </w:trPr>
        <w:tc>
          <w:tcPr>
            <w:tcW w:w="15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69FB4E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项目名称</w:t>
            </w:r>
          </w:p>
        </w:tc>
        <w:tc>
          <w:tcPr>
            <w:tcW w:w="2835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41DA90DD" w14:textId="77777777" w:rsidR="00AD4631" w:rsidRDefault="00AD4631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F44A98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合同号</w:t>
            </w: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DEA107" w14:textId="77777777" w:rsidR="00AD4631" w:rsidRDefault="00AD4631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AD4631" w14:paraId="4DA78566" w14:textId="77777777">
        <w:trPr>
          <w:trHeight w:val="397"/>
          <w:jc w:val="center"/>
        </w:trPr>
        <w:tc>
          <w:tcPr>
            <w:tcW w:w="15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84DAC9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操作系统</w:t>
            </w:r>
          </w:p>
        </w:tc>
        <w:tc>
          <w:tcPr>
            <w:tcW w:w="2835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5CA3DE5" w14:textId="77777777" w:rsidR="00AD4631" w:rsidRDefault="00AD4631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B52ABF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软件版本</w:t>
            </w: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35AFD6" w14:textId="77777777" w:rsidR="00AD4631" w:rsidRDefault="00AD4631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AD4631" w14:paraId="5D01596E" w14:textId="77777777">
        <w:trPr>
          <w:trHeight w:val="397"/>
          <w:jc w:val="center"/>
        </w:trPr>
        <w:tc>
          <w:tcPr>
            <w:tcW w:w="15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B58009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调试人员</w:t>
            </w:r>
          </w:p>
        </w:tc>
        <w:tc>
          <w:tcPr>
            <w:tcW w:w="283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FD94EB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　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469EF7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调试时间</w:t>
            </w: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4D27EB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　</w:t>
            </w:r>
          </w:p>
        </w:tc>
      </w:tr>
      <w:tr w:rsidR="00AD4631" w14:paraId="4D01C7BC" w14:textId="77777777">
        <w:trPr>
          <w:trHeight w:val="397"/>
          <w:jc w:val="center"/>
        </w:trPr>
        <w:tc>
          <w:tcPr>
            <w:tcW w:w="15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D0C2DB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屏柜编号</w:t>
            </w:r>
          </w:p>
        </w:tc>
        <w:tc>
          <w:tcPr>
            <w:tcW w:w="7227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D002A2" w14:textId="77777777" w:rsidR="00AD4631" w:rsidRDefault="00AD4631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AD4631" w14:paraId="138885C3" w14:textId="77777777">
        <w:trPr>
          <w:trHeight w:val="397"/>
          <w:jc w:val="center"/>
        </w:trPr>
        <w:tc>
          <w:tcPr>
            <w:tcW w:w="15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584AB1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试验类型</w:t>
            </w:r>
          </w:p>
        </w:tc>
        <w:tc>
          <w:tcPr>
            <w:tcW w:w="7227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364882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厂内调试</w:t>
            </w:r>
          </w:p>
        </w:tc>
      </w:tr>
      <w:tr w:rsidR="00AD4631" w14:paraId="3DBAF4C8" w14:textId="77777777">
        <w:trPr>
          <w:trHeight w:val="537"/>
          <w:jc w:val="center"/>
        </w:trPr>
        <w:tc>
          <w:tcPr>
            <w:tcW w:w="7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8037D8" w14:textId="77777777" w:rsidR="00AD4631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序号</w:t>
            </w:r>
          </w:p>
        </w:tc>
        <w:tc>
          <w:tcPr>
            <w:tcW w:w="1915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EB478B" w14:textId="77777777" w:rsidR="00AD4631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检查项目</w:t>
            </w:r>
          </w:p>
        </w:tc>
        <w:tc>
          <w:tcPr>
            <w:tcW w:w="3754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244C87" w14:textId="77777777" w:rsidR="00AD4631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检查依据</w:t>
            </w: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98B740" w14:textId="77777777" w:rsidR="00AD4631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检查结果</w:t>
            </w:r>
          </w:p>
        </w:tc>
      </w:tr>
      <w:tr w:rsidR="00AD4631" w14:paraId="3B709B38" w14:textId="77777777">
        <w:trPr>
          <w:trHeight w:val="227"/>
          <w:jc w:val="center"/>
        </w:trPr>
        <w:tc>
          <w:tcPr>
            <w:tcW w:w="7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4D7106" w14:textId="77777777" w:rsidR="00AD4631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91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F5E13F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上电前检查</w:t>
            </w:r>
          </w:p>
        </w:tc>
        <w:tc>
          <w:tcPr>
            <w:tcW w:w="3754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CF2792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外观检查无问题；</w:t>
            </w:r>
          </w:p>
          <w:p w14:paraId="722DE547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设备布局符合图纸要求；</w:t>
            </w:r>
          </w:p>
          <w:p w14:paraId="65C1BB71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动力电缆接线检查无问题；</w:t>
            </w:r>
          </w:p>
          <w:p w14:paraId="5440D88F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绝缘电阻测试满足标准要求；</w:t>
            </w: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C0BF1D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□合格  □不合格</w:t>
            </w:r>
          </w:p>
        </w:tc>
      </w:tr>
      <w:tr w:rsidR="00AD4631" w14:paraId="0E622AAC" w14:textId="77777777">
        <w:trPr>
          <w:trHeight w:val="227"/>
          <w:jc w:val="center"/>
        </w:trPr>
        <w:tc>
          <w:tcPr>
            <w:tcW w:w="7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FF8B75" w14:textId="77777777" w:rsidR="00AD4631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191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95F8B9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电池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舱辅电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上电测试</w:t>
            </w:r>
          </w:p>
        </w:tc>
        <w:tc>
          <w:tcPr>
            <w:tcW w:w="3754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73964B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设备电源空开之间、对地无短路；</w:t>
            </w:r>
          </w:p>
          <w:p w14:paraId="545980DB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设备可正常工作运行；</w:t>
            </w: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12196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□合格  □不合格</w:t>
            </w:r>
          </w:p>
        </w:tc>
      </w:tr>
      <w:tr w:rsidR="00AD4631" w14:paraId="64CD7333" w14:textId="77777777">
        <w:trPr>
          <w:trHeight w:val="1267"/>
          <w:jc w:val="center"/>
        </w:trPr>
        <w:tc>
          <w:tcPr>
            <w:tcW w:w="7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0BBE48" w14:textId="77777777" w:rsidR="00AD4631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191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8FBA08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电池舱设备运行测试</w:t>
            </w:r>
          </w:p>
        </w:tc>
        <w:tc>
          <w:tcPr>
            <w:tcW w:w="3754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E091A2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电池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簇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电压在合理范围；</w:t>
            </w:r>
          </w:p>
          <w:p w14:paraId="5E3FCDB0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消防系统正常运行；</w:t>
            </w:r>
          </w:p>
          <w:p w14:paraId="50C2D0F9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BMS运行及控制功能正常；</w:t>
            </w:r>
          </w:p>
          <w:p w14:paraId="5CD7B9D8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BMS保护定值设定正确；</w:t>
            </w: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01880E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□合格  □不合格</w:t>
            </w:r>
          </w:p>
        </w:tc>
      </w:tr>
      <w:tr w:rsidR="00AD4631" w14:paraId="19C1DC2E" w14:textId="77777777">
        <w:trPr>
          <w:trHeight w:val="227"/>
          <w:jc w:val="center"/>
        </w:trPr>
        <w:tc>
          <w:tcPr>
            <w:tcW w:w="7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C95DDE" w14:textId="77777777" w:rsidR="00AD4631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191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22EE88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储能变流器调试</w:t>
            </w:r>
          </w:p>
        </w:tc>
        <w:tc>
          <w:tcPr>
            <w:tcW w:w="3754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25ABEC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变流升压系统运行正常</w:t>
            </w: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4178BD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□合格  □不合格</w:t>
            </w:r>
          </w:p>
        </w:tc>
      </w:tr>
      <w:tr w:rsidR="00AD4631" w14:paraId="24E6FFEA" w14:textId="77777777">
        <w:trPr>
          <w:trHeight w:val="227"/>
          <w:jc w:val="center"/>
        </w:trPr>
        <w:tc>
          <w:tcPr>
            <w:tcW w:w="7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288B61" w14:textId="77777777" w:rsidR="00AD4631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191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77EAB1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监控系统调试</w:t>
            </w:r>
          </w:p>
        </w:tc>
        <w:tc>
          <w:tcPr>
            <w:tcW w:w="3754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737C11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操作系统完成注册及配置；</w:t>
            </w:r>
          </w:p>
          <w:p w14:paraId="1F6B6401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监控软件注册完成；</w:t>
            </w:r>
          </w:p>
          <w:p w14:paraId="75E84D4E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设备间可正常通讯；</w:t>
            </w: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EAAC75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□合格  □不合格</w:t>
            </w:r>
          </w:p>
        </w:tc>
      </w:tr>
      <w:tr w:rsidR="00AD4631" w14:paraId="2B74DDF2" w14:textId="77777777">
        <w:trPr>
          <w:trHeight w:val="227"/>
          <w:jc w:val="center"/>
        </w:trPr>
        <w:tc>
          <w:tcPr>
            <w:tcW w:w="7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F46DC7" w14:textId="77777777" w:rsidR="00AD4631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191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2446DB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充放电性能测试</w:t>
            </w:r>
          </w:p>
        </w:tc>
        <w:tc>
          <w:tcPr>
            <w:tcW w:w="3754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BF180E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电池一致性符合技术协议要求；</w:t>
            </w:r>
          </w:p>
          <w:p w14:paraId="780A720D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电池系统容量符合技术协议要求；</w:t>
            </w: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C659EE" w14:textId="77777777" w:rsidR="00AD4631" w:rsidRDefault="00000000">
            <w:pPr>
              <w:spacing w:line="24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□合格  □不合格</w:t>
            </w:r>
          </w:p>
        </w:tc>
      </w:tr>
      <w:tr w:rsidR="00AD4631" w14:paraId="3037E191" w14:textId="77777777">
        <w:trPr>
          <w:trHeight w:val="3834"/>
          <w:jc w:val="center"/>
        </w:trPr>
        <w:tc>
          <w:tcPr>
            <w:tcW w:w="8784" w:type="dxa"/>
            <w:gridSpan w:val="6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7368A0" w14:textId="77777777" w:rsidR="00AD4631" w:rsidRDefault="00000000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测试结论：</w:t>
            </w:r>
          </w:p>
          <w:p w14:paraId="0F81A88E" w14:textId="77777777" w:rsidR="00AD4631" w:rsidRDefault="00000000">
            <w:pPr>
              <w:spacing w:line="360" w:lineRule="auto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所检查上述项目，检验结果符合依据标准和产品技术文件的相关规定，准予出厂。</w:t>
            </w:r>
          </w:p>
          <w:p w14:paraId="7C2C0EAC" w14:textId="77777777" w:rsidR="00AD4631" w:rsidRDefault="00000000">
            <w:pPr>
              <w:spacing w:afterLines="50" w:after="156" w:line="480" w:lineRule="auto"/>
              <w:ind w:firstLineChars="200" w:firstLine="482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调试：                   校核：                 审核：</w:t>
            </w:r>
          </w:p>
          <w:p w14:paraId="413BDA70" w14:textId="77777777" w:rsidR="00AD4631" w:rsidRDefault="00000000">
            <w:pPr>
              <w:spacing w:afterLines="50" w:after="156" w:line="480" w:lineRule="auto"/>
              <w:ind w:firstLineChars="200" w:firstLine="482"/>
              <w:rPr>
                <w:rFonts w:ascii="仿宋" w:eastAsia="仿宋" w:hAnsi="仿宋" w:cs="宋体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日期：                   日期：                 日期：                           </w:t>
            </w:r>
          </w:p>
        </w:tc>
      </w:tr>
    </w:tbl>
    <w:p w14:paraId="6AD53A36" w14:textId="77777777" w:rsidR="00AD4631" w:rsidRDefault="00AD4631">
      <w:pPr>
        <w:pStyle w:val="a4"/>
        <w:jc w:val="both"/>
      </w:pPr>
    </w:p>
    <w:p w14:paraId="11270ED9" w14:textId="77777777" w:rsidR="00AD4631" w:rsidRDefault="00000000">
      <w:pPr>
        <w:sectPr w:rsidR="00AD4631">
          <w:headerReference w:type="default" r:id="rId32"/>
          <w:pgSz w:w="11906" w:h="16838"/>
          <w:pgMar w:top="1440" w:right="1417" w:bottom="1440" w:left="1417" w:header="851" w:footer="992" w:gutter="0"/>
          <w:cols w:space="425"/>
          <w:docGrid w:type="lines" w:linePitch="312"/>
        </w:sectPr>
      </w:pPr>
      <w:bookmarkStart w:id="98" w:name="_Toc6660"/>
      <w:r>
        <w:rPr>
          <w:rFonts w:ascii="黑体" w:eastAsia="黑体" w:hAnsi="黑体" w:hint="eastAsia"/>
          <w:sz w:val="32"/>
          <w:szCs w:val="32"/>
        </w:rPr>
        <w:lastRenderedPageBreak/>
        <w:br w:type="page"/>
      </w:r>
    </w:p>
    <w:p w14:paraId="22715D98" w14:textId="77777777" w:rsidR="00AD4631" w:rsidRDefault="00000000">
      <w:pPr>
        <w:pStyle w:val="10"/>
        <w:spacing w:before="319" w:after="159"/>
        <w:ind w:firstLineChars="0" w:firstLine="0"/>
        <w:rPr>
          <w:rFonts w:ascii="方正黑体_GBK" w:eastAsia="方正黑体_GBK" w:hAnsi="方正黑体_GBK" w:cs="方正黑体_GBK"/>
          <w:szCs w:val="32"/>
        </w:rPr>
      </w:pPr>
      <w:bookmarkStart w:id="99" w:name="_Toc6317"/>
      <w:r>
        <w:rPr>
          <w:rFonts w:ascii="黑体" w:eastAsia="黑体" w:hAnsi="黑体" w:hint="eastAsia"/>
          <w:sz w:val="32"/>
          <w:szCs w:val="32"/>
        </w:rPr>
        <w:lastRenderedPageBreak/>
        <w:t>附件4：问题记录单</w:t>
      </w:r>
      <w:bookmarkEnd w:id="98"/>
      <w:bookmarkEnd w:id="99"/>
    </w:p>
    <w:tbl>
      <w:tblPr>
        <w:tblW w:w="13922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501"/>
        <w:gridCol w:w="850"/>
        <w:gridCol w:w="1525"/>
        <w:gridCol w:w="1459"/>
        <w:gridCol w:w="1216"/>
        <w:gridCol w:w="1767"/>
        <w:gridCol w:w="1216"/>
        <w:gridCol w:w="1642"/>
        <w:gridCol w:w="1216"/>
        <w:gridCol w:w="1788"/>
        <w:gridCol w:w="742"/>
      </w:tblGrid>
      <w:tr w:rsidR="00AD4631" w14:paraId="54ABE673" w14:textId="77777777">
        <w:trPr>
          <w:trHeight w:val="775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722063FC" w14:textId="77777777" w:rsidR="00AD4631" w:rsidRDefault="00000000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序号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5FA8BD98" w14:textId="77777777" w:rsidR="00AD4631" w:rsidRDefault="00000000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厂家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677E6495" w14:textId="77777777" w:rsidR="00AD4631" w:rsidRDefault="00000000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合同号/生产订单号/</w:t>
            </w:r>
            <w:proofErr w:type="gramStart"/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批次号</w:t>
            </w:r>
            <w:proofErr w:type="gramEnd"/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76E58556" w14:textId="77777777" w:rsidR="00AD4631" w:rsidRDefault="00000000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问题描述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5E3932F2" w14:textId="77777777" w:rsidR="00AD4631" w:rsidRDefault="00000000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问题发生时间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53644DBF" w14:textId="77777777" w:rsidR="00AD4631" w:rsidRDefault="00000000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原因分析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4A077E70" w14:textId="77777777" w:rsidR="00AD4631" w:rsidRDefault="00000000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要求完成时间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1C8A77AA" w14:textId="77777777" w:rsidR="00AD4631" w:rsidRDefault="00000000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处理措施及结果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071D7A98" w14:textId="77777777" w:rsidR="00AD4631" w:rsidRDefault="00000000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实际完成时间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10F4D7C9" w14:textId="77777777" w:rsidR="00AD4631" w:rsidRDefault="00000000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问题处理验证结果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1C070733" w14:textId="77777777" w:rsidR="00AD4631" w:rsidRDefault="00000000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  <w:lang w:bidi="ar"/>
              </w:rPr>
              <w:t>问题分类</w:t>
            </w:r>
          </w:p>
        </w:tc>
      </w:tr>
      <w:tr w:rsidR="00AD4631" w14:paraId="20458EF2" w14:textId="77777777">
        <w:trPr>
          <w:trHeight w:val="1020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B4A916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C78CA1" w14:textId="77777777" w:rsidR="00AD4631" w:rsidRDefault="00AD4631">
            <w:pPr>
              <w:jc w:val="left"/>
              <w:rPr>
                <w:kern w:val="2"/>
                <w:szCs w:val="24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ADBF3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84BCA4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459E5F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  <w:lang w:bidi="ar"/>
              </w:rPr>
            </w:pP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D95E3B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00CE5C" w14:textId="77777777" w:rsidR="00AD4631" w:rsidRDefault="00AD4631">
            <w:pPr>
              <w:rPr>
                <w:kern w:val="2"/>
                <w:szCs w:val="24"/>
              </w:rPr>
            </w:pP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F9597E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EB07D8" w14:textId="77777777" w:rsidR="00AD4631" w:rsidRDefault="00AD4631">
            <w:pPr>
              <w:jc w:val="center"/>
              <w:rPr>
                <w:rFonts w:ascii="仿宋_GB2312" w:eastAsia="仿宋_GB2312" w:hAnsi="等线" w:cs="仿宋_GB2312"/>
                <w:color w:val="000000"/>
                <w:sz w:val="20"/>
                <w:lang w:bidi="ar"/>
              </w:rPr>
            </w:pP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98D7D7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9D1BF0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</w:tr>
      <w:tr w:rsidR="00AD4631" w14:paraId="12E2F4AE" w14:textId="77777777">
        <w:trPr>
          <w:trHeight w:val="1020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899BB4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270E4C" w14:textId="77777777" w:rsidR="00AD4631" w:rsidRDefault="00AD4631">
            <w:pPr>
              <w:jc w:val="left"/>
              <w:rPr>
                <w:kern w:val="2"/>
                <w:szCs w:val="24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5C6582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EF548" w14:textId="77777777" w:rsidR="00AD4631" w:rsidRDefault="00000000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2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04A8D0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  <w:lang w:bidi="ar"/>
              </w:rPr>
            </w:pP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CD35B6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927496" w14:textId="77777777" w:rsidR="00AD4631" w:rsidRDefault="00AD4631">
            <w:pPr>
              <w:rPr>
                <w:kern w:val="2"/>
                <w:szCs w:val="24"/>
              </w:rPr>
            </w:pP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8F86DE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35CD76" w14:textId="77777777" w:rsidR="00AD4631" w:rsidRDefault="00AD4631">
            <w:pPr>
              <w:jc w:val="center"/>
              <w:rPr>
                <w:rFonts w:ascii="仿宋_GB2312" w:eastAsia="仿宋_GB2312" w:hAnsi="等线" w:cs="仿宋_GB2312"/>
                <w:color w:val="000000"/>
                <w:sz w:val="20"/>
                <w:lang w:bidi="ar"/>
              </w:rPr>
            </w:pP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180767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E0C498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kern w:val="2"/>
                <w:sz w:val="20"/>
              </w:rPr>
            </w:pPr>
          </w:p>
        </w:tc>
      </w:tr>
      <w:tr w:rsidR="00AD4631" w14:paraId="221EE70C" w14:textId="77777777">
        <w:trPr>
          <w:trHeight w:val="1020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D17B8C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7D7683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385276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C04EA9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68268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15C7E4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A25630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D1398B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99559F" w14:textId="77777777" w:rsidR="00AD4631" w:rsidRDefault="00AD4631">
            <w:pPr>
              <w:jc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6A395" w14:textId="77777777" w:rsidR="00AD4631" w:rsidRDefault="00AD4631">
            <w:pPr>
              <w:widowControl/>
              <w:jc w:val="left"/>
              <w:textAlignment w:val="center"/>
              <w:rPr>
                <w:kern w:val="2"/>
                <w:szCs w:val="24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E577C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</w:tr>
      <w:tr w:rsidR="00AD4631" w14:paraId="3E5D00F3" w14:textId="77777777">
        <w:trPr>
          <w:trHeight w:val="1020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27747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F68FF3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FD16C0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5E8370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E548AA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216798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8FF0C9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151C32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E78774" w14:textId="77777777" w:rsidR="00AD4631" w:rsidRDefault="00AD4631">
            <w:pPr>
              <w:jc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442616" w14:textId="77777777" w:rsidR="00AD4631" w:rsidRDefault="00AD4631">
            <w:pPr>
              <w:widowControl/>
              <w:jc w:val="left"/>
              <w:textAlignment w:val="center"/>
              <w:rPr>
                <w:kern w:val="2"/>
                <w:szCs w:val="24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5F5A1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</w:tr>
      <w:tr w:rsidR="00AD4631" w14:paraId="664991E0" w14:textId="77777777">
        <w:trPr>
          <w:trHeight w:val="1020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FA2DA4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5AB5E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7C173B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94035B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519A7E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A0A4D8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E0E0D7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1E6102" w14:textId="77777777" w:rsidR="00AD4631" w:rsidRDefault="00AD4631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C7FD1" w14:textId="77777777" w:rsidR="00AD4631" w:rsidRDefault="00AD4631">
            <w:pPr>
              <w:jc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403298" w14:textId="77777777" w:rsidR="00AD4631" w:rsidRDefault="00AD4631">
            <w:pPr>
              <w:widowControl/>
              <w:jc w:val="left"/>
              <w:textAlignment w:val="center"/>
              <w:rPr>
                <w:kern w:val="2"/>
                <w:szCs w:val="24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E1B780" w14:textId="77777777" w:rsidR="00AD4631" w:rsidRDefault="00AD4631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color w:val="000000"/>
                <w:sz w:val="20"/>
              </w:rPr>
            </w:pPr>
          </w:p>
        </w:tc>
      </w:tr>
    </w:tbl>
    <w:p w14:paraId="2F6E1930" w14:textId="77777777" w:rsidR="00AD4631" w:rsidRDefault="00AD4631">
      <w:pPr>
        <w:pStyle w:val="20"/>
        <w:keepNext w:val="0"/>
        <w:ind w:firstLine="440"/>
        <w:rPr>
          <w:lang w:eastAsia="zh-CN"/>
        </w:rPr>
      </w:pPr>
    </w:p>
    <w:p w14:paraId="2DC925F9" w14:textId="77777777" w:rsidR="00AD4631" w:rsidRDefault="00AD4631">
      <w:pPr>
        <w:pStyle w:val="20"/>
        <w:keepNext w:val="0"/>
        <w:ind w:firstLine="440"/>
        <w:rPr>
          <w:lang w:eastAsia="zh-CN"/>
        </w:rPr>
      </w:pPr>
    </w:p>
    <w:p w14:paraId="18C28BA4" w14:textId="77777777" w:rsidR="00AD4631" w:rsidRDefault="00AD4631">
      <w:pPr>
        <w:rPr>
          <w:b/>
          <w:bCs/>
          <w:sz w:val="32"/>
          <w:szCs w:val="32"/>
        </w:rPr>
      </w:pPr>
    </w:p>
    <w:sectPr w:rsidR="00AD4631">
      <w:pgSz w:w="16838" w:h="11906" w:orient="landscape"/>
      <w:pgMar w:top="1803" w:right="1440" w:bottom="1803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4C2D" w14:textId="77777777" w:rsidR="00CD7AF0" w:rsidRDefault="00CD7AF0">
      <w:pPr>
        <w:spacing w:line="240" w:lineRule="auto"/>
      </w:pPr>
      <w:r>
        <w:separator/>
      </w:r>
    </w:p>
  </w:endnote>
  <w:endnote w:type="continuationSeparator" w:id="0">
    <w:p w14:paraId="799DCB2C" w14:textId="77777777" w:rsidR="00CD7AF0" w:rsidRDefault="00CD7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仿宋_GB2312">
    <w:altName w:val="仿宋"/>
    <w:charset w:val="86"/>
    <w:family w:val="auto"/>
    <w:pitch w:val="default"/>
    <w:sig w:usb0="00000000" w:usb1="00000000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方正黑体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342" w14:textId="77777777" w:rsidR="00AD4631" w:rsidRDefault="00000000">
    <w:pPr>
      <w:pStyle w:val="a7"/>
      <w:tabs>
        <w:tab w:val="clear" w:pos="4153"/>
        <w:tab w:val="center" w:pos="51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BBD104" wp14:editId="2E4E59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18135" cy="1524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81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B4202" w14:textId="77777777" w:rsidR="00AD4631" w:rsidRDefault="00000000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\* MERGEFORMAT ">
                            <w:r>
                              <w:t>46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BD104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5.05pt;height:12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" filled="f" stroked="f">
              <v:textbox style="mso-fit-shape-to-text:t" inset="0,0,0,0">
                <w:txbxContent>
                  <w:p w14:paraId="24BB4202" w14:textId="77777777" w:rsidR="00AD4631" w:rsidRDefault="00000000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t xml:space="preserve"> / </w:t>
                    </w:r>
                    <w:fldSimple w:instr=" NUMPAGES  \* MERGEFORMAT ">
                      <w:r>
                        <w:t>46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EC0F" w14:textId="77777777" w:rsidR="00AD4631" w:rsidRDefault="00000000">
    <w:pPr>
      <w:pStyle w:val="a7"/>
      <w:tabs>
        <w:tab w:val="clear" w:pos="4153"/>
        <w:tab w:val="left" w:pos="582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C2BB14" wp14:editId="5F8FA50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18135" cy="1524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81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0F9D3C" w14:textId="77777777" w:rsidR="00AD4631" w:rsidRDefault="00000000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\* MERGEFORMAT ">
                            <w:r>
                              <w:t>46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C2BB14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margin-left:0;margin-top:0;width:25.05pt;height:12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" filled="f" stroked="f">
              <v:textbox style="mso-fit-shape-to-text:t" inset="0,0,0,0">
                <w:txbxContent>
                  <w:p w14:paraId="330F9D3C" w14:textId="77777777" w:rsidR="00AD4631" w:rsidRDefault="00000000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41</w:t>
                    </w:r>
                    <w:r>
                      <w:fldChar w:fldCharType="end"/>
                    </w:r>
                    <w:r>
                      <w:t xml:space="preserve"> / </w:t>
                    </w:r>
                    <w:fldSimple w:instr=" NUMPAGES  \* MERGEFORMAT ">
                      <w:r>
                        <w:t>46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3771" w14:textId="77777777" w:rsidR="00CD7AF0" w:rsidRDefault="00CD7AF0">
      <w:pPr>
        <w:spacing w:line="240" w:lineRule="auto"/>
      </w:pPr>
      <w:r>
        <w:separator/>
      </w:r>
    </w:p>
  </w:footnote>
  <w:footnote w:type="continuationSeparator" w:id="0">
    <w:p w14:paraId="108769BF" w14:textId="77777777" w:rsidR="00CD7AF0" w:rsidRDefault="00CD7A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377A" w14:textId="77777777" w:rsidR="00AD4631" w:rsidRDefault="00AD4631">
    <w:pPr>
      <w:pStyle w:val="a8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D6A5" w14:textId="77777777" w:rsidR="00AD4631" w:rsidRDefault="00AD4631">
    <w:pPr>
      <w:pStyle w:val="a8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7364" w14:textId="77777777" w:rsidR="00AD4631" w:rsidRDefault="00AD4631">
    <w:pPr>
      <w:pStyle w:val="a8"/>
      <w:pBdr>
        <w:bottom w:val="single" w:sz="4" w:space="1" w:color="auto"/>
      </w:pBdr>
      <w:jc w:val="left"/>
      <w:rPr>
        <w:rFonts w:ascii="仿宋_GB2312" w:eastAsia="仿宋_GB2312"/>
      </w:rPr>
    </w:pPr>
  </w:p>
  <w:p w14:paraId="46B2A8A2" w14:textId="77777777" w:rsidR="00AD4631" w:rsidRDefault="00AD4631">
    <w:pPr>
      <w:pStyle w:val="a8"/>
      <w:pBdr>
        <w:bottom w:val="single" w:sz="4" w:space="1" w:color="auto"/>
      </w:pBdr>
      <w:jc w:val="left"/>
      <w:rPr>
        <w:rFonts w:ascii="仿宋_GB2312" w:eastAsia="仿宋_GB2312"/>
      </w:rPr>
    </w:pPr>
  </w:p>
  <w:p w14:paraId="4EFC1881" w14:textId="77777777" w:rsidR="00AD4631" w:rsidRDefault="00000000">
    <w:pPr>
      <w:pStyle w:val="a8"/>
      <w:pBdr>
        <w:bottom w:val="single" w:sz="4" w:space="1" w:color="auto"/>
      </w:pBdr>
      <w:jc w:val="left"/>
      <w:rPr>
        <w:color w:val="0000FF"/>
      </w:rPr>
    </w:pPr>
    <w:r>
      <w:rPr>
        <w:rFonts w:ascii="宋体" w:hAnsi="宋体" w:cs="宋体" w:hint="eastAsia"/>
      </w:rPr>
      <w:t>文档名称:济源10.2MW∕20.4MWh储能系统厂内调试大纲                     文件编号:0XJCN-GDJY 658 001</w:t>
    </w:r>
  </w:p>
  <w:p w14:paraId="3844FBE8" w14:textId="77777777" w:rsidR="00AD4631" w:rsidRDefault="00AD4631">
    <w:pPr>
      <w:pStyle w:val="a8"/>
      <w:pBdr>
        <w:bottom w:val="none" w:sz="0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2927" w14:textId="77777777" w:rsidR="00AD4631" w:rsidRDefault="00AD4631">
    <w:pPr>
      <w:pStyle w:val="a8"/>
      <w:pBdr>
        <w:bottom w:val="single" w:sz="4" w:space="1" w:color="auto"/>
      </w:pBdr>
      <w:jc w:val="left"/>
      <w:rPr>
        <w:rFonts w:ascii="仿宋_GB2312" w:eastAsia="仿宋_GB2312"/>
      </w:rPr>
    </w:pPr>
  </w:p>
  <w:p w14:paraId="19F8901E" w14:textId="77777777" w:rsidR="00AD4631" w:rsidRDefault="00000000">
    <w:pPr>
      <w:pStyle w:val="a8"/>
      <w:pBdr>
        <w:bottom w:val="single" w:sz="4" w:space="1" w:color="auto"/>
      </w:pBdr>
      <w:jc w:val="left"/>
      <w:rPr>
        <w:color w:val="0000FF"/>
      </w:rPr>
    </w:pPr>
    <w:r>
      <w:rPr>
        <w:rFonts w:ascii="宋体" w:hAnsi="宋体" w:cs="宋体" w:hint="eastAsia"/>
      </w:rPr>
      <w:t>文档名称:济源10.2MW∕20.4MWh储能系统厂内调试大纲                     文件编号:0XJCN-GDJY 658 001</w:t>
    </w:r>
  </w:p>
  <w:p w14:paraId="6FBD854B" w14:textId="77777777" w:rsidR="00AD4631" w:rsidRDefault="00AD4631">
    <w:pPr>
      <w:pStyle w:val="a8"/>
      <w:pBdr>
        <w:bottom w:val="none" w:sz="0" w:space="1" w:color="auto"/>
      </w:pBdr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985C" w14:textId="77777777" w:rsidR="00AD4631" w:rsidRDefault="00AD4631">
    <w:pPr>
      <w:pStyle w:val="a8"/>
      <w:pBdr>
        <w:bottom w:val="single" w:sz="4" w:space="1" w:color="auto"/>
      </w:pBdr>
      <w:jc w:val="left"/>
      <w:rPr>
        <w:rFonts w:ascii="仿宋_GB2312" w:eastAsia="仿宋_GB2312"/>
      </w:rPr>
    </w:pPr>
  </w:p>
  <w:p w14:paraId="03ACA970" w14:textId="77777777" w:rsidR="00AD4631" w:rsidRDefault="00000000">
    <w:pPr>
      <w:pStyle w:val="a8"/>
      <w:pBdr>
        <w:bottom w:val="single" w:sz="4" w:space="1" w:color="auto"/>
      </w:pBdr>
      <w:jc w:val="left"/>
      <w:rPr>
        <w:color w:val="0000FF"/>
      </w:rPr>
    </w:pPr>
    <w:r>
      <w:rPr>
        <w:rFonts w:ascii="宋体" w:hAnsi="宋体" w:cs="宋体" w:hint="eastAsia"/>
      </w:rPr>
      <w:t>文档名称:济源10.2MW∕20.4MWh储能系统厂内调试大纲                     文件编号:0XJCN-GDJY 658 001</w:t>
    </w:r>
  </w:p>
  <w:p w14:paraId="11ECE104" w14:textId="77777777" w:rsidR="00AD4631" w:rsidRDefault="00AD4631">
    <w:pPr>
      <w:pStyle w:val="a8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709065"/>
    <w:multiLevelType w:val="singleLevel"/>
    <w:tmpl w:val="9E70906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BBA0CDCA"/>
    <w:multiLevelType w:val="singleLevel"/>
    <w:tmpl w:val="BBA0CDCA"/>
    <w:lvl w:ilvl="0">
      <w:start w:val="8"/>
      <w:numFmt w:val="decimal"/>
      <w:suff w:val="nothing"/>
      <w:lvlText w:val="%1、"/>
      <w:lvlJc w:val="left"/>
    </w:lvl>
  </w:abstractNum>
  <w:abstractNum w:abstractNumId="2" w15:restartNumberingAfterBreak="0">
    <w:nsid w:val="14839974"/>
    <w:multiLevelType w:val="singleLevel"/>
    <w:tmpl w:val="1483997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7CAD7F7"/>
    <w:multiLevelType w:val="singleLevel"/>
    <w:tmpl w:val="17CAD7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B8C51C1"/>
    <w:multiLevelType w:val="multilevel"/>
    <w:tmpl w:val="2B8C51C1"/>
    <w:lvl w:ilvl="0">
      <w:start w:val="1"/>
      <w:numFmt w:val="decimal"/>
      <w:pStyle w:val="1"/>
      <w:lvlText w:val="%1."/>
      <w:lvlJc w:val="left"/>
      <w:pPr>
        <w:tabs>
          <w:tab w:val="left" w:pos="436"/>
        </w:tabs>
        <w:ind w:left="436" w:hanging="420"/>
      </w:pPr>
    </w:lvl>
    <w:lvl w:ilvl="1">
      <w:start w:val="1"/>
      <w:numFmt w:val="bullet"/>
      <w:lvlText w:val=""/>
      <w:lvlJc w:val="left"/>
      <w:pPr>
        <w:tabs>
          <w:tab w:val="left" w:pos="817"/>
        </w:tabs>
        <w:ind w:left="817" w:hanging="397"/>
      </w:pPr>
      <w:rPr>
        <w:rFonts w:ascii="Wingdings" w:hAnsi="Wingdings" w:hint="default"/>
      </w:rPr>
    </w:lvl>
    <w:lvl w:ilvl="2">
      <w:start w:val="3"/>
      <w:numFmt w:val="decimal"/>
      <w:lvlText w:val="%3）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3"/>
      <w:numFmt w:val="decimal"/>
      <w:lvlText w:val="%4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2BD907DA"/>
    <w:multiLevelType w:val="singleLevel"/>
    <w:tmpl w:val="2BD907DA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38D652FB"/>
    <w:multiLevelType w:val="singleLevel"/>
    <w:tmpl w:val="38D652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8A531CB"/>
    <w:multiLevelType w:val="multilevel"/>
    <w:tmpl w:val="48A531C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  <w:color w:val="auto"/>
        <w:highlight w:val="none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 w16cid:durableId="1334651780">
    <w:abstractNumId w:val="4"/>
  </w:num>
  <w:num w:numId="2" w16cid:durableId="1532760577">
    <w:abstractNumId w:val="7"/>
  </w:num>
  <w:num w:numId="3" w16cid:durableId="1451583739">
    <w:abstractNumId w:val="2"/>
  </w:num>
  <w:num w:numId="4" w16cid:durableId="668599909">
    <w:abstractNumId w:val="5"/>
  </w:num>
  <w:num w:numId="5" w16cid:durableId="238685347">
    <w:abstractNumId w:val="3"/>
  </w:num>
  <w:num w:numId="6" w16cid:durableId="467092880">
    <w:abstractNumId w:val="6"/>
  </w:num>
  <w:num w:numId="7" w16cid:durableId="125779114">
    <w:abstractNumId w:val="1"/>
  </w:num>
  <w:num w:numId="8" w16cid:durableId="200469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JhMTM5NmU5MGE3NDk3MzkxMWE3ODQ5MGM5Zjg0MTIifQ=="/>
  </w:docVars>
  <w:rsids>
    <w:rsidRoot w:val="00172A27"/>
    <w:rsid w:val="00063704"/>
    <w:rsid w:val="00064B74"/>
    <w:rsid w:val="000C0B05"/>
    <w:rsid w:val="00172A27"/>
    <w:rsid w:val="001B3C78"/>
    <w:rsid w:val="0028735A"/>
    <w:rsid w:val="002B5DC3"/>
    <w:rsid w:val="002C0F95"/>
    <w:rsid w:val="00323FE0"/>
    <w:rsid w:val="003A57F2"/>
    <w:rsid w:val="003B3266"/>
    <w:rsid w:val="003C1F6B"/>
    <w:rsid w:val="00464D09"/>
    <w:rsid w:val="0046550B"/>
    <w:rsid w:val="006B33F0"/>
    <w:rsid w:val="0071132A"/>
    <w:rsid w:val="00742CCB"/>
    <w:rsid w:val="00854C12"/>
    <w:rsid w:val="0088063B"/>
    <w:rsid w:val="00912440"/>
    <w:rsid w:val="00914B39"/>
    <w:rsid w:val="00953D9C"/>
    <w:rsid w:val="009B2CC5"/>
    <w:rsid w:val="009F47F9"/>
    <w:rsid w:val="00AD4631"/>
    <w:rsid w:val="00AF482E"/>
    <w:rsid w:val="00BC20DE"/>
    <w:rsid w:val="00CD7AF0"/>
    <w:rsid w:val="00CD7ED2"/>
    <w:rsid w:val="00CE0FF0"/>
    <w:rsid w:val="00DB09F0"/>
    <w:rsid w:val="00E75EA5"/>
    <w:rsid w:val="00EA622A"/>
    <w:rsid w:val="018502B5"/>
    <w:rsid w:val="01C225CD"/>
    <w:rsid w:val="01D23CA3"/>
    <w:rsid w:val="01F7249E"/>
    <w:rsid w:val="020C3B68"/>
    <w:rsid w:val="021F45D0"/>
    <w:rsid w:val="02301E52"/>
    <w:rsid w:val="02307FC3"/>
    <w:rsid w:val="02A72EF0"/>
    <w:rsid w:val="02C8767B"/>
    <w:rsid w:val="02DC3F04"/>
    <w:rsid w:val="02DF389F"/>
    <w:rsid w:val="030D17A1"/>
    <w:rsid w:val="03202CE3"/>
    <w:rsid w:val="039B2222"/>
    <w:rsid w:val="03C36E72"/>
    <w:rsid w:val="03D51CA1"/>
    <w:rsid w:val="03F70DF7"/>
    <w:rsid w:val="03F86B1C"/>
    <w:rsid w:val="041D055F"/>
    <w:rsid w:val="04277401"/>
    <w:rsid w:val="04406D0B"/>
    <w:rsid w:val="04465A57"/>
    <w:rsid w:val="04640655"/>
    <w:rsid w:val="04853622"/>
    <w:rsid w:val="04911321"/>
    <w:rsid w:val="04B71C2E"/>
    <w:rsid w:val="04CB38AA"/>
    <w:rsid w:val="04E63D08"/>
    <w:rsid w:val="05196B38"/>
    <w:rsid w:val="058978E4"/>
    <w:rsid w:val="058A2D36"/>
    <w:rsid w:val="05B25133"/>
    <w:rsid w:val="05D648F1"/>
    <w:rsid w:val="05F65262"/>
    <w:rsid w:val="05F81055"/>
    <w:rsid w:val="061B1FC4"/>
    <w:rsid w:val="063876A4"/>
    <w:rsid w:val="06563FA0"/>
    <w:rsid w:val="06734FAC"/>
    <w:rsid w:val="06774D6D"/>
    <w:rsid w:val="072A3397"/>
    <w:rsid w:val="072E4D07"/>
    <w:rsid w:val="074107DA"/>
    <w:rsid w:val="07C35693"/>
    <w:rsid w:val="0817755C"/>
    <w:rsid w:val="08732E82"/>
    <w:rsid w:val="093806A1"/>
    <w:rsid w:val="093C6971"/>
    <w:rsid w:val="09730E76"/>
    <w:rsid w:val="09CB082F"/>
    <w:rsid w:val="09F408AD"/>
    <w:rsid w:val="0A0006A3"/>
    <w:rsid w:val="0A4831D3"/>
    <w:rsid w:val="0A770208"/>
    <w:rsid w:val="0A7B052B"/>
    <w:rsid w:val="0AD91B10"/>
    <w:rsid w:val="0AEC69C6"/>
    <w:rsid w:val="0AF273D4"/>
    <w:rsid w:val="0B0E611B"/>
    <w:rsid w:val="0B174BE4"/>
    <w:rsid w:val="0B471443"/>
    <w:rsid w:val="0B4B613B"/>
    <w:rsid w:val="0B535EEC"/>
    <w:rsid w:val="0B726130"/>
    <w:rsid w:val="0B7C5079"/>
    <w:rsid w:val="0B7D54E6"/>
    <w:rsid w:val="0B983ACF"/>
    <w:rsid w:val="0BDD3DCE"/>
    <w:rsid w:val="0BFF2A3A"/>
    <w:rsid w:val="0C337D43"/>
    <w:rsid w:val="0C4443A9"/>
    <w:rsid w:val="0C465C1A"/>
    <w:rsid w:val="0C91430F"/>
    <w:rsid w:val="0C9965E9"/>
    <w:rsid w:val="0CD72093"/>
    <w:rsid w:val="0D0D0CC7"/>
    <w:rsid w:val="0D952154"/>
    <w:rsid w:val="0DA43871"/>
    <w:rsid w:val="0DE547D8"/>
    <w:rsid w:val="0E0B4A8C"/>
    <w:rsid w:val="0E233458"/>
    <w:rsid w:val="0F3D21CF"/>
    <w:rsid w:val="0F476BA1"/>
    <w:rsid w:val="0F4A4177"/>
    <w:rsid w:val="0F6F745E"/>
    <w:rsid w:val="0F781459"/>
    <w:rsid w:val="0F7E5510"/>
    <w:rsid w:val="0FB81855"/>
    <w:rsid w:val="0FDA7A1E"/>
    <w:rsid w:val="100C75C0"/>
    <w:rsid w:val="102C2CDC"/>
    <w:rsid w:val="108B0D18"/>
    <w:rsid w:val="10A546BD"/>
    <w:rsid w:val="10B00E87"/>
    <w:rsid w:val="10DB0A9D"/>
    <w:rsid w:val="10DF135C"/>
    <w:rsid w:val="1103037B"/>
    <w:rsid w:val="118316F5"/>
    <w:rsid w:val="11D34725"/>
    <w:rsid w:val="120D428A"/>
    <w:rsid w:val="125B6017"/>
    <w:rsid w:val="12D507B6"/>
    <w:rsid w:val="138417BE"/>
    <w:rsid w:val="13952F6A"/>
    <w:rsid w:val="139A7346"/>
    <w:rsid w:val="13BB4949"/>
    <w:rsid w:val="13F35552"/>
    <w:rsid w:val="14006DF9"/>
    <w:rsid w:val="143B4896"/>
    <w:rsid w:val="146532AF"/>
    <w:rsid w:val="14DB691B"/>
    <w:rsid w:val="14DD51F8"/>
    <w:rsid w:val="14E876C0"/>
    <w:rsid w:val="14F10CF6"/>
    <w:rsid w:val="1541068D"/>
    <w:rsid w:val="154C4FD3"/>
    <w:rsid w:val="154E46A7"/>
    <w:rsid w:val="155C2286"/>
    <w:rsid w:val="15A738D5"/>
    <w:rsid w:val="15A801D7"/>
    <w:rsid w:val="15B025D8"/>
    <w:rsid w:val="15F2192A"/>
    <w:rsid w:val="165356CF"/>
    <w:rsid w:val="165E2BBB"/>
    <w:rsid w:val="1674702E"/>
    <w:rsid w:val="16830237"/>
    <w:rsid w:val="16A918E4"/>
    <w:rsid w:val="16D06704"/>
    <w:rsid w:val="17A31A62"/>
    <w:rsid w:val="183D2707"/>
    <w:rsid w:val="185B2EFF"/>
    <w:rsid w:val="18AF051D"/>
    <w:rsid w:val="18DD18C8"/>
    <w:rsid w:val="19383D27"/>
    <w:rsid w:val="193B0DC3"/>
    <w:rsid w:val="194B256C"/>
    <w:rsid w:val="195D6616"/>
    <w:rsid w:val="19762497"/>
    <w:rsid w:val="19776E42"/>
    <w:rsid w:val="19BB0197"/>
    <w:rsid w:val="19D03B75"/>
    <w:rsid w:val="19F17E09"/>
    <w:rsid w:val="1A0B3BAE"/>
    <w:rsid w:val="1A134258"/>
    <w:rsid w:val="1A176D72"/>
    <w:rsid w:val="1A473F02"/>
    <w:rsid w:val="1A497BFD"/>
    <w:rsid w:val="1A9863EB"/>
    <w:rsid w:val="1AA0797A"/>
    <w:rsid w:val="1AB77963"/>
    <w:rsid w:val="1AB82826"/>
    <w:rsid w:val="1B2D4341"/>
    <w:rsid w:val="1B413E9E"/>
    <w:rsid w:val="1B662A32"/>
    <w:rsid w:val="1B9100B1"/>
    <w:rsid w:val="1B9443C5"/>
    <w:rsid w:val="1BE32A90"/>
    <w:rsid w:val="1BFF63E6"/>
    <w:rsid w:val="1C191252"/>
    <w:rsid w:val="1C6058F0"/>
    <w:rsid w:val="1C9532F1"/>
    <w:rsid w:val="1CC57360"/>
    <w:rsid w:val="1CE46F9C"/>
    <w:rsid w:val="1D047D73"/>
    <w:rsid w:val="1D914929"/>
    <w:rsid w:val="1D9A39C0"/>
    <w:rsid w:val="1DFD7596"/>
    <w:rsid w:val="1E1A6BBC"/>
    <w:rsid w:val="1E274FB9"/>
    <w:rsid w:val="1E815D2C"/>
    <w:rsid w:val="1EAF2384"/>
    <w:rsid w:val="1EBE2C92"/>
    <w:rsid w:val="1ECE2D2C"/>
    <w:rsid w:val="1ECF4A3E"/>
    <w:rsid w:val="1EFA1543"/>
    <w:rsid w:val="1F2472DD"/>
    <w:rsid w:val="1F363EA9"/>
    <w:rsid w:val="1F376A7D"/>
    <w:rsid w:val="1F3D3B25"/>
    <w:rsid w:val="1F5A351A"/>
    <w:rsid w:val="1F745799"/>
    <w:rsid w:val="2010022D"/>
    <w:rsid w:val="202931F0"/>
    <w:rsid w:val="202C459A"/>
    <w:rsid w:val="203C657F"/>
    <w:rsid w:val="206437BB"/>
    <w:rsid w:val="2064413B"/>
    <w:rsid w:val="20B17A5F"/>
    <w:rsid w:val="20BD1DAC"/>
    <w:rsid w:val="20BE0657"/>
    <w:rsid w:val="21025026"/>
    <w:rsid w:val="218A3B0A"/>
    <w:rsid w:val="21A32365"/>
    <w:rsid w:val="21CB71C6"/>
    <w:rsid w:val="21ED3D22"/>
    <w:rsid w:val="21FA569D"/>
    <w:rsid w:val="22067286"/>
    <w:rsid w:val="223C5AC5"/>
    <w:rsid w:val="223F2B52"/>
    <w:rsid w:val="22761828"/>
    <w:rsid w:val="22A51170"/>
    <w:rsid w:val="22A60DC8"/>
    <w:rsid w:val="23241284"/>
    <w:rsid w:val="23726318"/>
    <w:rsid w:val="238653AA"/>
    <w:rsid w:val="238945C2"/>
    <w:rsid w:val="23A03050"/>
    <w:rsid w:val="23AD6C32"/>
    <w:rsid w:val="23E267B8"/>
    <w:rsid w:val="24066BDB"/>
    <w:rsid w:val="243B5655"/>
    <w:rsid w:val="247336E0"/>
    <w:rsid w:val="248A5ABB"/>
    <w:rsid w:val="24AA0B55"/>
    <w:rsid w:val="24CA5E5B"/>
    <w:rsid w:val="251E74F5"/>
    <w:rsid w:val="25675495"/>
    <w:rsid w:val="257F5D66"/>
    <w:rsid w:val="25905942"/>
    <w:rsid w:val="25AE12D9"/>
    <w:rsid w:val="25D741EC"/>
    <w:rsid w:val="25EF7585"/>
    <w:rsid w:val="26323CB8"/>
    <w:rsid w:val="26384C93"/>
    <w:rsid w:val="267428AC"/>
    <w:rsid w:val="26887B73"/>
    <w:rsid w:val="270B65FE"/>
    <w:rsid w:val="271B3EDC"/>
    <w:rsid w:val="27637EA1"/>
    <w:rsid w:val="276421E5"/>
    <w:rsid w:val="277167F5"/>
    <w:rsid w:val="277C6B5A"/>
    <w:rsid w:val="27C9064C"/>
    <w:rsid w:val="28285193"/>
    <w:rsid w:val="282F14A6"/>
    <w:rsid w:val="284465A4"/>
    <w:rsid w:val="28531B59"/>
    <w:rsid w:val="28694FB9"/>
    <w:rsid w:val="28707300"/>
    <w:rsid w:val="28B64014"/>
    <w:rsid w:val="28BC322B"/>
    <w:rsid w:val="29122107"/>
    <w:rsid w:val="291905E4"/>
    <w:rsid w:val="291B30FF"/>
    <w:rsid w:val="29257C42"/>
    <w:rsid w:val="292C563F"/>
    <w:rsid w:val="292E5A6A"/>
    <w:rsid w:val="29FD47FC"/>
    <w:rsid w:val="2A16511E"/>
    <w:rsid w:val="2A3A06EC"/>
    <w:rsid w:val="2A422128"/>
    <w:rsid w:val="2AB81B1F"/>
    <w:rsid w:val="2ADD5651"/>
    <w:rsid w:val="2B20622F"/>
    <w:rsid w:val="2BC46AC9"/>
    <w:rsid w:val="2BE93CDD"/>
    <w:rsid w:val="2C0656FB"/>
    <w:rsid w:val="2C0721B4"/>
    <w:rsid w:val="2C094110"/>
    <w:rsid w:val="2C522201"/>
    <w:rsid w:val="2C5C3619"/>
    <w:rsid w:val="2C9B661A"/>
    <w:rsid w:val="2D072C91"/>
    <w:rsid w:val="2D091EF3"/>
    <w:rsid w:val="2D1F5FD5"/>
    <w:rsid w:val="2D2B647D"/>
    <w:rsid w:val="2D47261E"/>
    <w:rsid w:val="2D597209"/>
    <w:rsid w:val="2D6D7CCB"/>
    <w:rsid w:val="2D806981"/>
    <w:rsid w:val="2DDC4BB8"/>
    <w:rsid w:val="2DEA1780"/>
    <w:rsid w:val="2EA97E3D"/>
    <w:rsid w:val="2EB348D1"/>
    <w:rsid w:val="2ED602D8"/>
    <w:rsid w:val="2ED95618"/>
    <w:rsid w:val="2F19575D"/>
    <w:rsid w:val="2F4B1946"/>
    <w:rsid w:val="2F507545"/>
    <w:rsid w:val="2F785D5D"/>
    <w:rsid w:val="2F7E2BE2"/>
    <w:rsid w:val="2F9004F7"/>
    <w:rsid w:val="2FA730F7"/>
    <w:rsid w:val="2FE14784"/>
    <w:rsid w:val="2FE714BB"/>
    <w:rsid w:val="2FF52495"/>
    <w:rsid w:val="2FFB6729"/>
    <w:rsid w:val="304E35FF"/>
    <w:rsid w:val="30613ED3"/>
    <w:rsid w:val="309B1B68"/>
    <w:rsid w:val="315343FB"/>
    <w:rsid w:val="31AB2307"/>
    <w:rsid w:val="31B762AF"/>
    <w:rsid w:val="31BE10D4"/>
    <w:rsid w:val="31CD41E1"/>
    <w:rsid w:val="31E05C04"/>
    <w:rsid w:val="320038B9"/>
    <w:rsid w:val="320406A2"/>
    <w:rsid w:val="323D1D2D"/>
    <w:rsid w:val="32C422EC"/>
    <w:rsid w:val="32E276E1"/>
    <w:rsid w:val="32EA0170"/>
    <w:rsid w:val="3326000D"/>
    <w:rsid w:val="33362C69"/>
    <w:rsid w:val="3357563E"/>
    <w:rsid w:val="337042E3"/>
    <w:rsid w:val="3376586D"/>
    <w:rsid w:val="33F61609"/>
    <w:rsid w:val="33F93EC3"/>
    <w:rsid w:val="344542EB"/>
    <w:rsid w:val="34C03F04"/>
    <w:rsid w:val="34DD6EC1"/>
    <w:rsid w:val="35132925"/>
    <w:rsid w:val="353E46F1"/>
    <w:rsid w:val="35571C72"/>
    <w:rsid w:val="35887450"/>
    <w:rsid w:val="35F31860"/>
    <w:rsid w:val="360A48FB"/>
    <w:rsid w:val="36344ADD"/>
    <w:rsid w:val="363B2E81"/>
    <w:rsid w:val="36703BB7"/>
    <w:rsid w:val="367076C3"/>
    <w:rsid w:val="36906B58"/>
    <w:rsid w:val="36D52B69"/>
    <w:rsid w:val="36F3722B"/>
    <w:rsid w:val="36F54FB9"/>
    <w:rsid w:val="37477901"/>
    <w:rsid w:val="375E5D70"/>
    <w:rsid w:val="37727E87"/>
    <w:rsid w:val="37B7573A"/>
    <w:rsid w:val="37BD38CC"/>
    <w:rsid w:val="37F16286"/>
    <w:rsid w:val="3813438B"/>
    <w:rsid w:val="38676843"/>
    <w:rsid w:val="386D4F37"/>
    <w:rsid w:val="38B60E21"/>
    <w:rsid w:val="38DF47A8"/>
    <w:rsid w:val="38E90724"/>
    <w:rsid w:val="38FD23DB"/>
    <w:rsid w:val="39030CF9"/>
    <w:rsid w:val="390B5250"/>
    <w:rsid w:val="390D432F"/>
    <w:rsid w:val="391F4D04"/>
    <w:rsid w:val="393A3E10"/>
    <w:rsid w:val="39410F99"/>
    <w:rsid w:val="395E3F7E"/>
    <w:rsid w:val="398F7CC8"/>
    <w:rsid w:val="39EA03B4"/>
    <w:rsid w:val="39EA2AA4"/>
    <w:rsid w:val="3A030226"/>
    <w:rsid w:val="3A0E09AC"/>
    <w:rsid w:val="3A0E2186"/>
    <w:rsid w:val="3A1F1E47"/>
    <w:rsid w:val="3A4A0D52"/>
    <w:rsid w:val="3A751F6D"/>
    <w:rsid w:val="3AC84793"/>
    <w:rsid w:val="3AD80B57"/>
    <w:rsid w:val="3B2C7764"/>
    <w:rsid w:val="3B651FE2"/>
    <w:rsid w:val="3B6B47A7"/>
    <w:rsid w:val="3C067AA3"/>
    <w:rsid w:val="3C6E1A78"/>
    <w:rsid w:val="3CF857D4"/>
    <w:rsid w:val="3D043E3E"/>
    <w:rsid w:val="3D0928A4"/>
    <w:rsid w:val="3D241F25"/>
    <w:rsid w:val="3D25316F"/>
    <w:rsid w:val="3D6E0A76"/>
    <w:rsid w:val="3D891FB8"/>
    <w:rsid w:val="3DC2653A"/>
    <w:rsid w:val="3DC336D7"/>
    <w:rsid w:val="3DCE7A1C"/>
    <w:rsid w:val="3DF1587D"/>
    <w:rsid w:val="3E6719E5"/>
    <w:rsid w:val="3E82485B"/>
    <w:rsid w:val="3EFC62F8"/>
    <w:rsid w:val="3F0B3100"/>
    <w:rsid w:val="3F2A28E2"/>
    <w:rsid w:val="3F4D34B9"/>
    <w:rsid w:val="3F67032F"/>
    <w:rsid w:val="3F8D1475"/>
    <w:rsid w:val="3FD01FD2"/>
    <w:rsid w:val="400C03EF"/>
    <w:rsid w:val="401B1E90"/>
    <w:rsid w:val="401F7612"/>
    <w:rsid w:val="40730CFD"/>
    <w:rsid w:val="408F5EAA"/>
    <w:rsid w:val="40956EC5"/>
    <w:rsid w:val="409A385E"/>
    <w:rsid w:val="40B803DC"/>
    <w:rsid w:val="40FF14EB"/>
    <w:rsid w:val="414A2BFB"/>
    <w:rsid w:val="41531B52"/>
    <w:rsid w:val="41604652"/>
    <w:rsid w:val="41DC2FFA"/>
    <w:rsid w:val="421F5463"/>
    <w:rsid w:val="42215724"/>
    <w:rsid w:val="423F499A"/>
    <w:rsid w:val="427E3E2A"/>
    <w:rsid w:val="428021F5"/>
    <w:rsid w:val="42873DF2"/>
    <w:rsid w:val="42960446"/>
    <w:rsid w:val="42B95C8A"/>
    <w:rsid w:val="42ED6FCA"/>
    <w:rsid w:val="431C38CE"/>
    <w:rsid w:val="432A7860"/>
    <w:rsid w:val="432C704C"/>
    <w:rsid w:val="43576113"/>
    <w:rsid w:val="43610D5D"/>
    <w:rsid w:val="439B1FBE"/>
    <w:rsid w:val="439B4D42"/>
    <w:rsid w:val="43D27512"/>
    <w:rsid w:val="43DD3B6B"/>
    <w:rsid w:val="44022EB8"/>
    <w:rsid w:val="44163951"/>
    <w:rsid w:val="4464552C"/>
    <w:rsid w:val="447A5F85"/>
    <w:rsid w:val="449A0075"/>
    <w:rsid w:val="44C10289"/>
    <w:rsid w:val="44F20D8A"/>
    <w:rsid w:val="45097A0C"/>
    <w:rsid w:val="4510317B"/>
    <w:rsid w:val="452767D2"/>
    <w:rsid w:val="455F14B4"/>
    <w:rsid w:val="45B8149C"/>
    <w:rsid w:val="45CD1E9C"/>
    <w:rsid w:val="46084CE9"/>
    <w:rsid w:val="46121906"/>
    <w:rsid w:val="4639413A"/>
    <w:rsid w:val="46767402"/>
    <w:rsid w:val="46904E6C"/>
    <w:rsid w:val="46AB72E7"/>
    <w:rsid w:val="46BC1310"/>
    <w:rsid w:val="46C66A03"/>
    <w:rsid w:val="46DB6B62"/>
    <w:rsid w:val="4740402F"/>
    <w:rsid w:val="478D25DE"/>
    <w:rsid w:val="480D3531"/>
    <w:rsid w:val="48152E38"/>
    <w:rsid w:val="48441F16"/>
    <w:rsid w:val="485A334D"/>
    <w:rsid w:val="489F2696"/>
    <w:rsid w:val="48C81442"/>
    <w:rsid w:val="490C398A"/>
    <w:rsid w:val="49231607"/>
    <w:rsid w:val="494103D4"/>
    <w:rsid w:val="49444CAE"/>
    <w:rsid w:val="494D658F"/>
    <w:rsid w:val="495263D8"/>
    <w:rsid w:val="495E3DBC"/>
    <w:rsid w:val="49902920"/>
    <w:rsid w:val="49A21187"/>
    <w:rsid w:val="49A25537"/>
    <w:rsid w:val="49FF6D87"/>
    <w:rsid w:val="4A082D3D"/>
    <w:rsid w:val="4A190B03"/>
    <w:rsid w:val="4A233952"/>
    <w:rsid w:val="4A8771C9"/>
    <w:rsid w:val="4ACC6DE0"/>
    <w:rsid w:val="4AD2240D"/>
    <w:rsid w:val="4AD26ADE"/>
    <w:rsid w:val="4B1B11D7"/>
    <w:rsid w:val="4B657589"/>
    <w:rsid w:val="4B8A5790"/>
    <w:rsid w:val="4BC61057"/>
    <w:rsid w:val="4BDE0179"/>
    <w:rsid w:val="4C084C42"/>
    <w:rsid w:val="4C4868C3"/>
    <w:rsid w:val="4C5772F4"/>
    <w:rsid w:val="4C7F12C3"/>
    <w:rsid w:val="4CB07762"/>
    <w:rsid w:val="4D2A4128"/>
    <w:rsid w:val="4D68269A"/>
    <w:rsid w:val="4D9329DF"/>
    <w:rsid w:val="4DAB7D28"/>
    <w:rsid w:val="4DC707FD"/>
    <w:rsid w:val="4DF95894"/>
    <w:rsid w:val="4E236D35"/>
    <w:rsid w:val="4E5249B8"/>
    <w:rsid w:val="4E942E29"/>
    <w:rsid w:val="4EBD2A57"/>
    <w:rsid w:val="4EE61024"/>
    <w:rsid w:val="4EF71B45"/>
    <w:rsid w:val="4F3946D8"/>
    <w:rsid w:val="4F805213"/>
    <w:rsid w:val="4F9B60CD"/>
    <w:rsid w:val="4FF260E2"/>
    <w:rsid w:val="502B33A2"/>
    <w:rsid w:val="504306EC"/>
    <w:rsid w:val="50572B9F"/>
    <w:rsid w:val="506F7733"/>
    <w:rsid w:val="509F1061"/>
    <w:rsid w:val="50EC31B7"/>
    <w:rsid w:val="510059F9"/>
    <w:rsid w:val="51271586"/>
    <w:rsid w:val="51583D23"/>
    <w:rsid w:val="51786173"/>
    <w:rsid w:val="5181771E"/>
    <w:rsid w:val="51930AED"/>
    <w:rsid w:val="51A17C22"/>
    <w:rsid w:val="51FC4DD4"/>
    <w:rsid w:val="524717CD"/>
    <w:rsid w:val="5275661B"/>
    <w:rsid w:val="52AC6214"/>
    <w:rsid w:val="52F3647C"/>
    <w:rsid w:val="53185E60"/>
    <w:rsid w:val="532E55EA"/>
    <w:rsid w:val="532F278B"/>
    <w:rsid w:val="5337525E"/>
    <w:rsid w:val="534C51B0"/>
    <w:rsid w:val="5378035D"/>
    <w:rsid w:val="53A1707E"/>
    <w:rsid w:val="53C03C6F"/>
    <w:rsid w:val="53CF3C15"/>
    <w:rsid w:val="53E322B5"/>
    <w:rsid w:val="53FA5565"/>
    <w:rsid w:val="54047E56"/>
    <w:rsid w:val="540757ED"/>
    <w:rsid w:val="54562EB0"/>
    <w:rsid w:val="548B06AC"/>
    <w:rsid w:val="54B0242B"/>
    <w:rsid w:val="54DF6509"/>
    <w:rsid w:val="552F472B"/>
    <w:rsid w:val="554F359C"/>
    <w:rsid w:val="55524D73"/>
    <w:rsid w:val="55A75279"/>
    <w:rsid w:val="55B77743"/>
    <w:rsid w:val="55B87486"/>
    <w:rsid w:val="55C951EF"/>
    <w:rsid w:val="55EA506D"/>
    <w:rsid w:val="55FA624E"/>
    <w:rsid w:val="567B235F"/>
    <w:rsid w:val="567D655B"/>
    <w:rsid w:val="56867281"/>
    <w:rsid w:val="569658F2"/>
    <w:rsid w:val="56BF2B93"/>
    <w:rsid w:val="56FE4380"/>
    <w:rsid w:val="57326E20"/>
    <w:rsid w:val="57A8352A"/>
    <w:rsid w:val="57B6238B"/>
    <w:rsid w:val="57C9289D"/>
    <w:rsid w:val="580C2B4A"/>
    <w:rsid w:val="584375EF"/>
    <w:rsid w:val="586347D4"/>
    <w:rsid w:val="58A20CF1"/>
    <w:rsid w:val="58B8338C"/>
    <w:rsid w:val="590A1327"/>
    <w:rsid w:val="591B726D"/>
    <w:rsid w:val="593D15AA"/>
    <w:rsid w:val="59756CFF"/>
    <w:rsid w:val="597874B4"/>
    <w:rsid w:val="59BF23B3"/>
    <w:rsid w:val="59E40CAB"/>
    <w:rsid w:val="59F35035"/>
    <w:rsid w:val="5A082CF6"/>
    <w:rsid w:val="5A7B0A82"/>
    <w:rsid w:val="5A8E07B6"/>
    <w:rsid w:val="5AB86A1E"/>
    <w:rsid w:val="5AC907FD"/>
    <w:rsid w:val="5AF745AD"/>
    <w:rsid w:val="5B284863"/>
    <w:rsid w:val="5B7204C1"/>
    <w:rsid w:val="5BBD0FF9"/>
    <w:rsid w:val="5BF57987"/>
    <w:rsid w:val="5C463A9C"/>
    <w:rsid w:val="5C563370"/>
    <w:rsid w:val="5C645C72"/>
    <w:rsid w:val="5C971F39"/>
    <w:rsid w:val="5CA05966"/>
    <w:rsid w:val="5CA1173A"/>
    <w:rsid w:val="5CA841E0"/>
    <w:rsid w:val="5CA87209"/>
    <w:rsid w:val="5CFB23D6"/>
    <w:rsid w:val="5D20238F"/>
    <w:rsid w:val="5D4C6C8C"/>
    <w:rsid w:val="5D7276D0"/>
    <w:rsid w:val="5D731EE5"/>
    <w:rsid w:val="5D846302"/>
    <w:rsid w:val="5DA07517"/>
    <w:rsid w:val="5DB14F9D"/>
    <w:rsid w:val="5E084D23"/>
    <w:rsid w:val="5E091B87"/>
    <w:rsid w:val="5E0A57CF"/>
    <w:rsid w:val="5E3E6E9A"/>
    <w:rsid w:val="5E821A42"/>
    <w:rsid w:val="5F4D7599"/>
    <w:rsid w:val="5F847B50"/>
    <w:rsid w:val="5FA075BD"/>
    <w:rsid w:val="5FAF1783"/>
    <w:rsid w:val="60122426"/>
    <w:rsid w:val="6057306E"/>
    <w:rsid w:val="6062696C"/>
    <w:rsid w:val="60B33BD1"/>
    <w:rsid w:val="60BF2B5D"/>
    <w:rsid w:val="60C70E79"/>
    <w:rsid w:val="60C95491"/>
    <w:rsid w:val="60E145A5"/>
    <w:rsid w:val="610716C5"/>
    <w:rsid w:val="612B166E"/>
    <w:rsid w:val="61363134"/>
    <w:rsid w:val="613F39CF"/>
    <w:rsid w:val="616B796B"/>
    <w:rsid w:val="61BC0EDA"/>
    <w:rsid w:val="61D1215B"/>
    <w:rsid w:val="61E730DF"/>
    <w:rsid w:val="61FF01EB"/>
    <w:rsid w:val="62394C01"/>
    <w:rsid w:val="623C715D"/>
    <w:rsid w:val="625E4B39"/>
    <w:rsid w:val="625F2BAD"/>
    <w:rsid w:val="62631F98"/>
    <w:rsid w:val="6268014B"/>
    <w:rsid w:val="629A533D"/>
    <w:rsid w:val="629B7F14"/>
    <w:rsid w:val="629F0CEA"/>
    <w:rsid w:val="62E3160D"/>
    <w:rsid w:val="62F27F5B"/>
    <w:rsid w:val="63003821"/>
    <w:rsid w:val="63260125"/>
    <w:rsid w:val="637D3039"/>
    <w:rsid w:val="638923B1"/>
    <w:rsid w:val="63C44DC0"/>
    <w:rsid w:val="63E23811"/>
    <w:rsid w:val="640420C1"/>
    <w:rsid w:val="64130757"/>
    <w:rsid w:val="6419079D"/>
    <w:rsid w:val="642910AB"/>
    <w:rsid w:val="64503B07"/>
    <w:rsid w:val="6463670D"/>
    <w:rsid w:val="649D6CDC"/>
    <w:rsid w:val="64C92219"/>
    <w:rsid w:val="650D2C1F"/>
    <w:rsid w:val="652C1DDE"/>
    <w:rsid w:val="65375EE1"/>
    <w:rsid w:val="65655809"/>
    <w:rsid w:val="65767ED2"/>
    <w:rsid w:val="659A0956"/>
    <w:rsid w:val="65A73073"/>
    <w:rsid w:val="65D624AB"/>
    <w:rsid w:val="667F56A5"/>
    <w:rsid w:val="66A463E8"/>
    <w:rsid w:val="66BC48FC"/>
    <w:rsid w:val="670B0FB9"/>
    <w:rsid w:val="67255DA7"/>
    <w:rsid w:val="67595259"/>
    <w:rsid w:val="675F3723"/>
    <w:rsid w:val="677B28EE"/>
    <w:rsid w:val="67864B7A"/>
    <w:rsid w:val="685E311D"/>
    <w:rsid w:val="68664B20"/>
    <w:rsid w:val="68974C5D"/>
    <w:rsid w:val="68CF4DBB"/>
    <w:rsid w:val="68E73C27"/>
    <w:rsid w:val="694B5090"/>
    <w:rsid w:val="6964442F"/>
    <w:rsid w:val="697C60F4"/>
    <w:rsid w:val="6994390F"/>
    <w:rsid w:val="69BD2E65"/>
    <w:rsid w:val="69BF1F71"/>
    <w:rsid w:val="6A471527"/>
    <w:rsid w:val="6A7A7703"/>
    <w:rsid w:val="6AB029CA"/>
    <w:rsid w:val="6B217424"/>
    <w:rsid w:val="6B3D24B0"/>
    <w:rsid w:val="6B6E1FAB"/>
    <w:rsid w:val="6B700D5C"/>
    <w:rsid w:val="6B7E05B9"/>
    <w:rsid w:val="6B853171"/>
    <w:rsid w:val="6BAA0997"/>
    <w:rsid w:val="6BC95AF1"/>
    <w:rsid w:val="6BD66471"/>
    <w:rsid w:val="6C1615C1"/>
    <w:rsid w:val="6C1E725E"/>
    <w:rsid w:val="6C3860CF"/>
    <w:rsid w:val="6C4C781A"/>
    <w:rsid w:val="6C697019"/>
    <w:rsid w:val="6C9556BD"/>
    <w:rsid w:val="6CDA0716"/>
    <w:rsid w:val="6DB75F01"/>
    <w:rsid w:val="6DBE0999"/>
    <w:rsid w:val="6DCE741B"/>
    <w:rsid w:val="6DEA7AD0"/>
    <w:rsid w:val="6DF8075D"/>
    <w:rsid w:val="6E237CED"/>
    <w:rsid w:val="6E253388"/>
    <w:rsid w:val="6E4E0530"/>
    <w:rsid w:val="6E696B37"/>
    <w:rsid w:val="6EAC34A7"/>
    <w:rsid w:val="6EAF0BC3"/>
    <w:rsid w:val="6ED873A8"/>
    <w:rsid w:val="6EF65259"/>
    <w:rsid w:val="6F011A46"/>
    <w:rsid w:val="6F353F77"/>
    <w:rsid w:val="6FA0053A"/>
    <w:rsid w:val="6FB37AF9"/>
    <w:rsid w:val="700A6CBF"/>
    <w:rsid w:val="70303CFD"/>
    <w:rsid w:val="70460F3D"/>
    <w:rsid w:val="708C48E8"/>
    <w:rsid w:val="70E64133"/>
    <w:rsid w:val="7113431A"/>
    <w:rsid w:val="71183BD7"/>
    <w:rsid w:val="71870816"/>
    <w:rsid w:val="718B5704"/>
    <w:rsid w:val="71A55113"/>
    <w:rsid w:val="71B22418"/>
    <w:rsid w:val="71E74F23"/>
    <w:rsid w:val="72606A84"/>
    <w:rsid w:val="72AA0ABC"/>
    <w:rsid w:val="72B46A0E"/>
    <w:rsid w:val="72CA5BEB"/>
    <w:rsid w:val="72EF5309"/>
    <w:rsid w:val="73036EED"/>
    <w:rsid w:val="730D2D84"/>
    <w:rsid w:val="73281899"/>
    <w:rsid w:val="733D1E81"/>
    <w:rsid w:val="735A4347"/>
    <w:rsid w:val="739048A5"/>
    <w:rsid w:val="739F2814"/>
    <w:rsid w:val="73C170D7"/>
    <w:rsid w:val="73F13E37"/>
    <w:rsid w:val="74112F38"/>
    <w:rsid w:val="74120BDE"/>
    <w:rsid w:val="741E55FB"/>
    <w:rsid w:val="749B20DC"/>
    <w:rsid w:val="74DE1CCD"/>
    <w:rsid w:val="74FF38D1"/>
    <w:rsid w:val="75332CDE"/>
    <w:rsid w:val="756D5EEF"/>
    <w:rsid w:val="757958E3"/>
    <w:rsid w:val="759253D8"/>
    <w:rsid w:val="75B11A0F"/>
    <w:rsid w:val="760242FD"/>
    <w:rsid w:val="766468E0"/>
    <w:rsid w:val="766B6D4B"/>
    <w:rsid w:val="76B968DF"/>
    <w:rsid w:val="76DE441B"/>
    <w:rsid w:val="77217F9B"/>
    <w:rsid w:val="773016C0"/>
    <w:rsid w:val="77400C32"/>
    <w:rsid w:val="7751471B"/>
    <w:rsid w:val="777A5890"/>
    <w:rsid w:val="781C2DFF"/>
    <w:rsid w:val="782D39C4"/>
    <w:rsid w:val="78481569"/>
    <w:rsid w:val="789E5F6B"/>
    <w:rsid w:val="78B46ED7"/>
    <w:rsid w:val="78E13A3B"/>
    <w:rsid w:val="790057C8"/>
    <w:rsid w:val="791901D4"/>
    <w:rsid w:val="79235ED6"/>
    <w:rsid w:val="79407F98"/>
    <w:rsid w:val="7A6B30F2"/>
    <w:rsid w:val="7A882DD3"/>
    <w:rsid w:val="7AA43D50"/>
    <w:rsid w:val="7AC412C5"/>
    <w:rsid w:val="7AEC4B33"/>
    <w:rsid w:val="7B602C51"/>
    <w:rsid w:val="7B733FB6"/>
    <w:rsid w:val="7B795EFD"/>
    <w:rsid w:val="7B7976C2"/>
    <w:rsid w:val="7BAC52C6"/>
    <w:rsid w:val="7BD10626"/>
    <w:rsid w:val="7BDF0914"/>
    <w:rsid w:val="7BEA2898"/>
    <w:rsid w:val="7C075518"/>
    <w:rsid w:val="7C137C2A"/>
    <w:rsid w:val="7C514589"/>
    <w:rsid w:val="7C5A4544"/>
    <w:rsid w:val="7C5F6F1C"/>
    <w:rsid w:val="7C911AF3"/>
    <w:rsid w:val="7D072B3D"/>
    <w:rsid w:val="7D5E522E"/>
    <w:rsid w:val="7DA0242A"/>
    <w:rsid w:val="7DD15E88"/>
    <w:rsid w:val="7E1E4314"/>
    <w:rsid w:val="7E2968C4"/>
    <w:rsid w:val="7E3B019A"/>
    <w:rsid w:val="7E692EC8"/>
    <w:rsid w:val="7E774C09"/>
    <w:rsid w:val="7E9D570B"/>
    <w:rsid w:val="7EDE5F24"/>
    <w:rsid w:val="7EFF7672"/>
    <w:rsid w:val="7F086EAF"/>
    <w:rsid w:val="7F2F39C2"/>
    <w:rsid w:val="7F590FEC"/>
    <w:rsid w:val="7F684DC6"/>
    <w:rsid w:val="7FC25B40"/>
    <w:rsid w:val="7FF3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598C6D"/>
  <w15:docId w15:val="{00A3E283-6F16-48D2-8D53-014D66DC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4" w:uiPriority="39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uiPriority="99" w:qFormat="1"/>
    <w:lsdException w:name="Title" w:qFormat="1"/>
    <w:lsdException w:name="Default Paragraph Font" w:semiHidden="1" w:uiPriority="1" w:unhideWhenUsed="1" w:qFormat="1"/>
    <w:lsdException w:name="Body Text" w:uiPriority="99" w:qFormat="1"/>
    <w:lsdException w:name="Body Text Indent" w:uiPriority="99" w:qFormat="1"/>
    <w:lsdException w:name="Subtitle" w:qFormat="1"/>
    <w:lsdException w:name="Date" w:qFormat="1"/>
    <w:lsdException w:name="Body Text First Indent 2" w:uiPriority="99" w:unhideWhenUsed="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TOC4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line="360" w:lineRule="auto"/>
      <w:ind w:firstLineChars="50" w:firstLine="140"/>
      <w:jc w:val="left"/>
      <w:outlineLvl w:val="0"/>
    </w:pPr>
    <w:rPr>
      <w:rFonts w:eastAsia="仿宋"/>
      <w:b/>
      <w:kern w:val="44"/>
      <w:sz w:val="28"/>
    </w:rPr>
  </w:style>
  <w:style w:type="paragraph" w:styleId="2">
    <w:name w:val="heading 2"/>
    <w:basedOn w:val="a"/>
    <w:next w:val="a"/>
    <w:uiPriority w:val="9"/>
    <w:qFormat/>
    <w:pPr>
      <w:keepNext/>
      <w:keepLines/>
      <w:spacing w:line="360" w:lineRule="auto"/>
      <w:outlineLvl w:val="1"/>
    </w:pPr>
    <w:rPr>
      <w:rFonts w:ascii="Arial" w:eastAsia="仿宋" w:hAnsi="Arial"/>
      <w:b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4">
    <w:name w:val="toc 4"/>
    <w:basedOn w:val="a"/>
    <w:next w:val="a"/>
    <w:uiPriority w:val="39"/>
    <w:qFormat/>
    <w:pPr>
      <w:ind w:left="720"/>
    </w:pPr>
    <w:rPr>
      <w:rFonts w:ascii="等线" w:hAnsi="等线"/>
      <w:sz w:val="18"/>
      <w:szCs w:val="18"/>
    </w:rPr>
  </w:style>
  <w:style w:type="paragraph" w:styleId="a3">
    <w:name w:val="annotation text"/>
    <w:basedOn w:val="a"/>
    <w:qFormat/>
  </w:style>
  <w:style w:type="paragraph" w:styleId="a4">
    <w:name w:val="Body Text"/>
    <w:basedOn w:val="a"/>
    <w:next w:val="a5"/>
    <w:uiPriority w:val="99"/>
    <w:qFormat/>
    <w:pPr>
      <w:spacing w:line="360" w:lineRule="atLeast"/>
      <w:jc w:val="center"/>
    </w:pPr>
  </w:style>
  <w:style w:type="paragraph" w:styleId="a5">
    <w:name w:val="Date"/>
    <w:basedOn w:val="a"/>
    <w:next w:val="a"/>
    <w:qFormat/>
    <w:pPr>
      <w:spacing w:line="440" w:lineRule="exact"/>
      <w:ind w:leftChars="2500" w:left="100" w:firstLineChars="200" w:firstLine="200"/>
    </w:pPr>
    <w:rPr>
      <w:rFonts w:ascii="宋体" w:hAnsi="Calibri"/>
      <w:sz w:val="24"/>
      <w:szCs w:val="24"/>
    </w:rPr>
  </w:style>
  <w:style w:type="paragraph" w:styleId="a6">
    <w:name w:val="Body Text Indent"/>
    <w:basedOn w:val="a"/>
    <w:uiPriority w:val="99"/>
    <w:qFormat/>
    <w:pPr>
      <w:keepNext/>
      <w:tabs>
        <w:tab w:val="left" w:pos="645"/>
      </w:tabs>
      <w:adjustRightInd/>
      <w:spacing w:line="240" w:lineRule="auto"/>
      <w:ind w:leftChars="479" w:left="1006" w:firstLineChars="1700" w:firstLine="4760"/>
      <w:textAlignment w:val="auto"/>
    </w:pPr>
    <w:rPr>
      <w:kern w:val="2"/>
      <w:sz w:val="28"/>
      <w:szCs w:val="24"/>
    </w:rPr>
  </w:style>
  <w:style w:type="paragraph" w:styleId="a7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a8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jc w:val="left"/>
    </w:pPr>
    <w:rPr>
      <w:rFonts w:ascii="等线" w:eastAsia="等线" w:hAnsi="等线"/>
      <w:b/>
      <w:bCs/>
      <w:caps/>
      <w:sz w:val="20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="等线" w:eastAsia="等线"/>
      <w:smallCaps/>
      <w:sz w:val="20"/>
    </w:rPr>
  </w:style>
  <w:style w:type="paragraph" w:styleId="20">
    <w:name w:val="Body Text First Indent 2"/>
    <w:basedOn w:val="a6"/>
    <w:uiPriority w:val="99"/>
    <w:unhideWhenUsed/>
    <w:qFormat/>
    <w:pPr>
      <w:spacing w:line="252" w:lineRule="auto"/>
      <w:ind w:leftChars="0" w:left="0" w:firstLineChars="200" w:firstLine="420"/>
    </w:pPr>
    <w:rPr>
      <w:rFonts w:ascii="Cambria" w:hAnsi="Cambria"/>
      <w:sz w:val="22"/>
      <w:szCs w:val="22"/>
      <w:lang w:eastAsia="en-US" w:bidi="en-US"/>
    </w:rPr>
  </w:style>
  <w:style w:type="table" w:styleId="a9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uiPriority w:val="99"/>
    <w:qFormat/>
    <w:rPr>
      <w:rFonts w:eastAsia="仿宋_GB2312" w:cs="Times New Roman"/>
      <w:kern w:val="2"/>
      <w:sz w:val="24"/>
      <w:szCs w:val="24"/>
      <w:lang w:val="en-US" w:eastAsia="zh-CN" w:bidi="ar-SA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21">
    <w:name w:val="正文_2"/>
    <w:next w:val="12"/>
    <w:qFormat/>
    <w:rPr>
      <w:rFonts w:ascii="宋体" w:hAnsi="宋体" w:cs="宋体"/>
      <w:sz w:val="24"/>
      <w:szCs w:val="24"/>
    </w:rPr>
  </w:style>
  <w:style w:type="paragraph" w:customStyle="1" w:styleId="12">
    <w:name w:val="正文文本_1"/>
    <w:basedOn w:val="21"/>
    <w:next w:val="21"/>
    <w:qFormat/>
    <w:rPr>
      <w:szCs w:val="20"/>
    </w:rPr>
  </w:style>
  <w:style w:type="paragraph" w:customStyle="1" w:styleId="1">
    <w:name w:val="样式1"/>
    <w:basedOn w:val="a"/>
    <w:next w:val="TOC1"/>
    <w:qFormat/>
    <w:pPr>
      <w:numPr>
        <w:numId w:val="1"/>
      </w:numPr>
      <w:spacing w:line="360" w:lineRule="auto"/>
    </w:pPr>
    <w:rPr>
      <w:b/>
      <w:sz w:val="24"/>
    </w:rPr>
  </w:style>
  <w:style w:type="paragraph" w:customStyle="1" w:styleId="TableParagraph">
    <w:name w:val="Table Paragraph"/>
    <w:basedOn w:val="a"/>
    <w:uiPriority w:val="1"/>
    <w:qFormat/>
    <w:rPr>
      <w:rFonts w:ascii="宋体" w:hAnsi="宋体" w:cs="宋体"/>
      <w:lang w:val="zh-CN" w:bidi="zh-CN"/>
    </w:rPr>
  </w:style>
  <w:style w:type="paragraph" w:customStyle="1" w:styleId="ad">
    <w:name w:val="表格文字"/>
    <w:qFormat/>
    <w:pPr>
      <w:jc w:val="center"/>
    </w:pPr>
    <w:rPr>
      <w:sz w:val="21"/>
      <w:szCs w:val="22"/>
    </w:rPr>
  </w:style>
  <w:style w:type="character" w:customStyle="1" w:styleId="11">
    <w:name w:val="标题 1 字符"/>
    <w:basedOn w:val="a0"/>
    <w:link w:val="10"/>
    <w:uiPriority w:val="9"/>
    <w:qFormat/>
    <w:rPr>
      <w:rFonts w:eastAsia="仿宋"/>
      <w:b/>
      <w:kern w:val="44"/>
      <w:sz w:val="28"/>
    </w:rPr>
  </w:style>
  <w:style w:type="paragraph" w:customStyle="1" w:styleId="200">
    <w:name w:val="正文_2_0"/>
    <w:qFormat/>
    <w:pPr>
      <w:widowControl w:val="0"/>
      <w:spacing w:line="360" w:lineRule="auto"/>
    </w:pPr>
    <w:rPr>
      <w:kern w:val="2"/>
      <w:sz w:val="24"/>
      <w:szCs w:val="21"/>
    </w:rPr>
  </w:style>
  <w:style w:type="paragraph" w:customStyle="1" w:styleId="text2">
    <w:name w:val="正文text + 首行缩进:  2 字符"/>
    <w:basedOn w:val="a"/>
    <w:qFormat/>
    <w:pPr>
      <w:ind w:firstLineChars="200" w:firstLine="480"/>
      <w:jc w:val="left"/>
    </w:pPr>
    <w:rPr>
      <w:rFonts w:cs="宋体"/>
    </w:rPr>
  </w:style>
  <w:style w:type="paragraph" w:styleId="ae">
    <w:name w:val="List Paragraph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oleObject" Target="embeddings/oleObject7.bin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oleObject" Target="embeddings/oleObject2.bin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oleObject" Target="embeddings/oleObject6.bin"/><Relationship Id="rId32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oleObject" Target="embeddings/oleObject5.bin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oleObject" Target="embeddings/oleObject1.bin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Relationship Id="rId27" Type="http://schemas.openxmlformats.org/officeDocument/2006/relationships/image" Target="media/image7.png"/><Relationship Id="rId30" Type="http://schemas.openxmlformats.org/officeDocument/2006/relationships/header" Target="header4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EA45F8-8CA3-4898-98AB-2D9F3473F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69</Pages>
  <Words>7299</Words>
  <Characters>41608</Characters>
  <Application>Microsoft Office Word</Application>
  <DocSecurity>0</DocSecurity>
  <Lines>346</Lines>
  <Paragraphs>97</Paragraphs>
  <ScaleCrop>false</ScaleCrop>
  <Company/>
  <LinksUpToDate>false</LinksUpToDate>
  <CharactersWithSpaces>48810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1157860814@qq.com</cp:lastModifiedBy>
  <cp:revision>16</cp:revision>
  <cp:lastPrinted>2023-06-20T03:04:00Z</cp:lastPrinted>
  <dcterms:created xsi:type="dcterms:W3CDTF">2022-11-01T11:24:00Z</dcterms:created>
  <dcterms:modified xsi:type="dcterms:W3CDTF">2023-06-30T07:37:00Z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326E1F1E170749708334E3CE96DC7998_13</vt:lpwstr>
  </property>
</Properties>
</file>