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华西医院简介与院史</w:t>
      </w:r>
    </w:p>
    <w:p>
      <w:pPr>
        <w:pStyle w:val="Heading1"/>
      </w:pPr>
      <w:r>
        <w:t>医院定位</w:t>
      </w:r>
    </w:p>
    <w:p>
      <w:r>
        <w:t>四川大学华西医院（简称华西医院）是中国西部疑难危急重症诊疗的国家级中心，医疗水平处于全国第一方阵。在复旦大学中国医院排行榜上，华西医院连续多年综合排名全国前列（曾连续第11年综合排名全国第二）。</w:t>
      </w:r>
    </w:p>
    <w:p>
      <w:pPr>
        <w:pStyle w:val="Heading1"/>
      </w:pPr>
      <w:r>
        <w:t>规模与人员</w:t>
      </w:r>
    </w:p>
    <w:p>
      <w:r>
        <w:t>• 编制床位约 4300 张</w:t>
      </w:r>
    </w:p>
    <w:p>
      <w:r>
        <w:t>• 在职员工 1 万余人</w:t>
      </w:r>
    </w:p>
    <w:p>
      <w:r>
        <w:t>• 拥有当今世界先进的诊疗设备，设备总值约 22 亿元</w:t>
      </w:r>
    </w:p>
    <w:p>
      <w:pPr>
        <w:pStyle w:val="Heading1"/>
      </w:pPr>
      <w:r>
        <w:t>科室与门诊</w:t>
      </w:r>
    </w:p>
    <w:p>
      <w:r>
        <w:t>• 设 46 个临床科室、9 个医技科室</w:t>
      </w:r>
    </w:p>
    <w:p>
      <w:r>
        <w:t>• 门诊设专科、专病门诊 200 余种</w:t>
      </w:r>
    </w:p>
    <w:p>
      <w:r>
        <w:t>• 设有多个医疗中心：肺癌中心、胃癌中心、结直肠肿瘤中心、肝移植中心、创伤医学中心、神经疾病中心等</w:t>
      </w:r>
    </w:p>
    <w:p>
      <w:pPr>
        <w:pStyle w:val="Heading1"/>
      </w:pPr>
      <w:r>
        <w:t>院区</w:t>
      </w:r>
    </w:p>
    <w:p>
      <w:r>
        <w:t>• 本部院区：成都市武侯区国学巷 37 号（成都国学巷本部）</w:t>
      </w:r>
    </w:p>
    <w:p>
      <w:r>
        <w:t>• 温江院区：成都市温江区永宁镇芙蓉大道三段 363 号（华西医院第三门诊暨第七住院大楼）</w:t>
      </w:r>
    </w:p>
    <w:p>
      <w:r>
        <w:t>• 另有华西天府医院等合作/医联体单位，具体以官网「院区分布」为准</w:t>
      </w:r>
    </w:p>
    <w:p>
      <w:pPr>
        <w:pStyle w:val="Heading1"/>
      </w:pPr>
      <w:r>
        <w:t>百年华西与院史</w:t>
      </w:r>
    </w:p>
    <w:p>
      <w:r>
        <w:t>• 官网设有「百年华西」「华西院史馆」等栏目，可了解医院历史、学科树、华西人物与校友等</w:t>
      </w:r>
    </w:p>
    <w:p>
      <w:r>
        <w:t>• 院史馆入口：官网「百年华西」或「华西院史馆」链接</w:t>
      </w:r>
    </w:p>
    <w:p>
      <w:pPr>
        <w:pStyle w:val="Heading1"/>
      </w:pPr>
      <w:r>
        <w:t>官网</w:t>
      </w:r>
    </w:p>
    <w:p>
      <w:r>
        <w:t>• 公众版：https://www.wchscu.cn/public/index.html</w:t>
      </w:r>
    </w:p>
    <w:p>
      <w:r>
        <w:t>• 医院简介、职能部门、历/现任领导等见官网「医院/科室概况」。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