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5F3" w:rsidRDefault="00C7472C" w:rsidP="00C7472C">
      <w:pPr>
        <w:pStyle w:val="2"/>
        <w:jc w:val="center"/>
      </w:pPr>
      <w:r>
        <w:rPr>
          <w:rFonts w:hint="eastAsia"/>
        </w:rPr>
        <w:t>商城前台使用手册</w:t>
      </w:r>
    </w:p>
    <w:p w:rsidR="00921384" w:rsidRDefault="00C7472C" w:rsidP="00C7472C">
      <w:pPr>
        <w:pStyle w:val="a5"/>
        <w:ind w:left="360" w:firstLineChars="0" w:firstLine="0"/>
        <w:rPr>
          <w:color w:val="FF0000"/>
        </w:rPr>
      </w:pPr>
      <w:r>
        <w:rPr>
          <w:rFonts w:hint="eastAsia"/>
          <w:color w:val="FF0000"/>
        </w:rPr>
        <w:t>注意：不要</w:t>
      </w:r>
      <w:r w:rsidRPr="00C7472C">
        <w:rPr>
          <w:rFonts w:hint="eastAsia"/>
          <w:color w:val="FF0000"/>
        </w:rPr>
        <w:t>手动更改浏览器U</w:t>
      </w:r>
      <w:r w:rsidRPr="00C7472C">
        <w:rPr>
          <w:color w:val="FF0000"/>
        </w:rPr>
        <w:t>RL</w:t>
      </w:r>
      <w:r>
        <w:rPr>
          <w:rFonts w:hint="eastAsia"/>
          <w:color w:val="FF0000"/>
        </w:rPr>
        <w:t>，建议使用</w:t>
      </w:r>
      <w:proofErr w:type="spellStart"/>
      <w:r>
        <w:rPr>
          <w:rFonts w:hint="eastAsia"/>
          <w:color w:val="FF0000"/>
        </w:rPr>
        <w:t>chorm</w:t>
      </w:r>
      <w:proofErr w:type="spellEnd"/>
      <w:r>
        <w:rPr>
          <w:rFonts w:hint="eastAsia"/>
          <w:color w:val="FF0000"/>
        </w:rPr>
        <w:t>浏览器</w:t>
      </w:r>
      <w:r w:rsidR="00921384">
        <w:rPr>
          <w:rFonts w:hint="eastAsia"/>
          <w:color w:val="FF0000"/>
        </w:rPr>
        <w:t xml:space="preserve"> </w:t>
      </w:r>
    </w:p>
    <w:p w:rsidR="00C7472C" w:rsidRDefault="00921384" w:rsidP="00C7472C">
      <w:pPr>
        <w:pStyle w:val="a5"/>
        <w:ind w:left="360" w:firstLineChars="0" w:firstLine="0"/>
        <w:rPr>
          <w:color w:val="FF0000"/>
        </w:rPr>
      </w:pPr>
      <w:r>
        <w:rPr>
          <w:rFonts w:hint="eastAsia"/>
          <w:color w:val="FF0000"/>
        </w:rPr>
        <w:t>管理员账号：1</w:t>
      </w:r>
      <w:r>
        <w:rPr>
          <w:color w:val="FF0000"/>
        </w:rPr>
        <w:t xml:space="preserve">3700000000 </w:t>
      </w:r>
      <w:r>
        <w:rPr>
          <w:rFonts w:hint="eastAsia"/>
          <w:color w:val="FF0000"/>
        </w:rPr>
        <w:t>密码：1</w:t>
      </w:r>
      <w:r>
        <w:rPr>
          <w:color w:val="FF0000"/>
        </w:rPr>
        <w:t>11111</w:t>
      </w:r>
    </w:p>
    <w:p w:rsidR="00C7472C" w:rsidRPr="00C7472C" w:rsidRDefault="00C7472C" w:rsidP="00C7472C">
      <w:pPr>
        <w:pStyle w:val="a3"/>
        <w:jc w:val="left"/>
        <w:rPr>
          <w:rFonts w:hint="eastAsia"/>
        </w:rPr>
      </w:pPr>
      <w:r>
        <w:rPr>
          <w:rFonts w:hint="eastAsia"/>
        </w:rPr>
        <w:t>用户基本说明</w:t>
      </w:r>
    </w:p>
    <w:p w:rsidR="00C7472C" w:rsidRDefault="00C7472C" w:rsidP="00C7472C">
      <w:pPr>
        <w:pStyle w:val="a5"/>
        <w:numPr>
          <w:ilvl w:val="0"/>
          <w:numId w:val="1"/>
        </w:numPr>
        <w:ind w:firstLineChars="0"/>
      </w:pPr>
      <w:r>
        <w:rPr>
          <w:rFonts w:hint="eastAsia"/>
        </w:rPr>
        <w:t>用户分为两类：游客身份，登录身份。</w:t>
      </w:r>
    </w:p>
    <w:p w:rsidR="00C7472C" w:rsidRDefault="00C7472C" w:rsidP="00C7472C">
      <w:pPr>
        <w:pStyle w:val="a5"/>
        <w:ind w:left="360" w:firstLineChars="0" w:firstLine="0"/>
      </w:pPr>
      <w:r>
        <w:rPr>
          <w:rFonts w:hint="eastAsia"/>
        </w:rPr>
        <w:t>游客身份可以访问首页、搜索页面、商品详情、购物车等页面。</w:t>
      </w:r>
    </w:p>
    <w:p w:rsidR="00C7472C" w:rsidRPr="00C7472C" w:rsidRDefault="00C7472C" w:rsidP="00D13CC9">
      <w:pPr>
        <w:pStyle w:val="a5"/>
        <w:ind w:left="360" w:firstLineChars="0" w:firstLine="0"/>
        <w:rPr>
          <w:rFonts w:hint="eastAsia"/>
        </w:rPr>
      </w:pPr>
      <w:r>
        <w:rPr>
          <w:rFonts w:hint="eastAsia"/>
        </w:rPr>
        <w:t>登录身份需要先注册，注册后登录，可以访问所有页面。</w:t>
      </w:r>
    </w:p>
    <w:p w:rsidR="00C7472C" w:rsidRDefault="00C7472C" w:rsidP="00C7472C">
      <w:pPr>
        <w:pStyle w:val="a3"/>
        <w:jc w:val="left"/>
      </w:pPr>
      <w:r>
        <w:rPr>
          <w:rFonts w:hint="eastAsia"/>
        </w:rPr>
        <w:t>用户操作说明</w:t>
      </w:r>
    </w:p>
    <w:p w:rsidR="00C7472C" w:rsidRPr="00D13CC9" w:rsidRDefault="00C7472C" w:rsidP="00C7472C">
      <w:pPr>
        <w:pStyle w:val="a5"/>
        <w:numPr>
          <w:ilvl w:val="0"/>
          <w:numId w:val="2"/>
        </w:numPr>
        <w:ind w:firstLineChars="0"/>
        <w:rPr>
          <w:sz w:val="28"/>
          <w:szCs w:val="28"/>
        </w:rPr>
      </w:pPr>
      <w:r w:rsidRPr="00D13CC9">
        <w:rPr>
          <w:rFonts w:hint="eastAsia"/>
          <w:sz w:val="28"/>
          <w:szCs w:val="28"/>
        </w:rPr>
        <w:t>注册</w:t>
      </w:r>
    </w:p>
    <w:p w:rsidR="00C7472C" w:rsidRDefault="00C7472C" w:rsidP="00D13CC9">
      <w:pPr>
        <w:ind w:firstLine="420"/>
      </w:pPr>
      <w:r>
        <w:rPr>
          <w:rFonts w:hint="eastAsia"/>
        </w:rPr>
        <w:t>注册需要填写并完成表单验证，其中手机号，需要以1开头的1</w:t>
      </w:r>
      <w:r>
        <w:t>1</w:t>
      </w:r>
      <w:r>
        <w:rPr>
          <w:rFonts w:hint="eastAsia"/>
        </w:rPr>
        <w:t>位数字组成</w:t>
      </w:r>
      <w:r w:rsidR="00D13CC9">
        <w:rPr>
          <w:rFonts w:hint="eastAsia"/>
        </w:rPr>
        <w:t>，若提示报错，则为手机号已被注册。验证码为获取验证码得到，（因为推短信要钱，所以省略了短信操作，）。密码为数字，大写字母和小写字母组成，确认密码需要与密码保持一致。</w:t>
      </w:r>
      <w:proofErr w:type="gramStart"/>
      <w:r w:rsidR="00D13CC9">
        <w:rPr>
          <w:rFonts w:hint="eastAsia"/>
        </w:rPr>
        <w:t>勾选用户</w:t>
      </w:r>
      <w:proofErr w:type="gramEnd"/>
      <w:r w:rsidR="00D13CC9">
        <w:rPr>
          <w:rFonts w:hint="eastAsia"/>
        </w:rPr>
        <w:t>协议后，点击注册，若无报</w:t>
      </w:r>
      <w:proofErr w:type="gramStart"/>
      <w:r w:rsidR="00D13CC9">
        <w:rPr>
          <w:rFonts w:hint="eastAsia"/>
        </w:rPr>
        <w:t>错信息</w:t>
      </w:r>
      <w:proofErr w:type="gramEnd"/>
      <w:r w:rsidR="00D13CC9">
        <w:rPr>
          <w:rFonts w:hint="eastAsia"/>
        </w:rPr>
        <w:t>并跳转登录页面，代表完成注册。具体页面如下图1</w:t>
      </w:r>
      <w:r w:rsidR="00D13CC9">
        <w:t>-1</w:t>
      </w:r>
      <w:r w:rsidR="00D13CC9">
        <w:rPr>
          <w:rFonts w:hint="eastAsia"/>
        </w:rPr>
        <w:t>所示。</w:t>
      </w:r>
    </w:p>
    <w:p w:rsidR="00D13CC9" w:rsidRDefault="00D13CC9" w:rsidP="00D13CC9">
      <w:pPr>
        <w:jc w:val="center"/>
      </w:pPr>
      <w:r>
        <w:rPr>
          <w:noProof/>
        </w:rPr>
        <w:drawing>
          <wp:inline distT="0" distB="0" distL="0" distR="0" wp14:anchorId="471C999A" wp14:editId="2366C3B9">
            <wp:extent cx="4787661" cy="2239589"/>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9425" cy="2254448"/>
                    </a:xfrm>
                    <a:prstGeom prst="rect">
                      <a:avLst/>
                    </a:prstGeom>
                  </pic:spPr>
                </pic:pic>
              </a:graphicData>
            </a:graphic>
          </wp:inline>
        </w:drawing>
      </w:r>
    </w:p>
    <w:p w:rsidR="00D13CC9" w:rsidRDefault="00D13CC9" w:rsidP="00D13CC9">
      <w:pPr>
        <w:jc w:val="center"/>
        <w:rPr>
          <w:rFonts w:hint="eastAsia"/>
        </w:rPr>
      </w:pPr>
      <w:r>
        <w:rPr>
          <w:rFonts w:hint="eastAsia"/>
        </w:rPr>
        <w:lastRenderedPageBreak/>
        <w:t>图.</w:t>
      </w:r>
      <w:r>
        <w:t>1-1</w:t>
      </w:r>
    </w:p>
    <w:p w:rsidR="00D13CC9" w:rsidRDefault="00D13CC9" w:rsidP="00D13CC9">
      <w:pPr>
        <w:jc w:val="left"/>
        <w:rPr>
          <w:sz w:val="28"/>
          <w:szCs w:val="28"/>
        </w:rPr>
      </w:pPr>
      <w:r>
        <w:rPr>
          <w:rFonts w:hint="eastAsia"/>
        </w:rPr>
        <w:t>2</w:t>
      </w:r>
      <w:r>
        <w:t>.</w:t>
      </w:r>
      <w:r w:rsidRPr="00D13CC9">
        <w:rPr>
          <w:rFonts w:hint="eastAsia"/>
          <w:sz w:val="28"/>
          <w:szCs w:val="28"/>
        </w:rPr>
        <w:t>登陆页面</w:t>
      </w:r>
    </w:p>
    <w:p w:rsidR="00D13CC9" w:rsidRDefault="00D13CC9" w:rsidP="00D13CC9">
      <w:pPr>
        <w:ind w:left="420" w:firstLine="420"/>
        <w:jc w:val="left"/>
        <w:rPr>
          <w:sz w:val="28"/>
          <w:szCs w:val="28"/>
        </w:rPr>
      </w:pPr>
      <w:r>
        <w:rPr>
          <w:rFonts w:hint="eastAsia"/>
          <w:sz w:val="28"/>
          <w:szCs w:val="28"/>
        </w:rPr>
        <w:t>登陆页面需要输入你注册的手机号码，然后输入你的密码，点击登录，若无报错，且页面跳转到首页，说明登录成功。若报错，说明手机号密码，验证错误!登录页面如下图1</w:t>
      </w:r>
      <w:r>
        <w:rPr>
          <w:sz w:val="28"/>
          <w:szCs w:val="28"/>
        </w:rPr>
        <w:t>-2</w:t>
      </w:r>
      <w:r>
        <w:rPr>
          <w:rFonts w:hint="eastAsia"/>
          <w:sz w:val="28"/>
          <w:szCs w:val="28"/>
        </w:rPr>
        <w:t>所示。</w:t>
      </w:r>
    </w:p>
    <w:p w:rsidR="00D13CC9" w:rsidRDefault="00D13CC9" w:rsidP="00D13CC9">
      <w:pPr>
        <w:jc w:val="left"/>
        <w:rPr>
          <w:rFonts w:hint="eastAsia"/>
        </w:rPr>
      </w:pPr>
      <w:r>
        <w:rPr>
          <w:noProof/>
        </w:rPr>
        <w:drawing>
          <wp:inline distT="0" distB="0" distL="0" distR="0" wp14:anchorId="2F3F847C" wp14:editId="5FAA9E67">
            <wp:extent cx="5274310" cy="27666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66695"/>
                    </a:xfrm>
                    <a:prstGeom prst="rect">
                      <a:avLst/>
                    </a:prstGeom>
                  </pic:spPr>
                </pic:pic>
              </a:graphicData>
            </a:graphic>
          </wp:inline>
        </w:drawing>
      </w:r>
    </w:p>
    <w:p w:rsidR="00D13CC9" w:rsidRDefault="00D13CC9" w:rsidP="00D13CC9">
      <w:pPr>
        <w:jc w:val="center"/>
      </w:pPr>
      <w:r>
        <w:rPr>
          <w:rFonts w:hint="eastAsia"/>
        </w:rPr>
        <w:t xml:space="preserve">图 </w:t>
      </w:r>
      <w:r>
        <w:t>1-2</w:t>
      </w:r>
    </w:p>
    <w:p w:rsidR="00D13CC9" w:rsidRDefault="00D13CC9" w:rsidP="00D13CC9">
      <w:pPr>
        <w:pStyle w:val="a5"/>
        <w:ind w:left="360" w:firstLineChars="0" w:firstLine="0"/>
        <w:jc w:val="left"/>
        <w:rPr>
          <w:sz w:val="28"/>
          <w:szCs w:val="28"/>
        </w:rPr>
      </w:pPr>
      <w:r w:rsidRPr="00D13CC9">
        <w:rPr>
          <w:sz w:val="28"/>
          <w:szCs w:val="28"/>
        </w:rPr>
        <w:t>3</w:t>
      </w:r>
      <w:r>
        <w:t>.</w:t>
      </w:r>
      <w:r w:rsidRPr="00D13CC9">
        <w:rPr>
          <w:rFonts w:hint="eastAsia"/>
          <w:sz w:val="28"/>
          <w:szCs w:val="28"/>
        </w:rPr>
        <w:t>首页</w:t>
      </w:r>
    </w:p>
    <w:p w:rsidR="00D13CC9" w:rsidRDefault="00D13CC9" w:rsidP="00D13CC9">
      <w:pPr>
        <w:pStyle w:val="a5"/>
        <w:ind w:left="780" w:firstLineChars="0" w:firstLine="60"/>
        <w:jc w:val="left"/>
      </w:pPr>
      <w:r>
        <w:rPr>
          <w:rFonts w:hint="eastAsia"/>
        </w:rPr>
        <w:t>首页由头部导航，中间内容部分，以及底部三部分构成。</w:t>
      </w:r>
    </w:p>
    <w:p w:rsidR="00D13CC9" w:rsidRDefault="00D13CC9" w:rsidP="00D13CC9">
      <w:pPr>
        <w:jc w:val="left"/>
      </w:pPr>
      <w:r>
        <w:rPr>
          <w:rFonts w:hint="eastAsia"/>
        </w:rPr>
        <w:t>其中头部</w:t>
      </w:r>
      <w:r w:rsidR="00547339">
        <w:rPr>
          <w:rFonts w:hint="eastAsia"/>
        </w:rPr>
        <w:t>左上侧</w:t>
      </w:r>
      <w:r>
        <w:rPr>
          <w:rFonts w:hint="eastAsia"/>
        </w:rPr>
        <w:t>包含登陆</w:t>
      </w:r>
      <w:proofErr w:type="gramStart"/>
      <w:r>
        <w:rPr>
          <w:rFonts w:hint="eastAsia"/>
        </w:rPr>
        <w:t>者用户</w:t>
      </w:r>
      <w:proofErr w:type="gramEnd"/>
      <w:r>
        <w:rPr>
          <w:rFonts w:hint="eastAsia"/>
        </w:rPr>
        <w:t>信息显示，以及退出登录</w:t>
      </w:r>
      <w:r w:rsidR="00547339">
        <w:rPr>
          <w:rFonts w:hint="eastAsia"/>
        </w:rPr>
        <w:t>，头部左下侧有商城名字和logo。头部右上侧包含一些基础导航。头部右下侧有搜索功能。</w:t>
      </w:r>
    </w:p>
    <w:p w:rsidR="00D13CC9" w:rsidRDefault="00547339" w:rsidP="00547339">
      <w:pPr>
        <w:jc w:val="left"/>
        <w:rPr>
          <w:color w:val="FF0000"/>
        </w:rPr>
      </w:pPr>
      <w:r w:rsidRPr="00547339">
        <w:rPr>
          <w:rFonts w:hint="eastAsia"/>
          <w:color w:val="FF0000"/>
        </w:rPr>
        <w:t>注意：</w:t>
      </w:r>
      <w:r>
        <w:rPr>
          <w:rFonts w:hint="eastAsia"/>
          <w:color w:val="FF0000"/>
        </w:rPr>
        <w:t>可以点击左下侧logo跳转到首页。搜索页面点击搜索按钮可以跳转搜索页面，（搜索不可使用键盘enter）</w:t>
      </w:r>
    </w:p>
    <w:p w:rsidR="00547339" w:rsidRDefault="00547339" w:rsidP="00547339">
      <w:pPr>
        <w:jc w:val="left"/>
        <w:rPr>
          <w:color w:val="000000" w:themeColor="text1"/>
        </w:rPr>
      </w:pPr>
      <w:r w:rsidRPr="00547339">
        <w:rPr>
          <w:rFonts w:hint="eastAsia"/>
          <w:color w:val="000000" w:themeColor="text1"/>
        </w:rPr>
        <w:t>中间部分，为商城首页主体部分，主要有左侧商品分类，</w:t>
      </w:r>
      <w:proofErr w:type="gramStart"/>
      <w:r w:rsidRPr="00547339">
        <w:rPr>
          <w:rFonts w:hint="eastAsia"/>
          <w:color w:val="000000" w:themeColor="text1"/>
        </w:rPr>
        <w:t>中间轮播图组成</w:t>
      </w:r>
      <w:proofErr w:type="gramEnd"/>
      <w:r>
        <w:rPr>
          <w:rFonts w:hint="eastAsia"/>
          <w:color w:val="000000" w:themeColor="text1"/>
        </w:rPr>
        <w:t>(其他为静态页面</w:t>
      </w:r>
      <w:r>
        <w:rPr>
          <w:color w:val="000000" w:themeColor="text1"/>
        </w:rPr>
        <w:t>)</w:t>
      </w:r>
      <w:r>
        <w:rPr>
          <w:rFonts w:hint="eastAsia"/>
          <w:color w:val="000000" w:themeColor="text1"/>
        </w:rPr>
        <w:t>。商品分类分为三级分类，可以通过点击具体分类实现搜索筛选功能。首页页面如下图1</w:t>
      </w:r>
      <w:r>
        <w:rPr>
          <w:color w:val="000000" w:themeColor="text1"/>
        </w:rPr>
        <w:t>-3</w:t>
      </w:r>
      <w:r>
        <w:rPr>
          <w:rFonts w:hint="eastAsia"/>
          <w:color w:val="000000" w:themeColor="text1"/>
        </w:rPr>
        <w:t>所示。</w:t>
      </w:r>
    </w:p>
    <w:p w:rsidR="00547339" w:rsidRDefault="00547339" w:rsidP="00547339">
      <w:pPr>
        <w:jc w:val="left"/>
        <w:rPr>
          <w:color w:val="000000" w:themeColor="text1"/>
        </w:rPr>
      </w:pPr>
    </w:p>
    <w:p w:rsidR="00547339" w:rsidRDefault="00547339" w:rsidP="00547339">
      <w:pPr>
        <w:jc w:val="left"/>
        <w:rPr>
          <w:color w:val="000000" w:themeColor="text1"/>
        </w:rPr>
      </w:pPr>
      <w:r>
        <w:rPr>
          <w:noProof/>
        </w:rPr>
        <w:drawing>
          <wp:inline distT="0" distB="0" distL="0" distR="0" wp14:anchorId="07A530C5" wp14:editId="1B861980">
            <wp:extent cx="5274310" cy="2628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28900"/>
                    </a:xfrm>
                    <a:prstGeom prst="rect">
                      <a:avLst/>
                    </a:prstGeom>
                  </pic:spPr>
                </pic:pic>
              </a:graphicData>
            </a:graphic>
          </wp:inline>
        </w:drawing>
      </w:r>
    </w:p>
    <w:p w:rsidR="00547339" w:rsidRDefault="00547339" w:rsidP="00547339">
      <w:pPr>
        <w:jc w:val="center"/>
        <w:rPr>
          <w:color w:val="000000" w:themeColor="text1"/>
        </w:rPr>
      </w:pPr>
      <w:r>
        <w:rPr>
          <w:rFonts w:hint="eastAsia"/>
          <w:color w:val="000000" w:themeColor="text1"/>
        </w:rPr>
        <w:t>图1</w:t>
      </w:r>
      <w:r>
        <w:rPr>
          <w:color w:val="000000" w:themeColor="text1"/>
        </w:rPr>
        <w:t>-3</w:t>
      </w:r>
    </w:p>
    <w:p w:rsidR="00547339" w:rsidRPr="00547339" w:rsidRDefault="00547339" w:rsidP="00547339">
      <w:pPr>
        <w:rPr>
          <w:color w:val="000000" w:themeColor="text1"/>
          <w:sz w:val="28"/>
          <w:szCs w:val="28"/>
        </w:rPr>
      </w:pPr>
      <w:r w:rsidRPr="00547339">
        <w:rPr>
          <w:color w:val="000000" w:themeColor="text1"/>
          <w:sz w:val="28"/>
          <w:szCs w:val="28"/>
        </w:rPr>
        <w:t>4.</w:t>
      </w:r>
      <w:r w:rsidRPr="00547339">
        <w:rPr>
          <w:rFonts w:hint="eastAsia"/>
          <w:color w:val="000000" w:themeColor="text1"/>
          <w:sz w:val="28"/>
          <w:szCs w:val="28"/>
        </w:rPr>
        <w:t>搜索页面</w:t>
      </w:r>
    </w:p>
    <w:p w:rsidR="00547339" w:rsidRDefault="00547339" w:rsidP="00547339">
      <w:pPr>
        <w:rPr>
          <w:color w:val="000000" w:themeColor="text1"/>
        </w:rPr>
      </w:pPr>
      <w:r>
        <w:rPr>
          <w:color w:val="000000" w:themeColor="text1"/>
        </w:rPr>
        <w:tab/>
      </w:r>
      <w:r>
        <w:rPr>
          <w:color w:val="000000" w:themeColor="text1"/>
        </w:rPr>
        <w:tab/>
      </w:r>
      <w:r>
        <w:rPr>
          <w:rFonts w:hint="eastAsia"/>
          <w:color w:val="000000" w:themeColor="text1"/>
        </w:rPr>
        <w:t>搜索页面可以通过首页点击搜索框搜索按钮跳转，也可以通过首页商品分类</w:t>
      </w:r>
      <w:r w:rsidR="007D005E">
        <w:rPr>
          <w:rFonts w:hint="eastAsia"/>
          <w:color w:val="000000" w:themeColor="text1"/>
        </w:rPr>
        <w:t>点击实现跳转，两者可以叠加筛选商品。在搜索页面会对你搜索的商品进行初步筛选，用户还可以在搜索页面通过商品属性进行进一步筛选。达到精确搜索。同时在搜索页面查出来的商品左上角有根据综合评价和价格对搜索出来的商品进行排序，商品下方有分页按钮。搜索页面如下图1</w:t>
      </w:r>
      <w:r w:rsidR="007D005E">
        <w:rPr>
          <w:color w:val="000000" w:themeColor="text1"/>
        </w:rPr>
        <w:t>-4</w:t>
      </w:r>
      <w:r w:rsidR="007D005E">
        <w:rPr>
          <w:rFonts w:hint="eastAsia"/>
          <w:color w:val="000000" w:themeColor="text1"/>
        </w:rPr>
        <w:t>所示。</w:t>
      </w:r>
    </w:p>
    <w:p w:rsidR="007D005E" w:rsidRDefault="007D005E" w:rsidP="00547339">
      <w:pPr>
        <w:rPr>
          <w:color w:val="000000" w:themeColor="text1"/>
        </w:rPr>
      </w:pPr>
      <w:r>
        <w:rPr>
          <w:noProof/>
        </w:rPr>
        <w:lastRenderedPageBreak/>
        <w:drawing>
          <wp:inline distT="0" distB="0" distL="0" distR="0" wp14:anchorId="565F778C" wp14:editId="277A1133">
            <wp:extent cx="5274310" cy="4399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99915"/>
                    </a:xfrm>
                    <a:prstGeom prst="rect">
                      <a:avLst/>
                    </a:prstGeom>
                  </pic:spPr>
                </pic:pic>
              </a:graphicData>
            </a:graphic>
          </wp:inline>
        </w:drawing>
      </w:r>
    </w:p>
    <w:p w:rsidR="007D005E" w:rsidRDefault="007D005E" w:rsidP="007D005E">
      <w:pPr>
        <w:jc w:val="center"/>
        <w:rPr>
          <w:color w:val="000000" w:themeColor="text1"/>
        </w:rPr>
      </w:pPr>
      <w:r>
        <w:rPr>
          <w:rFonts w:hint="eastAsia"/>
          <w:color w:val="000000" w:themeColor="text1"/>
        </w:rPr>
        <w:t>图1</w:t>
      </w:r>
      <w:r>
        <w:rPr>
          <w:color w:val="000000" w:themeColor="text1"/>
        </w:rPr>
        <w:t>-4</w:t>
      </w:r>
    </w:p>
    <w:p w:rsidR="007D005E" w:rsidRDefault="007D005E" w:rsidP="007D005E">
      <w:pPr>
        <w:rPr>
          <w:color w:val="000000" w:themeColor="text1"/>
          <w:sz w:val="28"/>
          <w:szCs w:val="28"/>
        </w:rPr>
      </w:pPr>
      <w:r w:rsidRPr="007D005E">
        <w:rPr>
          <w:rFonts w:hint="eastAsia"/>
          <w:color w:val="000000" w:themeColor="text1"/>
          <w:sz w:val="28"/>
          <w:szCs w:val="28"/>
        </w:rPr>
        <w:t>5</w:t>
      </w:r>
      <w:r w:rsidRPr="007D005E">
        <w:rPr>
          <w:color w:val="000000" w:themeColor="text1"/>
          <w:sz w:val="28"/>
          <w:szCs w:val="28"/>
        </w:rPr>
        <w:t>.</w:t>
      </w:r>
      <w:r w:rsidRPr="007D005E">
        <w:rPr>
          <w:rFonts w:hint="eastAsia"/>
          <w:color w:val="000000" w:themeColor="text1"/>
          <w:sz w:val="28"/>
          <w:szCs w:val="28"/>
        </w:rPr>
        <w:t>商品详情</w:t>
      </w:r>
    </w:p>
    <w:p w:rsidR="007D005E" w:rsidRPr="002741E5" w:rsidRDefault="007D005E" w:rsidP="007D005E">
      <w:pPr>
        <w:ind w:left="420" w:firstLine="420"/>
        <w:rPr>
          <w:color w:val="000000" w:themeColor="text1"/>
          <w:szCs w:val="24"/>
        </w:rPr>
      </w:pPr>
      <w:r w:rsidRPr="002741E5">
        <w:rPr>
          <w:rFonts w:hint="eastAsia"/>
          <w:color w:val="000000" w:themeColor="text1"/>
          <w:szCs w:val="24"/>
        </w:rPr>
        <w:t>商品详情页面只能通过搜索页面的商品，点击商品而来。商品详情</w:t>
      </w:r>
      <w:r w:rsidR="002741E5">
        <w:rPr>
          <w:rFonts w:hint="eastAsia"/>
          <w:color w:val="000000" w:themeColor="text1"/>
          <w:szCs w:val="24"/>
        </w:rPr>
        <w:t>页面</w:t>
      </w:r>
      <w:r w:rsidRPr="002741E5">
        <w:rPr>
          <w:rFonts w:hint="eastAsia"/>
          <w:color w:val="000000" w:themeColor="text1"/>
          <w:szCs w:val="24"/>
        </w:rPr>
        <w:t>主要由左，右两部分组成，左侧为当前商品的放大镜，放大镜下方有</w:t>
      </w:r>
      <w:proofErr w:type="gramStart"/>
      <w:r w:rsidRPr="002741E5">
        <w:rPr>
          <w:rFonts w:hint="eastAsia"/>
          <w:color w:val="000000" w:themeColor="text1"/>
          <w:szCs w:val="24"/>
        </w:rPr>
        <w:t>轮播图</w:t>
      </w:r>
      <w:proofErr w:type="gramEnd"/>
      <w:r w:rsidRPr="002741E5">
        <w:rPr>
          <w:rFonts w:hint="eastAsia"/>
          <w:color w:val="000000" w:themeColor="text1"/>
          <w:szCs w:val="24"/>
        </w:rPr>
        <w:t>，为此商品具体的图片显示。右侧为此商品具体属性，下方有加入购物车按钮</w:t>
      </w:r>
      <w:r w:rsidR="002741E5" w:rsidRPr="002741E5">
        <w:rPr>
          <w:rFonts w:hint="eastAsia"/>
          <w:color w:val="000000" w:themeColor="text1"/>
          <w:szCs w:val="24"/>
        </w:rPr>
        <w:t>。详情页面如下图1</w:t>
      </w:r>
      <w:r w:rsidR="002741E5" w:rsidRPr="002741E5">
        <w:rPr>
          <w:color w:val="000000" w:themeColor="text1"/>
          <w:szCs w:val="24"/>
        </w:rPr>
        <w:t>-5</w:t>
      </w:r>
      <w:r w:rsidR="002741E5" w:rsidRPr="002741E5">
        <w:rPr>
          <w:rFonts w:hint="eastAsia"/>
          <w:color w:val="000000" w:themeColor="text1"/>
          <w:szCs w:val="24"/>
        </w:rPr>
        <w:t>所示。</w:t>
      </w:r>
    </w:p>
    <w:p w:rsidR="002741E5" w:rsidRDefault="002741E5" w:rsidP="002741E5">
      <w:pPr>
        <w:rPr>
          <w:rFonts w:hint="eastAsia"/>
          <w:color w:val="000000" w:themeColor="text1"/>
          <w:sz w:val="28"/>
          <w:szCs w:val="28"/>
        </w:rPr>
      </w:pPr>
      <w:r>
        <w:rPr>
          <w:noProof/>
        </w:rPr>
        <w:lastRenderedPageBreak/>
        <w:drawing>
          <wp:inline distT="0" distB="0" distL="0" distR="0" wp14:anchorId="5CF0A57D" wp14:editId="086764A0">
            <wp:extent cx="5274310" cy="20110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11045"/>
                    </a:xfrm>
                    <a:prstGeom prst="rect">
                      <a:avLst/>
                    </a:prstGeom>
                  </pic:spPr>
                </pic:pic>
              </a:graphicData>
            </a:graphic>
          </wp:inline>
        </w:drawing>
      </w:r>
    </w:p>
    <w:p w:rsidR="002741E5" w:rsidRDefault="002741E5" w:rsidP="002741E5">
      <w:pPr>
        <w:jc w:val="center"/>
        <w:rPr>
          <w:color w:val="000000" w:themeColor="text1"/>
          <w:sz w:val="28"/>
          <w:szCs w:val="28"/>
        </w:rPr>
      </w:pPr>
      <w:r>
        <w:rPr>
          <w:rFonts w:hint="eastAsia"/>
          <w:color w:val="000000" w:themeColor="text1"/>
          <w:sz w:val="28"/>
          <w:szCs w:val="28"/>
        </w:rPr>
        <w:t>图1</w:t>
      </w:r>
      <w:r>
        <w:rPr>
          <w:color w:val="000000" w:themeColor="text1"/>
          <w:sz w:val="28"/>
          <w:szCs w:val="28"/>
        </w:rPr>
        <w:t>-5</w:t>
      </w:r>
    </w:p>
    <w:p w:rsidR="002741E5" w:rsidRDefault="002741E5" w:rsidP="002741E5">
      <w:pPr>
        <w:rPr>
          <w:color w:val="000000" w:themeColor="text1"/>
          <w:sz w:val="28"/>
          <w:szCs w:val="28"/>
        </w:rPr>
      </w:pPr>
      <w:r w:rsidRPr="002741E5">
        <w:rPr>
          <w:color w:val="000000" w:themeColor="text1"/>
          <w:sz w:val="28"/>
          <w:szCs w:val="28"/>
        </w:rPr>
        <w:t>6.</w:t>
      </w:r>
      <w:r w:rsidRPr="002741E5">
        <w:rPr>
          <w:rFonts w:hint="eastAsia"/>
          <w:color w:val="000000" w:themeColor="text1"/>
          <w:sz w:val="28"/>
          <w:szCs w:val="28"/>
        </w:rPr>
        <w:t>购物车</w:t>
      </w:r>
    </w:p>
    <w:p w:rsidR="00921384" w:rsidRDefault="00921384" w:rsidP="00921384">
      <w:pPr>
        <w:ind w:left="420" w:firstLine="420"/>
        <w:rPr>
          <w:color w:val="000000" w:themeColor="text1"/>
          <w:sz w:val="28"/>
          <w:szCs w:val="28"/>
        </w:rPr>
      </w:pPr>
      <w:r>
        <w:rPr>
          <w:rFonts w:hint="eastAsia"/>
          <w:color w:val="000000" w:themeColor="text1"/>
          <w:sz w:val="28"/>
          <w:szCs w:val="28"/>
        </w:rPr>
        <w:t>购物车可以对购物车中商品修改数量，删除商品，以及勾选不勾选代表点击结算时是否结算该商品，具体实现如下图1</w:t>
      </w:r>
      <w:r>
        <w:rPr>
          <w:color w:val="000000" w:themeColor="text1"/>
          <w:sz w:val="28"/>
          <w:szCs w:val="28"/>
        </w:rPr>
        <w:t>-6</w:t>
      </w:r>
      <w:r>
        <w:rPr>
          <w:rFonts w:hint="eastAsia"/>
          <w:color w:val="000000" w:themeColor="text1"/>
          <w:sz w:val="28"/>
          <w:szCs w:val="28"/>
        </w:rPr>
        <w:t>所示。</w:t>
      </w:r>
    </w:p>
    <w:p w:rsidR="00921384" w:rsidRDefault="00921384" w:rsidP="00921384">
      <w:pPr>
        <w:rPr>
          <w:rFonts w:hint="eastAsia"/>
          <w:color w:val="000000" w:themeColor="text1"/>
          <w:sz w:val="28"/>
          <w:szCs w:val="28"/>
        </w:rPr>
      </w:pPr>
      <w:r>
        <w:rPr>
          <w:noProof/>
        </w:rPr>
        <w:drawing>
          <wp:inline distT="0" distB="0" distL="0" distR="0" wp14:anchorId="41A3212A" wp14:editId="48D1DB7D">
            <wp:extent cx="5274310" cy="2597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7150"/>
                    </a:xfrm>
                    <a:prstGeom prst="rect">
                      <a:avLst/>
                    </a:prstGeom>
                  </pic:spPr>
                </pic:pic>
              </a:graphicData>
            </a:graphic>
          </wp:inline>
        </w:drawing>
      </w:r>
    </w:p>
    <w:p w:rsidR="002741E5" w:rsidRDefault="00921384" w:rsidP="00921384">
      <w:pPr>
        <w:jc w:val="center"/>
        <w:rPr>
          <w:color w:val="000000" w:themeColor="text1"/>
          <w:sz w:val="28"/>
          <w:szCs w:val="28"/>
        </w:rPr>
      </w:pPr>
      <w:r>
        <w:rPr>
          <w:rFonts w:hint="eastAsia"/>
          <w:color w:val="000000" w:themeColor="text1"/>
          <w:sz w:val="28"/>
          <w:szCs w:val="28"/>
        </w:rPr>
        <w:t>图1</w:t>
      </w:r>
      <w:r>
        <w:rPr>
          <w:color w:val="000000" w:themeColor="text1"/>
          <w:sz w:val="28"/>
          <w:szCs w:val="28"/>
        </w:rPr>
        <w:t>-6</w:t>
      </w:r>
    </w:p>
    <w:p w:rsidR="00921384" w:rsidRDefault="00921384" w:rsidP="00921384">
      <w:pPr>
        <w:rPr>
          <w:color w:val="000000" w:themeColor="text1"/>
          <w:sz w:val="28"/>
          <w:szCs w:val="28"/>
        </w:rPr>
      </w:pPr>
      <w:r>
        <w:rPr>
          <w:color w:val="000000" w:themeColor="text1"/>
          <w:sz w:val="28"/>
          <w:szCs w:val="28"/>
        </w:rPr>
        <w:t>7.</w:t>
      </w:r>
      <w:r>
        <w:rPr>
          <w:rFonts w:hint="eastAsia"/>
          <w:color w:val="000000" w:themeColor="text1"/>
          <w:sz w:val="28"/>
          <w:szCs w:val="28"/>
        </w:rPr>
        <w:t>结算页面。</w:t>
      </w:r>
    </w:p>
    <w:p w:rsidR="00921384" w:rsidRDefault="00921384" w:rsidP="00921384">
      <w:pPr>
        <w:rPr>
          <w:color w:val="000000" w:themeColor="text1"/>
          <w:sz w:val="28"/>
          <w:szCs w:val="28"/>
        </w:rPr>
      </w:pPr>
      <w:r>
        <w:rPr>
          <w:color w:val="000000" w:themeColor="text1"/>
          <w:sz w:val="28"/>
          <w:szCs w:val="28"/>
        </w:rPr>
        <w:tab/>
      </w:r>
      <w:r>
        <w:rPr>
          <w:color w:val="000000" w:themeColor="text1"/>
          <w:sz w:val="28"/>
          <w:szCs w:val="28"/>
        </w:rPr>
        <w:tab/>
      </w:r>
      <w:r>
        <w:rPr>
          <w:rFonts w:hint="eastAsia"/>
          <w:color w:val="000000" w:themeColor="text1"/>
          <w:sz w:val="28"/>
          <w:szCs w:val="28"/>
        </w:rPr>
        <w:t>结算页面需要选择收获地址和支付方式，也可以给商家留言。在点击提交订单后会跳转到支付页面。结算页面如下图1</w:t>
      </w:r>
      <w:r>
        <w:rPr>
          <w:color w:val="000000" w:themeColor="text1"/>
          <w:sz w:val="28"/>
          <w:szCs w:val="28"/>
        </w:rPr>
        <w:t>-7</w:t>
      </w:r>
      <w:r>
        <w:rPr>
          <w:rFonts w:hint="eastAsia"/>
          <w:color w:val="000000" w:themeColor="text1"/>
          <w:sz w:val="28"/>
          <w:szCs w:val="28"/>
        </w:rPr>
        <w:t>所示。</w:t>
      </w:r>
    </w:p>
    <w:p w:rsidR="00921384" w:rsidRDefault="00921384" w:rsidP="00921384">
      <w:pPr>
        <w:rPr>
          <w:color w:val="000000" w:themeColor="text1"/>
          <w:sz w:val="28"/>
          <w:szCs w:val="28"/>
        </w:rPr>
      </w:pPr>
      <w:r>
        <w:rPr>
          <w:noProof/>
        </w:rPr>
        <w:lastRenderedPageBreak/>
        <w:drawing>
          <wp:inline distT="0" distB="0" distL="0" distR="0" wp14:anchorId="70C5A24E" wp14:editId="69CF0E21">
            <wp:extent cx="5274310" cy="41960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96080"/>
                    </a:xfrm>
                    <a:prstGeom prst="rect">
                      <a:avLst/>
                    </a:prstGeom>
                  </pic:spPr>
                </pic:pic>
              </a:graphicData>
            </a:graphic>
          </wp:inline>
        </w:drawing>
      </w:r>
    </w:p>
    <w:p w:rsidR="00921384" w:rsidRDefault="00921384" w:rsidP="00921384">
      <w:pPr>
        <w:jc w:val="center"/>
        <w:rPr>
          <w:color w:val="000000" w:themeColor="text1"/>
          <w:sz w:val="28"/>
          <w:szCs w:val="28"/>
        </w:rPr>
      </w:pPr>
      <w:r>
        <w:rPr>
          <w:rFonts w:hint="eastAsia"/>
          <w:color w:val="000000" w:themeColor="text1"/>
          <w:sz w:val="28"/>
          <w:szCs w:val="28"/>
        </w:rPr>
        <w:t xml:space="preserve">图 </w:t>
      </w:r>
      <w:r>
        <w:rPr>
          <w:color w:val="000000" w:themeColor="text1"/>
          <w:sz w:val="28"/>
          <w:szCs w:val="28"/>
        </w:rPr>
        <w:t>1-7</w:t>
      </w:r>
    </w:p>
    <w:p w:rsidR="00921384" w:rsidRDefault="00921384" w:rsidP="00921384">
      <w:pPr>
        <w:rPr>
          <w:color w:val="000000" w:themeColor="text1"/>
          <w:sz w:val="28"/>
          <w:szCs w:val="28"/>
        </w:rPr>
      </w:pPr>
      <w:r>
        <w:rPr>
          <w:color w:val="000000" w:themeColor="text1"/>
          <w:sz w:val="28"/>
          <w:szCs w:val="28"/>
        </w:rPr>
        <w:t>8.</w:t>
      </w:r>
      <w:r>
        <w:rPr>
          <w:rFonts w:hint="eastAsia"/>
          <w:color w:val="000000" w:themeColor="text1"/>
          <w:sz w:val="28"/>
          <w:szCs w:val="28"/>
        </w:rPr>
        <w:t>支付页面</w:t>
      </w:r>
    </w:p>
    <w:p w:rsidR="00921384" w:rsidRDefault="00921384" w:rsidP="00921384">
      <w:pPr>
        <w:rPr>
          <w:color w:val="000000" w:themeColor="text1"/>
          <w:sz w:val="28"/>
          <w:szCs w:val="28"/>
        </w:rPr>
      </w:pPr>
      <w:r>
        <w:rPr>
          <w:color w:val="000000" w:themeColor="text1"/>
          <w:sz w:val="28"/>
          <w:szCs w:val="28"/>
        </w:rPr>
        <w:tab/>
      </w:r>
      <w:r>
        <w:rPr>
          <w:color w:val="000000" w:themeColor="text1"/>
          <w:sz w:val="28"/>
          <w:szCs w:val="28"/>
        </w:rPr>
        <w:tab/>
      </w:r>
      <w:r>
        <w:rPr>
          <w:rFonts w:hint="eastAsia"/>
          <w:color w:val="000000" w:themeColor="text1"/>
          <w:sz w:val="28"/>
          <w:szCs w:val="28"/>
        </w:rPr>
        <w:t>支付页面默认只能是</w:t>
      </w:r>
      <w:proofErr w:type="gramStart"/>
      <w:r>
        <w:rPr>
          <w:rFonts w:hint="eastAsia"/>
          <w:color w:val="000000" w:themeColor="text1"/>
          <w:sz w:val="28"/>
          <w:szCs w:val="28"/>
        </w:rPr>
        <w:t>微信支付</w:t>
      </w:r>
      <w:proofErr w:type="gramEnd"/>
      <w:r>
        <w:rPr>
          <w:rFonts w:hint="eastAsia"/>
          <w:color w:val="000000" w:themeColor="text1"/>
          <w:sz w:val="28"/>
          <w:szCs w:val="28"/>
        </w:rPr>
        <w:t>在下方点击立即支付，</w:t>
      </w:r>
      <w:proofErr w:type="gramStart"/>
      <w:r>
        <w:rPr>
          <w:rFonts w:hint="eastAsia"/>
          <w:color w:val="000000" w:themeColor="text1"/>
          <w:sz w:val="28"/>
          <w:szCs w:val="28"/>
        </w:rPr>
        <w:t>扫码支付</w:t>
      </w:r>
      <w:proofErr w:type="gramEnd"/>
      <w:r>
        <w:rPr>
          <w:rFonts w:hint="eastAsia"/>
          <w:color w:val="000000" w:themeColor="text1"/>
          <w:sz w:val="28"/>
          <w:szCs w:val="28"/>
        </w:rPr>
        <w:t>成功后会跳转到支付成功页面，如果出现问题则点击弹框下方按钮。支付页面如下图1</w:t>
      </w:r>
      <w:r>
        <w:rPr>
          <w:color w:val="000000" w:themeColor="text1"/>
          <w:sz w:val="28"/>
          <w:szCs w:val="28"/>
        </w:rPr>
        <w:t>-8</w:t>
      </w:r>
      <w:r>
        <w:rPr>
          <w:rFonts w:hint="eastAsia"/>
          <w:color w:val="000000" w:themeColor="text1"/>
          <w:sz w:val="28"/>
          <w:szCs w:val="28"/>
        </w:rPr>
        <w:t>所示。</w:t>
      </w:r>
    </w:p>
    <w:p w:rsidR="00921384" w:rsidRDefault="00921384" w:rsidP="00921384">
      <w:pPr>
        <w:jc w:val="center"/>
        <w:rPr>
          <w:color w:val="000000" w:themeColor="text1"/>
          <w:sz w:val="28"/>
          <w:szCs w:val="28"/>
        </w:rPr>
      </w:pPr>
      <w:r>
        <w:rPr>
          <w:noProof/>
        </w:rPr>
        <w:drawing>
          <wp:inline distT="0" distB="0" distL="0" distR="0" wp14:anchorId="7CCD11BC" wp14:editId="55A28B95">
            <wp:extent cx="3981014" cy="2071507"/>
            <wp:effectExtent l="0" t="0" r="63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124" cy="2076247"/>
                    </a:xfrm>
                    <a:prstGeom prst="rect">
                      <a:avLst/>
                    </a:prstGeom>
                  </pic:spPr>
                </pic:pic>
              </a:graphicData>
            </a:graphic>
          </wp:inline>
        </w:drawing>
      </w:r>
    </w:p>
    <w:p w:rsidR="00921384" w:rsidRDefault="00921384" w:rsidP="00921384">
      <w:pPr>
        <w:jc w:val="center"/>
        <w:rPr>
          <w:color w:val="000000" w:themeColor="text1"/>
          <w:sz w:val="28"/>
          <w:szCs w:val="28"/>
        </w:rPr>
      </w:pPr>
      <w:r>
        <w:rPr>
          <w:rFonts w:hint="eastAsia"/>
          <w:color w:val="000000" w:themeColor="text1"/>
          <w:sz w:val="28"/>
          <w:szCs w:val="28"/>
        </w:rPr>
        <w:t xml:space="preserve">图 </w:t>
      </w:r>
      <w:r>
        <w:rPr>
          <w:color w:val="000000" w:themeColor="text1"/>
          <w:sz w:val="28"/>
          <w:szCs w:val="28"/>
        </w:rPr>
        <w:t>1-8</w:t>
      </w:r>
    </w:p>
    <w:p w:rsidR="00921384" w:rsidRDefault="00921384" w:rsidP="00921384">
      <w:pPr>
        <w:rPr>
          <w:color w:val="000000" w:themeColor="text1"/>
          <w:sz w:val="28"/>
          <w:szCs w:val="28"/>
        </w:rPr>
      </w:pPr>
      <w:r>
        <w:rPr>
          <w:color w:val="000000" w:themeColor="text1"/>
          <w:sz w:val="28"/>
          <w:szCs w:val="28"/>
        </w:rPr>
        <w:lastRenderedPageBreak/>
        <w:t>9.</w:t>
      </w:r>
      <w:r>
        <w:rPr>
          <w:rFonts w:hint="eastAsia"/>
          <w:color w:val="000000" w:themeColor="text1"/>
          <w:sz w:val="28"/>
          <w:szCs w:val="28"/>
        </w:rPr>
        <w:t>我的订单页面</w:t>
      </w:r>
    </w:p>
    <w:p w:rsidR="00921384" w:rsidRDefault="00921384" w:rsidP="00921384">
      <w:pPr>
        <w:rPr>
          <w:color w:val="000000" w:themeColor="text1"/>
          <w:sz w:val="28"/>
          <w:szCs w:val="28"/>
        </w:rPr>
      </w:pPr>
      <w:r>
        <w:rPr>
          <w:color w:val="000000" w:themeColor="text1"/>
          <w:sz w:val="28"/>
          <w:szCs w:val="28"/>
        </w:rPr>
        <w:tab/>
      </w:r>
      <w:r>
        <w:rPr>
          <w:color w:val="000000" w:themeColor="text1"/>
          <w:sz w:val="28"/>
          <w:szCs w:val="28"/>
        </w:rPr>
        <w:tab/>
      </w:r>
      <w:r>
        <w:rPr>
          <w:rFonts w:hint="eastAsia"/>
          <w:color w:val="000000" w:themeColor="text1"/>
          <w:sz w:val="28"/>
          <w:szCs w:val="28"/>
        </w:rPr>
        <w:t>在你提交订单后，就会在该页面显示订单信息，如果你未支付会显示未支付，如果</w:t>
      </w:r>
      <w:proofErr w:type="gramStart"/>
      <w:r>
        <w:rPr>
          <w:rFonts w:hint="eastAsia"/>
          <w:color w:val="000000" w:themeColor="text1"/>
          <w:sz w:val="28"/>
          <w:szCs w:val="28"/>
        </w:rPr>
        <w:t>你支付</w:t>
      </w:r>
      <w:proofErr w:type="gramEnd"/>
      <w:r>
        <w:rPr>
          <w:rFonts w:hint="eastAsia"/>
          <w:color w:val="000000" w:themeColor="text1"/>
          <w:sz w:val="28"/>
          <w:szCs w:val="28"/>
        </w:rPr>
        <w:t>了，会显示待发货。我的订单页面如下图1</w:t>
      </w:r>
      <w:r>
        <w:rPr>
          <w:color w:val="000000" w:themeColor="text1"/>
          <w:sz w:val="28"/>
          <w:szCs w:val="28"/>
        </w:rPr>
        <w:t>-9</w:t>
      </w:r>
      <w:r>
        <w:rPr>
          <w:rFonts w:hint="eastAsia"/>
          <w:color w:val="000000" w:themeColor="text1"/>
          <w:sz w:val="28"/>
          <w:szCs w:val="28"/>
        </w:rPr>
        <w:t>所示。</w:t>
      </w:r>
    </w:p>
    <w:p w:rsidR="00921384" w:rsidRDefault="00921384" w:rsidP="00921384">
      <w:pPr>
        <w:rPr>
          <w:color w:val="000000" w:themeColor="text1"/>
          <w:sz w:val="28"/>
          <w:szCs w:val="28"/>
        </w:rPr>
      </w:pPr>
      <w:r>
        <w:rPr>
          <w:noProof/>
        </w:rPr>
        <w:drawing>
          <wp:inline distT="0" distB="0" distL="0" distR="0" wp14:anchorId="4053EFDF" wp14:editId="48B80484">
            <wp:extent cx="5274310" cy="36175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17595"/>
                    </a:xfrm>
                    <a:prstGeom prst="rect">
                      <a:avLst/>
                    </a:prstGeom>
                  </pic:spPr>
                </pic:pic>
              </a:graphicData>
            </a:graphic>
          </wp:inline>
        </w:drawing>
      </w:r>
    </w:p>
    <w:p w:rsidR="00921384" w:rsidRPr="00921384" w:rsidRDefault="00921384" w:rsidP="00921384">
      <w:pPr>
        <w:jc w:val="center"/>
        <w:rPr>
          <w:rFonts w:hint="eastAsia"/>
          <w:color w:val="000000" w:themeColor="text1"/>
          <w:sz w:val="28"/>
          <w:szCs w:val="28"/>
        </w:rPr>
      </w:pPr>
      <w:r>
        <w:rPr>
          <w:rFonts w:hint="eastAsia"/>
          <w:color w:val="000000" w:themeColor="text1"/>
          <w:sz w:val="28"/>
          <w:szCs w:val="28"/>
        </w:rPr>
        <w:t>图1</w:t>
      </w:r>
      <w:r>
        <w:rPr>
          <w:color w:val="000000" w:themeColor="text1"/>
          <w:sz w:val="28"/>
          <w:szCs w:val="28"/>
        </w:rPr>
        <w:t>-9</w:t>
      </w:r>
      <w:bookmarkStart w:id="0" w:name="_GoBack"/>
      <w:bookmarkEnd w:id="0"/>
    </w:p>
    <w:sectPr w:rsidR="00921384" w:rsidRPr="009213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36807"/>
    <w:multiLevelType w:val="hybridMultilevel"/>
    <w:tmpl w:val="DB34F01C"/>
    <w:lvl w:ilvl="0" w:tplc="6A20D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B671C6"/>
    <w:multiLevelType w:val="hybridMultilevel"/>
    <w:tmpl w:val="F64C72EE"/>
    <w:lvl w:ilvl="0" w:tplc="F566E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B5A"/>
    <w:rsid w:val="002741E5"/>
    <w:rsid w:val="00547339"/>
    <w:rsid w:val="00633B5A"/>
    <w:rsid w:val="007D005E"/>
    <w:rsid w:val="00913F9F"/>
    <w:rsid w:val="00921384"/>
    <w:rsid w:val="00B575F3"/>
    <w:rsid w:val="00C7472C"/>
    <w:rsid w:val="00D13C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FE8CE"/>
  <w15:chartTrackingRefBased/>
  <w15:docId w15:val="{3DDB450F-BCC3-49AD-B0BD-1024721B8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472C"/>
    <w:pPr>
      <w:widowControl w:val="0"/>
      <w:jc w:val="both"/>
    </w:pPr>
    <w:rPr>
      <w:sz w:val="24"/>
    </w:rPr>
  </w:style>
  <w:style w:type="paragraph" w:styleId="2">
    <w:name w:val="heading 2"/>
    <w:basedOn w:val="a"/>
    <w:next w:val="a"/>
    <w:link w:val="20"/>
    <w:uiPriority w:val="9"/>
    <w:unhideWhenUsed/>
    <w:qFormat/>
    <w:rsid w:val="00C7472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C7472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C7472C"/>
    <w:rPr>
      <w:b/>
      <w:bCs/>
      <w:kern w:val="28"/>
      <w:sz w:val="32"/>
      <w:szCs w:val="32"/>
    </w:rPr>
  </w:style>
  <w:style w:type="paragraph" w:styleId="a5">
    <w:name w:val="List Paragraph"/>
    <w:basedOn w:val="a"/>
    <w:uiPriority w:val="34"/>
    <w:qFormat/>
    <w:rsid w:val="00C7472C"/>
    <w:pPr>
      <w:ind w:firstLineChars="200" w:firstLine="420"/>
    </w:pPr>
  </w:style>
  <w:style w:type="character" w:customStyle="1" w:styleId="20">
    <w:name w:val="标题 2 字符"/>
    <w:basedOn w:val="a0"/>
    <w:link w:val="2"/>
    <w:uiPriority w:val="9"/>
    <w:rsid w:val="00C7472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Pages>
  <Words>194</Words>
  <Characters>1106</Characters>
  <Application>Microsoft Office Word</Application>
  <DocSecurity>0</DocSecurity>
  <Lines>9</Lines>
  <Paragraphs>2</Paragraphs>
  <ScaleCrop>false</ScaleCrop>
  <Company/>
  <LinksUpToDate>false</LinksUpToDate>
  <CharactersWithSpaces>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2022-05-26T00:57:00Z</dcterms:created>
  <dcterms:modified xsi:type="dcterms:W3CDTF">2022-05-26T02:48:00Z</dcterms:modified>
</cp:coreProperties>
</file>