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830F" w14:textId="77777777" w:rsidR="006340D9" w:rsidRPr="006340D9" w:rsidRDefault="006340D9" w:rsidP="006340D9">
      <w:pPr>
        <w:rPr>
          <w:b/>
          <w:bCs/>
        </w:rPr>
      </w:pPr>
      <w:r w:rsidRPr="006340D9">
        <w:rPr>
          <w:rFonts w:hint="eastAsia"/>
          <w:b/>
          <w:bCs/>
        </w:rPr>
        <w:t>好爸妈，不仅能在孩子需要的时候在场， 还能在孩子不需要的时候离场。</w:t>
      </w:r>
    </w:p>
    <w:p w14:paraId="36BF9A69" w14:textId="77777777" w:rsidR="006340D9" w:rsidRPr="006340D9" w:rsidRDefault="006340D9" w:rsidP="006340D9">
      <w:pPr>
        <w:rPr>
          <w:rStyle w:val="a3"/>
          <w:rFonts w:hint="eastAsia"/>
        </w:rPr>
      </w:pPr>
      <w:r w:rsidRPr="006340D9">
        <w:rPr>
          <w:rFonts w:hint="eastAsia"/>
        </w:rPr>
        <w:fldChar w:fldCharType="begin"/>
      </w:r>
      <w:r w:rsidRPr="006340D9">
        <w:rPr>
          <w:rFonts w:hint="eastAsia"/>
        </w:rPr>
        <w:instrText>HYPERLINK "https://www.jiandanxinli.com/experts/1902115?utm_medium=card-top&amp;utm_source=position"</w:instrText>
      </w:r>
      <w:r w:rsidRPr="006340D9">
        <w:rPr>
          <w:rFonts w:hint="eastAsia"/>
        </w:rPr>
      </w:r>
      <w:r w:rsidRPr="006340D9">
        <w:rPr>
          <w:rFonts w:hint="eastAsia"/>
        </w:rPr>
        <w:fldChar w:fldCharType="separate"/>
      </w:r>
    </w:p>
    <w:p w14:paraId="6F937E51" w14:textId="2DE0CED7" w:rsidR="006340D9" w:rsidRPr="006340D9" w:rsidRDefault="006340D9" w:rsidP="006340D9">
      <w:pPr>
        <w:rPr>
          <w:rStyle w:val="a3"/>
          <w:rFonts w:hint="eastAsia"/>
        </w:rPr>
      </w:pPr>
    </w:p>
    <w:p w14:paraId="0861D0E8" w14:textId="77777777" w:rsidR="006340D9" w:rsidRPr="006340D9" w:rsidRDefault="006340D9" w:rsidP="006340D9">
      <w:pPr>
        <w:rPr>
          <w:rStyle w:val="a3"/>
          <w:rFonts w:hint="eastAsia"/>
        </w:rPr>
      </w:pPr>
      <w:proofErr w:type="gramStart"/>
      <w:r w:rsidRPr="006340D9">
        <w:rPr>
          <w:rStyle w:val="a3"/>
          <w:rFonts w:hint="eastAsia"/>
          <w:b/>
          <w:bCs/>
        </w:rPr>
        <w:t>黄峻敏</w:t>
      </w:r>
      <w:proofErr w:type="gramEnd"/>
      <w:r w:rsidRPr="006340D9">
        <w:rPr>
          <w:rStyle w:val="a3"/>
          <w:rFonts w:hint="eastAsia"/>
        </w:rPr>
        <w:t>心理咨询师</w:t>
      </w:r>
    </w:p>
    <w:p w14:paraId="2B9801EA" w14:textId="57E520A8" w:rsidR="006340D9" w:rsidRPr="006340D9" w:rsidRDefault="006340D9" w:rsidP="006340D9">
      <w:pPr>
        <w:rPr>
          <w:rStyle w:val="a3"/>
          <w:rFonts w:hint="eastAsia"/>
        </w:rPr>
      </w:pPr>
    </w:p>
    <w:p w14:paraId="018E393D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fldChar w:fldCharType="end"/>
      </w:r>
    </w:p>
    <w:p w14:paraId="48369AB9" w14:textId="77777777" w:rsidR="006340D9" w:rsidRPr="006340D9" w:rsidRDefault="006340D9" w:rsidP="006340D9">
      <w:r w:rsidRPr="006340D9">
        <w:rPr>
          <w:rFonts w:hint="eastAsia"/>
        </w:rPr>
        <w:t>曼彻斯特大学心理学教授埃德·特洛尼克曾做过一个非常著名的心理学实验——</w:t>
      </w:r>
      <w:r w:rsidRPr="006340D9">
        <w:rPr>
          <w:rFonts w:hint="eastAsia"/>
          <w:b/>
          <w:bCs/>
        </w:rPr>
        <w:t>静止脸实验</w:t>
      </w:r>
      <w:r w:rsidRPr="006340D9">
        <w:rPr>
          <w:rFonts w:hint="eastAsia"/>
        </w:rPr>
        <w:t>。在实验开始之后，他先让妈妈和孩子互动，保持交流。此时，孩子表现的非常开心。然后让妈妈换成没有表情的脸，无论孩子如何反应，妈妈都始终面无表情。不到两分钟孩子没有得到任何正面回应，就表现出了负面情绪。大家可以戳下面视频，观看实验的具体过程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</w:r>
      <w:hyperlink r:id="rId4" w:history="1">
        <w:r w:rsidRPr="006340D9">
          <w:rPr>
            <w:rStyle w:val="a3"/>
            <w:rFonts w:hint="eastAsia"/>
          </w:rPr>
          <w:t>https://v.qq.com/x/page/y0305a7wdk5.html</w:t>
        </w:r>
      </w:hyperlink>
      <w:r w:rsidRPr="006340D9">
        <w:rPr>
          <w:rFonts w:hint="eastAsia"/>
        </w:rPr>
        <w:br/>
      </w:r>
      <w:r w:rsidRPr="006340D9">
        <w:rPr>
          <w:rFonts w:hint="eastAsia"/>
        </w:rPr>
        <w:br/>
        <w:t>临床中经常听到家长说，心理教育学了很多，却总是担心在亲子关系中要么矫枉过正，要么过犹不及，像视频里面的妈妈各种做法会否给孩子的成长带来不同的创伤？越来越不知道该怎么做父母了。</w:t>
      </w:r>
      <w:r w:rsidRPr="006340D9">
        <w:rPr>
          <w:rFonts w:hint="eastAsia"/>
        </w:rPr>
        <w:br/>
        <w:t> </w:t>
      </w:r>
    </w:p>
    <w:p w14:paraId="71DA8292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  <w:b/>
          <w:bCs/>
        </w:rPr>
        <w:t>心理专家鼓励只做60分的父母</w:t>
      </w:r>
    </w:p>
    <w:p w14:paraId="66D01EC3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br/>
        <w:t>60分的父母不是指有40分的缺陷，而是指抚养者在自然状态下不可避免存在一些基本的失误，但是TA又能及时把这个失误修复。而100分和60分以下的父母，是一种过度反应或反应不足的状态。过度反应的话，就剥夺了孩子受挫者的权利，剥夺了孩子自我调节的权利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所以总结成一句话就是：一个孩子的人格成熟和心理强度，取决于他在遭受不可避免的脆弱和痛苦时得到过多少次的有效安抚，这是一个心理健康发展的最高指标。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 </w:t>
      </w:r>
    </w:p>
    <w:p w14:paraId="59390544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  <w:b/>
          <w:bCs/>
        </w:rPr>
        <w:t>如何掌握60分的火候？</w:t>
      </w:r>
    </w:p>
    <w:p w14:paraId="7B8BE727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br/>
      </w:r>
      <w:r w:rsidRPr="006340D9">
        <w:rPr>
          <w:rFonts w:hint="eastAsia"/>
          <w:b/>
          <w:bCs/>
        </w:rPr>
        <w:t>01. 镜映：只有可分享的东西才是属于他自己的东西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婴儿需要不断的去体验母亲的脸来认识自己，同时又来确认自己是否被对方真的看见了。当被看见的时候，婴儿的相应情感才能进一步表达。如果被忽视的话，这部分情感就会被解离性处理。这就是假自体或各种分裂的起源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视频中当婴儿哭泣的时候，不是需要母亲开心快乐的表情去哄孩子，而是先和他匹配，母婴的共同情绪的同频情感，母亲用悲伤的脸告诉孩子：你的难过我看到了，你的痛苦我理解了，孩子的悲伤就有处安放了。这就是一种镜映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孩子满怀欣喜地指向了他发现的东西的方向，他的感觉棒极了。他认为自己：“我是个厉害的孩子，我发现了一个东西，我好开心，我要把这刻的快乐分享给妈妈！”当孩子兴致勃勃地和妈妈分享时，但是妈妈的脸是紧绷，眼神完全是放空的，像无视孩子一样。那孩子的这种快乐是没有被妈妈接纳</w:t>
      </w:r>
      <w:proofErr w:type="gramStart"/>
      <w:r w:rsidRPr="006340D9">
        <w:rPr>
          <w:rFonts w:hint="eastAsia"/>
        </w:rPr>
        <w:t>到镜映过</w:t>
      </w:r>
      <w:proofErr w:type="gramEnd"/>
      <w:r w:rsidRPr="006340D9">
        <w:rPr>
          <w:rFonts w:hint="eastAsia"/>
        </w:rPr>
        <w:t>的，那种欣喜美好的体验就不再属于孩子了。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</w:r>
      <w:r w:rsidRPr="006340D9">
        <w:rPr>
          <w:rFonts w:hint="eastAsia"/>
        </w:rPr>
        <w:lastRenderedPageBreak/>
        <w:t>只有孩子在母亲脸上能看见的东西才是属于他自己的东西，只有可分享的东西才是属于他自己的东西。如果在母亲脸上看不见，如果不能分享的话，这部分就不属于自己。不属于自己，就是异己的，异己就是要分裂的，分裂就是极其冲突的防御机制之一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</w:r>
      <w:r w:rsidRPr="006340D9">
        <w:rPr>
          <w:rFonts w:hint="eastAsia"/>
          <w:b/>
          <w:bCs/>
        </w:rPr>
        <w:t>02. 同频：一个人的自我调节对另一个人来说就是互动调节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当孩子哭闹时，母亲哄孩子拍孩子或者不理孩子，不管怎么做，都会影响到这个婴儿。比如说婴儿感觉到母亲反应平平，他可能会哭得更伤心。这时孩子伤心的哭，实际上就是一个自我调节。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而婴儿哭的自我调节对母亲来说又是一个互动调节，当孩子哭声更大了，如果这时妈妈可能更烦躁了，而母亲的烦躁、不耐烦会体现在她脸上的表情和语调中。可能在她哄孩子的状态下，都会变得漫不经心。而她的无力无助感又传递给孩子，那孩子更加绝望了，他可能自我调节闹得更凶，他的攻击性也越来越强，最终倾向了极其暴怒的状态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他也可能索性不哭，变成一个听话的孩子。他安静下来时，这又是他的自我调节。那孩子平静后，母亲也不烦躁了。而母亲放松后，孩子也接受到这个信息，他会认为：原来我不哭不闹，母亲就可以对我好，母亲就会展现出那种平时才能见到的笑脸，没有那种可怕的紧绷的面孔。那这个孩子也接受了一个信息就是：我要做一个好孩子，不哭不闹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以上两个例子，你会发现每时每刻两个人都在交互-传递-改变-再传递，最终导向出不同的结果。如果这个同频过程中没有人觉察，没有人打破这个循环，没有人去修复这个破裂过程的话，那么这个关系最终会让孩子变成一种不安全依恋，会让他习得一种模式，一种固化，一种防御，并且这个防御在未来的人际关系中成为一种亲密的障碍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</w:r>
      <w:r w:rsidRPr="006340D9">
        <w:rPr>
          <w:rFonts w:hint="eastAsia"/>
          <w:b/>
          <w:bCs/>
        </w:rPr>
        <w:t>03. 匹配频率=心理健康成长的关键指标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以前我们认为关系的匹配，就好像觉得它是一个静态的，匹配是两个人完全吻合同频的，实际这是我们理想化的情况。匹配，实际是一个真实的互动，它是随着时间而在一个匹配VS不匹配--匹配VS不匹配--再匹配的这样一个持续的动态过程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通过母婴互动的研究发现，真正的匹配只有1/3的时间，比如说：母亲对着孩子笑，而孩子没有表情，一开始他们是不匹配的，但是两个人好像能够不约而同的在两秒内进行再匹配，然后在下两秒内再匹配的可能性就更大了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好母亲不是指天生自带匹配功能，而是在不匹配时，能发挥再匹配的概率。简单来说就是修复的次数，而这个再匹配出现的次数，这是心理健康成长的关键指标。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科胡特认为：一个人的自体内聚性就是不断的经由破裂-修复-破裂-修复这样一个不断的过程，然后形成了恰到好处的挫折，转换性内化而成的。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而当发生这种破裂的时候，母亲做得不足而有缺陷的地方，孩子自动会把这部分补上。但孩子能补上不是必然的，而是孩子发生了挫折，然后母亲的及时修复，这时母亲修复安抚的能力就会被孩子内化，所以这个修复时间是不可或缺的。</w:t>
      </w:r>
      <w:r w:rsidRPr="006340D9">
        <w:rPr>
          <w:rFonts w:hint="eastAsia"/>
        </w:rPr>
        <w:br/>
      </w:r>
      <w:r w:rsidRPr="006340D9">
        <w:rPr>
          <w:rFonts w:hint="eastAsia"/>
        </w:rPr>
        <w:lastRenderedPageBreak/>
        <w:br/>
        <w:t> </w:t>
      </w:r>
    </w:p>
    <w:p w14:paraId="412FC11F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  <w:b/>
          <w:bCs/>
        </w:rPr>
        <w:t>安全的依恋取决于高低协调的平衡</w:t>
      </w:r>
    </w:p>
    <w:p w14:paraId="6010A923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br/>
      </w:r>
      <w:r w:rsidRPr="006340D9">
        <w:rPr>
          <w:rFonts w:hint="eastAsia"/>
          <w:b/>
          <w:bCs/>
        </w:rPr>
        <w:t>01. 过高的调节意味着什么？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过高的调节就是母亲高度地监测孩子的状态，完全的协调，追求完全一致和相似。她渴望追求100分，稍有点风吹草动，她就立马跑过去，赶紧进入一个匹配状态。就好像她随时保持在一个待命的、丁点错误都不能犯的、把孩子当成脆弱的瓷瓶子一样，每时每刻都在观察关注。不懂心理学的人会说：这真是个好母亲啊，对孩子</w:t>
      </w:r>
      <w:proofErr w:type="gramStart"/>
      <w:r w:rsidRPr="006340D9">
        <w:rPr>
          <w:rFonts w:hint="eastAsia"/>
        </w:rPr>
        <w:t>多负责多</w:t>
      </w:r>
      <w:proofErr w:type="gramEnd"/>
      <w:r w:rsidRPr="006340D9">
        <w:rPr>
          <w:rFonts w:hint="eastAsia"/>
        </w:rPr>
        <w:t>细心呀。但是过高的协调性带来的代价就是不安全依恋。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因为在孩子的成长过程里，如果完全没有自我调节，全都由母亲来提供，孩子没有空间发展自我，这个孩子会变成一个时刻离不开客体，时刻需要别人的安抚和调解，极其脆弱依赖。就是离开别人什么都做不了，无法自我安抚，他会完全侧重于互动调节，而不能自我调节。就是我们临床所见的痴迷型依恋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</w:r>
      <w:r w:rsidRPr="006340D9">
        <w:rPr>
          <w:rFonts w:hint="eastAsia"/>
          <w:b/>
          <w:bCs/>
        </w:rPr>
        <w:t>02. 过低的调节意味着什么？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那个不哭的孩子，那个最终适应了环境的孩子，他什么都不要不期待了，他脑海中的精神世界里，完全不再需要一个人存在于他身边，要让他去依赖了。他已经不属于自己的精神主体，不在核心自我内了。所以他所做的一切都是全部服务于自己，自己给自己的自我安抚，自我独立，也形成了强迫性的自我依赖。这就是陌生情境实验中的回避型依恋孩子。（延伸阅读：</w:t>
      </w:r>
      <w:hyperlink r:id="rId5" w:history="1">
        <w:r w:rsidRPr="006340D9">
          <w:rPr>
            <w:rStyle w:val="a3"/>
            <w:rFonts w:hint="eastAsia"/>
          </w:rPr>
          <w:t>原创 | 长大后的恋爱模式，婴儿期就种下了根？</w:t>
        </w:r>
      </w:hyperlink>
      <w:r w:rsidRPr="006340D9">
        <w:rPr>
          <w:rFonts w:hint="eastAsia"/>
        </w:rPr>
        <w:t>）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 </w:t>
      </w:r>
    </w:p>
    <w:p w14:paraId="7A358C9C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  <w:b/>
          <w:bCs/>
        </w:rPr>
        <w:t>如何把握60分的酸甜有度？</w:t>
      </w:r>
    </w:p>
    <w:p w14:paraId="73604843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br/>
        <w:t>母婴互动的过程，当婴儿表现出紧张</w:t>
      </w:r>
      <w:proofErr w:type="gramStart"/>
      <w:r w:rsidRPr="006340D9">
        <w:rPr>
          <w:rFonts w:hint="eastAsia"/>
        </w:rPr>
        <w:t>不安时</w:t>
      </w:r>
      <w:proofErr w:type="gramEnd"/>
      <w:r w:rsidRPr="006340D9">
        <w:rPr>
          <w:rFonts w:hint="eastAsia"/>
        </w:rPr>
        <w:t>，他的脸是痛苦扭曲的。在嘴巴张得大大的像要哭的状态，这时母亲的正确做法是：装成一副夸张的臭脸，扮演哭脸。首先这是一个镜映，就是像镜子般一样呈现了孩子的痛苦。在略带夸张的表情下表达：你看这个皱着眉头的，撇着嘴的，你看你又闹了，又不听话了，又来</w:t>
      </w:r>
      <w:proofErr w:type="gramStart"/>
      <w:r w:rsidRPr="006340D9">
        <w:rPr>
          <w:rFonts w:hint="eastAsia"/>
        </w:rPr>
        <w:t>烦妈妈</w:t>
      </w:r>
      <w:proofErr w:type="gramEnd"/>
      <w:r w:rsidRPr="006340D9">
        <w:rPr>
          <w:rFonts w:hint="eastAsia"/>
        </w:rPr>
        <w:t>了。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但妈妈的唤起水平是略低于孩子的，那时母亲的唤起水平是通过她的肢体动作、动作的强度、幅度、持续时间、声音语调都不应该是一个增高的状态。她应该是柔和的，对孩子再降低几度，再</w:t>
      </w:r>
      <w:proofErr w:type="gramStart"/>
      <w:r w:rsidRPr="006340D9">
        <w:rPr>
          <w:rFonts w:hint="eastAsia"/>
        </w:rPr>
        <w:t>模仿再</w:t>
      </w:r>
      <w:proofErr w:type="gramEnd"/>
      <w:r w:rsidRPr="006340D9">
        <w:rPr>
          <w:rFonts w:hint="eastAsia"/>
        </w:rPr>
        <w:t>降低几度，这个过程是微妙的。就像前面说的：母亲需要先匹配，她要去随机应变，要去标识性的</w:t>
      </w:r>
      <w:proofErr w:type="gramStart"/>
      <w:r w:rsidRPr="006340D9">
        <w:rPr>
          <w:rFonts w:hint="eastAsia"/>
        </w:rPr>
        <w:t>镜映他</w:t>
      </w:r>
      <w:proofErr w:type="gramEnd"/>
      <w:r w:rsidRPr="006340D9">
        <w:rPr>
          <w:rFonts w:hint="eastAsia"/>
        </w:rPr>
        <w:t>，这样就和孩子逐渐匹配上了。而这个过程就是依恋关系所说的镜映、匹配、调谐。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 </w:t>
      </w:r>
    </w:p>
    <w:p w14:paraId="4FC11B77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  <w:b/>
          <w:bCs/>
        </w:rPr>
        <w:t>一个60分的父母，</w:t>
      </w:r>
      <w:r w:rsidRPr="006340D9">
        <w:rPr>
          <w:rFonts w:hint="eastAsia"/>
        </w:rPr>
        <w:br/>
      </w:r>
      <w:r w:rsidRPr="006340D9">
        <w:rPr>
          <w:rFonts w:hint="eastAsia"/>
          <w:b/>
          <w:bCs/>
        </w:rPr>
        <w:t>不仅要在孩子需要的时候在场，</w:t>
      </w:r>
      <w:r w:rsidRPr="006340D9">
        <w:rPr>
          <w:rFonts w:hint="eastAsia"/>
          <w:b/>
          <w:bCs/>
        </w:rPr>
        <w:br/>
        <w:t>还要在孩子不需要的时候离场。</w:t>
      </w:r>
    </w:p>
    <w:p w14:paraId="3E477813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br/>
      </w:r>
      <w:r w:rsidRPr="006340D9">
        <w:rPr>
          <w:rFonts w:hint="eastAsia"/>
        </w:rPr>
        <w:lastRenderedPageBreak/>
        <w:t>母婴玩的口唇挑逗游戏中，妈妈把手指放到孩子的嘴里，当孩子习惯后，他开始吃自己的手指。他吃一会儿后就拿掉了，也没有什么上瘾的。但这时母亲又自己的手指放在孩子嘴里，一会又把手指，孩子就放声大哭了。母亲不得不又把手指再次放进去，这时孩子就安静下来了。这就是一个扰乱孩子自我调节的例子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我们说的过渡性客体，当孩子去抱毛绒娃娃的时候，母亲把这个东西拿走，非要把孩子抱在怀里：哎，你别去和那个娃娃玩，你来和妈妈怀里。这样的状态就是母亲自作主张，用这种互动调节代替了孩子自我调节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也许那一刻他就需要这样一个过渡性客体，那个时候过渡性客体对他的意义，不是代替妈妈，而是为了让他可以自我调节。过渡性客体并不单纯是在代替妈妈，而是一种自我调节的一个过程。一个人既要能独处，也要能和别人相处，这两种能力其实就是来自于这个自我调节的能力。</w:t>
      </w:r>
      <w:r w:rsidRPr="006340D9">
        <w:rPr>
          <w:rFonts w:hint="eastAsia"/>
        </w:rPr>
        <w:br/>
      </w:r>
      <w:r w:rsidRPr="006340D9">
        <w:rPr>
          <w:rFonts w:hint="eastAsia"/>
        </w:rPr>
        <w:br/>
        <w:t>紧张大师们看到这里就会神经紧绷了吧？立马盘点自己有哪些调频过程是有瑕疵的。切勿紧张，间发性的同频失败是不会造成心理创伤的。像科胡特所说：发展性创伤是由大量的微微细的事件，大量重复的发生而固化下来的一种模式。</w:t>
      </w:r>
    </w:p>
    <w:p w14:paraId="56D6548E" w14:textId="77777777" w:rsidR="006340D9" w:rsidRPr="006340D9" w:rsidRDefault="006340D9" w:rsidP="006340D9">
      <w:pPr>
        <w:rPr>
          <w:rFonts w:hint="eastAsia"/>
        </w:rPr>
      </w:pPr>
      <w:r w:rsidRPr="006340D9">
        <w:rPr>
          <w:rFonts w:hint="eastAsia"/>
        </w:rPr>
        <w:br/>
        <w:t>好的关系是：同频又不失去自己，理解又独立于对方。</w:t>
      </w:r>
      <w:r w:rsidRPr="006340D9">
        <w:rPr>
          <w:rFonts w:hint="eastAsia"/>
        </w:rPr>
        <w:br/>
        <w:t>当同频时，给予妈妈般的接纳；</w:t>
      </w:r>
      <w:r w:rsidRPr="006340D9">
        <w:rPr>
          <w:rFonts w:hint="eastAsia"/>
        </w:rPr>
        <w:br/>
        <w:t>当理解独立时，给与像父亲般的坚决。</w:t>
      </w:r>
      <w:r w:rsidRPr="006340D9">
        <w:rPr>
          <w:rFonts w:hint="eastAsia"/>
        </w:rPr>
        <w:br/>
        <w:t>只有当两者要素都存在时，孩子才能真正的向前走。</w:t>
      </w:r>
      <w:r w:rsidRPr="006340D9">
        <w:rPr>
          <w:rFonts w:hint="eastAsia"/>
        </w:rPr>
        <w:br/>
        <w:t>否则只有前者的话，他只能原地踏步；</w:t>
      </w:r>
      <w:r w:rsidRPr="006340D9">
        <w:rPr>
          <w:rFonts w:hint="eastAsia"/>
        </w:rPr>
        <w:br/>
        <w:t>只有后者的话，对方体验到的只有敌意。</w:t>
      </w:r>
    </w:p>
    <w:p w14:paraId="205B5F1F" w14:textId="77777777" w:rsidR="006A7F14" w:rsidRPr="006340D9" w:rsidRDefault="006A7F14">
      <w:pPr>
        <w:rPr>
          <w:rFonts w:hint="eastAsia"/>
        </w:rPr>
      </w:pPr>
    </w:p>
    <w:sectPr w:rsidR="006A7F14" w:rsidRPr="0063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04017E"/>
    <w:rsid w:val="0021406C"/>
    <w:rsid w:val="005C43D3"/>
    <w:rsid w:val="006340D9"/>
    <w:rsid w:val="006A7F14"/>
    <w:rsid w:val="009B15CC"/>
    <w:rsid w:val="00AC2A46"/>
    <w:rsid w:val="00E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D55D"/>
  <w15:chartTrackingRefBased/>
  <w15:docId w15:val="{57159DF1-DD2A-4DD7-8F55-580EA8A1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0D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05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82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danxinli.com/posts/4352?utm_source=position&amp;utm_medium=pcpost-1" TargetMode="External"/><Relationship Id="rId4" Type="http://schemas.openxmlformats.org/officeDocument/2006/relationships/hyperlink" Target="https://v.qq.com/x/page/y0305a7wdk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王</dc:creator>
  <cp:keywords/>
  <dc:description/>
  <cp:lastModifiedBy>超 王</cp:lastModifiedBy>
  <cp:revision>2</cp:revision>
  <dcterms:created xsi:type="dcterms:W3CDTF">2024-12-24T13:16:00Z</dcterms:created>
  <dcterms:modified xsi:type="dcterms:W3CDTF">2024-12-24T13:17:00Z</dcterms:modified>
</cp:coreProperties>
</file>