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F1D87" w14:textId="77777777" w:rsidR="00554C5E" w:rsidRPr="00554C5E" w:rsidRDefault="00554C5E" w:rsidP="00554C5E">
      <w:pPr>
        <w:rPr>
          <w:b/>
          <w:bCs/>
        </w:rPr>
      </w:pPr>
      <w:r w:rsidRPr="00554C5E">
        <w:rPr>
          <w:rFonts w:hint="eastAsia"/>
          <w:b/>
          <w:bCs/>
        </w:rPr>
        <w:t>建议你老老实实当个没有梦想的普通人</w:t>
      </w:r>
    </w:p>
    <w:p w14:paraId="217C87A1" w14:textId="667DC6C6" w:rsidR="00554C5E" w:rsidRPr="00554C5E" w:rsidRDefault="00554C5E" w:rsidP="00554C5E">
      <w:pPr>
        <w:rPr>
          <w:rFonts w:hint="eastAsia"/>
        </w:rPr>
      </w:pPr>
      <w:r w:rsidRPr="00554C5E">
        <w:rPr>
          <w:rFonts w:hint="eastAsia"/>
        </w:rPr>
        <w:drawing>
          <wp:inline distT="0" distB="0" distL="0" distR="0" wp14:anchorId="4145F0D1" wp14:editId="00B979AE">
            <wp:extent cx="762000" cy="762000"/>
            <wp:effectExtent l="0" t="0" r="0" b="0"/>
            <wp:docPr id="12931085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16BFF2F" w14:textId="77777777" w:rsidR="00554C5E" w:rsidRPr="00554C5E" w:rsidRDefault="00554C5E" w:rsidP="00554C5E">
      <w:pPr>
        <w:rPr>
          <w:rFonts w:hint="eastAsia"/>
        </w:rPr>
      </w:pPr>
      <w:r w:rsidRPr="00554C5E">
        <w:rPr>
          <w:rFonts w:hint="eastAsia"/>
        </w:rPr>
        <w:t>简单心理</w:t>
      </w:r>
    </w:p>
    <w:p w14:paraId="672983CA" w14:textId="77777777" w:rsidR="00554C5E" w:rsidRPr="00554C5E" w:rsidRDefault="00554C5E" w:rsidP="00554C5E">
      <w:pPr>
        <w:rPr>
          <w:rFonts w:hint="eastAsia"/>
        </w:rPr>
      </w:pPr>
      <w:r w:rsidRPr="00554C5E">
        <w:rPr>
          <w:rFonts w:hint="eastAsia"/>
        </w:rPr>
        <w:t> </w:t>
      </w:r>
    </w:p>
    <w:p w14:paraId="3EB1D4CB" w14:textId="77777777" w:rsidR="00554C5E" w:rsidRPr="00554C5E" w:rsidRDefault="00554C5E" w:rsidP="00554C5E">
      <w:pPr>
        <w:rPr>
          <w:rFonts w:hint="eastAsia"/>
        </w:rPr>
      </w:pPr>
      <w:r w:rsidRPr="00554C5E">
        <w:rPr>
          <w:rFonts w:hint="eastAsia"/>
        </w:rPr>
        <w:t> </w:t>
      </w:r>
    </w:p>
    <w:p w14:paraId="473D459D" w14:textId="77777777" w:rsidR="00554C5E" w:rsidRPr="00554C5E" w:rsidRDefault="00554C5E" w:rsidP="00554C5E">
      <w:pPr>
        <w:rPr>
          <w:rFonts w:hint="eastAsia"/>
        </w:rPr>
      </w:pPr>
      <w:r w:rsidRPr="00554C5E">
        <w:rPr>
          <w:rFonts w:hint="eastAsia"/>
        </w:rPr>
        <w:t>我一个写文章的编辑，已经整整三天没有任何写作思路了。 记得刚来公司接到的第一个任务，是“本周出两篇文章”。我虽然心里一颤，嘴里还是说着“好的，我试试。”然后我下载了一个提升工作效率的手机种树软件，在种了六十多颗树后，（还算）顺利地交上了两篇。</w:t>
      </w:r>
    </w:p>
    <w:p w14:paraId="14A47805" w14:textId="77777777" w:rsidR="00554C5E" w:rsidRPr="00554C5E" w:rsidRDefault="00554C5E" w:rsidP="00554C5E">
      <w:pPr>
        <w:rPr>
          <w:rFonts w:hint="eastAsia"/>
        </w:rPr>
      </w:pPr>
      <w:r w:rsidRPr="00554C5E">
        <w:rPr>
          <w:rFonts w:hint="eastAsia"/>
        </w:rPr>
        <w:t> </w:t>
      </w:r>
    </w:p>
    <w:p w14:paraId="049D2572" w14:textId="77777777" w:rsidR="00554C5E" w:rsidRPr="00554C5E" w:rsidRDefault="00554C5E" w:rsidP="00554C5E">
      <w:pPr>
        <w:rPr>
          <w:rFonts w:hint="eastAsia"/>
        </w:rPr>
      </w:pPr>
      <w:r w:rsidRPr="00554C5E">
        <w:rPr>
          <w:rFonts w:hint="eastAsia"/>
        </w:rPr>
        <w:t>但马上我就遇到了困境：把最近能追的热点全写完，把公司有意思的书都刷完一遍后，又不知道自己还能写些什么了。 婚姻亲子关系？我都没结过婚我能有什么感悟。从心理学的角度谈谈减肥？一百多斤的我还是不要误人子弟了。  与此同时，微信又收到了关切的询问：“选题进度怎么样了？” “哈哈，想到了挺多有意思的选题，我整理一下发给您哈。” </w:t>
      </w:r>
      <w:r w:rsidRPr="00554C5E">
        <w:rPr>
          <w:rFonts w:hint="eastAsia"/>
          <w:b/>
          <w:bCs/>
        </w:rPr>
        <w:t>啊，人生真是充满了这种打肿脸充胖子的奇妙时刻啊......</w:t>
      </w:r>
      <w:r w:rsidRPr="00554C5E">
        <w:rPr>
          <w:rFonts w:hint="eastAsia"/>
        </w:rPr>
        <w:t> 为什么认个怂，承认自己不行就那么难呢？  </w:t>
      </w:r>
      <w:r w:rsidRPr="00554C5E">
        <w:rPr>
          <w:rFonts w:hint="eastAsia"/>
          <w:b/>
          <w:bCs/>
        </w:rPr>
        <w:t> 01 </w:t>
      </w:r>
      <w:r w:rsidRPr="00554C5E">
        <w:rPr>
          <w:rFonts w:hint="eastAsia"/>
        </w:rPr>
        <w:br/>
      </w:r>
      <w:r w:rsidRPr="00554C5E">
        <w:rPr>
          <w:rFonts w:hint="eastAsia"/>
          <w:b/>
          <w:bCs/>
        </w:rPr>
        <w:t>不愿意承认自己不行</w:t>
      </w:r>
      <w:r w:rsidRPr="00554C5E">
        <w:rPr>
          <w:rFonts w:hint="eastAsia"/>
          <w:b/>
          <w:bCs/>
        </w:rPr>
        <w:br/>
        <w:t>可能是不想让自己失望</w:t>
      </w:r>
      <w:r w:rsidRPr="00554C5E">
        <w:rPr>
          <w:rFonts w:hint="eastAsia"/>
        </w:rPr>
        <w:t> 人本主义心理学家卡尔·罗杰斯曾经提到过一个词，叫做自我概念（self-concept），指的是一个人对自身的看法。罗杰斯认为，对于一个人的个性与行为具有重要意义的是自我概念，而不是真实自我（real self）。 人都有维持内在自我一致性的倾向，也就是希望自己的行为能够符合自我概念。但大多数人的自我概念都与现实自我相差较大，甚至有时候，我们的自我概念更偏向于一种理想自我，即我们希望自己所具备的样子[1]。</w:t>
      </w:r>
    </w:p>
    <w:p w14:paraId="1BB240C9" w14:textId="008D707F" w:rsidR="00554C5E" w:rsidRPr="00554C5E" w:rsidRDefault="00554C5E" w:rsidP="00554C5E">
      <w:pPr>
        <w:rPr>
          <w:rFonts w:hint="eastAsia"/>
        </w:rPr>
      </w:pPr>
      <w:r w:rsidRPr="00554C5E">
        <w:rPr>
          <w:rFonts w:hint="eastAsia"/>
        </w:rPr>
        <w:lastRenderedPageBreak/>
        <w:drawing>
          <wp:inline distT="0" distB="0" distL="0" distR="0" wp14:anchorId="33345E63" wp14:editId="0996FDA6">
            <wp:extent cx="4762500" cy="4762500"/>
            <wp:effectExtent l="0" t="0" r="0" b="0"/>
            <wp:docPr id="17256922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206C259B" w14:textId="77777777" w:rsidR="00554C5E" w:rsidRPr="00554C5E" w:rsidRDefault="00554C5E" w:rsidP="00554C5E">
      <w:pPr>
        <w:rPr>
          <w:rFonts w:hint="eastAsia"/>
        </w:rPr>
      </w:pPr>
      <w:r w:rsidRPr="00554C5E">
        <w:rPr>
          <w:rFonts w:hint="eastAsia"/>
        </w:rPr>
        <w:t>当我们不愿意承认自己不行的时候，很有可能是因为</w:t>
      </w:r>
      <w:r w:rsidRPr="00554C5E">
        <w:rPr>
          <w:rFonts w:hint="eastAsia"/>
          <w:b/>
          <w:bCs/>
        </w:rPr>
        <w:t>在我们的自我概念里，自己本应该能够轻轻松松完成这些任务的。</w:t>
      </w:r>
      <w:r w:rsidRPr="00554C5E">
        <w:rPr>
          <w:rFonts w:hint="eastAsia"/>
        </w:rPr>
        <w:t> 有理想是件好事情，但理想过于丰满可能会得病。 罗杰斯提出，当一个人的理想自我和现实自我差距过大的时候，就会出现</w:t>
      </w:r>
      <w:r w:rsidRPr="00554C5E">
        <w:rPr>
          <w:rFonts w:hint="eastAsia"/>
          <w:b/>
          <w:bCs/>
        </w:rPr>
        <w:t>自我不协调(self‐inconsistency) </w:t>
      </w:r>
      <w:r w:rsidRPr="00554C5E">
        <w:rPr>
          <w:rFonts w:hint="eastAsia"/>
        </w:rPr>
        <w:t>的状态，引发神经症，导致自己出现</w:t>
      </w:r>
      <w:r w:rsidRPr="00554C5E">
        <w:rPr>
          <w:rFonts w:hint="eastAsia"/>
          <w:b/>
          <w:bCs/>
        </w:rPr>
        <w:t>焦虑、抑郁、易怒等一系列消极又混乱的情绪。</w:t>
      </w:r>
      <w:r w:rsidRPr="00554C5E">
        <w:rPr>
          <w:rFonts w:hint="eastAsia"/>
        </w:rPr>
        <w:t> 记得十年前我是一个想拿诺贝尔数学奖的小学生（后来才知道没有数学奖），十年后则变成了想写出10万+爆文成为网红的女青年——结果，当我发现写爆文同样很难，而且就算写出爆文也依然很难成为网红时，理想自我和现实自我的差距再一次带来了绝望。 所以，当你也像我一样无法接受自己是一个平平无奇的普通人，可能也就会做出和我相同的决定： </w:t>
      </w:r>
      <w:r w:rsidRPr="00554C5E">
        <w:rPr>
          <w:rFonts w:hint="eastAsia"/>
          <w:b/>
          <w:bCs/>
        </w:rPr>
        <w:t>忽视那个“真实自我”，转而按照那个“理想自我”的方式去生活、去承担自己实际无法完成的工作。</w:t>
      </w:r>
      <w:r w:rsidRPr="00554C5E">
        <w:rPr>
          <w:rFonts w:hint="eastAsia"/>
        </w:rPr>
        <w:t>  </w:t>
      </w:r>
      <w:r w:rsidRPr="00554C5E">
        <w:rPr>
          <w:rFonts w:hint="eastAsia"/>
          <w:b/>
          <w:bCs/>
        </w:rPr>
        <w:t> 02 </w:t>
      </w:r>
      <w:r w:rsidRPr="00554C5E">
        <w:rPr>
          <w:rFonts w:hint="eastAsia"/>
        </w:rPr>
        <w:br/>
      </w:r>
      <w:r w:rsidRPr="00554C5E">
        <w:rPr>
          <w:rFonts w:hint="eastAsia"/>
          <w:b/>
          <w:bCs/>
        </w:rPr>
        <w:t>不愿意承认自己不行</w:t>
      </w:r>
      <w:r w:rsidRPr="00554C5E">
        <w:rPr>
          <w:rFonts w:hint="eastAsia"/>
          <w:b/>
          <w:bCs/>
        </w:rPr>
        <w:br/>
        <w:t>也可能是不想让别人失望</w:t>
      </w:r>
      <w:r w:rsidRPr="00554C5E">
        <w:rPr>
          <w:rFonts w:hint="eastAsia"/>
        </w:rPr>
        <w:t> 人总是希望给别人留下好印象，尤其是对自己重要的人。他人对我们的印象与评价也会影响到我们对自己的看法和行事风格。 如果你周围的人都认为你乖巧又可爱，你可能也会偷偷地收起自己的刺，做一个老实人。如果老师总在班上公开表扬你聪明又努力，你对自己的成绩要求也会更高。 </w:t>
      </w:r>
      <w:r w:rsidRPr="00554C5E">
        <w:rPr>
          <w:rFonts w:hint="eastAsia"/>
          <w:b/>
          <w:bCs/>
        </w:rPr>
        <w:t>但这里又要给你献上一盆冷水了：别人对我们的评价，真的就是他们对我们的真实看法吗？</w:t>
      </w:r>
      <w:r w:rsidRPr="00554C5E">
        <w:rPr>
          <w:rFonts w:hint="eastAsia"/>
        </w:rPr>
        <w:t> </w:t>
      </w:r>
      <w:r w:rsidRPr="00554C5E">
        <w:rPr>
          <w:rFonts w:hint="eastAsia"/>
          <w:b/>
          <w:bCs/>
        </w:rPr>
        <w:t>可不一定。</w:t>
      </w:r>
      <w:r w:rsidRPr="00554C5E">
        <w:rPr>
          <w:rFonts w:hint="eastAsia"/>
        </w:rPr>
        <w:t> 心理学家发现，我们所感知到的“别人对我们的看法”和别人对我们的实际看法相差还挺大的。换句话说，我们可能总会高估别人对我们的评价。 这不（仅）是因为我们自恋，而是因为大家都倾向于赞美而不是嘲讽别人[2]。</w:t>
      </w:r>
    </w:p>
    <w:p w14:paraId="6FEB62D4" w14:textId="4B7DADD5" w:rsidR="00554C5E" w:rsidRPr="00554C5E" w:rsidRDefault="00554C5E" w:rsidP="00554C5E">
      <w:pPr>
        <w:rPr>
          <w:rFonts w:hint="eastAsia"/>
        </w:rPr>
      </w:pPr>
      <w:r w:rsidRPr="00554C5E">
        <w:rPr>
          <w:rFonts w:hint="eastAsia"/>
        </w:rPr>
        <w:lastRenderedPageBreak/>
        <w:br/>
      </w:r>
      <w:r w:rsidRPr="00554C5E">
        <w:rPr>
          <w:rFonts w:hint="eastAsia"/>
        </w:rPr>
        <w:drawing>
          <wp:inline distT="0" distB="0" distL="0" distR="0" wp14:anchorId="7B15DB58" wp14:editId="52EF903F">
            <wp:extent cx="5274310" cy="3957320"/>
            <wp:effectExtent l="0" t="0" r="2540" b="5080"/>
            <wp:docPr id="15592295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57320"/>
                    </a:xfrm>
                    <a:prstGeom prst="rect">
                      <a:avLst/>
                    </a:prstGeom>
                    <a:noFill/>
                    <a:ln>
                      <a:noFill/>
                    </a:ln>
                  </pic:spPr>
                </pic:pic>
              </a:graphicData>
            </a:graphic>
          </wp:inline>
        </w:drawing>
      </w:r>
      <w:r w:rsidRPr="00554C5E">
        <w:rPr>
          <w:rFonts w:hint="eastAsia"/>
        </w:rPr>
        <w:br/>
        <w:t> </w:t>
      </w:r>
    </w:p>
    <w:p w14:paraId="343B4FB5" w14:textId="77777777" w:rsidR="00554C5E" w:rsidRPr="00554C5E" w:rsidRDefault="00554C5E" w:rsidP="00554C5E">
      <w:pPr>
        <w:rPr>
          <w:rFonts w:hint="eastAsia"/>
        </w:rPr>
      </w:pPr>
      <w:r w:rsidRPr="00554C5E">
        <w:rPr>
          <w:rFonts w:hint="eastAsia"/>
        </w:rPr>
        <w:t>别人觉得你8分好，会在你面前放肆夸你有10分。但觉得你不好的时候，可能心里觉得你有4分，但嘴里说出来依然有6分——或者压根不说出来。 这就导致，我们所感知到的评价，常常会比真实的自己要好那么一丢丢。这也意味着，我们常常会因此高估别人对我们的期望。 </w:t>
      </w:r>
      <w:r w:rsidRPr="00554C5E">
        <w:rPr>
          <w:rFonts w:hint="eastAsia"/>
          <w:b/>
          <w:bCs/>
        </w:rPr>
        <w:t>事实上，即使我们做不到那个“期望”，也未必会让对方失望。</w:t>
      </w:r>
      <w:r w:rsidRPr="00554C5E">
        <w:rPr>
          <w:rFonts w:hint="eastAsia"/>
        </w:rPr>
        <w:t>  </w:t>
      </w:r>
      <w:r w:rsidRPr="00554C5E">
        <w:rPr>
          <w:rFonts w:hint="eastAsia"/>
          <w:b/>
          <w:bCs/>
        </w:rPr>
        <w:t> 03 </w:t>
      </w:r>
      <w:r w:rsidRPr="00554C5E">
        <w:rPr>
          <w:rFonts w:hint="eastAsia"/>
        </w:rPr>
        <w:br/>
      </w:r>
      <w:r w:rsidRPr="00554C5E">
        <w:rPr>
          <w:rFonts w:hint="eastAsia"/>
          <w:b/>
          <w:bCs/>
        </w:rPr>
        <w:t>承认自己不行</w:t>
      </w:r>
      <w:r w:rsidRPr="00554C5E">
        <w:rPr>
          <w:rFonts w:hint="eastAsia"/>
          <w:b/>
          <w:bCs/>
        </w:rPr>
        <w:br/>
        <w:t>会让你变得更可爱</w:t>
      </w:r>
      <w:r w:rsidRPr="00554C5E">
        <w:rPr>
          <w:rFonts w:hint="eastAsia"/>
        </w:rPr>
        <w:t> 但你知道吗，偶尔示弱会让你变得更可爱哦。 社会心理学家阿伦森曾经做过一个实验测量了 4 个人的吸引力：</w:t>
      </w:r>
      <w:r w:rsidRPr="00554C5E">
        <w:rPr>
          <w:rFonts w:hint="eastAsia"/>
        </w:rPr>
        <w:br/>
        <w:t> </w:t>
      </w:r>
      <w:r w:rsidRPr="00554C5E">
        <w:rPr>
          <w:rFonts w:hint="eastAsia"/>
          <w:b/>
          <w:bCs/>
          <w:i/>
          <w:iCs/>
        </w:rPr>
        <w:t>A. 一个近乎完美的人 B. 一个近乎完美但访谈中笨拙地将咖啡打翻在地的人 C. 一个平庸的人 D. 一个平庸的并且访谈中笨拙地将咖啡打翻在地的人。</w:t>
      </w:r>
      <w:r w:rsidRPr="00554C5E">
        <w:rPr>
          <w:rFonts w:hint="eastAsia"/>
        </w:rPr>
        <w:t> 结果发现，最有吸引力的不是A，而是带有一点小缺陷的B[3]。 在人际交往中，最受欢迎的并不是那些完美的人，身上的小缺点会让我们显得更真实也更容易接近。  </w:t>
      </w:r>
      <w:r w:rsidRPr="00554C5E">
        <w:rPr>
          <w:rFonts w:hint="eastAsia"/>
          <w:b/>
          <w:bCs/>
        </w:rPr>
        <w:t> 04 </w:t>
      </w:r>
      <w:r w:rsidRPr="00554C5E">
        <w:rPr>
          <w:rFonts w:hint="eastAsia"/>
        </w:rPr>
        <w:br/>
      </w:r>
      <w:r w:rsidRPr="00554C5E">
        <w:rPr>
          <w:rFonts w:hint="eastAsia"/>
          <w:b/>
          <w:bCs/>
        </w:rPr>
        <w:t>承认自己不行</w:t>
      </w:r>
      <w:r w:rsidRPr="00554C5E">
        <w:rPr>
          <w:rFonts w:hint="eastAsia"/>
          <w:b/>
          <w:bCs/>
        </w:rPr>
        <w:br/>
        <w:t>反而更容易做出成绩</w:t>
      </w:r>
      <w:r w:rsidRPr="00554C5E">
        <w:rPr>
          <w:rFonts w:hint="eastAsia"/>
        </w:rPr>
        <w:t> 如果我们硬着头皮去承担极难完成的任务，其实也意味着有极大可能性会完不成。这种失败会降低我们的自信心 ，产生无能为力之感以及悲伤、羞耻等消极的情感体验 , 从事活动的积极性也随之下降[4]。  再遇到类似的任务，我们很可能就会发生</w:t>
      </w:r>
      <w:r w:rsidRPr="00554C5E">
        <w:rPr>
          <w:rFonts w:hint="eastAsia"/>
          <w:b/>
          <w:bCs/>
        </w:rPr>
        <w:t>自我妨碍行为（self-handicapping）</w:t>
      </w:r>
      <w:r w:rsidRPr="00554C5E">
        <w:rPr>
          <w:rFonts w:hint="eastAsia"/>
        </w:rPr>
        <w:t>，拼命保护自己的自尊。 所谓自我妨碍行为，指的是</w:t>
      </w:r>
      <w:r w:rsidRPr="00554C5E">
        <w:rPr>
          <w:rFonts w:hint="eastAsia"/>
          <w:b/>
          <w:bCs/>
        </w:rPr>
        <w:t>个体为了回避或降低因不佳表现所带来的负面影响而采取的任何能够增大将失败原因外化机会的行动和选择</w:t>
      </w:r>
      <w:r w:rsidRPr="00554C5E">
        <w:rPr>
          <w:rFonts w:hint="eastAsia"/>
        </w:rPr>
        <w:t>。自我妨碍有很多形式，比如在成就情境即将到来之前的拖延行为、喝醉酒、睡眠不足、过多地参加各种活动或考试前不复习等[5]。 只有进行了自我妨碍，我们才能在失败之时理直气壮地说出：</w:t>
      </w:r>
      <w:r w:rsidRPr="00554C5E">
        <w:rPr>
          <w:rFonts w:hint="eastAsia"/>
          <w:b/>
          <w:bCs/>
        </w:rPr>
        <w:t>这不怪我，我是因为没睡好没吃好淋了雨生了病才没有做好的。</w:t>
      </w:r>
      <w:r w:rsidRPr="00554C5E">
        <w:rPr>
          <w:rFonts w:hint="eastAsia"/>
        </w:rPr>
        <w:t> 很显然自我妨碍并不是什么好事，它会让你更难完成任务，陷入恶性循环。</w:t>
      </w:r>
    </w:p>
    <w:p w14:paraId="626DB3C9" w14:textId="79CDC0A2" w:rsidR="00554C5E" w:rsidRPr="00554C5E" w:rsidRDefault="00554C5E" w:rsidP="00554C5E">
      <w:pPr>
        <w:rPr>
          <w:rFonts w:hint="eastAsia"/>
        </w:rPr>
      </w:pPr>
      <w:r w:rsidRPr="00554C5E">
        <w:rPr>
          <w:rFonts w:hint="eastAsia"/>
        </w:rPr>
        <w:lastRenderedPageBreak/>
        <w:br/>
      </w:r>
      <w:r w:rsidRPr="00554C5E">
        <w:rPr>
          <w:rFonts w:hint="eastAsia"/>
        </w:rPr>
        <w:drawing>
          <wp:inline distT="0" distB="0" distL="0" distR="0" wp14:anchorId="108CC7F1" wp14:editId="67210BC7">
            <wp:extent cx="5274310" cy="5274310"/>
            <wp:effectExtent l="0" t="0" r="2540" b="2540"/>
            <wp:docPr id="19878501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14:paraId="2597087A" w14:textId="77777777" w:rsidR="00554C5E" w:rsidRPr="00554C5E" w:rsidRDefault="00554C5E" w:rsidP="00554C5E">
      <w:pPr>
        <w:rPr>
          <w:rFonts w:hint="eastAsia"/>
        </w:rPr>
      </w:pPr>
      <w:r w:rsidRPr="00554C5E">
        <w:rPr>
          <w:rFonts w:hint="eastAsia"/>
        </w:rPr>
        <w:t>要打破这种恶性循环，我们就需要认清自己的局限性，承认自己的确没有想象中的那么厉害，承认自己需要付出很多很多努力才可能达成某一目标。只有这样，我们才会真正地去努力填补自己和理想的差距，而不是借用自我妨碍的策略来为自己开脱。 说完了这么多道理，其实我也知道，道理你都懂，可就是发自内心地不想承认自己不行。 等等，要不要换个角度想想—— </w:t>
      </w:r>
      <w:r w:rsidRPr="00554C5E">
        <w:rPr>
          <w:rFonts w:hint="eastAsia"/>
          <w:b/>
          <w:bCs/>
        </w:rPr>
        <w:t>如果连“承认自己不行”这么难的事情都能做到，不更能证明“你很行”么？</w:t>
      </w:r>
      <w:r w:rsidRPr="00554C5E">
        <w:rPr>
          <w:rFonts w:hint="eastAsia"/>
        </w:rPr>
        <w:t>  </w:t>
      </w:r>
    </w:p>
    <w:p w14:paraId="2E2CFDB9" w14:textId="77777777" w:rsidR="00554C5E" w:rsidRPr="00554C5E" w:rsidRDefault="00554C5E" w:rsidP="00554C5E">
      <w:pPr>
        <w:rPr>
          <w:rFonts w:hint="eastAsia"/>
        </w:rPr>
      </w:pPr>
      <w:r w:rsidRPr="00554C5E">
        <w:rPr>
          <w:rFonts w:hint="eastAsia"/>
        </w:rPr>
        <w:t> </w:t>
      </w:r>
    </w:p>
    <w:p w14:paraId="0F0E6E0A" w14:textId="77777777" w:rsidR="00554C5E" w:rsidRPr="00554C5E" w:rsidRDefault="00554C5E" w:rsidP="00554C5E">
      <w:pPr>
        <w:rPr>
          <w:rFonts w:hint="eastAsia"/>
        </w:rPr>
      </w:pPr>
      <w:r w:rsidRPr="00554C5E">
        <w:t>[1] 金盛华. (1996). 自我概念及其发展. 北京师范大学学报：社会科学版(1), 30-36.</w:t>
      </w:r>
    </w:p>
    <w:p w14:paraId="37A02237" w14:textId="77777777" w:rsidR="00554C5E" w:rsidRPr="00554C5E" w:rsidRDefault="00554C5E" w:rsidP="00554C5E">
      <w:r w:rsidRPr="00554C5E">
        <w:t>[2]Shrauger, J. S., &amp; Schoeneman, T. J. (1979). Symbolic interactionist view of self-concept: through the looking glass darkly. Psychological Bulletin,86(3), 549-573.</w:t>
      </w:r>
    </w:p>
    <w:p w14:paraId="154D74BF" w14:textId="77777777" w:rsidR="00554C5E" w:rsidRPr="00554C5E" w:rsidRDefault="00554C5E" w:rsidP="00554C5E">
      <w:r w:rsidRPr="00554C5E">
        <w:t>[3] Aronson, E. , Willerman, B. , &amp; Floyd, J. . (1966). The effect of a pratfall on increasing interpersonal attractiveness. Psychonomic Science, 4(6), 227-228.</w:t>
      </w:r>
    </w:p>
    <w:p w14:paraId="578471EB" w14:textId="77777777" w:rsidR="00554C5E" w:rsidRPr="00554C5E" w:rsidRDefault="00554C5E" w:rsidP="00554C5E">
      <w:r w:rsidRPr="00554C5E">
        <w:t>[4] 李晓东 &amp; 袁冬华. (2004). 内隐自尊与外显自尊对自我妨碍的影响. 心理科学(6).</w:t>
      </w:r>
    </w:p>
    <w:p w14:paraId="0F13167F" w14:textId="77777777" w:rsidR="00554C5E" w:rsidRPr="00554C5E" w:rsidRDefault="00554C5E" w:rsidP="00554C5E">
      <w:r w:rsidRPr="00554C5E">
        <w:t>[5] Berglas, S., &amp; Jones, E. E. (1978). Drug choice as a self-handicapping strategy in response to noncontingent success. Journal of Personality &amp; Social Psychology, 36(4), 405-17.</w:t>
      </w:r>
    </w:p>
    <w:p w14:paraId="494D80FB" w14:textId="77777777" w:rsidR="006A7F14" w:rsidRDefault="006A7F14">
      <w:pPr>
        <w:rPr>
          <w:rFonts w:hint="eastAsia"/>
        </w:rPr>
      </w:pPr>
    </w:p>
    <w:sectPr w:rsidR="006A7F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E2C"/>
    <w:rsid w:val="0004017E"/>
    <w:rsid w:val="0021406C"/>
    <w:rsid w:val="00554C5E"/>
    <w:rsid w:val="00593E2C"/>
    <w:rsid w:val="006A7F14"/>
    <w:rsid w:val="009B15CC"/>
    <w:rsid w:val="00AC2A46"/>
    <w:rsid w:val="00DB2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F44FD6-8413-47F1-AADC-7AAF80C1A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510602">
      <w:bodyDiv w:val="1"/>
      <w:marLeft w:val="0"/>
      <w:marRight w:val="0"/>
      <w:marTop w:val="0"/>
      <w:marBottom w:val="0"/>
      <w:divBdr>
        <w:top w:val="none" w:sz="0" w:space="0" w:color="auto"/>
        <w:left w:val="none" w:sz="0" w:space="0" w:color="auto"/>
        <w:bottom w:val="none" w:sz="0" w:space="0" w:color="auto"/>
        <w:right w:val="none" w:sz="0" w:space="0" w:color="auto"/>
      </w:divBdr>
      <w:divsChild>
        <w:div w:id="407195659">
          <w:marLeft w:val="0"/>
          <w:marRight w:val="0"/>
          <w:marTop w:val="300"/>
          <w:marBottom w:val="450"/>
          <w:divBdr>
            <w:top w:val="none" w:sz="0" w:space="0" w:color="auto"/>
            <w:left w:val="none" w:sz="0" w:space="0" w:color="auto"/>
            <w:bottom w:val="none" w:sz="0" w:space="0" w:color="auto"/>
            <w:right w:val="none" w:sz="0" w:space="0" w:color="auto"/>
          </w:divBdr>
          <w:divsChild>
            <w:div w:id="2051176890">
              <w:marLeft w:val="0"/>
              <w:marRight w:val="0"/>
              <w:marTop w:val="0"/>
              <w:marBottom w:val="0"/>
              <w:divBdr>
                <w:top w:val="none" w:sz="0" w:space="0" w:color="auto"/>
                <w:left w:val="none" w:sz="0" w:space="0" w:color="auto"/>
                <w:bottom w:val="none" w:sz="0" w:space="0" w:color="auto"/>
                <w:right w:val="none" w:sz="0" w:space="0" w:color="auto"/>
              </w:divBdr>
            </w:div>
            <w:div w:id="336232064">
              <w:marLeft w:val="150"/>
              <w:marRight w:val="0"/>
              <w:marTop w:val="0"/>
              <w:marBottom w:val="0"/>
              <w:divBdr>
                <w:top w:val="none" w:sz="0" w:space="0" w:color="auto"/>
                <w:left w:val="none" w:sz="0" w:space="0" w:color="auto"/>
                <w:bottom w:val="none" w:sz="0" w:space="0" w:color="auto"/>
                <w:right w:val="none" w:sz="0" w:space="0" w:color="auto"/>
              </w:divBdr>
            </w:div>
          </w:divsChild>
        </w:div>
        <w:div w:id="1430854628">
          <w:marLeft w:val="0"/>
          <w:marRight w:val="0"/>
          <w:marTop w:val="0"/>
          <w:marBottom w:val="0"/>
          <w:divBdr>
            <w:top w:val="none" w:sz="0" w:space="0" w:color="auto"/>
            <w:left w:val="none" w:sz="0" w:space="0" w:color="auto"/>
            <w:bottom w:val="none" w:sz="0" w:space="0" w:color="auto"/>
            <w:right w:val="none" w:sz="0" w:space="0" w:color="auto"/>
          </w:divBdr>
        </w:div>
      </w:divsChild>
    </w:div>
    <w:div w:id="828667976">
      <w:bodyDiv w:val="1"/>
      <w:marLeft w:val="0"/>
      <w:marRight w:val="0"/>
      <w:marTop w:val="0"/>
      <w:marBottom w:val="0"/>
      <w:divBdr>
        <w:top w:val="none" w:sz="0" w:space="0" w:color="auto"/>
        <w:left w:val="none" w:sz="0" w:space="0" w:color="auto"/>
        <w:bottom w:val="none" w:sz="0" w:space="0" w:color="auto"/>
        <w:right w:val="none" w:sz="0" w:space="0" w:color="auto"/>
      </w:divBdr>
      <w:divsChild>
        <w:div w:id="380599210">
          <w:marLeft w:val="0"/>
          <w:marRight w:val="0"/>
          <w:marTop w:val="300"/>
          <w:marBottom w:val="450"/>
          <w:divBdr>
            <w:top w:val="none" w:sz="0" w:space="0" w:color="auto"/>
            <w:left w:val="none" w:sz="0" w:space="0" w:color="auto"/>
            <w:bottom w:val="none" w:sz="0" w:space="0" w:color="auto"/>
            <w:right w:val="none" w:sz="0" w:space="0" w:color="auto"/>
          </w:divBdr>
          <w:divsChild>
            <w:div w:id="789250832">
              <w:marLeft w:val="0"/>
              <w:marRight w:val="0"/>
              <w:marTop w:val="0"/>
              <w:marBottom w:val="0"/>
              <w:divBdr>
                <w:top w:val="none" w:sz="0" w:space="0" w:color="auto"/>
                <w:left w:val="none" w:sz="0" w:space="0" w:color="auto"/>
                <w:bottom w:val="none" w:sz="0" w:space="0" w:color="auto"/>
                <w:right w:val="none" w:sz="0" w:space="0" w:color="auto"/>
              </w:divBdr>
            </w:div>
            <w:div w:id="1972787140">
              <w:marLeft w:val="150"/>
              <w:marRight w:val="0"/>
              <w:marTop w:val="0"/>
              <w:marBottom w:val="0"/>
              <w:divBdr>
                <w:top w:val="none" w:sz="0" w:space="0" w:color="auto"/>
                <w:left w:val="none" w:sz="0" w:space="0" w:color="auto"/>
                <w:bottom w:val="none" w:sz="0" w:space="0" w:color="auto"/>
                <w:right w:val="none" w:sz="0" w:space="0" w:color="auto"/>
              </w:divBdr>
            </w:div>
          </w:divsChild>
        </w:div>
        <w:div w:id="1171214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428</Words>
  <Characters>2444</Characters>
  <Application>Microsoft Office Word</Application>
  <DocSecurity>0</DocSecurity>
  <Lines>20</Lines>
  <Paragraphs>5</Paragraphs>
  <ScaleCrop>false</ScaleCrop>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超 王</dc:creator>
  <cp:keywords/>
  <dc:description/>
  <cp:lastModifiedBy>超 王</cp:lastModifiedBy>
  <cp:revision>2</cp:revision>
  <dcterms:created xsi:type="dcterms:W3CDTF">2024-12-24T13:50:00Z</dcterms:created>
  <dcterms:modified xsi:type="dcterms:W3CDTF">2024-12-24T13:50:00Z</dcterms:modified>
</cp:coreProperties>
</file>