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713C" w14:textId="0BA30ACB" w:rsidR="00B432C8" w:rsidRDefault="00CA03F6">
      <w:r>
        <w:t xml:space="preserve">1 </w:t>
      </w:r>
      <w:r>
        <w:rPr>
          <w:rFonts w:hint="eastAsia"/>
        </w:rPr>
        <w:t>Terminal</w:t>
      </w:r>
      <w:r>
        <w:t xml:space="preserve"> V</w:t>
      </w:r>
      <w:r>
        <w:rPr>
          <w:rFonts w:hint="eastAsia"/>
        </w:rPr>
        <w:t>elocity</w:t>
      </w:r>
      <w:r>
        <w:t xml:space="preserve"> Simulation</w:t>
      </w:r>
    </w:p>
    <w:p w14:paraId="7F76F34F" w14:textId="77777777" w:rsidR="00CA03F6" w:rsidRDefault="00CA03F6" w:rsidP="00CA03F6">
      <w:pPr>
        <w:pStyle w:val="ListParagraph"/>
        <w:numPr>
          <w:ilvl w:val="0"/>
          <w:numId w:val="1"/>
        </w:numPr>
      </w:pPr>
      <w:r>
        <w:t>Model Settings</w:t>
      </w:r>
    </w:p>
    <w:p w14:paraId="08E1B503" w14:textId="0A7019C4" w:rsidR="00CA03F6" w:rsidRDefault="00CA03F6" w:rsidP="00CA03F6">
      <w:pPr>
        <w:pStyle w:val="ListParagraph"/>
      </w:pPr>
      <w:r w:rsidRPr="00CA03F6">
        <w:t>For the pressure and temperature, they are not involved directly in the model. But they affect simulation by changing viscosity, density, and surface tension coefficients.</w:t>
      </w:r>
    </w:p>
    <w:tbl>
      <w:tblPr>
        <w:tblW w:w="10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  <w:gridCol w:w="5036"/>
      </w:tblGrid>
      <w:tr w:rsidR="00CA03F6" w:rsidRPr="00CA03F6" w14:paraId="53641B6F" w14:textId="77777777" w:rsidTr="00CA03F6">
        <w:trPr>
          <w:trHeight w:val="331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0295B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Pressure (Pa)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5F559C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80000</w:t>
            </w:r>
          </w:p>
        </w:tc>
      </w:tr>
      <w:tr w:rsidR="00CA03F6" w:rsidRPr="00CA03F6" w14:paraId="7A4CCCF4" w14:textId="77777777" w:rsidTr="00CA03F6">
        <w:trPr>
          <w:trHeight w:val="331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7D6264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Temperature (</w:t>
            </w:r>
            <w:r w:rsidRPr="00CA03F6">
              <w:rPr>
                <w:rFonts w:ascii="Times New Roman" w:eastAsia="DengXian" w:hAnsi="DengXian" w:cs="Times New Roman" w:hint="eastAsia"/>
                <w:color w:val="000000"/>
                <w:kern w:val="24"/>
              </w:rPr>
              <w:t>°</w:t>
            </w: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C)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473D6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15</w:t>
            </w:r>
          </w:p>
        </w:tc>
      </w:tr>
      <w:tr w:rsidR="00CA03F6" w:rsidRPr="00CA03F6" w14:paraId="5AF427B3" w14:textId="77777777" w:rsidTr="00CA03F6">
        <w:trPr>
          <w:trHeight w:val="331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5FA247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Water Density (kg/m³)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E15E87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999.13</w:t>
            </w:r>
          </w:p>
        </w:tc>
      </w:tr>
      <w:tr w:rsidR="00CA03F6" w:rsidRPr="00CA03F6" w14:paraId="3EE8BE1B" w14:textId="77777777" w:rsidTr="00CA03F6">
        <w:trPr>
          <w:trHeight w:val="331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A3E2E1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Air Density (kg/m³)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3BE50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0.96718</w:t>
            </w:r>
          </w:p>
        </w:tc>
      </w:tr>
      <w:tr w:rsidR="00CA03F6" w:rsidRPr="00CA03F6" w14:paraId="182E40C8" w14:textId="77777777" w:rsidTr="00CA03F6">
        <w:trPr>
          <w:trHeight w:val="331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1F0BF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Water Kinematic Viscosity (</w:t>
            </w:r>
            <w:r w:rsidRPr="00CA03F6">
              <w:rPr>
                <w:rFonts w:ascii="Times New Roman" w:eastAsia="DengXian" w:hAnsi="DengXian" w:cs="Times New Roman" w:hint="eastAsia"/>
                <w:color w:val="000000"/>
                <w:kern w:val="24"/>
              </w:rPr>
              <w:t>㎡</w:t>
            </w: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/s)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D882E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1.1384e-6</w:t>
            </w:r>
          </w:p>
        </w:tc>
      </w:tr>
      <w:tr w:rsidR="00CA03F6" w:rsidRPr="00CA03F6" w14:paraId="002FC7C3" w14:textId="77777777" w:rsidTr="00CA03F6">
        <w:trPr>
          <w:trHeight w:val="331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7EAA2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Air Kinematic Viscosity (</w:t>
            </w:r>
            <w:r w:rsidRPr="00CA03F6">
              <w:rPr>
                <w:rFonts w:ascii="Times New Roman" w:eastAsia="DengXian" w:hAnsi="DengXian" w:cs="Times New Roman" w:hint="eastAsia"/>
                <w:color w:val="000000"/>
                <w:kern w:val="24"/>
              </w:rPr>
              <w:t>㎡</w:t>
            </w: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/s)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1289C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1.48e-5</w:t>
            </w:r>
          </w:p>
        </w:tc>
      </w:tr>
      <w:tr w:rsidR="00CA03F6" w:rsidRPr="00CA03F6" w14:paraId="03E95CBE" w14:textId="77777777" w:rsidTr="00CA03F6">
        <w:trPr>
          <w:trHeight w:val="478"/>
        </w:trPr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0F2435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Surface Tension Coefficient (N/m)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ECF115" w14:textId="77777777" w:rsidR="00CA03F6" w:rsidRPr="00CA03F6" w:rsidRDefault="00CA03F6" w:rsidP="00CA03F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0.7315</w:t>
            </w:r>
          </w:p>
        </w:tc>
      </w:tr>
    </w:tbl>
    <w:p w14:paraId="09991AB8" w14:textId="77777777" w:rsidR="00CA03F6" w:rsidRDefault="00CA03F6" w:rsidP="00CA03F6">
      <w:pPr>
        <w:pStyle w:val="ListParagraph"/>
      </w:pPr>
    </w:p>
    <w:p w14:paraId="38737EFC" w14:textId="5D0CFA34" w:rsidR="00CA03F6" w:rsidRDefault="00CA03F6" w:rsidP="00CA03F6">
      <w:pPr>
        <w:pStyle w:val="ListParagraph"/>
        <w:numPr>
          <w:ilvl w:val="0"/>
          <w:numId w:val="1"/>
        </w:numPr>
      </w:pPr>
      <w:r>
        <w:t>Results</w:t>
      </w:r>
    </w:p>
    <w:tbl>
      <w:tblPr>
        <w:tblW w:w="101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488"/>
        <w:gridCol w:w="1488"/>
        <w:gridCol w:w="1488"/>
        <w:gridCol w:w="1545"/>
        <w:gridCol w:w="1545"/>
        <w:gridCol w:w="1373"/>
      </w:tblGrid>
      <w:tr w:rsidR="00CA03F6" w:rsidRPr="00CA03F6" w14:paraId="7866F3E4" w14:textId="77777777" w:rsidTr="00CA03F6">
        <w:trPr>
          <w:trHeight w:val="552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D62C0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Diameter (mm)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124D3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Terminal Velocity (m/s)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2945B8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Time to Terminal Velocity (s)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647EA7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Distance to Terminal Velocity (m)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BD290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Horizontal Velocity Oscillation Period (s)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9CEED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Vertical Velocity Oscillation Period (s)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45A9A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b/a ratio</w:t>
            </w:r>
          </w:p>
          <w:p w14:paraId="7DC48D20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 </w:t>
            </w:r>
          </w:p>
        </w:tc>
      </w:tr>
      <w:tr w:rsidR="00CA03F6" w:rsidRPr="00CA03F6" w14:paraId="30BD3C86" w14:textId="77777777" w:rsidTr="00CA03F6">
        <w:trPr>
          <w:trHeight w:val="34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767F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D3FFB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≈0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6FA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NA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5247A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NA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533FD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NA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83851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NA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5593C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0.98-1.02</w:t>
            </w:r>
          </w:p>
        </w:tc>
      </w:tr>
      <w:tr w:rsidR="00CA03F6" w:rsidRPr="00CA03F6" w14:paraId="2146AC14" w14:textId="77777777" w:rsidTr="00CA03F6">
        <w:trPr>
          <w:trHeight w:val="385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79F78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A0A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0.25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DDC5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DAF00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F6413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0.003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EF4E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0.05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6577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1.00-1.03</w:t>
            </w:r>
          </w:p>
        </w:tc>
      </w:tr>
      <w:tr w:rsidR="00CA03F6" w:rsidRPr="00CA03F6" w14:paraId="6F337D15" w14:textId="77777777" w:rsidTr="00CA03F6">
        <w:trPr>
          <w:trHeight w:val="373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43D0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707F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2.9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A872C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0.25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6C0A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0.55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D994C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EAE2F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D160B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0.5-1.3</w:t>
            </w:r>
          </w:p>
        </w:tc>
      </w:tr>
      <w:tr w:rsidR="00CA03F6" w:rsidRPr="00CA03F6" w14:paraId="12A02CC6" w14:textId="77777777" w:rsidTr="00CA03F6">
        <w:trPr>
          <w:trHeight w:val="39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28DB6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334FD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2.8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4BEC0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6BADF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0.95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BBECD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38461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A6923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0.5-1.4</w:t>
            </w:r>
          </w:p>
        </w:tc>
      </w:tr>
      <w:tr w:rsidR="00CA03F6" w:rsidRPr="00CA03F6" w14:paraId="1FD63805" w14:textId="77777777" w:rsidTr="00CA03F6">
        <w:trPr>
          <w:trHeight w:val="367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25F3B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C0FDB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4.6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931F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E3EF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5.42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2AE6C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A488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0.04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CBD48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0.74-0.79</w:t>
            </w:r>
          </w:p>
        </w:tc>
      </w:tr>
      <w:tr w:rsidR="00CA03F6" w:rsidRPr="00CA03F6" w14:paraId="0D3A4463" w14:textId="77777777" w:rsidTr="00CA03F6">
        <w:trPr>
          <w:trHeight w:val="330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FC88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2.5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C72B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4.8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93BE2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B1470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4.66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BBD2B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4E21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0.025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2E43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0.705-0.728</w:t>
            </w:r>
          </w:p>
        </w:tc>
      </w:tr>
      <w:tr w:rsidR="00CA03F6" w:rsidRPr="00CA03F6" w14:paraId="05604888" w14:textId="77777777" w:rsidTr="00CA03F6">
        <w:trPr>
          <w:trHeight w:val="343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E501A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3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3A986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5.0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B365F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1B94B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3.92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E69D6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E653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BEBD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0.645-0.668</w:t>
            </w:r>
          </w:p>
        </w:tc>
      </w:tr>
      <w:tr w:rsidR="00CA03F6" w:rsidRPr="00CA03F6" w14:paraId="55047C8E" w14:textId="77777777" w:rsidTr="00CA03F6">
        <w:trPr>
          <w:trHeight w:val="367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B443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3.5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2F19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5.0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CBD9A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1.5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2AFE2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4.95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2638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0A6C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BFD62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0.677-0.706</w:t>
            </w:r>
          </w:p>
        </w:tc>
      </w:tr>
      <w:tr w:rsidR="00CA03F6" w:rsidRPr="00CA03F6" w14:paraId="65F58E08" w14:textId="77777777" w:rsidTr="00CA03F6">
        <w:trPr>
          <w:trHeight w:val="330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B394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4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0ABD7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5.1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D0B2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2C6C3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1.80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02BFC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45A34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0.15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803E" w14:textId="77777777" w:rsidR="00CA03F6" w:rsidRPr="00CA03F6" w:rsidRDefault="00CA03F6" w:rsidP="00CA03F6">
            <w:pPr>
              <w:spacing w:after="0" w:line="360" w:lineRule="auto"/>
              <w:rPr>
                <w:rFonts w:ascii="Times New Roman" w:eastAsia="DengXian" w:hAnsi="Times New Roman" w:cs="Times New Roman"/>
                <w:color w:val="000000"/>
                <w:kern w:val="24"/>
              </w:rPr>
            </w:pPr>
            <w:r w:rsidRPr="00CA03F6">
              <w:rPr>
                <w:rFonts w:ascii="Times New Roman" w:eastAsia="DengXian" w:hAnsi="Times New Roman" w:cs="Times New Roman"/>
                <w:color w:val="000000"/>
                <w:kern w:val="24"/>
              </w:rPr>
              <w:t>0.63-0.68</w:t>
            </w:r>
          </w:p>
        </w:tc>
      </w:tr>
    </w:tbl>
    <w:p w14:paraId="55E789FC" w14:textId="08AE06BD" w:rsidR="00CA03F6" w:rsidRDefault="00CA03F6" w:rsidP="00CA03F6">
      <w:p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</w:p>
    <w:p w14:paraId="17452FA5" w14:textId="77777777" w:rsidR="00CA03F6" w:rsidRDefault="00CA03F6">
      <w:pPr>
        <w:rPr>
          <w:rFonts w:ascii="Times New Roman" w:eastAsia="DengXian" w:hAnsi="Times New Roman" w:cs="Times New Roman"/>
          <w:color w:val="000000"/>
          <w:kern w:val="24"/>
        </w:rPr>
      </w:pPr>
      <w:r>
        <w:rPr>
          <w:rFonts w:ascii="Times New Roman" w:eastAsia="DengXian" w:hAnsi="Times New Roman" w:cs="Times New Roman"/>
          <w:color w:val="000000"/>
          <w:kern w:val="24"/>
        </w:rPr>
        <w:br w:type="page"/>
      </w:r>
    </w:p>
    <w:p w14:paraId="6496CFC8" w14:textId="6B6DA127" w:rsidR="00CA03F6" w:rsidRDefault="001666DD" w:rsidP="00CA03F6">
      <w:p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lastRenderedPageBreak/>
        <w:drawing>
          <wp:inline distT="0" distB="0" distL="0" distR="0" wp14:anchorId="0B496D4E" wp14:editId="7806C5B0">
            <wp:extent cx="5943600" cy="31038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29CCB8-5BBA-400F-9DB5-FCB0E98D6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CC4EA0" w14:textId="069FD354" w:rsidR="001666DD" w:rsidRDefault="001666DD" w:rsidP="00CA03F6">
      <w:p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</w:p>
    <w:p w14:paraId="3C7AF39D" w14:textId="6C3F961B" w:rsidR="001666DD" w:rsidRDefault="001666DD" w:rsidP="00CA03F6">
      <w:p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>
        <w:rPr>
          <w:rFonts w:ascii="Times New Roman" w:eastAsia="DengXian" w:hAnsi="Times New Roman" w:cs="Times New Roman"/>
          <w:color w:val="000000"/>
          <w:kern w:val="24"/>
        </w:rPr>
        <w:t>2 Breakups Identification</w:t>
      </w:r>
    </w:p>
    <w:p w14:paraId="5E6E7A80" w14:textId="4F5E6188" w:rsidR="001666DD" w:rsidRDefault="001666DD" w:rsidP="00CA03F6">
      <w:p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</w:p>
    <w:p w14:paraId="72D080DC" w14:textId="675041A2" w:rsidR="001666DD" w:rsidRDefault="001666DD" w:rsidP="0016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>Neck/Filament Breakup</w:t>
      </w:r>
    </w:p>
    <w:p w14:paraId="0CF2D66C" w14:textId="7D71CC33" w:rsidR="001666DD" w:rsidRDefault="001666DD" w:rsidP="001666DD">
      <w:pPr>
        <w:pStyle w:val="ListParagraph"/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 xml:space="preserve">Neck/Filament Breakup occurs when </w:t>
      </w:r>
      <w:proofErr w:type="gramStart"/>
      <w:r w:rsidRPr="001666DD">
        <w:rPr>
          <w:rFonts w:ascii="Times New Roman" w:eastAsia="DengXian" w:hAnsi="Times New Roman" w:cs="Times New Roman"/>
          <w:color w:val="000000"/>
          <w:kern w:val="24"/>
        </w:rPr>
        <w:t>there’s</w:t>
      </w:r>
      <w:proofErr w:type="gramEnd"/>
      <w:r w:rsidRPr="001666DD">
        <w:rPr>
          <w:rFonts w:ascii="Times New Roman" w:eastAsia="DengXian" w:hAnsi="Times New Roman" w:cs="Times New Roman"/>
          <w:color w:val="000000"/>
          <w:kern w:val="24"/>
        </w:rPr>
        <w:t xml:space="preserve"> a large collision angle</w:t>
      </w:r>
      <w:r>
        <w:rPr>
          <w:rFonts w:ascii="Times New Roman" w:eastAsia="DengXian" w:hAnsi="Times New Roman" w:cs="Times New Roman"/>
          <w:color w:val="000000"/>
          <w:kern w:val="24"/>
        </w:rPr>
        <w:t>.</w:t>
      </w:r>
    </w:p>
    <w:p w14:paraId="11B3C3E1" w14:textId="4CCCB910" w:rsidR="001666DD" w:rsidRDefault="001666DD" w:rsidP="001666DD">
      <w:pPr>
        <w:pStyle w:val="ListParagraph"/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>Coalescence happens when the collision momentum is small</w:t>
      </w:r>
      <w:r>
        <w:rPr>
          <w:rFonts w:ascii="Times New Roman" w:eastAsia="DengXian" w:hAnsi="Times New Roman" w:cs="Times New Roman"/>
          <w:color w:val="000000"/>
          <w:kern w:val="24"/>
        </w:rPr>
        <w:t>.</w:t>
      </w:r>
      <w:r w:rsidRPr="001666DD">
        <w:rPr>
          <w:rFonts w:ascii="Times New Roman" w:eastAsia="DengXian" w:hAnsi="Times New Roman" w:cs="Times New Roman"/>
          <w:color w:val="000000"/>
          <w:kern w:val="24"/>
        </w:rPr>
        <w:t xml:space="preserve"> (the last two figures)</w:t>
      </w:r>
    </w:p>
    <w:p w14:paraId="594AA9C4" w14:textId="606A3DF8" w:rsidR="001666DD" w:rsidRDefault="001666DD" w:rsidP="001666DD">
      <w:pPr>
        <w:pStyle w:val="ListParagraph"/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noProof/>
          <w:color w:val="000000"/>
          <w:kern w:val="24"/>
        </w:rPr>
        <w:drawing>
          <wp:inline distT="0" distB="0" distL="0" distR="0" wp14:anchorId="6B5C1180" wp14:editId="4331A007">
            <wp:extent cx="946205" cy="18896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05" cy="188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</w:t>
      </w:r>
      <w:r w:rsidRPr="001666DD">
        <w:rPr>
          <w:rFonts w:ascii="Times New Roman" w:eastAsia="DengXian" w:hAnsi="Times New Roman" w:cs="Times New Roman"/>
          <w:noProof/>
          <w:color w:val="000000"/>
          <w:kern w:val="24"/>
        </w:rPr>
        <w:drawing>
          <wp:inline distT="0" distB="0" distL="0" distR="0" wp14:anchorId="14F5BC9D" wp14:editId="31D4B844">
            <wp:extent cx="957705" cy="18991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6723" cy="195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</w:t>
      </w:r>
      <w:r w:rsidRPr="001666DD">
        <w:rPr>
          <w:rFonts w:ascii="Times New Roman" w:eastAsia="DengXian" w:hAnsi="Times New Roman" w:cs="Times New Roman"/>
          <w:noProof/>
          <w:color w:val="000000"/>
          <w:kern w:val="24"/>
        </w:rPr>
        <w:drawing>
          <wp:inline distT="0" distB="0" distL="0" distR="0" wp14:anchorId="620BED0D" wp14:editId="64380BC4">
            <wp:extent cx="938254" cy="189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02" cy="193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</w:t>
      </w:r>
      <w:r w:rsidRPr="001666DD">
        <w:rPr>
          <w:rFonts w:ascii="Times New Roman" w:eastAsia="DengXian" w:hAnsi="Times New Roman" w:cs="Times New Roman"/>
          <w:noProof/>
          <w:color w:val="000000"/>
          <w:kern w:val="24"/>
        </w:rPr>
        <w:drawing>
          <wp:inline distT="0" distB="0" distL="0" distR="0" wp14:anchorId="43070841" wp14:editId="0AC5A040">
            <wp:extent cx="936625" cy="18836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1678" cy="195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</w:t>
      </w:r>
      <w:r w:rsidRPr="001666DD">
        <w:rPr>
          <w:rFonts w:ascii="Times New Roman" w:eastAsia="DengXian" w:hAnsi="Times New Roman" w:cs="Times New Roman"/>
          <w:noProof/>
          <w:color w:val="000000"/>
          <w:kern w:val="24"/>
        </w:rPr>
        <w:drawing>
          <wp:inline distT="0" distB="0" distL="0" distR="0" wp14:anchorId="2CF7E781" wp14:editId="499E044E">
            <wp:extent cx="954156" cy="1887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14" cy="191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</w:t>
      </w:r>
      <w:r w:rsidRPr="001666DD">
        <w:rPr>
          <w:rFonts w:ascii="Times New Roman" w:eastAsia="DengXian" w:hAnsi="Times New Roman" w:cs="Times New Roman"/>
          <w:noProof/>
          <w:color w:val="000000"/>
          <w:kern w:val="24"/>
        </w:rPr>
        <w:drawing>
          <wp:inline distT="0" distB="0" distL="0" distR="0" wp14:anchorId="315703BE" wp14:editId="760FEE0A">
            <wp:extent cx="943598" cy="1884459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39" cy="19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309A" w14:textId="0ECD782A" w:rsidR="0066764F" w:rsidRDefault="0066764F">
      <w:pPr>
        <w:rPr>
          <w:rFonts w:ascii="Times New Roman" w:eastAsia="DengXian" w:hAnsi="Times New Roman" w:cs="Times New Roman"/>
          <w:color w:val="000000"/>
          <w:kern w:val="24"/>
        </w:rPr>
      </w:pPr>
      <w:r>
        <w:rPr>
          <w:rFonts w:ascii="Times New Roman" w:eastAsia="DengXian" w:hAnsi="Times New Roman" w:cs="Times New Roman"/>
          <w:color w:val="000000"/>
          <w:kern w:val="24"/>
        </w:rPr>
        <w:br w:type="page"/>
      </w:r>
    </w:p>
    <w:p w14:paraId="7B878C2A" w14:textId="77777777" w:rsidR="0066764F" w:rsidRDefault="0066764F" w:rsidP="001666DD">
      <w:pPr>
        <w:pStyle w:val="ListParagraph"/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</w:p>
    <w:p w14:paraId="3AF172D9" w14:textId="64E47A32" w:rsidR="001666DD" w:rsidRDefault="001666DD" w:rsidP="0016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>Disk breakup</w:t>
      </w:r>
    </w:p>
    <w:p w14:paraId="2C30B2C5" w14:textId="31EFD08A" w:rsidR="001666DD" w:rsidRDefault="001666DD" w:rsidP="001666DD">
      <w:pPr>
        <w:pStyle w:val="ListParagraph"/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>Disk breakup happens when the two raindrop diameters are similar, or momentum is large enough to deform shape instantly</w:t>
      </w:r>
      <w:r w:rsidR="0066764F">
        <w:rPr>
          <w:rFonts w:ascii="Times New Roman" w:eastAsia="DengXian" w:hAnsi="Times New Roman" w:cs="Times New Roman"/>
          <w:color w:val="000000"/>
          <w:kern w:val="24"/>
        </w:rPr>
        <w:t>.</w:t>
      </w:r>
    </w:p>
    <w:p w14:paraId="006A2122" w14:textId="08827CA0" w:rsidR="0066764F" w:rsidRDefault="0066764F" w:rsidP="0066764F">
      <w:pPr>
        <w:pStyle w:val="ListParagraph"/>
        <w:spacing w:after="0" w:line="360" w:lineRule="auto"/>
      </w:pPr>
      <w:r>
        <w:rPr>
          <w:rFonts w:ascii="Times New Roman" w:eastAsia="DengXian" w:hAnsi="Times New Roman" w:cs="Times New Roman" w:hint="eastAsia"/>
          <w:color w:val="000000"/>
          <w:kern w:val="24"/>
        </w:rPr>
        <w:t>In</w:t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</w:t>
      </w:r>
      <w:r w:rsidRPr="0066764F">
        <w:rPr>
          <w:rFonts w:ascii="Times New Roman" w:eastAsia="DengXian" w:hAnsi="Times New Roman" w:cs="Times New Roman"/>
          <w:color w:val="000000"/>
          <w:kern w:val="24"/>
        </w:rPr>
        <w:t>3D, there will be extension on z axis. The cross-section taken by camera should be a “disk”</w:t>
      </w:r>
      <w:r>
        <w:rPr>
          <w:rFonts w:ascii="Times New Roman" w:eastAsia="DengXian" w:hAnsi="Times New Roman" w:cs="Times New Roman"/>
          <w:color w:val="000000"/>
          <w:kern w:val="24"/>
        </w:rPr>
        <w:t>.</w:t>
      </w:r>
    </w:p>
    <w:p w14:paraId="5242F613" w14:textId="63E5DF1E" w:rsidR="0066764F" w:rsidRPr="0066764F" w:rsidRDefault="0066764F" w:rsidP="0066764F">
      <w:r>
        <w:rPr>
          <w:noProof/>
        </w:rPr>
        <w:t xml:space="preserve">             </w:t>
      </w:r>
      <w:r w:rsidRPr="00FF7F30">
        <w:rPr>
          <w:noProof/>
        </w:rPr>
        <w:drawing>
          <wp:inline distT="0" distB="0" distL="0" distR="0" wp14:anchorId="615F3FB9" wp14:editId="1E1C7BB4">
            <wp:extent cx="942000" cy="1892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920" cy="19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7F30">
        <w:rPr>
          <w:noProof/>
        </w:rPr>
        <w:drawing>
          <wp:inline distT="0" distB="0" distL="0" distR="0" wp14:anchorId="45C26B4D" wp14:editId="4E9B4AAE">
            <wp:extent cx="952217" cy="187650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6179" cy="20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7F30">
        <w:rPr>
          <w:noProof/>
        </w:rPr>
        <w:drawing>
          <wp:inline distT="0" distB="0" distL="0" distR="0" wp14:anchorId="368CC9A8" wp14:editId="522100B5">
            <wp:extent cx="939839" cy="18685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230" cy="19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7F30">
        <w:rPr>
          <w:noProof/>
        </w:rPr>
        <w:drawing>
          <wp:inline distT="0" distB="0" distL="0" distR="0" wp14:anchorId="5724EEF4" wp14:editId="3EEFE041">
            <wp:extent cx="932702" cy="187650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983" cy="19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7F30">
        <w:rPr>
          <w:noProof/>
        </w:rPr>
        <w:drawing>
          <wp:inline distT="0" distB="0" distL="0" distR="0" wp14:anchorId="137B00BF" wp14:editId="70D85EC6">
            <wp:extent cx="931253" cy="185975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6662" cy="19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7F30">
        <w:rPr>
          <w:noProof/>
        </w:rPr>
        <w:drawing>
          <wp:inline distT="0" distB="0" distL="0" distR="0" wp14:anchorId="37B8C565" wp14:editId="46798A15">
            <wp:extent cx="938182" cy="1868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890" cy="19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F44D" w14:textId="3830DD01" w:rsidR="001666DD" w:rsidRDefault="001666DD" w:rsidP="0016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>Crown Breakup</w:t>
      </w:r>
    </w:p>
    <w:p w14:paraId="4C81F690" w14:textId="7CC0E3ED" w:rsidR="0066764F" w:rsidRDefault="0066764F" w:rsidP="0066764F">
      <w:pPr>
        <w:pStyle w:val="ListParagraph"/>
        <w:spacing w:after="0" w:line="360" w:lineRule="auto"/>
      </w:pPr>
      <w:r w:rsidRPr="0066764F">
        <w:rPr>
          <w:rFonts w:ascii="Times New Roman" w:eastAsia="DengXian" w:hAnsi="Times New Roman" w:cs="Times New Roman"/>
          <w:color w:val="000000"/>
          <w:kern w:val="24"/>
        </w:rPr>
        <w:t>Crown Breakup occurs when a small drop hits a larger one with medium momentum (not strong enough to deform shapes but not weak enough to form coalescence.</w:t>
      </w:r>
      <w:r>
        <w:rPr>
          <w:rFonts w:ascii="Times New Roman" w:eastAsia="DengXian" w:hAnsi="Times New Roman" w:cs="Times New Roman"/>
          <w:color w:val="000000"/>
          <w:kern w:val="24"/>
        </w:rPr>
        <w:t xml:space="preserve"> This case m</w:t>
      </w:r>
      <w:r>
        <w:t>ight be a crown breakup if increase resolution. The shape looks quite similar with crown photo. I will test more velocities.</w:t>
      </w:r>
    </w:p>
    <w:p w14:paraId="14F8F00E" w14:textId="50EE1FB0" w:rsidR="0066764F" w:rsidRPr="0066764F" w:rsidRDefault="0066764F" w:rsidP="0066764F">
      <w: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F5D5F31" wp14:editId="5C198FEC">
            <wp:extent cx="961667" cy="1908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9187" cy="19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03520">
        <w:rPr>
          <w:noProof/>
        </w:rPr>
        <w:drawing>
          <wp:inline distT="0" distB="0" distL="0" distR="0" wp14:anchorId="5BB3489E" wp14:editId="07F5C738">
            <wp:extent cx="956072" cy="19083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7573" cy="19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03520">
        <w:rPr>
          <w:noProof/>
        </w:rPr>
        <w:drawing>
          <wp:inline distT="0" distB="0" distL="0" distR="0" wp14:anchorId="7AE85F72" wp14:editId="3FA289C8">
            <wp:extent cx="953273" cy="1908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4723" cy="19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4D62">
        <w:rPr>
          <w:noProof/>
        </w:rPr>
        <w:drawing>
          <wp:inline distT="0" distB="0" distL="0" distR="0" wp14:anchorId="598C90C0" wp14:editId="009A0074">
            <wp:extent cx="952242" cy="190831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4793" cy="19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4D62">
        <w:rPr>
          <w:noProof/>
        </w:rPr>
        <w:drawing>
          <wp:inline distT="0" distB="0" distL="0" distR="0" wp14:anchorId="2F10086E" wp14:editId="152036D6">
            <wp:extent cx="946883" cy="1884459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7175" cy="19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4D62">
        <w:rPr>
          <w:noProof/>
        </w:rPr>
        <w:drawing>
          <wp:inline distT="0" distB="0" distL="0" distR="0" wp14:anchorId="0FE46AAD" wp14:editId="48DD3026">
            <wp:extent cx="937085" cy="18759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9603" cy="19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71A" w14:textId="432CD64D" w:rsidR="001666DD" w:rsidRDefault="001666DD" w:rsidP="00166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  <w:r w:rsidRPr="001666DD">
        <w:rPr>
          <w:rFonts w:ascii="Times New Roman" w:eastAsia="DengXian" w:hAnsi="Times New Roman" w:cs="Times New Roman"/>
          <w:color w:val="000000"/>
          <w:kern w:val="24"/>
        </w:rPr>
        <w:t>Sheet Breakup</w:t>
      </w:r>
    </w:p>
    <w:p w14:paraId="38F7A38F" w14:textId="0EF5062B" w:rsidR="0066764F" w:rsidRDefault="0066764F" w:rsidP="0066764F">
      <w:pPr>
        <w:pStyle w:val="ListParagraph"/>
        <w:spacing w:after="0" w:line="360" w:lineRule="auto"/>
      </w:pPr>
      <w:r w:rsidRPr="0066764F">
        <w:rPr>
          <w:rFonts w:ascii="Times New Roman" w:eastAsia="DengXian" w:hAnsi="Times New Roman" w:cs="Times New Roman"/>
          <w:color w:val="000000"/>
          <w:kern w:val="24"/>
        </w:rPr>
        <w:t>Top drop has lower velocity, then it increases velocity then catch up with the bottom raindrop. This case is close to sheet type breakup.</w:t>
      </w:r>
    </w:p>
    <w:p w14:paraId="57D43318" w14:textId="59E855A1" w:rsidR="0066764F" w:rsidRPr="001666DD" w:rsidRDefault="0066764F" w:rsidP="0066764F">
      <w:pPr>
        <w:rPr>
          <w:rFonts w:ascii="Times New Roman" w:eastAsia="DengXian" w:hAnsi="Times New Roman" w:cs="Times New Roman"/>
          <w:color w:val="000000"/>
          <w:kern w:val="24"/>
        </w:rPr>
      </w:pPr>
      <w:r>
        <w:t xml:space="preserve">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417C949" wp14:editId="0F91C4DF">
            <wp:extent cx="961667" cy="19083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9187" cy="19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03520">
        <w:rPr>
          <w:noProof/>
        </w:rPr>
        <w:drawing>
          <wp:inline distT="0" distB="0" distL="0" distR="0" wp14:anchorId="663A6033" wp14:editId="68895F6A">
            <wp:extent cx="956072" cy="19083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7573" cy="19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03520">
        <w:rPr>
          <w:noProof/>
        </w:rPr>
        <w:drawing>
          <wp:inline distT="0" distB="0" distL="0" distR="0" wp14:anchorId="791E4C02" wp14:editId="1A56D527">
            <wp:extent cx="953273" cy="19083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4723" cy="19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4D62">
        <w:rPr>
          <w:noProof/>
        </w:rPr>
        <w:drawing>
          <wp:inline distT="0" distB="0" distL="0" distR="0" wp14:anchorId="103BE65A" wp14:editId="6500D27A">
            <wp:extent cx="952242" cy="1908313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4793" cy="19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4D62">
        <w:rPr>
          <w:noProof/>
        </w:rPr>
        <w:drawing>
          <wp:inline distT="0" distB="0" distL="0" distR="0" wp14:anchorId="6B976C9B" wp14:editId="2B2E71CB">
            <wp:extent cx="946883" cy="1884459"/>
            <wp:effectExtent l="0" t="0" r="571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7175" cy="19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4D62">
        <w:rPr>
          <w:noProof/>
        </w:rPr>
        <w:drawing>
          <wp:inline distT="0" distB="0" distL="0" distR="0" wp14:anchorId="2FD03969" wp14:editId="0DCCD82A">
            <wp:extent cx="954156" cy="19100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8151" cy="19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E979" w14:textId="77777777" w:rsidR="00CA03F6" w:rsidRPr="00CA03F6" w:rsidRDefault="00CA03F6" w:rsidP="00CA03F6">
      <w:pPr>
        <w:spacing w:after="0" w:line="360" w:lineRule="auto"/>
        <w:rPr>
          <w:rFonts w:ascii="Times New Roman" w:eastAsia="DengXian" w:hAnsi="Times New Roman" w:cs="Times New Roman"/>
          <w:color w:val="000000"/>
          <w:kern w:val="24"/>
        </w:rPr>
      </w:pPr>
    </w:p>
    <w:sectPr w:rsidR="00CA03F6" w:rsidRPr="00CA03F6" w:rsidSect="00166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1C6"/>
    <w:multiLevelType w:val="hybridMultilevel"/>
    <w:tmpl w:val="071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79AE"/>
    <w:multiLevelType w:val="hybridMultilevel"/>
    <w:tmpl w:val="6CB02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63"/>
    <w:rsid w:val="0003401C"/>
    <w:rsid w:val="001666DD"/>
    <w:rsid w:val="0066764F"/>
    <w:rsid w:val="00A53963"/>
    <w:rsid w:val="00B432C8"/>
    <w:rsid w:val="00BE1296"/>
    <w:rsid w:val="00CA03F6"/>
    <w:rsid w:val="00F6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BB2"/>
  <w15:chartTrackingRefBased/>
  <w15:docId w15:val="{381DDC6B-F3FA-4A32-96F1-AB3C4FCC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research\weekly%20report\raindrop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Terminal Velocity (m/s) vs Diameter(mm)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Terminal Velocity (m/s)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tx>
                <c:rich>
                  <a:bodyPr/>
                  <a:lstStyle/>
                  <a:p>
                    <a:endParaRPr lang="en-US" dirty="0"/>
                  </a:p>
                  <a:p>
                    <a:r>
                      <a:rPr lang="en-US" dirty="0"/>
                      <a:t>3.5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644-4878-816B-EF4554A2A0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2700" cap="rnd" cmpd="sng">
                <a:solidFill>
                  <a:schemeClr val="tx1"/>
                </a:solidFill>
                <a:prstDash val="solid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1">
                  <c:v>0</c:v>
                </c:pt>
                <c:pt idx="2">
                  <c:v>0.25</c:v>
                </c:pt>
                <c:pt idx="3">
                  <c:v>3.5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4.8</c:v>
                </c:pt>
                <c:pt idx="7">
                  <c:v>5</c:v>
                </c:pt>
                <c:pt idx="8">
                  <c:v>5</c:v>
                </c:pt>
                <c:pt idx="9">
                  <c:v>5.0999999999999996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644-4878-816B-EF4554A2A0C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35229176"/>
        <c:axId val="635229504"/>
      </c:scatterChart>
      <c:valAx>
        <c:axId val="635229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Raindrop Diameter (mm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229504"/>
        <c:crosses val="autoZero"/>
        <c:crossBetween val="midCat"/>
      </c:valAx>
      <c:valAx>
        <c:axId val="63522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Terminal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229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 Ji</dc:creator>
  <cp:keywords/>
  <dc:description/>
  <cp:lastModifiedBy>Lihui Ji</cp:lastModifiedBy>
  <cp:revision>2</cp:revision>
  <dcterms:created xsi:type="dcterms:W3CDTF">2021-04-20T05:52:00Z</dcterms:created>
  <dcterms:modified xsi:type="dcterms:W3CDTF">2021-04-20T06:20:00Z</dcterms:modified>
</cp:coreProperties>
</file>