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8DE0" w14:textId="732F56F2" w:rsidR="00C87039" w:rsidRDefault="006430C1">
      <w:r>
        <w:rPr>
          <w:noProof/>
        </w:rPr>
        <w:drawing>
          <wp:inline distT="0" distB="0" distL="0" distR="0" wp14:anchorId="7A276A10" wp14:editId="7A5F8657">
            <wp:extent cx="5273675" cy="4130703"/>
            <wp:effectExtent l="0" t="0" r="3175" b="3175"/>
            <wp:docPr id="1742593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522" cy="41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74A7" w14:textId="4B39C772" w:rsidR="006430C1" w:rsidRDefault="006430C1">
      <w:r>
        <w:rPr>
          <w:noProof/>
        </w:rPr>
        <w:drawing>
          <wp:inline distT="0" distB="0" distL="0" distR="0" wp14:anchorId="02A54173" wp14:editId="1F6BAC52">
            <wp:extent cx="5271770" cy="4488511"/>
            <wp:effectExtent l="0" t="0" r="5080" b="7620"/>
            <wp:docPr id="905938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8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853" cy="45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3DC6" w14:textId="77777777" w:rsidR="0065451B" w:rsidRPr="00AC6928" w:rsidRDefault="0065451B" w:rsidP="0065451B">
      <w:pPr>
        <w:rPr>
          <w:b/>
          <w:bCs/>
          <w:sz w:val="24"/>
        </w:rPr>
      </w:pPr>
      <w:r w:rsidRPr="00AC6928">
        <w:rPr>
          <w:b/>
          <w:bCs/>
          <w:sz w:val="24"/>
        </w:rPr>
        <w:lastRenderedPageBreak/>
        <w:t>Key Data Flows</w:t>
      </w:r>
    </w:p>
    <w:p w14:paraId="2BB896A5" w14:textId="77777777" w:rsidR="0065451B" w:rsidRPr="00AC6928" w:rsidRDefault="0065451B" w:rsidP="0065451B">
      <w:pPr>
        <w:rPr>
          <w:b/>
          <w:bCs/>
          <w:i/>
          <w:iCs/>
        </w:rPr>
      </w:pPr>
      <w:r w:rsidRPr="00AC6928">
        <w:rPr>
          <w:b/>
          <w:bCs/>
          <w:i/>
          <w:iCs/>
        </w:rPr>
        <w:t>Chat Request Flow</w:t>
      </w:r>
    </w:p>
    <w:p w14:paraId="6377F6E1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>User submits message through client application</w:t>
      </w:r>
    </w:p>
    <w:p w14:paraId="0C4705C2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>Request is authenticated via Azure AD and goes through API Management</w:t>
      </w:r>
    </w:p>
    <w:p w14:paraId="1BB4AC29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 xml:space="preserve">App Service processes request and establishes </w:t>
      </w:r>
      <w:proofErr w:type="spellStart"/>
      <w:r w:rsidRPr="0065451B">
        <w:t>SignalR</w:t>
      </w:r>
      <w:proofErr w:type="spellEnd"/>
      <w:r w:rsidRPr="0065451B">
        <w:t xml:space="preserve"> connection</w:t>
      </w:r>
    </w:p>
    <w:p w14:paraId="7D3D5BB6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>App Service retrieves agent configuration from Cosmos DB</w:t>
      </w:r>
    </w:p>
    <w:p w14:paraId="35F44583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>Request is forwarded to Azure OpenAI Service with streaming enabled</w:t>
      </w:r>
    </w:p>
    <w:p w14:paraId="771B77BF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 xml:space="preserve">Tokens are streamed back through </w:t>
      </w:r>
      <w:proofErr w:type="spellStart"/>
      <w:r w:rsidRPr="0065451B">
        <w:t>SignalR</w:t>
      </w:r>
      <w:proofErr w:type="spellEnd"/>
      <w:r w:rsidRPr="0065451B">
        <w:t xml:space="preserve"> to client in real-time</w:t>
      </w:r>
    </w:p>
    <w:p w14:paraId="73CDCD53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>If tool calls are needed, Azure Functions execute the appropriate tools</w:t>
      </w:r>
    </w:p>
    <w:p w14:paraId="394ADB92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>Authenticated actions use the user's delegated token to make API calls</w:t>
      </w:r>
    </w:p>
    <w:p w14:paraId="07D6319B" w14:textId="77777777" w:rsidR="0065451B" w:rsidRPr="0065451B" w:rsidRDefault="0065451B" w:rsidP="0065451B">
      <w:pPr>
        <w:numPr>
          <w:ilvl w:val="0"/>
          <w:numId w:val="1"/>
        </w:numPr>
      </w:pPr>
      <w:r w:rsidRPr="0065451B">
        <w:t>Metrics are logged to Application Insights throughout the process</w:t>
      </w:r>
    </w:p>
    <w:p w14:paraId="3F39B850" w14:textId="77777777" w:rsidR="0065451B" w:rsidRPr="00AC6928" w:rsidRDefault="0065451B" w:rsidP="0065451B">
      <w:pPr>
        <w:rPr>
          <w:b/>
          <w:bCs/>
          <w:i/>
          <w:iCs/>
        </w:rPr>
      </w:pPr>
      <w:r w:rsidRPr="00AC6928">
        <w:rPr>
          <w:b/>
          <w:bCs/>
          <w:i/>
          <w:iCs/>
        </w:rPr>
        <w:t>Agent Configuration &amp; Deployment Flow</w:t>
      </w:r>
    </w:p>
    <w:p w14:paraId="2460A6F6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Developer creates/updates agent configuration in development environment</w:t>
      </w:r>
    </w:p>
    <w:p w14:paraId="2AF1F34D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Changes are committed to Azure DevOps repository</w:t>
      </w:r>
    </w:p>
    <w:p w14:paraId="1F0F92D6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CI/CD pipeline runs offline evaluations against test cases</w:t>
      </w:r>
    </w:p>
    <w:p w14:paraId="3380E89F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Results are stored and an approval request is created</w:t>
      </w:r>
    </w:p>
    <w:p w14:paraId="7368DD2C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Approvers review changes and evaluation results</w:t>
      </w:r>
    </w:p>
    <w:p w14:paraId="18F9D0C8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Upon approval, configuration is stored in Cosmos DB with new version</w:t>
      </w:r>
    </w:p>
    <w:p w14:paraId="42CB3C6F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Feature flag is created for gradual rollout (A/B testing)</w:t>
      </w:r>
    </w:p>
    <w:p w14:paraId="09DA3582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Online evaluations monitor performance in production</w:t>
      </w:r>
    </w:p>
    <w:p w14:paraId="13438523" w14:textId="77777777" w:rsidR="0065451B" w:rsidRPr="0065451B" w:rsidRDefault="0065451B" w:rsidP="0065451B">
      <w:pPr>
        <w:numPr>
          <w:ilvl w:val="0"/>
          <w:numId w:val="2"/>
        </w:numPr>
      </w:pPr>
      <w:r w:rsidRPr="0065451B">
        <w:t>Based on metrics, rollout percentage is gradually increased</w:t>
      </w:r>
    </w:p>
    <w:p w14:paraId="20573914" w14:textId="77777777" w:rsidR="0065451B" w:rsidRPr="00AC6928" w:rsidRDefault="0065451B" w:rsidP="0065451B">
      <w:pPr>
        <w:rPr>
          <w:b/>
          <w:bCs/>
          <w:sz w:val="24"/>
        </w:rPr>
      </w:pPr>
      <w:r w:rsidRPr="00AC6928">
        <w:rPr>
          <w:b/>
          <w:bCs/>
          <w:sz w:val="24"/>
        </w:rPr>
        <w:t>Key Technical Components</w:t>
      </w:r>
    </w:p>
    <w:p w14:paraId="4D3571EE" w14:textId="77777777" w:rsidR="0065451B" w:rsidRPr="00AC6928" w:rsidRDefault="0065451B" w:rsidP="0065451B">
      <w:pPr>
        <w:rPr>
          <w:b/>
          <w:bCs/>
          <w:i/>
          <w:iCs/>
        </w:rPr>
      </w:pPr>
      <w:r w:rsidRPr="00AC6928">
        <w:rPr>
          <w:b/>
          <w:bCs/>
          <w:i/>
          <w:iCs/>
        </w:rPr>
        <w:t>Streaming Implementation</w:t>
      </w:r>
    </w:p>
    <w:p w14:paraId="1660A41C" w14:textId="77777777" w:rsidR="0065451B" w:rsidRPr="0065451B" w:rsidRDefault="0065451B" w:rsidP="0065451B">
      <w:r w:rsidRPr="0065451B">
        <w:t xml:space="preserve">Azure </w:t>
      </w:r>
      <w:proofErr w:type="spellStart"/>
      <w:r w:rsidRPr="0065451B">
        <w:t>SignalR</w:t>
      </w:r>
      <w:proofErr w:type="spellEnd"/>
      <w:r w:rsidRPr="0065451B">
        <w:t xml:space="preserve"> Service provides WebSocket connections for token-by-token streaming, while Azure OpenAI Service supports streaming API responses.</w:t>
      </w:r>
    </w:p>
    <w:p w14:paraId="14848830" w14:textId="77777777" w:rsidR="0065451B" w:rsidRPr="00AC6928" w:rsidRDefault="0065451B" w:rsidP="0065451B">
      <w:pPr>
        <w:rPr>
          <w:b/>
          <w:bCs/>
          <w:i/>
          <w:iCs/>
        </w:rPr>
      </w:pPr>
      <w:r w:rsidRPr="00AC6928">
        <w:rPr>
          <w:b/>
          <w:bCs/>
          <w:i/>
          <w:iCs/>
        </w:rPr>
        <w:t>Configuration System</w:t>
      </w:r>
    </w:p>
    <w:p w14:paraId="3B694DE3" w14:textId="77777777" w:rsidR="0065451B" w:rsidRPr="0065451B" w:rsidRDefault="0065451B" w:rsidP="0065451B">
      <w:r w:rsidRPr="0065451B">
        <w:lastRenderedPageBreak/>
        <w:t>Azure Cosmos DB stores versioned agent configurations including base model, prompts, tool configurations, and parameters.</w:t>
      </w:r>
    </w:p>
    <w:p w14:paraId="51DDDCFF" w14:textId="77777777" w:rsidR="0065451B" w:rsidRPr="00AC6928" w:rsidRDefault="0065451B" w:rsidP="0065451B">
      <w:pPr>
        <w:rPr>
          <w:b/>
          <w:bCs/>
          <w:i/>
          <w:iCs/>
        </w:rPr>
      </w:pPr>
      <w:r w:rsidRPr="00AC6928">
        <w:rPr>
          <w:b/>
          <w:bCs/>
          <w:i/>
          <w:iCs/>
        </w:rPr>
        <w:t>Authentication Actions</w:t>
      </w:r>
    </w:p>
    <w:p w14:paraId="4774132E" w14:textId="77777777" w:rsidR="0065451B" w:rsidRPr="0065451B" w:rsidRDefault="0065451B" w:rsidP="0065451B">
      <w:r w:rsidRPr="0065451B">
        <w:t>Azure AD provides delegated tokens allowing the agent to perform authenticated actions on behalf of users via OAuth 2.0 flows.</w:t>
      </w:r>
    </w:p>
    <w:p w14:paraId="4B109ECE" w14:textId="77777777" w:rsidR="0065451B" w:rsidRPr="00AC6928" w:rsidRDefault="0065451B" w:rsidP="0065451B">
      <w:pPr>
        <w:rPr>
          <w:b/>
          <w:bCs/>
          <w:i/>
          <w:iCs/>
        </w:rPr>
      </w:pPr>
      <w:r w:rsidRPr="00AC6928">
        <w:rPr>
          <w:b/>
          <w:bCs/>
          <w:i/>
          <w:iCs/>
        </w:rPr>
        <w:t>Evaluation Framework</w:t>
      </w:r>
    </w:p>
    <w:p w14:paraId="57A92F88" w14:textId="77777777" w:rsidR="0065451B" w:rsidRPr="0065451B" w:rsidRDefault="0065451B" w:rsidP="0065451B">
      <w:r w:rsidRPr="0065451B">
        <w:t>Combines offline evaluations (pre-deployment) and online metrics (post-deployment) with Azure DevOps for version control and bisecting issues.</w:t>
      </w:r>
    </w:p>
    <w:p w14:paraId="42E1A96E" w14:textId="77777777" w:rsidR="0065451B" w:rsidRPr="0065451B" w:rsidRDefault="0065451B"/>
    <w:sectPr w:rsidR="0065451B" w:rsidRPr="0065451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1D3E4" w14:textId="77777777" w:rsidR="00BA03E4" w:rsidRDefault="00BA03E4" w:rsidP="00AC6928">
      <w:pPr>
        <w:spacing w:after="0" w:line="240" w:lineRule="auto"/>
      </w:pPr>
      <w:r>
        <w:separator/>
      </w:r>
    </w:p>
  </w:endnote>
  <w:endnote w:type="continuationSeparator" w:id="0">
    <w:p w14:paraId="3C468EB9" w14:textId="77777777" w:rsidR="00BA03E4" w:rsidRDefault="00BA03E4" w:rsidP="00AC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127F7" w14:textId="77777777" w:rsidR="00BA03E4" w:rsidRDefault="00BA03E4" w:rsidP="00AC6928">
      <w:pPr>
        <w:spacing w:after="0" w:line="240" w:lineRule="auto"/>
      </w:pPr>
      <w:r>
        <w:separator/>
      </w:r>
    </w:p>
  </w:footnote>
  <w:footnote w:type="continuationSeparator" w:id="0">
    <w:p w14:paraId="2BD5BEDF" w14:textId="77777777" w:rsidR="00BA03E4" w:rsidRDefault="00BA03E4" w:rsidP="00AC6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B6B64"/>
    <w:multiLevelType w:val="multilevel"/>
    <w:tmpl w:val="509E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E6127"/>
    <w:multiLevelType w:val="multilevel"/>
    <w:tmpl w:val="BBAC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673256">
    <w:abstractNumId w:val="0"/>
  </w:num>
  <w:num w:numId="2" w16cid:durableId="201379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39"/>
    <w:rsid w:val="006430C1"/>
    <w:rsid w:val="0065451B"/>
    <w:rsid w:val="00AC6928"/>
    <w:rsid w:val="00BA03E4"/>
    <w:rsid w:val="00BE262A"/>
    <w:rsid w:val="00C03DDE"/>
    <w:rsid w:val="00C87039"/>
    <w:rsid w:val="00E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1500"/>
  <w15:chartTrackingRefBased/>
  <w15:docId w15:val="{647D11E3-7F46-417D-A7A4-975D9A08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70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0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0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0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0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0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0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0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0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7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7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70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70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70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70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70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70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70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0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70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70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0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0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70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703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692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692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69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6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4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504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78050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6335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63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598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69151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9023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98423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8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62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1998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9078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575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5568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77907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1321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84003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 Li</dc:creator>
  <cp:keywords/>
  <dc:description/>
  <cp:lastModifiedBy>Whale Li</cp:lastModifiedBy>
  <cp:revision>13</cp:revision>
  <cp:lastPrinted>2025-05-05T16:22:00Z</cp:lastPrinted>
  <dcterms:created xsi:type="dcterms:W3CDTF">2025-05-05T16:16:00Z</dcterms:created>
  <dcterms:modified xsi:type="dcterms:W3CDTF">2025-05-05T16:27:00Z</dcterms:modified>
</cp:coreProperties>
</file>