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5AC14" w14:textId="6B14D67E" w:rsidR="0045110C" w:rsidRDefault="00126018" w:rsidP="00126018">
      <w:pPr>
        <w:pStyle w:val="a3"/>
        <w:numPr>
          <w:ilvl w:val="0"/>
          <w:numId w:val="1"/>
        </w:numPr>
        <w:ind w:firstLineChars="0"/>
      </w:pPr>
      <w:r>
        <w:rPr>
          <w:rFonts w:hint="eastAsia"/>
        </w:rPr>
        <w:t>目的：</w:t>
      </w:r>
      <w:r w:rsidR="00B278C8" w:rsidRPr="00B278C8">
        <w:rPr>
          <w:rFonts w:hint="eastAsia"/>
        </w:rPr>
        <w:t>对国内外</w:t>
      </w:r>
      <w:r w:rsidR="00B278C8" w:rsidRPr="00B278C8">
        <w:t xml:space="preserve"> 文本相似度计算方法的研究现状进行系统梳理, 分析 当前各种方法的优缺点</w:t>
      </w:r>
      <w:r>
        <w:rPr>
          <w:rFonts w:hint="eastAsia"/>
        </w:rPr>
        <w:t>。</w:t>
      </w:r>
    </w:p>
    <w:p w14:paraId="7D456A88" w14:textId="24E69F12" w:rsidR="00126018" w:rsidRDefault="00126018" w:rsidP="00126018">
      <w:pPr>
        <w:pStyle w:val="a3"/>
        <w:numPr>
          <w:ilvl w:val="0"/>
          <w:numId w:val="1"/>
        </w:numPr>
        <w:ind w:firstLineChars="0"/>
      </w:pPr>
      <w:r>
        <w:rPr>
          <w:rFonts w:hint="eastAsia"/>
        </w:rPr>
        <w:t>文本相似度定义：</w:t>
      </w:r>
      <w:r>
        <w:t>(1)</w:t>
      </w:r>
      <w:r w:rsidRPr="00126018">
        <w:rPr>
          <w:rFonts w:hint="eastAsia"/>
        </w:rPr>
        <w:t xml:space="preserve"> 从信息论的角度阐明相似度与文本之间的共性</w:t>
      </w:r>
      <w:r w:rsidRPr="00126018">
        <w:t>和差异有关, 共性越大、差异越小, 则相似度越高; 共性越小、差异越大, 则相似度越低; 相似度大的情况 是文本完全相同</w:t>
      </w:r>
      <w:r>
        <w:rPr>
          <w:rFonts w:hint="eastAsia"/>
        </w:rPr>
        <w:t>（文本相等程度与文本相似度）；</w:t>
      </w:r>
      <w:r w:rsidR="005D6D7D" w:rsidRPr="00126018">
        <w:rPr>
          <w:noProof/>
        </w:rPr>
        <w:drawing>
          <wp:inline distT="0" distB="0" distL="0" distR="0" wp14:anchorId="619C8AD5" wp14:editId="4D87044A">
            <wp:extent cx="2903220" cy="594360"/>
            <wp:effectExtent l="0" t="0" r="0" b="0"/>
            <wp:docPr id="1" name="图片 1" descr="C:\Users\mi\Documents\Tencent Files\1539381387\FileRecv\MobileFile\Image\53J1F67L]F8%GFIIL_E@%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Documents\Tencent Files\1539381387\FileRecv\MobileFile\Image\53J1F67L]F8%GFIIL_E@%I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220" cy="594360"/>
                    </a:xfrm>
                    <a:prstGeom prst="rect">
                      <a:avLst/>
                    </a:prstGeom>
                    <a:noFill/>
                    <a:ln>
                      <a:noFill/>
                    </a:ln>
                  </pic:spPr>
                </pic:pic>
              </a:graphicData>
            </a:graphic>
          </wp:inline>
        </w:drawing>
      </w:r>
      <w:r>
        <w:rPr>
          <w:rFonts w:hint="eastAsia"/>
        </w:rPr>
        <w:t>其中com</w:t>
      </w:r>
      <w:r>
        <w:t>mon</w:t>
      </w:r>
      <w:r>
        <w:rPr>
          <w:rFonts w:hint="eastAsia"/>
        </w:rPr>
        <w:t>(</w:t>
      </w:r>
      <w:r>
        <w:t>A,B)</w:t>
      </w:r>
      <w:r>
        <w:rPr>
          <w:rFonts w:hint="eastAsia"/>
        </w:rPr>
        <w:t>是A和B的共性信息，</w:t>
      </w:r>
      <w:r w:rsidR="005D6D7D">
        <w:rPr>
          <w:rFonts w:hint="eastAsia"/>
        </w:rPr>
        <w:t>description</w:t>
      </w:r>
      <w:r w:rsidR="005D6D7D">
        <w:t>(A,B)</w:t>
      </w:r>
      <w:r w:rsidR="005D6D7D">
        <w:rPr>
          <w:rFonts w:hint="eastAsia"/>
        </w:rPr>
        <w:t>描述A，B的全部信息，</w:t>
      </w:r>
      <w:r>
        <w:rPr>
          <w:rFonts w:hint="eastAsia"/>
        </w:rPr>
        <w:t>公式表示相似度</w:t>
      </w:r>
      <w:r w:rsidR="005D6D7D">
        <w:rPr>
          <w:rFonts w:hint="eastAsia"/>
        </w:rPr>
        <w:t>与</w:t>
      </w:r>
      <w:r>
        <w:rPr>
          <w:rFonts w:hint="eastAsia"/>
        </w:rPr>
        <w:t>文本</w:t>
      </w:r>
      <w:r w:rsidR="005D6D7D">
        <w:rPr>
          <w:rFonts w:hint="eastAsia"/>
        </w:rPr>
        <w:t>共性成正相关。</w:t>
      </w:r>
    </w:p>
    <w:p w14:paraId="3E712F29" w14:textId="77777777" w:rsidR="005D6D7D" w:rsidRDefault="005D6D7D" w:rsidP="005D6D7D">
      <w:pPr>
        <w:pStyle w:val="a3"/>
        <w:ind w:left="420" w:firstLineChars="0" w:firstLine="0"/>
      </w:pPr>
    </w:p>
    <w:p w14:paraId="62D2449E" w14:textId="5CEB09EB" w:rsidR="005D6D7D" w:rsidRDefault="005D6D7D" w:rsidP="005D6D7D">
      <w:pPr>
        <w:pStyle w:val="a3"/>
        <w:ind w:left="420" w:firstLineChars="0" w:firstLine="0"/>
      </w:pPr>
      <w:r>
        <w:rPr>
          <w:rFonts w:hint="eastAsia"/>
        </w:rPr>
        <w:t>(</w:t>
      </w:r>
      <w:r>
        <w:t>2)</w:t>
      </w:r>
      <w:r>
        <w:rPr>
          <w:rFonts w:hint="eastAsia"/>
        </w:rPr>
        <w:t>相似度</w:t>
      </w:r>
      <w:r w:rsidRPr="005D6D7D">
        <w:rPr>
          <w:rFonts w:hint="eastAsia"/>
        </w:rPr>
        <w:t>一般可用</w:t>
      </w:r>
      <w:r w:rsidRPr="005D6D7D">
        <w:t>[0,1]之间的实数表示,</w:t>
      </w:r>
      <w:r w:rsidRPr="005D6D7D">
        <w:rPr>
          <w:rFonts w:hint="eastAsia"/>
        </w:rPr>
        <w:t xml:space="preserve"> 。相似度与语义距离</w:t>
      </w:r>
      <w:r>
        <w:rPr>
          <w:rFonts w:hint="eastAsia"/>
        </w:rPr>
        <w:t>（理解为语义的相关性？）</w:t>
      </w:r>
      <w:r w:rsidRPr="005D6D7D">
        <w:rPr>
          <w:rFonts w:hint="eastAsia"/>
        </w:rPr>
        <w:t>呈反比</w:t>
      </w:r>
      <w:r w:rsidRPr="005D6D7D">
        <w:t xml:space="preserve"> 关系, 语义距离越小, 相似度越高; 语义距离越大, 相似度越低</w:t>
      </w:r>
      <w:r>
        <w:rPr>
          <w:rFonts w:hint="eastAsia"/>
        </w:rPr>
        <w:t>。公式</w:t>
      </w:r>
      <w:r w:rsidRPr="005D6D7D">
        <w:rPr>
          <w:noProof/>
        </w:rPr>
        <w:drawing>
          <wp:inline distT="0" distB="0" distL="0" distR="0" wp14:anchorId="7F5B45C0" wp14:editId="0E265914">
            <wp:extent cx="2438400" cy="571500"/>
            <wp:effectExtent l="0" t="0" r="0" b="0"/>
            <wp:docPr id="2" name="图片 2" descr="C:\Users\mi\Documents\Tencent Files\1539381387\FileRecv\MobileFile\Image\Y096KA[K`ADZ{OOWO2H]5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Documents\Tencent Files\1539381387\FileRecv\MobileFile\Image\Y096KA[K`ADZ{OOWO2H]5T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571500"/>
                    </a:xfrm>
                    <a:prstGeom prst="rect">
                      <a:avLst/>
                    </a:prstGeom>
                    <a:noFill/>
                    <a:ln>
                      <a:noFill/>
                    </a:ln>
                  </pic:spPr>
                </pic:pic>
              </a:graphicData>
            </a:graphic>
          </wp:inline>
        </w:drawing>
      </w:r>
      <w:r w:rsidR="00A52035">
        <w:rPr>
          <w:rFonts w:hint="eastAsia"/>
        </w:rPr>
        <w:t>其中Dis(</w:t>
      </w:r>
      <w:r w:rsidR="00A52035">
        <w:t>SA,SB)</w:t>
      </w:r>
      <w:r w:rsidR="00A52035">
        <w:rPr>
          <w:rFonts w:hint="eastAsia"/>
        </w:rPr>
        <w:t>表示文本SA，SB之间的非负语义距离，阿尔法为调节因子（保证语义距离为0时公式有意义）</w:t>
      </w:r>
    </w:p>
    <w:p w14:paraId="4E476412" w14:textId="50DAC98D" w:rsidR="005D6D7D" w:rsidRDefault="005D6D7D" w:rsidP="005D6D7D">
      <w:pPr>
        <w:pStyle w:val="a3"/>
        <w:ind w:left="420" w:firstLineChars="0" w:firstLine="0"/>
        <w:rPr>
          <w:rFonts w:ascii="Segoe UI Emoji" w:hAnsi="Segoe UI Emoji"/>
          <w:color w:val="404040"/>
          <w:shd w:val="clear" w:color="auto" w:fill="FFFFFF"/>
        </w:rPr>
      </w:pPr>
      <w:r>
        <w:rPr>
          <w:rFonts w:hint="eastAsia"/>
        </w:rPr>
        <w:t>扩充：语义距离计算：</w:t>
      </w:r>
      <w:r w:rsidR="003653D9">
        <w:rPr>
          <w:rFonts w:hint="eastAsia"/>
        </w:rPr>
        <w:t>一、通过大量语料库进行统计，将</w:t>
      </w:r>
      <w:r w:rsidR="003653D9">
        <w:rPr>
          <w:rFonts w:ascii="Segoe UI Emoji" w:hAnsi="Segoe UI Emoji"/>
          <w:color w:val="404040"/>
          <w:shd w:val="clear" w:color="auto" w:fill="FFFFFF"/>
        </w:rPr>
        <w:t>上下文信息的概率分布作为词汇语义相似度的参照依据</w:t>
      </w:r>
      <w:r w:rsidR="003653D9">
        <w:rPr>
          <w:rFonts w:ascii="Segoe UI Emoji" w:hAnsi="Segoe UI Emoji" w:hint="eastAsia"/>
          <w:color w:val="404040"/>
          <w:shd w:val="clear" w:color="auto" w:fill="FFFFFF"/>
        </w:rPr>
        <w:t>。</w:t>
      </w:r>
      <w:r w:rsidR="003653D9">
        <w:rPr>
          <w:rFonts w:ascii="Segoe UI Emoji" w:hAnsi="Segoe UI Emoji"/>
          <w:color w:val="404040"/>
          <w:shd w:val="clear" w:color="auto" w:fill="FFFFFF"/>
        </w:rPr>
        <w:t>它是建立在两个词语语义相似当且仅当它们处于相似的上下文环境中的这一假设的基础上。它利用大规模语料库，将词语的上下文信息作为语义相似度计算的参照依据。计算量大，计算方法复杂，另外，受数据稀疏和数据噪声的干扰较大</w:t>
      </w:r>
      <w:r w:rsidR="003653D9">
        <w:rPr>
          <w:rFonts w:ascii="Segoe UI Emoji" w:hAnsi="Segoe UI Emoji" w:hint="eastAsia"/>
          <w:color w:val="404040"/>
          <w:shd w:val="clear" w:color="auto" w:fill="FFFFFF"/>
        </w:rPr>
        <w:t>。</w:t>
      </w:r>
    </w:p>
    <w:p w14:paraId="7473138A" w14:textId="01ABCDE1" w:rsidR="003653D9" w:rsidRDefault="003653D9" w:rsidP="005D6D7D">
      <w:pPr>
        <w:pStyle w:val="a3"/>
        <w:ind w:left="420" w:firstLineChars="0" w:firstLine="0"/>
      </w:pPr>
      <w:r>
        <w:rPr>
          <w:rFonts w:hint="eastAsia"/>
        </w:rPr>
        <w:t>二、</w:t>
      </w:r>
      <w:r>
        <w:rPr>
          <w:rFonts w:ascii="Segoe UI Emoji" w:hAnsi="Segoe UI Emoji"/>
          <w:color w:val="404040"/>
          <w:shd w:val="clear" w:color="auto" w:fill="FFFFFF"/>
        </w:rPr>
        <w:t>根据本体或分类关系计算词语语义距离</w:t>
      </w:r>
      <w:r>
        <w:rPr>
          <w:rFonts w:ascii="Segoe UI Emoji" w:hAnsi="Segoe UI Emoji" w:hint="eastAsia"/>
          <w:color w:val="404040"/>
          <w:shd w:val="clear" w:color="auto" w:fill="FFFFFF"/>
        </w:rPr>
        <w:t>，</w:t>
      </w:r>
      <w:r w:rsidR="00E8243C">
        <w:rPr>
          <w:rFonts w:ascii="Segoe UI Emoji" w:hAnsi="Segoe UI Emoji"/>
          <w:color w:val="404040"/>
          <w:shd w:val="clear" w:color="auto" w:fill="FFFFFF"/>
        </w:rPr>
        <w:t>一般是利用一部同义词词典。一般同义词词典都是将所有的词组织在一棵或几棵树状的层次结构中。在一棵树状图中，任何结点之间有且只有一条路径，于是这条路径的长度就可以作为这两个概念的语义距离的一种度量。</w:t>
      </w:r>
    </w:p>
    <w:p w14:paraId="4857D20C" w14:textId="6E53C930" w:rsidR="00126018" w:rsidRDefault="005D6D7D" w:rsidP="005D6D7D">
      <w:pPr>
        <w:pStyle w:val="a3"/>
        <w:numPr>
          <w:ilvl w:val="0"/>
          <w:numId w:val="1"/>
        </w:numPr>
        <w:ind w:firstLineChars="0"/>
      </w:pPr>
      <w:r>
        <w:rPr>
          <w:rFonts w:hint="eastAsia"/>
        </w:rPr>
        <w:t>相似度与相关度差别（字面差别，相似属于相关）</w:t>
      </w:r>
    </w:p>
    <w:p w14:paraId="38BEC57F" w14:textId="3705EAA9" w:rsidR="005D6D7D" w:rsidRDefault="003653D9" w:rsidP="005D6D7D">
      <w:pPr>
        <w:pStyle w:val="a3"/>
        <w:numPr>
          <w:ilvl w:val="0"/>
          <w:numId w:val="1"/>
        </w:numPr>
        <w:ind w:firstLineChars="0"/>
      </w:pPr>
      <w:r>
        <w:rPr>
          <w:rFonts w:hint="eastAsia"/>
        </w:rPr>
        <w:t>文本表示：对文本的基本处理，将半结构化或非结构化的文本转换为计算机可读的形式，文本相似度计算方法的不同本质是文本表示方法不同</w:t>
      </w:r>
    </w:p>
    <w:p w14:paraId="79081888" w14:textId="4C7B93B8" w:rsidR="00E8243C" w:rsidRDefault="00E8243C" w:rsidP="00E8243C">
      <w:pPr>
        <w:pStyle w:val="a3"/>
        <w:ind w:left="420" w:firstLineChars="0" w:firstLine="0"/>
      </w:pPr>
      <w:r w:rsidRPr="00E8243C">
        <w:rPr>
          <w:noProof/>
        </w:rPr>
        <w:drawing>
          <wp:inline distT="0" distB="0" distL="0" distR="0" wp14:anchorId="34CCA4DB" wp14:editId="24A797E9">
            <wp:extent cx="5274310" cy="2413750"/>
            <wp:effectExtent l="0" t="0" r="2540" b="5715"/>
            <wp:docPr id="3" name="图片 3" descr="C:\Users\mi\Documents\Tencent Files\1539381387\FileRecv\MobileFile\Image\_ZZGQWG36}J7Q_]U)A%W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Documents\Tencent Files\1539381387\FileRecv\MobileFile\Image\_ZZGQWG36}J7Q_]U)A%WB]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13750"/>
                    </a:xfrm>
                    <a:prstGeom prst="rect">
                      <a:avLst/>
                    </a:prstGeom>
                    <a:noFill/>
                    <a:ln>
                      <a:noFill/>
                    </a:ln>
                  </pic:spPr>
                </pic:pic>
              </a:graphicData>
            </a:graphic>
          </wp:inline>
        </w:drawing>
      </w:r>
    </w:p>
    <w:p w14:paraId="3BDEDE06" w14:textId="59608BCA" w:rsidR="00E8243C" w:rsidRDefault="00FA6220" w:rsidP="005D6D7D">
      <w:pPr>
        <w:pStyle w:val="a3"/>
        <w:numPr>
          <w:ilvl w:val="0"/>
          <w:numId w:val="1"/>
        </w:numPr>
        <w:ind w:firstLineChars="0"/>
      </w:pPr>
      <w:r>
        <w:rPr>
          <w:rFonts w:hint="eastAsia"/>
        </w:rPr>
        <w:t>基于字符串：</w:t>
      </w:r>
      <w:r w:rsidRPr="00FA6220">
        <w:t>以字符串共现和重</w:t>
      </w:r>
      <w:r>
        <w:rPr>
          <w:rFonts w:hint="eastAsia"/>
        </w:rPr>
        <w:t>复程度为相似度衡量标准，</w:t>
      </w:r>
      <w:r w:rsidRPr="00FA6220">
        <w:rPr>
          <w:rFonts w:hint="eastAsia"/>
        </w:rPr>
        <w:t>在字面层次上的文本比较</w:t>
      </w:r>
      <w:r w:rsidRPr="00FA6220">
        <w:t xml:space="preserve">, </w:t>
      </w:r>
      <w:r w:rsidRPr="00FA6220">
        <w:lastRenderedPageBreak/>
        <w:t>文本表示即为原始文本。</w:t>
      </w:r>
      <w:r>
        <w:rPr>
          <w:rFonts w:hint="eastAsia"/>
        </w:rPr>
        <w:t>分为基于字符的方法</w:t>
      </w:r>
      <w:r w:rsidRPr="00FA6220">
        <w:t>Character-Based</w:t>
      </w:r>
      <w:r>
        <w:rPr>
          <w:rFonts w:hint="eastAsia"/>
        </w:rPr>
        <w:t>和基于词语的方法</w:t>
      </w:r>
      <w:r w:rsidRPr="00FA6220">
        <w:t>Term-Based</w:t>
      </w:r>
      <w:r>
        <w:rPr>
          <w:rFonts w:hint="eastAsia"/>
        </w:rPr>
        <w:t>。</w:t>
      </w:r>
      <w:r w:rsidRPr="00FA6220">
        <w:rPr>
          <w:noProof/>
        </w:rPr>
        <w:drawing>
          <wp:inline distT="0" distB="0" distL="0" distR="0" wp14:anchorId="5EFC9897" wp14:editId="798B7F51">
            <wp:extent cx="5274310" cy="3766026"/>
            <wp:effectExtent l="0" t="0" r="2540" b="6350"/>
            <wp:docPr id="4" name="图片 4" descr="C:\Users\mi\Documents\Tencent Files\1539381387\FileRecv\MobileFile\Image\(YNEWG(4QUSJ2AQ@XI()$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Documents\Tencent Files\1539381387\FileRecv\MobileFile\Image\(YNEWG(4QUSJ2AQ@XI()$2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66026"/>
                    </a:xfrm>
                    <a:prstGeom prst="rect">
                      <a:avLst/>
                    </a:prstGeom>
                    <a:noFill/>
                    <a:ln>
                      <a:noFill/>
                    </a:ln>
                  </pic:spPr>
                </pic:pic>
              </a:graphicData>
            </a:graphic>
          </wp:inline>
        </w:drawing>
      </w:r>
    </w:p>
    <w:p w14:paraId="15F67DF1" w14:textId="746DB651" w:rsidR="00FA6220" w:rsidRDefault="00FA6220" w:rsidP="00FA6220">
      <w:pPr>
        <w:pStyle w:val="a3"/>
        <w:ind w:left="420" w:firstLineChars="0" w:firstLine="0"/>
      </w:pPr>
      <w:r>
        <w:rPr>
          <w:rFonts w:hint="eastAsia"/>
        </w:rPr>
        <w:t>其中：1、</w:t>
      </w:r>
      <w:r w:rsidRPr="00FA6220">
        <w:rPr>
          <w:rFonts w:hint="eastAsia"/>
        </w:rPr>
        <w:t>一类方法单纯从字符或词语</w:t>
      </w:r>
      <w:r w:rsidRPr="00FA6220">
        <w:t>的组成考虑相似度算法, 如编辑距离、汉明距离、余 弦相似度、Dice系数、欧式距离;</w:t>
      </w:r>
      <w:r>
        <w:rPr>
          <w:rFonts w:hint="eastAsia"/>
        </w:rPr>
        <w:t>（只看字符/词语的重叠）</w:t>
      </w:r>
    </w:p>
    <w:p w14:paraId="060FB9D6" w14:textId="72AAE18C" w:rsidR="00FA6220" w:rsidRDefault="00FA6220" w:rsidP="00FA6220">
      <w:pPr>
        <w:pStyle w:val="a3"/>
        <w:ind w:left="420" w:firstLineChars="0" w:firstLine="0"/>
      </w:pPr>
      <w:r>
        <w:rPr>
          <w:rFonts w:hint="eastAsia"/>
        </w:rPr>
        <w:t>2、</w:t>
      </w:r>
      <w:r w:rsidRPr="00FA6220">
        <w:t>另一类方法还加入了字符顺序, 即字符组成和字符顺序相同是字符串相似 的必要条件, 如长公共子串(Longest Common Substring, LCS)、Jaro-Winkler</w:t>
      </w:r>
      <w:r>
        <w:rPr>
          <w:rFonts w:hint="eastAsia"/>
        </w:rPr>
        <w:t>；（看重叠时考虑顺序）</w:t>
      </w:r>
    </w:p>
    <w:p w14:paraId="0AABD063" w14:textId="67DFAAA8" w:rsidR="00FA6220" w:rsidRDefault="00FA6220" w:rsidP="00FA6220">
      <w:pPr>
        <w:pStyle w:val="a3"/>
        <w:ind w:left="420" w:firstLineChars="0" w:firstLine="0"/>
      </w:pPr>
      <w:r>
        <w:rPr>
          <w:rFonts w:hint="eastAsia"/>
        </w:rPr>
        <w:t>3、</w:t>
      </w:r>
      <w:r w:rsidRPr="00FA6220">
        <w:rPr>
          <w:rFonts w:hint="eastAsia"/>
        </w:rPr>
        <w:t>再一类方法采用集合思</w:t>
      </w:r>
      <w:r w:rsidRPr="00FA6220">
        <w:t>想, 将字符串看作由词语构成的集合, 词语共现可用集 合的交集计算, 如N-gram、Jaccard、Overlap Coefficient</w:t>
      </w:r>
      <w:r>
        <w:rPr>
          <w:rFonts w:hint="eastAsia"/>
        </w:rPr>
        <w:t>；（字符集合的交集；</w:t>
      </w:r>
      <w:r w:rsidRPr="00FA6220">
        <w:rPr>
          <w:rFonts w:hint="eastAsia"/>
          <w:color w:val="FF0000"/>
        </w:rPr>
        <w:t>与1的区别？</w:t>
      </w:r>
      <w:r>
        <w:rPr>
          <w:rFonts w:hint="eastAsia"/>
        </w:rPr>
        <w:t>）</w:t>
      </w:r>
    </w:p>
    <w:p w14:paraId="0AA2ECEA" w14:textId="23858CAA" w:rsidR="00FA6220" w:rsidRDefault="00FA6220" w:rsidP="00FA6220">
      <w:pPr>
        <w:pStyle w:val="a3"/>
        <w:ind w:left="420" w:firstLineChars="0" w:firstLine="0"/>
      </w:pPr>
      <w:r>
        <w:rPr>
          <w:rFonts w:hint="eastAsia"/>
        </w:rPr>
        <w:t>优点：简单。缺点：未考虑词语/字符的含义与关系，结果不准。</w:t>
      </w:r>
    </w:p>
    <w:p w14:paraId="3A4DF080" w14:textId="583383DB" w:rsidR="00FA6220" w:rsidRDefault="00FA6220" w:rsidP="002A165D">
      <w:pPr>
        <w:pStyle w:val="a3"/>
        <w:numPr>
          <w:ilvl w:val="0"/>
          <w:numId w:val="1"/>
        </w:numPr>
        <w:ind w:firstLineChars="0"/>
      </w:pPr>
      <w:r>
        <w:rPr>
          <w:rFonts w:hint="eastAsia"/>
        </w:rPr>
        <w:t>基于语料库</w:t>
      </w:r>
      <w:r w:rsidR="002A165D">
        <w:rPr>
          <w:rFonts w:hint="eastAsia"/>
        </w:rPr>
        <w:t>：</w:t>
      </w:r>
      <w:r w:rsidR="002A165D" w:rsidRPr="002A165D">
        <w:rPr>
          <w:rFonts w:hint="eastAsia"/>
        </w:rPr>
        <w:t>从语料库中获取的信息计</w:t>
      </w:r>
      <w:r w:rsidR="002A165D" w:rsidRPr="002A165D">
        <w:t xml:space="preserve"> 算文本相似度。</w:t>
      </w:r>
      <w:r w:rsidR="002A165D">
        <w:rPr>
          <w:rFonts w:hint="eastAsia"/>
        </w:rPr>
        <w:t>分为1</w:t>
      </w:r>
      <w:r w:rsidR="00DD323E">
        <w:rPr>
          <w:rFonts w:hint="eastAsia"/>
        </w:rPr>
        <w:t>、</w:t>
      </w:r>
      <w:r w:rsidR="002A165D">
        <w:rPr>
          <w:rFonts w:hint="eastAsia"/>
        </w:rPr>
        <w:t>基于词袋模型的方法</w:t>
      </w:r>
      <w:r w:rsidR="00DD323E">
        <w:rPr>
          <w:rFonts w:hint="eastAsia"/>
        </w:rPr>
        <w:t>；</w:t>
      </w:r>
      <w:r w:rsidR="002A165D">
        <w:rPr>
          <w:rFonts w:hint="eastAsia"/>
        </w:rPr>
        <w:t>2</w:t>
      </w:r>
      <w:r w:rsidR="00DD323E">
        <w:rPr>
          <w:rFonts w:hint="eastAsia"/>
        </w:rPr>
        <w:t>、</w:t>
      </w:r>
      <w:r w:rsidR="002A165D">
        <w:rPr>
          <w:rFonts w:hint="eastAsia"/>
        </w:rPr>
        <w:t>基于神经网络的方法</w:t>
      </w:r>
      <w:r w:rsidR="00DD323E">
        <w:rPr>
          <w:rFonts w:hint="eastAsia"/>
        </w:rPr>
        <w:t>；3、基于搜索引擎的方法。其中1、2以待比较相似度的文档集合为语料库，3以web为语料库。</w:t>
      </w:r>
    </w:p>
    <w:p w14:paraId="448230CF" w14:textId="6AC03DA2" w:rsidR="00DD323E" w:rsidRDefault="004504C3" w:rsidP="00DD323E">
      <w:pPr>
        <w:pStyle w:val="a3"/>
        <w:ind w:left="420" w:firstLineChars="0" w:firstLine="0"/>
      </w:pPr>
      <w:r>
        <w:rPr>
          <w:rFonts w:hint="eastAsia"/>
        </w:rPr>
        <w:t>(一</w:t>
      </w:r>
      <w:r>
        <w:t>)</w:t>
      </w:r>
      <w:r w:rsidR="00DD323E">
        <w:rPr>
          <w:rFonts w:hint="eastAsia"/>
        </w:rPr>
        <w:t>：基于词袋（BOW） 基础：</w:t>
      </w:r>
      <w:r w:rsidR="00DD323E" w:rsidRPr="00DD323E">
        <w:rPr>
          <w:rFonts w:hint="eastAsia"/>
        </w:rPr>
        <w:t>词语所处的上下文语境相似</w:t>
      </w:r>
      <w:r w:rsidR="00DD323E" w:rsidRPr="00DD323E">
        <w:t>, 其语义则相似</w:t>
      </w:r>
      <w:r w:rsidR="00DD323E">
        <w:rPr>
          <w:rFonts w:hint="eastAsia"/>
        </w:rPr>
        <w:t>。（不考虑词语在文档中的顺序，将文档表示成词语的组合）。主要方法：VSM，LSA，PLSA，LDA</w:t>
      </w:r>
    </w:p>
    <w:p w14:paraId="5FA299FD" w14:textId="4AD2857C" w:rsidR="002A165D" w:rsidRDefault="00FE12C4" w:rsidP="002A165D">
      <w:pPr>
        <w:pStyle w:val="a3"/>
        <w:ind w:left="420" w:firstLineChars="0" w:firstLine="0"/>
      </w:pPr>
      <w:r>
        <w:rPr>
          <w:rFonts w:hint="eastAsia"/>
        </w:rPr>
        <w:t>1、VSM：</w:t>
      </w:r>
      <w:r w:rsidR="007D00E2" w:rsidRPr="007D00E2">
        <w:rPr>
          <w:rFonts w:hint="eastAsia"/>
        </w:rPr>
        <w:t>基本思想是将每篇文档表示成一个基于</w:t>
      </w:r>
      <w:r w:rsidR="007D00E2" w:rsidRPr="007D00E2">
        <w:t>词频或者词频–逆文档频率(Term Frequency-Inverse Document Frequency, TF-IDF)权重的实值向量, 那么 N 篇文 档则构成n维实值空间, 其中空间的每一维都对应词项, 每一篇文档表示该空间下的一个点或者向量</w:t>
      </w:r>
      <w:r w:rsidR="007D00E2">
        <w:rPr>
          <w:rFonts w:hint="eastAsia"/>
        </w:rPr>
        <w:t>.</w:t>
      </w:r>
      <w:r w:rsidR="007D00E2" w:rsidRPr="007D00E2">
        <w:rPr>
          <w:rFonts w:hint="eastAsia"/>
        </w:rPr>
        <w:t>。而两个文档的相</w:t>
      </w:r>
      <w:r w:rsidR="007D00E2" w:rsidRPr="007D00E2">
        <w:t>似度就是两个向量的距离, 一般采用余弦相似度方法计算。</w:t>
      </w:r>
    </w:p>
    <w:p w14:paraId="73858BFE" w14:textId="3C86A0D0" w:rsidR="007D00E2" w:rsidRDefault="007D00E2" w:rsidP="002A165D">
      <w:pPr>
        <w:pStyle w:val="a3"/>
        <w:ind w:left="420" w:firstLineChars="0" w:firstLine="0"/>
      </w:pPr>
      <w:r>
        <w:rPr>
          <w:rFonts w:hint="eastAsia"/>
        </w:rPr>
        <w:t>附增：TF—IDF</w:t>
      </w:r>
    </w:p>
    <w:p w14:paraId="2D113FC3" w14:textId="2AFA6929" w:rsidR="004504C3" w:rsidRDefault="00FE12C4" w:rsidP="004504C3">
      <w:pPr>
        <w:pStyle w:val="a3"/>
        <w:ind w:left="420" w:firstLineChars="0" w:firstLine="0"/>
        <w:jc w:val="left"/>
      </w:pPr>
      <w:r>
        <w:rPr>
          <w:rFonts w:hint="eastAsia"/>
        </w:rPr>
        <w:t>2、</w:t>
      </w:r>
      <w:r w:rsidR="004504C3">
        <w:rPr>
          <w:rFonts w:hint="eastAsia"/>
        </w:rPr>
        <w:t>LSA：</w:t>
      </w:r>
      <w:r w:rsidR="007D00E2" w:rsidRPr="007D00E2">
        <w:rPr>
          <w:rFonts w:hint="eastAsia"/>
        </w:rPr>
        <w:t>将文本从稀疏的高维词汇空</w:t>
      </w:r>
      <w:r w:rsidR="007D00E2" w:rsidRPr="007D00E2">
        <w:t>间映射到低维的潜在语义空间, 在潜在语义空间计算相似性。</w:t>
      </w:r>
      <w:r w:rsidR="007D00E2" w:rsidRPr="007D00E2">
        <w:rPr>
          <w:rFonts w:hint="eastAsia"/>
        </w:rPr>
        <w:t>利用奇异值分解</w:t>
      </w:r>
      <w:r w:rsidR="007D00E2">
        <w:rPr>
          <w:rFonts w:hint="eastAsia"/>
        </w:rPr>
        <w:t>SVD</w:t>
      </w:r>
      <w:r w:rsidR="007D00E2" w:rsidRPr="007D00E2">
        <w:rPr>
          <w:rFonts w:hint="eastAsia"/>
        </w:rPr>
        <w:t>对高维的词条–文</w:t>
      </w:r>
      <w:r w:rsidR="007D00E2" w:rsidRPr="007D00E2">
        <w:t>档矩阵进行处理, 去除了原始向量空间的某些“噪音”, 使数据不再稀疏</w:t>
      </w:r>
      <w:r w:rsidR="007D00E2">
        <w:rPr>
          <w:rFonts w:hint="eastAsia"/>
        </w:rPr>
        <w:t>（对比VSM）。</w:t>
      </w:r>
      <w:r w:rsidR="007D00E2" w:rsidRPr="007D00E2">
        <w:rPr>
          <w:rFonts w:hint="eastAsia"/>
        </w:rPr>
        <w:t>本质上是通过降维提高计算准确</w:t>
      </w:r>
      <w:r w:rsidR="007D00E2" w:rsidRPr="007D00E2">
        <w:t xml:space="preserve"> 度, 但该算法复杂度比较高, 可移植性差。</w:t>
      </w:r>
    </w:p>
    <w:p w14:paraId="55680FD0" w14:textId="4BC51D36" w:rsidR="004504C3" w:rsidRDefault="004504C3" w:rsidP="004504C3">
      <w:pPr>
        <w:pStyle w:val="a3"/>
        <w:ind w:left="420" w:firstLineChars="0" w:firstLine="0"/>
        <w:jc w:val="left"/>
      </w:pPr>
      <w:r>
        <w:rPr>
          <w:rFonts w:hint="eastAsia"/>
        </w:rPr>
        <w:lastRenderedPageBreak/>
        <w:t>3、PLSA：</w:t>
      </w:r>
      <w:r w:rsidR="007D00E2" w:rsidRPr="007D00E2">
        <w:rPr>
          <w:rFonts w:hint="eastAsia"/>
        </w:rPr>
        <w:t>在</w:t>
      </w:r>
      <w:r w:rsidR="007D00E2" w:rsidRPr="007D00E2">
        <w:t xml:space="preserve"> LSA 基础上引入主题层, 采用期 望最大化算法(EM)训练主题,</w:t>
      </w:r>
      <w:r w:rsidR="007D00E2" w:rsidRPr="007D00E2">
        <w:rPr>
          <w:rFonts w:hint="eastAsia"/>
        </w:rPr>
        <w:t xml:space="preserve"> </w:t>
      </w:r>
      <w:r w:rsidR="007D00E2">
        <w:rPr>
          <w:rFonts w:hint="eastAsia"/>
        </w:rPr>
        <w:t>但</w:t>
      </w:r>
      <w:r w:rsidR="007D00E2" w:rsidRPr="007D00E2">
        <w:rPr>
          <w:rFonts w:hint="eastAsia"/>
        </w:rPr>
        <w:t>不适用于大规模文本</w:t>
      </w:r>
    </w:p>
    <w:p w14:paraId="3F7A6847" w14:textId="0DD9948C" w:rsidR="004504C3" w:rsidRDefault="004504C3" w:rsidP="004504C3">
      <w:pPr>
        <w:pStyle w:val="a3"/>
        <w:ind w:left="420" w:firstLineChars="0" w:firstLine="0"/>
        <w:jc w:val="left"/>
      </w:pPr>
      <w:r>
        <w:rPr>
          <w:rFonts w:hint="eastAsia"/>
        </w:rPr>
        <w:t>4、LDA：</w:t>
      </w:r>
      <w:r w:rsidR="007D00E2" w:rsidRPr="007D00E2">
        <w:rPr>
          <w:rFonts w:hint="eastAsia"/>
        </w:rPr>
        <w:t>主题模型是一个三层贝叶斯概率模型</w:t>
      </w:r>
      <w:r w:rsidR="007D00E2" w:rsidRPr="007D00E2">
        <w:t>, 包含词、 主题和文档三层结构</w:t>
      </w:r>
      <w:r w:rsidR="007D00E2">
        <w:rPr>
          <w:rFonts w:hint="eastAsia"/>
        </w:rPr>
        <w:t>。</w:t>
      </w:r>
    </w:p>
    <w:p w14:paraId="3B6393A8" w14:textId="5142A54A" w:rsidR="004504C3" w:rsidRDefault="004504C3" w:rsidP="004504C3">
      <w:pPr>
        <w:pStyle w:val="a3"/>
        <w:ind w:left="420" w:firstLineChars="0" w:firstLine="0"/>
        <w:jc w:val="left"/>
      </w:pPr>
      <w:r>
        <w:t>(</w:t>
      </w:r>
      <w:r>
        <w:rPr>
          <w:rFonts w:hint="eastAsia"/>
        </w:rPr>
        <w:t>二)：基于神经网络：</w:t>
      </w:r>
      <w:r w:rsidRPr="004504C3">
        <w:rPr>
          <w:rFonts w:hint="eastAsia"/>
        </w:rPr>
        <w:t>通过神经网络模型生成词向量</w:t>
      </w:r>
      <w:r w:rsidRPr="004504C3">
        <w:t>(Word Vector、Word Embeddings 或Distributed Representation)</w:t>
      </w:r>
      <w:r>
        <w:rPr>
          <w:rFonts w:hint="eastAsia"/>
        </w:rPr>
        <w:t>来</w:t>
      </w:r>
      <w:r w:rsidRPr="004504C3">
        <w:t>计算文本相似度</w:t>
      </w:r>
      <w:r>
        <w:rPr>
          <w:rFonts w:hint="eastAsia"/>
        </w:rPr>
        <w:t>。词向量本质是</w:t>
      </w:r>
      <w:r w:rsidRPr="004504C3">
        <w:rPr>
          <w:rFonts w:hint="eastAsia"/>
        </w:rPr>
        <w:t>从未标记</w:t>
      </w:r>
      <w:r w:rsidRPr="004504C3">
        <w:t>的非结构文本中训练出的一种低维实数向量, 这种表</w:t>
      </w:r>
      <w:bookmarkStart w:id="0" w:name="_GoBack"/>
      <w:bookmarkEnd w:id="0"/>
      <w:r w:rsidRPr="004504C3">
        <w:t>达方式使得类似的词语在距离上更为接近,</w:t>
      </w:r>
      <w:r>
        <w:rPr>
          <w:rFonts w:hint="eastAsia"/>
        </w:rPr>
        <w:t>解决词袋模型中维数灾难的问题。</w:t>
      </w:r>
    </w:p>
    <w:p w14:paraId="58EAB69D" w14:textId="77777777" w:rsidR="004504C3" w:rsidRDefault="004504C3" w:rsidP="004504C3">
      <w:pPr>
        <w:pStyle w:val="a3"/>
        <w:ind w:left="420" w:firstLineChars="0" w:firstLine="0"/>
        <w:jc w:val="left"/>
      </w:pPr>
      <w:r>
        <w:rPr>
          <w:rFonts w:hint="eastAsia"/>
        </w:rPr>
        <w:t>词向量工具：Word2Vec：</w:t>
      </w:r>
    </w:p>
    <w:p w14:paraId="27B754BB" w14:textId="0785EE36" w:rsidR="004504C3" w:rsidRDefault="004504C3" w:rsidP="004504C3">
      <w:pPr>
        <w:pStyle w:val="a3"/>
        <w:ind w:left="420" w:firstLineChars="0" w:firstLine="0"/>
        <w:jc w:val="left"/>
      </w:pPr>
      <w:r>
        <w:rPr>
          <w:rFonts w:hint="eastAsia"/>
        </w:rPr>
        <w:t>GloVe：</w:t>
      </w:r>
    </w:p>
    <w:p w14:paraId="38103BA0" w14:textId="36A0B56E" w:rsidR="004504C3" w:rsidRDefault="004504C3" w:rsidP="004504C3">
      <w:pPr>
        <w:pStyle w:val="a3"/>
        <w:ind w:left="420" w:firstLineChars="0" w:firstLine="0"/>
        <w:jc w:val="left"/>
      </w:pPr>
      <w:r>
        <w:rPr>
          <w:rFonts w:hint="eastAsia"/>
        </w:rPr>
        <w:t>特点：词向量是经过训练得到的低维实数向量，维数可以人维限制，实数可以根据文本距离调整</w:t>
      </w:r>
    </w:p>
    <w:p w14:paraId="4E5CFC6D" w14:textId="3C726587" w:rsidR="004E79CE" w:rsidRDefault="004E79CE" w:rsidP="004504C3">
      <w:pPr>
        <w:pStyle w:val="a3"/>
        <w:ind w:left="420" w:firstLineChars="0" w:firstLine="0"/>
        <w:jc w:val="left"/>
      </w:pPr>
      <w:r>
        <w:rPr>
          <w:rFonts w:hint="eastAsia"/>
        </w:rPr>
        <w:t>单语义模型？</w:t>
      </w:r>
    </w:p>
    <w:p w14:paraId="0BADC19D" w14:textId="383F4186" w:rsidR="004E79CE" w:rsidRDefault="004E79CE" w:rsidP="004504C3">
      <w:pPr>
        <w:pStyle w:val="a3"/>
        <w:ind w:left="420" w:firstLineChars="0" w:firstLine="0"/>
        <w:jc w:val="left"/>
      </w:pPr>
      <w:r>
        <w:rPr>
          <w:rFonts w:hint="eastAsia"/>
        </w:rPr>
        <w:t>多语义模型？</w:t>
      </w:r>
    </w:p>
    <w:p w14:paraId="6DC17796" w14:textId="57802CC1" w:rsidR="004E79CE" w:rsidRDefault="004E79CE" w:rsidP="004504C3">
      <w:pPr>
        <w:pStyle w:val="a3"/>
        <w:ind w:left="420" w:firstLineChars="0" w:firstLine="0"/>
        <w:jc w:val="left"/>
      </w:pPr>
      <w:r>
        <w:rPr>
          <w:rFonts w:hint="eastAsia"/>
        </w:rPr>
        <w:t>匹配矩阵模型？</w:t>
      </w:r>
    </w:p>
    <w:p w14:paraId="6B41D5BB" w14:textId="2DB17967" w:rsidR="004E79CE" w:rsidRDefault="004E79CE" w:rsidP="004504C3">
      <w:pPr>
        <w:pStyle w:val="a3"/>
        <w:ind w:left="420" w:firstLineChars="0" w:firstLine="0"/>
        <w:jc w:val="left"/>
        <w:rPr>
          <w:rFonts w:hint="eastAsia"/>
        </w:rPr>
      </w:pPr>
      <w:r>
        <w:rPr>
          <w:rFonts w:hint="eastAsia"/>
        </w:rPr>
        <w:t>深层次的句子之间模型？</w:t>
      </w:r>
    </w:p>
    <w:p w14:paraId="3B0D0CD5" w14:textId="1B6C5680" w:rsidR="004504C3" w:rsidRDefault="004504C3" w:rsidP="004504C3">
      <w:pPr>
        <w:pStyle w:val="a3"/>
        <w:ind w:left="420" w:firstLineChars="0" w:firstLine="0"/>
        <w:jc w:val="left"/>
      </w:pPr>
      <w:r>
        <w:rPr>
          <w:rFonts w:hint="eastAsia"/>
        </w:rPr>
        <w:t>(三)：基于搜索引擎</w:t>
      </w:r>
      <w:r w:rsidR="00EC1911">
        <w:rPr>
          <w:rFonts w:hint="eastAsia"/>
        </w:rPr>
        <w:t>：</w:t>
      </w:r>
      <w:r w:rsidR="00EC1911" w:rsidRPr="00EC1911">
        <w:t>基于搜索引 擎计算语义相似度的方法开始流行起来。其基本原理 是给定搜索关键词 x、y, 搜索引擎返回包含 x、y的网 页数量 f (x)、f (y)以及同时包含 x 和 y 的网页数量f (x, y)</w:t>
      </w:r>
      <w:r w:rsidR="00EC1911">
        <w:rPr>
          <w:rFonts w:hint="eastAsia"/>
        </w:rPr>
        <w:t>；（与我们无关）</w:t>
      </w:r>
    </w:p>
    <w:p w14:paraId="52CBEF42" w14:textId="77777777" w:rsidR="006E709A" w:rsidRDefault="00EC1911" w:rsidP="006E709A">
      <w:pPr>
        <w:jc w:val="left"/>
      </w:pPr>
      <w:r>
        <w:rPr>
          <w:rFonts w:hint="eastAsia"/>
        </w:rPr>
        <w:t>七</w:t>
      </w:r>
      <w:r w:rsidR="006E709A">
        <w:rPr>
          <w:rFonts w:hint="eastAsia"/>
        </w:rPr>
        <w:t>、</w:t>
      </w:r>
      <w:r>
        <w:rPr>
          <w:rFonts w:hint="eastAsia"/>
        </w:rPr>
        <w:t xml:space="preserve">基于世界知识 </w:t>
      </w:r>
    </w:p>
    <w:p w14:paraId="3445B2BB" w14:textId="4D8F1340" w:rsidR="004504C3" w:rsidRDefault="006E709A" w:rsidP="006E709A">
      <w:pPr>
        <w:ind w:firstLine="420"/>
        <w:jc w:val="left"/>
      </w:pPr>
      <w:r>
        <w:rPr>
          <w:rFonts w:hint="eastAsia"/>
        </w:rPr>
        <w:t>分类：</w:t>
      </w:r>
      <w:r w:rsidR="00EC1911">
        <w:rPr>
          <w:rFonts w:hint="eastAsia"/>
        </w:rPr>
        <w:t>1、基于本体知识；2、基于网络知识。（也和我们没什么关系）</w:t>
      </w:r>
    </w:p>
    <w:p w14:paraId="419F8329" w14:textId="7204CDC7" w:rsidR="004504C3" w:rsidRDefault="00EC1911" w:rsidP="004504C3">
      <w:pPr>
        <w:pStyle w:val="a3"/>
        <w:ind w:left="420" w:firstLineChars="0" w:firstLine="0"/>
        <w:jc w:val="left"/>
      </w:pPr>
      <w:r>
        <w:rPr>
          <w:rFonts w:hint="eastAsia"/>
        </w:rPr>
        <w:t>1：基于本体知识：</w:t>
      </w:r>
      <w:r w:rsidRPr="00EC1911">
        <w:rPr>
          <w:rFonts w:hint="eastAsia"/>
        </w:rPr>
        <w:t>利用本体结构体系</w:t>
      </w:r>
      <w:r w:rsidRPr="00EC1911">
        <w:t>中概念之间的上下位和同位关系, 如果概念之间是语义相似的, 那么两个概念之间有且仅有一条路径</w:t>
      </w:r>
      <w:r>
        <w:rPr>
          <w:rFonts w:hint="eastAsia"/>
        </w:rPr>
        <w:t>。本体指</w:t>
      </w:r>
      <w:r w:rsidRPr="00EC1911">
        <w:rPr>
          <w:rFonts w:hint="eastAsia"/>
        </w:rPr>
        <w:t>指广泛的词典、叙词表、词汇表以及狭义的</w:t>
      </w:r>
      <w:r w:rsidRPr="00EC1911">
        <w:t>本体</w:t>
      </w:r>
      <w:r>
        <w:rPr>
          <w:rFonts w:hint="eastAsia"/>
        </w:rPr>
        <w:t>。</w:t>
      </w:r>
    </w:p>
    <w:p w14:paraId="780BDBD2" w14:textId="04E26FD8" w:rsidR="006E709A" w:rsidRDefault="00EC1911" w:rsidP="006E709A">
      <w:pPr>
        <w:pStyle w:val="a3"/>
        <w:ind w:left="420" w:firstLineChars="0" w:firstLine="0"/>
        <w:jc w:val="left"/>
      </w:pPr>
      <w:r>
        <w:rPr>
          <w:rFonts w:hint="eastAsia"/>
        </w:rPr>
        <w:t>2：基于网络知识</w:t>
      </w:r>
    </w:p>
    <w:p w14:paraId="34F2E861" w14:textId="7DE97307" w:rsidR="006E709A" w:rsidRDefault="006E709A" w:rsidP="006E709A">
      <w:pPr>
        <w:jc w:val="left"/>
      </w:pPr>
      <w:r>
        <w:rPr>
          <w:rFonts w:hint="eastAsia"/>
        </w:rPr>
        <w:t>八、</w:t>
      </w:r>
    </w:p>
    <w:p w14:paraId="771C7D65" w14:textId="5C858D2B" w:rsidR="006E709A" w:rsidRDefault="006E709A" w:rsidP="006E709A">
      <w:pPr>
        <w:jc w:val="left"/>
      </w:pPr>
      <w:r>
        <w:rPr>
          <w:rFonts w:hint="eastAsia"/>
        </w:rPr>
        <w:t>（1）句法分析</w:t>
      </w:r>
    </w:p>
    <w:p w14:paraId="0A858AFC" w14:textId="2228811E" w:rsidR="006E709A" w:rsidRDefault="006E709A" w:rsidP="006E709A">
      <w:pPr>
        <w:jc w:val="left"/>
      </w:pPr>
      <w:r>
        <w:rPr>
          <w:rFonts w:hint="eastAsia"/>
        </w:rPr>
        <w:t>（2）混合方法</w:t>
      </w:r>
    </w:p>
    <w:p w14:paraId="06EE32F8" w14:textId="7B260A1D" w:rsidR="001D1768" w:rsidRDefault="001D1768" w:rsidP="006E709A">
      <w:pPr>
        <w:jc w:val="left"/>
      </w:pPr>
    </w:p>
    <w:p w14:paraId="7D5EF94F" w14:textId="36A77CEB" w:rsidR="001D1768" w:rsidRDefault="001D1768" w:rsidP="006E709A">
      <w:pPr>
        <w:jc w:val="left"/>
      </w:pPr>
      <w:r>
        <w:rPr>
          <w:rFonts w:hint="eastAsia"/>
        </w:rPr>
        <w:t>附：</w:t>
      </w:r>
    </w:p>
    <w:p w14:paraId="52701FAF" w14:textId="50448265" w:rsidR="001D1768" w:rsidRDefault="001D1768" w:rsidP="001D1768">
      <w:pPr>
        <w:pStyle w:val="a3"/>
        <w:numPr>
          <w:ilvl w:val="0"/>
          <w:numId w:val="2"/>
        </w:numPr>
        <w:ind w:firstLineChars="0"/>
        <w:jc w:val="left"/>
      </w:pPr>
      <w:r>
        <w:rPr>
          <w:rFonts w:hint="eastAsia"/>
        </w:rPr>
        <w:t>TF-IDF</w:t>
      </w:r>
    </w:p>
    <w:p w14:paraId="35DF3D6E" w14:textId="26CFAD22" w:rsidR="001D1768" w:rsidRDefault="001D1768" w:rsidP="001D1768">
      <w:pPr>
        <w:pStyle w:val="a3"/>
        <w:ind w:left="432" w:firstLineChars="0" w:firstLine="0"/>
        <w:jc w:val="left"/>
      </w:pPr>
      <w:r>
        <w:rPr>
          <w:rFonts w:hint="eastAsia"/>
        </w:rPr>
        <w:t>定义：一个词的权重由TF</w:t>
      </w:r>
      <w:r>
        <w:t>-</w:t>
      </w:r>
      <w:r>
        <w:rPr>
          <w:rFonts w:hint="eastAsia"/>
        </w:rPr>
        <w:t>IDF表示，其中TF表示词频，即一个词在这篇文本中出现的频率；IDF表示逆文档频率，即一个词在所有文本中出现的频率倒数。(如果按公式来说理解为出现该词的文档数/所有文档的倒数。</w:t>
      </w:r>
      <w:r w:rsidR="008C0363">
        <w:rPr>
          <w:rFonts w:hint="eastAsia"/>
        </w:rPr>
        <w:t>后用余弦相似度计算。</w:t>
      </w:r>
      <w:r w:rsidRPr="001D1768">
        <w:drawing>
          <wp:inline distT="0" distB="0" distL="0" distR="0" wp14:anchorId="0985681A" wp14:editId="176095A0">
            <wp:extent cx="2811780" cy="1670245"/>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609" cy="1697468"/>
                    </a:xfrm>
                    <a:prstGeom prst="rect">
                      <a:avLst/>
                    </a:prstGeom>
                  </pic:spPr>
                </pic:pic>
              </a:graphicData>
            </a:graphic>
          </wp:inline>
        </w:drawing>
      </w:r>
    </w:p>
    <w:p w14:paraId="195F7F3F" w14:textId="1A20B1C9" w:rsidR="001D1768" w:rsidRDefault="008C0363" w:rsidP="008C0363">
      <w:pPr>
        <w:pStyle w:val="a3"/>
        <w:numPr>
          <w:ilvl w:val="0"/>
          <w:numId w:val="2"/>
        </w:numPr>
        <w:ind w:firstLineChars="0"/>
        <w:jc w:val="left"/>
      </w:pPr>
      <w:r>
        <w:rPr>
          <w:rFonts w:hint="eastAsia"/>
        </w:rPr>
        <w:t>BM25算法</w:t>
      </w:r>
    </w:p>
    <w:p w14:paraId="6DACD2D2" w14:textId="2A3CD6C7" w:rsidR="008C0363" w:rsidRDefault="008C0363" w:rsidP="008C0363">
      <w:pPr>
        <w:pStyle w:val="a3"/>
        <w:ind w:left="432" w:firstLineChars="0" w:firstLine="0"/>
        <w:jc w:val="left"/>
      </w:pPr>
      <w:r>
        <w:rPr>
          <w:rFonts w:hint="eastAsia"/>
        </w:rPr>
        <w:t>将标准句子S1分词，每次词为qi，计算每个词与学生答案S2的相关度得分（</w:t>
      </w:r>
      <w:r w:rsidRPr="008C0363">
        <w:rPr>
          <w:rFonts w:hint="eastAsia"/>
          <w:color w:val="FF0000"/>
        </w:rPr>
        <w:t>如何</w:t>
      </w:r>
      <w:r>
        <w:rPr>
          <w:rFonts w:hint="eastAsia"/>
          <w:color w:val="FF0000"/>
        </w:rPr>
        <w:t>计</w:t>
      </w:r>
      <w:r>
        <w:rPr>
          <w:rFonts w:hint="eastAsia"/>
          <w:color w:val="FF0000"/>
        </w:rPr>
        <w:lastRenderedPageBreak/>
        <w:t>算词与句子的相</w:t>
      </w:r>
      <w:r w:rsidR="00D5278A">
        <w:rPr>
          <w:rFonts w:hint="eastAsia"/>
          <w:color w:val="FF0000"/>
        </w:rPr>
        <w:t>关度与相似度</w:t>
      </w:r>
      <w:r w:rsidRPr="008C0363">
        <w:rPr>
          <w:rFonts w:hint="eastAsia"/>
          <w:color w:val="FF0000"/>
        </w:rPr>
        <w:t>？</w:t>
      </w:r>
      <w:r>
        <w:rPr>
          <w:rFonts w:hint="eastAsia"/>
        </w:rPr>
        <w:t>）</w:t>
      </w:r>
      <w:r w:rsidR="00D5278A">
        <w:rPr>
          <w:rFonts w:hint="eastAsia"/>
        </w:rPr>
        <w:t>，最后将qi与S2的相关性得分进行加权求和，从而得到句子之间的相关性得分（不是相似性？）</w:t>
      </w:r>
      <w:r w:rsidR="00D5278A" w:rsidRPr="00D5278A">
        <w:drawing>
          <wp:inline distT="0" distB="0" distL="0" distR="0" wp14:anchorId="002CCF45" wp14:editId="16F0AD80">
            <wp:extent cx="2011467" cy="41910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4498" cy="428066"/>
                    </a:xfrm>
                    <a:prstGeom prst="rect">
                      <a:avLst/>
                    </a:prstGeom>
                  </pic:spPr>
                </pic:pic>
              </a:graphicData>
            </a:graphic>
          </wp:inline>
        </w:drawing>
      </w:r>
    </w:p>
    <w:p w14:paraId="7B084A82" w14:textId="1736399F" w:rsidR="00D5278A" w:rsidRDefault="00D5278A" w:rsidP="008C0363">
      <w:pPr>
        <w:pStyle w:val="a3"/>
        <w:ind w:left="432" w:firstLineChars="0" w:firstLine="0"/>
        <w:jc w:val="left"/>
      </w:pPr>
      <w:r>
        <w:rPr>
          <w:rFonts w:hint="eastAsia"/>
        </w:rPr>
        <w:t>用TF-IDF来计算权重Wi</w:t>
      </w:r>
      <w:r>
        <w:rPr>
          <w:noProof/>
        </w:rPr>
        <w:drawing>
          <wp:inline distT="0" distB="0" distL="0" distR="0" wp14:anchorId="0B6F6596" wp14:editId="11FBA0DA">
            <wp:extent cx="5274310" cy="10598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059815"/>
                    </a:xfrm>
                    <a:prstGeom prst="rect">
                      <a:avLst/>
                    </a:prstGeom>
                    <a:noFill/>
                    <a:ln>
                      <a:noFill/>
                    </a:ln>
                  </pic:spPr>
                </pic:pic>
              </a:graphicData>
            </a:graphic>
          </wp:inline>
        </w:drawing>
      </w:r>
    </w:p>
    <w:p w14:paraId="164D4ED3" w14:textId="5CE17FB7" w:rsidR="00D5278A" w:rsidRDefault="00D5278A" w:rsidP="00D5278A">
      <w:pPr>
        <w:pStyle w:val="a3"/>
        <w:numPr>
          <w:ilvl w:val="0"/>
          <w:numId w:val="2"/>
        </w:numPr>
        <w:ind w:firstLineChars="0"/>
        <w:jc w:val="left"/>
      </w:pPr>
      <w:r>
        <w:rPr>
          <w:rFonts w:hint="eastAsia"/>
        </w:rPr>
        <w:t>simhash算法</w:t>
      </w:r>
    </w:p>
    <w:p w14:paraId="12763BD1" w14:textId="1F050014" w:rsidR="00D5278A" w:rsidRDefault="00D5278A" w:rsidP="00D5278A">
      <w:pPr>
        <w:pStyle w:val="a3"/>
        <w:ind w:left="432" w:firstLineChars="0" w:firstLine="0"/>
        <w:jc w:val="left"/>
      </w:pPr>
      <w:r>
        <w:rPr>
          <w:rFonts w:hint="eastAsia"/>
        </w:rPr>
        <w:t>主要思想：将文本分词结果从一个高位向量映射成一个0和1组成的bit指纹？然后通过比较这个二进制数字串的差异经而来表示原始问内容的差异</w:t>
      </w:r>
      <w:r w:rsidRPr="00D5278A">
        <w:drawing>
          <wp:inline distT="0" distB="0" distL="0" distR="0" wp14:anchorId="33D38424" wp14:editId="30F20B9E">
            <wp:extent cx="5274310" cy="24612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1260"/>
                    </a:xfrm>
                    <a:prstGeom prst="rect">
                      <a:avLst/>
                    </a:prstGeom>
                  </pic:spPr>
                </pic:pic>
              </a:graphicData>
            </a:graphic>
          </wp:inline>
        </w:drawing>
      </w:r>
    </w:p>
    <w:p w14:paraId="1DE0CFF7" w14:textId="166E987E" w:rsidR="00371EFA" w:rsidRDefault="00371EFA" w:rsidP="00D5278A">
      <w:pPr>
        <w:pStyle w:val="a3"/>
        <w:ind w:left="432" w:firstLineChars="0" w:firstLine="0"/>
        <w:jc w:val="left"/>
      </w:pPr>
      <w:r>
        <w:rPr>
          <w:rFonts w:hint="eastAsia"/>
        </w:rPr>
        <w:t>第一步，分词：对文本分词，同时返回当前词组在文本内容上的权重（据说所有分词工具都支持？）</w:t>
      </w:r>
    </w:p>
    <w:p w14:paraId="2BDCD6B1" w14:textId="662382F1" w:rsidR="00371EFA" w:rsidRDefault="00371EFA" w:rsidP="00D5278A">
      <w:pPr>
        <w:pStyle w:val="a3"/>
        <w:ind w:left="432" w:firstLineChars="0" w:firstLine="0"/>
        <w:jc w:val="left"/>
      </w:pPr>
      <w:r>
        <w:rPr>
          <w:rFonts w:hint="eastAsia"/>
        </w:rPr>
        <w:t>第二步，计算hash：将得到的词语hash，表示为01的bit位，要求每个hash结果的位数相同</w:t>
      </w:r>
    </w:p>
    <w:p w14:paraId="7B633DC0" w14:textId="76A34585" w:rsidR="00541D68" w:rsidRDefault="00541D68" w:rsidP="00D5278A">
      <w:pPr>
        <w:pStyle w:val="a3"/>
        <w:ind w:left="432" w:firstLineChars="0" w:firstLine="0"/>
        <w:jc w:val="left"/>
      </w:pPr>
      <w:r>
        <w:rPr>
          <w:rFonts w:hint="eastAsia"/>
        </w:rPr>
        <w:t>第三步、加权：根据每个词对应的权重，对hash值加权计算（1为1，0为-1），之后纵向相加，实现降维。</w:t>
      </w:r>
    </w:p>
    <w:p w14:paraId="77581700" w14:textId="40975931" w:rsidR="00541D68" w:rsidRDefault="00541D68" w:rsidP="00D5278A">
      <w:pPr>
        <w:pStyle w:val="a3"/>
        <w:ind w:left="432" w:firstLineChars="0" w:firstLine="0"/>
        <w:jc w:val="left"/>
      </w:pPr>
      <w:r>
        <w:rPr>
          <w:rFonts w:hint="eastAsia"/>
        </w:rPr>
        <w:t>第四步、归一化：大于0取1，否则取0。得到simhash的指纹签名。</w:t>
      </w:r>
    </w:p>
    <w:p w14:paraId="09457EA0" w14:textId="6970EB38" w:rsidR="00541D68" w:rsidRPr="00D5278A" w:rsidRDefault="00541D68" w:rsidP="00D5278A">
      <w:pPr>
        <w:pStyle w:val="a3"/>
        <w:ind w:left="432" w:firstLineChars="0" w:firstLine="0"/>
        <w:jc w:val="left"/>
        <w:rPr>
          <w:rFonts w:hint="eastAsia"/>
        </w:rPr>
      </w:pPr>
      <w:r>
        <w:rPr>
          <w:rFonts w:hint="eastAsia"/>
        </w:rPr>
        <w:t>第五步、相似度比较：用汉明距离（将一个字符串变换成另外一个字符串需要替换的字符个数</w:t>
      </w:r>
      <w:r>
        <w:t>）</w:t>
      </w:r>
      <w:r>
        <w:rPr>
          <w:rFonts w:hint="eastAsia"/>
        </w:rPr>
        <w:t>比较，经验表示汉明距离&lt;=3的话则认定是相似的。</w:t>
      </w:r>
    </w:p>
    <w:sectPr w:rsidR="00541D68" w:rsidRPr="00D52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23BC8"/>
    <w:multiLevelType w:val="hybridMultilevel"/>
    <w:tmpl w:val="BDF02248"/>
    <w:lvl w:ilvl="0" w:tplc="AF247E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4A365F"/>
    <w:multiLevelType w:val="hybridMultilevel"/>
    <w:tmpl w:val="CF86C8EE"/>
    <w:lvl w:ilvl="0" w:tplc="6F58FA7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94"/>
    <w:rsid w:val="00126018"/>
    <w:rsid w:val="001D1768"/>
    <w:rsid w:val="002A165D"/>
    <w:rsid w:val="003653D9"/>
    <w:rsid w:val="00371EFA"/>
    <w:rsid w:val="003B720B"/>
    <w:rsid w:val="004504C3"/>
    <w:rsid w:val="0045110C"/>
    <w:rsid w:val="004E79CE"/>
    <w:rsid w:val="00541D68"/>
    <w:rsid w:val="005D6D7D"/>
    <w:rsid w:val="006E709A"/>
    <w:rsid w:val="007D00E2"/>
    <w:rsid w:val="008C0363"/>
    <w:rsid w:val="00964394"/>
    <w:rsid w:val="00A52035"/>
    <w:rsid w:val="00B278C8"/>
    <w:rsid w:val="00D5278A"/>
    <w:rsid w:val="00DD323E"/>
    <w:rsid w:val="00E350C3"/>
    <w:rsid w:val="00E8243C"/>
    <w:rsid w:val="00EC1911"/>
    <w:rsid w:val="00FA6220"/>
    <w:rsid w:val="00FE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3FFB"/>
  <w15:chartTrackingRefBased/>
  <w15:docId w15:val="{6CB3184F-5C17-496B-ABF6-84FA667A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0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2568</TotalTime>
  <Pages>4</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 bruce</dc:creator>
  <cp:keywords/>
  <dc:description/>
  <cp:lastModifiedBy>oy bruce</cp:lastModifiedBy>
  <cp:revision>5</cp:revision>
  <dcterms:created xsi:type="dcterms:W3CDTF">2020-01-28T13:57:00Z</dcterms:created>
  <dcterms:modified xsi:type="dcterms:W3CDTF">2020-01-30T14:03:00Z</dcterms:modified>
</cp:coreProperties>
</file>