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7A4A"/>
          <w:sz w:val="44"/>
        </w:rPr>
        <w:t>OK饭（OK Fine）健康餐配送管理系统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32"/>
        </w:rPr>
        <w:t>产品功能介绍说明书</w:t>
      </w:r>
    </w:p>
    <w:p/>
    <w:p>
      <w:pPr>
        <w:spacing w:after="60"/>
        <w:jc w:val="center"/>
      </w:pPr>
      <w:r>
        <w:rPr>
          <w:rFonts w:ascii="微软雅黑" w:hAnsi="微软雅黑" w:eastAsia="微软雅黑"/>
          <w:b w:val="0"/>
          <w:color w:val="333333"/>
          <w:sz w:val="21"/>
        </w:rPr>
        <w:t>文档版本：V1.0</w:t>
      </w:r>
    </w:p>
    <w:p>
      <w:pPr>
        <w:spacing w:after="60"/>
        <w:jc w:val="center"/>
      </w:pPr>
      <w:r>
        <w:rPr>
          <w:rFonts w:ascii="微软雅黑" w:hAnsi="微软雅黑" w:eastAsia="微软雅黑"/>
          <w:b w:val="0"/>
          <w:color w:val="333333"/>
          <w:sz w:val="21"/>
        </w:rPr>
        <w:t>适用对象：意向采购客户、业务决策人</w:t>
      </w:r>
    </w:p>
    <w:p>
      <w:pPr>
        <w:spacing w:after="60"/>
        <w:jc w:val="center"/>
      </w:pPr>
      <w:r>
        <w:rPr>
          <w:rFonts w:ascii="微软雅黑" w:hAnsi="微软雅黑" w:eastAsia="微软雅黑"/>
          <w:b w:val="0"/>
          <w:color w:val="333333"/>
          <w:sz w:val="21"/>
        </w:rPr>
        <w:t>文档性质：产品功能说明（非技术文档）</w:t>
      </w:r>
    </w:p>
    <w:p/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一、产品概述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OK饭（品牌名：OK Fine）是一套专为 健康餐订阅配送 行业打造的一体化经营管理系统。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系统覆盖从 用户点餐购卡 → 厨房备餐 → 配送履约 → 财务对账 → 营销运营 的全链路，帮助健康餐门店、中央厨房、连锁品牌实现数字化经营，降低人工统计成本，提升配送效率与会员留存。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您将获得什么？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组成部分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使用方式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主要使用者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微信小程序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微信内打开，无需下载 App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会员用户、门店配送员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Web 管理后台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电脑浏览器登录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店主、客服、财务人员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云端业务系统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后台自动运行，无需人工干预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全店业务数据中枢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适用业态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健康餐 / 轻食 / 减脂餐 周订、月订 门店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支持 午餐、晚餐 分餐段运营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同时服务 长期订户 与 偶尔单次点餐 客户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可扩展至 多门店、多品牌 连锁经营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二、核心价值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对门店经营者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一张配送大表 统筹当日全部订单：订户、单次点餐、自提、请假一目了然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财务实收自动汇总，开卡、续费、退款分项清晰，减少手工对账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会员档案集中管理，请假、改地址、充值、退款一站处理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多种配送方式灵活切换：自有骑手、顺丰同城、UU 跑腿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对会员用户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微信里完成 看菜单、购卡、请假、查订单，操作简单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配送完成后 微信消息提醒，低余额自动提醒续费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支持 抖音团购券兑换 本地会员卡或优惠券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请假、份数、扣次记录 透明可查，增强用户信任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对配送团队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配送员在小程序内查看 按片区分组的当日任务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一键拨号、地图导航、确认送达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配送费 自动累计，便于月底结算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三、微信小程序（会员端）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会员通过微信小程序即可完成全部日常操作，底部导航为：首页 · 点单 · 订单 · 我的。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3.1 注册登录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微信 手机号一键登录，无需额外注册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完善昵称、头像、配送偏好等个人资料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3.2 首页浏览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门店 轮播广告、活动海报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今日推荐菜品 展示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会员卡 / 卡包 购买入口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门店名称、Logo、联系电话等信息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3.3 菜单与点餐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 本周 / 下周菜单，按日展示每日菜品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支持 午餐 / 晚餐 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查看菜品详情：图片、成分、说明等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选择 配送到家 或 门店自提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单次点餐：选菜、选份数、选供餐日、选地址，微信支付下单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会员可用 剩余餐次余额 抵扣符合条件的单次订单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3.4 会员卡与卡包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浏览可购买的 周卡、月卡、次卡 及自定义卡包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在线下单，微信支付 购卡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购卡时可使用 优惠券 抵扣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查看卡包订单详情与支付状态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支持 分享给微信好友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3.5 订阅会员专属功能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功能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请假管理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明天快速请假、指定日期区间请假、取消请假；午餐/晚餐可分别请假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份数设置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设置每日配送份数（如一人两份），次日生效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扣次记录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查看历史配送扣减明细，消费透明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恢复配送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新购卡后设置起送日期与配送地址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个性化设置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暂停/恢复配送、固定周六不配送等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3.6 地址管理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新增、编辑、删除 多个收货地址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地图选点录入地址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提交时 自动校验 是否在门店配送范围内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3.7 订单中心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统一管理三类订单，可按状态筛选：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单次点餐订单 — 按日下单的一餐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商城零售订单 — 普通商品购买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卡包订单 — 在线购卡记录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支持：下单支付、取消未支付订单、查看详情。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3.8 优惠券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 可用、已用、过期 优惠券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下单或购卡时 自动匹配 可用券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有购卡优惠时 主动弹窗提醒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3.9 抖音团购兑换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在抖音购买的团购券，可在小程序 验券兑换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兑换后可获得：周卡/月卡、会员卡包、优惠券等本地权益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3.10 消息提醒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送达通知：餐品送达后微信消息提醒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低余额提醒：餐次不足时提醒续费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四、微信小程序（配送员端）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门店配送员在同一小程序内切换 骑手模式，独立工作台，无需额外安装 App。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4.1 登录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工号 + PIN 码，或手机号登录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4.2 今日配送任务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按 配送片区 分组展示当日待送会员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显示：姓名、电话、地址、备注、份数或菜品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区分 待配送 / 已送达 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一键拨号、地图导航 至收货地址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4.3 确认送达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订阅会员送达：按每日份数 自动扣减餐次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单次点餐送达：单独确认履约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配送费 自动累计，便于结算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实时统计今日待送 / 已送单量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五、Web 管理后台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管理后台供门店日常经营使用，按角色分配不同权限。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5.1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角色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适用人员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主要权限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店主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门店负责人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全部功能，含财务、门店配置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客服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日常运营人员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会员、订单、配送、菜单、营销（不含财务与系统配置）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配送专员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配送管理人员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配送区域、资质检验、顺丰监控、配送员管理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平台管理员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系统运营方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多租户、多门店、对接配置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5.2 营业概览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门店每日经营的 数据驾驶舱：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今日 / 明日备餐 总览：到家配送、自提、请假人数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与 上周同期 对比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片区会员分布 与覆盖情况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当日过期份数、厨房备餐计划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日库存调整：报损、试吃、补偿餐等记录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系统消息提醒：顺丰推单异常、余量不足、开卡待处理等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5.3 会员档案库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检索、筛选、导出 会员列表（按片区、套餐、状态等）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 / 编辑会员资料：姓名、电话、套餐、余额、起送日等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代客请假、代客改地址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手动充值 / 调整餐次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补偿餐次（客诉处理）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会员退款（退卡预览与执行）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查看操作日志、历史送达记录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5.4 开卡工单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面向 线下收款、微信转账、抖音 等渠道的统一开卡流程：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新建工单：新会员建档开卡 或 老会员续卡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选择卡型、缴费渠道、金额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跟踪状态：未缴 / 已缴 / 已入账 / 已退款 / 已取消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同步微信支付、入账到会员账户（增加餐次并激活计划）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设置 起送日期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线下收款与小程序在线购卡，最终 统一入账到同一套会员体系，避免两套账。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5.5 订单管理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订单类型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业务说明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主要操作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单次点餐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按供餐日的散客/会员单餐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派单、标记送达、改单、取消、退款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商城订单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零售商品订单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派单、批量派单、标记送达、取消、退款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卡包订单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小程序在线购卡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查看、退款（实体卡包可派单配送）</w:t>
            </w:r>
          </w:p>
        </w:tc>
      </w:tr>
    </w:tbl>
    <w:p/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通用能力：按日期筛选、批量操作、指派配送员、同步支付状态。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5.6 配送管理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智能配送大表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按业务日查看 午餐 / 晚餐 / 午晚餐合并 视图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一张表汇总：订阅会员、单次点餐、自提、请假标记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手动标记 配送状态（午餐/晚餐可分别标记）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导出 Excel 配送清单，供厨房与配送使用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一键推送顺丰：预览停靠点 → 批量推单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配送区域管理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在地图上 绘制配送片区（多边形围栏）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会员地址 自动匹配 所属片区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片区地图总览：会员分布可视化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配送资质检验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输入任意地址，即时判断是否在 本店服务范围 内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顺丰订单监控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查看顺丰推单记录与状态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重试失败推单、取消推单、同步履约状态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导出推单报表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配送员管理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增删改配送员信息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重置登录 PIN 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查看 待结算 / 已结算 配送费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5.7 财务中心（店主专属）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实收汇总：开卡工单、周卡、月卡、次卡、单次点餐、商城、退款等分项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支持 按月 / 按日 钻取明细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今日已缴开卡工单 流水列表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5.8 菜单管理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模块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菜品管理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维护菜品库：名称、图片、分类、成分、价格等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本周菜单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按周排期：每天午餐/晚餐安排哪道菜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日总份库存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设置某日某菜的可售总份数，防止超卖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普通商品管理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零售分类与 SKU（非套餐菜的其他商品）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菜品分类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分类树维护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5.9 小程序营销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模块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首页 Banner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轮播图与跳转链接配置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进入弹窗海报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用户打开小程序时的活动海报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优惠券管理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创建券种：代金券、适用范围（购卡/单餐/商城）、有效期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优惠券发放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向指定会员发券、批量发放、撤销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抖音商品设置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抖音团购商品与本地权益（卡/券）映射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核销记录查询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抖音验券兑换流水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5.10 门店配置（店主专属）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门店名称、Logo、联系电话、坐标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顺丰自动推单 开关（每日定时自动推送配送大表）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配送员 计费规则：基础费 + 每多一份加价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请假截止时间等业务参数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微信支付、顺丰、抖音、地图等 第三方对接配置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5.11 系统管理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模块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功能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会员卡管理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自定义卡包模板：名称、餐次、价格、封面图、午/晚餐覆盖、有效期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菜品分类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全局菜品分类维护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图片上传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运营素材上传管理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六、平台级能力（多门店 / 多品牌）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系统采用 多租户架构，一套系统可服务多个品牌、多个门店：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一个平台 下可管理 多个租户（品牌）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每个租户下可开设 多个门店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会员、菜单、订单等数据 按门店隔离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平台管理员统一管理租户、门店、管理员账号与对接配置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适合：已有单店经验、计划扩张的连锁品牌；或希望为多个客户部署的 SaaS 运营方。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七、支付与配送方式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7.1 支付方式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方式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适用场景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微信支付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小程序内购卡、单次点餐、商城下单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会员餐次余额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会员单次点餐直接扣次，无需再次支付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线下 / 其他渠道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开卡工单登记微信转账、支付宝、抖音等缴费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color w:val="1A7A4A"/>
          <w:sz w:val="28"/>
        </w:rPr>
        <w:t>7.2 配送履约方式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方式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适用场景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门店自有配送员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订阅大表、单次、商城均可指派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顺丰同城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大表批量推单、单次/零售派单，支持定时自动推单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UU 跑腿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单次点餐、卡包订单派单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门店自提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会员选择自提，后台核销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八、系统自动化能力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系统内置多项 定时自动化任务，减少人工操作：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自动化任务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每日凌晨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清理过期请假标记；生效预约份数变更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每日上午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对已开启的门店 自动推送顺丰配送大表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每日下午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低余额扫描；次日余量不足提醒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持续运行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超时未支付订单自动取消；购卡超时释放锁定优惠券</w:t>
            </w:r>
          </w:p>
        </w:tc>
      </w:tr>
    </w:tbl>
    <w:p/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九、产品亮点总结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订阅 + 散客双模式 — 同一套菜单同时服务长期订户与偶尔点餐用户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午/晚餐独立运营 — 菜单、请假、余额、配送大表均可午餐/晚餐分开管理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智能配送大表 — 一张表统筹订阅、单次、自提、请假，可一键推顺丰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多履约通道融合 — 自有骑手 + 顺丰 + UU，管理端统一派单与监控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开卡双轨统一入账 — 线下收款与小程序在线购卡进入同一会员体系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灵活会员卡模板 — 不限于周/月/次，可自定义卡包名称、餐次、餐段、有效期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营销闭环 — Banner、弹窗、优惠券、抖音团购验券兑权益一体化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配送范围智能匹配 — 地址自动校验是否在服务区域内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微信消息触达 — 送达通知、低余额续费提醒，提升留存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多租户可扩展 — 一套系统服务多品牌多门店，数据隔离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厨房备餐管控 — 日库存、报损、补偿、备餐量管理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333333"/>
          <w:sz w:val="21"/>
        </w:rPr>
        <w:t>会员自律工具 — 请假、份数、扣次透明，契合健康餐「自律」产品定位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十、典型业务场景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场景一：新用户首次购卡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333333"/>
          <w:sz w:val="21"/>
        </w:rPr>
        <w:t>用户在小程序浏览会员卡 → 选择周卡/月卡 → 使用优惠券抵扣 → 微信支付 → 设置起送日期与地址 → 次日开始配送 → 收到送达微信通知。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场景二：老会员临时请假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333333"/>
          <w:sz w:val="21"/>
        </w:rPr>
        <w:t>会员在小程序选择「明天请假」或指定日期区间 → 系统自动从大表剔除 → 餐次不扣减 → 请假结束后自动恢复配送。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场景三：门店每日备餐与配送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333333"/>
          <w:sz w:val="21"/>
        </w:rPr>
        <w:t>凌晨系统自动清理过期请假 → 上午店主打开营业概览查看今日备餐量 → 导出配送大表给厨房 → 08:50 系统自动推送顺丰（若已开启）→ 配送员在小程序按片区配送 → 确认送达后自动扣次。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场景四：线下收款开卡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333333"/>
          <w:sz w:val="21"/>
        </w:rPr>
        <w:t>客户微信转账购卡 → 客服在后台新建开卡工单 → 登记金额与渠道 → 点击「入账」→ 会员餐次增加、计划激活 → 与线上下单体验一致。</w:t>
      </w:r>
    </w:p>
    <w:p>
      <w:pPr>
        <w:spacing w:after="60"/>
      </w:pPr>
      <w:r>
        <w:rPr>
          <w:rFonts w:ascii="微软雅黑" w:hAnsi="微软雅黑" w:eastAsia="微软雅黑"/>
          <w:b/>
          <w:color w:val="333333"/>
          <w:sz w:val="21"/>
        </w:rPr>
        <w:t>场景五：抖音团购引流</w:t>
      </w:r>
    </w:p>
    <w:p>
      <w:pPr>
        <w:spacing w:after="60"/>
        <w:ind w:left="283"/>
      </w:pPr>
      <w:r>
        <w:rPr>
          <w:rFonts w:ascii="微软雅黑" w:hAnsi="微软雅黑" w:eastAsia="微软雅黑"/>
          <w:b w:val="0"/>
          <w:color w:val="333333"/>
          <w:sz w:val="21"/>
        </w:rPr>
        <w:t>用户在抖音购买团购券 → 打开 OK饭小程序验券兑换 → 获得周卡或优惠券 → 完成转化，核销记录可在后台查询。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十一、交付内容说明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采购本系统，典型交付包括：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交付项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color w:val="1A7A4A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业务系统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云端部署的完整后端服务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Web 管理后台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浏览器访问的管理端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微信小程序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会员端 + 配送员端（需绑定您的微信商户号与小程序）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初始配置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门店信息、会员卡模板、配送区域等基础配置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对接支持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微信支付、顺丰同城、抖音团购、高德地图等第三方对接协助</w:t>
            </w:r>
          </w:p>
        </w:tc>
      </w:tr>
    </w:tbl>
    <w:p/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具体部署方式（云端托管 / 私有化部署）、定制开发范围、售后服务条款，可在商务洽谈中进一步确认。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A7A4A"/>
          <w:sz w:val="32"/>
        </w:rPr>
        <w:t>十二、联系我们</w:t>
      </w:r>
    </w:p>
    <w:p>
      <w:pPr>
        <w:spacing w:after="60"/>
      </w:pPr>
      <w:r>
        <w:rPr>
          <w:rFonts w:ascii="微软雅黑" w:hAnsi="微软雅黑" w:eastAsia="微软雅黑"/>
          <w:b w:val="0"/>
          <w:color w:val="333333"/>
          <w:sz w:val="21"/>
        </w:rPr>
        <w:t>如需 产品演示、报价方案、定制需求沟通，欢迎与我们联系。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本文档基于 OK饭系统当前已实现功能整理，功能随版本迭代可能有所更新。正式采购以双方确认的《功能清单》与《服务协议》为准。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