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7522" w14:textId="77777777" w:rsidR="00BC167D" w:rsidRDefault="00BC167D">
      <w:pPr>
        <w:pStyle w:val="a3"/>
        <w:spacing w:before="7"/>
        <w:rPr>
          <w:rFonts w:ascii="Times New Roman"/>
          <w:sz w:val="13"/>
        </w:rPr>
      </w:pPr>
    </w:p>
    <w:p w14:paraId="104D90CA" w14:textId="77777777" w:rsidR="00BC167D" w:rsidRDefault="00377B21">
      <w:pPr>
        <w:spacing w:before="54"/>
        <w:ind w:left="620"/>
        <w:rPr>
          <w:rFonts w:ascii="黑体"/>
          <w:sz w:val="32"/>
        </w:rPr>
      </w:pPr>
      <w:r>
        <w:rPr>
          <w:rFonts w:ascii="黑体"/>
          <w:sz w:val="32"/>
        </w:rPr>
        <w:t>1585</w:t>
      </w:r>
    </w:p>
    <w:p w14:paraId="0AB85D8B" w14:textId="77777777" w:rsidR="00BC167D" w:rsidRDefault="00BC167D">
      <w:pPr>
        <w:pStyle w:val="a3"/>
        <w:rPr>
          <w:rFonts w:ascii="黑体"/>
          <w:sz w:val="20"/>
        </w:rPr>
      </w:pPr>
    </w:p>
    <w:p w14:paraId="5DE94DE6" w14:textId="77777777" w:rsidR="00BC167D" w:rsidRDefault="00BC167D">
      <w:pPr>
        <w:pStyle w:val="a3"/>
        <w:rPr>
          <w:rFonts w:ascii="黑体"/>
          <w:sz w:val="20"/>
        </w:rPr>
      </w:pPr>
    </w:p>
    <w:p w14:paraId="5A5E576E" w14:textId="77777777" w:rsidR="00BC167D" w:rsidRDefault="00BC167D">
      <w:pPr>
        <w:pStyle w:val="a3"/>
        <w:rPr>
          <w:rFonts w:ascii="黑体"/>
          <w:sz w:val="20"/>
        </w:rPr>
      </w:pPr>
    </w:p>
    <w:p w14:paraId="704CFFDC" w14:textId="77777777" w:rsidR="00BC167D" w:rsidRDefault="00BC167D">
      <w:pPr>
        <w:pStyle w:val="a3"/>
        <w:rPr>
          <w:rFonts w:ascii="黑体"/>
          <w:sz w:val="20"/>
        </w:rPr>
      </w:pPr>
    </w:p>
    <w:p w14:paraId="55008026" w14:textId="77777777" w:rsidR="00BC167D" w:rsidRDefault="00BC167D">
      <w:pPr>
        <w:pStyle w:val="a3"/>
        <w:spacing w:before="5"/>
        <w:rPr>
          <w:rFonts w:ascii="黑体"/>
          <w:sz w:val="22"/>
        </w:rPr>
      </w:pPr>
    </w:p>
    <w:p w14:paraId="0F411AEF" w14:textId="77777777" w:rsidR="00BC167D" w:rsidRDefault="00377B21">
      <w:pPr>
        <w:pStyle w:val="a5"/>
      </w:pPr>
      <w:r>
        <w:rPr>
          <w:rFonts w:ascii="Times New Roman" w:eastAsia="Times New Roman"/>
          <w:spacing w:val="-3"/>
        </w:rPr>
        <w:t>2022</w:t>
      </w:r>
      <w:r>
        <w:rPr>
          <w:rFonts w:ascii="Times New Roman" w:eastAsia="Times New Roman"/>
          <w:spacing w:val="-39"/>
        </w:rPr>
        <w:t xml:space="preserve"> </w:t>
      </w:r>
      <w:r>
        <w:rPr>
          <w:spacing w:val="-3"/>
        </w:rPr>
        <w:t>年嵌入式芯片与系统设计竞赛</w:t>
      </w:r>
    </w:p>
    <w:p w14:paraId="4FB2F03B" w14:textId="77777777" w:rsidR="00BC167D" w:rsidRDefault="00BC167D">
      <w:pPr>
        <w:pStyle w:val="a3"/>
        <w:rPr>
          <w:sz w:val="20"/>
        </w:rPr>
      </w:pPr>
    </w:p>
    <w:p w14:paraId="1EB6E41F" w14:textId="77777777" w:rsidR="00BC167D" w:rsidRDefault="00BC167D">
      <w:pPr>
        <w:pStyle w:val="a3"/>
        <w:rPr>
          <w:sz w:val="20"/>
        </w:rPr>
      </w:pPr>
    </w:p>
    <w:p w14:paraId="695A472F" w14:textId="77777777" w:rsidR="00BC167D" w:rsidRDefault="00BC167D">
      <w:pPr>
        <w:pStyle w:val="a3"/>
        <w:rPr>
          <w:sz w:val="20"/>
        </w:rPr>
      </w:pPr>
    </w:p>
    <w:p w14:paraId="4769D2AE" w14:textId="77777777" w:rsidR="00BC167D" w:rsidRDefault="00BC167D">
      <w:pPr>
        <w:pStyle w:val="a3"/>
        <w:rPr>
          <w:sz w:val="20"/>
        </w:rPr>
      </w:pPr>
    </w:p>
    <w:p w14:paraId="41C439AC" w14:textId="77777777" w:rsidR="00BC167D" w:rsidRDefault="00BC167D">
      <w:pPr>
        <w:pStyle w:val="a3"/>
        <w:spacing w:before="1"/>
        <w:rPr>
          <w:sz w:val="19"/>
        </w:rPr>
      </w:pPr>
    </w:p>
    <w:p w14:paraId="1FE55ADF" w14:textId="77777777" w:rsidR="00BC167D" w:rsidRDefault="00377B21">
      <w:pPr>
        <w:spacing w:before="125" w:line="187" w:lineRule="auto"/>
        <w:ind w:left="3005" w:right="3347"/>
        <w:rPr>
          <w:rFonts w:ascii="黑体" w:eastAsia="黑体"/>
          <w:sz w:val="32"/>
        </w:rPr>
      </w:pPr>
      <w:r>
        <w:rPr>
          <w:rFonts w:ascii="黑体" w:eastAsia="黑体" w:hint="eastAsia"/>
          <w:spacing w:val="-1"/>
          <w:sz w:val="32"/>
        </w:rPr>
        <w:t>基于深度学习的心电信号采集和分类识别装置</w:t>
      </w:r>
    </w:p>
    <w:p w14:paraId="3CDBD941" w14:textId="77777777" w:rsidR="00BC167D" w:rsidRDefault="00BC167D">
      <w:pPr>
        <w:pStyle w:val="a3"/>
        <w:rPr>
          <w:rFonts w:ascii="黑体"/>
          <w:sz w:val="20"/>
        </w:rPr>
      </w:pPr>
    </w:p>
    <w:p w14:paraId="592A6DF3" w14:textId="77777777" w:rsidR="00BC167D" w:rsidRDefault="00BC167D">
      <w:pPr>
        <w:pStyle w:val="a3"/>
        <w:rPr>
          <w:rFonts w:ascii="黑体"/>
          <w:sz w:val="20"/>
        </w:rPr>
      </w:pPr>
    </w:p>
    <w:p w14:paraId="4BC8ED3A" w14:textId="77777777" w:rsidR="00BC167D" w:rsidRDefault="00BC167D">
      <w:pPr>
        <w:pStyle w:val="a3"/>
        <w:rPr>
          <w:rFonts w:ascii="黑体"/>
          <w:sz w:val="20"/>
        </w:rPr>
      </w:pPr>
    </w:p>
    <w:p w14:paraId="76419DC3" w14:textId="77777777" w:rsidR="00BC167D" w:rsidRDefault="00BC167D">
      <w:pPr>
        <w:pStyle w:val="a3"/>
        <w:rPr>
          <w:rFonts w:ascii="黑体"/>
          <w:sz w:val="20"/>
        </w:rPr>
      </w:pPr>
    </w:p>
    <w:p w14:paraId="4E4E3DEC" w14:textId="77777777" w:rsidR="00BC167D" w:rsidRDefault="00BC167D">
      <w:pPr>
        <w:pStyle w:val="a3"/>
        <w:rPr>
          <w:rFonts w:ascii="黑体"/>
          <w:sz w:val="20"/>
        </w:rPr>
      </w:pPr>
    </w:p>
    <w:p w14:paraId="2AAA58C8" w14:textId="77777777" w:rsidR="00BC167D" w:rsidRDefault="00BC167D">
      <w:pPr>
        <w:pStyle w:val="a3"/>
        <w:rPr>
          <w:rFonts w:ascii="黑体"/>
          <w:sz w:val="20"/>
        </w:rPr>
      </w:pPr>
    </w:p>
    <w:p w14:paraId="641CC686" w14:textId="77777777" w:rsidR="00BC167D" w:rsidRDefault="00377B21">
      <w:pPr>
        <w:pStyle w:val="a3"/>
        <w:spacing w:before="7"/>
        <w:rPr>
          <w:rFonts w:ascii="黑体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910556" wp14:editId="09F27334">
            <wp:simplePos x="0" y="0"/>
            <wp:positionH relativeFrom="page">
              <wp:posOffset>3345815</wp:posOffset>
            </wp:positionH>
            <wp:positionV relativeFrom="paragraph">
              <wp:posOffset>205740</wp:posOffset>
            </wp:positionV>
            <wp:extent cx="1287145" cy="1059815"/>
            <wp:effectExtent l="0" t="0" r="8255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8E2AA" w14:textId="77777777" w:rsidR="00BC167D" w:rsidRDefault="00BC167D">
      <w:pPr>
        <w:pStyle w:val="a3"/>
        <w:rPr>
          <w:rFonts w:ascii="黑体"/>
          <w:sz w:val="20"/>
        </w:rPr>
      </w:pPr>
    </w:p>
    <w:p w14:paraId="6D1C6162" w14:textId="77777777" w:rsidR="00BC167D" w:rsidRDefault="00BC167D">
      <w:pPr>
        <w:pStyle w:val="a3"/>
        <w:rPr>
          <w:rFonts w:ascii="黑体"/>
          <w:sz w:val="20"/>
        </w:rPr>
      </w:pPr>
    </w:p>
    <w:p w14:paraId="74D0CD55" w14:textId="77777777" w:rsidR="00BC167D" w:rsidRDefault="00BC167D">
      <w:pPr>
        <w:pStyle w:val="a3"/>
        <w:rPr>
          <w:rFonts w:ascii="黑体"/>
          <w:sz w:val="20"/>
        </w:rPr>
      </w:pPr>
    </w:p>
    <w:p w14:paraId="096222E7" w14:textId="77777777" w:rsidR="00BC167D" w:rsidRDefault="00BC167D">
      <w:pPr>
        <w:pStyle w:val="a3"/>
        <w:rPr>
          <w:rFonts w:ascii="黑体"/>
          <w:sz w:val="20"/>
        </w:rPr>
      </w:pPr>
    </w:p>
    <w:p w14:paraId="14E1B67C" w14:textId="77777777" w:rsidR="00BC167D" w:rsidRDefault="00BC167D">
      <w:pPr>
        <w:pStyle w:val="a3"/>
        <w:rPr>
          <w:rFonts w:ascii="黑体"/>
          <w:sz w:val="20"/>
        </w:rPr>
      </w:pPr>
    </w:p>
    <w:p w14:paraId="32228039" w14:textId="77777777" w:rsidR="00BC167D" w:rsidRDefault="00BC167D">
      <w:pPr>
        <w:pStyle w:val="a3"/>
        <w:rPr>
          <w:rFonts w:ascii="黑体"/>
          <w:sz w:val="20"/>
        </w:rPr>
      </w:pPr>
    </w:p>
    <w:p w14:paraId="709DE7FD" w14:textId="77777777" w:rsidR="00BC167D" w:rsidRDefault="00BC167D">
      <w:pPr>
        <w:pStyle w:val="a3"/>
        <w:rPr>
          <w:rFonts w:ascii="黑体"/>
          <w:sz w:val="20"/>
        </w:rPr>
      </w:pPr>
    </w:p>
    <w:p w14:paraId="74D9DA94" w14:textId="77777777" w:rsidR="00BC167D" w:rsidRDefault="00BC167D">
      <w:pPr>
        <w:pStyle w:val="a3"/>
        <w:rPr>
          <w:rFonts w:ascii="黑体"/>
          <w:sz w:val="20"/>
        </w:rPr>
      </w:pPr>
    </w:p>
    <w:p w14:paraId="64A361C4" w14:textId="77777777" w:rsidR="00BC167D" w:rsidRDefault="00BC167D">
      <w:pPr>
        <w:pStyle w:val="a3"/>
        <w:rPr>
          <w:rFonts w:ascii="黑体"/>
          <w:sz w:val="20"/>
        </w:rPr>
      </w:pPr>
    </w:p>
    <w:p w14:paraId="6AEA7BBC" w14:textId="77777777" w:rsidR="00BC167D" w:rsidRDefault="00BC167D">
      <w:pPr>
        <w:pStyle w:val="a3"/>
        <w:rPr>
          <w:rFonts w:ascii="黑体"/>
          <w:sz w:val="20"/>
        </w:rPr>
      </w:pPr>
    </w:p>
    <w:p w14:paraId="4099CBD7" w14:textId="77777777" w:rsidR="00BC167D" w:rsidRDefault="00BC167D">
      <w:pPr>
        <w:pStyle w:val="a3"/>
        <w:rPr>
          <w:rFonts w:ascii="黑体"/>
          <w:sz w:val="20"/>
        </w:rPr>
      </w:pPr>
    </w:p>
    <w:p w14:paraId="672DCA59" w14:textId="77777777" w:rsidR="00BC167D" w:rsidRDefault="00BC167D">
      <w:pPr>
        <w:pStyle w:val="a3"/>
        <w:rPr>
          <w:rFonts w:ascii="黑体"/>
          <w:sz w:val="20"/>
        </w:rPr>
      </w:pPr>
    </w:p>
    <w:p w14:paraId="62B8B0F7" w14:textId="77777777" w:rsidR="00BC167D" w:rsidRDefault="00BC167D">
      <w:pPr>
        <w:pStyle w:val="a3"/>
        <w:rPr>
          <w:rFonts w:ascii="黑体"/>
          <w:sz w:val="20"/>
        </w:rPr>
      </w:pPr>
    </w:p>
    <w:p w14:paraId="6269DE80" w14:textId="77777777" w:rsidR="00BC167D" w:rsidRDefault="00BC167D">
      <w:pPr>
        <w:pStyle w:val="a3"/>
        <w:rPr>
          <w:rFonts w:ascii="黑体"/>
          <w:sz w:val="20"/>
        </w:rPr>
      </w:pPr>
    </w:p>
    <w:p w14:paraId="1289CE7D" w14:textId="77777777" w:rsidR="00BC167D" w:rsidRDefault="00BC167D">
      <w:pPr>
        <w:pStyle w:val="a3"/>
        <w:rPr>
          <w:rFonts w:ascii="黑体"/>
          <w:sz w:val="20"/>
        </w:rPr>
      </w:pPr>
    </w:p>
    <w:p w14:paraId="4BC339CC" w14:textId="77777777" w:rsidR="00BC167D" w:rsidRDefault="00BC167D">
      <w:pPr>
        <w:pStyle w:val="a3"/>
        <w:rPr>
          <w:rFonts w:ascii="黑体"/>
          <w:sz w:val="20"/>
        </w:rPr>
      </w:pPr>
    </w:p>
    <w:p w14:paraId="1B8D1D48" w14:textId="77777777" w:rsidR="00BC167D" w:rsidRDefault="00BC167D">
      <w:pPr>
        <w:pStyle w:val="a3"/>
        <w:spacing w:before="4"/>
        <w:rPr>
          <w:rFonts w:ascii="黑体"/>
          <w:sz w:val="20"/>
        </w:rPr>
      </w:pPr>
    </w:p>
    <w:p w14:paraId="0FA9024A" w14:textId="7F56AD42" w:rsidR="00BC167D" w:rsidRPr="00A10C9B" w:rsidRDefault="00377B21">
      <w:pPr>
        <w:spacing w:before="65"/>
        <w:ind w:left="674" w:right="1040"/>
        <w:jc w:val="center"/>
        <w:rPr>
          <w:b/>
          <w:sz w:val="32"/>
        </w:rPr>
      </w:pPr>
      <w:r w:rsidRPr="00A10C9B">
        <w:rPr>
          <w:rFonts w:ascii="Times New Roman" w:eastAsia="Times New Roman"/>
          <w:b/>
          <w:sz w:val="32"/>
        </w:rPr>
        <w:t>202</w:t>
      </w:r>
      <w:r w:rsidRPr="00A10C9B">
        <w:rPr>
          <w:rFonts w:ascii="Times New Roman" w:eastAsia="Times New Roman"/>
          <w:b/>
          <w:iCs/>
          <w:sz w:val="32"/>
        </w:rPr>
        <w:t>2</w:t>
      </w:r>
      <w:r w:rsidRPr="00A10C9B">
        <w:rPr>
          <w:rFonts w:ascii="Times New Roman" w:eastAsia="Times New Roman"/>
          <w:b/>
          <w:i/>
          <w:spacing w:val="-13"/>
          <w:sz w:val="32"/>
        </w:rPr>
        <w:t xml:space="preserve"> </w:t>
      </w:r>
      <w:r w:rsidRPr="00A10C9B">
        <w:rPr>
          <w:b/>
          <w:sz w:val="32"/>
        </w:rPr>
        <w:t xml:space="preserve">年 </w:t>
      </w:r>
      <w:r w:rsidR="00F76EB0">
        <w:rPr>
          <w:b/>
          <w:sz w:val="32"/>
        </w:rPr>
        <w:t>7</w:t>
      </w:r>
      <w:r w:rsidRPr="00A10C9B">
        <w:rPr>
          <w:b/>
          <w:spacing w:val="-7"/>
          <w:sz w:val="32"/>
        </w:rPr>
        <w:t xml:space="preserve">月 </w:t>
      </w:r>
      <w:r w:rsidR="00F76EB0">
        <w:rPr>
          <w:b/>
          <w:sz w:val="32"/>
        </w:rPr>
        <w:t>19</w:t>
      </w:r>
      <w:r w:rsidRPr="00A10C9B">
        <w:rPr>
          <w:b/>
          <w:sz w:val="32"/>
        </w:rPr>
        <w:t>日</w:t>
      </w:r>
    </w:p>
    <w:p w14:paraId="61C98E06" w14:textId="77777777" w:rsidR="00BC167D" w:rsidRDefault="00BC167D">
      <w:pPr>
        <w:jc w:val="center"/>
        <w:rPr>
          <w:sz w:val="32"/>
        </w:rPr>
        <w:sectPr w:rsidR="00BC167D">
          <w:type w:val="continuous"/>
          <w:pgSz w:w="11910" w:h="16840"/>
          <w:pgMar w:top="1580" w:right="1060" w:bottom="280" w:left="1300" w:header="720" w:footer="720" w:gutter="0"/>
          <w:cols w:space="720"/>
        </w:sectPr>
      </w:pPr>
    </w:p>
    <w:p w14:paraId="0C5A5E6A" w14:textId="77777777" w:rsidR="00BC167D" w:rsidRDefault="00BC167D">
      <w:pPr>
        <w:pStyle w:val="a3"/>
        <w:spacing w:before="2"/>
        <w:rPr>
          <w:b/>
          <w:sz w:val="12"/>
        </w:rPr>
      </w:pPr>
    </w:p>
    <w:p w14:paraId="01E4C102" w14:textId="77777777" w:rsidR="00BC167D" w:rsidRPr="00927C4D" w:rsidRDefault="00377B21">
      <w:pPr>
        <w:tabs>
          <w:tab w:val="left" w:pos="962"/>
        </w:tabs>
        <w:spacing w:before="55"/>
        <w:ind w:right="238"/>
        <w:jc w:val="center"/>
        <w:rPr>
          <w:b/>
          <w:bCs/>
          <w:sz w:val="32"/>
        </w:rPr>
      </w:pPr>
      <w:r w:rsidRPr="00927C4D">
        <w:rPr>
          <w:b/>
          <w:bCs/>
          <w:sz w:val="32"/>
        </w:rPr>
        <w:t>摘</w:t>
      </w:r>
      <w:r w:rsidRPr="00927C4D">
        <w:rPr>
          <w:b/>
          <w:bCs/>
          <w:sz w:val="32"/>
        </w:rPr>
        <w:tab/>
        <w:t>要</w:t>
      </w:r>
    </w:p>
    <w:p w14:paraId="3FCD1B8E" w14:textId="77777777" w:rsidR="00BC167D" w:rsidRDefault="00BC167D">
      <w:pPr>
        <w:pStyle w:val="a3"/>
        <w:spacing w:before="12"/>
        <w:rPr>
          <w:sz w:val="11"/>
        </w:rPr>
      </w:pPr>
    </w:p>
    <w:p w14:paraId="5617E763" w14:textId="77777777" w:rsidR="00927C4D" w:rsidRDefault="00377B21">
      <w:pPr>
        <w:pStyle w:val="a3"/>
        <w:spacing w:before="119" w:line="187" w:lineRule="auto"/>
        <w:ind w:left="500" w:right="734" w:firstLine="479"/>
        <w:jc w:val="both"/>
      </w:pPr>
      <w:r>
        <w:t>本作品基于STM32F407ZGT6进行人体</w:t>
      </w:r>
      <w:proofErr w:type="gramStart"/>
      <w:r>
        <w:t>心肌电</w:t>
      </w:r>
      <w:proofErr w:type="gramEnd"/>
      <w:r>
        <w:t>生理信号进行采集，并对采集</w:t>
      </w:r>
    </w:p>
    <w:p w14:paraId="59D8FFF0" w14:textId="77777777" w:rsidR="00927C4D" w:rsidRDefault="00377B21" w:rsidP="00927C4D">
      <w:pPr>
        <w:pStyle w:val="a3"/>
        <w:spacing w:before="119" w:line="187" w:lineRule="auto"/>
        <w:ind w:left="500" w:right="734"/>
        <w:jc w:val="both"/>
      </w:pPr>
      <w:r>
        <w:t>到的心电信号进行检索汇总绘制心电图，对得到的数据用MATALAB的内置函数或</w:t>
      </w:r>
    </w:p>
    <w:p w14:paraId="3A818D14" w14:textId="77777777" w:rsidR="00927C4D" w:rsidRDefault="00377B21" w:rsidP="00927C4D">
      <w:pPr>
        <w:pStyle w:val="a3"/>
        <w:spacing w:before="119" w:line="187" w:lineRule="auto"/>
        <w:ind w:left="500" w:right="734"/>
        <w:jc w:val="both"/>
      </w:pPr>
      <w:r>
        <w:t>者硬件电路滤波，并对得到的数据进行监督式学习算法进行对心电图信号的标</w:t>
      </w:r>
    </w:p>
    <w:p w14:paraId="11F06673" w14:textId="77777777" w:rsidR="00927C4D" w:rsidRDefault="00377B21" w:rsidP="00927C4D">
      <w:pPr>
        <w:pStyle w:val="a3"/>
        <w:spacing w:before="119" w:line="187" w:lineRule="auto"/>
        <w:ind w:left="500" w:right="734"/>
        <w:jc w:val="both"/>
      </w:pPr>
      <w:r>
        <w:t>签分类，再根据专家的心电图数据进行对比分析，得到较为精准的疾病信息或</w:t>
      </w:r>
    </w:p>
    <w:p w14:paraId="3AA6E869" w14:textId="170E12B5" w:rsidR="00BC167D" w:rsidRDefault="00377B21" w:rsidP="00927C4D">
      <w:pPr>
        <w:pStyle w:val="a3"/>
        <w:spacing w:before="119" w:line="187" w:lineRule="auto"/>
        <w:ind w:left="500" w:right="734"/>
        <w:jc w:val="both"/>
      </w:pPr>
      <w:r>
        <w:t>者心肌状态。</w:t>
      </w:r>
    </w:p>
    <w:p w14:paraId="302EDC1D" w14:textId="77777777" w:rsidR="00BC167D" w:rsidRDefault="00377B21">
      <w:pPr>
        <w:pStyle w:val="a3"/>
        <w:spacing w:before="149"/>
        <w:ind w:left="982"/>
      </w:pPr>
      <w:r>
        <w:rPr>
          <w:b/>
          <w:w w:val="95"/>
        </w:rPr>
        <w:t>关键词</w:t>
      </w:r>
      <w:r>
        <w:rPr>
          <w:w w:val="95"/>
        </w:rPr>
        <w:t>：心电识别；数字滤波；深度学习；单片机</w:t>
      </w:r>
    </w:p>
    <w:p w14:paraId="10BF0174" w14:textId="77777777" w:rsidR="00BC167D" w:rsidRDefault="00BC167D">
      <w:pPr>
        <w:sectPr w:rsidR="00BC167D">
          <w:footerReference w:type="default" r:id="rId8"/>
          <w:pgSz w:w="11910" w:h="16840"/>
          <w:pgMar w:top="1580" w:right="1060" w:bottom="1380" w:left="1300" w:header="0" w:footer="1197" w:gutter="0"/>
          <w:pgNumType w:start="1"/>
          <w:cols w:space="720"/>
        </w:sectPr>
      </w:pPr>
    </w:p>
    <w:p w14:paraId="0AA78C78" w14:textId="77777777" w:rsidR="00BC167D" w:rsidRDefault="00BC167D">
      <w:pPr>
        <w:pStyle w:val="a3"/>
        <w:rPr>
          <w:sz w:val="20"/>
        </w:rPr>
      </w:pPr>
    </w:p>
    <w:p w14:paraId="58C49C74" w14:textId="77777777" w:rsidR="00BC167D" w:rsidRDefault="00377B21">
      <w:pPr>
        <w:spacing w:before="194"/>
        <w:ind w:left="1239" w:right="2595"/>
        <w:jc w:val="center"/>
        <w:rPr>
          <w:b/>
          <w:sz w:val="32"/>
        </w:rPr>
      </w:pPr>
      <w:r>
        <w:rPr>
          <w:b/>
          <w:w w:val="95"/>
          <w:sz w:val="32"/>
        </w:rPr>
        <w:t>目录</w:t>
      </w:r>
    </w:p>
    <w:sdt>
      <w:sdtPr>
        <w:id w:val="2141838523"/>
        <w:docPartObj>
          <w:docPartGallery w:val="Table of Contents"/>
          <w:docPartUnique/>
        </w:docPartObj>
      </w:sdtPr>
      <w:sdtEndPr/>
      <w:sdtContent>
        <w:p w14:paraId="09B2E536" w14:textId="77777777" w:rsidR="00BC167D" w:rsidRDefault="00B75EC5">
          <w:pPr>
            <w:pStyle w:val="TOC1"/>
            <w:numPr>
              <w:ilvl w:val="0"/>
              <w:numId w:val="3"/>
            </w:numPr>
            <w:tabs>
              <w:tab w:val="left" w:pos="738"/>
              <w:tab w:val="right" w:leader="dot" w:pos="8796"/>
            </w:tabs>
            <w:spacing w:before="109"/>
          </w:pPr>
          <w:hyperlink w:anchor="_bookmark0" w:history="1">
            <w:r w:rsidR="00377B21">
              <w:t>系统方案与论述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1</w:t>
            </w:r>
          </w:hyperlink>
        </w:p>
        <w:p w14:paraId="2F0FFEA4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38"/>
              <w:tab w:val="right" w:leader="dot" w:pos="8801"/>
            </w:tabs>
          </w:pPr>
          <w:hyperlink w:anchor="_bookmark1" w:history="1">
            <w:r w:rsidR="00377B21">
              <w:t>低功耗电源供电模块方案的论证与选择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1</w:t>
            </w:r>
          </w:hyperlink>
        </w:p>
        <w:p w14:paraId="13A8B1FF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spacing w:before="4"/>
            <w:ind w:left="1398" w:hanging="480"/>
          </w:pPr>
          <w:hyperlink w:anchor="_bookmark2" w:history="1">
            <w:r w:rsidR="00377B21">
              <w:t>工频电流互感器模块的论证与选择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1</w:t>
            </w:r>
          </w:hyperlink>
        </w:p>
        <w:p w14:paraId="49C14400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ind w:left="1398" w:hanging="480"/>
          </w:pPr>
          <w:hyperlink w:anchor="_bookmark3" w:history="1">
            <w:r w:rsidR="00377B21">
              <w:t>小信号精密放大模块的论证与选择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2</w:t>
            </w:r>
          </w:hyperlink>
        </w:p>
        <w:p w14:paraId="165A8EF7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spacing w:before="4"/>
            <w:ind w:left="1398" w:hanging="480"/>
          </w:pPr>
          <w:hyperlink w:anchor="_bookmark4" w:history="1">
            <w:r w:rsidR="00377B21">
              <w:t>高精度</w:t>
            </w:r>
            <w:r w:rsidR="00377B21">
              <w:rPr>
                <w:spacing w:val="-60"/>
              </w:rPr>
              <w:t xml:space="preserve"> </w:t>
            </w:r>
            <w:r w:rsidR="00377B21">
              <w:t>ADC</w:t>
            </w:r>
            <w:r w:rsidR="00377B21">
              <w:rPr>
                <w:spacing w:val="-60"/>
              </w:rPr>
              <w:t xml:space="preserve"> </w:t>
            </w:r>
            <w:r w:rsidR="00377B21">
              <w:t>采集模块的论证与选择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2</w:t>
            </w:r>
          </w:hyperlink>
        </w:p>
        <w:p w14:paraId="2B2B60D7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ind w:left="1398" w:hanging="480"/>
          </w:pPr>
          <w:hyperlink w:anchor="_bookmark5" w:history="1">
            <w:r w:rsidR="00377B21">
              <w:t>显示模块的论证与选择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2</w:t>
            </w:r>
          </w:hyperlink>
        </w:p>
        <w:p w14:paraId="3A2EDA0B" w14:textId="77777777" w:rsidR="00BC167D" w:rsidRDefault="00B75EC5">
          <w:pPr>
            <w:pStyle w:val="TOC1"/>
            <w:numPr>
              <w:ilvl w:val="0"/>
              <w:numId w:val="3"/>
            </w:numPr>
            <w:tabs>
              <w:tab w:val="left" w:pos="738"/>
              <w:tab w:val="right" w:leader="dot" w:pos="8796"/>
            </w:tabs>
            <w:spacing w:before="4"/>
          </w:pPr>
          <w:hyperlink w:anchor="_bookmark6" w:history="1">
            <w:r w:rsidR="00377B21">
              <w:t>系统理论分析与计算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3</w:t>
            </w:r>
          </w:hyperlink>
        </w:p>
        <w:p w14:paraId="326FABD8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ind w:left="1398" w:hanging="480"/>
          </w:pPr>
          <w:hyperlink w:anchor="_bookmark7" w:history="1">
            <w:r w:rsidR="00377B21">
              <w:t>采样信号调理电路的分析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3</w:t>
            </w:r>
          </w:hyperlink>
        </w:p>
        <w:p w14:paraId="01203AC4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spacing w:before="4"/>
            <w:ind w:left="1398" w:hanging="480"/>
          </w:pPr>
          <w:hyperlink w:anchor="_bookmark8" w:history="1">
            <w:r w:rsidR="00377B21">
              <w:t>傅里叶级数</w:t>
            </w:r>
            <w:r w:rsidR="00377B21">
              <w:rPr>
                <w:spacing w:val="-60"/>
              </w:rPr>
              <w:t xml:space="preserve"> </w:t>
            </w:r>
            <w:r w:rsidR="00377B21">
              <w:t>FFT</w:t>
            </w:r>
            <w:r w:rsidR="00377B21">
              <w:rPr>
                <w:spacing w:val="-60"/>
              </w:rPr>
              <w:t xml:space="preserve"> </w:t>
            </w:r>
            <w:r w:rsidR="00377B21">
              <w:t>的分析计算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3</w:t>
            </w:r>
          </w:hyperlink>
        </w:p>
        <w:p w14:paraId="4C7B14A5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ind w:left="1398" w:hanging="480"/>
          </w:pPr>
          <w:hyperlink w:anchor="_bookmark9" w:history="1">
            <w:r w:rsidR="00377B21">
              <w:t>特征参量分析与计算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3</w:t>
            </w:r>
          </w:hyperlink>
        </w:p>
        <w:p w14:paraId="28D3D490" w14:textId="77777777" w:rsidR="00BC167D" w:rsidRDefault="00B75EC5">
          <w:pPr>
            <w:pStyle w:val="TOC1"/>
            <w:numPr>
              <w:ilvl w:val="0"/>
              <w:numId w:val="3"/>
            </w:numPr>
            <w:tabs>
              <w:tab w:val="left" w:pos="738"/>
              <w:tab w:val="right" w:leader="dot" w:pos="8796"/>
            </w:tabs>
          </w:pPr>
          <w:hyperlink w:anchor="_bookmark10" w:history="1">
            <w:r w:rsidR="00377B21">
              <w:t>电路与程序设计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4</w:t>
            </w:r>
          </w:hyperlink>
        </w:p>
        <w:p w14:paraId="618E565A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ind w:left="1398" w:hanging="480"/>
          </w:pPr>
          <w:hyperlink w:anchor="_bookmark11" w:history="1">
            <w:r w:rsidR="00377B21">
              <w:t>电路的设计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4</w:t>
            </w:r>
          </w:hyperlink>
        </w:p>
        <w:p w14:paraId="2C93A3D2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</w:pPr>
          <w:hyperlink w:anchor="_bookmark12" w:history="1">
            <w:r w:rsidR="00377B21">
              <w:t>系统总体框图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4</w:t>
            </w:r>
          </w:hyperlink>
        </w:p>
        <w:p w14:paraId="3700830F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  <w:spacing w:before="5"/>
          </w:pPr>
          <w:hyperlink w:anchor="_bookmark13" w:history="1">
            <w:r w:rsidR="00377B21">
              <w:t>±5V</w:t>
            </w:r>
            <w:r w:rsidR="00377B21">
              <w:rPr>
                <w:spacing w:val="-60"/>
              </w:rPr>
              <w:t xml:space="preserve"> </w:t>
            </w:r>
            <w:r w:rsidR="00377B21">
              <w:t>电源供电模块电路</w:t>
            </w:r>
            <w:r w:rsidR="00377B21">
              <w:rPr>
                <w:rFonts w:ascii="Times New Roman" w:eastAsia="Times New Roman" w:hAnsi="Times New Roman"/>
              </w:rPr>
              <w:tab/>
            </w:r>
            <w:r w:rsidR="00377B21">
              <w:t>4</w:t>
            </w:r>
          </w:hyperlink>
        </w:p>
        <w:p w14:paraId="29B0B323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</w:pPr>
          <w:hyperlink w:anchor="_bookmark14" w:history="1">
            <w:r w:rsidR="00377B21">
              <w:t>采集信号调理电路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5</w:t>
            </w:r>
          </w:hyperlink>
        </w:p>
        <w:p w14:paraId="7AD513A3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  <w:spacing w:before="5"/>
          </w:pPr>
          <w:hyperlink w:anchor="_bookmark15" w:history="1">
            <w:r w:rsidR="00377B21">
              <w:t>ADC</w:t>
            </w:r>
            <w:r w:rsidR="00377B21">
              <w:rPr>
                <w:spacing w:val="-60"/>
              </w:rPr>
              <w:t xml:space="preserve"> </w:t>
            </w:r>
            <w:r w:rsidR="00377B21">
              <w:t>采集模块电路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5</w:t>
            </w:r>
          </w:hyperlink>
        </w:p>
        <w:p w14:paraId="5B5F50D2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spacing w:before="4"/>
            <w:ind w:left="1398" w:hanging="480"/>
          </w:pPr>
          <w:hyperlink w:anchor="_bookmark16" w:history="1">
            <w:r w:rsidR="00377B21">
              <w:t>程序的设计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6</w:t>
            </w:r>
          </w:hyperlink>
        </w:p>
        <w:p w14:paraId="72AC64D3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  <w:spacing w:before="5"/>
          </w:pPr>
          <w:hyperlink w:anchor="_bookmark17" w:history="1">
            <w:r w:rsidR="00377B21">
              <w:t>程序流程图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6</w:t>
            </w:r>
          </w:hyperlink>
        </w:p>
        <w:p w14:paraId="5AA4D901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</w:pPr>
          <w:hyperlink w:anchor="_bookmark18" w:history="1">
            <w:r w:rsidR="00377B21">
              <w:t>程序功能描述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6</w:t>
            </w:r>
          </w:hyperlink>
        </w:p>
        <w:p w14:paraId="0125DA00" w14:textId="77777777" w:rsidR="00BC167D" w:rsidRDefault="00B75EC5">
          <w:pPr>
            <w:pStyle w:val="TOC1"/>
            <w:numPr>
              <w:ilvl w:val="0"/>
              <w:numId w:val="3"/>
            </w:numPr>
            <w:tabs>
              <w:tab w:val="left" w:pos="738"/>
              <w:tab w:val="right" w:leader="dot" w:pos="8796"/>
            </w:tabs>
          </w:pPr>
          <w:hyperlink w:anchor="_bookmark19" w:history="1">
            <w:r w:rsidR="00377B21">
              <w:t>测试方案与测试结果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7</w:t>
            </w:r>
          </w:hyperlink>
        </w:p>
        <w:p w14:paraId="2428F54A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spacing w:before="4"/>
            <w:ind w:left="1398" w:hanging="480"/>
          </w:pPr>
          <w:hyperlink w:anchor="_bookmark20" w:history="1">
            <w:r w:rsidR="00377B21">
              <w:t>测试方案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7</w:t>
            </w:r>
          </w:hyperlink>
        </w:p>
        <w:p w14:paraId="5256CFB4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ind w:left="1398" w:hanging="480"/>
          </w:pPr>
          <w:hyperlink w:anchor="_bookmark21" w:history="1">
            <w:r w:rsidR="00377B21">
              <w:t>测试条件与仪器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7</w:t>
            </w:r>
          </w:hyperlink>
        </w:p>
        <w:p w14:paraId="676B1E18" w14:textId="77777777" w:rsidR="00BC167D" w:rsidRDefault="00B75EC5">
          <w:pPr>
            <w:pStyle w:val="TOC2"/>
            <w:numPr>
              <w:ilvl w:val="1"/>
              <w:numId w:val="3"/>
            </w:numPr>
            <w:tabs>
              <w:tab w:val="left" w:pos="1398"/>
              <w:tab w:val="right" w:leader="dot" w:pos="8801"/>
            </w:tabs>
            <w:spacing w:before="4"/>
            <w:ind w:left="1398" w:hanging="480"/>
          </w:pPr>
          <w:hyperlink w:anchor="_bookmark22" w:history="1">
            <w:r w:rsidR="00377B21">
              <w:t>测试结果及分析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7</w:t>
            </w:r>
          </w:hyperlink>
        </w:p>
        <w:p w14:paraId="136E5DE1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  <w:spacing w:before="5"/>
          </w:pPr>
          <w:hyperlink w:anchor="_bookmark23" w:history="1">
            <w:r w:rsidR="00377B21">
              <w:t>测试结果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7</w:t>
            </w:r>
          </w:hyperlink>
        </w:p>
        <w:p w14:paraId="0C144E71" w14:textId="77777777" w:rsidR="00BC167D" w:rsidRDefault="00B75EC5">
          <w:pPr>
            <w:pStyle w:val="TOC3"/>
            <w:numPr>
              <w:ilvl w:val="2"/>
              <w:numId w:val="3"/>
            </w:numPr>
            <w:tabs>
              <w:tab w:val="left" w:pos="2058"/>
              <w:tab w:val="right" w:leader="dot" w:pos="8801"/>
            </w:tabs>
          </w:pPr>
          <w:hyperlink w:anchor="_bookmark24" w:history="1">
            <w:r w:rsidR="00377B21">
              <w:t>测试分析与结论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8</w:t>
            </w:r>
          </w:hyperlink>
        </w:p>
        <w:p w14:paraId="02120664" w14:textId="77777777" w:rsidR="00BC167D" w:rsidRDefault="00B75EC5">
          <w:pPr>
            <w:pStyle w:val="TOC1"/>
            <w:numPr>
              <w:ilvl w:val="0"/>
              <w:numId w:val="3"/>
            </w:numPr>
            <w:tabs>
              <w:tab w:val="left" w:pos="738"/>
              <w:tab w:val="right" w:leader="dot" w:pos="8796"/>
            </w:tabs>
          </w:pPr>
          <w:hyperlink w:anchor="_bookmark25" w:history="1">
            <w:r w:rsidR="00377B21">
              <w:t>结论与心得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8</w:t>
            </w:r>
          </w:hyperlink>
        </w:p>
        <w:p w14:paraId="088BECCB" w14:textId="77777777" w:rsidR="00BC167D" w:rsidRDefault="00B75EC5">
          <w:pPr>
            <w:pStyle w:val="TOC1"/>
            <w:numPr>
              <w:ilvl w:val="0"/>
              <w:numId w:val="3"/>
            </w:numPr>
            <w:tabs>
              <w:tab w:val="left" w:pos="738"/>
              <w:tab w:val="right" w:leader="dot" w:pos="8796"/>
            </w:tabs>
            <w:spacing w:before="4"/>
          </w:pPr>
          <w:hyperlink w:anchor="_bookmark26" w:history="1">
            <w:r w:rsidR="00377B21">
              <w:t>参考文献</w:t>
            </w:r>
            <w:r w:rsidR="00377B21">
              <w:rPr>
                <w:rFonts w:ascii="Times New Roman" w:eastAsia="Times New Roman"/>
              </w:rPr>
              <w:tab/>
            </w:r>
            <w:r w:rsidR="00377B21">
              <w:t>8</w:t>
            </w:r>
          </w:hyperlink>
        </w:p>
      </w:sdtContent>
    </w:sdt>
    <w:p w14:paraId="7B07DFA4" w14:textId="77777777" w:rsidR="00BC167D" w:rsidRDefault="00BC167D">
      <w:pPr>
        <w:sectPr w:rsidR="00BC167D">
          <w:pgSz w:w="11910" w:h="16840"/>
          <w:pgMar w:top="1580" w:right="1060" w:bottom="1380" w:left="1300" w:header="0" w:footer="1197" w:gutter="0"/>
          <w:cols w:space="720"/>
        </w:sectPr>
      </w:pPr>
    </w:p>
    <w:p w14:paraId="781B9ABD" w14:textId="77777777" w:rsidR="00BC167D" w:rsidRDefault="00377B21">
      <w:pPr>
        <w:spacing w:before="173"/>
        <w:ind w:left="275"/>
        <w:rPr>
          <w:b/>
          <w:sz w:val="36"/>
        </w:rPr>
      </w:pPr>
      <w:r>
        <w:rPr>
          <w:rFonts w:ascii="黑体" w:eastAsia="黑体" w:hint="eastAsia"/>
          <w:w w:val="95"/>
          <w:sz w:val="36"/>
        </w:rPr>
        <w:lastRenderedPageBreak/>
        <w:t>基于深度学习的心电信号采集和分类识别装置</w:t>
      </w:r>
      <w:r w:rsidRPr="00467B93">
        <w:rPr>
          <w:b/>
          <w:w w:val="95"/>
          <w:sz w:val="36"/>
        </w:rPr>
        <w:t>（ST赛道）</w:t>
      </w:r>
    </w:p>
    <w:p w14:paraId="560C459C" w14:textId="77777777" w:rsidR="00BC167D" w:rsidRPr="00A10C9B" w:rsidRDefault="00377B21">
      <w:pPr>
        <w:pStyle w:val="1"/>
        <w:numPr>
          <w:ilvl w:val="0"/>
          <w:numId w:val="2"/>
        </w:numPr>
        <w:tabs>
          <w:tab w:val="left" w:pos="443"/>
        </w:tabs>
        <w:spacing w:before="189"/>
        <w:ind w:hanging="325"/>
      </w:pPr>
      <w:r w:rsidRPr="00A10C9B">
        <w:t>系统方案与论述</w:t>
      </w:r>
    </w:p>
    <w:p w14:paraId="2FD762BD" w14:textId="77777777" w:rsidR="00BC167D" w:rsidRDefault="00BC167D">
      <w:pPr>
        <w:pStyle w:val="a3"/>
        <w:spacing w:before="9"/>
        <w:rPr>
          <w:b/>
          <w:sz w:val="28"/>
        </w:rPr>
      </w:pPr>
    </w:p>
    <w:p w14:paraId="74F3CA2B" w14:textId="58F6E433" w:rsidR="00BC167D" w:rsidRDefault="00377B21">
      <w:pPr>
        <w:pStyle w:val="a3"/>
        <w:spacing w:line="345" w:lineRule="auto"/>
        <w:ind w:left="118" w:right="245" w:firstLine="480"/>
        <w:jc w:val="both"/>
      </w:pPr>
      <w:bookmarkStart w:id="0" w:name="_bookmark0"/>
      <w:bookmarkEnd w:id="0"/>
      <w:r>
        <w:rPr>
          <w:spacing w:val="-1"/>
        </w:rPr>
        <w:t>本系统主要由低功耗电源供电模块、WIFI</w:t>
      </w:r>
      <w:r>
        <w:rPr>
          <w:spacing w:val="-4"/>
        </w:rPr>
        <w:t>模块、滤波电路、采样信号调理电路、高</w:t>
      </w:r>
      <w:r>
        <w:t>精度ADC</w:t>
      </w:r>
      <w:r>
        <w:rPr>
          <w:spacing w:val="-10"/>
        </w:rPr>
        <w:t xml:space="preserve"> 采集模块、</w:t>
      </w:r>
      <w:r>
        <w:t>STM32</w:t>
      </w:r>
      <w:r>
        <w:rPr>
          <w:spacing w:val="-8"/>
        </w:rPr>
        <w:t xml:space="preserve"> 单片机控制电路及显示模块组成，下面分别论证其中重要模</w:t>
      </w:r>
      <w:r>
        <w:t>块的选择。</w:t>
      </w:r>
    </w:p>
    <w:p w14:paraId="479FC7D6" w14:textId="77777777" w:rsidR="00BC167D" w:rsidRPr="00467B93" w:rsidRDefault="00BC167D">
      <w:pPr>
        <w:pStyle w:val="a3"/>
        <w:spacing w:before="7"/>
        <w:rPr>
          <w:sz w:val="20"/>
        </w:rPr>
      </w:pPr>
    </w:p>
    <w:p w14:paraId="57C22C17" w14:textId="77777777" w:rsidR="00BC167D" w:rsidRDefault="00377B21">
      <w:pPr>
        <w:pStyle w:val="2"/>
        <w:numPr>
          <w:ilvl w:val="1"/>
          <w:numId w:val="2"/>
        </w:numPr>
        <w:tabs>
          <w:tab w:val="left" w:pos="649"/>
        </w:tabs>
        <w:spacing w:before="1"/>
        <w:ind w:hanging="531"/>
      </w:pPr>
      <w:r>
        <w:rPr>
          <w:w w:val="95"/>
        </w:rPr>
        <w:t>低功耗电源供电模块方案的论证与选择</w:t>
      </w:r>
    </w:p>
    <w:p w14:paraId="4F2255E8" w14:textId="77777777" w:rsidR="00BC167D" w:rsidRDefault="00BC167D">
      <w:pPr>
        <w:pStyle w:val="a3"/>
        <w:spacing w:before="4"/>
        <w:rPr>
          <w:rFonts w:ascii="黑体"/>
          <w:b/>
          <w:sz w:val="38"/>
        </w:rPr>
      </w:pPr>
    </w:p>
    <w:p w14:paraId="7346802B" w14:textId="3B41B59D" w:rsidR="00BC167D" w:rsidRDefault="00377B21">
      <w:pPr>
        <w:pStyle w:val="a3"/>
        <w:spacing w:line="343" w:lineRule="auto"/>
        <w:ind w:left="118" w:right="185" w:firstLine="480"/>
      </w:pPr>
      <w:bookmarkStart w:id="1" w:name="_bookmark1"/>
      <w:bookmarkEnd w:id="1"/>
      <w:r>
        <w:t>方案</w:t>
      </w:r>
      <w:proofErr w:type="gramStart"/>
      <w:r>
        <w:t>一</w:t>
      </w:r>
      <w:proofErr w:type="gramEnd"/>
      <w:r>
        <w:t>：采用线性稳压电源，该方案虽然稳定性好，瞬态响应速度快，可靠性高，</w:t>
      </w:r>
      <w:r>
        <w:rPr>
          <w:spacing w:val="1"/>
        </w:rPr>
        <w:t xml:space="preserve"> </w:t>
      </w:r>
      <w:r>
        <w:rPr>
          <w:spacing w:val="-1"/>
        </w:rPr>
        <w:t>输出电压精度高，输出纹波电压精度小，但经实测后其功耗太大，变换效率较低，尤其</w:t>
      </w:r>
      <w:r>
        <w:t>是在输入输出电压差较大的情况下。</w:t>
      </w:r>
    </w:p>
    <w:p w14:paraId="72AFD81F" w14:textId="77777777" w:rsidR="00BC167D" w:rsidRDefault="00377B21">
      <w:pPr>
        <w:pStyle w:val="a3"/>
        <w:spacing w:before="1" w:line="343" w:lineRule="auto"/>
        <w:ind w:left="118" w:right="124" w:firstLine="480"/>
        <w:jc w:val="both"/>
      </w:pPr>
      <w:r>
        <w:t>方案二：采用开关稳压电源。该方案虽然体积小，重量轻，功耗小，稳压范围宽，</w:t>
      </w:r>
      <w:r>
        <w:rPr>
          <w:spacing w:val="1"/>
        </w:rPr>
        <w:t xml:space="preserve"> </w:t>
      </w:r>
      <w:r>
        <w:rPr>
          <w:spacing w:val="2"/>
        </w:rPr>
        <w:t xml:space="preserve">效率在 </w:t>
      </w:r>
      <w:r>
        <w:t>80%-90%，但输出纹波电压较高，噪声较大，电压调整率等性能也较差，这也为调试带来极大的不便。</w:t>
      </w:r>
    </w:p>
    <w:p w14:paraId="5F0309AE" w14:textId="77777777" w:rsidR="00BC167D" w:rsidRDefault="00377B21">
      <w:pPr>
        <w:pStyle w:val="a3"/>
        <w:spacing w:before="1" w:line="343" w:lineRule="auto"/>
        <w:ind w:left="118" w:right="540" w:firstLine="480"/>
      </w:pPr>
      <w:r>
        <w:t>方案三：采用充电器适配稳压电源。此类电源供电模块纹波小，电压稳定，功耗小，易达到系统要求的准确度。</w:t>
      </w:r>
    </w:p>
    <w:p w14:paraId="1297521F" w14:textId="77777777" w:rsidR="00BC167D" w:rsidRDefault="00377B21">
      <w:pPr>
        <w:pStyle w:val="a3"/>
        <w:spacing w:before="2" w:line="343" w:lineRule="auto"/>
        <w:ind w:left="118" w:right="545" w:firstLine="480"/>
      </w:pPr>
      <w:r>
        <w:rPr>
          <w:spacing w:val="-1"/>
        </w:rPr>
        <w:t>综合以上三种方案，充电器适配稳压电源功耗小，纹波小，电压稳定，更加符合</w:t>
      </w:r>
      <w:r>
        <w:t>题目要求，故选择方案三。</w:t>
      </w:r>
    </w:p>
    <w:p w14:paraId="5236370B" w14:textId="77777777" w:rsidR="00BC167D" w:rsidRDefault="00BC167D">
      <w:pPr>
        <w:pStyle w:val="a3"/>
        <w:spacing w:before="11"/>
        <w:rPr>
          <w:sz w:val="20"/>
        </w:rPr>
      </w:pPr>
    </w:p>
    <w:p w14:paraId="04EA7B4A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2" w:name="_bookmark2"/>
      <w:bookmarkEnd w:id="2"/>
      <w:r>
        <w:rPr>
          <w:w w:val="95"/>
        </w:rPr>
        <w:t>工频电流互感器模块的论证与选择</w:t>
      </w:r>
    </w:p>
    <w:p w14:paraId="328874A4" w14:textId="77777777" w:rsidR="00BC167D" w:rsidRDefault="00BC167D">
      <w:pPr>
        <w:pStyle w:val="a3"/>
        <w:spacing w:before="5"/>
        <w:rPr>
          <w:rFonts w:ascii="黑体"/>
          <w:b/>
          <w:sz w:val="38"/>
        </w:rPr>
      </w:pPr>
    </w:p>
    <w:p w14:paraId="37EF783E" w14:textId="77777777" w:rsidR="00BC167D" w:rsidRDefault="00377B21">
      <w:pPr>
        <w:pStyle w:val="a3"/>
        <w:spacing w:line="343" w:lineRule="auto"/>
        <w:ind w:left="118" w:right="113" w:firstLine="480"/>
        <w:rPr>
          <w:b/>
        </w:rPr>
      </w:pPr>
      <w:r>
        <w:rPr>
          <w:spacing w:val="-4"/>
        </w:rPr>
        <w:t>方案</w:t>
      </w:r>
      <w:proofErr w:type="gramStart"/>
      <w:r>
        <w:rPr>
          <w:spacing w:val="-4"/>
        </w:rPr>
        <w:t>一</w:t>
      </w:r>
      <w:proofErr w:type="gramEnd"/>
      <w:r>
        <w:rPr>
          <w:spacing w:val="-4"/>
        </w:rPr>
        <w:t xml:space="preserve">：采用微型 </w:t>
      </w:r>
      <w:r>
        <w:t>CT501</w:t>
      </w:r>
      <w:r>
        <w:rPr>
          <w:spacing w:val="-6"/>
        </w:rPr>
        <w:t xml:space="preserve"> 电流互感器 ，该方案虽然价格低，便于携带，安装灵活。</w:t>
      </w:r>
      <w:r>
        <w:t>但是输出精度不够。相位偏差较大</w:t>
      </w:r>
      <w:r>
        <w:rPr>
          <w:b/>
        </w:rPr>
        <w:t>。</w:t>
      </w:r>
    </w:p>
    <w:p w14:paraId="78E4B2FE" w14:textId="77777777" w:rsidR="00BC167D" w:rsidRDefault="00377B21">
      <w:pPr>
        <w:pStyle w:val="a3"/>
        <w:spacing w:before="1" w:line="343" w:lineRule="auto"/>
        <w:ind w:left="118" w:right="545" w:firstLine="480"/>
      </w:pPr>
      <w:r>
        <w:rPr>
          <w:spacing w:val="-1"/>
        </w:rPr>
        <w:t>方案二：采用自制电流互感器，该方案虽然可以自制自己需要的固定比例的互感</w:t>
      </w:r>
      <w:r>
        <w:t>器，但是工序较为繁琐，浪费时间，并且自制的互感器很不稳定，不如成品稳定。</w:t>
      </w:r>
    </w:p>
    <w:p w14:paraId="78B3BD9F" w14:textId="77777777" w:rsidR="00BC167D" w:rsidRDefault="00377B21">
      <w:pPr>
        <w:pStyle w:val="a3"/>
        <w:spacing w:line="345" w:lineRule="auto"/>
        <w:ind w:left="118" w:right="353" w:firstLine="480"/>
      </w:pPr>
      <w:r>
        <w:rPr>
          <w:spacing w:val="-6"/>
        </w:rPr>
        <w:t xml:space="preserve">方案三：采用 </w:t>
      </w:r>
      <w:r>
        <w:t>DL-CT1010A</w:t>
      </w:r>
      <w:r>
        <w:rPr>
          <w:spacing w:val="-6"/>
        </w:rPr>
        <w:t xml:space="preserve"> 电流互感器，此类互感器可用于工频电流信号转换。转</w:t>
      </w:r>
      <w:r>
        <w:t>换精度高，相位偏移小。</w:t>
      </w:r>
    </w:p>
    <w:p w14:paraId="227E66A3" w14:textId="77777777" w:rsidR="00BC167D" w:rsidRDefault="00377B21">
      <w:pPr>
        <w:pStyle w:val="a3"/>
        <w:spacing w:line="343" w:lineRule="auto"/>
        <w:ind w:left="118" w:right="355" w:firstLine="480"/>
      </w:pPr>
      <w:r>
        <w:t>综合以上三种方案，DL-CT1010A 电流互感器转换精度高，相位偏移小，更加符合题目要求，故选择方案三。</w:t>
      </w:r>
    </w:p>
    <w:p w14:paraId="66344804" w14:textId="77777777" w:rsidR="00BC167D" w:rsidRDefault="00BC167D">
      <w:pPr>
        <w:spacing w:line="343" w:lineRule="auto"/>
        <w:sectPr w:rsidR="00BC167D">
          <w:footerReference w:type="default" r:id="rId9"/>
          <w:pgSz w:w="11910" w:h="16840"/>
          <w:pgMar w:top="1580" w:right="1060" w:bottom="1380" w:left="1300" w:header="0" w:footer="1197" w:gutter="0"/>
          <w:cols w:space="720"/>
        </w:sectPr>
      </w:pPr>
    </w:p>
    <w:p w14:paraId="7EBBA242" w14:textId="77777777" w:rsidR="00BC167D" w:rsidRDefault="00BC167D">
      <w:pPr>
        <w:pStyle w:val="a3"/>
        <w:spacing w:before="12"/>
        <w:rPr>
          <w:sz w:val="12"/>
        </w:rPr>
      </w:pPr>
    </w:p>
    <w:p w14:paraId="7F4CB1E3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spacing w:before="58"/>
        <w:ind w:left="723" w:hanging="606"/>
      </w:pPr>
      <w:bookmarkStart w:id="3" w:name="_bookmark3"/>
      <w:bookmarkEnd w:id="3"/>
      <w:r>
        <w:rPr>
          <w:w w:val="95"/>
        </w:rPr>
        <w:t>小信号精密放大模块的论证与选择</w:t>
      </w:r>
    </w:p>
    <w:p w14:paraId="3C5151AB" w14:textId="77777777" w:rsidR="00BC167D" w:rsidRDefault="00BC167D">
      <w:pPr>
        <w:pStyle w:val="a3"/>
        <w:spacing w:before="4"/>
        <w:rPr>
          <w:rFonts w:ascii="黑体"/>
          <w:b/>
          <w:sz w:val="38"/>
        </w:rPr>
      </w:pPr>
    </w:p>
    <w:p w14:paraId="16B6DEDF" w14:textId="77777777" w:rsidR="00BC167D" w:rsidRDefault="00377B21">
      <w:pPr>
        <w:pStyle w:val="a3"/>
        <w:ind w:left="598"/>
        <w:jc w:val="both"/>
      </w:pPr>
      <w:r>
        <w:rPr>
          <w:spacing w:val="4"/>
          <w:w w:val="95"/>
        </w:rPr>
        <w:t>方案</w:t>
      </w:r>
      <w:proofErr w:type="gramStart"/>
      <w:r>
        <w:rPr>
          <w:spacing w:val="4"/>
          <w:w w:val="95"/>
        </w:rPr>
        <w:t>一</w:t>
      </w:r>
      <w:proofErr w:type="gramEnd"/>
      <w:r>
        <w:rPr>
          <w:spacing w:val="4"/>
          <w:w w:val="95"/>
        </w:rPr>
        <w:t xml:space="preserve">：采用 </w:t>
      </w:r>
      <w:r>
        <w:rPr>
          <w:w w:val="95"/>
        </w:rPr>
        <w:t>TI</w:t>
      </w:r>
      <w:r>
        <w:rPr>
          <w:spacing w:val="2"/>
          <w:w w:val="95"/>
        </w:rPr>
        <w:t xml:space="preserve"> 公司开发的电压</w:t>
      </w:r>
      <w:proofErr w:type="gramStart"/>
      <w:r>
        <w:rPr>
          <w:spacing w:val="2"/>
          <w:w w:val="95"/>
        </w:rPr>
        <w:t>反馈型运放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OPA690</w:t>
      </w:r>
      <w:r>
        <w:rPr>
          <w:spacing w:val="2"/>
          <w:w w:val="95"/>
        </w:rPr>
        <w:t xml:space="preserve"> 作为放大芯片,带宽为 </w:t>
      </w:r>
      <w:r>
        <w:rPr>
          <w:w w:val="95"/>
        </w:rPr>
        <w:t>200MHz</w:t>
      </w:r>
    </w:p>
    <w:p w14:paraId="0090CB03" w14:textId="77777777" w:rsidR="00BC167D" w:rsidRDefault="00377B21">
      <w:pPr>
        <w:pStyle w:val="a3"/>
        <w:spacing w:before="132"/>
        <w:ind w:left="118"/>
        <w:jc w:val="both"/>
      </w:pPr>
      <w:r>
        <w:rPr>
          <w:w w:val="95"/>
        </w:rPr>
        <w:t>带宽过高，差分输入电压</w:t>
      </w:r>
      <w:r>
        <w:rPr>
          <w:spacing w:val="227"/>
        </w:rPr>
        <w:t xml:space="preserve"> </w:t>
      </w:r>
      <w:r>
        <w:rPr>
          <w:w w:val="95"/>
        </w:rPr>
        <w:t>1.2V，低频信号处理效果差。</w:t>
      </w:r>
    </w:p>
    <w:p w14:paraId="4DC8D5D5" w14:textId="77777777" w:rsidR="00BC167D" w:rsidRDefault="00377B21">
      <w:pPr>
        <w:pStyle w:val="a3"/>
        <w:spacing w:before="134"/>
        <w:ind w:left="598"/>
        <w:jc w:val="both"/>
      </w:pPr>
      <w:r>
        <w:rPr>
          <w:spacing w:val="-2"/>
        </w:rPr>
        <w:t xml:space="preserve">方案二：采用 </w:t>
      </w:r>
      <w:r>
        <w:t>TI</w:t>
      </w:r>
      <w:r>
        <w:rPr>
          <w:spacing w:val="-4"/>
        </w:rPr>
        <w:t xml:space="preserve"> 公司的</w:t>
      </w:r>
      <w:proofErr w:type="gramStart"/>
      <w:r>
        <w:rPr>
          <w:spacing w:val="-4"/>
        </w:rPr>
        <w:t>电流反馈型运放</w:t>
      </w:r>
      <w:proofErr w:type="gramEnd"/>
      <w:r>
        <w:rPr>
          <w:spacing w:val="-4"/>
        </w:rPr>
        <w:t xml:space="preserve"> </w:t>
      </w:r>
      <w:r>
        <w:t>THS3091</w:t>
      </w:r>
      <w:r>
        <w:rPr>
          <w:spacing w:val="-4"/>
        </w:rPr>
        <w:t xml:space="preserve"> 作为放大芯片，带宽为 </w:t>
      </w:r>
      <w:r>
        <w:t>210MHz</w:t>
      </w:r>
    </w:p>
    <w:p w14:paraId="2CC01882" w14:textId="77777777" w:rsidR="00BC167D" w:rsidRDefault="00377B21">
      <w:pPr>
        <w:pStyle w:val="a3"/>
        <w:spacing w:before="132"/>
        <w:ind w:left="118"/>
        <w:jc w:val="both"/>
      </w:pPr>
      <w:r>
        <w:rPr>
          <w:w w:val="95"/>
        </w:rPr>
        <w:t>带宽也高，</w:t>
      </w:r>
      <w:proofErr w:type="gramStart"/>
      <w:r>
        <w:rPr>
          <w:w w:val="95"/>
        </w:rPr>
        <w:t>压摆率</w:t>
      </w:r>
      <w:proofErr w:type="gramEnd"/>
      <w:r>
        <w:rPr>
          <w:w w:val="95"/>
        </w:rPr>
        <w:t>高达</w:t>
      </w:r>
      <w:r>
        <w:rPr>
          <w:spacing w:val="113"/>
        </w:rPr>
        <w:t xml:space="preserve">  </w:t>
      </w:r>
      <w:r>
        <w:rPr>
          <w:w w:val="95"/>
        </w:rPr>
        <w:t>7300V/us，易放大纹波，带宽范围大，也不符合要求。</w:t>
      </w:r>
    </w:p>
    <w:p w14:paraId="60790725" w14:textId="77777777" w:rsidR="00BC167D" w:rsidRDefault="00377B21">
      <w:pPr>
        <w:pStyle w:val="a3"/>
        <w:spacing w:before="132" w:line="343" w:lineRule="auto"/>
        <w:ind w:left="118" w:right="353" w:firstLine="480"/>
        <w:jc w:val="both"/>
      </w:pPr>
      <w:r>
        <w:rPr>
          <w:spacing w:val="-8"/>
        </w:rPr>
        <w:t xml:space="preserve">方案三：采用 </w:t>
      </w:r>
      <w:r>
        <w:rPr>
          <w:spacing w:val="-1"/>
        </w:rPr>
        <w:t>TI</w:t>
      </w:r>
      <w:r>
        <w:rPr>
          <w:spacing w:val="-10"/>
        </w:rPr>
        <w:t xml:space="preserve"> 公司开发的</w:t>
      </w:r>
      <w:proofErr w:type="gramStart"/>
      <w:r>
        <w:rPr>
          <w:spacing w:val="-10"/>
        </w:rPr>
        <w:t>轨置轨</w:t>
      </w:r>
      <w:proofErr w:type="gramEnd"/>
      <w:r>
        <w:rPr>
          <w:spacing w:val="-10"/>
        </w:rPr>
        <w:t xml:space="preserve">输入/输出精密运算放大器 </w:t>
      </w:r>
      <w:r>
        <w:t>OPA192</w:t>
      </w:r>
      <w:r>
        <w:rPr>
          <w:spacing w:val="-9"/>
        </w:rPr>
        <w:t xml:space="preserve"> 作为放大芯</w:t>
      </w:r>
      <w:r>
        <w:rPr>
          <w:spacing w:val="-5"/>
        </w:rPr>
        <w:t xml:space="preserve">片，此芯片带宽 </w:t>
      </w:r>
      <w:r>
        <w:t>10MHz，</w:t>
      </w:r>
      <w:r>
        <w:rPr>
          <w:spacing w:val="-5"/>
        </w:rPr>
        <w:t xml:space="preserve">共模抑制比 </w:t>
      </w:r>
      <w:r>
        <w:t>140dB，采集电压范围较大，可以采集的最小输入</w:t>
      </w:r>
      <w:r>
        <w:rPr>
          <w:spacing w:val="-7"/>
        </w:rPr>
        <w:t xml:space="preserve">电压可以达到要求的 </w:t>
      </w:r>
      <w:r>
        <w:t>1.5mV。</w:t>
      </w:r>
    </w:p>
    <w:p w14:paraId="1E140111" w14:textId="77777777" w:rsidR="00BC167D" w:rsidRDefault="00377B21">
      <w:pPr>
        <w:pStyle w:val="a3"/>
        <w:spacing w:before="1" w:line="345" w:lineRule="auto"/>
        <w:ind w:left="118" w:right="359" w:firstLine="480"/>
      </w:pPr>
      <w:r>
        <w:t>综合以上三种方案，方案三更符合低功耗，采集电压范围较大的要求。因此采用更符合要求的方案三。</w:t>
      </w:r>
    </w:p>
    <w:p w14:paraId="0079AEDD" w14:textId="77777777" w:rsidR="00BC167D" w:rsidRDefault="00BC167D">
      <w:pPr>
        <w:pStyle w:val="a3"/>
        <w:spacing w:before="7"/>
        <w:rPr>
          <w:sz w:val="20"/>
        </w:rPr>
      </w:pPr>
    </w:p>
    <w:p w14:paraId="573604EA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spacing w:before="1"/>
        <w:ind w:left="723" w:hanging="606"/>
      </w:pPr>
      <w:bookmarkStart w:id="4" w:name="_bookmark4"/>
      <w:bookmarkEnd w:id="4"/>
      <w:r>
        <w:rPr>
          <w:spacing w:val="24"/>
          <w:w w:val="95"/>
        </w:rPr>
        <w:t>高精度</w:t>
      </w:r>
      <w:r>
        <w:rPr>
          <w:w w:val="95"/>
        </w:rPr>
        <w:t>ADC</w:t>
      </w:r>
      <w:r>
        <w:rPr>
          <w:spacing w:val="139"/>
        </w:rPr>
        <w:t xml:space="preserve"> </w:t>
      </w:r>
      <w:r>
        <w:rPr>
          <w:w w:val="95"/>
        </w:rPr>
        <w:t>采集模块的论证与选择</w:t>
      </w:r>
    </w:p>
    <w:p w14:paraId="4E675A6D" w14:textId="77777777" w:rsidR="00BC167D" w:rsidRDefault="00BC167D">
      <w:pPr>
        <w:pStyle w:val="a3"/>
        <w:spacing w:before="9"/>
        <w:rPr>
          <w:rFonts w:ascii="黑体"/>
          <w:b/>
          <w:sz w:val="29"/>
        </w:rPr>
      </w:pPr>
    </w:p>
    <w:p w14:paraId="6E04EF98" w14:textId="77777777" w:rsidR="00BC167D" w:rsidRDefault="00377B21">
      <w:pPr>
        <w:pStyle w:val="a3"/>
        <w:spacing w:line="242" w:lineRule="auto"/>
        <w:ind w:left="118" w:right="357" w:firstLine="480"/>
      </w:pPr>
      <w:r>
        <w:rPr>
          <w:spacing w:val="-11"/>
        </w:rPr>
        <w:t xml:space="preserve">由于 </w:t>
      </w:r>
      <w:r>
        <w:rPr>
          <w:spacing w:val="-1"/>
        </w:rPr>
        <w:t>ADC</w:t>
      </w:r>
      <w:r>
        <w:rPr>
          <w:spacing w:val="-10"/>
        </w:rPr>
        <w:t xml:space="preserve"> 需要采集的信号在 </w:t>
      </w:r>
      <w:r>
        <w:rPr>
          <w:spacing w:val="-1"/>
        </w:rPr>
        <w:t>1mV</w:t>
      </w:r>
      <w:r>
        <w:rPr>
          <w:spacing w:val="-9"/>
        </w:rPr>
        <w:t xml:space="preserve"> 左右，所以所需的 </w:t>
      </w:r>
      <w:r>
        <w:t>ADC</w:t>
      </w:r>
      <w:r>
        <w:rPr>
          <w:spacing w:val="-6"/>
        </w:rPr>
        <w:t xml:space="preserve"> 模块需要达到的最小分辨</w:t>
      </w:r>
      <w:r>
        <w:rPr>
          <w:spacing w:val="-20"/>
        </w:rPr>
        <w:t xml:space="preserve">率为 </w:t>
      </w:r>
      <w:r>
        <w:t>0.5mV。</w:t>
      </w:r>
    </w:p>
    <w:p w14:paraId="4E689EEB" w14:textId="77777777" w:rsidR="00BC167D" w:rsidRDefault="00377B21">
      <w:pPr>
        <w:pStyle w:val="a3"/>
        <w:spacing w:before="3" w:line="242" w:lineRule="auto"/>
        <w:ind w:left="118" w:right="355" w:firstLine="484"/>
      </w:pPr>
      <w:r>
        <w:rPr>
          <w:spacing w:val="-6"/>
        </w:rPr>
        <w:t>方案</w:t>
      </w:r>
      <w:proofErr w:type="gramStart"/>
      <w:r>
        <w:rPr>
          <w:spacing w:val="-6"/>
        </w:rPr>
        <w:t>一</w:t>
      </w:r>
      <w:proofErr w:type="gramEnd"/>
      <w:r>
        <w:rPr>
          <w:spacing w:val="-6"/>
        </w:rPr>
        <w:t xml:space="preserve">：采用 </w:t>
      </w:r>
      <w:r>
        <w:rPr>
          <w:spacing w:val="-1"/>
        </w:rPr>
        <w:t>STM32</w:t>
      </w:r>
      <w:r>
        <w:rPr>
          <w:spacing w:val="-12"/>
        </w:rPr>
        <w:t xml:space="preserve"> 单片机片内 </w:t>
      </w:r>
      <w:r>
        <w:rPr>
          <w:spacing w:val="-1"/>
        </w:rPr>
        <w:t>12</w:t>
      </w:r>
      <w:r>
        <w:rPr>
          <w:spacing w:val="-23"/>
        </w:rPr>
        <w:t xml:space="preserve"> 位 </w:t>
      </w:r>
      <w:r>
        <w:rPr>
          <w:spacing w:val="-1"/>
        </w:rPr>
        <w:t>ADC，</w:t>
      </w:r>
      <w:r>
        <w:t>该方案简单易行，可以直接配置片内ADC，</w:t>
      </w:r>
      <w:r>
        <w:rPr>
          <w:spacing w:val="-6"/>
        </w:rPr>
        <w:t xml:space="preserve">但是其精度不高，只有 </w:t>
      </w:r>
      <w:r>
        <w:t>12</w:t>
      </w:r>
      <w:r>
        <w:rPr>
          <w:spacing w:val="-8"/>
        </w:rPr>
        <w:t xml:space="preserve"> 位，不够达到题目要求。其最小分辨率计算如下图：</w:t>
      </w:r>
    </w:p>
    <w:p w14:paraId="1EA56B39" w14:textId="77777777" w:rsidR="00BC167D" w:rsidRDefault="00BC167D">
      <w:pPr>
        <w:spacing w:line="242" w:lineRule="auto"/>
        <w:sectPr w:rsidR="00BC167D">
          <w:footerReference w:type="default" r:id="rId10"/>
          <w:pgSz w:w="11910" w:h="16840"/>
          <w:pgMar w:top="1580" w:right="1060" w:bottom="1480" w:left="1300" w:header="0" w:footer="1288" w:gutter="0"/>
          <w:cols w:space="720"/>
        </w:sectPr>
      </w:pPr>
    </w:p>
    <w:p w14:paraId="4B0F38FB" w14:textId="77777777" w:rsidR="00BC167D" w:rsidRDefault="00377B21">
      <w:pPr>
        <w:spacing w:before="45"/>
        <w:ind w:right="47"/>
        <w:jc w:val="right"/>
        <w:rPr>
          <w:rFonts w:ascii="Times New Roman"/>
          <w:sz w:val="21"/>
        </w:rPr>
      </w:pPr>
      <w:r>
        <w:rPr>
          <w:rFonts w:ascii="Times New Roman"/>
          <w:w w:val="142"/>
          <w:sz w:val="21"/>
        </w:rPr>
        <w:t>3</w:t>
      </w:r>
    </w:p>
    <w:p w14:paraId="2209D5C5" w14:textId="77777777" w:rsidR="00BC167D" w:rsidRDefault="00B75EC5">
      <w:pPr>
        <w:spacing w:before="48"/>
        <w:jc w:val="right"/>
        <w:rPr>
          <w:rFonts w:ascii="Times New Roman"/>
          <w:sz w:val="12"/>
        </w:rPr>
      </w:pPr>
      <w:r>
        <w:pict w14:anchorId="7A4F9BE5">
          <v:line id="_x0000_s2210" style="position:absolute;left:0;text-align:left;z-index:15729152;mso-position-horizontal-relative:page" from="223.45pt,1.75pt" to="242.4pt,1.75pt" strokeweight=".15728mm">
            <w10:wrap anchorx="page"/>
          </v:line>
        </w:pict>
      </w:r>
      <w:r w:rsidR="00377B21">
        <w:rPr>
          <w:rFonts w:ascii="Times New Roman"/>
          <w:w w:val="145"/>
          <w:position w:val="-9"/>
          <w:sz w:val="21"/>
        </w:rPr>
        <w:t>2</w:t>
      </w:r>
      <w:r w:rsidR="00377B21">
        <w:rPr>
          <w:rFonts w:ascii="Times New Roman"/>
          <w:w w:val="145"/>
          <w:sz w:val="12"/>
        </w:rPr>
        <w:t>12</w:t>
      </w:r>
    </w:p>
    <w:p w14:paraId="6E5A9F36" w14:textId="77777777" w:rsidR="00BC167D" w:rsidRDefault="00377B21">
      <w:pPr>
        <w:tabs>
          <w:tab w:val="left" w:pos="579"/>
        </w:tabs>
        <w:spacing w:before="61" w:line="192" w:lineRule="auto"/>
        <w:ind w:left="99"/>
        <w:rPr>
          <w:rFonts w:ascii="Times New Roman" w:hAnsi="Times New Roman"/>
          <w:sz w:val="21"/>
        </w:rPr>
      </w:pPr>
      <w:r>
        <w:br w:type="column"/>
      </w:r>
      <w:r>
        <w:rPr>
          <w:rFonts w:ascii="Symbol" w:hAnsi="Symbol"/>
          <w:w w:val="145"/>
          <w:position w:val="-12"/>
          <w:sz w:val="21"/>
        </w:rPr>
        <w:t></w:t>
      </w:r>
      <w:r>
        <w:rPr>
          <w:rFonts w:ascii="Times New Roman" w:hAnsi="Times New Roman"/>
          <w:w w:val="145"/>
          <w:position w:val="-12"/>
          <w:sz w:val="21"/>
        </w:rPr>
        <w:tab/>
      </w:r>
      <w:r>
        <w:rPr>
          <w:rFonts w:ascii="Times New Roman" w:hAnsi="Times New Roman"/>
          <w:w w:val="145"/>
          <w:sz w:val="21"/>
        </w:rPr>
        <w:t>3</w:t>
      </w:r>
    </w:p>
    <w:p w14:paraId="259AC0BF" w14:textId="77777777" w:rsidR="00BC167D" w:rsidRDefault="00B75EC5">
      <w:pPr>
        <w:spacing w:line="206" w:lineRule="exact"/>
        <w:ind w:left="356"/>
        <w:rPr>
          <w:rFonts w:ascii="Times New Roman"/>
          <w:sz w:val="21"/>
        </w:rPr>
      </w:pPr>
      <w:r>
        <w:pict w14:anchorId="5B1C9E98">
          <v:line id="_x0000_s2209" style="position:absolute;left:0;text-align:left;z-index:-16246272;mso-position-horizontal-relative:page" from="258.2pt,-3pt" to="289.55pt,-3pt" strokeweight=".15728mm">
            <w10:wrap anchorx="page"/>
          </v:line>
        </w:pict>
      </w:r>
      <w:r w:rsidR="00377B21">
        <w:rPr>
          <w:rFonts w:ascii="Times New Roman"/>
          <w:w w:val="140"/>
          <w:sz w:val="21"/>
        </w:rPr>
        <w:t>4096</w:t>
      </w:r>
    </w:p>
    <w:p w14:paraId="3CE1290B" w14:textId="77777777" w:rsidR="00BC167D" w:rsidRDefault="00377B21">
      <w:pPr>
        <w:spacing w:before="165"/>
        <w:ind w:left="54"/>
        <w:rPr>
          <w:rFonts w:ascii="Times New Roman" w:hAnsi="Times New Roman"/>
          <w:i/>
          <w:sz w:val="21"/>
        </w:rPr>
      </w:pPr>
      <w:r>
        <w:br w:type="column"/>
      </w:r>
      <w:r>
        <w:rPr>
          <w:rFonts w:ascii="Symbol" w:hAnsi="Symbol"/>
          <w:spacing w:val="-1"/>
          <w:w w:val="140"/>
          <w:sz w:val="21"/>
        </w:rPr>
        <w:t></w:t>
      </w:r>
      <w:r>
        <w:rPr>
          <w:rFonts w:ascii="Times New Roman" w:hAnsi="Times New Roman"/>
          <w:spacing w:val="-15"/>
          <w:w w:val="140"/>
          <w:sz w:val="21"/>
        </w:rPr>
        <w:t xml:space="preserve"> </w:t>
      </w:r>
      <w:r>
        <w:rPr>
          <w:rFonts w:ascii="Times New Roman" w:hAnsi="Times New Roman"/>
          <w:spacing w:val="-1"/>
          <w:w w:val="140"/>
          <w:sz w:val="21"/>
        </w:rPr>
        <w:t>0.73m</w:t>
      </w:r>
      <w:r>
        <w:rPr>
          <w:rFonts w:ascii="Times New Roman" w:hAnsi="Times New Roman"/>
          <w:i/>
          <w:spacing w:val="-1"/>
          <w:w w:val="140"/>
          <w:sz w:val="21"/>
        </w:rPr>
        <w:t>V</w:t>
      </w:r>
    </w:p>
    <w:p w14:paraId="24F053AE" w14:textId="77777777" w:rsidR="00BC167D" w:rsidRDefault="00377B21">
      <w:pPr>
        <w:spacing w:before="111"/>
        <w:ind w:right="116"/>
        <w:jc w:val="right"/>
        <w:rPr>
          <w:sz w:val="24"/>
        </w:rPr>
      </w:pPr>
      <w:r>
        <w:br w:type="column"/>
      </w:r>
      <w:r>
        <w:rPr>
          <w:sz w:val="24"/>
        </w:rPr>
        <w:t>（1）</w:t>
      </w:r>
    </w:p>
    <w:p w14:paraId="32C6F508" w14:textId="77777777" w:rsidR="00BC167D" w:rsidRDefault="00BC167D">
      <w:pPr>
        <w:jc w:val="right"/>
        <w:rPr>
          <w:sz w:val="24"/>
        </w:rPr>
        <w:sectPr w:rsidR="00BC167D">
          <w:type w:val="continuous"/>
          <w:pgSz w:w="11910" w:h="16840"/>
          <w:pgMar w:top="1580" w:right="1060" w:bottom="280" w:left="1300" w:header="0" w:footer="1288" w:gutter="0"/>
          <w:cols w:num="4" w:space="720" w:equalWidth="0">
            <w:col w:w="3488" w:space="40"/>
            <w:col w:w="947" w:space="39"/>
            <w:col w:w="1211" w:space="40"/>
            <w:col w:w="3785"/>
          </w:cols>
        </w:sectPr>
      </w:pPr>
    </w:p>
    <w:p w14:paraId="15B2FDF0" w14:textId="77777777" w:rsidR="00BC167D" w:rsidRDefault="00377B21">
      <w:pPr>
        <w:pStyle w:val="a3"/>
        <w:spacing w:before="36"/>
        <w:ind w:left="118"/>
      </w:pPr>
      <w:r>
        <w:rPr>
          <w:spacing w:val="-1"/>
          <w:w w:val="95"/>
        </w:rPr>
        <w:t xml:space="preserve">所以可知，该模块分辨率 </w:t>
      </w:r>
      <w:r>
        <w:rPr>
          <w:w w:val="95"/>
        </w:rPr>
        <w:t>0.73mV</w:t>
      </w:r>
      <w:r>
        <w:rPr>
          <w:spacing w:val="71"/>
          <w:w w:val="95"/>
        </w:rPr>
        <w:t xml:space="preserve"> &gt; </w:t>
      </w:r>
      <w:r>
        <w:rPr>
          <w:w w:val="95"/>
        </w:rPr>
        <w:t>0.5</w:t>
      </w:r>
      <w:r>
        <w:rPr>
          <w:spacing w:val="106"/>
          <w:w w:val="95"/>
        </w:rPr>
        <w:t xml:space="preserve"> </w:t>
      </w:r>
      <w:r>
        <w:rPr>
          <w:w w:val="95"/>
        </w:rPr>
        <w:t>mV,也不符合最小分辨率要求。</w:t>
      </w:r>
    </w:p>
    <w:p w14:paraId="0EC4A55A" w14:textId="77777777" w:rsidR="00BC167D" w:rsidRDefault="00377B21">
      <w:pPr>
        <w:pStyle w:val="a3"/>
        <w:spacing w:before="4" w:line="242" w:lineRule="auto"/>
        <w:ind w:left="118" w:right="352" w:firstLine="480"/>
      </w:pPr>
      <w:r>
        <w:rPr>
          <w:spacing w:val="-8"/>
        </w:rPr>
        <w:t xml:space="preserve">方案二：采用 </w:t>
      </w:r>
      <w:r>
        <w:rPr>
          <w:spacing w:val="-1"/>
        </w:rPr>
        <w:t>ADS7945</w:t>
      </w:r>
      <w:r>
        <w:rPr>
          <w:spacing w:val="-12"/>
        </w:rPr>
        <w:t xml:space="preserve"> 模块，该方案精度对比 </w:t>
      </w:r>
      <w:r>
        <w:t>12</w:t>
      </w:r>
      <w:r>
        <w:rPr>
          <w:spacing w:val="-32"/>
        </w:rPr>
        <w:t xml:space="preserve"> 位 </w:t>
      </w:r>
      <w:r>
        <w:t>ADC</w:t>
      </w:r>
      <w:r>
        <w:rPr>
          <w:spacing w:val="-7"/>
        </w:rPr>
        <w:t xml:space="preserve"> 相对较好一些，但是还是</w:t>
      </w:r>
      <w:r>
        <w:t>达不到要求，并且其最小分辨率较高，其最小分辨率计算如下图：</w:t>
      </w:r>
    </w:p>
    <w:p w14:paraId="290813E9" w14:textId="77777777" w:rsidR="00BC167D" w:rsidRDefault="00BC167D">
      <w:pPr>
        <w:spacing w:line="242" w:lineRule="auto"/>
        <w:sectPr w:rsidR="00BC167D">
          <w:type w:val="continuous"/>
          <w:pgSz w:w="11910" w:h="16840"/>
          <w:pgMar w:top="1580" w:right="1060" w:bottom="280" w:left="1300" w:header="0" w:footer="1288" w:gutter="0"/>
          <w:cols w:space="720"/>
        </w:sectPr>
      </w:pPr>
    </w:p>
    <w:p w14:paraId="35F09D8C" w14:textId="4A203632" w:rsidR="00BC167D" w:rsidRDefault="00B75EC5">
      <w:pPr>
        <w:pStyle w:val="a3"/>
        <w:spacing w:before="7" w:line="375" w:lineRule="exact"/>
        <w:ind w:left="3175"/>
        <w:rPr>
          <w:rFonts w:ascii="Times New Roman" w:hAnsi="Times New Roman"/>
          <w:i/>
        </w:rPr>
      </w:pPr>
      <w:r>
        <w:pict w14:anchorId="73FD178A">
          <v:line id="_x0000_s2208" style="position:absolute;left:0;text-align:left;z-index:-16245760;mso-position-horizontal-relative:page" from="222.95pt,16.05pt" to="238.95pt,16.05pt" strokeweight=".17572mm">
            <w10:wrap anchorx="page"/>
          </v:line>
        </w:pict>
      </w:r>
      <w:r w:rsidR="0013613B">
        <w:rPr>
          <w:rFonts w:ascii="Times New Roman" w:hAnsi="Times New Roman"/>
          <w:spacing w:val="-2"/>
          <w:position w:val="15"/>
        </w:rPr>
        <w:t>5</w:t>
      </w:r>
      <w:r w:rsidR="00377B21">
        <w:rPr>
          <w:rFonts w:ascii="Times New Roman" w:hAnsi="Times New Roman"/>
          <w:spacing w:val="7"/>
          <w:position w:val="15"/>
        </w:rPr>
        <w:t xml:space="preserve"> </w:t>
      </w:r>
      <w:r w:rsidR="00377B21">
        <w:rPr>
          <w:rFonts w:ascii="Symbol" w:hAnsi="Symbol"/>
          <w:spacing w:val="-2"/>
        </w:rPr>
        <w:t></w:t>
      </w:r>
      <w:r w:rsidR="00377B21">
        <w:rPr>
          <w:rFonts w:ascii="Times New Roman" w:hAnsi="Times New Roman"/>
          <w:spacing w:val="-32"/>
        </w:rPr>
        <w:t xml:space="preserve"> </w:t>
      </w:r>
      <w:r w:rsidR="0013613B" w:rsidRPr="0013613B">
        <w:rPr>
          <w:rFonts w:ascii="Times New Roman" w:hAnsi="Times New Roman"/>
          <w:spacing w:val="-1"/>
        </w:rPr>
        <w:t>305</w:t>
      </w:r>
      <w:r w:rsidR="0013613B">
        <w:rPr>
          <w:rFonts w:ascii="Times New Roman" w:hAnsi="Times New Roman" w:hint="eastAsia"/>
          <w:spacing w:val="-1"/>
        </w:rPr>
        <w:t>.</w:t>
      </w:r>
      <w:r w:rsidR="0013613B" w:rsidRPr="0013613B">
        <w:rPr>
          <w:rFonts w:ascii="Times New Roman" w:hAnsi="Times New Roman"/>
          <w:spacing w:val="-1"/>
        </w:rPr>
        <w:t>17</w:t>
      </w:r>
      <w:r w:rsidR="0013613B" w:rsidRPr="0013613B">
        <w:rPr>
          <w:rFonts w:ascii="Times New Roman" w:hAnsi="Times New Roman"/>
          <w:i/>
          <w:spacing w:val="-2"/>
        </w:rPr>
        <w:t xml:space="preserve"> </w:t>
      </w:r>
      <w:proofErr w:type="spellStart"/>
      <w:r w:rsidR="0013613B">
        <w:rPr>
          <w:rFonts w:ascii="Times New Roman" w:hAnsi="Times New Roman"/>
          <w:i/>
          <w:spacing w:val="-2"/>
        </w:rPr>
        <w:t>uV</w:t>
      </w:r>
      <w:proofErr w:type="spellEnd"/>
    </w:p>
    <w:p w14:paraId="6AD8DDC5" w14:textId="77777777" w:rsidR="00BC167D" w:rsidRDefault="00377B21">
      <w:pPr>
        <w:spacing w:before="22" w:line="84" w:lineRule="auto"/>
        <w:ind w:left="3183"/>
        <w:rPr>
          <w:rFonts w:ascii="Times New Roman"/>
          <w:sz w:val="14"/>
        </w:rPr>
      </w:pPr>
      <w:r>
        <w:rPr>
          <w:rFonts w:ascii="Times New Roman"/>
          <w:position w:val="-10"/>
          <w:sz w:val="24"/>
        </w:rPr>
        <w:t>2</w:t>
      </w:r>
      <w:r>
        <w:rPr>
          <w:rFonts w:ascii="Times New Roman"/>
          <w:sz w:val="14"/>
        </w:rPr>
        <w:t>14</w:t>
      </w:r>
    </w:p>
    <w:p w14:paraId="1CC0CD93" w14:textId="77777777" w:rsidR="00BC167D" w:rsidRDefault="00377B21">
      <w:pPr>
        <w:pStyle w:val="a3"/>
        <w:spacing w:before="110"/>
        <w:ind w:left="118"/>
      </w:pPr>
      <w:r>
        <w:rPr>
          <w:spacing w:val="-1"/>
          <w:w w:val="95"/>
        </w:rPr>
        <w:t xml:space="preserve">由上式可知，该模块分辨率 </w:t>
      </w:r>
      <w:r>
        <w:rPr>
          <w:w w:val="95"/>
        </w:rPr>
        <w:t>153uV</w:t>
      </w:r>
      <w:r>
        <w:rPr>
          <w:spacing w:val="68"/>
          <w:w w:val="95"/>
        </w:rPr>
        <w:t xml:space="preserve"> &lt; </w:t>
      </w:r>
      <w:r>
        <w:rPr>
          <w:w w:val="95"/>
        </w:rPr>
        <w:t>0.5</w:t>
      </w:r>
      <w:r>
        <w:rPr>
          <w:spacing w:val="102"/>
          <w:w w:val="95"/>
        </w:rPr>
        <w:t xml:space="preserve"> </w:t>
      </w:r>
      <w:r>
        <w:rPr>
          <w:w w:val="95"/>
        </w:rPr>
        <w:t>mV,符合最小分辨率要求。</w:t>
      </w:r>
    </w:p>
    <w:p w14:paraId="2B9B2F62" w14:textId="77777777" w:rsidR="00BC167D" w:rsidRDefault="00377B21">
      <w:pPr>
        <w:spacing w:before="142"/>
        <w:ind w:left="118"/>
        <w:rPr>
          <w:sz w:val="24"/>
        </w:rPr>
      </w:pPr>
      <w:r>
        <w:br w:type="column"/>
      </w:r>
      <w:r>
        <w:rPr>
          <w:sz w:val="24"/>
        </w:rPr>
        <w:t>（2）</w:t>
      </w:r>
    </w:p>
    <w:p w14:paraId="7B75982B" w14:textId="77777777" w:rsidR="00BC167D" w:rsidRDefault="00BC167D">
      <w:pPr>
        <w:rPr>
          <w:sz w:val="24"/>
        </w:rPr>
        <w:sectPr w:rsidR="00BC167D">
          <w:type w:val="continuous"/>
          <w:pgSz w:w="11910" w:h="16840"/>
          <w:pgMar w:top="1580" w:right="1060" w:bottom="280" w:left="1300" w:header="0" w:footer="1288" w:gutter="0"/>
          <w:cols w:num="2" w:space="720" w:equalWidth="0">
            <w:col w:w="7300" w:space="1409"/>
            <w:col w:w="841"/>
          </w:cols>
        </w:sectPr>
      </w:pPr>
    </w:p>
    <w:p w14:paraId="695B9418" w14:textId="77777777" w:rsidR="00BC167D" w:rsidRDefault="00377B21">
      <w:pPr>
        <w:pStyle w:val="a3"/>
        <w:spacing w:before="4" w:line="242" w:lineRule="auto"/>
        <w:ind w:left="118" w:right="597" w:firstLine="480"/>
      </w:pPr>
      <w:r>
        <w:rPr>
          <w:spacing w:val="-8"/>
        </w:rPr>
        <w:t xml:space="preserve">方案三：采用 </w:t>
      </w:r>
      <w:r>
        <w:rPr>
          <w:spacing w:val="-1"/>
        </w:rPr>
        <w:t>ADS1292</w:t>
      </w:r>
      <w:r>
        <w:rPr>
          <w:spacing w:val="-11"/>
        </w:rPr>
        <w:t xml:space="preserve"> 模块，该方案精度为 </w:t>
      </w:r>
      <w:r>
        <w:t>24</w:t>
      </w:r>
      <w:r>
        <w:rPr>
          <w:spacing w:val="-7"/>
        </w:rPr>
        <w:t xml:space="preserve"> 位，完全符合题目要求，并且其</w:t>
      </w:r>
      <w:r>
        <w:t>最小分辨率较低，其最小分辨率计算如下图：</w:t>
      </w:r>
    </w:p>
    <w:p w14:paraId="794D3AE7" w14:textId="77777777" w:rsidR="00BC167D" w:rsidRDefault="00BC167D">
      <w:pPr>
        <w:spacing w:line="242" w:lineRule="auto"/>
        <w:sectPr w:rsidR="00BC167D">
          <w:type w:val="continuous"/>
          <w:pgSz w:w="11910" w:h="16840"/>
          <w:pgMar w:top="1580" w:right="1060" w:bottom="280" w:left="1300" w:header="0" w:footer="1288" w:gutter="0"/>
          <w:cols w:space="720"/>
        </w:sectPr>
      </w:pPr>
    </w:p>
    <w:p w14:paraId="22D9961F" w14:textId="77777777" w:rsidR="00BC167D" w:rsidRDefault="00377B21">
      <w:pPr>
        <w:pStyle w:val="a3"/>
        <w:spacing w:before="7"/>
        <w:ind w:right="48"/>
        <w:jc w:val="right"/>
        <w:rPr>
          <w:rFonts w:ascii="Times New Roman"/>
        </w:rPr>
      </w:pPr>
      <w:r>
        <w:rPr>
          <w:rFonts w:ascii="Times New Roman"/>
        </w:rPr>
        <w:t>5</w:t>
      </w:r>
    </w:p>
    <w:p w14:paraId="1060F3D0" w14:textId="77777777" w:rsidR="00BC167D" w:rsidRDefault="00B75EC5">
      <w:pPr>
        <w:spacing w:before="47"/>
        <w:jc w:val="right"/>
        <w:rPr>
          <w:rFonts w:ascii="Times New Roman"/>
          <w:sz w:val="14"/>
        </w:rPr>
      </w:pPr>
      <w:r>
        <w:pict w14:anchorId="4F7CFFAB">
          <v:line id="_x0000_s2207" style="position:absolute;left:0;text-align:left;z-index:15730688;mso-position-horizontal-relative:page" from="222.95pt,1.9pt" to="239.05pt,1.9pt" strokeweight=".17572mm">
            <w10:wrap anchorx="page"/>
          </v:line>
        </w:pict>
      </w:r>
      <w:r w:rsidR="00377B21">
        <w:rPr>
          <w:rFonts w:ascii="Times New Roman"/>
          <w:position w:val="-10"/>
          <w:sz w:val="24"/>
        </w:rPr>
        <w:t>2</w:t>
      </w:r>
      <w:r w:rsidR="00377B21">
        <w:rPr>
          <w:rFonts w:ascii="Times New Roman"/>
          <w:sz w:val="14"/>
        </w:rPr>
        <w:t>24</w:t>
      </w:r>
    </w:p>
    <w:p w14:paraId="72763027" w14:textId="59F97E0B" w:rsidR="00BC167D" w:rsidRDefault="00377B21">
      <w:pPr>
        <w:spacing w:before="140"/>
        <w:ind w:left="72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pacing w:val="-2"/>
          <w:sz w:val="24"/>
        </w:rPr>
        <w:t>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0.</w:t>
      </w:r>
      <w:r w:rsidR="0013613B">
        <w:rPr>
          <w:rFonts w:ascii="Times New Roman" w:hAnsi="Times New Roman"/>
          <w:spacing w:val="-2"/>
          <w:sz w:val="24"/>
        </w:rPr>
        <w:t>3</w:t>
      </w:r>
      <w:r>
        <w:rPr>
          <w:rFonts w:ascii="Times New Roman" w:hAnsi="Times New Roman"/>
          <w:i/>
          <w:spacing w:val="-2"/>
          <w:sz w:val="24"/>
        </w:rPr>
        <w:t>uV</w:t>
      </w:r>
    </w:p>
    <w:p w14:paraId="3B222DD9" w14:textId="77777777" w:rsidR="00BC167D" w:rsidRDefault="00377B21">
      <w:pPr>
        <w:spacing w:before="142"/>
        <w:ind w:right="112"/>
        <w:jc w:val="right"/>
        <w:rPr>
          <w:sz w:val="24"/>
        </w:rPr>
      </w:pPr>
      <w:r>
        <w:br w:type="column"/>
      </w:r>
      <w:r>
        <w:rPr>
          <w:sz w:val="24"/>
        </w:rPr>
        <w:t>（3）</w:t>
      </w:r>
    </w:p>
    <w:p w14:paraId="2945A40B" w14:textId="77777777" w:rsidR="00BC167D" w:rsidRDefault="00BC167D">
      <w:pPr>
        <w:jc w:val="right"/>
        <w:rPr>
          <w:sz w:val="24"/>
        </w:rPr>
        <w:sectPr w:rsidR="00BC167D">
          <w:type w:val="continuous"/>
          <w:pgSz w:w="11910" w:h="16840"/>
          <w:pgMar w:top="1580" w:right="1060" w:bottom="280" w:left="1300" w:header="0" w:footer="1288" w:gutter="0"/>
          <w:cols w:num="3" w:space="720" w:equalWidth="0">
            <w:col w:w="3433" w:space="40"/>
            <w:col w:w="850" w:space="1327"/>
            <w:col w:w="3900"/>
          </w:cols>
        </w:sectPr>
      </w:pPr>
    </w:p>
    <w:p w14:paraId="5A21598B" w14:textId="77777777" w:rsidR="00A10C9B" w:rsidRDefault="00377B21" w:rsidP="00A10C9B">
      <w:pPr>
        <w:pStyle w:val="a3"/>
        <w:spacing w:before="5" w:line="244" w:lineRule="auto"/>
        <w:ind w:left="1019" w:right="1804" w:hanging="661"/>
        <w:jc w:val="right"/>
      </w:pPr>
      <w:r>
        <w:rPr>
          <w:spacing w:val="-6"/>
        </w:rPr>
        <w:t xml:space="preserve">由上式可知，该模块分辨率 </w:t>
      </w:r>
      <w:r>
        <w:rPr>
          <w:spacing w:val="-1"/>
        </w:rPr>
        <w:t>0.3uV</w:t>
      </w:r>
      <w:r>
        <w:t xml:space="preserve"> &lt; 0.5</w:t>
      </w:r>
      <w:r>
        <w:rPr>
          <w:spacing w:val="1"/>
        </w:rPr>
        <w:t xml:space="preserve"> </w:t>
      </w:r>
      <w:r>
        <w:t>mV,也符合最小分辨率要求。</w:t>
      </w:r>
    </w:p>
    <w:p w14:paraId="4024CAE1" w14:textId="77777777" w:rsidR="00A10C9B" w:rsidRDefault="00A10C9B" w:rsidP="0013613B"/>
    <w:p w14:paraId="3F6F5F91" w14:textId="46CC966E" w:rsidR="00BC167D" w:rsidRPr="0013613B" w:rsidRDefault="00377B21" w:rsidP="0013613B">
      <w:pPr>
        <w:rPr>
          <w:sz w:val="24"/>
          <w:szCs w:val="24"/>
        </w:rPr>
      </w:pPr>
      <w:r w:rsidRPr="0013613B">
        <w:rPr>
          <w:spacing w:val="-1"/>
          <w:sz w:val="24"/>
          <w:szCs w:val="24"/>
        </w:rPr>
        <w:t>综合以上三种方案，由于ADS1292</w:t>
      </w:r>
      <w:r w:rsidRPr="0013613B">
        <w:rPr>
          <w:sz w:val="24"/>
          <w:szCs w:val="24"/>
        </w:rPr>
        <w:t>模块常用于ECG医疗</w:t>
      </w:r>
      <w:bookmarkStart w:id="5" w:name="_bookmark5"/>
      <w:bookmarkEnd w:id="5"/>
      <w:r w:rsidR="0013613B" w:rsidRPr="0013613B">
        <w:rPr>
          <w:rFonts w:hint="eastAsia"/>
          <w:sz w:val="24"/>
          <w:szCs w:val="24"/>
        </w:rPr>
        <w:t>且精度较高</w:t>
      </w:r>
      <w:r w:rsidR="00A10C9B" w:rsidRPr="0013613B">
        <w:rPr>
          <w:rFonts w:hint="eastAsia"/>
          <w:sz w:val="24"/>
          <w:szCs w:val="24"/>
        </w:rPr>
        <w:t>，故我们选择方案三</w:t>
      </w:r>
      <w:r w:rsidRPr="0013613B">
        <w:rPr>
          <w:sz w:val="24"/>
          <w:szCs w:val="24"/>
        </w:rPr>
        <w:t>。</w:t>
      </w:r>
    </w:p>
    <w:p w14:paraId="2EB21CE9" w14:textId="77777777" w:rsidR="00BC167D" w:rsidRDefault="00BC167D">
      <w:pPr>
        <w:pStyle w:val="a3"/>
        <w:spacing w:before="12"/>
        <w:rPr>
          <w:sz w:val="29"/>
        </w:rPr>
      </w:pPr>
    </w:p>
    <w:p w14:paraId="020BEB51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r>
        <w:t>显示模块的论证与选择</w:t>
      </w:r>
    </w:p>
    <w:p w14:paraId="1E4F3FA5" w14:textId="77777777" w:rsidR="00BC167D" w:rsidRDefault="00BC167D">
      <w:pPr>
        <w:pStyle w:val="a3"/>
        <w:spacing w:before="2"/>
        <w:rPr>
          <w:rFonts w:ascii="黑体"/>
          <w:b/>
          <w:sz w:val="38"/>
        </w:rPr>
      </w:pPr>
    </w:p>
    <w:p w14:paraId="61495FC7" w14:textId="77777777" w:rsidR="00BC167D" w:rsidRDefault="00377B21">
      <w:pPr>
        <w:pStyle w:val="a3"/>
        <w:ind w:left="598"/>
      </w:pPr>
      <w:r>
        <w:rPr>
          <w:spacing w:val="4"/>
        </w:rPr>
        <w:t>方案</w:t>
      </w:r>
      <w:proofErr w:type="gramStart"/>
      <w:r>
        <w:rPr>
          <w:spacing w:val="4"/>
        </w:rPr>
        <w:t>一</w:t>
      </w:r>
      <w:proofErr w:type="gramEnd"/>
      <w:r>
        <w:rPr>
          <w:spacing w:val="4"/>
        </w:rPr>
        <w:t xml:space="preserve">：采用 </w:t>
      </w:r>
      <w:r>
        <w:t>TFT 屏，屏幕比较大，显示界面清晰，但由于</w:t>
      </w:r>
      <w:proofErr w:type="gramStart"/>
      <w:r>
        <w:t>这个屏</w:t>
      </w:r>
      <w:proofErr w:type="gramEnd"/>
      <w:r>
        <w:t>过大，功耗过</w:t>
      </w:r>
    </w:p>
    <w:p w14:paraId="5519D2B2" w14:textId="7B5ED14C" w:rsidR="00AC24DF" w:rsidRDefault="00AC24DF" w:rsidP="00AC24DF">
      <w:pPr>
        <w:pStyle w:val="a3"/>
        <w:spacing w:line="280" w:lineRule="exact"/>
        <w:ind w:left="20"/>
      </w:pPr>
      <w:r>
        <w:lastRenderedPageBreak/>
        <w:t>大，耗电并且成本较高</w:t>
      </w:r>
      <w:r>
        <w:rPr>
          <w:rFonts w:hint="eastAsia"/>
        </w:rPr>
        <w:t>。</w:t>
      </w:r>
    </w:p>
    <w:p w14:paraId="5AB4D599" w14:textId="77777777" w:rsidR="00AC24DF" w:rsidRDefault="00AC24DF" w:rsidP="00AC24DF">
      <w:pPr>
        <w:pStyle w:val="a3"/>
        <w:spacing w:before="66" w:line="343" w:lineRule="auto"/>
        <w:ind w:right="365" w:firstLine="598"/>
      </w:pPr>
      <w:r>
        <w:t>方案二：采用串口屏。串口</w:t>
      </w:r>
      <w:proofErr w:type="gramStart"/>
      <w:r>
        <w:t>屏简单</w:t>
      </w:r>
      <w:proofErr w:type="gramEnd"/>
      <w:r>
        <w:t>稳定，开发时间快，但是串口屏占用串口资源处理速度较慢，尤其是屏幕刷新，并且功耗也较高。</w:t>
      </w:r>
    </w:p>
    <w:p w14:paraId="66732DBD" w14:textId="77777777" w:rsidR="00AC24DF" w:rsidRDefault="00AC24DF" w:rsidP="00AC24DF">
      <w:pPr>
        <w:pStyle w:val="a3"/>
        <w:spacing w:line="345" w:lineRule="auto"/>
        <w:ind w:left="118" w:right="355" w:firstLine="480"/>
      </w:pPr>
      <w:r>
        <w:rPr>
          <w:spacing w:val="-10"/>
        </w:rPr>
        <w:t xml:space="preserve">方案三：采用 </w:t>
      </w:r>
      <w:r>
        <w:rPr>
          <w:spacing w:val="-1"/>
        </w:rPr>
        <w:t>OLED</w:t>
      </w:r>
      <w:r>
        <w:rPr>
          <w:spacing w:val="-20"/>
        </w:rPr>
        <w:t xml:space="preserve"> 屏。</w:t>
      </w:r>
      <w:r>
        <w:rPr>
          <w:spacing w:val="-1"/>
        </w:rPr>
        <w:t>OLED</w:t>
      </w:r>
      <w:r>
        <w:rPr>
          <w:spacing w:val="-8"/>
        </w:rPr>
        <w:t xml:space="preserve"> </w:t>
      </w:r>
      <w:proofErr w:type="gramStart"/>
      <w:r>
        <w:rPr>
          <w:spacing w:val="-8"/>
        </w:rPr>
        <w:t>屏非常</w:t>
      </w:r>
      <w:proofErr w:type="gramEnd"/>
      <w:r>
        <w:rPr>
          <w:spacing w:val="-8"/>
        </w:rPr>
        <w:t>轻薄，可视角度大，并且能够显著节省电能，</w:t>
      </w:r>
      <w:r>
        <w:rPr>
          <w:spacing w:val="-117"/>
        </w:rPr>
        <w:t xml:space="preserve"> </w:t>
      </w:r>
      <w:r>
        <w:t>能够有效减少功耗。</w:t>
      </w:r>
    </w:p>
    <w:p w14:paraId="6BAE9FB9" w14:textId="2E60BCE8" w:rsidR="00AC24DF" w:rsidRDefault="00AC24DF" w:rsidP="00AC24DF">
      <w:pPr>
        <w:pStyle w:val="a3"/>
        <w:spacing w:line="303" w:lineRule="exact"/>
        <w:ind w:left="695"/>
      </w:pPr>
      <w:r>
        <w:t>综合以上三种方案，方案</w:t>
      </w:r>
      <w:proofErr w:type="gramStart"/>
      <w:r>
        <w:t>一</w:t>
      </w:r>
      <w:proofErr w:type="gramEnd"/>
      <w:r>
        <w:t>的刷新速度较快，</w:t>
      </w:r>
      <w:r w:rsidR="00DB7079">
        <w:rPr>
          <w:rFonts w:hint="eastAsia"/>
        </w:rPr>
        <w:t>而且便于心电图信号的显示和识别，</w:t>
      </w:r>
      <w:r>
        <w:t>故选择方案</w:t>
      </w:r>
      <w:proofErr w:type="gramStart"/>
      <w:r>
        <w:t>一</w:t>
      </w:r>
      <w:proofErr w:type="gramEnd"/>
      <w:r>
        <w:t>。</w:t>
      </w:r>
    </w:p>
    <w:p w14:paraId="56EC4708" w14:textId="4AB9CDD2" w:rsidR="00AC24DF" w:rsidRPr="00AC24DF" w:rsidRDefault="00AC24DF" w:rsidP="00AC24DF">
      <w:pPr>
        <w:pStyle w:val="a3"/>
        <w:spacing w:line="280" w:lineRule="exact"/>
        <w:ind w:left="20"/>
        <w:sectPr w:rsidR="00AC24DF" w:rsidRPr="00AC24DF">
          <w:type w:val="continuous"/>
          <w:pgSz w:w="11910" w:h="16840"/>
          <w:pgMar w:top="1580" w:right="1060" w:bottom="280" w:left="1300" w:header="0" w:footer="1288" w:gutter="0"/>
          <w:cols w:space="720"/>
        </w:sectPr>
      </w:pPr>
    </w:p>
    <w:p w14:paraId="2B29EEA3" w14:textId="77777777" w:rsidR="00BC167D" w:rsidRDefault="00377B21">
      <w:pPr>
        <w:pStyle w:val="1"/>
        <w:numPr>
          <w:ilvl w:val="0"/>
          <w:numId w:val="2"/>
        </w:numPr>
        <w:tabs>
          <w:tab w:val="left" w:pos="443"/>
        </w:tabs>
        <w:spacing w:before="125"/>
        <w:ind w:hanging="325"/>
      </w:pPr>
      <w:bookmarkStart w:id="6" w:name="_bookmark6"/>
      <w:bookmarkEnd w:id="6"/>
      <w:r>
        <w:rPr>
          <w:w w:val="95"/>
        </w:rPr>
        <w:lastRenderedPageBreak/>
        <w:t>系统理论分析与计算</w:t>
      </w:r>
    </w:p>
    <w:p w14:paraId="02B4B3D7" w14:textId="77777777" w:rsidR="00BC167D" w:rsidRDefault="00BC167D">
      <w:pPr>
        <w:pStyle w:val="a3"/>
        <w:spacing w:before="2"/>
        <w:rPr>
          <w:b/>
          <w:sz w:val="38"/>
        </w:rPr>
      </w:pPr>
    </w:p>
    <w:p w14:paraId="696403AA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7" w:name="_bookmark7"/>
      <w:bookmarkEnd w:id="7"/>
      <w:r>
        <w:rPr>
          <w:w w:val="95"/>
        </w:rPr>
        <w:t>采样信号调理电路的分析</w:t>
      </w:r>
    </w:p>
    <w:p w14:paraId="3CED7251" w14:textId="77777777" w:rsidR="00BC167D" w:rsidRDefault="00BC167D">
      <w:pPr>
        <w:pStyle w:val="a3"/>
        <w:spacing w:before="5"/>
        <w:rPr>
          <w:rFonts w:ascii="黑体"/>
          <w:b/>
          <w:sz w:val="38"/>
        </w:rPr>
      </w:pPr>
    </w:p>
    <w:p w14:paraId="7C476AEF" w14:textId="36B87B20" w:rsidR="00BC167D" w:rsidRDefault="00377B21">
      <w:pPr>
        <w:pStyle w:val="a3"/>
        <w:spacing w:line="343" w:lineRule="auto"/>
        <w:ind w:left="118" w:right="352" w:firstLine="480"/>
        <w:jc w:val="both"/>
      </w:pPr>
      <w:r>
        <w:t>因为需要处理较高范围的输入信号，为了达到最高精度，需要对信号幅度进行调</w:t>
      </w:r>
      <w:r>
        <w:rPr>
          <w:spacing w:val="-2"/>
        </w:rPr>
        <w:t xml:space="preserve">整，使其达到适合 </w:t>
      </w:r>
      <w:r>
        <w:t>ADC</w:t>
      </w:r>
      <w:r>
        <w:rPr>
          <w:spacing w:val="-5"/>
        </w:rPr>
        <w:t xml:space="preserve"> 采集的幅度大小。</w:t>
      </w:r>
      <w:proofErr w:type="gramStart"/>
      <w:r>
        <w:rPr>
          <w:spacing w:val="-5"/>
        </w:rPr>
        <w:t>轨置轨</w:t>
      </w:r>
      <w:proofErr w:type="gramEnd"/>
      <w:r>
        <w:rPr>
          <w:spacing w:val="-5"/>
        </w:rPr>
        <w:t xml:space="preserve">输入/输出精密运算放大器 </w:t>
      </w:r>
      <w:r>
        <w:t>OPA192</w:t>
      </w:r>
      <w:r>
        <w:rPr>
          <w:spacing w:val="-8"/>
        </w:rPr>
        <w:t xml:space="preserve"> 作</w:t>
      </w:r>
      <w:r>
        <w:rPr>
          <w:spacing w:val="11"/>
        </w:rPr>
        <w:t>为放大芯片，此芯片采集电压范围较大，可以采集的最小输入电压可以达到要求的</w:t>
      </w:r>
      <w:r>
        <w:t>1.5mV</w:t>
      </w:r>
      <w:r>
        <w:rPr>
          <w:spacing w:val="2"/>
        </w:rPr>
        <w:t xml:space="preserve">。因为使用的电流互感器比例为 </w:t>
      </w:r>
      <w:r>
        <w:t>1000：1，</w:t>
      </w:r>
      <w:r>
        <w:rPr>
          <w:spacing w:val="2"/>
        </w:rPr>
        <w:t xml:space="preserve">所以对于比较小的电流 </w:t>
      </w:r>
      <w:r>
        <w:t>5mA，降一千</w:t>
      </w:r>
      <w:r>
        <w:rPr>
          <w:spacing w:val="-4"/>
        </w:rPr>
        <w:t xml:space="preserve">倍会变成 </w:t>
      </w:r>
      <w:r>
        <w:t>5uA，</w:t>
      </w:r>
      <w:r>
        <w:rPr>
          <w:spacing w:val="-2"/>
        </w:rPr>
        <w:t xml:space="preserve">所以我们选用精密运算放大器 </w:t>
      </w:r>
      <w:r>
        <w:t>OPA192，</w:t>
      </w:r>
      <w:r>
        <w:rPr>
          <w:spacing w:val="-4"/>
        </w:rPr>
        <w:t xml:space="preserve">对其放大 </w:t>
      </w:r>
      <w:r>
        <w:t>100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倍</w:t>
      </w:r>
      <w:proofErr w:type="gramEnd"/>
      <w:r>
        <w:rPr>
          <w:spacing w:val="-4"/>
        </w:rPr>
        <w:t>，接入滤波电</w:t>
      </w:r>
      <w:r>
        <w:rPr>
          <w:spacing w:val="-6"/>
          <w:w w:val="95"/>
        </w:rPr>
        <w:t xml:space="preserve">路，后期再放大 </w:t>
      </w:r>
      <w:r>
        <w:rPr>
          <w:w w:val="95"/>
        </w:rPr>
        <w:t>10</w:t>
      </w:r>
      <w:r>
        <w:rPr>
          <w:spacing w:val="-12"/>
          <w:w w:val="95"/>
        </w:rPr>
        <w:t xml:space="preserve"> </w:t>
      </w:r>
      <w:proofErr w:type="gramStart"/>
      <w:r>
        <w:rPr>
          <w:spacing w:val="-12"/>
          <w:w w:val="95"/>
        </w:rPr>
        <w:t>倍</w:t>
      </w:r>
      <w:proofErr w:type="gramEnd"/>
      <w:r>
        <w:rPr>
          <w:spacing w:val="-12"/>
          <w:w w:val="95"/>
        </w:rPr>
        <w:t xml:space="preserve">，使信号满足 </w:t>
      </w:r>
      <w:r w:rsidR="009816DD">
        <w:rPr>
          <w:rFonts w:hint="eastAsia"/>
        </w:rPr>
        <w:t>A</w:t>
      </w:r>
      <w:r w:rsidR="009816DD">
        <w:t>DS1292R</w:t>
      </w:r>
      <w:r>
        <w:rPr>
          <w:spacing w:val="-7"/>
          <w:w w:val="95"/>
        </w:rPr>
        <w:t xml:space="preserve"> 模块的采集范围。</w:t>
      </w:r>
    </w:p>
    <w:p w14:paraId="5ADE4709" w14:textId="77777777" w:rsidR="00BC167D" w:rsidRDefault="00BC167D">
      <w:pPr>
        <w:pStyle w:val="a3"/>
        <w:spacing w:before="1"/>
        <w:rPr>
          <w:sz w:val="21"/>
        </w:rPr>
      </w:pPr>
    </w:p>
    <w:p w14:paraId="1C5819FC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8" w:name="_bookmark8"/>
      <w:bookmarkEnd w:id="8"/>
      <w:r>
        <w:rPr>
          <w:spacing w:val="2"/>
          <w:w w:val="95"/>
        </w:rPr>
        <w:t xml:space="preserve">傅里叶级数 </w:t>
      </w:r>
      <w:r>
        <w:rPr>
          <w:w w:val="95"/>
        </w:rPr>
        <w:t>FFT</w:t>
      </w:r>
      <w:r>
        <w:rPr>
          <w:spacing w:val="2"/>
          <w:w w:val="95"/>
        </w:rPr>
        <w:t xml:space="preserve"> 的分析计算</w:t>
      </w:r>
    </w:p>
    <w:p w14:paraId="7AE999BB" w14:textId="77777777" w:rsidR="00BC167D" w:rsidRDefault="00BC167D">
      <w:pPr>
        <w:pStyle w:val="a3"/>
        <w:spacing w:before="5"/>
        <w:rPr>
          <w:rFonts w:ascii="黑体"/>
          <w:b/>
          <w:sz w:val="38"/>
        </w:rPr>
      </w:pPr>
    </w:p>
    <w:p w14:paraId="6EBB9C2F" w14:textId="77777777" w:rsidR="00BC167D" w:rsidRDefault="00377B21">
      <w:pPr>
        <w:pStyle w:val="a3"/>
        <w:spacing w:before="1"/>
        <w:ind w:left="598"/>
      </w:pPr>
      <w:r>
        <w:rPr>
          <w:spacing w:val="-11"/>
        </w:rPr>
        <w:t xml:space="preserve">设周期信号 </w:t>
      </w:r>
      <w:r>
        <w:t>f（t</w:t>
      </w:r>
      <w:r>
        <w:rPr>
          <w:spacing w:val="-120"/>
        </w:rPr>
        <w:t>）</w:t>
      </w:r>
      <w:r>
        <w:rPr>
          <w:spacing w:val="-10"/>
        </w:rPr>
        <w:t xml:space="preserve">，其周期为 </w:t>
      </w:r>
      <w:r>
        <w:t>T，角频率为</w:t>
      </w:r>
    </w:p>
    <w:p w14:paraId="2E639DA7" w14:textId="77777777" w:rsidR="00BC167D" w:rsidRDefault="00BC167D">
      <w:pPr>
        <w:sectPr w:rsidR="00BC167D">
          <w:footerReference w:type="default" r:id="rId11"/>
          <w:pgSz w:w="11910" w:h="16840"/>
          <w:pgMar w:top="1580" w:right="1060" w:bottom="1380" w:left="1300" w:header="0" w:footer="1197" w:gutter="0"/>
          <w:pgNumType w:start="3"/>
          <w:cols w:space="720"/>
        </w:sectPr>
      </w:pPr>
    </w:p>
    <w:p w14:paraId="3EA3DCC5" w14:textId="77777777" w:rsidR="00BC167D" w:rsidRDefault="00377B21">
      <w:pPr>
        <w:spacing w:before="185" w:line="160" w:lineRule="exact"/>
        <w:jc w:val="right"/>
        <w:rPr>
          <w:i/>
          <w:sz w:val="21"/>
        </w:rPr>
      </w:pPr>
      <w:r>
        <w:rPr>
          <w:rFonts w:ascii="Symbol" w:hAnsi="Symbol"/>
          <w:i/>
          <w:sz w:val="21"/>
        </w:rPr>
        <w:t></w:t>
      </w:r>
      <w:r>
        <w:rPr>
          <w:rFonts w:ascii="Times New Roman" w:hAnsi="Times New Roman"/>
          <w:i/>
          <w:spacing w:val="23"/>
          <w:sz w:val="21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sz w:val="20"/>
        </w:rPr>
        <w:t>2</w:t>
      </w:r>
      <w:r>
        <w:rPr>
          <w:rFonts w:ascii="Symbol" w:hAnsi="Symbol"/>
          <w:i/>
          <w:sz w:val="21"/>
        </w:rPr>
        <w:t></w:t>
      </w:r>
      <w:r>
        <w:rPr>
          <w:i/>
          <w:sz w:val="21"/>
        </w:rPr>
        <w:t>f</w:t>
      </w:r>
    </w:p>
    <w:p w14:paraId="2F5947E3" w14:textId="77777777" w:rsidR="00BC167D" w:rsidRDefault="00377B21">
      <w:pPr>
        <w:spacing w:before="104" w:line="103" w:lineRule="auto"/>
        <w:ind w:left="142"/>
        <w:rPr>
          <w:rFonts w:ascii="Symbol" w:hAnsi="Symbol" w:hint="eastAsia"/>
          <w:i/>
          <w:sz w:val="21"/>
        </w:rPr>
      </w:pPr>
      <w:r>
        <w:br w:type="column"/>
      </w:r>
      <w:r>
        <w:rPr>
          <w:rFonts w:ascii="Symbol" w:hAnsi="Symbol"/>
          <w:position w:val="-12"/>
          <w:sz w:val="20"/>
        </w:rPr>
        <w:t></w:t>
      </w:r>
      <w:r>
        <w:rPr>
          <w:rFonts w:ascii="Times New Roman" w:hAnsi="Times New Roman"/>
          <w:spacing w:val="50"/>
          <w:position w:val="-12"/>
          <w:sz w:val="20"/>
        </w:rPr>
        <w:t xml:space="preserve"> </w:t>
      </w:r>
      <w:r>
        <w:rPr>
          <w:sz w:val="20"/>
          <w:u w:val="single"/>
        </w:rPr>
        <w:t>2</w:t>
      </w:r>
      <w:r>
        <w:rPr>
          <w:rFonts w:ascii="Symbol" w:hAnsi="Symbol"/>
          <w:i/>
          <w:sz w:val="21"/>
          <w:u w:val="single"/>
        </w:rPr>
        <w:t></w:t>
      </w:r>
    </w:p>
    <w:p w14:paraId="0F278C89" w14:textId="77777777" w:rsidR="00BC167D" w:rsidRDefault="00377B21">
      <w:pPr>
        <w:spacing w:before="138" w:line="208" w:lineRule="exact"/>
        <w:ind w:right="352"/>
        <w:jc w:val="right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(4)</w:t>
      </w:r>
    </w:p>
    <w:p w14:paraId="7B4718AA" w14:textId="77777777" w:rsidR="00BC167D" w:rsidRDefault="00BC167D">
      <w:pPr>
        <w:spacing w:line="208" w:lineRule="exact"/>
        <w:jc w:val="right"/>
        <w:rPr>
          <w:rFonts w:ascii="Times New Roman"/>
          <w:sz w:val="24"/>
        </w:rPr>
        <w:sectPr w:rsidR="00BC167D">
          <w:type w:val="continuous"/>
          <w:pgSz w:w="11910" w:h="16840"/>
          <w:pgMar w:top="1580" w:right="1060" w:bottom="280" w:left="1300" w:header="0" w:footer="1197" w:gutter="0"/>
          <w:cols w:num="3" w:space="720" w:equalWidth="0">
            <w:col w:w="4171" w:space="40"/>
            <w:col w:w="610" w:space="653"/>
            <w:col w:w="4076"/>
          </w:cols>
        </w:sectPr>
      </w:pPr>
    </w:p>
    <w:p w14:paraId="718A3B19" w14:textId="77777777" w:rsidR="00BC167D" w:rsidRDefault="00377B21">
      <w:pPr>
        <w:tabs>
          <w:tab w:val="left" w:pos="576"/>
          <w:tab w:val="left" w:pos="1017"/>
        </w:tabs>
        <w:spacing w:before="33" w:line="115" w:lineRule="auto"/>
        <w:ind w:right="1237"/>
        <w:jc w:val="center"/>
        <w:rPr>
          <w:i/>
          <w:sz w:val="21"/>
        </w:rPr>
      </w:pPr>
      <w:r>
        <w:rPr>
          <w:sz w:val="12"/>
        </w:rPr>
        <w:t>0</w:t>
      </w:r>
      <w:r>
        <w:rPr>
          <w:sz w:val="12"/>
        </w:rPr>
        <w:tab/>
        <w:t>0</w:t>
      </w:r>
      <w:r>
        <w:rPr>
          <w:sz w:val="12"/>
        </w:rPr>
        <w:tab/>
      </w:r>
      <w:r>
        <w:rPr>
          <w:i/>
          <w:position w:val="-10"/>
          <w:sz w:val="21"/>
        </w:rPr>
        <w:t>T</w:t>
      </w:r>
    </w:p>
    <w:p w14:paraId="5F0A2C56" w14:textId="77777777" w:rsidR="00BC167D" w:rsidRDefault="00377B21">
      <w:pPr>
        <w:pStyle w:val="a3"/>
        <w:spacing w:before="156"/>
        <w:ind w:left="11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9692AC0" wp14:editId="2299C33F">
            <wp:simplePos x="0" y="0"/>
            <wp:positionH relativeFrom="page">
              <wp:posOffset>949226</wp:posOffset>
            </wp:positionH>
            <wp:positionV relativeFrom="paragraph">
              <wp:posOffset>405685</wp:posOffset>
            </wp:positionV>
            <wp:extent cx="4674968" cy="3115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968" cy="31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则该信号可展开为下面三角形式的傅里叶级数，如下：</w:t>
      </w:r>
    </w:p>
    <w:p w14:paraId="2453BBA1" w14:textId="77777777" w:rsidR="00BC167D" w:rsidRDefault="00BC167D">
      <w:pPr>
        <w:pStyle w:val="a3"/>
      </w:pPr>
    </w:p>
    <w:p w14:paraId="3B51E7E7" w14:textId="77777777" w:rsidR="00BC167D" w:rsidRDefault="00377B21">
      <w:pPr>
        <w:pStyle w:val="a3"/>
        <w:spacing w:before="181"/>
        <w:ind w:right="418"/>
        <w:jc w:val="right"/>
        <w:rPr>
          <w:rFonts w:ascii="Times New Roman"/>
        </w:rPr>
      </w:pPr>
      <w:r>
        <w:rPr>
          <w:rFonts w:ascii="Times New Roman"/>
        </w:rPr>
        <w:t>(5)</w:t>
      </w:r>
    </w:p>
    <w:p w14:paraId="503A6FA5" w14:textId="77777777" w:rsidR="00BC167D" w:rsidRDefault="00377B21">
      <w:pPr>
        <w:pStyle w:val="a3"/>
        <w:spacing w:before="171" w:line="343" w:lineRule="auto"/>
        <w:ind w:left="118" w:right="544" w:firstLine="480"/>
        <w:jc w:val="both"/>
      </w:pPr>
      <w:r>
        <w:rPr>
          <w:spacing w:val="-6"/>
        </w:rPr>
        <w:t xml:space="preserve">在本设计中，对信号进行 </w:t>
      </w:r>
      <w:r>
        <w:rPr>
          <w:spacing w:val="-1"/>
        </w:rPr>
        <w:t>FFT</w:t>
      </w:r>
      <w:r>
        <w:rPr>
          <w:spacing w:val="-12"/>
        </w:rPr>
        <w:t xml:space="preserve"> 变换，基本思想是把原始的 </w:t>
      </w:r>
      <w:r>
        <w:t>N</w:t>
      </w:r>
      <w:r>
        <w:rPr>
          <w:spacing w:val="-8"/>
        </w:rPr>
        <w:t xml:space="preserve"> 点序列，依次分解成</w:t>
      </w:r>
      <w:r>
        <w:rPr>
          <w:spacing w:val="-6"/>
        </w:rPr>
        <w:t xml:space="preserve">一系列的短序列。充分利用 </w:t>
      </w:r>
      <w:r>
        <w:rPr>
          <w:spacing w:val="-1"/>
        </w:rPr>
        <w:t>DFT</w:t>
      </w:r>
      <w:r>
        <w:rPr>
          <w:spacing w:val="-8"/>
        </w:rPr>
        <w:t xml:space="preserve"> 计算式中指数因子所具有的对称性质和周期性质，进</w:t>
      </w:r>
      <w:r>
        <w:rPr>
          <w:spacing w:val="-5"/>
        </w:rPr>
        <w:t xml:space="preserve">而求出这些短序列相应的 </w:t>
      </w:r>
      <w:r>
        <w:t>DFT</w:t>
      </w:r>
      <w:r>
        <w:rPr>
          <w:spacing w:val="-8"/>
        </w:rPr>
        <w:t xml:space="preserve"> 并进行适当组合。</w:t>
      </w:r>
    </w:p>
    <w:p w14:paraId="6CD9E7E7" w14:textId="77777777" w:rsidR="00BC167D" w:rsidRDefault="00BC167D">
      <w:pPr>
        <w:pStyle w:val="a3"/>
        <w:spacing w:before="1"/>
        <w:rPr>
          <w:sz w:val="21"/>
        </w:rPr>
      </w:pPr>
    </w:p>
    <w:p w14:paraId="7EA27662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9" w:name="_bookmark9"/>
      <w:bookmarkEnd w:id="9"/>
      <w:r>
        <w:rPr>
          <w:w w:val="95"/>
        </w:rPr>
        <w:t>特征参量分析与计算</w:t>
      </w:r>
    </w:p>
    <w:p w14:paraId="39A49C57" w14:textId="77777777" w:rsidR="00BC167D" w:rsidRDefault="00BC167D">
      <w:pPr>
        <w:pStyle w:val="a3"/>
        <w:spacing w:before="2"/>
        <w:rPr>
          <w:rFonts w:ascii="黑体"/>
          <w:b/>
          <w:sz w:val="38"/>
        </w:rPr>
      </w:pPr>
    </w:p>
    <w:p w14:paraId="7B0E907D" w14:textId="77777777" w:rsidR="00BC167D" w:rsidRDefault="00377B21">
      <w:pPr>
        <w:pStyle w:val="a3"/>
        <w:spacing w:line="345" w:lineRule="auto"/>
        <w:ind w:left="118" w:right="354" w:firstLine="480"/>
      </w:pPr>
      <w:r>
        <w:t>STM32</w:t>
      </w:r>
      <w:r>
        <w:rPr>
          <w:spacing w:val="-6"/>
        </w:rPr>
        <w:t xml:space="preserve"> 经过频谱分析可测得</w:t>
      </w:r>
      <w:proofErr w:type="gramStart"/>
      <w:r>
        <w:rPr>
          <w:spacing w:val="-6"/>
        </w:rPr>
        <w:t>各个用</w:t>
      </w:r>
      <w:proofErr w:type="gramEnd"/>
      <w:r>
        <w:rPr>
          <w:spacing w:val="-6"/>
        </w:rPr>
        <w:t xml:space="preserve">电器的电特征参数，包括基波和 </w:t>
      </w:r>
      <w:r>
        <w:t>20</w:t>
      </w:r>
      <w:r>
        <w:rPr>
          <w:spacing w:val="-5"/>
        </w:rPr>
        <w:t xml:space="preserve"> 次</w:t>
      </w:r>
      <w:proofErr w:type="gramStart"/>
      <w:r>
        <w:rPr>
          <w:spacing w:val="-5"/>
        </w:rPr>
        <w:t>以内奇次</w:t>
      </w:r>
      <w:proofErr w:type="gramEnd"/>
      <w:r>
        <w:t>谐波的幅值、相角。为识别待测用电器是否为某一目标用电器，且最大化利用得到的</w:t>
      </w:r>
    </w:p>
    <w:p w14:paraId="78CA1846" w14:textId="77777777" w:rsidR="00BC167D" w:rsidRDefault="00BC167D">
      <w:pPr>
        <w:spacing w:line="345" w:lineRule="auto"/>
        <w:sectPr w:rsidR="00BC167D">
          <w:type w:val="continuous"/>
          <w:pgSz w:w="11910" w:h="16840"/>
          <w:pgMar w:top="1580" w:right="1060" w:bottom="280" w:left="1300" w:header="0" w:footer="1197" w:gutter="0"/>
          <w:cols w:space="720"/>
        </w:sectPr>
      </w:pPr>
    </w:p>
    <w:p w14:paraId="7C1221D9" w14:textId="77777777" w:rsidR="00BC167D" w:rsidRDefault="00BC167D">
      <w:pPr>
        <w:pStyle w:val="a3"/>
        <w:spacing w:before="9"/>
        <w:rPr>
          <w:sz w:val="11"/>
        </w:rPr>
      </w:pPr>
    </w:p>
    <w:p w14:paraId="5EA97BBD" w14:textId="77777777" w:rsidR="00BC167D" w:rsidRDefault="00B75EC5">
      <w:pPr>
        <w:pStyle w:val="a3"/>
        <w:spacing w:before="66"/>
        <w:ind w:left="118"/>
      </w:pPr>
      <w:r>
        <w:pict w14:anchorId="7FE403E7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206" type="#_x0000_t202" style="position:absolute;left:0;text-align:left;margin-left:450.1pt;margin-top:22.6pt;width:4.95pt;height:8.55pt;z-index:-16241152;mso-position-horizontal-relative:page" filled="f" stroked="f">
            <v:textbox inset="0,0,0,0">
              <w:txbxContent>
                <w:p w14:paraId="28197A57" w14:textId="77777777" w:rsidR="00BC167D" w:rsidRDefault="00377B21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377B21">
        <w:t>信息，设计判别函数为：</w:t>
      </w:r>
    </w:p>
    <w:p w14:paraId="26FCEFE2" w14:textId="77777777" w:rsidR="00BC167D" w:rsidRDefault="00BC167D">
      <w:pPr>
        <w:sectPr w:rsidR="00BC167D">
          <w:pgSz w:w="11910" w:h="16840"/>
          <w:pgMar w:top="1580" w:right="1060" w:bottom="1380" w:left="1300" w:header="0" w:footer="1197" w:gutter="0"/>
          <w:cols w:space="720"/>
        </w:sectPr>
      </w:pPr>
    </w:p>
    <w:p w14:paraId="508B6BFF" w14:textId="77777777" w:rsidR="00BC167D" w:rsidRDefault="00377B21">
      <w:pPr>
        <w:spacing w:before="144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𝐷</w:t>
      </w:r>
      <w:r>
        <w:rPr>
          <w:rFonts w:ascii="Cambria Math" w:eastAsia="Cambria Math"/>
          <w:w w:val="110"/>
          <w:sz w:val="24"/>
          <w:vertAlign w:val="subscript"/>
        </w:rPr>
        <w:t>𝑖</w:t>
      </w:r>
    </w:p>
    <w:p w14:paraId="0FBAE6A3" w14:textId="77777777" w:rsidR="00BC167D" w:rsidRDefault="00377B21">
      <w:pPr>
        <w:spacing w:before="117" w:line="173" w:lineRule="exact"/>
        <w:ind w:left="459"/>
        <w:rPr>
          <w:rFonts w:ascii="Cambria Math"/>
          <w:sz w:val="17"/>
        </w:rPr>
      </w:pPr>
      <w:r>
        <w:br w:type="column"/>
      </w:r>
      <w:r>
        <w:rPr>
          <w:rFonts w:ascii="Cambria Math"/>
          <w:w w:val="105"/>
          <w:sz w:val="17"/>
        </w:rPr>
        <w:t>8</w:t>
      </w:r>
    </w:p>
    <w:p w14:paraId="102EBC41" w14:textId="77777777" w:rsidR="00BC167D" w:rsidRDefault="00B75EC5">
      <w:pPr>
        <w:spacing w:line="173" w:lineRule="exact"/>
        <w:ind w:left="459"/>
        <w:rPr>
          <w:rFonts w:ascii="Cambria Math" w:eastAsia="Cambria Math"/>
          <w:sz w:val="17"/>
        </w:rPr>
      </w:pPr>
      <w:r>
        <w:pict w14:anchorId="6976A1B6">
          <v:shape id="docshape7" o:spid="_x0000_s2205" type="#_x0000_t202" style="position:absolute;left:0;text-align:left;margin-left:119.4pt;margin-top:-5.7pt;width:20.9pt;height:12.5pt;z-index:15733760;mso-position-horizontal-relative:page" filled="f" stroked="f">
            <v:textbox inset="0,0,0,0">
              <w:txbxContent>
                <w:p w14:paraId="16E3864B" w14:textId="77777777" w:rsidR="00BC167D" w:rsidRDefault="00377B21">
                  <w:pPr>
                    <w:spacing w:line="250" w:lineRule="exac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sz w:val="24"/>
                    </w:rPr>
                    <w:t>=</w:t>
                  </w:r>
                  <w:r>
                    <w:rPr>
                      <w:rFonts w:ascii="Cambria Math" w:hAnsi="Cambria Math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 Math" w:hAnsi="Cambria Math"/>
                      <w:position w:val="1"/>
                      <w:sz w:val="24"/>
                    </w:rPr>
                    <w:t>∑</w:t>
                  </w:r>
                </w:p>
              </w:txbxContent>
            </v:textbox>
            <w10:wrap anchorx="page"/>
          </v:shape>
        </w:pict>
      </w:r>
      <w:r w:rsidR="00377B21">
        <w:rPr>
          <w:rFonts w:ascii="Cambria Math" w:eastAsia="Cambria Math"/>
          <w:w w:val="105"/>
          <w:sz w:val="17"/>
        </w:rPr>
        <w:t>𝑛=0</w:t>
      </w:r>
    </w:p>
    <w:p w14:paraId="6BF8D690" w14:textId="77777777" w:rsidR="00BC167D" w:rsidRDefault="00377B21">
      <w:pPr>
        <w:spacing w:before="144"/>
        <w:ind w:left="-2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5"/>
          <w:w w:val="105"/>
          <w:sz w:val="24"/>
        </w:rPr>
        <w:t>𝐵</w:t>
      </w:r>
      <w:r>
        <w:rPr>
          <w:rFonts w:ascii="Cambria Math" w:eastAsia="Cambria Math"/>
          <w:spacing w:val="-5"/>
          <w:w w:val="105"/>
          <w:sz w:val="24"/>
          <w:vertAlign w:val="subscript"/>
        </w:rPr>
        <w:t>𝑖</w:t>
      </w:r>
    </w:p>
    <w:p w14:paraId="444C410E" w14:textId="77777777" w:rsidR="00BC167D" w:rsidRDefault="00377B21">
      <w:pPr>
        <w:spacing w:before="142"/>
        <w:ind w:left="13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5"/>
          <w:sz w:val="24"/>
        </w:rPr>
        <w:t>(∆𝑋</w:t>
      </w:r>
      <w:r>
        <w:rPr>
          <w:rFonts w:ascii="Cambria Math" w:eastAsia="Cambria Math" w:hAnsi="Cambria Math"/>
          <w:sz w:val="17"/>
        </w:rPr>
        <w:t>2𝑛+1</w:t>
      </w:r>
    </w:p>
    <w:p w14:paraId="3C68A1E9" w14:textId="77777777" w:rsidR="00BC167D" w:rsidRDefault="00377B21">
      <w:pPr>
        <w:spacing w:before="50" w:line="146" w:lineRule="exact"/>
        <w:ind w:right="239"/>
        <w:jc w:val="right"/>
        <w:rPr>
          <w:rFonts w:ascii="Cambria Math"/>
          <w:sz w:val="17"/>
        </w:rPr>
      </w:pPr>
      <w:r>
        <w:br w:type="column"/>
      </w:r>
      <w:r>
        <w:rPr>
          <w:rFonts w:ascii="Cambria Math"/>
          <w:w w:val="105"/>
          <w:sz w:val="17"/>
        </w:rPr>
        <w:t>2</w:t>
      </w:r>
    </w:p>
    <w:p w14:paraId="151829BC" w14:textId="77777777" w:rsidR="00BC167D" w:rsidRDefault="00377B21">
      <w:pPr>
        <w:spacing w:line="262" w:lineRule="exact"/>
        <w:ind w:left="2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position w:val="5"/>
          <w:sz w:val="24"/>
        </w:rPr>
        <w:t>−</w:t>
      </w:r>
      <w:r>
        <w:rPr>
          <w:rFonts w:ascii="Cambria Math" w:eastAsia="Cambria Math" w:hAnsi="Cambria Math"/>
          <w:spacing w:val="5"/>
          <w:position w:val="5"/>
          <w:sz w:val="24"/>
        </w:rPr>
        <w:t xml:space="preserve"> </w:t>
      </w:r>
      <w:r>
        <w:rPr>
          <w:rFonts w:ascii="Cambria Math" w:eastAsia="Cambria Math" w:hAnsi="Cambria Math"/>
          <w:position w:val="5"/>
          <w:sz w:val="24"/>
        </w:rPr>
        <w:t>∆𝑋</w:t>
      </w:r>
      <w:r>
        <w:rPr>
          <w:rFonts w:ascii="Cambria Math" w:eastAsia="Cambria Math" w:hAnsi="Cambria Math"/>
          <w:sz w:val="17"/>
        </w:rPr>
        <w:t>𝑖</w:t>
      </w:r>
      <w:r>
        <w:rPr>
          <w:rFonts w:ascii="Cambria Math" w:eastAsia="Cambria Math" w:hAnsi="Cambria Math"/>
          <w:position w:val="1"/>
          <w:sz w:val="17"/>
        </w:rPr>
        <w:t>(</w:t>
      </w:r>
      <w:r>
        <w:rPr>
          <w:rFonts w:ascii="Cambria Math" w:eastAsia="Cambria Math" w:hAnsi="Cambria Math"/>
          <w:sz w:val="17"/>
        </w:rPr>
        <w:t>2𝑛+1</w:t>
      </w:r>
      <w:proofErr w:type="gramStart"/>
      <w:r>
        <w:rPr>
          <w:rFonts w:ascii="Cambria Math" w:eastAsia="Cambria Math" w:hAnsi="Cambria Math"/>
          <w:position w:val="1"/>
          <w:sz w:val="17"/>
        </w:rPr>
        <w:t>)</w:t>
      </w:r>
      <w:r>
        <w:rPr>
          <w:rFonts w:ascii="Cambria Math" w:eastAsia="Cambria Math" w:hAnsi="Cambria Math"/>
          <w:position w:val="5"/>
          <w:sz w:val="24"/>
        </w:rPr>
        <w:t xml:space="preserve">)  </w:t>
      </w:r>
      <w:r>
        <w:rPr>
          <w:rFonts w:ascii="Cambria Math" w:eastAsia="Cambria Math" w:hAnsi="Cambria Math"/>
          <w:spacing w:val="17"/>
          <w:position w:val="5"/>
          <w:sz w:val="24"/>
        </w:rPr>
        <w:t xml:space="preserve"> </w:t>
      </w:r>
      <w:proofErr w:type="gramEnd"/>
      <w:r>
        <w:rPr>
          <w:rFonts w:ascii="Cambria Math" w:eastAsia="Cambria Math" w:hAnsi="Cambria Math"/>
          <w:position w:val="5"/>
          <w:sz w:val="24"/>
        </w:rPr>
        <w:t>+</w:t>
      </w:r>
    </w:p>
    <w:p w14:paraId="5B05CCB7" w14:textId="77777777" w:rsidR="00BC167D" w:rsidRDefault="00377B21">
      <w:pPr>
        <w:spacing w:before="117" w:line="173" w:lineRule="exact"/>
        <w:ind w:left="183"/>
        <w:rPr>
          <w:rFonts w:ascii="Cambria Math"/>
          <w:sz w:val="17"/>
        </w:rPr>
      </w:pPr>
      <w:r>
        <w:br w:type="column"/>
      </w:r>
      <w:r>
        <w:rPr>
          <w:rFonts w:ascii="Cambria Math"/>
          <w:w w:val="105"/>
          <w:sz w:val="17"/>
        </w:rPr>
        <w:t>8</w:t>
      </w:r>
    </w:p>
    <w:p w14:paraId="088B63E6" w14:textId="77777777" w:rsidR="00BC167D" w:rsidRDefault="00B75EC5">
      <w:pPr>
        <w:spacing w:line="173" w:lineRule="exact"/>
        <w:ind w:left="183"/>
        <w:rPr>
          <w:rFonts w:ascii="Cambria Math" w:eastAsia="Cambria Math"/>
          <w:sz w:val="17"/>
        </w:rPr>
      </w:pPr>
      <w:r>
        <w:pict w14:anchorId="0726B96F">
          <v:shape id="docshape8" o:spid="_x0000_s2204" type="#_x0000_t202" style="position:absolute;left:0;text-align:left;margin-left:300.4pt;margin-top:-5.7pt;width:8.55pt;height:12.05pt;z-index:15734272;mso-position-horizontal-relative:page" filled="f" stroked="f">
            <v:textbox inset="0,0,0,0">
              <w:txbxContent>
                <w:p w14:paraId="70D8852A" w14:textId="77777777" w:rsidR="00BC167D" w:rsidRDefault="00377B21">
                  <w:pPr>
                    <w:spacing w:line="240" w:lineRule="exac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sz w:val="24"/>
                    </w:rPr>
                    <w:t>∑</w:t>
                  </w:r>
                </w:p>
              </w:txbxContent>
            </v:textbox>
            <w10:wrap anchorx="page"/>
          </v:shape>
        </w:pict>
      </w:r>
      <w:r w:rsidR="00377B21">
        <w:rPr>
          <w:rFonts w:ascii="Cambria Math" w:eastAsia="Cambria Math"/>
          <w:sz w:val="17"/>
        </w:rPr>
        <w:t>𝑛=0</w:t>
      </w:r>
    </w:p>
    <w:p w14:paraId="668412BE" w14:textId="77777777" w:rsidR="00BC167D" w:rsidRDefault="00377B21">
      <w:pPr>
        <w:spacing w:before="144"/>
        <w:ind w:left="-2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"/>
          <w:w w:val="105"/>
          <w:sz w:val="24"/>
        </w:rPr>
        <w:t>𝐴</w:t>
      </w:r>
      <w:r>
        <w:rPr>
          <w:rFonts w:ascii="Cambria Math" w:eastAsia="Cambria Math"/>
          <w:spacing w:val="-1"/>
          <w:w w:val="105"/>
          <w:sz w:val="24"/>
          <w:vertAlign w:val="subscript"/>
        </w:rPr>
        <w:t>𝑖</w:t>
      </w:r>
    </w:p>
    <w:p w14:paraId="73CFF8F5" w14:textId="77777777" w:rsidR="00BC167D" w:rsidRDefault="00377B21">
      <w:pPr>
        <w:spacing w:before="142"/>
        <w:ind w:left="15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5"/>
          <w:sz w:val="24"/>
        </w:rPr>
        <w:t>(∆𝑅</w:t>
      </w:r>
      <w:r>
        <w:rPr>
          <w:rFonts w:ascii="Cambria Math" w:eastAsia="Cambria Math" w:hAnsi="Cambria Math"/>
          <w:sz w:val="17"/>
        </w:rPr>
        <w:t>2𝑛+1</w:t>
      </w:r>
    </w:p>
    <w:p w14:paraId="0C8ECB77" w14:textId="77777777" w:rsidR="00BC167D" w:rsidRDefault="00377B21">
      <w:pPr>
        <w:spacing w:before="142"/>
        <w:ind w:left="22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5"/>
          <w:sz w:val="24"/>
        </w:rPr>
        <w:t>−</w:t>
      </w:r>
      <w:r>
        <w:rPr>
          <w:rFonts w:ascii="Cambria Math" w:eastAsia="Cambria Math" w:hAnsi="Cambria Math"/>
          <w:spacing w:val="13"/>
          <w:position w:val="5"/>
          <w:sz w:val="24"/>
        </w:rPr>
        <w:t xml:space="preserve"> </w:t>
      </w:r>
      <w:r>
        <w:rPr>
          <w:rFonts w:ascii="Cambria Math" w:eastAsia="Cambria Math" w:hAnsi="Cambria Math"/>
          <w:position w:val="5"/>
          <w:sz w:val="24"/>
        </w:rPr>
        <w:t>∆𝑅</w:t>
      </w:r>
      <w:r>
        <w:rPr>
          <w:rFonts w:ascii="Cambria Math" w:eastAsia="Cambria Math" w:hAnsi="Cambria Math"/>
          <w:sz w:val="17"/>
        </w:rPr>
        <w:t>𝑖</w:t>
      </w:r>
      <w:r>
        <w:rPr>
          <w:rFonts w:ascii="Cambria Math" w:eastAsia="Cambria Math" w:hAnsi="Cambria Math"/>
          <w:position w:val="1"/>
          <w:sz w:val="17"/>
        </w:rPr>
        <w:t>(</w:t>
      </w:r>
      <w:r>
        <w:rPr>
          <w:rFonts w:ascii="Cambria Math" w:eastAsia="Cambria Math" w:hAnsi="Cambria Math"/>
          <w:sz w:val="17"/>
        </w:rPr>
        <w:t>2𝑛+1</w:t>
      </w:r>
      <w:r>
        <w:rPr>
          <w:rFonts w:ascii="Cambria Math" w:eastAsia="Cambria Math" w:hAnsi="Cambria Math"/>
          <w:position w:val="1"/>
          <w:sz w:val="17"/>
        </w:rPr>
        <w:t>)</w:t>
      </w:r>
    </w:p>
    <w:p w14:paraId="5D203C77" w14:textId="77777777" w:rsidR="00BC167D" w:rsidRDefault="00377B21">
      <w:pPr>
        <w:pStyle w:val="a3"/>
        <w:tabs>
          <w:tab w:val="left" w:pos="1204"/>
        </w:tabs>
        <w:spacing w:before="132"/>
        <w:ind w:left="-29"/>
      </w:pPr>
      <w:r>
        <w:br w:type="column"/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</w:rPr>
        <w:tab/>
      </w:r>
      <w:r>
        <w:rPr>
          <w:w w:val="105"/>
        </w:rPr>
        <w:t>（</w:t>
      </w:r>
      <w:r>
        <w:rPr>
          <w:rFonts w:ascii="Times New Roman" w:eastAsia="Times New Roman"/>
          <w:w w:val="105"/>
        </w:rPr>
        <w:t>6</w:t>
      </w:r>
      <w:r>
        <w:rPr>
          <w:w w:val="105"/>
        </w:rPr>
        <w:t>）</w:t>
      </w:r>
    </w:p>
    <w:p w14:paraId="38BC8FD3" w14:textId="77777777" w:rsidR="00BC167D" w:rsidRDefault="00BC167D">
      <w:pPr>
        <w:sectPr w:rsidR="00BC167D">
          <w:type w:val="continuous"/>
          <w:pgSz w:w="11910" w:h="16840"/>
          <w:pgMar w:top="1580" w:right="1060" w:bottom="280" w:left="1300" w:header="0" w:footer="1197" w:gutter="0"/>
          <w:cols w:num="10" w:space="720" w:equalWidth="0">
            <w:col w:w="1007" w:space="40"/>
            <w:col w:w="796" w:space="39"/>
            <w:col w:w="207" w:space="40"/>
            <w:col w:w="845" w:space="39"/>
            <w:col w:w="1642" w:space="40"/>
            <w:col w:w="521" w:space="39"/>
            <w:col w:w="210" w:space="40"/>
            <w:col w:w="851" w:space="39"/>
            <w:col w:w="1188" w:space="40"/>
            <w:col w:w="1927"/>
          </w:cols>
        </w:sectPr>
      </w:pPr>
    </w:p>
    <w:p w14:paraId="34E66F63" w14:textId="77777777" w:rsidR="00BC167D" w:rsidRDefault="00377B21">
      <w:pPr>
        <w:pStyle w:val="a3"/>
        <w:spacing w:before="108" w:line="343" w:lineRule="auto"/>
        <w:ind w:left="118" w:right="352" w:firstLine="480"/>
        <w:jc w:val="both"/>
      </w:pPr>
      <w:r>
        <w:rPr>
          <w:spacing w:val="3"/>
        </w:rPr>
        <w:t xml:space="preserve">判别函数表征待测用电器与第 </w:t>
      </w:r>
      <w:proofErr w:type="spellStart"/>
      <w:r>
        <w:t>i</w:t>
      </w:r>
      <w:proofErr w:type="spellEnd"/>
      <w:r>
        <w:t xml:space="preserve"> 件已知用电器的相近程度。</w:t>
      </w:r>
      <w:r>
        <w:rPr>
          <w:rFonts w:ascii="Cambria Math" w:eastAsia="Cambria Math" w:hAnsi="Cambria Math"/>
        </w:rPr>
        <w:t>∆𝑅</w:t>
      </w:r>
      <w:r>
        <w:rPr>
          <w:rFonts w:ascii="Cambria Math" w:eastAsia="Cambria Math" w:hAnsi="Cambria Math"/>
          <w:vertAlign w:val="subscript"/>
        </w:rPr>
        <w:t>2𝑛+1</w:t>
      </w:r>
      <w:r>
        <w:t>为待测用电器2n+1 次电流谐波变化量与基波电压幅值计算得到的谐波等效电导变化量，</w:t>
      </w:r>
      <w:r>
        <w:rPr>
          <w:rFonts w:ascii="Cambria Math" w:eastAsia="Cambria Math" w:hAnsi="Cambria Math"/>
        </w:rPr>
        <w:t>∆𝑋</w:t>
      </w:r>
      <w:r>
        <w:rPr>
          <w:rFonts w:ascii="Cambria Math" w:eastAsia="Cambria Math" w:hAnsi="Cambria Math"/>
          <w:vertAlign w:val="subscript"/>
        </w:rPr>
        <w:t>2𝑛+1</w:t>
      </w:r>
      <w:r>
        <w:t>为待</w:t>
      </w:r>
      <w:r>
        <w:rPr>
          <w:spacing w:val="-6"/>
        </w:rPr>
        <w:t>测用</w:t>
      </w:r>
      <w:proofErr w:type="gramStart"/>
      <w:r>
        <w:rPr>
          <w:spacing w:val="-6"/>
        </w:rPr>
        <w:t>电器第</w:t>
      </w:r>
      <w:proofErr w:type="gramEnd"/>
      <w:r>
        <w:rPr>
          <w:spacing w:val="-6"/>
        </w:rPr>
        <w:t xml:space="preserve"> </w:t>
      </w:r>
      <w:r>
        <w:t>2n+1</w:t>
      </w:r>
      <w:r>
        <w:rPr>
          <w:spacing w:val="-6"/>
        </w:rPr>
        <w:t xml:space="preserve"> 次电流谐波变化量与基波电压幅值计算得到的谐波等效电抗变化量。</w:t>
      </w:r>
    </w:p>
    <w:p w14:paraId="074C0BB9" w14:textId="77777777" w:rsidR="00BC167D" w:rsidRDefault="00377B21">
      <w:pPr>
        <w:pStyle w:val="a3"/>
        <w:spacing w:before="1" w:line="345" w:lineRule="auto"/>
        <w:ind w:left="118" w:right="112"/>
        <w:jc w:val="both"/>
      </w:pP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𝑖(2𝑛+1)</w:t>
      </w:r>
      <w:r>
        <w:t>、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𝑖(2𝑛+1)</w:t>
      </w:r>
      <w:r>
        <w:rPr>
          <w:spacing w:val="2"/>
        </w:rPr>
        <w:t xml:space="preserve">为仅有第 </w:t>
      </w:r>
      <w:proofErr w:type="spellStart"/>
      <w:r>
        <w:t>i</w:t>
      </w:r>
      <w:proofErr w:type="spellEnd"/>
      <w:r>
        <w:rPr>
          <w:spacing w:val="1"/>
        </w:rPr>
        <w:t xml:space="preserve"> 件已知用电器工作时 </w:t>
      </w:r>
      <w:r>
        <w:t>2n+1 次谐波的电导、电抗。该电导、电抗计算公式为：</w:t>
      </w:r>
    </w:p>
    <w:p w14:paraId="0B6A7B1F" w14:textId="77777777" w:rsidR="00BC167D" w:rsidRDefault="00BC167D">
      <w:pPr>
        <w:spacing w:line="345" w:lineRule="auto"/>
        <w:jc w:val="both"/>
        <w:sectPr w:rsidR="00BC167D">
          <w:type w:val="continuous"/>
          <w:pgSz w:w="11910" w:h="16840"/>
          <w:pgMar w:top="1580" w:right="1060" w:bottom="280" w:left="1300" w:header="0" w:footer="1197" w:gutter="0"/>
          <w:cols w:space="720"/>
        </w:sectPr>
      </w:pPr>
    </w:p>
    <w:p w14:paraId="0F020F9C" w14:textId="77777777" w:rsidR="00BC167D" w:rsidRDefault="00B75EC5">
      <w:pPr>
        <w:tabs>
          <w:tab w:val="left" w:pos="1432"/>
        </w:tabs>
        <w:spacing w:line="173" w:lineRule="exact"/>
        <w:ind w:right="38"/>
        <w:jc w:val="right"/>
        <w:rPr>
          <w:rFonts w:ascii="Cambria Math" w:eastAsia="Cambria Math"/>
          <w:sz w:val="15"/>
        </w:rPr>
      </w:pPr>
      <w:r>
        <w:pict w14:anchorId="73A48387">
          <v:rect id="docshape9" o:spid="_x0000_s2203" style="position:absolute;left:0;text-align:left;margin-left:288.9pt;margin-top:9pt;width:20.5pt;height:.7pt;z-index:15731712;mso-position-horizontal-relative:page" fillcolor="black" stroked="f">
            <w10:wrap anchorx="page"/>
          </v:rect>
        </w:pict>
      </w:r>
      <w:r w:rsidR="00377B21">
        <w:rPr>
          <w:rFonts w:ascii="Cambria Math" w:eastAsia="Cambria Math"/>
          <w:sz w:val="21"/>
        </w:rPr>
        <w:t>𝑅</w:t>
      </w:r>
      <w:r w:rsidR="00377B21">
        <w:rPr>
          <w:rFonts w:ascii="Cambria Math" w:eastAsia="Cambria Math"/>
          <w:spacing w:val="18"/>
          <w:sz w:val="21"/>
        </w:rPr>
        <w:t xml:space="preserve"> </w:t>
      </w:r>
      <w:r w:rsidR="00377B21">
        <w:rPr>
          <w:rFonts w:ascii="Cambria Math" w:eastAsia="Cambria Math"/>
          <w:sz w:val="21"/>
        </w:rPr>
        <w:t>=</w:t>
      </w:r>
      <w:r w:rsidR="00377B21">
        <w:rPr>
          <w:rFonts w:ascii="Cambria Math" w:eastAsia="Cambria Math"/>
          <w:spacing w:val="12"/>
          <w:sz w:val="21"/>
        </w:rPr>
        <w:t xml:space="preserve"> </w:t>
      </w:r>
      <w:r w:rsidR="00377B21">
        <w:rPr>
          <w:rFonts w:ascii="Cambria Math" w:eastAsia="Cambria Math"/>
          <w:sz w:val="21"/>
        </w:rPr>
        <w:t>cos</w:t>
      </w:r>
      <w:r w:rsidR="00377B21">
        <w:rPr>
          <w:rFonts w:ascii="Cambria Math" w:eastAsia="Cambria Math"/>
          <w:spacing w:val="-15"/>
          <w:sz w:val="21"/>
        </w:rPr>
        <w:t xml:space="preserve"> </w:t>
      </w:r>
      <w:r w:rsidR="00377B21">
        <w:rPr>
          <w:rFonts w:ascii="Cambria Math" w:eastAsia="Cambria Math"/>
          <w:sz w:val="21"/>
        </w:rPr>
        <w:t>𝜃</w:t>
      </w:r>
      <w:r w:rsidR="00377B21">
        <w:rPr>
          <w:rFonts w:ascii="Cambria Math" w:eastAsia="Cambria Math"/>
          <w:sz w:val="21"/>
        </w:rPr>
        <w:tab/>
      </w:r>
      <w:r w:rsidR="00377B21">
        <w:rPr>
          <w:rFonts w:ascii="Cambria Math" w:eastAsia="Cambria Math"/>
          <w:position w:val="12"/>
          <w:sz w:val="15"/>
        </w:rPr>
        <w:t>U</w:t>
      </w:r>
    </w:p>
    <w:p w14:paraId="5D1D81C0" w14:textId="77777777" w:rsidR="00BC167D" w:rsidRDefault="00377B21">
      <w:pPr>
        <w:spacing w:before="7" w:line="165" w:lineRule="exact"/>
        <w:ind w:right="116"/>
        <w:jc w:val="right"/>
        <w:rPr>
          <w:sz w:val="24"/>
        </w:rPr>
      </w:pPr>
      <w:r>
        <w:br w:type="column"/>
      </w:r>
      <w:r>
        <w:rPr>
          <w:sz w:val="24"/>
        </w:rPr>
        <w:t>（7）</w:t>
      </w:r>
    </w:p>
    <w:p w14:paraId="500797CA" w14:textId="77777777" w:rsidR="00BC167D" w:rsidRDefault="00BC167D">
      <w:pPr>
        <w:spacing w:line="165" w:lineRule="exact"/>
        <w:jc w:val="right"/>
        <w:rPr>
          <w:sz w:val="24"/>
        </w:rPr>
        <w:sectPr w:rsidR="00BC167D">
          <w:type w:val="continuous"/>
          <w:pgSz w:w="11910" w:h="16840"/>
          <w:pgMar w:top="1580" w:right="1060" w:bottom="280" w:left="1300" w:header="0" w:footer="1197" w:gutter="0"/>
          <w:cols w:num="2" w:space="720" w:equalWidth="0">
            <w:col w:w="4779" w:space="847"/>
            <w:col w:w="3924"/>
          </w:cols>
        </w:sectPr>
      </w:pPr>
    </w:p>
    <w:p w14:paraId="4E56EF95" w14:textId="77777777" w:rsidR="00BC167D" w:rsidRDefault="00BC167D">
      <w:pPr>
        <w:pStyle w:val="a3"/>
      </w:pPr>
    </w:p>
    <w:p w14:paraId="783200BD" w14:textId="77777777" w:rsidR="00BC167D" w:rsidRDefault="00B75EC5">
      <w:pPr>
        <w:pStyle w:val="a3"/>
        <w:spacing w:before="175" w:line="143" w:lineRule="exact"/>
        <w:jc w:val="right"/>
        <w:rPr>
          <w:rFonts w:ascii="Cambria Math" w:eastAsia="Cambria Math"/>
        </w:rPr>
      </w:pPr>
      <w:r>
        <w:pict w14:anchorId="0956D8B1">
          <v:rect id="docshape10" o:spid="_x0000_s2202" style="position:absolute;left:0;text-align:left;margin-left:290.2pt;margin-top:16.3pt;width:21.7pt;height:.85pt;z-index:-16243712;mso-position-horizontal-relative:page" fillcolor="black" stroked="f">
            <w10:wrap anchorx="page"/>
          </v:rect>
        </w:pict>
      </w:r>
      <w:r w:rsidR="00377B21">
        <w:rPr>
          <w:rFonts w:ascii="Cambria Math" w:eastAsia="Cambria Math"/>
        </w:rPr>
        <w:t>𝑋</w:t>
      </w:r>
      <w:r w:rsidR="00377B21">
        <w:rPr>
          <w:rFonts w:ascii="Cambria Math" w:eastAsia="Cambria Math"/>
          <w:spacing w:val="20"/>
        </w:rPr>
        <w:t xml:space="preserve"> </w:t>
      </w:r>
      <w:r w:rsidR="00377B21">
        <w:rPr>
          <w:rFonts w:ascii="Cambria Math" w:eastAsia="Cambria Math"/>
        </w:rPr>
        <w:t>=</w:t>
      </w:r>
      <w:r w:rsidR="00377B21">
        <w:rPr>
          <w:rFonts w:ascii="Cambria Math" w:eastAsia="Cambria Math"/>
          <w:spacing w:val="15"/>
        </w:rPr>
        <w:t xml:space="preserve"> </w:t>
      </w:r>
      <w:r w:rsidR="00377B21">
        <w:rPr>
          <w:rFonts w:ascii="Cambria Math" w:eastAsia="Cambria Math"/>
        </w:rPr>
        <w:t>sin</w:t>
      </w:r>
      <w:r w:rsidR="00377B21">
        <w:rPr>
          <w:rFonts w:ascii="Cambria Math" w:eastAsia="Cambria Math"/>
          <w:spacing w:val="-14"/>
        </w:rPr>
        <w:t xml:space="preserve"> </w:t>
      </w:r>
      <w:r w:rsidR="00377B21">
        <w:rPr>
          <w:rFonts w:ascii="Cambria Math" w:eastAsia="Cambria Math"/>
        </w:rPr>
        <w:t>𝜃</w:t>
      </w:r>
    </w:p>
    <w:p w14:paraId="31535C28" w14:textId="77777777" w:rsidR="00BC167D" w:rsidRDefault="00377B21">
      <w:pPr>
        <w:spacing w:line="172" w:lineRule="auto"/>
        <w:ind w:left="-17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z w:val="15"/>
        </w:rPr>
        <w:t>2𝑛+1</w:t>
      </w:r>
      <w:r>
        <w:rPr>
          <w:rFonts w:ascii="Cambria Math" w:eastAsia="Cambria Math"/>
          <w:spacing w:val="23"/>
          <w:sz w:val="15"/>
        </w:rPr>
        <w:t xml:space="preserve"> </w:t>
      </w:r>
      <w:r>
        <w:rPr>
          <w:rFonts w:ascii="Cambria Math" w:eastAsia="Cambria Math"/>
          <w:position w:val="-5"/>
          <w:sz w:val="17"/>
        </w:rPr>
        <w:t>𝐼</w:t>
      </w:r>
      <w:r>
        <w:rPr>
          <w:rFonts w:ascii="Cambria Math" w:eastAsia="Cambria Math"/>
          <w:position w:val="-9"/>
          <w:sz w:val="14"/>
        </w:rPr>
        <w:t>2𝑛+1</w:t>
      </w:r>
    </w:p>
    <w:p w14:paraId="660329FE" w14:textId="77777777" w:rsidR="00BC167D" w:rsidRDefault="00377B21">
      <w:pPr>
        <w:spacing w:before="187"/>
        <w:ind w:right="135"/>
        <w:jc w:val="right"/>
        <w:rPr>
          <w:rFonts w:ascii="Cambria Math"/>
          <w:sz w:val="17"/>
        </w:rPr>
      </w:pPr>
      <w:r>
        <w:rPr>
          <w:rFonts w:ascii="Cambria Math"/>
          <w:w w:val="112"/>
          <w:sz w:val="17"/>
        </w:rPr>
        <w:t>U</w:t>
      </w:r>
    </w:p>
    <w:p w14:paraId="226EEFB5" w14:textId="77777777" w:rsidR="00BC167D" w:rsidRDefault="00377B21">
      <w:pPr>
        <w:rPr>
          <w:rFonts w:ascii="Cambria Math"/>
          <w:sz w:val="24"/>
        </w:rPr>
      </w:pPr>
      <w:r>
        <w:br w:type="column"/>
      </w:r>
    </w:p>
    <w:p w14:paraId="14EEC4F4" w14:textId="77777777" w:rsidR="00BC167D" w:rsidRDefault="00377B21">
      <w:pPr>
        <w:pStyle w:val="a3"/>
        <w:spacing w:before="189" w:line="155" w:lineRule="exact"/>
        <w:ind w:right="116"/>
        <w:jc w:val="right"/>
      </w:pPr>
      <w:r>
        <w:t>（8）</w:t>
      </w:r>
    </w:p>
    <w:p w14:paraId="27068215" w14:textId="77777777" w:rsidR="00BC167D" w:rsidRDefault="00BC167D">
      <w:pPr>
        <w:spacing w:line="155" w:lineRule="exact"/>
        <w:jc w:val="right"/>
        <w:sectPr w:rsidR="00BC167D">
          <w:type w:val="continuous"/>
          <w:pgSz w:w="11910" w:h="16840"/>
          <w:pgMar w:top="1580" w:right="1060" w:bottom="280" w:left="1300" w:header="0" w:footer="1197" w:gutter="0"/>
          <w:cols w:num="3" w:space="720" w:equalWidth="0">
            <w:col w:w="4030" w:space="40"/>
            <w:col w:w="852" w:space="822"/>
            <w:col w:w="3806"/>
          </w:cols>
        </w:sectPr>
      </w:pPr>
    </w:p>
    <w:p w14:paraId="3FB9375F" w14:textId="77777777" w:rsidR="00BC167D" w:rsidRDefault="00BC167D">
      <w:pPr>
        <w:pStyle w:val="a3"/>
        <w:spacing w:before="4"/>
        <w:rPr>
          <w:sz w:val="34"/>
        </w:rPr>
      </w:pPr>
    </w:p>
    <w:p w14:paraId="3F8E05E3" w14:textId="77777777" w:rsidR="00BC167D" w:rsidRDefault="00377B21">
      <w:pPr>
        <w:pStyle w:val="1"/>
        <w:numPr>
          <w:ilvl w:val="0"/>
          <w:numId w:val="2"/>
        </w:numPr>
        <w:tabs>
          <w:tab w:val="left" w:pos="443"/>
        </w:tabs>
        <w:ind w:hanging="325"/>
      </w:pPr>
      <w:bookmarkStart w:id="10" w:name="_bookmark10"/>
      <w:bookmarkEnd w:id="10"/>
      <w:r>
        <w:rPr>
          <w:w w:val="95"/>
        </w:rPr>
        <w:t>电路与程序设计</w:t>
      </w:r>
    </w:p>
    <w:p w14:paraId="4684AF27" w14:textId="77777777" w:rsidR="00BC167D" w:rsidRDefault="00BC167D">
      <w:pPr>
        <w:pStyle w:val="a3"/>
        <w:spacing w:before="1"/>
        <w:rPr>
          <w:b/>
          <w:sz w:val="38"/>
        </w:rPr>
      </w:pPr>
    </w:p>
    <w:p w14:paraId="6B405544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11" w:name="_bookmark11"/>
      <w:bookmarkEnd w:id="11"/>
      <w:r>
        <w:rPr>
          <w:w w:val="95"/>
        </w:rPr>
        <w:t>电路的设计</w:t>
      </w:r>
    </w:p>
    <w:p w14:paraId="1E13F356" w14:textId="77777777" w:rsidR="00BC167D" w:rsidRDefault="00BC167D">
      <w:pPr>
        <w:pStyle w:val="a3"/>
        <w:spacing w:before="10"/>
        <w:rPr>
          <w:rFonts w:ascii="黑体"/>
          <w:b/>
          <w:sz w:val="38"/>
        </w:rPr>
      </w:pPr>
    </w:p>
    <w:p w14:paraId="7E6AF7CA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</w:pPr>
      <w:bookmarkStart w:id="12" w:name="_bookmark12"/>
      <w:bookmarkEnd w:id="12"/>
      <w:r>
        <w:rPr>
          <w:w w:val="95"/>
        </w:rPr>
        <w:t>系统总体框图</w:t>
      </w:r>
    </w:p>
    <w:p w14:paraId="68B10082" w14:textId="77777777" w:rsidR="00BC167D" w:rsidRDefault="00BC167D">
      <w:pPr>
        <w:pStyle w:val="a3"/>
        <w:rPr>
          <w:b/>
        </w:rPr>
      </w:pPr>
    </w:p>
    <w:p w14:paraId="696D6C71" w14:textId="77777777" w:rsidR="00BC167D" w:rsidRDefault="00377B21">
      <w:pPr>
        <w:pStyle w:val="a3"/>
        <w:spacing w:before="179"/>
        <w:ind w:left="118"/>
      </w:pPr>
      <w:r>
        <w:rPr>
          <w:spacing w:val="-8"/>
        </w:rPr>
        <w:t xml:space="preserve">系统总体框图如图 </w:t>
      </w:r>
      <w:r>
        <w:rPr>
          <w:rFonts w:ascii="Times New Roman" w:eastAsia="Times New Roman"/>
        </w:rPr>
        <w:t>3-1</w:t>
      </w:r>
      <w:r>
        <w:rPr>
          <w:rFonts w:ascii="Times New Roman" w:eastAsia="Times New Roman"/>
          <w:spacing w:val="-11"/>
        </w:rPr>
        <w:t xml:space="preserve"> </w:t>
      </w:r>
      <w:r>
        <w:t>所示。</w:t>
      </w:r>
    </w:p>
    <w:p w14:paraId="25E61680" w14:textId="77777777" w:rsidR="00BC167D" w:rsidRDefault="00377B21">
      <w:pPr>
        <w:spacing w:line="196" w:lineRule="auto"/>
        <w:ind w:left="118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2𝑛+1</w:t>
      </w:r>
      <w:r>
        <w:rPr>
          <w:rFonts w:ascii="Cambria Math" w:eastAsia="Cambria Math"/>
          <w:spacing w:val="11"/>
          <w:w w:val="105"/>
          <w:sz w:val="17"/>
        </w:rPr>
        <w:t xml:space="preserve"> </w:t>
      </w:r>
      <w:r>
        <w:rPr>
          <w:rFonts w:ascii="Cambria Math" w:eastAsia="Cambria Math"/>
          <w:w w:val="105"/>
          <w:position w:val="-6"/>
          <w:sz w:val="17"/>
        </w:rPr>
        <w:t>𝐼</w:t>
      </w:r>
      <w:r>
        <w:rPr>
          <w:rFonts w:ascii="Cambria Math" w:eastAsia="Cambria Math"/>
          <w:w w:val="105"/>
          <w:position w:val="-10"/>
          <w:sz w:val="14"/>
        </w:rPr>
        <w:t>2𝑛+1</w:t>
      </w:r>
    </w:p>
    <w:p w14:paraId="06F9F21D" w14:textId="77777777" w:rsidR="00BC167D" w:rsidRDefault="00BC167D">
      <w:pPr>
        <w:spacing w:line="196" w:lineRule="auto"/>
        <w:rPr>
          <w:rFonts w:ascii="Cambria Math" w:eastAsia="Cambria Math"/>
          <w:sz w:val="14"/>
        </w:rPr>
        <w:sectPr w:rsidR="00BC167D">
          <w:type w:val="continuous"/>
          <w:pgSz w:w="11910" w:h="16840"/>
          <w:pgMar w:top="1580" w:right="1060" w:bottom="280" w:left="1300" w:header="0" w:footer="1197" w:gutter="0"/>
          <w:cols w:num="2" w:space="720" w:equalWidth="0">
            <w:col w:w="3227" w:space="673"/>
            <w:col w:w="5650"/>
          </w:cols>
        </w:sectPr>
      </w:pPr>
    </w:p>
    <w:p w14:paraId="3DC9EC32" w14:textId="77777777" w:rsidR="00BC167D" w:rsidRDefault="00BC167D">
      <w:pPr>
        <w:pStyle w:val="a3"/>
        <w:rPr>
          <w:rFonts w:ascii="Cambria Math"/>
          <w:sz w:val="20"/>
        </w:rPr>
      </w:pPr>
    </w:p>
    <w:p w14:paraId="067713B5" w14:textId="77777777" w:rsidR="00BC167D" w:rsidRDefault="00BC167D">
      <w:pPr>
        <w:pStyle w:val="a3"/>
        <w:rPr>
          <w:rFonts w:ascii="Cambria Math"/>
          <w:sz w:val="20"/>
        </w:rPr>
      </w:pPr>
    </w:p>
    <w:p w14:paraId="213BBC8E" w14:textId="77777777" w:rsidR="00BC167D" w:rsidRDefault="00BC167D">
      <w:pPr>
        <w:pStyle w:val="a3"/>
        <w:rPr>
          <w:rFonts w:ascii="Cambria Math"/>
          <w:sz w:val="20"/>
        </w:rPr>
      </w:pPr>
    </w:p>
    <w:p w14:paraId="0BBD571A" w14:textId="77777777" w:rsidR="00BC167D" w:rsidRDefault="00BC167D">
      <w:pPr>
        <w:pStyle w:val="a3"/>
        <w:rPr>
          <w:rFonts w:ascii="Cambria Math"/>
          <w:sz w:val="20"/>
        </w:rPr>
      </w:pPr>
    </w:p>
    <w:p w14:paraId="79C326CE" w14:textId="77777777" w:rsidR="00BC167D" w:rsidRDefault="00BC167D">
      <w:pPr>
        <w:pStyle w:val="a3"/>
        <w:rPr>
          <w:rFonts w:ascii="Cambria Math"/>
          <w:sz w:val="20"/>
        </w:rPr>
      </w:pPr>
    </w:p>
    <w:p w14:paraId="4EB4AD0A" w14:textId="77777777" w:rsidR="00BC167D" w:rsidRDefault="00BC167D">
      <w:pPr>
        <w:pStyle w:val="a3"/>
        <w:rPr>
          <w:rFonts w:ascii="Cambria Math"/>
          <w:sz w:val="20"/>
        </w:rPr>
      </w:pPr>
    </w:p>
    <w:p w14:paraId="045F2A62" w14:textId="77777777" w:rsidR="00BC167D" w:rsidRDefault="00BC167D">
      <w:pPr>
        <w:pStyle w:val="a3"/>
        <w:rPr>
          <w:rFonts w:ascii="Cambria Math"/>
          <w:sz w:val="20"/>
        </w:rPr>
      </w:pPr>
    </w:p>
    <w:p w14:paraId="51E9AB98" w14:textId="77777777" w:rsidR="00BC167D" w:rsidRDefault="00BC167D">
      <w:pPr>
        <w:pStyle w:val="a3"/>
        <w:rPr>
          <w:rFonts w:ascii="Cambria Math"/>
          <w:sz w:val="20"/>
        </w:rPr>
      </w:pPr>
    </w:p>
    <w:p w14:paraId="0C68D6B1" w14:textId="77777777" w:rsidR="00BC167D" w:rsidRDefault="00BC167D">
      <w:pPr>
        <w:pStyle w:val="a3"/>
        <w:spacing w:before="3"/>
        <w:rPr>
          <w:rFonts w:ascii="Cambria Math"/>
          <w:sz w:val="27"/>
        </w:rPr>
      </w:pPr>
    </w:p>
    <w:p w14:paraId="2D00EA11" w14:textId="77777777" w:rsidR="00BC167D" w:rsidRDefault="00BC167D">
      <w:pPr>
        <w:pStyle w:val="a3"/>
        <w:spacing w:before="5"/>
        <w:rPr>
          <w:rFonts w:ascii="Cambria Math"/>
          <w:sz w:val="7"/>
        </w:rPr>
      </w:pPr>
    </w:p>
    <w:p w14:paraId="172056A2" w14:textId="77777777" w:rsidR="00BC167D" w:rsidRDefault="00B75EC5">
      <w:pPr>
        <w:spacing w:line="244" w:lineRule="auto"/>
        <w:ind w:left="1997" w:right="7458"/>
        <w:rPr>
          <w:rFonts w:ascii="黑体" w:eastAsia="黑体"/>
          <w:b/>
          <w:sz w:val="9"/>
        </w:rPr>
      </w:pPr>
      <w:r>
        <w:pict w14:anchorId="63C3C182">
          <v:group id="docshapegroup11" o:spid="_x0000_s2094" style="position:absolute;left:0;text-align:left;margin-left:171.8pt;margin-top:-94.3pt;width:261.95pt;height:134.3pt;z-index:15732736;mso-position-horizontal-relative:page" coordorigin="3436,-1886" coordsize="5239,26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2201" type="#_x0000_t75" style="position:absolute;left:5046;top:-368;width:2876;height:1056">
              <v:imagedata r:id="rId13" o:title=""/>
            </v:shape>
            <v:rect id="docshape13" o:spid="_x0000_s2200" style="position:absolute;left:5058;top:-365;width:2847;height:1025" stroked="f"/>
            <v:rect id="docshape14" o:spid="_x0000_s2199" style="position:absolute;left:5058;top:-365;width:2847;height:1025" filled="f" strokeweight=".08536mm"/>
            <v:shape id="docshape15" o:spid="_x0000_s2198" type="#_x0000_t75" style="position:absolute;left:4223;top:-213;width:581;height:587">
              <v:imagedata r:id="rId14" o:title=""/>
            </v:shape>
            <v:shape id="docshape16" o:spid="_x0000_s2197" style="position:absolute;left:4234;top:-210;width:548;height:549" coordorigin="4235,-209" coordsize="548,549" path="m4508,-209r-73,10l4370,-172r-55,43l4272,-73r-28,65l4235,65r9,73l4272,204r43,55l4370,302r65,28l4508,340r73,-10l4646,302r56,-43l4745,204r27,-66l4782,65,4772,-8r-27,-65l4702,-129r-56,-43l4581,-199r-73,-10xe" fillcolor="black" stroked="f">
              <v:path arrowok="t"/>
            </v:shape>
            <v:shape id="docshape17" o:spid="_x0000_s2196" style="position:absolute;left:4234;top:-210;width:548;height:549" coordorigin="4235,-209" coordsize="548,549" path="m4508,340r-73,-10l4370,302r-55,-43l4272,204r-28,-66l4235,65r9,-73l4272,-73r43,-56l4370,-172r65,-27l4508,-209r73,10l4646,-172r56,43l4745,-73r27,65l4782,65r-10,73l4745,204r-43,55l4646,302r-65,28l4508,340xe" filled="f" strokeweight=".06828mm">
              <v:path arrowok="t"/>
            </v:shape>
            <v:shape id="docshape18" o:spid="_x0000_s2195" type="#_x0000_t75" style="position:absolute;left:4464;top:-227;width:445;height:608">
              <v:imagedata r:id="rId15" o:title=""/>
            </v:shape>
            <v:shape id="docshape19" o:spid="_x0000_s2194" style="position:absolute;left:4492;top:-210;width:385;height:549" coordorigin="4493,-209" coordsize="385,549" path="m4878,-209r-330,l4526,-205r-17,12l4497,-176r-4,22l4493,340r385,l4878,-209xe" fillcolor="black" stroked="f">
              <v:path arrowok="t"/>
            </v:shape>
            <v:shape id="docshape20" o:spid="_x0000_s2193" style="position:absolute;left:4492;top:-210;width:385;height:549" coordorigin="4493,-209" coordsize="385,549" path="m4878,340r,-549l4548,-209r-22,4l4509,-193r-12,17l4493,-154r,494l4878,340xe" filled="f" strokecolor="#c7c7c7" strokeweight=".06825mm">
              <v:path arrowok="t"/>
            </v:shape>
            <v:shape id="docshape21" o:spid="_x0000_s2192" type="#_x0000_t75" style="position:absolute;left:4317;top:-103;width:364;height:365">
              <v:imagedata r:id="rId16" o:title=""/>
            </v:shape>
            <v:shape id="docshape22" o:spid="_x0000_s2191" type="#_x0000_t75" style="position:absolute;left:4343;top:-90;width:309;height:310">
              <v:imagedata r:id="rId17" o:title=""/>
            </v:shape>
            <v:line id="_x0000_s2190" style="position:absolute" from="4150,65" to="4091,65" strokeweight=".25614mm"/>
            <v:shape id="docshape23" o:spid="_x0000_s2189" style="position:absolute;left:4142;top:34;width:93;height:62" coordorigin="4142,34" coordsize="93,62" path="m4142,34r,62l4235,65,4142,34xe" fillcolor="black" stroked="f">
              <v:path arrowok="t"/>
            </v:shape>
            <v:rect id="docshape24" o:spid="_x0000_s2188" style="position:absolute;left:4722;top:-197;width:183;height:525" stroked="f"/>
            <v:rect id="docshape25" o:spid="_x0000_s2187" style="position:absolute;left:4722;top:-197;width:183;height:525" filled="f" strokeweight=".08519mm"/>
            <v:shape id="docshape26" o:spid="_x0000_s2186" type="#_x0000_t75" style="position:absolute;left:4114;top:47;width:303;height:504">
              <v:imagedata r:id="rId18" o:title=""/>
            </v:shape>
            <v:line id="_x0000_s2185" style="position:absolute" from="4000,248" to="4000,545" strokeweight=".1136mm"/>
            <v:shape id="docshape27" o:spid="_x0000_s2184" type="#_x0000_t75" style="position:absolute;left:3817;top:547;width:490;height:250">
              <v:imagedata r:id="rId19" o:title=""/>
            </v:shape>
            <v:line id="_x0000_s2183" style="position:absolute" from="4909,-74" to="5142,-74" strokeweight=".1138mm"/>
            <v:shape id="docshape28" o:spid="_x0000_s2182" style="position:absolute;left:5136;top:-97;width:46;height:46" coordorigin="5137,-97" coordsize="46,46" path="m5137,-97r,46l5182,-74r-45,-23xe" fillcolor="black" stroked="f">
              <v:path arrowok="t"/>
            </v:shape>
            <v:line id="_x0000_s2181" style="position:absolute" from="4909,193" to="5146,193" strokeweight=".1138mm"/>
            <v:shape id="docshape29" o:spid="_x0000_s2180" style="position:absolute;left:5139;top:170;width:46;height:46" coordorigin="5140,171" coordsize="46,46" path="m5140,171r,45l5185,193r-45,-22xe" fillcolor="black" stroked="f">
              <v:path arrowok="t"/>
            </v:shape>
            <v:shape id="docshape30" o:spid="_x0000_s2179" type="#_x0000_t75" style="position:absolute;left:5185;top:-222;width:548;height:549">
              <v:imagedata r:id="rId20" o:title=""/>
            </v:shape>
            <v:shape id="docshape31" o:spid="_x0000_s2178" style="position:absolute;left:5185;top:-222;width:548;height:549" coordorigin="5186,-221" coordsize="548,549" path="m5186,327l5733,53,5186,-221r,548xe" filled="f" strokeweight=".08528mm">
              <v:path arrowok="t"/>
            </v:shape>
            <v:shape id="docshape32" o:spid="_x0000_s2177" type="#_x0000_t75" style="position:absolute;left:5961;top:-222;width:411;height:549">
              <v:imagedata r:id="rId21" o:title=""/>
            </v:shape>
            <v:line id="_x0000_s2176" style="position:absolute" from="5733,53" to="5922,53" strokeweight=".1138mm"/>
            <v:shape id="docshape33" o:spid="_x0000_s2175" style="position:absolute;left:5915;top:30;width:46;height:46" coordorigin="5916,30" coordsize="46,46" path="m5916,30r,46l5961,53,5916,30xe" fillcolor="black" stroked="f">
              <v:path arrowok="t"/>
            </v:shape>
            <v:shape id="docshape34" o:spid="_x0000_s2174" type="#_x0000_t75" style="position:absolute;left:6600;top:-146;width:548;height:549">
              <v:imagedata r:id="rId22" o:title=""/>
            </v:shape>
            <v:shape id="docshape35" o:spid="_x0000_s2173" style="position:absolute;left:6600;top:-146;width:548;height:549" coordorigin="6600,-145" coordsize="548,549" path="m6600,404l7148,129,6600,-145r,549xe" filled="f" strokeweight=".08528mm">
              <v:path arrowok="t"/>
            </v:shape>
            <v:shape id="docshape36" o:spid="_x0000_s2172" type="#_x0000_t75" style="position:absolute;left:7375;top:-146;width:411;height:549">
              <v:imagedata r:id="rId23" o:title=""/>
            </v:shape>
            <v:shape id="docshape37" o:spid="_x0000_s2171" style="position:absolute;left:7330;top:106;width:46;height:46" coordorigin="7330,107" coordsize="46,46" path="m7330,107r,45l7376,129r-46,-22xe" fillcolor="black" stroked="f">
              <v:path arrowok="t"/>
            </v:shape>
            <v:line id="_x0000_s2170" style="position:absolute" from="6372,53" to="6560,53" strokeweight=".1138mm"/>
            <v:shape id="docshape38" o:spid="_x0000_s2169" style="position:absolute;left:6554;top:30;width:46;height:46" coordorigin="6555,30" coordsize="46,46" path="m6555,30r,46l6600,53,6555,30xe" fillcolor="black" stroked="f">
              <v:path arrowok="t"/>
            </v:shape>
            <v:line id="_x0000_s2168" style="position:absolute" from="3915,248" to="3439,248" strokeweight=".25614mm"/>
            <v:shape id="docshape39" o:spid="_x0000_s2167" style="position:absolute;left:3907;top:217;width:93;height:62" coordorigin="3907,217" coordsize="93,62" path="m3907,217r,62l4000,248r-93,-31xe" fillcolor="black" stroked="f">
              <v:path arrowok="t"/>
            </v:shape>
            <v:shape id="docshape40" o:spid="_x0000_s2166" style="position:absolute;left:3728;top:-759;width:2;height:828" coordorigin="3728,-758" coordsize="0,828" path="m3728,69r,-461l3728,-758e" filled="f" strokeweight=".1136mm">
              <v:path arrowok="t"/>
            </v:shape>
            <v:shape id="docshape41" o:spid="_x0000_s2165" type="#_x0000_t75" style="position:absolute;left:4638;top:-924;width:685;height:515">
              <v:imagedata r:id="rId24" o:title=""/>
            </v:shape>
            <v:line id="_x0000_s2164" style="position:absolute" from="3820,-758" to="4593,-758" strokeweight=".1138mm"/>
            <v:shape id="docshape42" o:spid="_x0000_s2163" style="position:absolute;left:4587;top:-781;width:46;height:46" coordorigin="4587,-781" coordsize="46,46" path="m4587,-781r,46l4633,-758r-46,-23xe" fillcolor="black" stroked="f">
              <v:path arrowok="t"/>
            </v:shape>
            <v:shape id="docshape43" o:spid="_x0000_s2162" style="position:absolute;left:3849;top:-564;width:744;height:806" coordorigin="3850,-564" coordsize="744,806" path="m3850,242r,-806l4593,-564e" filled="f" strokeweight=".1137mm">
              <v:path arrowok="t"/>
            </v:shape>
            <v:shape id="docshape44" o:spid="_x0000_s2161" style="position:absolute;left:4587;top:-587;width:46;height:46" coordorigin="4587,-586" coordsize="46,46" path="m4587,-586r,45l4633,-564r-46,-22xe" fillcolor="black" stroked="f">
              <v:path arrowok="t"/>
            </v:shape>
            <v:shape id="docshape45" o:spid="_x0000_s2160" type="#_x0000_t75" style="position:absolute;left:5641;top:-851;width:490;height:369">
              <v:imagedata r:id="rId25" o:title=""/>
            </v:shape>
            <v:line id="_x0000_s2159" style="position:absolute" from="5323,-667" to="5602,-667" strokeweight=".1138mm"/>
            <v:shape id="docshape46" o:spid="_x0000_s2158" style="position:absolute;left:5596;top:-690;width:46;height:46" coordorigin="5597,-689" coordsize="46,46" path="m5597,-689r,45l5642,-667r-45,-22xe" fillcolor="black" stroked="f">
              <v:path arrowok="t"/>
            </v:shape>
            <v:line id="_x0000_s2157" style="position:absolute" from="6132,-750" to="6286,-750" strokeweight=".1138mm"/>
            <v:shape id="docshape47" o:spid="_x0000_s2156" style="position:absolute;left:6280;top:-774;width:46;height:46" coordorigin="6280,-773" coordsize="46,46" path="m6280,-773r,45l6325,-750r-45,-23xe" fillcolor="black" stroked="f">
              <v:path arrowok="t"/>
            </v:shape>
            <v:line id="_x0000_s2155" style="position:absolute" from="6132,-604" to="6293,-604" strokeweight=".1138mm"/>
            <v:shape id="docshape48" o:spid="_x0000_s2154" style="position:absolute;left:6286;top:-627;width:46;height:46" coordorigin="6287,-626" coordsize="46,46" path="m6287,-626r,45l6332,-604r-45,-22xe" fillcolor="black" stroked="f">
              <v:path arrowok="t"/>
            </v:shape>
            <v:shape id="docshape49" o:spid="_x0000_s2153" type="#_x0000_t75" style="position:absolute;left:6315;top:-851;width:331;height:332">
              <v:imagedata r:id="rId26" o:title=""/>
            </v:shape>
            <v:shape id="docshape50" o:spid="_x0000_s2152" style="position:absolute;left:6315;top:-851;width:331;height:332" coordorigin="6315,-851" coordsize="331,332" path="m6315,-685r13,-65l6364,-802r52,-36l6481,-851r64,13l6597,-802r36,52l6646,-685r-13,64l6597,-568r-52,36l6481,-519r-65,-13l6364,-568r-36,-53l6315,-685xe" filled="f" strokeweight=".08528mm">
              <v:path arrowok="t"/>
            </v:shape>
            <v:shape id="docshape51" o:spid="_x0000_s2151" style="position:absolute;left:4182;top:-1307;width:1324;height:744" coordorigin="4182,-1307" coordsize="1324,744" o:spt="100" adj="0,,0" path="m5505,-923r,250m4182,-758r1,-549m4328,-564r,-597e" filled="f" strokeweight=".1137mm">
              <v:stroke joinstyle="round"/>
              <v:formulas/>
              <v:path arrowok="t" o:connecttype="segments"/>
            </v:shape>
            <v:shape id="docshape52" o:spid="_x0000_s2150" type="#_x0000_t75" style="position:absolute;left:5450;top:-1416;width:539;height:338">
              <v:imagedata r:id="rId27" o:title=""/>
            </v:shape>
            <v:line id="_x0000_s2149" style="position:absolute" from="4183,-1307" to="5409,-1307" strokeweight=".1138mm"/>
            <v:shape id="docshape53" o:spid="_x0000_s2148" style="position:absolute;left:5403;top:-1330;width:46;height:46" coordorigin="5404,-1330" coordsize="46,46" path="m5404,-1330r,46l5449,-1307r-45,-23xe" fillcolor="black" stroked="f">
              <v:path arrowok="t"/>
            </v:shape>
            <v:shape id="docshape54" o:spid="_x0000_s2147" style="position:absolute;left:3728;top:-1161;width:1682;height:312" coordorigin="3728,-1161" coordsize="1682,312" path="m3728,-850r,-311l5410,-1161e" filled="f" strokeweight=".1138mm">
              <v:path arrowok="t"/>
            </v:shape>
            <v:shape id="docshape55" o:spid="_x0000_s2146" style="position:absolute;left:5404;top:-1184;width:46;height:46" coordorigin="5404,-1183" coordsize="46,46" path="m5404,-1183r,45l5449,-1161r-45,-22xe" fillcolor="black" stroked="f">
              <v:path arrowok="t"/>
            </v:shape>
            <v:shape id="docshape56" o:spid="_x0000_s2145" type="#_x0000_t75" style="position:absolute;left:7154;top:-1633;width:730;height:732">
              <v:imagedata r:id="rId28" o:title=""/>
            </v:shape>
            <v:rect id="docshape57" o:spid="_x0000_s2144" style="position:absolute;left:7154;top:-1633;width:730;height:732" filled="f" strokeweight=".08528mm"/>
            <v:line id="_x0000_s2143" style="position:absolute" from="5988,-1252" to="7115,-1266" strokeweight=".1138mm"/>
            <v:shape id="docshape58" o:spid="_x0000_s2142" style="position:absolute;left:7108;top:-1289;width:46;height:46" coordorigin="7109,-1289" coordsize="46,46" path="m7109,-1289r,46l7154,-1267r-45,-22xe" fillcolor="black" stroked="f">
              <v:path arrowok="t"/>
            </v:shape>
            <v:shape id="docshape59" o:spid="_x0000_s2141" type="#_x0000_t75" style="position:absolute;left:8123;top:-1772;width:548;height:412">
              <v:imagedata r:id="rId29" o:title=""/>
            </v:shape>
            <v:line id="_x0000_s2140" style="position:absolute" from="8062,-1565" to="7891,-1565" strokeweight=".1138mm"/>
            <v:shape id="docshape60" o:spid="_x0000_s2139" style="position:absolute;left:8055;top:-1589;width:68;height:46" coordorigin="8056,-1588" coordsize="68,46" path="m8056,-1588r,45l8124,-1565r-68,-23xe" fillcolor="black" stroked="f">
              <v:path arrowok="t"/>
            </v:shape>
            <v:shape id="docshape61" o:spid="_x0000_s2138" type="#_x0000_t75" style="position:absolute;left:8123;top:-1255;width:548;height:412">
              <v:imagedata r:id="rId29" o:title=""/>
            </v:shape>
            <v:line id="_x0000_s2137" style="position:absolute" from="8062,-1049" to="7885,-1049" strokeweight=".1138mm"/>
            <v:shape id="docshape62" o:spid="_x0000_s2136" style="position:absolute;left:8055;top:-1072;width:68;height:46" coordorigin="8056,-1071" coordsize="68,46" path="m8056,-1071r,45l8124,-1049r-68,-22xe" fillcolor="black" stroked="f">
              <v:path arrowok="t"/>
            </v:shape>
            <v:shape id="docshape63" o:spid="_x0000_s2135" style="position:absolute;left:6481;top:-686;width:210;height:281" coordorigin="6481,-685" coordsize="210,281" path="m6646,-685r45,l6691,-474r-210,l6481,-404e" filled="f" strokeweight=".1137mm">
              <v:path arrowok="t"/>
            </v:shape>
            <v:shape id="docshape64" o:spid="_x0000_s2134" style="position:absolute;left:6458;top:-411;width:46;height:46" coordorigin="6459,-410" coordsize="46,46" path="m6504,-410r-45,l6481,-365r23,-45xe" fillcolor="black" stroked="f">
              <v:path arrowok="t"/>
            </v:shape>
            <v:line id="_x0000_s2133" style="position:absolute" from="5505,-923" to="7111,-923" strokeweight=".1138mm"/>
            <v:shape id="docshape65" o:spid="_x0000_s2132" style="position:absolute;left:7105;top:-946;width:46;height:46" coordorigin="7105,-945" coordsize="46,46" path="m7105,-945r,45l7151,-923r-46,-22xe" fillcolor="black" stroked="f">
              <v:path arrowok="t"/>
            </v:shape>
            <v:shape id="docshape66" o:spid="_x0000_s2131" type="#_x0000_t75" style="position:absolute;left:5474;top:-1884;width:490;height:369">
              <v:imagedata r:id="rId30" o:title=""/>
            </v:shape>
            <v:shape id="docshape67" o:spid="_x0000_s2130" style="position:absolute;left:6003;top:-1700;width:1516;height:68" coordorigin="6004,-1700" coordsize="1516,68" path="m7519,-1632r,-68l6004,-1700e" filled="f" strokeweight=".1138mm">
              <v:path arrowok="t"/>
            </v:shape>
            <v:shape id="docshape68" o:spid="_x0000_s2129" style="position:absolute;left:5963;top:-1723;width:46;height:46" coordorigin="5964,-1723" coordsize="46,46" path="m6009,-1723r-45,23l6009,-1677r,-46xe" fillcolor="black" stroked="f">
              <v:path arrowok="t"/>
            </v:shape>
            <v:shape id="docshape69" o:spid="_x0000_s2128" type="#_x0000_t75" style="position:absolute;left:3725;top:-1884;width:490;height:369">
              <v:imagedata r:id="rId31" o:title=""/>
            </v:shape>
            <v:line id="_x0000_s2127" style="position:absolute" from="5474,-1700" to="4255,-1700" strokeweight=".1138mm"/>
            <v:shape id="docshape70" o:spid="_x0000_s2126" style="position:absolute;left:4215;top:-1723;width:46;height:46" coordorigin="4215,-1723" coordsize="46,46" path="m4261,-1723r-46,23l4261,-1677r,-46xe" fillcolor="black" stroked="f">
              <v:path arrowok="t"/>
            </v:shape>
            <v:shape id="docshape71" o:spid="_x0000_s2125" type="#_x0000_t75" style="position:absolute;left:3637;top:-850;width:183;height:183">
              <v:imagedata r:id="rId32" o:title=""/>
            </v:shape>
            <v:shape id="docshape72" o:spid="_x0000_s2124" type="#_x0000_t75" style="position:absolute;left:3634;top:-852;width:188;height:188">
              <v:imagedata r:id="rId33" o:title=""/>
            </v:shape>
            <v:shape id="docshape73" o:spid="_x0000_s2123" type="#_x0000_t75" style="position:absolute;left:3908;top:-27;width:183;height:183">
              <v:imagedata r:id="rId34" o:title=""/>
            </v:shape>
            <v:shape id="docshape74" o:spid="_x0000_s2122" type="#_x0000_t75" style="position:absolute;left:3905;top:-29;width:188;height:188">
              <v:imagedata r:id="rId35" o:title=""/>
            </v:shape>
            <v:shape id="docshape75" o:spid="_x0000_s2121" style="position:absolute;left:3442;top:49;width:466;height:16" coordorigin="3443,50" coordsize="466,16" path="m3908,65r-43,l3865,57r-7,-7l3850,50r-9,l3835,57r,8l3443,65e" filled="f" strokeweight=".25614mm">
              <v:path arrowok="t"/>
            </v:shape>
            <v:shape id="docshape76" o:spid="_x0000_s2120" type="#_x0000_t75" style="position:absolute;left:7338;top:-764;width:485;height:280">
              <v:imagedata r:id="rId36" o:title=""/>
            </v:shape>
            <v:line id="_x0000_s2119" style="position:absolute" from="7581,-145" to="7581,-444" strokeweight=".1136mm"/>
            <v:shape id="docshape77" o:spid="_x0000_s2118" style="position:absolute;left:7558;top:-484;width:46;height:46" coordorigin="7558,-484" coordsize="46,46" path="m7581,-484r-23,46l7604,-438r-23,-46xe" fillcolor="black" stroked="f">
              <v:path arrowok="t"/>
            </v:shape>
            <v:line id="_x0000_s2117" style="position:absolute" from="7581,-763" to="7581,-856" strokeweight=".1136mm"/>
            <v:shape id="docshape78" o:spid="_x0000_s2116" style="position:absolute;left:7558;top:-896;width:46;height:46" coordorigin="7558,-896" coordsize="46,46" path="m7581,-896r-23,46l7604,-850r-23,-46xe" fillcolor="black" stroked="f">
              <v:path arrowok="t"/>
            </v:shape>
            <v:shape id="docshape79" o:spid="_x0000_s2115" type="#_x0000_t202" style="position:absolute;left:6269;top:-1387;width:485;height:117" filled="f" stroked="f">
              <v:textbox inset="0,0,0,0">
                <w:txbxContent>
                  <w:p w14:paraId="7B9CC1D2" w14:textId="77777777" w:rsidR="00BC167D" w:rsidRDefault="00377B21">
                    <w:pPr>
                      <w:spacing w:line="116" w:lineRule="exact"/>
                      <w:rPr>
                        <w:rFonts w:ascii="黑体" w:eastAsia="黑体"/>
                        <w:sz w:val="11"/>
                      </w:rPr>
                    </w:pPr>
                    <w:r>
                      <w:rPr>
                        <w:rFonts w:ascii="黑体" w:eastAsia="黑体" w:hint="eastAsia"/>
                        <w:w w:val="105"/>
                        <w:sz w:val="11"/>
                      </w:rPr>
                      <w:t>光</w:t>
                    </w:r>
                    <w:proofErr w:type="gramStart"/>
                    <w:r>
                      <w:rPr>
                        <w:rFonts w:ascii="黑体" w:eastAsia="黑体" w:hint="eastAsia"/>
                        <w:w w:val="105"/>
                        <w:sz w:val="11"/>
                      </w:rPr>
                      <w:t>耦</w:t>
                    </w:r>
                    <w:proofErr w:type="gramEnd"/>
                    <w:r>
                      <w:rPr>
                        <w:rFonts w:ascii="黑体" w:eastAsia="黑体" w:hint="eastAsia"/>
                        <w:w w:val="105"/>
                        <w:sz w:val="11"/>
                      </w:rPr>
                      <w:t>隔离</w:t>
                    </w:r>
                  </w:p>
                </w:txbxContent>
              </v:textbox>
            </v:shape>
            <v:shape id="docshape80" o:spid="_x0000_s2114" type="#_x0000_t202" style="position:absolute;left:7243;top:-1327;width:579;height:130" filled="f" stroked="f">
              <v:textbox inset="0,0,0,0">
                <w:txbxContent>
                  <w:p w14:paraId="5A6E82B1" w14:textId="77777777" w:rsidR="00BC167D" w:rsidRDefault="00377B21">
                    <w:pPr>
                      <w:spacing w:line="129" w:lineRule="exact"/>
                      <w:rPr>
                        <w:rFonts w:ascii="黑体" w:eastAsia="黑体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STM32</w:t>
                    </w:r>
                    <w:r>
                      <w:rPr>
                        <w:rFonts w:ascii="黑体" w:eastAsia="黑体" w:hint="eastAsia"/>
                        <w:w w:val="105"/>
                        <w:sz w:val="11"/>
                      </w:rPr>
                      <w:t>主控</w:t>
                    </w:r>
                  </w:p>
                </w:txbxContent>
              </v:textbox>
            </v:shape>
            <v:shape id="docshape81" o:spid="_x0000_s2113" type="#_x0000_t202" style="position:absolute;left:3678;top:-797;width:74;height:90" filled="f" stroked="f">
              <v:textbox inset="0,0,0,0">
                <w:txbxContent>
                  <w:p w14:paraId="65B744BD" w14:textId="77777777" w:rsidR="00BC167D" w:rsidRDefault="00377B21">
                    <w:pPr>
                      <w:spacing w:line="89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w w:val="98"/>
                        <w:sz w:val="9"/>
                      </w:rPr>
                      <w:t>A</w:t>
                    </w:r>
                  </w:p>
                </w:txbxContent>
              </v:textbox>
            </v:shape>
            <v:shape id="docshape82" o:spid="_x0000_s2112" type="#_x0000_t202" style="position:absolute;left:5395;top:-737;width:105;height:78" filled="f" stroked="f">
              <v:textbox inset="0,0,0,0">
                <w:txbxContent>
                  <w:p w14:paraId="7F7E1496" w14:textId="77777777" w:rsidR="00BC167D" w:rsidRDefault="00377B21">
                    <w:pPr>
                      <w:spacing w:line="77" w:lineRule="exact"/>
                      <w:rPr>
                        <w:rFonts w:ascii="Calibri"/>
                        <w:b/>
                        <w:sz w:val="7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7"/>
                      </w:rPr>
                      <w:t>5V</w:t>
                    </w:r>
                  </w:p>
                </w:txbxContent>
              </v:textbox>
            </v:shape>
            <v:shape id="docshape83" o:spid="_x0000_s2111" type="#_x0000_t202" style="position:absolute;left:6401;top:-731;width:183;height:105" filled="f" stroked="f">
              <v:textbox inset="0,0,0,0">
                <w:txbxContent>
                  <w:p w14:paraId="54AF3295" w14:textId="77777777" w:rsidR="00BC167D" w:rsidRDefault="00377B21">
                    <w:pPr>
                      <w:spacing w:line="105" w:lineRule="exact"/>
                      <w:rPr>
                        <w:rFonts w:ascii="Calibri" w:hAnsi="Calibri"/>
                        <w:sz w:val="10"/>
                      </w:rPr>
                    </w:pPr>
                    <w:r>
                      <w:rPr>
                        <w:rFonts w:ascii="Calibri" w:hAnsi="Calibri"/>
                        <w:w w:val="105"/>
                        <w:sz w:val="10"/>
                      </w:rPr>
                      <w:t>±5V</w:t>
                    </w:r>
                  </w:p>
                </w:txbxContent>
              </v:textbox>
            </v:shape>
            <v:shape id="docshape84" o:spid="_x0000_s2110" type="#_x0000_t202" style="position:absolute;left:3510;top:-85;width:86;height:156" filled="f" stroked="f">
              <v:textbox inset="0,0,0,0">
                <w:txbxContent>
                  <w:p w14:paraId="5378B2C1" w14:textId="77777777" w:rsidR="00BC167D" w:rsidRDefault="00377B21">
                    <w:pPr>
                      <w:spacing w:line="155" w:lineRule="exac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3"/>
                        <w:sz w:val="15"/>
                      </w:rPr>
                      <w:t>L</w:t>
                    </w:r>
                  </w:p>
                </w:txbxContent>
              </v:textbox>
            </v:shape>
            <v:shape id="docshape85" o:spid="_x0000_s2109" type="#_x0000_t202" style="position:absolute;left:3949;top:28;width:120;height:90" filled="f" stroked="f">
              <v:textbox inset="0,0,0,0">
                <w:txbxContent>
                  <w:p w14:paraId="239269BB" w14:textId="77777777" w:rsidR="00BC167D" w:rsidRDefault="00377B21">
                    <w:pPr>
                      <w:spacing w:line="89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sz w:val="9"/>
                      </w:rPr>
                      <w:t>A2</w:t>
                    </w:r>
                  </w:p>
                </w:txbxContent>
              </v:textbox>
            </v:shape>
            <v:shape id="docshape86" o:spid="_x0000_s2108" type="#_x0000_t202" style="position:absolute;left:5207;top:21;width:481;height:99" filled="f" stroked="f">
              <v:textbox inset="0,0,0,0">
                <w:txbxContent>
                  <w:p w14:paraId="655D9FB2" w14:textId="77777777" w:rsidR="00BC167D" w:rsidRDefault="00377B21">
                    <w:pPr>
                      <w:spacing w:line="99" w:lineRule="exact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Calibri" w:eastAsia="Calibri"/>
                        <w:sz w:val="9"/>
                      </w:rPr>
                      <w:t>I-V</w:t>
                    </w:r>
                    <w:r>
                      <w:rPr>
                        <w:rFonts w:ascii="黑体" w:eastAsia="黑体" w:hint="eastAsia"/>
                        <w:sz w:val="9"/>
                      </w:rPr>
                      <w:t>转换电路</w:t>
                    </w:r>
                  </w:p>
                </w:txbxContent>
              </v:textbox>
            </v:shape>
            <v:shape id="docshape87" o:spid="_x0000_s2107" type="#_x0000_t202" style="position:absolute;left:6592;top:46;width:784;height:213" filled="f" stroked="f">
              <v:textbox inset="0,0,0,0">
                <w:txbxContent>
                  <w:p w14:paraId="3046DD5E" w14:textId="77777777" w:rsidR="00BC167D" w:rsidRDefault="00377B21">
                    <w:pPr>
                      <w:spacing w:line="105" w:lineRule="exact"/>
                      <w:rPr>
                        <w:rFonts w:ascii="Times New Roman" w:eastAsia="Times New Roman"/>
                        <w:sz w:val="9"/>
                      </w:rPr>
                    </w:pPr>
                    <w:r>
                      <w:rPr>
                        <w:rFonts w:ascii="Calibri" w:eastAsia="Calibri"/>
                        <w:sz w:val="9"/>
                      </w:rPr>
                      <w:t>OPA192</w:t>
                    </w:r>
                    <w:r>
                      <w:rPr>
                        <w:rFonts w:ascii="黑体" w:eastAsia="黑体" w:hint="eastAsia"/>
                        <w:sz w:val="9"/>
                      </w:rPr>
                      <w:t xml:space="preserve">放大 </w:t>
                    </w:r>
                    <w:r>
                      <w:rPr>
                        <w:rFonts w:ascii="黑体" w:eastAsia="黑体" w:hint="eastAsia"/>
                        <w:spacing w:val="-9"/>
                        <w:sz w:val="9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w w:val="98"/>
                        <w:sz w:val="9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pacing w:val="6"/>
                        <w:sz w:val="9"/>
                        <w:u w:val="single"/>
                      </w:rPr>
                      <w:t xml:space="preserve"> </w:t>
                    </w:r>
                  </w:p>
                  <w:p w14:paraId="29A72B21" w14:textId="77777777" w:rsidR="00BC167D" w:rsidRDefault="00377B21">
                    <w:pPr>
                      <w:spacing w:before="5" w:line="103" w:lineRule="exact"/>
                      <w:ind w:left="147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w w:val="95"/>
                        <w:sz w:val="9"/>
                      </w:rPr>
                      <w:t>电路</w:t>
                    </w:r>
                  </w:p>
                </w:txbxContent>
              </v:textbox>
            </v:shape>
            <v:shape id="docshape88" o:spid="_x0000_s2106" type="#_x0000_t202" style="position:absolute;left:5961;top:-222;width:411;height:549" filled="f" strokeweight=".08525mm">
              <v:textbox inset="0,0,0,0">
                <w:txbxContent>
                  <w:p w14:paraId="44138EBF" w14:textId="77777777" w:rsidR="00BC167D" w:rsidRDefault="00BC167D">
                    <w:pPr>
                      <w:rPr>
                        <w:sz w:val="16"/>
                      </w:rPr>
                    </w:pPr>
                  </w:p>
                  <w:p w14:paraId="3D580B08" w14:textId="77777777" w:rsidR="00BC167D" w:rsidRDefault="00377B21">
                    <w:pPr>
                      <w:ind w:left="124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LPF</w:t>
                    </w:r>
                  </w:p>
                </w:txbxContent>
              </v:textbox>
            </v:shape>
            <v:shape id="docshape89" o:spid="_x0000_s2105" type="#_x0000_t202" style="position:absolute;left:7357;top:-146;width:448;height:549" filled="f" strokeweight=".08525mm">
              <v:textbox inset="0,0,0,0">
                <w:txbxContent>
                  <w:p w14:paraId="62152989" w14:textId="77777777" w:rsidR="00BC167D" w:rsidRDefault="00BC167D">
                    <w:pPr>
                      <w:rPr>
                        <w:sz w:val="16"/>
                      </w:rPr>
                    </w:pPr>
                  </w:p>
                  <w:p w14:paraId="60E74C74" w14:textId="77777777" w:rsidR="00BC167D" w:rsidRDefault="00377B21">
                    <w:pPr>
                      <w:ind w:left="143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LPF</w:t>
                    </w:r>
                  </w:p>
                </w:txbxContent>
              </v:textbox>
            </v:shape>
            <v:shape id="docshape90" o:spid="_x0000_s2104" type="#_x0000_t202" style="position:absolute;left:7357;top:-764;width:448;height:280" filled="f" strokeweight=".08533mm">
              <v:textbox inset="0,0,0,0">
                <w:txbxContent>
                  <w:p w14:paraId="7E646CD4" w14:textId="77777777" w:rsidR="00BC167D" w:rsidRDefault="00377B21">
                    <w:pPr>
                      <w:spacing w:before="15" w:line="256" w:lineRule="auto"/>
                      <w:ind w:left="142" w:hanging="90"/>
                      <w:rPr>
                        <w:rFonts w:ascii="黑体" w:eastAsia="黑体"/>
                        <w:sz w:val="10"/>
                      </w:rPr>
                    </w:pPr>
                    <w:r>
                      <w:rPr>
                        <w:rFonts w:ascii="Calibri" w:eastAsia="Calibri"/>
                        <w:spacing w:val="-2"/>
                        <w:w w:val="105"/>
                        <w:sz w:val="10"/>
                      </w:rPr>
                      <w:t>ADC</w:t>
                    </w:r>
                    <w:r>
                      <w:rPr>
                        <w:rFonts w:ascii="黑体" w:eastAsia="黑体" w:hint="eastAsia"/>
                        <w:spacing w:val="-1"/>
                        <w:w w:val="105"/>
                        <w:sz w:val="10"/>
                      </w:rPr>
                      <w:t>采集</w:t>
                    </w:r>
                    <w:r>
                      <w:rPr>
                        <w:rFonts w:ascii="黑体" w:eastAsia="黑体" w:hint="eastAsia"/>
                        <w:w w:val="105"/>
                        <w:sz w:val="10"/>
                      </w:rPr>
                      <w:t>模块</w:t>
                    </w:r>
                  </w:p>
                </w:txbxContent>
              </v:textbox>
            </v:shape>
            <v:shape id="docshape91" o:spid="_x0000_s2103" type="#_x0000_t202" style="position:absolute;left:3728;top:-759;width:600;height:195" filled="f" strokeweight=".1136mm">
              <v:textbox inset="0,0,0,0">
                <w:txbxContent>
                  <w:p w14:paraId="110F56FE" w14:textId="77777777" w:rsidR="00BC167D" w:rsidRDefault="00377B21">
                    <w:pPr>
                      <w:spacing w:line="50" w:lineRule="exact"/>
                      <w:ind w:left="1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w w:val="98"/>
                        <w:sz w:val="9"/>
                      </w:rPr>
                      <w:t>1</w:t>
                    </w:r>
                  </w:p>
                </w:txbxContent>
              </v:textbox>
            </v:shape>
            <v:shape id="docshape92" o:spid="_x0000_s2102" type="#_x0000_t202" style="position:absolute;left:5641;top:-905;width:490;height:459" filled="f" strokeweight=".08531mm">
              <v:textbox inset="0,0,0,0">
                <w:txbxContent>
                  <w:p w14:paraId="67B5ED2D" w14:textId="77777777" w:rsidR="00BC167D" w:rsidRDefault="00BC167D">
                    <w:pPr>
                      <w:spacing w:before="5"/>
                      <w:rPr>
                        <w:sz w:val="13"/>
                      </w:rPr>
                    </w:pPr>
                  </w:p>
                  <w:p w14:paraId="4958D680" w14:textId="77777777" w:rsidR="00BC167D" w:rsidRDefault="00377B21">
                    <w:pPr>
                      <w:ind w:left="38"/>
                      <w:rPr>
                        <w:rFonts w:ascii="黑体" w:eastAsia="黑体"/>
                        <w:sz w:val="10"/>
                      </w:rPr>
                    </w:pPr>
                    <w:r>
                      <w:rPr>
                        <w:rFonts w:ascii="黑体" w:eastAsia="黑体" w:hint="eastAsia"/>
                        <w:w w:val="105"/>
                        <w:sz w:val="10"/>
                      </w:rPr>
                      <w:t>转换模块</w:t>
                    </w:r>
                  </w:p>
                </w:txbxContent>
              </v:textbox>
            </v:shape>
            <v:shape id="docshape93" o:spid="_x0000_s2101" type="#_x0000_t202" style="position:absolute;left:4638;top:-905;width:685;height:459" filled="f" strokeweight=".08531mm">
              <v:textbox inset="0,0,0,0">
                <w:txbxContent>
                  <w:p w14:paraId="0F12191D" w14:textId="77777777" w:rsidR="00BC167D" w:rsidRDefault="00BC167D">
                    <w:pPr>
                      <w:spacing w:before="12"/>
                      <w:rPr>
                        <w:sz w:val="12"/>
                      </w:rPr>
                    </w:pPr>
                  </w:p>
                  <w:p w14:paraId="445A3697" w14:textId="77777777" w:rsidR="00BC167D" w:rsidRDefault="00377B21">
                    <w:pPr>
                      <w:ind w:left="109"/>
                      <w:rPr>
                        <w:rFonts w:ascii="黑体" w:eastAsia="黑体"/>
                        <w:sz w:val="11"/>
                      </w:rPr>
                    </w:pPr>
                    <w:r>
                      <w:rPr>
                        <w:rFonts w:ascii="黑体" w:eastAsia="黑体" w:hint="eastAsia"/>
                        <w:spacing w:val="-1"/>
                        <w:w w:val="105"/>
                        <w:sz w:val="11"/>
                      </w:rPr>
                      <w:t>供电模块</w:t>
                    </w:r>
                  </w:p>
                </w:txbxContent>
              </v:textbox>
            </v:shape>
            <v:shape id="docshape94" o:spid="_x0000_s2100" type="#_x0000_t202" style="position:absolute;left:5477;top:-1416;width:511;height:338" filled="f" strokeweight=".08533mm">
              <v:textbox inset="0,0,0,0">
                <w:txbxContent>
                  <w:p w14:paraId="4A6BCFBD" w14:textId="77777777" w:rsidR="00BC167D" w:rsidRDefault="00BC167D">
                    <w:pPr>
                      <w:spacing w:before="4"/>
                      <w:rPr>
                        <w:sz w:val="8"/>
                      </w:rPr>
                    </w:pPr>
                  </w:p>
                  <w:p w14:paraId="250D730F" w14:textId="77777777" w:rsidR="00BC167D" w:rsidRDefault="00377B21">
                    <w:pPr>
                      <w:ind w:left="15"/>
                      <w:rPr>
                        <w:rFonts w:ascii="黑体" w:eastAsia="黑体"/>
                        <w:sz w:val="9"/>
                      </w:rPr>
                    </w:pPr>
                    <w:proofErr w:type="gramStart"/>
                    <w:r>
                      <w:rPr>
                        <w:rFonts w:ascii="黑体" w:eastAsia="黑体" w:hint="eastAsia"/>
                        <w:sz w:val="9"/>
                      </w:rPr>
                      <w:t>过零比较器</w:t>
                    </w:r>
                    <w:proofErr w:type="gramEnd"/>
                  </w:p>
                </w:txbxContent>
              </v:textbox>
            </v:shape>
            <v:shape id="docshape95" o:spid="_x0000_s2099" type="#_x0000_t202" style="position:absolute;left:5474;top:-1884;width:490;height:369" filled="f" strokeweight=".08531mm">
              <v:textbox inset="0,0,0,0">
                <w:txbxContent>
                  <w:p w14:paraId="7B1FFDD5" w14:textId="77777777" w:rsidR="00BC167D" w:rsidRDefault="00377B21">
                    <w:pPr>
                      <w:spacing w:before="29" w:line="256" w:lineRule="auto"/>
                      <w:ind w:left="186" w:right="64" w:hanging="116"/>
                      <w:rPr>
                        <w:rFonts w:ascii="黑体" w:eastAsia="黑体"/>
                        <w:sz w:val="11"/>
                      </w:rPr>
                    </w:pPr>
                    <w:proofErr w:type="gramStart"/>
                    <w:r>
                      <w:rPr>
                        <w:rFonts w:ascii="黑体" w:eastAsia="黑体" w:hint="eastAsia"/>
                        <w:spacing w:val="-1"/>
                        <w:w w:val="105"/>
                        <w:sz w:val="11"/>
                      </w:rPr>
                      <w:t>蓝牙模</w:t>
                    </w:r>
                    <w:r>
                      <w:rPr>
                        <w:rFonts w:ascii="黑体" w:eastAsia="黑体" w:hint="eastAsia"/>
                        <w:w w:val="105"/>
                        <w:sz w:val="11"/>
                      </w:rPr>
                      <w:t>块</w:t>
                    </w:r>
                    <w:proofErr w:type="gramEnd"/>
                  </w:p>
                </w:txbxContent>
              </v:textbox>
            </v:shape>
            <v:shape id="docshape96" o:spid="_x0000_s2098" type="#_x0000_t202" style="position:absolute;left:3725;top:-1884;width:490;height:369" filled="f" strokeweight=".08531mm">
              <v:textbox inset="0,0,0,0">
                <w:txbxContent>
                  <w:p w14:paraId="33A75995" w14:textId="77777777" w:rsidR="00BC167D" w:rsidRDefault="00BC167D">
                    <w:pPr>
                      <w:spacing w:before="8"/>
                      <w:rPr>
                        <w:sz w:val="8"/>
                      </w:rPr>
                    </w:pPr>
                  </w:p>
                  <w:p w14:paraId="362474F5" w14:textId="77777777" w:rsidR="00BC167D" w:rsidRDefault="00377B21">
                    <w:pPr>
                      <w:ind w:left="38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黑体" w:eastAsia="黑体" w:hint="eastAsia"/>
                        <w:w w:val="105"/>
                        <w:sz w:val="11"/>
                      </w:rPr>
                      <w:t>手机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app</w:t>
                    </w:r>
                  </w:p>
                </w:txbxContent>
              </v:textbox>
            </v:shape>
            <v:shape id="docshape97" o:spid="_x0000_s2097" type="#_x0000_t202" style="position:absolute;left:3817;top:547;width:490;height:250" filled="f" strokeweight=".08533mm">
              <v:textbox inset="0,0,0,0">
                <w:txbxContent>
                  <w:p w14:paraId="4EC9200A" w14:textId="77777777" w:rsidR="00BC167D" w:rsidRDefault="00377B21">
                    <w:pPr>
                      <w:spacing w:before="44" w:line="268" w:lineRule="auto"/>
                      <w:ind w:left="146" w:right="27" w:hanging="113"/>
                      <w:rPr>
                        <w:rFonts w:ascii="黑体" w:eastAsia="黑体"/>
                        <w:sz w:val="6"/>
                      </w:rPr>
                    </w:pPr>
                    <w:r>
                      <w:rPr>
                        <w:rFonts w:ascii="黑体" w:eastAsia="黑体" w:hint="eastAsia"/>
                        <w:spacing w:val="-2"/>
                        <w:w w:val="110"/>
                        <w:sz w:val="6"/>
                      </w:rPr>
                      <w:t>独立开关</w:t>
                    </w:r>
                    <w:r>
                      <w:rPr>
                        <w:rFonts w:ascii="Calibri" w:eastAsia="Calibri"/>
                        <w:spacing w:val="-2"/>
                        <w:w w:val="110"/>
                        <w:sz w:val="6"/>
                      </w:rPr>
                      <w:t>7</w:t>
                    </w:r>
                    <w:proofErr w:type="gramStart"/>
                    <w:r>
                      <w:rPr>
                        <w:rFonts w:ascii="黑体" w:eastAsia="黑体" w:hint="eastAsia"/>
                        <w:spacing w:val="-1"/>
                        <w:w w:val="110"/>
                        <w:sz w:val="6"/>
                      </w:rPr>
                      <w:t>孔以</w:t>
                    </w:r>
                    <w:r>
                      <w:rPr>
                        <w:rFonts w:ascii="黑体" w:eastAsia="黑体" w:hint="eastAsia"/>
                        <w:w w:val="110"/>
                        <w:sz w:val="6"/>
                      </w:rPr>
                      <w:t>上插</w:t>
                    </w:r>
                    <w:proofErr w:type="gramEnd"/>
                    <w:r>
                      <w:rPr>
                        <w:rFonts w:ascii="黑体" w:eastAsia="黑体" w:hint="eastAsia"/>
                        <w:w w:val="110"/>
                        <w:sz w:val="6"/>
                      </w:rPr>
                      <w:t>排</w:t>
                    </w:r>
                  </w:p>
                </w:txbxContent>
              </v:textbox>
            </v:shape>
            <v:shape id="docshape98" o:spid="_x0000_s2096" type="#_x0000_t202" style="position:absolute;left:8123;top:-1255;width:548;height:412" filled="f" strokeweight=".08531mm">
              <v:textbox inset="0,0,0,0">
                <w:txbxContent>
                  <w:p w14:paraId="4857B12A" w14:textId="77777777" w:rsidR="00BC167D" w:rsidRDefault="00BC167D">
                    <w:pPr>
                      <w:spacing w:before="3"/>
                      <w:rPr>
                        <w:sz w:val="11"/>
                      </w:rPr>
                    </w:pPr>
                  </w:p>
                  <w:p w14:paraId="67347518" w14:textId="77777777" w:rsidR="00BC167D" w:rsidRDefault="00377B21">
                    <w:pPr>
                      <w:ind w:left="86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Calibri" w:eastAsia="Calibri"/>
                        <w:sz w:val="9"/>
                      </w:rPr>
                      <w:t>OLED</w:t>
                    </w:r>
                    <w:r>
                      <w:rPr>
                        <w:rFonts w:ascii="黑体" w:eastAsia="黑体" w:hint="eastAsia"/>
                        <w:sz w:val="9"/>
                      </w:rPr>
                      <w:t>显示</w:t>
                    </w:r>
                  </w:p>
                </w:txbxContent>
              </v:textbox>
            </v:shape>
            <v:shape id="docshape99" o:spid="_x0000_s2095" type="#_x0000_t202" style="position:absolute;left:8123;top:-1772;width:548;height:412" filled="f" strokeweight=".08531mm">
              <v:textbox inset="0,0,0,0">
                <w:txbxContent>
                  <w:p w14:paraId="6EE62320" w14:textId="77777777" w:rsidR="00BC167D" w:rsidRDefault="00BC167D">
                    <w:pPr>
                      <w:spacing w:before="3"/>
                      <w:rPr>
                        <w:sz w:val="11"/>
                      </w:rPr>
                    </w:pPr>
                  </w:p>
                  <w:p w14:paraId="0DDE8634" w14:textId="77777777" w:rsidR="00BC167D" w:rsidRDefault="00377B21">
                    <w:pPr>
                      <w:ind w:left="94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9"/>
                      </w:rPr>
                      <w:t>按键控制</w:t>
                    </w:r>
                  </w:p>
                </w:txbxContent>
              </v:textbox>
            </v:shape>
            <w10:wrap anchorx="page"/>
          </v:group>
        </w:pict>
      </w:r>
      <w:r>
        <w:pict w14:anchorId="67E395CE">
          <v:shape id="docshape100" o:spid="_x0000_s2093" type="#_x0000_t202" style="position:absolute;left:0;text-align:left;margin-left:237.45pt;margin-top:-8.75pt;width:6.45pt;height:24.5pt;z-index:15733248;mso-position-horizontal-relative:page" filled="f" stroked="f">
            <v:textbox style="layout-flow:vertical;mso-layout-flow-alt:bottom-to-top" inset="0,0,0,0">
              <w:txbxContent>
                <w:p w14:paraId="22AC6669" w14:textId="77777777" w:rsidR="00BC167D" w:rsidRDefault="00377B21">
                  <w:pPr>
                    <w:spacing w:before="6"/>
                    <w:ind w:left="20"/>
                    <w:rPr>
                      <w:rFonts w:ascii="黑体" w:eastAsia="黑体"/>
                      <w:sz w:val="9"/>
                    </w:rPr>
                  </w:pPr>
                  <w:r>
                    <w:rPr>
                      <w:rFonts w:ascii="黑体" w:eastAsia="黑体" w:hint="eastAsia"/>
                      <w:sz w:val="9"/>
                    </w:rPr>
                    <w:t>电流互感器</w:t>
                  </w:r>
                </w:p>
              </w:txbxContent>
            </v:textbox>
            <w10:wrap anchorx="page"/>
          </v:shape>
        </w:pict>
      </w:r>
      <w:r w:rsidR="00377B21">
        <w:rPr>
          <w:rFonts w:ascii="黑体" w:eastAsia="黑体" w:hint="eastAsia"/>
          <w:b/>
          <w:sz w:val="9"/>
        </w:rPr>
        <w:t>市电</w:t>
      </w:r>
    </w:p>
    <w:p w14:paraId="4EA85121" w14:textId="77777777" w:rsidR="00BC167D" w:rsidRDefault="00BC167D">
      <w:pPr>
        <w:pStyle w:val="a3"/>
        <w:rPr>
          <w:rFonts w:ascii="黑体"/>
          <w:b/>
          <w:sz w:val="20"/>
        </w:rPr>
      </w:pPr>
    </w:p>
    <w:p w14:paraId="2A3D3562" w14:textId="77777777" w:rsidR="00BC167D" w:rsidRDefault="00BC167D">
      <w:pPr>
        <w:pStyle w:val="a3"/>
        <w:rPr>
          <w:rFonts w:ascii="黑体"/>
          <w:b/>
          <w:sz w:val="20"/>
        </w:rPr>
      </w:pPr>
    </w:p>
    <w:p w14:paraId="0935B4A4" w14:textId="77777777" w:rsidR="00BC167D" w:rsidRDefault="00BC167D">
      <w:pPr>
        <w:pStyle w:val="a3"/>
        <w:spacing w:before="7"/>
        <w:rPr>
          <w:rFonts w:ascii="黑体"/>
          <w:b/>
          <w:sz w:val="19"/>
        </w:rPr>
      </w:pPr>
    </w:p>
    <w:p w14:paraId="6C5FA85B" w14:textId="77777777" w:rsidR="00BC167D" w:rsidRDefault="00377B21">
      <w:pPr>
        <w:spacing w:before="71"/>
        <w:ind w:left="807" w:right="1040"/>
        <w:jc w:val="center"/>
        <w:rPr>
          <w:rFonts w:ascii="黑体" w:eastAsia="黑体"/>
          <w:sz w:val="21"/>
        </w:rPr>
      </w:pPr>
      <w:r>
        <w:rPr>
          <w:rFonts w:ascii="黑体" w:eastAsia="黑体" w:hint="eastAsia"/>
          <w:spacing w:val="-27"/>
          <w:sz w:val="21"/>
        </w:rPr>
        <w:t xml:space="preserve">图 </w:t>
      </w:r>
      <w:r>
        <w:rPr>
          <w:rFonts w:ascii="黑体" w:eastAsia="黑体" w:hint="eastAsia"/>
          <w:sz w:val="21"/>
        </w:rPr>
        <w:t>3-1</w:t>
      </w:r>
      <w:r>
        <w:rPr>
          <w:rFonts w:ascii="黑体" w:eastAsia="黑体" w:hint="eastAsia"/>
          <w:spacing w:val="13"/>
          <w:sz w:val="21"/>
        </w:rPr>
        <w:t xml:space="preserve"> 系统整体框图</w:t>
      </w:r>
    </w:p>
    <w:p w14:paraId="2CCA8E6A" w14:textId="77777777" w:rsidR="00BC167D" w:rsidRDefault="00BC167D">
      <w:pPr>
        <w:pStyle w:val="a3"/>
        <w:rPr>
          <w:rFonts w:ascii="黑体"/>
          <w:sz w:val="20"/>
        </w:rPr>
      </w:pPr>
    </w:p>
    <w:p w14:paraId="71C64CF3" w14:textId="77777777" w:rsidR="00BC167D" w:rsidRDefault="00BC167D">
      <w:pPr>
        <w:pStyle w:val="a3"/>
        <w:rPr>
          <w:rFonts w:ascii="黑体"/>
          <w:sz w:val="20"/>
        </w:rPr>
      </w:pPr>
    </w:p>
    <w:p w14:paraId="5F82FB50" w14:textId="77777777" w:rsidR="00BC167D" w:rsidRDefault="00BC167D">
      <w:pPr>
        <w:pStyle w:val="a3"/>
        <w:spacing w:before="5"/>
        <w:rPr>
          <w:rFonts w:ascii="黑体"/>
        </w:rPr>
      </w:pPr>
    </w:p>
    <w:p w14:paraId="3EF021C6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  <w:spacing w:before="75"/>
      </w:pPr>
      <w:bookmarkStart w:id="13" w:name="_bookmark13"/>
      <w:bookmarkEnd w:id="13"/>
      <w:r>
        <w:rPr>
          <w:w w:val="95"/>
        </w:rPr>
        <w:t>±</w:t>
      </w:r>
      <w:r>
        <w:rPr>
          <w:rFonts w:ascii="Times New Roman" w:eastAsia="Times New Roman" w:hAnsi="Times New Roman"/>
          <w:w w:val="95"/>
        </w:rPr>
        <w:t>5V</w:t>
      </w:r>
      <w:r>
        <w:rPr>
          <w:rFonts w:ascii="Times New Roman" w:eastAsia="Times New Roman" w:hAnsi="Times New Roman"/>
          <w:spacing w:val="111"/>
        </w:rPr>
        <w:t xml:space="preserve"> </w:t>
      </w:r>
      <w:r>
        <w:rPr>
          <w:w w:val="95"/>
        </w:rPr>
        <w:t>电源供电模块电路</w:t>
      </w:r>
    </w:p>
    <w:p w14:paraId="1D4C907C" w14:textId="77777777" w:rsidR="00BC167D" w:rsidRDefault="00BC167D">
      <w:pPr>
        <w:pStyle w:val="a3"/>
        <w:spacing w:before="2"/>
        <w:rPr>
          <w:b/>
          <w:sz w:val="38"/>
        </w:rPr>
      </w:pPr>
    </w:p>
    <w:p w14:paraId="1D4F9993" w14:textId="77777777" w:rsidR="00BC167D" w:rsidRDefault="00377B21">
      <w:pPr>
        <w:pStyle w:val="a3"/>
        <w:ind w:left="598"/>
      </w:pPr>
      <w:r>
        <w:rPr>
          <w:spacing w:val="-1"/>
        </w:rPr>
        <w:t>±</w:t>
      </w:r>
      <w:r>
        <w:rPr>
          <w:rFonts w:ascii="Times New Roman" w:eastAsia="Times New Roman" w:hAnsi="Times New Roman"/>
          <w:spacing w:val="-1"/>
        </w:rPr>
        <w:t>5V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spacing w:val="-6"/>
        </w:rPr>
        <w:t xml:space="preserve">电源供电模块电路如图 </w:t>
      </w:r>
      <w:r>
        <w:rPr>
          <w:rFonts w:ascii="Times New Roman" w:eastAsia="Times New Roman" w:hAnsi="Times New Roman"/>
        </w:rPr>
        <w:t>3-2</w:t>
      </w:r>
      <w:r>
        <w:rPr>
          <w:rFonts w:ascii="Times New Roman" w:eastAsia="Times New Roman" w:hAnsi="Times New Roman"/>
          <w:spacing w:val="-12"/>
        </w:rPr>
        <w:t xml:space="preserve"> </w:t>
      </w:r>
      <w:r>
        <w:t>所示。</w:t>
      </w:r>
    </w:p>
    <w:p w14:paraId="11C35C8B" w14:textId="77777777" w:rsidR="00BC167D" w:rsidRDefault="00BC167D">
      <w:pPr>
        <w:sectPr w:rsidR="00BC167D">
          <w:type w:val="continuous"/>
          <w:pgSz w:w="11910" w:h="16840"/>
          <w:pgMar w:top="1580" w:right="1060" w:bottom="280" w:left="1300" w:header="0" w:footer="1197" w:gutter="0"/>
          <w:cols w:space="720"/>
        </w:sectPr>
      </w:pPr>
    </w:p>
    <w:p w14:paraId="0EC2068F" w14:textId="77777777" w:rsidR="00BC167D" w:rsidRDefault="00BC167D">
      <w:pPr>
        <w:pStyle w:val="a3"/>
        <w:spacing w:before="5"/>
        <w:rPr>
          <w:sz w:val="17"/>
        </w:rPr>
      </w:pPr>
    </w:p>
    <w:p w14:paraId="4482490E" w14:textId="77777777" w:rsidR="00BC167D" w:rsidRDefault="00377B21">
      <w:pPr>
        <w:ind w:left="833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20F6EA29" wp14:editId="3B81F712">
            <wp:extent cx="2053454" cy="950976"/>
            <wp:effectExtent l="0" t="0" r="0" b="0"/>
            <wp:docPr id="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45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position w:val="5"/>
          <w:sz w:val="20"/>
        </w:rPr>
        <w:t xml:space="preserve"> </w:t>
      </w:r>
      <w:r>
        <w:rPr>
          <w:noProof/>
          <w:spacing w:val="35"/>
          <w:sz w:val="20"/>
        </w:rPr>
        <w:drawing>
          <wp:inline distT="0" distB="0" distL="0" distR="0" wp14:anchorId="03F02EA8" wp14:editId="303A9097">
            <wp:extent cx="2189907" cy="1024127"/>
            <wp:effectExtent l="0" t="0" r="0" b="0"/>
            <wp:docPr id="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90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8543" w14:textId="77777777" w:rsidR="00BC167D" w:rsidRDefault="00BC167D">
      <w:pPr>
        <w:pStyle w:val="a3"/>
        <w:rPr>
          <w:sz w:val="10"/>
        </w:rPr>
      </w:pPr>
    </w:p>
    <w:p w14:paraId="1ABA39C1" w14:textId="77777777" w:rsidR="00BC167D" w:rsidRDefault="00377B21">
      <w:pPr>
        <w:spacing w:before="72"/>
        <w:ind w:left="807" w:right="1040"/>
        <w:jc w:val="center"/>
        <w:rPr>
          <w:rFonts w:ascii="黑体" w:eastAsia="黑体" w:hAnsi="黑体"/>
          <w:sz w:val="21"/>
        </w:rPr>
      </w:pPr>
      <w:r>
        <w:rPr>
          <w:rFonts w:ascii="黑体" w:eastAsia="黑体" w:hAnsi="黑体" w:hint="eastAsia"/>
          <w:spacing w:val="-27"/>
          <w:sz w:val="21"/>
        </w:rPr>
        <w:t xml:space="preserve">图 </w:t>
      </w:r>
      <w:r>
        <w:rPr>
          <w:rFonts w:ascii="黑体" w:eastAsia="黑体" w:hAnsi="黑体" w:hint="eastAsia"/>
          <w:sz w:val="21"/>
        </w:rPr>
        <w:t>3-2</w:t>
      </w:r>
      <w:r>
        <w:rPr>
          <w:rFonts w:ascii="黑体" w:eastAsia="黑体" w:hAnsi="黑体" w:hint="eastAsia"/>
          <w:spacing w:val="51"/>
          <w:sz w:val="21"/>
        </w:rPr>
        <w:t xml:space="preserve"> ±</w:t>
      </w:r>
      <w:r>
        <w:rPr>
          <w:rFonts w:ascii="黑体" w:eastAsia="黑体" w:hAnsi="黑体" w:hint="eastAsia"/>
          <w:sz w:val="21"/>
        </w:rPr>
        <w:t>5V</w:t>
      </w:r>
      <w:r>
        <w:rPr>
          <w:rFonts w:ascii="黑体" w:eastAsia="黑体" w:hAnsi="黑体" w:hint="eastAsia"/>
          <w:spacing w:val="-8"/>
          <w:sz w:val="21"/>
        </w:rPr>
        <w:t xml:space="preserve"> 电源供电模块电路图</w:t>
      </w:r>
    </w:p>
    <w:p w14:paraId="75464F7E" w14:textId="77777777" w:rsidR="00BC167D" w:rsidRDefault="00BC167D">
      <w:pPr>
        <w:pStyle w:val="a3"/>
        <w:spacing w:before="10"/>
        <w:rPr>
          <w:rFonts w:ascii="黑体"/>
          <w:sz w:val="28"/>
        </w:rPr>
      </w:pPr>
    </w:p>
    <w:p w14:paraId="25647F53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  <w:spacing w:before="67"/>
      </w:pPr>
      <w:bookmarkStart w:id="14" w:name="_bookmark14"/>
      <w:bookmarkEnd w:id="14"/>
      <w:r>
        <w:rPr>
          <w:w w:val="95"/>
        </w:rPr>
        <w:t>采集信号调理电路</w:t>
      </w:r>
    </w:p>
    <w:p w14:paraId="1B755205" w14:textId="77777777" w:rsidR="00BC167D" w:rsidRDefault="00BC167D">
      <w:pPr>
        <w:pStyle w:val="a3"/>
        <w:rPr>
          <w:b/>
        </w:rPr>
      </w:pPr>
    </w:p>
    <w:p w14:paraId="7ED84C80" w14:textId="77777777" w:rsidR="00BC167D" w:rsidRDefault="00377B21">
      <w:pPr>
        <w:pStyle w:val="a3"/>
        <w:spacing w:before="181" w:line="343" w:lineRule="auto"/>
        <w:ind w:left="118" w:right="348" w:firstLine="480"/>
        <w:jc w:val="both"/>
      </w:pPr>
      <w:r>
        <w:rPr>
          <w:spacing w:val="-2"/>
        </w:rPr>
        <w:t xml:space="preserve">采集信号调理电路包括 </w:t>
      </w:r>
      <w:r>
        <w:t>I-V</w:t>
      </w:r>
      <w:r>
        <w:rPr>
          <w:spacing w:val="-5"/>
        </w:rPr>
        <w:t xml:space="preserve"> 转换电路及差分放大电路。其中选用 </w:t>
      </w:r>
      <w:r>
        <w:t>THS4551</w:t>
      </w:r>
      <w:r>
        <w:rPr>
          <w:spacing w:val="-4"/>
        </w:rPr>
        <w:t xml:space="preserve"> 芯片，</w:t>
      </w:r>
      <w:r>
        <w:rPr>
          <w:spacing w:val="-118"/>
        </w:rPr>
        <w:t xml:space="preserve"> </w:t>
      </w:r>
      <w:r>
        <w:rPr>
          <w:spacing w:val="6"/>
        </w:rPr>
        <w:t xml:space="preserve">该芯片带宽可达 </w:t>
      </w:r>
      <w:r>
        <w:t>150MHz，是一款低噪声，精密全差分放大器。具有优异的直流精度，</w:t>
      </w:r>
      <w:r>
        <w:rPr>
          <w:spacing w:val="-118"/>
        </w:rPr>
        <w:t xml:space="preserve"> </w:t>
      </w:r>
      <w:r>
        <w:t>低噪声以及稳健的容性负载驱动能力，非常适合具有高精度要求的数据采集系统，同</w:t>
      </w:r>
      <w:r>
        <w:rPr>
          <w:spacing w:val="3"/>
        </w:rPr>
        <w:t xml:space="preserve">时在放大器与 </w:t>
      </w:r>
      <w:r>
        <w:t>ADC 协同作用下，可获得出色的信噪声比与无杂散动态范围，非常符合本题要求。</w:t>
      </w:r>
    </w:p>
    <w:p w14:paraId="4AFBBDAA" w14:textId="77777777" w:rsidR="00BC167D" w:rsidRDefault="00377B21">
      <w:pPr>
        <w:pStyle w:val="a3"/>
        <w:spacing w:before="3"/>
        <w:ind w:left="598"/>
        <w:jc w:val="both"/>
      </w:pPr>
      <w:r>
        <w:rPr>
          <w:spacing w:val="2"/>
          <w:w w:val="95"/>
        </w:rPr>
        <w:t xml:space="preserve">采集信号调理电路如图 </w:t>
      </w:r>
      <w:r>
        <w:rPr>
          <w:w w:val="95"/>
        </w:rPr>
        <w:t>3-3</w:t>
      </w:r>
      <w:r>
        <w:rPr>
          <w:spacing w:val="7"/>
          <w:w w:val="95"/>
        </w:rPr>
        <w:t xml:space="preserve"> 所示。</w:t>
      </w:r>
    </w:p>
    <w:p w14:paraId="36A803A4" w14:textId="77777777" w:rsidR="00BC167D" w:rsidRDefault="00377B21">
      <w:pPr>
        <w:pStyle w:val="a3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1C9B51D" wp14:editId="42360595">
            <wp:simplePos x="0" y="0"/>
            <wp:positionH relativeFrom="page">
              <wp:posOffset>2640964</wp:posOffset>
            </wp:positionH>
            <wp:positionV relativeFrom="paragraph">
              <wp:posOffset>138336</wp:posOffset>
            </wp:positionV>
            <wp:extent cx="2743200" cy="1353312"/>
            <wp:effectExtent l="0" t="0" r="0" b="0"/>
            <wp:wrapTopAndBottom/>
            <wp:docPr id="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07F18" w14:textId="77777777" w:rsidR="00BC167D" w:rsidRDefault="00BC167D">
      <w:pPr>
        <w:pStyle w:val="a3"/>
        <w:spacing w:before="10"/>
        <w:rPr>
          <w:sz w:val="17"/>
        </w:rPr>
      </w:pPr>
    </w:p>
    <w:p w14:paraId="3638B7BA" w14:textId="77777777" w:rsidR="00BC167D" w:rsidRDefault="00377B21">
      <w:pPr>
        <w:ind w:left="805" w:right="1040"/>
        <w:jc w:val="center"/>
        <w:rPr>
          <w:rFonts w:ascii="黑体" w:eastAsia="黑体"/>
          <w:sz w:val="21"/>
        </w:rPr>
      </w:pPr>
      <w:r>
        <w:rPr>
          <w:rFonts w:ascii="黑体" w:eastAsia="黑体" w:hint="eastAsia"/>
          <w:spacing w:val="-27"/>
          <w:sz w:val="21"/>
        </w:rPr>
        <w:t xml:space="preserve">图 </w:t>
      </w:r>
      <w:r>
        <w:rPr>
          <w:rFonts w:ascii="黑体" w:eastAsia="黑体" w:hint="eastAsia"/>
          <w:sz w:val="21"/>
        </w:rPr>
        <w:t>3-3</w:t>
      </w:r>
      <w:r>
        <w:rPr>
          <w:rFonts w:ascii="黑体" w:eastAsia="黑体" w:hint="eastAsia"/>
          <w:spacing w:val="8"/>
          <w:sz w:val="21"/>
        </w:rPr>
        <w:t xml:space="preserve"> 采集信号调理电路图</w:t>
      </w:r>
    </w:p>
    <w:p w14:paraId="38ED25A6" w14:textId="77777777" w:rsidR="00BC167D" w:rsidRDefault="00BC167D">
      <w:pPr>
        <w:pStyle w:val="a3"/>
        <w:rPr>
          <w:rFonts w:ascii="黑体"/>
          <w:sz w:val="20"/>
        </w:rPr>
      </w:pPr>
    </w:p>
    <w:p w14:paraId="7CCA2B4A" w14:textId="77777777" w:rsidR="00BC167D" w:rsidRDefault="00BC167D">
      <w:pPr>
        <w:pStyle w:val="a3"/>
        <w:spacing w:before="2"/>
        <w:rPr>
          <w:rFonts w:ascii="黑体"/>
          <w:sz w:val="14"/>
        </w:rPr>
      </w:pPr>
    </w:p>
    <w:p w14:paraId="72EBBBDA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</w:pPr>
      <w:bookmarkStart w:id="15" w:name="_bookmark15"/>
      <w:bookmarkEnd w:id="15"/>
      <w:r>
        <w:rPr>
          <w:w w:val="95"/>
        </w:rPr>
        <w:t>ADC</w:t>
      </w:r>
      <w:r>
        <w:rPr>
          <w:spacing w:val="3"/>
          <w:w w:val="95"/>
        </w:rPr>
        <w:t xml:space="preserve"> 采集模块电路</w:t>
      </w:r>
    </w:p>
    <w:p w14:paraId="589291B4" w14:textId="77777777" w:rsidR="00BC167D" w:rsidRDefault="00BC167D">
      <w:pPr>
        <w:pStyle w:val="a3"/>
        <w:rPr>
          <w:b/>
        </w:rPr>
      </w:pPr>
    </w:p>
    <w:p w14:paraId="09EC9BCF" w14:textId="77777777" w:rsidR="00BC167D" w:rsidRDefault="00377B21">
      <w:pPr>
        <w:pStyle w:val="a3"/>
        <w:spacing w:before="182" w:line="343" w:lineRule="auto"/>
        <w:ind w:left="118" w:right="352" w:firstLine="480"/>
        <w:jc w:val="both"/>
      </w:pPr>
      <w:r>
        <w:rPr>
          <w:spacing w:val="-10"/>
        </w:rPr>
        <w:t xml:space="preserve">由于 </w:t>
      </w:r>
      <w:r>
        <w:t>ADC</w:t>
      </w:r>
      <w:r>
        <w:rPr>
          <w:spacing w:val="-9"/>
        </w:rPr>
        <w:t xml:space="preserve"> 需要采集的信号在 </w:t>
      </w:r>
      <w:r>
        <w:t>1mV</w:t>
      </w:r>
      <w:r>
        <w:rPr>
          <w:spacing w:val="-9"/>
        </w:rPr>
        <w:t xml:space="preserve"> 左右，所以所需的 </w:t>
      </w:r>
      <w:r>
        <w:t>ADC</w:t>
      </w:r>
      <w:r>
        <w:rPr>
          <w:spacing w:val="-6"/>
        </w:rPr>
        <w:t xml:space="preserve"> 模块需要达到的最小分辨</w:t>
      </w:r>
      <w:r>
        <w:rPr>
          <w:spacing w:val="-15"/>
        </w:rPr>
        <w:t xml:space="preserve">率为 </w:t>
      </w:r>
      <w:r>
        <w:rPr>
          <w:spacing w:val="-1"/>
        </w:rPr>
        <w:t>0.5mV</w:t>
      </w:r>
      <w:r>
        <w:rPr>
          <w:spacing w:val="-6"/>
        </w:rPr>
        <w:t xml:space="preserve">。我们使用的是 </w:t>
      </w:r>
      <w:r>
        <w:rPr>
          <w:spacing w:val="-1"/>
        </w:rPr>
        <w:t>ADS127L01</w:t>
      </w:r>
      <w:r>
        <w:rPr>
          <w:spacing w:val="-17"/>
        </w:rPr>
        <w:t xml:space="preserve"> 高精度 </w:t>
      </w:r>
      <w:r>
        <w:t>ADC</w:t>
      </w:r>
      <w:r>
        <w:rPr>
          <w:spacing w:val="-12"/>
        </w:rPr>
        <w:t xml:space="preserve"> 芯片，精度为 </w:t>
      </w:r>
      <w:r>
        <w:t>24</w:t>
      </w:r>
      <w:r>
        <w:rPr>
          <w:spacing w:val="-7"/>
        </w:rPr>
        <w:t xml:space="preserve"> 位，最小分辨率为</w:t>
      </w:r>
      <w:r>
        <w:t>0.3uV，满足题目要求。</w:t>
      </w:r>
    </w:p>
    <w:p w14:paraId="5521F983" w14:textId="77777777" w:rsidR="00BC167D" w:rsidRDefault="00377B21">
      <w:pPr>
        <w:pStyle w:val="a3"/>
        <w:spacing w:before="1"/>
        <w:ind w:left="598"/>
        <w:jc w:val="both"/>
      </w:pPr>
      <w:r>
        <w:rPr>
          <w:w w:val="95"/>
        </w:rPr>
        <w:t>ADC</w:t>
      </w:r>
      <w:r>
        <w:rPr>
          <w:spacing w:val="-6"/>
          <w:w w:val="95"/>
        </w:rPr>
        <w:t xml:space="preserve"> 采集模块电路如图 </w:t>
      </w:r>
      <w:r>
        <w:rPr>
          <w:w w:val="95"/>
        </w:rPr>
        <w:t>3-4</w:t>
      </w:r>
      <w:r>
        <w:rPr>
          <w:spacing w:val="-5"/>
          <w:w w:val="95"/>
        </w:rPr>
        <w:t xml:space="preserve"> 所示。</w:t>
      </w:r>
    </w:p>
    <w:p w14:paraId="136E01F7" w14:textId="77777777" w:rsidR="00BC167D" w:rsidRDefault="00BC167D">
      <w:pPr>
        <w:jc w:val="both"/>
        <w:sectPr w:rsidR="00BC167D">
          <w:pgSz w:w="11910" w:h="16840"/>
          <w:pgMar w:top="1580" w:right="1060" w:bottom="1380" w:left="1300" w:header="0" w:footer="1197" w:gutter="0"/>
          <w:cols w:space="720"/>
        </w:sectPr>
      </w:pPr>
    </w:p>
    <w:p w14:paraId="7E4E1F5E" w14:textId="77777777" w:rsidR="00BC167D" w:rsidRDefault="00BC167D">
      <w:pPr>
        <w:pStyle w:val="a3"/>
        <w:spacing w:before="4" w:after="1"/>
        <w:rPr>
          <w:sz w:val="12"/>
        </w:rPr>
      </w:pPr>
    </w:p>
    <w:p w14:paraId="161653A9" w14:textId="77777777" w:rsidR="00BC167D" w:rsidRDefault="00377B21">
      <w:pPr>
        <w:pStyle w:val="a3"/>
        <w:ind w:left="2838"/>
        <w:rPr>
          <w:sz w:val="20"/>
        </w:rPr>
      </w:pPr>
      <w:r>
        <w:rPr>
          <w:noProof/>
          <w:sz w:val="20"/>
        </w:rPr>
        <w:drawing>
          <wp:inline distT="0" distB="0" distL="0" distR="0" wp14:anchorId="2D80FC1F" wp14:editId="485506AE">
            <wp:extent cx="2833378" cy="1513331"/>
            <wp:effectExtent l="0" t="0" r="0" b="0"/>
            <wp:docPr id="1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378" cy="1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2D45" w14:textId="77777777" w:rsidR="00BC167D" w:rsidRDefault="00377B21">
      <w:pPr>
        <w:spacing w:before="118"/>
        <w:ind w:left="1239" w:right="1009"/>
        <w:jc w:val="center"/>
        <w:rPr>
          <w:rFonts w:ascii="黑体" w:eastAsia="黑体"/>
          <w:sz w:val="21"/>
        </w:rPr>
      </w:pPr>
      <w:r>
        <w:rPr>
          <w:rFonts w:ascii="黑体" w:eastAsia="黑体" w:hint="eastAsia"/>
          <w:spacing w:val="-27"/>
          <w:sz w:val="21"/>
        </w:rPr>
        <w:t xml:space="preserve">图 </w:t>
      </w:r>
      <w:r>
        <w:rPr>
          <w:rFonts w:ascii="黑体" w:eastAsia="黑体" w:hint="eastAsia"/>
          <w:spacing w:val="-1"/>
          <w:sz w:val="21"/>
        </w:rPr>
        <w:t>3-4</w:t>
      </w:r>
      <w:r>
        <w:rPr>
          <w:rFonts w:ascii="黑体" w:eastAsia="黑体" w:hint="eastAsia"/>
          <w:spacing w:val="104"/>
          <w:sz w:val="21"/>
        </w:rPr>
        <w:t xml:space="preserve"> </w:t>
      </w:r>
      <w:r>
        <w:rPr>
          <w:rFonts w:ascii="黑体" w:eastAsia="黑体" w:hint="eastAsia"/>
          <w:sz w:val="21"/>
        </w:rPr>
        <w:t>ADC</w:t>
      </w:r>
      <w:r>
        <w:rPr>
          <w:rFonts w:ascii="黑体" w:eastAsia="黑体" w:hint="eastAsia"/>
          <w:spacing w:val="-8"/>
          <w:sz w:val="21"/>
        </w:rPr>
        <w:t xml:space="preserve"> 采集模块电路图</w:t>
      </w:r>
    </w:p>
    <w:p w14:paraId="5C9996B7" w14:textId="77777777" w:rsidR="00BC167D" w:rsidRDefault="00BC167D">
      <w:pPr>
        <w:pStyle w:val="a3"/>
        <w:spacing w:before="10"/>
        <w:rPr>
          <w:rFonts w:ascii="黑体"/>
          <w:sz w:val="29"/>
        </w:rPr>
      </w:pPr>
    </w:p>
    <w:p w14:paraId="0B37E4FE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spacing w:before="58"/>
        <w:ind w:left="723" w:hanging="606"/>
      </w:pPr>
      <w:bookmarkStart w:id="16" w:name="_bookmark16"/>
      <w:bookmarkEnd w:id="16"/>
      <w:r>
        <w:rPr>
          <w:w w:val="95"/>
        </w:rPr>
        <w:t>程序的设计</w:t>
      </w:r>
    </w:p>
    <w:p w14:paraId="7A589712" w14:textId="77777777" w:rsidR="00BC167D" w:rsidRDefault="00BC167D">
      <w:pPr>
        <w:pStyle w:val="a3"/>
        <w:spacing w:before="10"/>
        <w:rPr>
          <w:rFonts w:ascii="黑体"/>
          <w:b/>
          <w:sz w:val="38"/>
        </w:rPr>
      </w:pPr>
    </w:p>
    <w:p w14:paraId="33A89396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  <w:spacing w:before="1"/>
      </w:pPr>
      <w:bookmarkStart w:id="17" w:name="_bookmark17"/>
      <w:bookmarkEnd w:id="17"/>
      <w:r>
        <w:rPr>
          <w:w w:val="95"/>
        </w:rPr>
        <w:t>程序流程图</w:t>
      </w:r>
    </w:p>
    <w:p w14:paraId="6532B9AE" w14:textId="77777777" w:rsidR="00BC167D" w:rsidRDefault="00BC167D">
      <w:pPr>
        <w:pStyle w:val="a3"/>
        <w:rPr>
          <w:b/>
          <w:sz w:val="20"/>
        </w:rPr>
      </w:pPr>
    </w:p>
    <w:p w14:paraId="660A4065" w14:textId="77777777" w:rsidR="00BC167D" w:rsidRDefault="00BC167D">
      <w:pPr>
        <w:pStyle w:val="a3"/>
        <w:rPr>
          <w:b/>
          <w:sz w:val="20"/>
        </w:rPr>
      </w:pPr>
    </w:p>
    <w:p w14:paraId="32554A05" w14:textId="77777777" w:rsidR="00BC167D" w:rsidRDefault="00BC167D">
      <w:pPr>
        <w:pStyle w:val="a3"/>
        <w:rPr>
          <w:b/>
          <w:sz w:val="20"/>
        </w:rPr>
      </w:pPr>
    </w:p>
    <w:p w14:paraId="0D0567CE" w14:textId="77777777" w:rsidR="00BC167D" w:rsidRDefault="00BC167D">
      <w:pPr>
        <w:pStyle w:val="a3"/>
        <w:rPr>
          <w:b/>
          <w:sz w:val="20"/>
        </w:rPr>
      </w:pPr>
    </w:p>
    <w:p w14:paraId="236BEFFA" w14:textId="77777777" w:rsidR="00BC167D" w:rsidRDefault="00BC167D">
      <w:pPr>
        <w:pStyle w:val="a3"/>
        <w:rPr>
          <w:b/>
          <w:sz w:val="12"/>
        </w:rPr>
      </w:pPr>
    </w:p>
    <w:p w14:paraId="7EE20EC0" w14:textId="77777777" w:rsidR="00BC167D" w:rsidRDefault="00B75EC5">
      <w:pPr>
        <w:spacing w:before="99"/>
        <w:ind w:left="2185"/>
        <w:rPr>
          <w:rFonts w:ascii="黑体" w:eastAsia="黑体"/>
          <w:sz w:val="12"/>
        </w:rPr>
      </w:pPr>
      <w:r>
        <w:pict w14:anchorId="00EE1DC0">
          <v:group id="docshapegroup101" o:spid="_x0000_s2050" style="position:absolute;left:0;text-align:left;margin-left:193.15pt;margin-top:-32.65pt;width:232.75pt;height:94.3pt;z-index:15735808;mso-position-horizontal-relative:page" coordorigin="3863,-653" coordsize="4655,1886">
            <v:shape id="docshape102" o:spid="_x0000_s2092" style="position:absolute;left:3862;top:-36;width:711;height:502" coordorigin="3863,-36" coordsize="711,502" path="m4573,-36r-15,l4558,-21r,472l3964,451r,-472l4558,-21r,-15l3950,-36r,265l3863,200r,63l3950,234r,232l4573,466r,-8l4573,451r,-472l4573,-28r,-8xe" fillcolor="black" stroked="f">
              <v:path arrowok="t"/>
            </v:shape>
            <v:shape id="docshape103" o:spid="_x0000_s2091" type="#_x0000_t75" style="position:absolute;left:4858;top:9;width:549;height:412">
              <v:imagedata r:id="rId41" o:title=""/>
            </v:shape>
            <v:shape id="docshape104" o:spid="_x0000_s2090" style="position:absolute;left:4846;width:574;height:431" coordorigin="4846" coordsize="574,431" o:spt="100" adj="0,,0" path="m5133,l4846,215r287,215l5153,415r-24,l5133,412,4879,221r-16,l4863,209r16,l5133,19r-4,-4l5153,15,5133,xm5133,412r-4,3l5137,415r-4,-3xm5395,215l5133,412r4,3l5153,415,5412,221r-9,l5395,215xm4863,209r,12l4871,215r-8,-6xm4871,215r-8,6l4879,221r-8,-6xm5403,209r-8,6l5403,221r,-12xm5412,209r-9,l5403,221r9,l5420,215r-8,-6xm4879,209r-16,l4871,215r8,-6xm5153,15r-16,l5133,19r262,196l5403,209r9,l5153,15xm5137,15r-8,l5133,19r4,-4xe" fillcolor="black" stroked="f">
              <v:stroke joinstyle="round"/>
              <v:formulas/>
              <v:path arrowok="t" o:connecttype="segments"/>
            </v:shape>
            <v:shape id="docshape105" o:spid="_x0000_s2089" style="position:absolute;left:5133;top:-248;width:2;height:926" coordorigin="5133,-248" coordsize="0,926" o:spt="100" adj="0,,0" path="m5133,9r,-257m5133,678r,-257e" filled="f" strokeweight=".26197mm">
              <v:stroke joinstyle="round"/>
              <v:formulas/>
              <v:path arrowok="t" o:connecttype="segments"/>
            </v:shape>
            <v:shape id="docshape106" o:spid="_x0000_s2088" type="#_x0000_t75" style="position:absolute;left:5501;top:-375;width:422;height:254">
              <v:imagedata r:id="rId42" o:title=""/>
            </v:shape>
            <v:shape id="docshape107" o:spid="_x0000_s2087" style="position:absolute;left:5493;top:-382;width:436;height:269" coordorigin="5494,-382" coordsize="436,269" o:spt="100" adj="0,,0" path="m5930,-382r-436,l5494,-114r436,l5930,-121r-421,l5501,-128r8,l5509,-367r-8,l5509,-374r421,l5930,-382xm5509,-128r-8,l5509,-121r,-7xm5915,-128r-406,l5509,-121r406,l5915,-128xm5915,-374r,253l5922,-128r8,l5930,-367r-8,l5915,-374xm5930,-128r-8,l5915,-121r15,l5930,-128xm5509,-374r-8,7l5509,-367r,-7xm5915,-374r-406,l5509,-367r406,l5915,-374xm5930,-374r-15,l5922,-367r8,l5930,-374xe" fillcolor="black" stroked="f">
              <v:stroke joinstyle="round"/>
              <v:formulas/>
              <v:path arrowok="t" o:connecttype="segments"/>
            </v:shape>
            <v:line id="_x0000_s2086" style="position:absolute" from="5133,-248" to="5453,-248" strokeweight=".26192mm"/>
            <v:shape id="docshape108" o:spid="_x0000_s2085" style="position:absolute;left:5438;top:-280;width:63;height:63" coordorigin="5438,-279" coordsize="63,63" path="m5438,-279r6,15l5446,-248r-2,16l5438,-216r63,-32l5438,-279xe" fillcolor="black" stroked="f">
              <v:path arrowok="t"/>
            </v:shape>
            <v:line id="_x0000_s2084" style="position:absolute" from="5133,678" to="5453,678" strokeweight=".26192mm"/>
            <v:shape id="docshape109" o:spid="_x0000_s2083" style="position:absolute;left:5438;top:646;width:63;height:63" coordorigin="5438,646" coordsize="63,63" path="m5438,646r6,16l5446,678r-2,16l5438,709r63,-31l5438,646xe" fillcolor="black" stroked="f">
              <v:path arrowok="t"/>
            </v:shape>
            <v:shape id="docshape110" o:spid="_x0000_s2082" type="#_x0000_t75" style="position:absolute;left:5501;top:551;width:422;height:254">
              <v:imagedata r:id="rId43" o:title=""/>
            </v:shape>
            <v:shape id="docshape111" o:spid="_x0000_s2081" style="position:absolute;left:5493;top:543;width:436;height:269" coordorigin="5494,544" coordsize="436,269" o:spt="100" adj="0,,0" path="m5930,544r-436,l5494,812r436,l5930,804r-421,l5501,797r8,l5509,559r-8,l5509,551r421,l5930,544xm5509,797r-8,l5509,804r,-7xm5915,797r-406,l5509,804r406,l5915,797xm5915,551r,253l5922,797r8,l5930,559r-8,l5915,551xm5930,797r-8,l5915,804r15,l5930,797xm5509,551r-8,8l5509,559r,-8xm5915,551r-406,l5509,559r406,l5915,551xm5930,551r-15,l5922,559r8,l5930,551xe" fillcolor="black" stroked="f">
              <v:stroke joinstyle="round"/>
              <v:formulas/>
              <v:path arrowok="t" o:connecttype="segments"/>
            </v:shape>
            <v:line id="_x0000_s2080" style="position:absolute" from="5922,-248" to="6098,-251" strokeweight=".26192mm"/>
            <v:shape id="docshape112" o:spid="_x0000_s2079" style="position:absolute;left:6089;top:-283;width:96;height:63" coordorigin="6089,-282" coordsize="96,63" path="m6089,-282r1,63l6184,-253r-95,-29xe" fillcolor="black" stroked="f">
              <v:path arrowok="t"/>
            </v:shape>
            <v:line id="_x0000_s2078" style="position:absolute" from="5922,678" to="6098,678" strokeweight=".26192mm"/>
            <v:shape id="docshape113" o:spid="_x0000_s2077" style="position:absolute;left:6089;top:646;width:95;height:63" coordorigin="6090,646" coordsize="95,63" path="m6090,646r,63l6184,678r-94,-32xe" fillcolor="black" stroked="f">
              <v:path arrowok="t"/>
            </v:shape>
            <v:shape id="docshape114" o:spid="_x0000_s2076" type="#_x0000_t75" style="position:absolute;left:6184;top:-380;width:422;height:254">
              <v:imagedata r:id="rId44" o:title=""/>
            </v:shape>
            <v:shape id="docshape115" o:spid="_x0000_s2075" style="position:absolute;left:6176;top:-387;width:436;height:269" coordorigin="6177,-387" coordsize="436,269" o:spt="100" adj="0,,0" path="m6613,-387r-436,l6177,-119r436,l6613,-126r-421,l6184,-133r8,l6192,-372r-8,l6192,-379r421,l6613,-387xm6192,-133r-8,l6192,-126r,-7xm6598,-133r-406,l6192,-126r406,l6598,-133xm6598,-379r,253l6605,-133r8,l6613,-372r-8,l6598,-379xm6613,-133r-8,l6598,-126r15,l6613,-133xm6192,-379r-8,7l6192,-372r,-7xm6598,-379r-406,l6192,-372r406,l6598,-379xm6613,-379r-15,l6605,-372r8,l6613,-379xe" fillcolor="black" stroked="f">
              <v:stroke joinstyle="round"/>
              <v:formulas/>
              <v:path arrowok="t" o:connecttype="segments"/>
            </v:shape>
            <v:shape id="docshape116" o:spid="_x0000_s2074" type="#_x0000_t75" style="position:absolute;left:6184;top:551;width:422;height:254">
              <v:imagedata r:id="rId44" o:title=""/>
            </v:shape>
            <v:shape id="docshape117" o:spid="_x0000_s2073" style="position:absolute;left:6176;top:543;width:436;height:269" coordorigin="6177,544" coordsize="436,269" o:spt="100" adj="0,,0" path="m6613,544r-436,l6177,812r436,l6613,804r-421,l6184,797r8,l6192,559r-8,l6192,551r421,l6613,544xm6192,797r-8,l6192,804r,-7xm6598,797r-406,l6192,804r406,l6598,797xm6598,551r,253l6605,797r8,l6613,559r-8,l6598,551xm6613,797r-8,l6598,804r15,l6613,797xm6192,551r-8,8l6192,559r,-8xm6598,551r-406,l6192,559r406,l6598,551xm6613,551r-15,l6605,559r8,l6613,551xe" fillcolor="black" stroked="f">
              <v:stroke joinstyle="round"/>
              <v:formulas/>
              <v:path arrowok="t" o:connecttype="segments"/>
            </v:shape>
            <v:line id="_x0000_s2072" style="position:absolute" from="6605,678" to="6884,678" strokeweight=".26192mm"/>
            <v:shape id="docshape118" o:spid="_x0000_s2071" style="position:absolute;left:6875;top:646;width:95;height:63" coordorigin="6876,646" coordsize="95,63" path="m6876,646r,63l6970,678r-94,-32xe" fillcolor="black" stroked="f">
              <v:path arrowok="t"/>
            </v:shape>
            <v:shape id="docshape119" o:spid="_x0000_s2070" type="#_x0000_t75" style="position:absolute;left:6970;top:428;width:749;height:499">
              <v:imagedata r:id="rId45" o:title=""/>
            </v:shape>
            <v:shape id="docshape120" o:spid="_x0000_s2069" style="position:absolute;left:6956;top:419;width:776;height:516" coordorigin="6957,420" coordsize="776,516" o:spt="100" adj="0,,0" path="m7345,420l6957,678r388,258l7367,921r-27,l7345,918,6993,684r-19,l6974,672r19,l7345,438r-5,-3l7367,435r-22,-15xm7345,918r-5,3l7349,921r-4,-3xm7706,678l7345,918r4,3l7367,921,7723,684r-8,l7706,678xm6974,672r,12l6984,678r-10,-6xm6984,678r-10,6l6993,684r-9,-6xm7715,672r-9,6l7715,684r,-12xm7723,672r-8,l7715,684r8,l7732,678r-9,-6xm6993,672r-19,l6984,678r9,-6xm7367,435r-18,l7345,438r361,240l7715,672r8,l7367,435xm7349,435r-9,l7345,438r4,-3xe" fillcolor="black" stroked="f">
              <v:stroke joinstyle="round"/>
              <v:formulas/>
              <v:path arrowok="t" o:connecttype="segments"/>
            </v:shape>
            <v:line id="_x0000_s2068" style="position:absolute" from="7719,678" to="8002,678" strokeweight=".26192mm"/>
            <v:shape id="docshape121" o:spid="_x0000_s2067" style="position:absolute;left:7994;top:646;width:95;height:63" coordorigin="7994,646" coordsize="95,63" path="m7994,646r,63l8089,678r-95,-32xe" fillcolor="black" stroked="f">
              <v:path arrowok="t"/>
            </v:shape>
            <v:shape id="docshape122" o:spid="_x0000_s2066" type="#_x0000_t75" style="position:absolute;left:8088;top:551;width:422;height:254">
              <v:imagedata r:id="rId43" o:title=""/>
            </v:shape>
            <v:shape id="docshape123" o:spid="_x0000_s2065" style="position:absolute;left:8081;top:543;width:436;height:269" coordorigin="8081,544" coordsize="436,269" o:spt="100" adj="0,,0" path="m8517,544r-436,l8081,812r436,l8517,804r-421,l8089,797r7,l8096,559r-7,l8096,551r421,l8517,544xm8096,797r-7,l8096,804r,-7xm8502,797r-406,l8096,804r406,l8502,797xm8502,551r,253l8510,797r7,l8517,559r-7,l8502,551xm8517,797r-7,l8502,804r15,l8517,797xm8096,551r-7,8l8096,559r,-8xm8502,551r-406,l8096,559r406,l8502,551xm8517,551r-15,l8510,559r7,l8517,551xe" fillcolor="black" stroked="f">
              <v:stroke joinstyle="round"/>
              <v:formulas/>
              <v:path arrowok="t" o:connecttype="segments"/>
            </v:shape>
            <v:shape id="docshape124" o:spid="_x0000_s2064" style="position:absolute;left:4237;top:-646;width:2157;height:531" coordorigin="4238,-646" coordsize="2157,531" path="m6395,-379r,-267l4238,-646r,531e" filled="f" strokeweight=".26194mm">
              <v:path arrowok="t"/>
            </v:shape>
            <v:shape id="docshape125" o:spid="_x0000_s2063" style="position:absolute;left:4206;top:-123;width:63;height:95" coordorigin="4206,-123" coordsize="63,95" path="m4269,-123r-63,l4238,-28r31,-95xe" fillcolor="black" stroked="f">
              <v:path arrowok="t"/>
            </v:shape>
            <v:line id="_x0000_s2062" style="position:absolute" from="7345,927" to="7345,1225" strokeweight=".26203mm"/>
            <v:shape id="docshape126" o:spid="_x0000_s2061" style="position:absolute;left:4201;top:458;width:3151;height:775" coordorigin="4202,458" coordsize="3151,775" path="m7352,1218r-3107,l4240,553r25,-1l4232,458r-30,95l4226,553r4,680l7352,1233r,-8l7352,1218xe" fillcolor="black" stroked="f">
              <v:path arrowok="t"/>
            </v:shape>
            <v:shape id="docshape127" o:spid="_x0000_s2060" type="#_x0000_t202" style="position:absolute;left:5222;top:-363;width:203;height:92" filled="f" stroked="f">
              <v:textbox inset="0,0,0,0">
                <w:txbxContent>
                  <w:p w14:paraId="48664561" w14:textId="77777777" w:rsidR="00BC167D" w:rsidRDefault="00377B21">
                    <w:pPr>
                      <w:spacing w:line="91" w:lineRule="exact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9"/>
                      </w:rPr>
                      <w:t>按键</w:t>
                    </w:r>
                  </w:p>
                </w:txbxContent>
              </v:textbox>
            </v:shape>
            <v:shape id="docshape128" o:spid="_x0000_s2059" type="#_x0000_t202" style="position:absolute;left:5554;top:-368;width:1022;height:159" filled="f" stroked="f">
              <v:textbox inset="0,0,0,0">
                <w:txbxContent>
                  <w:p w14:paraId="5BA3D5E6" w14:textId="77777777" w:rsidR="00BC167D" w:rsidRDefault="00377B21">
                    <w:pPr>
                      <w:spacing w:line="85" w:lineRule="exact"/>
                      <w:ind w:right="17"/>
                      <w:jc w:val="center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9"/>
                      </w:rPr>
                      <w:t>按键</w:t>
                    </w:r>
                  </w:p>
                  <w:p w14:paraId="3751BA56" w14:textId="77777777" w:rsidR="00BC167D" w:rsidRDefault="00377B21">
                    <w:pPr>
                      <w:tabs>
                        <w:tab w:val="left" w:pos="683"/>
                      </w:tabs>
                      <w:spacing w:line="73" w:lineRule="exact"/>
                      <w:ind w:right="18"/>
                      <w:jc w:val="center"/>
                      <w:rPr>
                        <w:rFonts w:ascii="黑体" w:eastAsia="黑体"/>
                        <w:sz w:val="8"/>
                      </w:rPr>
                    </w:pPr>
                    <w:r>
                      <w:rPr>
                        <w:rFonts w:ascii="黑体" w:eastAsia="黑体" w:hint="eastAsia"/>
                        <w:sz w:val="8"/>
                      </w:rPr>
                      <w:t>学习模式</w:t>
                    </w:r>
                    <w:r>
                      <w:rPr>
                        <w:rFonts w:ascii="黑体" w:eastAsia="黑体" w:hint="eastAsia"/>
                        <w:sz w:val="8"/>
                      </w:rPr>
                      <w:tab/>
                    </w:r>
                    <w:r>
                      <w:rPr>
                        <w:rFonts w:ascii="黑体" w:eastAsia="黑体" w:hint="eastAsia"/>
                        <w:spacing w:val="-1"/>
                        <w:w w:val="95"/>
                        <w:sz w:val="8"/>
                      </w:rPr>
                      <w:t>数据存储</w:t>
                    </w:r>
                  </w:p>
                </w:txbxContent>
              </v:textbox>
            </v:shape>
            <v:shape id="docshape129" o:spid="_x0000_s2058" type="#_x0000_t202" style="position:absolute;left:4023;top:67;width:883;height:278" filled="f" stroked="f">
              <v:textbox inset="0,0,0,0">
                <w:txbxContent>
                  <w:p w14:paraId="51310796" w14:textId="77777777" w:rsidR="00BC167D" w:rsidRDefault="00377B21">
                    <w:pPr>
                      <w:tabs>
                        <w:tab w:val="left" w:pos="862"/>
                      </w:tabs>
                      <w:spacing w:line="140" w:lineRule="exac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ascii="黑体" w:eastAsia="黑体" w:hint="eastAsia"/>
                        <w:w w:val="95"/>
                        <w:sz w:val="12"/>
                      </w:rPr>
                      <w:t>电参数</w:t>
                    </w:r>
                    <w:proofErr w:type="gramStart"/>
                    <w:r>
                      <w:rPr>
                        <w:rFonts w:ascii="黑体" w:eastAsia="黑体" w:hint="eastAsia"/>
                        <w:w w:val="95"/>
                        <w:sz w:val="12"/>
                      </w:rPr>
                      <w:t>数</w:t>
                    </w:r>
                    <w:proofErr w:type="gramEnd"/>
                    <w:r>
                      <w:rPr>
                        <w:rFonts w:ascii="黑体" w:eastAsia="黑体" w:hint="eastAsi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w w:val="99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2"/>
                        <w:u w:val="single"/>
                      </w:rPr>
                      <w:tab/>
                    </w:r>
                  </w:p>
                  <w:p w14:paraId="60FCD510" w14:textId="77777777" w:rsidR="00BC167D" w:rsidRDefault="00377B21">
                    <w:pPr>
                      <w:spacing w:before="1" w:line="137" w:lineRule="exact"/>
                      <w:ind w:left="59"/>
                      <w:rPr>
                        <w:rFonts w:ascii="黑体" w:eastAsia="黑体"/>
                        <w:sz w:val="12"/>
                      </w:rPr>
                    </w:pPr>
                    <w:r>
                      <w:rPr>
                        <w:rFonts w:ascii="黑体" w:eastAsia="黑体" w:hint="eastAsia"/>
                        <w:w w:val="95"/>
                        <w:sz w:val="12"/>
                      </w:rPr>
                      <w:t>据采集</w:t>
                    </w:r>
                  </w:p>
                </w:txbxContent>
              </v:textbox>
            </v:shape>
            <v:shape id="docshape130" o:spid="_x0000_s2057" type="#_x0000_t202" style="position:absolute;left:4949;top:166;width:389;height:92" filled="f" stroked="f">
              <v:textbox inset="0,0,0,0">
                <w:txbxContent>
                  <w:p w14:paraId="72FDFC97" w14:textId="77777777" w:rsidR="00BC167D" w:rsidRDefault="00377B21">
                    <w:pPr>
                      <w:spacing w:line="91" w:lineRule="exact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9"/>
                      </w:rPr>
                      <w:t>选择模式</w:t>
                    </w:r>
                  </w:p>
                </w:txbxContent>
              </v:textbox>
            </v:shape>
            <v:shape id="docshape131" o:spid="_x0000_s2056" type="#_x0000_t202" style="position:absolute;left:5554;top:564;width:963;height:160" filled="f" stroked="f">
              <v:textbox inset="0,0,0,0">
                <w:txbxContent>
                  <w:p w14:paraId="0DAE949E" w14:textId="77777777" w:rsidR="00BC167D" w:rsidRDefault="00377B21">
                    <w:pPr>
                      <w:spacing w:line="80" w:lineRule="exact"/>
                      <w:ind w:left="57" w:right="18"/>
                      <w:jc w:val="center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9"/>
                      </w:rPr>
                      <w:t>按键</w:t>
                    </w:r>
                  </w:p>
                  <w:p w14:paraId="7D883462" w14:textId="77777777" w:rsidR="00BC167D" w:rsidRDefault="00377B21">
                    <w:pPr>
                      <w:tabs>
                        <w:tab w:val="left" w:pos="760"/>
                      </w:tabs>
                      <w:spacing w:line="79" w:lineRule="exact"/>
                      <w:ind w:right="18"/>
                      <w:jc w:val="center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8"/>
                      </w:rPr>
                      <w:t>识别模式</w:t>
                    </w:r>
                    <w:r>
                      <w:rPr>
                        <w:rFonts w:ascii="黑体" w:eastAsia="黑体" w:hint="eastAsia"/>
                        <w:sz w:val="8"/>
                      </w:rPr>
                      <w:tab/>
                    </w:r>
                    <w:r>
                      <w:rPr>
                        <w:rFonts w:ascii="黑体" w:eastAsia="黑体" w:hint="eastAsia"/>
                        <w:spacing w:val="-8"/>
                        <w:sz w:val="9"/>
                      </w:rPr>
                      <w:t>查表</w:t>
                    </w:r>
                  </w:p>
                </w:txbxContent>
              </v:textbox>
            </v:shape>
            <v:shape id="docshape132" o:spid="_x0000_s2055" type="#_x0000_t202" style="position:absolute;left:7831;top:526;width:140;height:119" filled="f" stroked="f">
              <v:textbox inset="0,0,0,0">
                <w:txbxContent>
                  <w:p w14:paraId="77028030" w14:textId="77777777" w:rsidR="00BC167D" w:rsidRDefault="00377B21">
                    <w:pPr>
                      <w:spacing w:line="119" w:lineRule="exact"/>
                      <w:rPr>
                        <w:rFonts w:ascii="黑体" w:eastAsia="黑体"/>
                        <w:sz w:val="12"/>
                      </w:rPr>
                    </w:pPr>
                    <w:r>
                      <w:rPr>
                        <w:rFonts w:ascii="黑体" w:eastAsia="黑体" w:hint="eastAsia"/>
                        <w:w w:val="99"/>
                        <w:sz w:val="12"/>
                      </w:rPr>
                      <w:t>是</w:t>
                    </w:r>
                  </w:p>
                </w:txbxContent>
              </v:textbox>
            </v:shape>
            <v:shape id="docshape133" o:spid="_x0000_s2054" type="#_x0000_t202" style="position:absolute;left:5213;top:706;width:203;height:92" filled="f" stroked="f">
              <v:textbox inset="0,0,0,0">
                <w:txbxContent>
                  <w:p w14:paraId="39A7F8CB" w14:textId="77777777" w:rsidR="00BC167D" w:rsidRDefault="00377B21">
                    <w:pPr>
                      <w:spacing w:line="91" w:lineRule="exact"/>
                      <w:rPr>
                        <w:rFonts w:ascii="黑体" w:eastAsia="黑体"/>
                        <w:sz w:val="9"/>
                      </w:rPr>
                    </w:pPr>
                    <w:r>
                      <w:rPr>
                        <w:rFonts w:ascii="黑体" w:eastAsia="黑体" w:hint="eastAsia"/>
                        <w:sz w:val="9"/>
                      </w:rPr>
                      <w:t>按键</w:t>
                    </w:r>
                  </w:p>
                </w:txbxContent>
              </v:textbox>
            </v:shape>
            <v:shape id="docshape134" o:spid="_x0000_s2053" type="#_x0000_t202" style="position:absolute;left:7109;top:585;width:496;height:185" filled="f" stroked="f">
              <v:textbox inset="0,0,0,0">
                <w:txbxContent>
                  <w:p w14:paraId="326F938F" w14:textId="77777777" w:rsidR="00BC167D" w:rsidRDefault="00377B21">
                    <w:pPr>
                      <w:spacing w:line="91" w:lineRule="exact"/>
                      <w:rPr>
                        <w:rFonts w:ascii="黑体" w:eastAsia="黑体"/>
                        <w:sz w:val="8"/>
                      </w:rPr>
                    </w:pPr>
                    <w:r>
                      <w:rPr>
                        <w:rFonts w:ascii="黑体" w:eastAsia="黑体" w:hint="eastAsia"/>
                        <w:w w:val="95"/>
                        <w:sz w:val="8"/>
                      </w:rPr>
                      <w:t>是否在相似度</w:t>
                    </w:r>
                  </w:p>
                  <w:p w14:paraId="7D7C916A" w14:textId="77777777" w:rsidR="00BC167D" w:rsidRDefault="00377B21">
                    <w:pPr>
                      <w:spacing w:before="3" w:line="91" w:lineRule="exact"/>
                      <w:ind w:left="39"/>
                      <w:rPr>
                        <w:rFonts w:ascii="黑体" w:eastAsia="黑体"/>
                        <w:sz w:val="8"/>
                      </w:rPr>
                    </w:pPr>
                    <w:r>
                      <w:rPr>
                        <w:rFonts w:ascii="黑体" w:eastAsia="黑体" w:hint="eastAsia"/>
                        <w:w w:val="95"/>
                        <w:sz w:val="8"/>
                      </w:rPr>
                      <w:t>阈值范围内</w:t>
                    </w:r>
                  </w:p>
                </w:txbxContent>
              </v:textbox>
            </v:shape>
            <v:shape id="docshape135" o:spid="_x0000_s2052" type="#_x0000_t202" style="position:absolute;left:8176;top:585;width:273;height:185" filled="f" stroked="f">
              <v:textbox inset="0,0,0,0">
                <w:txbxContent>
                  <w:p w14:paraId="68A8C67C" w14:textId="77777777" w:rsidR="00BC167D" w:rsidRDefault="00377B21">
                    <w:pPr>
                      <w:spacing w:line="91" w:lineRule="exact"/>
                      <w:rPr>
                        <w:rFonts w:ascii="黑体" w:eastAsia="黑体"/>
                        <w:sz w:val="8"/>
                      </w:rPr>
                    </w:pPr>
                    <w:r>
                      <w:rPr>
                        <w:rFonts w:ascii="Calibri" w:eastAsia="Calibri"/>
                        <w:sz w:val="8"/>
                      </w:rPr>
                      <w:t>OLED</w:t>
                    </w:r>
                    <w:r>
                      <w:rPr>
                        <w:rFonts w:ascii="黑体" w:eastAsia="黑体" w:hint="eastAsia"/>
                        <w:sz w:val="8"/>
                      </w:rPr>
                      <w:t>屏</w:t>
                    </w:r>
                  </w:p>
                  <w:p w14:paraId="2DD365CE" w14:textId="77777777" w:rsidR="00BC167D" w:rsidRDefault="00377B21">
                    <w:pPr>
                      <w:spacing w:before="3" w:line="91" w:lineRule="exact"/>
                      <w:ind w:left="46"/>
                      <w:rPr>
                        <w:rFonts w:ascii="黑体" w:eastAsia="黑体"/>
                        <w:sz w:val="8"/>
                      </w:rPr>
                    </w:pPr>
                    <w:r>
                      <w:rPr>
                        <w:rFonts w:ascii="黑体" w:eastAsia="黑体" w:hint="eastAsia"/>
                        <w:w w:val="95"/>
                        <w:sz w:val="8"/>
                      </w:rPr>
                      <w:t>显示</w:t>
                    </w:r>
                  </w:p>
                </w:txbxContent>
              </v:textbox>
            </v:shape>
            <v:shape id="docshape136" o:spid="_x0000_s2051" type="#_x0000_t202" style="position:absolute;left:7381;top:1016;width:140;height:119" filled="f" stroked="f">
              <v:textbox inset="0,0,0,0">
                <w:txbxContent>
                  <w:p w14:paraId="5B744B18" w14:textId="77777777" w:rsidR="00BC167D" w:rsidRDefault="00377B21">
                    <w:pPr>
                      <w:spacing w:line="119" w:lineRule="exact"/>
                      <w:rPr>
                        <w:rFonts w:ascii="黑体" w:eastAsia="黑体"/>
                        <w:sz w:val="12"/>
                      </w:rPr>
                    </w:pPr>
                    <w:proofErr w:type="gramStart"/>
                    <w:r>
                      <w:rPr>
                        <w:rFonts w:ascii="黑体" w:eastAsia="黑体" w:hint="eastAsia"/>
                        <w:w w:val="99"/>
                        <w:sz w:val="12"/>
                      </w:rPr>
                      <w:t>否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377B21">
        <w:rPr>
          <w:rFonts w:ascii="Times New Roman" w:eastAsia="Times New Roman"/>
          <w:w w:val="99"/>
          <w:sz w:val="12"/>
          <w:u w:val="single"/>
        </w:rPr>
        <w:t xml:space="preserve"> </w:t>
      </w:r>
      <w:r w:rsidR="00377B21">
        <w:rPr>
          <w:rFonts w:ascii="Times New Roman" w:eastAsia="Times New Roman"/>
          <w:sz w:val="12"/>
          <w:u w:val="single"/>
        </w:rPr>
        <w:t xml:space="preserve">  </w:t>
      </w:r>
      <w:r w:rsidR="00377B21">
        <w:rPr>
          <w:rFonts w:ascii="Times New Roman" w:eastAsia="Times New Roman"/>
          <w:spacing w:val="-13"/>
          <w:sz w:val="12"/>
          <w:u w:val="single"/>
        </w:rPr>
        <w:t xml:space="preserve"> </w:t>
      </w:r>
      <w:r w:rsidR="00377B21">
        <w:rPr>
          <w:rFonts w:ascii="黑体" w:eastAsia="黑体" w:hint="eastAsia"/>
          <w:sz w:val="12"/>
          <w:u w:val="single"/>
        </w:rPr>
        <w:t>信号</w:t>
      </w:r>
    </w:p>
    <w:p w14:paraId="415CE026" w14:textId="77777777" w:rsidR="00BC167D" w:rsidRDefault="00BC167D">
      <w:pPr>
        <w:pStyle w:val="a3"/>
        <w:rPr>
          <w:rFonts w:ascii="黑体"/>
          <w:sz w:val="20"/>
        </w:rPr>
      </w:pPr>
    </w:p>
    <w:p w14:paraId="230FEA26" w14:textId="77777777" w:rsidR="00BC167D" w:rsidRDefault="00BC167D">
      <w:pPr>
        <w:pStyle w:val="a3"/>
        <w:rPr>
          <w:rFonts w:ascii="黑体"/>
          <w:sz w:val="20"/>
        </w:rPr>
      </w:pPr>
    </w:p>
    <w:p w14:paraId="34966D33" w14:textId="77777777" w:rsidR="00BC167D" w:rsidRDefault="00BC167D">
      <w:pPr>
        <w:pStyle w:val="a3"/>
        <w:rPr>
          <w:rFonts w:ascii="黑体"/>
          <w:sz w:val="20"/>
        </w:rPr>
      </w:pPr>
    </w:p>
    <w:p w14:paraId="09E81C9D" w14:textId="77777777" w:rsidR="00BC167D" w:rsidRDefault="00BC167D">
      <w:pPr>
        <w:pStyle w:val="a3"/>
        <w:spacing w:before="3"/>
        <w:rPr>
          <w:rFonts w:ascii="黑体"/>
        </w:rPr>
      </w:pPr>
    </w:p>
    <w:p w14:paraId="289E79C5" w14:textId="77777777" w:rsidR="00BC167D" w:rsidRDefault="00377B21">
      <w:pPr>
        <w:spacing w:before="72"/>
        <w:ind w:left="805" w:right="1040"/>
        <w:jc w:val="center"/>
        <w:rPr>
          <w:rFonts w:ascii="黑体" w:eastAsia="黑体"/>
          <w:sz w:val="21"/>
        </w:rPr>
      </w:pPr>
      <w:r>
        <w:rPr>
          <w:rFonts w:ascii="黑体" w:eastAsia="黑体" w:hint="eastAsia"/>
          <w:spacing w:val="-27"/>
          <w:sz w:val="21"/>
        </w:rPr>
        <w:t xml:space="preserve">图 </w:t>
      </w:r>
      <w:r>
        <w:rPr>
          <w:rFonts w:ascii="黑体" w:eastAsia="黑体" w:hint="eastAsia"/>
          <w:sz w:val="21"/>
        </w:rPr>
        <w:t>3-4  程序流程图</w:t>
      </w:r>
    </w:p>
    <w:p w14:paraId="62B24006" w14:textId="77777777" w:rsidR="00BC167D" w:rsidRDefault="00BC167D">
      <w:pPr>
        <w:pStyle w:val="a3"/>
        <w:spacing w:before="11"/>
        <w:rPr>
          <w:rFonts w:ascii="黑体"/>
          <w:sz w:val="25"/>
        </w:rPr>
      </w:pPr>
    </w:p>
    <w:p w14:paraId="6B4F0EA1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  <w:spacing w:before="66"/>
      </w:pPr>
      <w:bookmarkStart w:id="18" w:name="_bookmark18"/>
      <w:bookmarkEnd w:id="18"/>
      <w:r>
        <w:rPr>
          <w:w w:val="95"/>
        </w:rPr>
        <w:t>程序功能描述</w:t>
      </w:r>
    </w:p>
    <w:p w14:paraId="52F11845" w14:textId="77777777" w:rsidR="00BC167D" w:rsidRDefault="00BC167D">
      <w:pPr>
        <w:pStyle w:val="a3"/>
        <w:rPr>
          <w:b/>
        </w:rPr>
      </w:pPr>
    </w:p>
    <w:p w14:paraId="063CEA8F" w14:textId="77777777" w:rsidR="00BC167D" w:rsidRDefault="00377B21">
      <w:pPr>
        <w:pStyle w:val="a3"/>
        <w:spacing w:before="182" w:line="343" w:lineRule="auto"/>
        <w:ind w:left="118" w:right="354" w:firstLine="480"/>
      </w:pPr>
      <w:r>
        <w:rPr>
          <w:spacing w:val="1"/>
        </w:rPr>
        <w:t xml:space="preserve">程序部分主要包括 </w:t>
      </w:r>
      <w:r>
        <w:t>ADS127 的控制、电气参数的转换计算、按键控制与消抖、 学习与分析识别、数据存储、OLED</w:t>
      </w:r>
      <w:r>
        <w:rPr>
          <w:spacing w:val="-15"/>
        </w:rPr>
        <w:t xml:space="preserve"> 显示。</w:t>
      </w:r>
    </w:p>
    <w:p w14:paraId="69FF1B1B" w14:textId="77777777" w:rsidR="00BC167D" w:rsidRDefault="00377B21">
      <w:pPr>
        <w:pStyle w:val="a3"/>
        <w:spacing w:line="306" w:lineRule="exact"/>
        <w:ind w:left="598"/>
      </w:pPr>
      <w:r>
        <w:t>根据题目要求软件部分主要实现如下功能：</w:t>
      </w:r>
    </w:p>
    <w:p w14:paraId="7ABFCC9F" w14:textId="77777777" w:rsidR="00BC167D" w:rsidRDefault="00377B21">
      <w:pPr>
        <w:pStyle w:val="a6"/>
        <w:numPr>
          <w:ilvl w:val="3"/>
          <w:numId w:val="2"/>
        </w:numPr>
        <w:tabs>
          <w:tab w:val="left" w:pos="1200"/>
        </w:tabs>
        <w:spacing w:before="134"/>
        <w:ind w:hanging="602"/>
        <w:rPr>
          <w:sz w:val="24"/>
        </w:rPr>
      </w:pPr>
      <w:r>
        <w:rPr>
          <w:w w:val="95"/>
          <w:sz w:val="24"/>
        </w:rPr>
        <w:t>ADS127</w:t>
      </w:r>
      <w:r>
        <w:rPr>
          <w:spacing w:val="9"/>
          <w:w w:val="95"/>
          <w:sz w:val="24"/>
        </w:rPr>
        <w:t xml:space="preserve"> 的控制。</w:t>
      </w:r>
      <w:r>
        <w:rPr>
          <w:w w:val="95"/>
          <w:sz w:val="24"/>
        </w:rPr>
        <w:t>ADS127</w:t>
      </w:r>
      <w:r>
        <w:rPr>
          <w:spacing w:val="2"/>
          <w:w w:val="95"/>
          <w:sz w:val="24"/>
        </w:rPr>
        <w:t xml:space="preserve"> 模块采集信号并将采集到的信号数据传输给 </w:t>
      </w:r>
      <w:r>
        <w:rPr>
          <w:w w:val="95"/>
          <w:sz w:val="24"/>
        </w:rPr>
        <w:t>STM32。</w:t>
      </w:r>
    </w:p>
    <w:p w14:paraId="2B19EC98" w14:textId="77777777" w:rsidR="00BC167D" w:rsidRDefault="00377B21">
      <w:pPr>
        <w:pStyle w:val="a6"/>
        <w:numPr>
          <w:ilvl w:val="3"/>
          <w:numId w:val="2"/>
        </w:numPr>
        <w:tabs>
          <w:tab w:val="left" w:pos="1200"/>
        </w:tabs>
        <w:spacing w:before="132" w:line="343" w:lineRule="auto"/>
        <w:ind w:left="118" w:right="355" w:firstLine="480"/>
        <w:rPr>
          <w:sz w:val="24"/>
        </w:rPr>
      </w:pPr>
      <w:r>
        <w:rPr>
          <w:spacing w:val="-5"/>
          <w:sz w:val="24"/>
        </w:rPr>
        <w:t xml:space="preserve">电气参数的转换计算。通过 </w:t>
      </w:r>
      <w:r>
        <w:rPr>
          <w:spacing w:val="-1"/>
          <w:sz w:val="24"/>
        </w:rPr>
        <w:t>STM32</w:t>
      </w:r>
      <w:r>
        <w:rPr>
          <w:spacing w:val="-11"/>
          <w:sz w:val="24"/>
        </w:rPr>
        <w:t xml:space="preserve"> 将接收到的信号进行 </w:t>
      </w:r>
      <w:r>
        <w:rPr>
          <w:sz w:val="24"/>
        </w:rPr>
        <w:t>FFT</w:t>
      </w:r>
      <w:r>
        <w:rPr>
          <w:spacing w:val="-7"/>
          <w:sz w:val="24"/>
        </w:rPr>
        <w:t xml:space="preserve"> 等运算，实现对</w:t>
      </w:r>
      <w:r>
        <w:rPr>
          <w:sz w:val="24"/>
        </w:rPr>
        <w:t>电压、电流电气参数的转换。</w:t>
      </w:r>
    </w:p>
    <w:p w14:paraId="1C964E60" w14:textId="77777777" w:rsidR="00BC167D" w:rsidRDefault="00377B21">
      <w:pPr>
        <w:pStyle w:val="a6"/>
        <w:numPr>
          <w:ilvl w:val="3"/>
          <w:numId w:val="2"/>
        </w:numPr>
        <w:tabs>
          <w:tab w:val="left" w:pos="1200"/>
        </w:tabs>
        <w:spacing w:before="1"/>
        <w:ind w:hanging="602"/>
        <w:rPr>
          <w:sz w:val="24"/>
        </w:rPr>
      </w:pPr>
      <w:r>
        <w:rPr>
          <w:sz w:val="24"/>
        </w:rPr>
        <w:t>按键控制与消抖。按键切换选择学习模式或者识别模式。</w:t>
      </w:r>
    </w:p>
    <w:p w14:paraId="4D497378" w14:textId="77777777" w:rsidR="00BC167D" w:rsidRDefault="00377B21">
      <w:pPr>
        <w:pStyle w:val="a6"/>
        <w:numPr>
          <w:ilvl w:val="3"/>
          <w:numId w:val="2"/>
        </w:numPr>
        <w:tabs>
          <w:tab w:val="left" w:pos="1206"/>
        </w:tabs>
        <w:spacing w:before="132" w:line="343" w:lineRule="auto"/>
        <w:ind w:left="118" w:right="119" w:firstLine="480"/>
        <w:rPr>
          <w:sz w:val="24"/>
        </w:rPr>
      </w:pPr>
      <w:r>
        <w:rPr>
          <w:sz w:val="24"/>
        </w:rPr>
        <w:t>学习与分析识别。这是整个程序设计的两种主要模式，选择学习模式即可用</w:t>
      </w:r>
      <w:r>
        <w:rPr>
          <w:spacing w:val="1"/>
          <w:sz w:val="24"/>
        </w:rPr>
        <w:t xml:space="preserve"> </w:t>
      </w:r>
      <w:r>
        <w:rPr>
          <w:sz w:val="24"/>
        </w:rPr>
        <w:t>按键触发数据存储；选择识别模式便需要对采集的电参数数据建立表格，在对当前的</w:t>
      </w:r>
      <w:r>
        <w:rPr>
          <w:spacing w:val="74"/>
          <w:sz w:val="24"/>
        </w:rPr>
        <w:t xml:space="preserve"> </w:t>
      </w:r>
      <w:r>
        <w:rPr>
          <w:sz w:val="24"/>
        </w:rPr>
        <w:t>采样值进行查表，判断是否超过阈值，若超过阈值，即可显示在屏幕，完成识别功能。</w:t>
      </w:r>
    </w:p>
    <w:p w14:paraId="15DF9E16" w14:textId="77777777" w:rsidR="00BC167D" w:rsidRDefault="00377B21">
      <w:pPr>
        <w:pStyle w:val="a6"/>
        <w:numPr>
          <w:ilvl w:val="3"/>
          <w:numId w:val="2"/>
        </w:numPr>
        <w:tabs>
          <w:tab w:val="left" w:pos="1206"/>
        </w:tabs>
        <w:spacing w:line="343" w:lineRule="auto"/>
        <w:ind w:left="118" w:right="362" w:firstLine="480"/>
        <w:rPr>
          <w:sz w:val="24"/>
        </w:rPr>
      </w:pPr>
      <w:r>
        <w:rPr>
          <w:sz w:val="24"/>
        </w:rPr>
        <w:t>数据存储。此模块在学习模式中，选择学习模式即可触发存储，将电参数数</w:t>
      </w:r>
      <w:r>
        <w:rPr>
          <w:spacing w:val="-13"/>
          <w:sz w:val="24"/>
        </w:rPr>
        <w:t xml:space="preserve">据存储在 </w:t>
      </w:r>
      <w:r>
        <w:rPr>
          <w:sz w:val="24"/>
        </w:rPr>
        <w:t>flash</w:t>
      </w:r>
      <w:r>
        <w:rPr>
          <w:spacing w:val="-20"/>
          <w:sz w:val="24"/>
        </w:rPr>
        <w:t xml:space="preserve"> 中。</w:t>
      </w:r>
    </w:p>
    <w:p w14:paraId="3EC05D27" w14:textId="77777777" w:rsidR="00BC167D" w:rsidRDefault="00BC167D">
      <w:pPr>
        <w:spacing w:line="343" w:lineRule="auto"/>
        <w:rPr>
          <w:sz w:val="24"/>
        </w:rPr>
        <w:sectPr w:rsidR="00BC167D">
          <w:pgSz w:w="11910" w:h="16840"/>
          <w:pgMar w:top="1580" w:right="1060" w:bottom="1380" w:left="1300" w:header="0" w:footer="1197" w:gutter="0"/>
          <w:cols w:space="720"/>
        </w:sectPr>
      </w:pPr>
    </w:p>
    <w:p w14:paraId="74C26C9E" w14:textId="77777777" w:rsidR="00BC167D" w:rsidRDefault="00BC167D">
      <w:pPr>
        <w:pStyle w:val="a3"/>
        <w:spacing w:before="9"/>
        <w:rPr>
          <w:sz w:val="11"/>
        </w:rPr>
      </w:pPr>
    </w:p>
    <w:p w14:paraId="61CDE63A" w14:textId="77777777" w:rsidR="00BC167D" w:rsidRDefault="00377B21">
      <w:pPr>
        <w:pStyle w:val="a6"/>
        <w:numPr>
          <w:ilvl w:val="3"/>
          <w:numId w:val="2"/>
        </w:numPr>
        <w:tabs>
          <w:tab w:val="left" w:pos="1200"/>
        </w:tabs>
        <w:spacing w:before="66"/>
        <w:ind w:hanging="602"/>
        <w:rPr>
          <w:sz w:val="24"/>
        </w:rPr>
      </w:pPr>
      <w:r>
        <w:rPr>
          <w:sz w:val="24"/>
        </w:rPr>
        <w:t>OLED</w:t>
      </w:r>
      <w:r>
        <w:rPr>
          <w:spacing w:val="-8"/>
          <w:sz w:val="24"/>
        </w:rPr>
        <w:t xml:space="preserve"> 显示。将用电器的序号，种类，特征值显示出来。</w:t>
      </w:r>
    </w:p>
    <w:p w14:paraId="33063096" w14:textId="77777777" w:rsidR="00BC167D" w:rsidRDefault="00377B21">
      <w:pPr>
        <w:pStyle w:val="1"/>
        <w:numPr>
          <w:ilvl w:val="0"/>
          <w:numId w:val="2"/>
        </w:numPr>
        <w:tabs>
          <w:tab w:val="left" w:pos="443"/>
        </w:tabs>
        <w:spacing w:before="126"/>
        <w:ind w:hanging="325"/>
      </w:pPr>
      <w:bookmarkStart w:id="19" w:name="_bookmark19"/>
      <w:bookmarkEnd w:id="19"/>
      <w:r>
        <w:rPr>
          <w:w w:val="95"/>
        </w:rPr>
        <w:t>测试方案与测试结果</w:t>
      </w:r>
    </w:p>
    <w:p w14:paraId="0F82CB74" w14:textId="77777777" w:rsidR="00BC167D" w:rsidRDefault="00BC167D">
      <w:pPr>
        <w:pStyle w:val="a3"/>
        <w:spacing w:before="2"/>
        <w:rPr>
          <w:b/>
          <w:sz w:val="38"/>
        </w:rPr>
      </w:pPr>
    </w:p>
    <w:p w14:paraId="27C3D644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20" w:name="_bookmark20"/>
      <w:bookmarkEnd w:id="20"/>
      <w:r>
        <w:rPr>
          <w:w w:val="95"/>
        </w:rPr>
        <w:t>测试方案</w:t>
      </w:r>
    </w:p>
    <w:p w14:paraId="1EFFC03A" w14:textId="77777777" w:rsidR="00BC167D" w:rsidRDefault="00BC167D">
      <w:pPr>
        <w:pStyle w:val="a3"/>
        <w:spacing w:before="4"/>
        <w:rPr>
          <w:rFonts w:ascii="黑体"/>
          <w:b/>
          <w:sz w:val="38"/>
        </w:rPr>
      </w:pPr>
    </w:p>
    <w:p w14:paraId="547E3C86" w14:textId="77777777" w:rsidR="00BC167D" w:rsidRDefault="00377B21">
      <w:pPr>
        <w:pStyle w:val="a3"/>
        <w:spacing w:before="1" w:line="343" w:lineRule="auto"/>
        <w:ind w:left="118" w:right="116" w:firstLine="480"/>
      </w:pPr>
      <w:r>
        <w:t>利用单相电特征参数测试仪，数字万用表，</w:t>
      </w:r>
      <w:r>
        <w:rPr>
          <w:rFonts w:ascii="Times New Roman" w:eastAsia="Times New Roman"/>
        </w:rPr>
        <w:t>220V</w:t>
      </w:r>
      <w:r>
        <w:rPr>
          <w:rFonts w:ascii="Times New Roman" w:eastAsia="Times New Roman"/>
          <w:spacing w:val="54"/>
        </w:rPr>
        <w:t xml:space="preserve"> </w:t>
      </w:r>
      <w:r>
        <w:t>交流稳压电源，白炽灯，小风扇，</w:t>
      </w:r>
      <w:r>
        <w:rPr>
          <w:spacing w:val="-117"/>
        </w:rPr>
        <w:t xml:space="preserve"> </w:t>
      </w:r>
      <w:r>
        <w:t>剃须刀，台灯，电吹风，自制负载等用电器，通过串接数字万用表，接上</w:t>
      </w:r>
      <w:proofErr w:type="gramStart"/>
      <w:r>
        <w:t>不同用</w:t>
      </w:r>
      <w:proofErr w:type="gramEnd"/>
      <w:r>
        <w:t>电器，</w:t>
      </w:r>
      <w:r>
        <w:rPr>
          <w:spacing w:val="1"/>
        </w:rPr>
        <w:t xml:space="preserve"> </w:t>
      </w:r>
      <w:r>
        <w:t>对比特征参数标的值并记录下来。运用</w:t>
      </w:r>
      <w:proofErr w:type="gramStart"/>
      <w:r>
        <w:t>不同用</w:t>
      </w:r>
      <w:proofErr w:type="gramEnd"/>
      <w:r>
        <w:t>电器进行随机组合来验证分析识别的准</w:t>
      </w:r>
      <w:r>
        <w:rPr>
          <w:spacing w:val="77"/>
        </w:rPr>
        <w:t xml:space="preserve"> </w:t>
      </w:r>
      <w:r>
        <w:t>确度。</w:t>
      </w:r>
    </w:p>
    <w:p w14:paraId="09E4B727" w14:textId="77777777" w:rsidR="00BC167D" w:rsidRDefault="00BC167D">
      <w:pPr>
        <w:pStyle w:val="a3"/>
        <w:rPr>
          <w:sz w:val="21"/>
        </w:rPr>
      </w:pPr>
    </w:p>
    <w:p w14:paraId="2652F7CF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ind w:left="723" w:hanging="606"/>
      </w:pPr>
      <w:bookmarkStart w:id="21" w:name="_bookmark21"/>
      <w:bookmarkEnd w:id="21"/>
      <w:r>
        <w:rPr>
          <w:w w:val="95"/>
        </w:rPr>
        <w:t>测试条件与仪器</w:t>
      </w:r>
    </w:p>
    <w:p w14:paraId="57F99338" w14:textId="77777777" w:rsidR="00BC167D" w:rsidRDefault="00BC167D">
      <w:pPr>
        <w:pStyle w:val="a3"/>
        <w:spacing w:before="5"/>
        <w:rPr>
          <w:rFonts w:ascii="黑体"/>
          <w:b/>
          <w:sz w:val="38"/>
        </w:rPr>
      </w:pPr>
    </w:p>
    <w:p w14:paraId="1C91AF13" w14:textId="77777777" w:rsidR="00BC167D" w:rsidRDefault="00377B21">
      <w:pPr>
        <w:pStyle w:val="a3"/>
        <w:spacing w:line="343" w:lineRule="auto"/>
        <w:ind w:left="118" w:right="368" w:firstLine="480"/>
      </w:pPr>
      <w:r>
        <w:t>测试条件：检查多次，仿真电路和硬件电路必须与系统原理图完全相同，并且检查无误，硬件电路保证无虚焊。</w:t>
      </w:r>
    </w:p>
    <w:p w14:paraId="1BF63CAD" w14:textId="77777777" w:rsidR="00BC167D" w:rsidRDefault="00377B21">
      <w:pPr>
        <w:pStyle w:val="a3"/>
        <w:spacing w:line="345" w:lineRule="auto"/>
        <w:ind w:left="118" w:right="116" w:firstLine="480"/>
      </w:pPr>
      <w:r>
        <w:t>测试方法：采取控制变量法进行相关指标的测量，运用数字万用表、单相</w:t>
      </w:r>
      <w:proofErr w:type="gramStart"/>
      <w:r>
        <w:t>电特征</w:t>
      </w:r>
      <w:proofErr w:type="gramEnd"/>
      <w:r>
        <w:rPr>
          <w:spacing w:val="65"/>
        </w:rPr>
        <w:t xml:space="preserve"> </w:t>
      </w:r>
      <w:r>
        <w:t>参数测试仪、示波器等观察用电器的特征参数，并作以记录与理论计算结果进行比较。</w:t>
      </w:r>
    </w:p>
    <w:p w14:paraId="50828B58" w14:textId="77777777" w:rsidR="00BC167D" w:rsidRDefault="00377B21">
      <w:pPr>
        <w:pStyle w:val="a3"/>
        <w:spacing w:line="303" w:lineRule="exact"/>
        <w:ind w:left="418"/>
      </w:pPr>
      <w:r>
        <w:rPr>
          <w:spacing w:val="-8"/>
        </w:rPr>
        <w:t xml:space="preserve">测试仪器：数英 </w:t>
      </w:r>
      <w:r>
        <w:rPr>
          <w:rFonts w:ascii="Times New Roman" w:eastAsia="Times New Roman"/>
          <w:spacing w:val="-1"/>
        </w:rPr>
        <w:t>SM2050A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-1"/>
        </w:rPr>
        <w:t>交流毫伏表，</w:t>
      </w:r>
      <w:r>
        <w:rPr>
          <w:rFonts w:ascii="Times New Roman" w:eastAsia="Times New Roman"/>
        </w:rPr>
        <w:t>FLUKE</w:t>
      </w:r>
      <w:r>
        <w:rPr>
          <w:rFonts w:ascii="Times New Roman" w:eastAsia="Times New Roman"/>
          <w:spacing w:val="35"/>
        </w:rPr>
        <w:t xml:space="preserve"> </w:t>
      </w:r>
      <w:r>
        <w:rPr>
          <w:rFonts w:ascii="Times New Roman" w:eastAsia="Times New Roman"/>
        </w:rPr>
        <w:t>5502A</w:t>
      </w:r>
      <w:r>
        <w:rPr>
          <w:rFonts w:ascii="Times New Roman" w:eastAsia="Times New Roman"/>
          <w:spacing w:val="-12"/>
        </w:rPr>
        <w:t xml:space="preserve"> </w:t>
      </w:r>
      <w:r>
        <w:t>标准源、</w:t>
      </w:r>
      <w:r>
        <w:rPr>
          <w:rFonts w:ascii="Times New Roman" w:eastAsia="Times New Roman"/>
        </w:rPr>
        <w:t>HDO4034</w:t>
      </w:r>
      <w:r>
        <w:rPr>
          <w:rFonts w:ascii="Times New Roman" w:eastAsia="Times New Roman"/>
          <w:spacing w:val="-12"/>
        </w:rPr>
        <w:t xml:space="preserve"> </w:t>
      </w:r>
      <w:r>
        <w:t>示波器，</w:t>
      </w:r>
    </w:p>
    <w:p w14:paraId="3B288849" w14:textId="77777777" w:rsidR="00BC167D" w:rsidRDefault="00377B21">
      <w:pPr>
        <w:pStyle w:val="a3"/>
        <w:spacing w:before="131"/>
        <w:ind w:left="118"/>
      </w:pPr>
      <w:r>
        <w:rPr>
          <w:rFonts w:ascii="Times New Roman" w:eastAsia="Times New Roman"/>
          <w:spacing w:val="-1"/>
        </w:rPr>
        <w:t>RIGOL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>DM3058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-6"/>
        </w:rPr>
        <w:t xml:space="preserve">四位半万用表，数英 </w:t>
      </w:r>
      <w:r>
        <w:rPr>
          <w:rFonts w:ascii="Times New Roman" w:eastAsia="Times New Roman"/>
        </w:rPr>
        <w:t>SS3323</w:t>
      </w:r>
      <w:r>
        <w:rPr>
          <w:rFonts w:ascii="Times New Roman" w:eastAsia="Times New Roman"/>
          <w:spacing w:val="-14"/>
        </w:rPr>
        <w:t xml:space="preserve"> </w:t>
      </w:r>
      <w:r>
        <w:t>电源。</w:t>
      </w:r>
    </w:p>
    <w:p w14:paraId="1D011FC7" w14:textId="77777777" w:rsidR="00BC167D" w:rsidRDefault="00BC167D">
      <w:pPr>
        <w:pStyle w:val="a3"/>
        <w:spacing w:before="5"/>
        <w:rPr>
          <w:sz w:val="31"/>
        </w:rPr>
      </w:pPr>
    </w:p>
    <w:p w14:paraId="4F2CE52A" w14:textId="77777777" w:rsidR="00BC167D" w:rsidRDefault="00377B21">
      <w:pPr>
        <w:pStyle w:val="2"/>
        <w:numPr>
          <w:ilvl w:val="1"/>
          <w:numId w:val="2"/>
        </w:numPr>
        <w:tabs>
          <w:tab w:val="left" w:pos="724"/>
        </w:tabs>
        <w:spacing w:before="1"/>
        <w:ind w:left="723" w:hanging="606"/>
      </w:pPr>
      <w:bookmarkStart w:id="22" w:name="_bookmark22"/>
      <w:bookmarkEnd w:id="22"/>
      <w:r>
        <w:rPr>
          <w:w w:val="95"/>
        </w:rPr>
        <w:t>测试结果及分析</w:t>
      </w:r>
    </w:p>
    <w:p w14:paraId="08606E3A" w14:textId="77777777" w:rsidR="00BC167D" w:rsidRDefault="00BC167D">
      <w:pPr>
        <w:pStyle w:val="a3"/>
        <w:spacing w:before="7"/>
        <w:rPr>
          <w:rFonts w:ascii="黑体"/>
          <w:b/>
          <w:sz w:val="38"/>
        </w:rPr>
      </w:pPr>
    </w:p>
    <w:p w14:paraId="7671651C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</w:pPr>
      <w:bookmarkStart w:id="23" w:name="_bookmark23"/>
      <w:bookmarkEnd w:id="23"/>
      <w:r>
        <w:rPr>
          <w:w w:val="95"/>
        </w:rPr>
        <w:t>测试结果</w:t>
      </w:r>
    </w:p>
    <w:p w14:paraId="7740CC4B" w14:textId="77777777" w:rsidR="00BC167D" w:rsidRDefault="00BC167D">
      <w:pPr>
        <w:pStyle w:val="a3"/>
        <w:spacing w:before="2"/>
        <w:rPr>
          <w:b/>
          <w:sz w:val="31"/>
        </w:rPr>
      </w:pPr>
    </w:p>
    <w:p w14:paraId="0BEA5375" w14:textId="77777777" w:rsidR="00BC167D" w:rsidRDefault="00377B21">
      <w:pPr>
        <w:tabs>
          <w:tab w:val="left" w:pos="686"/>
        </w:tabs>
        <w:spacing w:after="20"/>
        <w:ind w:right="235"/>
        <w:jc w:val="center"/>
        <w:rPr>
          <w:rFonts w:ascii="黑体" w:eastAsia="黑体"/>
          <w:b/>
          <w:sz w:val="21"/>
        </w:rPr>
      </w:pPr>
      <w:r>
        <w:rPr>
          <w:rFonts w:ascii="黑体" w:eastAsia="黑体" w:hint="eastAsia"/>
          <w:b/>
          <w:sz w:val="21"/>
        </w:rPr>
        <w:t>表</w:t>
      </w:r>
      <w:r>
        <w:rPr>
          <w:rFonts w:ascii="黑体" w:eastAsia="黑体" w:hint="eastAsia"/>
          <w:b/>
          <w:spacing w:val="-54"/>
          <w:sz w:val="21"/>
        </w:rPr>
        <w:t xml:space="preserve"> </w:t>
      </w:r>
      <w:r>
        <w:rPr>
          <w:rFonts w:ascii="黑体" w:eastAsia="黑体" w:hint="eastAsia"/>
          <w:b/>
          <w:sz w:val="21"/>
        </w:rPr>
        <w:t>1</w:t>
      </w:r>
      <w:r>
        <w:rPr>
          <w:rFonts w:ascii="黑体" w:eastAsia="黑体" w:hint="eastAsia"/>
          <w:b/>
          <w:sz w:val="21"/>
        </w:rPr>
        <w:tab/>
        <w:t>各用电器特征参数测试</w:t>
      </w:r>
    </w:p>
    <w:tbl>
      <w:tblPr>
        <w:tblStyle w:val="TableNormal"/>
        <w:tblW w:w="0" w:type="auto"/>
        <w:tblInd w:w="843" w:type="dxa"/>
        <w:tblLayout w:type="fixed"/>
        <w:tblLook w:val="01E0" w:firstRow="1" w:lastRow="1" w:firstColumn="1" w:lastColumn="1" w:noHBand="0" w:noVBand="0"/>
      </w:tblPr>
      <w:tblGrid>
        <w:gridCol w:w="1058"/>
        <w:gridCol w:w="2011"/>
        <w:gridCol w:w="1795"/>
        <w:gridCol w:w="1574"/>
        <w:gridCol w:w="1188"/>
      </w:tblGrid>
      <w:tr w:rsidR="00BC167D" w14:paraId="64D72752" w14:textId="77777777">
        <w:trPr>
          <w:trHeight w:val="284"/>
        </w:trPr>
        <w:tc>
          <w:tcPr>
            <w:tcW w:w="1058" w:type="dxa"/>
            <w:vMerge w:val="restart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37906CDF" w14:textId="77777777" w:rsidR="00BC167D" w:rsidRDefault="00377B21">
            <w:pPr>
              <w:pStyle w:val="TableParagraph"/>
              <w:spacing w:before="149" w:line="240" w:lineRule="auto"/>
              <w:ind w:left="321"/>
              <w:jc w:val="left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01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77C9" w14:textId="77777777" w:rsidR="00BC167D" w:rsidRDefault="00377B21">
            <w:pPr>
              <w:pStyle w:val="TableParagraph"/>
              <w:spacing w:before="149" w:line="240" w:lineRule="auto"/>
              <w:ind w:left="665" w:right="665"/>
              <w:rPr>
                <w:sz w:val="21"/>
              </w:rPr>
            </w:pPr>
            <w:r>
              <w:rPr>
                <w:sz w:val="21"/>
              </w:rPr>
              <w:t>用电器</w:t>
            </w:r>
          </w:p>
        </w:tc>
        <w:tc>
          <w:tcPr>
            <w:tcW w:w="3369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14:paraId="2BD92C84" w14:textId="77777777" w:rsidR="00BC167D" w:rsidRDefault="00377B21">
            <w:pPr>
              <w:pStyle w:val="TableParagraph"/>
              <w:spacing w:before="7" w:line="257" w:lineRule="exact"/>
              <w:ind w:left="1638"/>
              <w:jc w:val="left"/>
              <w:rPr>
                <w:sz w:val="21"/>
              </w:rPr>
            </w:pPr>
            <w:r>
              <w:rPr>
                <w:sz w:val="21"/>
              </w:rPr>
              <w:t>电流有效值/V</w:t>
            </w:r>
          </w:p>
        </w:tc>
        <w:tc>
          <w:tcPr>
            <w:tcW w:w="1188" w:type="dxa"/>
            <w:tcBorders>
              <w:top w:val="single" w:sz="18" w:space="0" w:color="000000"/>
              <w:bottom w:val="single" w:sz="4" w:space="0" w:color="000000"/>
            </w:tcBorders>
          </w:tcPr>
          <w:p w14:paraId="458D9D45" w14:textId="77777777" w:rsidR="00BC167D" w:rsidRDefault="00BC167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BC167D" w14:paraId="1D520999" w14:textId="77777777">
        <w:trPr>
          <w:trHeight w:val="273"/>
        </w:trPr>
        <w:tc>
          <w:tcPr>
            <w:tcW w:w="10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0C6B07" w14:textId="77777777" w:rsidR="00BC167D" w:rsidRDefault="00BC167D"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B725" w14:textId="77777777" w:rsidR="00BC167D" w:rsidRDefault="00BC167D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8EAD8" w14:textId="77777777" w:rsidR="00BC167D" w:rsidRDefault="00377B21">
            <w:pPr>
              <w:pStyle w:val="TableParagraph"/>
              <w:spacing w:before="1" w:line="252" w:lineRule="exact"/>
              <w:ind w:left="147" w:right="292"/>
              <w:rPr>
                <w:sz w:val="21"/>
              </w:rPr>
            </w:pPr>
            <w:r>
              <w:rPr>
                <w:spacing w:val="-9"/>
                <w:sz w:val="21"/>
              </w:rPr>
              <w:t xml:space="preserve">仪器测量值 </w:t>
            </w:r>
            <w:r>
              <w:rPr>
                <w:sz w:val="21"/>
              </w:rPr>
              <w:t>mA</w:t>
            </w:r>
          </w:p>
        </w:tc>
        <w:tc>
          <w:tcPr>
            <w:tcW w:w="1574" w:type="dxa"/>
            <w:tcBorders>
              <w:top w:val="single" w:sz="4" w:space="0" w:color="000000"/>
              <w:bottom w:val="single" w:sz="4" w:space="0" w:color="000000"/>
            </w:tcBorders>
          </w:tcPr>
          <w:p w14:paraId="11864999" w14:textId="77777777" w:rsidR="00BC167D" w:rsidRDefault="00377B21">
            <w:pPr>
              <w:pStyle w:val="TableParagraph"/>
              <w:spacing w:before="1" w:line="252" w:lineRule="exact"/>
              <w:ind w:left="298" w:right="347"/>
              <w:rPr>
                <w:sz w:val="21"/>
              </w:rPr>
            </w:pPr>
            <w:r>
              <w:rPr>
                <w:spacing w:val="-14"/>
                <w:sz w:val="21"/>
              </w:rPr>
              <w:t xml:space="preserve">实测值 </w:t>
            </w:r>
            <w:r>
              <w:rPr>
                <w:sz w:val="21"/>
              </w:rPr>
              <w:t>mA</w:t>
            </w:r>
          </w:p>
        </w:tc>
        <w:tc>
          <w:tcPr>
            <w:tcW w:w="1188" w:type="dxa"/>
            <w:tcBorders>
              <w:top w:val="single" w:sz="4" w:space="0" w:color="000000"/>
              <w:bottom w:val="single" w:sz="4" w:space="0" w:color="000000"/>
            </w:tcBorders>
          </w:tcPr>
          <w:p w14:paraId="67C21FFD" w14:textId="77777777" w:rsidR="00BC167D" w:rsidRDefault="00377B21">
            <w:pPr>
              <w:pStyle w:val="TableParagraph"/>
              <w:spacing w:before="1" w:line="252" w:lineRule="exact"/>
              <w:ind w:right="333"/>
              <w:jc w:val="right"/>
              <w:rPr>
                <w:sz w:val="21"/>
              </w:rPr>
            </w:pPr>
            <w:r>
              <w:rPr>
                <w:sz w:val="21"/>
              </w:rPr>
              <w:t>误差</w:t>
            </w:r>
          </w:p>
        </w:tc>
      </w:tr>
      <w:tr w:rsidR="00BC167D" w14:paraId="78728711" w14:textId="77777777">
        <w:trPr>
          <w:trHeight w:val="270"/>
        </w:trPr>
        <w:tc>
          <w:tcPr>
            <w:tcW w:w="1058" w:type="dxa"/>
            <w:tcBorders>
              <w:top w:val="single" w:sz="4" w:space="0" w:color="000000"/>
            </w:tcBorders>
          </w:tcPr>
          <w:p w14:paraId="6F470081" w14:textId="77777777" w:rsidR="00BC167D" w:rsidRDefault="00377B21">
            <w:pPr>
              <w:pStyle w:val="TableParagraph"/>
              <w:spacing w:before="1" w:line="250" w:lineRule="exact"/>
              <w:ind w:left="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011" w:type="dxa"/>
            <w:tcBorders>
              <w:top w:val="single" w:sz="4" w:space="0" w:color="000000"/>
            </w:tcBorders>
          </w:tcPr>
          <w:p w14:paraId="11EB5179" w14:textId="77777777" w:rsidR="00BC167D" w:rsidRDefault="00377B21">
            <w:pPr>
              <w:pStyle w:val="TableParagraph"/>
              <w:spacing w:before="1" w:line="250" w:lineRule="exact"/>
              <w:ind w:left="560" w:right="567"/>
              <w:rPr>
                <w:sz w:val="21"/>
              </w:rPr>
            </w:pPr>
            <w:r>
              <w:rPr>
                <w:spacing w:val="-1"/>
                <w:sz w:val="21"/>
              </w:rPr>
              <w:t>自制负载</w:t>
            </w:r>
          </w:p>
        </w:tc>
        <w:tc>
          <w:tcPr>
            <w:tcW w:w="1795" w:type="dxa"/>
            <w:tcBorders>
              <w:top w:val="single" w:sz="4" w:space="0" w:color="000000"/>
            </w:tcBorders>
          </w:tcPr>
          <w:p w14:paraId="0BA14522" w14:textId="77777777" w:rsidR="00BC167D" w:rsidRDefault="00377B21">
            <w:pPr>
              <w:pStyle w:val="TableParagraph"/>
              <w:spacing w:before="1" w:line="250" w:lineRule="exact"/>
              <w:ind w:left="439" w:right="578"/>
              <w:rPr>
                <w:sz w:val="21"/>
              </w:rPr>
            </w:pPr>
            <w:r>
              <w:rPr>
                <w:sz w:val="21"/>
              </w:rPr>
              <w:t>4.95</w:t>
            </w:r>
          </w:p>
        </w:tc>
        <w:tc>
          <w:tcPr>
            <w:tcW w:w="1574" w:type="dxa"/>
            <w:tcBorders>
              <w:top w:val="single" w:sz="4" w:space="0" w:color="000000"/>
            </w:tcBorders>
          </w:tcPr>
          <w:p w14:paraId="44E5E957" w14:textId="77777777" w:rsidR="00BC167D" w:rsidRDefault="00377B21">
            <w:pPr>
              <w:pStyle w:val="TableParagraph"/>
              <w:spacing w:before="1" w:line="250" w:lineRule="exact"/>
              <w:ind w:left="280" w:right="347"/>
              <w:rPr>
                <w:sz w:val="21"/>
              </w:rPr>
            </w:pPr>
            <w:r>
              <w:rPr>
                <w:sz w:val="21"/>
              </w:rPr>
              <w:t>5.13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 w14:paraId="43358D17" w14:textId="77777777" w:rsidR="00BC167D" w:rsidRDefault="00377B21">
            <w:pPr>
              <w:pStyle w:val="TableParagraph"/>
              <w:spacing w:before="1" w:line="250" w:lineRule="exact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3.62%</w:t>
            </w:r>
          </w:p>
        </w:tc>
      </w:tr>
      <w:tr w:rsidR="00BC167D" w14:paraId="11DC455D" w14:textId="77777777">
        <w:trPr>
          <w:trHeight w:val="272"/>
        </w:trPr>
        <w:tc>
          <w:tcPr>
            <w:tcW w:w="1058" w:type="dxa"/>
          </w:tcPr>
          <w:p w14:paraId="5CB47D9A" w14:textId="77777777" w:rsidR="00BC167D" w:rsidRDefault="00377B21">
            <w:pPr>
              <w:pStyle w:val="TableParagraph"/>
              <w:spacing w:before="1"/>
              <w:ind w:left="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011" w:type="dxa"/>
          </w:tcPr>
          <w:p w14:paraId="1343627A" w14:textId="77777777" w:rsidR="00BC167D" w:rsidRDefault="00377B21">
            <w:pPr>
              <w:pStyle w:val="TableParagraph"/>
              <w:spacing w:before="1"/>
              <w:ind w:left="563" w:right="563"/>
              <w:rPr>
                <w:sz w:val="21"/>
              </w:rPr>
            </w:pPr>
            <w:r>
              <w:rPr>
                <w:sz w:val="21"/>
              </w:rPr>
              <w:t>剃须刀</w:t>
            </w:r>
          </w:p>
        </w:tc>
        <w:tc>
          <w:tcPr>
            <w:tcW w:w="1795" w:type="dxa"/>
          </w:tcPr>
          <w:p w14:paraId="1B259A85" w14:textId="77777777" w:rsidR="00BC167D" w:rsidRDefault="00377B21">
            <w:pPr>
              <w:pStyle w:val="TableParagraph"/>
              <w:spacing w:before="1"/>
              <w:ind w:left="439" w:right="578"/>
              <w:rPr>
                <w:sz w:val="21"/>
              </w:rPr>
            </w:pPr>
            <w:r>
              <w:rPr>
                <w:sz w:val="21"/>
              </w:rPr>
              <w:t>4.36</w:t>
            </w:r>
          </w:p>
        </w:tc>
        <w:tc>
          <w:tcPr>
            <w:tcW w:w="1574" w:type="dxa"/>
          </w:tcPr>
          <w:p w14:paraId="0CA59CA3" w14:textId="77777777" w:rsidR="00BC167D" w:rsidRDefault="00377B21">
            <w:pPr>
              <w:pStyle w:val="TableParagraph"/>
              <w:spacing w:before="1"/>
              <w:ind w:left="280" w:right="347"/>
              <w:rPr>
                <w:sz w:val="21"/>
              </w:rPr>
            </w:pPr>
            <w:r>
              <w:rPr>
                <w:sz w:val="21"/>
              </w:rPr>
              <w:t>4.55</w:t>
            </w:r>
          </w:p>
        </w:tc>
        <w:tc>
          <w:tcPr>
            <w:tcW w:w="1188" w:type="dxa"/>
          </w:tcPr>
          <w:p w14:paraId="4876D528" w14:textId="77777777" w:rsidR="00BC167D" w:rsidRDefault="00377B21">
            <w:pPr>
              <w:pStyle w:val="TableParagraph"/>
              <w:spacing w:before="1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4.31%</w:t>
            </w:r>
          </w:p>
        </w:tc>
      </w:tr>
      <w:tr w:rsidR="00BC167D" w14:paraId="4844EB3C" w14:textId="77777777">
        <w:trPr>
          <w:trHeight w:val="272"/>
        </w:trPr>
        <w:tc>
          <w:tcPr>
            <w:tcW w:w="1058" w:type="dxa"/>
          </w:tcPr>
          <w:p w14:paraId="4A5DAE7E" w14:textId="77777777" w:rsidR="00BC167D" w:rsidRDefault="00377B21">
            <w:pPr>
              <w:pStyle w:val="TableParagraph"/>
              <w:spacing w:line="250" w:lineRule="exact"/>
              <w:ind w:left="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011" w:type="dxa"/>
          </w:tcPr>
          <w:p w14:paraId="06FBE9F9" w14:textId="77777777" w:rsidR="00BC167D" w:rsidRDefault="00377B21">
            <w:pPr>
              <w:pStyle w:val="TableParagraph"/>
              <w:spacing w:line="250" w:lineRule="exact"/>
              <w:ind w:left="560" w:right="567"/>
              <w:rPr>
                <w:sz w:val="21"/>
              </w:rPr>
            </w:pPr>
            <w:r>
              <w:rPr>
                <w:spacing w:val="-1"/>
                <w:sz w:val="21"/>
              </w:rPr>
              <w:t>小白风扇</w:t>
            </w:r>
          </w:p>
        </w:tc>
        <w:tc>
          <w:tcPr>
            <w:tcW w:w="1795" w:type="dxa"/>
          </w:tcPr>
          <w:p w14:paraId="094BB2E7" w14:textId="77777777" w:rsidR="00BC167D" w:rsidRDefault="00377B21">
            <w:pPr>
              <w:pStyle w:val="TableParagraph"/>
              <w:spacing w:line="250" w:lineRule="exact"/>
              <w:ind w:left="439" w:right="578"/>
              <w:rPr>
                <w:sz w:val="21"/>
              </w:rPr>
            </w:pPr>
            <w:r>
              <w:rPr>
                <w:sz w:val="21"/>
              </w:rPr>
              <w:t>12.37</w:t>
            </w:r>
          </w:p>
        </w:tc>
        <w:tc>
          <w:tcPr>
            <w:tcW w:w="1574" w:type="dxa"/>
          </w:tcPr>
          <w:p w14:paraId="381AF94C" w14:textId="77777777" w:rsidR="00BC167D" w:rsidRDefault="00377B21">
            <w:pPr>
              <w:pStyle w:val="TableParagraph"/>
              <w:spacing w:line="250" w:lineRule="exact"/>
              <w:ind w:left="280" w:right="347"/>
              <w:rPr>
                <w:sz w:val="21"/>
              </w:rPr>
            </w:pPr>
            <w:r>
              <w:rPr>
                <w:sz w:val="21"/>
              </w:rPr>
              <w:t>12.45</w:t>
            </w:r>
          </w:p>
        </w:tc>
        <w:tc>
          <w:tcPr>
            <w:tcW w:w="1188" w:type="dxa"/>
          </w:tcPr>
          <w:p w14:paraId="7DDAA6FB" w14:textId="77777777" w:rsidR="00BC167D" w:rsidRDefault="00377B21">
            <w:pPr>
              <w:pStyle w:val="TableParagraph"/>
              <w:spacing w:line="250" w:lineRule="exact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0.64%</w:t>
            </w:r>
          </w:p>
        </w:tc>
      </w:tr>
      <w:tr w:rsidR="00BC167D" w14:paraId="3A7A3783" w14:textId="77777777">
        <w:trPr>
          <w:trHeight w:val="272"/>
        </w:trPr>
        <w:tc>
          <w:tcPr>
            <w:tcW w:w="1058" w:type="dxa"/>
          </w:tcPr>
          <w:p w14:paraId="170146F9" w14:textId="77777777" w:rsidR="00BC167D" w:rsidRDefault="00377B21">
            <w:pPr>
              <w:pStyle w:val="TableParagraph"/>
              <w:ind w:left="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011" w:type="dxa"/>
          </w:tcPr>
          <w:p w14:paraId="270C80B2" w14:textId="77777777" w:rsidR="00BC167D" w:rsidRDefault="00377B21">
            <w:pPr>
              <w:pStyle w:val="TableParagraph"/>
              <w:ind w:left="563" w:right="563"/>
              <w:rPr>
                <w:sz w:val="21"/>
              </w:rPr>
            </w:pPr>
            <w:r>
              <w:rPr>
                <w:sz w:val="21"/>
              </w:rPr>
              <w:t>黑台灯</w:t>
            </w:r>
          </w:p>
        </w:tc>
        <w:tc>
          <w:tcPr>
            <w:tcW w:w="1795" w:type="dxa"/>
          </w:tcPr>
          <w:p w14:paraId="25B1F605" w14:textId="77777777" w:rsidR="00BC167D" w:rsidRDefault="00377B21">
            <w:pPr>
              <w:pStyle w:val="TableParagraph"/>
              <w:ind w:left="439" w:right="578"/>
              <w:rPr>
                <w:sz w:val="21"/>
              </w:rPr>
            </w:pPr>
            <w:r>
              <w:rPr>
                <w:sz w:val="21"/>
              </w:rPr>
              <w:t>24.17</w:t>
            </w:r>
          </w:p>
        </w:tc>
        <w:tc>
          <w:tcPr>
            <w:tcW w:w="1574" w:type="dxa"/>
          </w:tcPr>
          <w:p w14:paraId="3737F0FD" w14:textId="77777777" w:rsidR="00BC167D" w:rsidRDefault="00377B21">
            <w:pPr>
              <w:pStyle w:val="TableParagraph"/>
              <w:ind w:left="280" w:right="347"/>
              <w:rPr>
                <w:sz w:val="21"/>
              </w:rPr>
            </w:pPr>
            <w:r>
              <w:rPr>
                <w:sz w:val="21"/>
              </w:rPr>
              <w:t>24.32</w:t>
            </w:r>
          </w:p>
        </w:tc>
        <w:tc>
          <w:tcPr>
            <w:tcW w:w="1188" w:type="dxa"/>
          </w:tcPr>
          <w:p w14:paraId="7824E536" w14:textId="77777777" w:rsidR="00BC167D" w:rsidRDefault="00377B21">
            <w:pPr>
              <w:pStyle w:val="TableParagraph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0.62%</w:t>
            </w:r>
          </w:p>
        </w:tc>
      </w:tr>
      <w:tr w:rsidR="00BC167D" w14:paraId="4F2E6B5F" w14:textId="77777777">
        <w:trPr>
          <w:trHeight w:val="272"/>
        </w:trPr>
        <w:tc>
          <w:tcPr>
            <w:tcW w:w="1058" w:type="dxa"/>
          </w:tcPr>
          <w:p w14:paraId="7DB06FD5" w14:textId="77777777" w:rsidR="00BC167D" w:rsidRDefault="00377B21">
            <w:pPr>
              <w:pStyle w:val="TableParagraph"/>
              <w:spacing w:line="250" w:lineRule="exact"/>
              <w:ind w:left="2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011" w:type="dxa"/>
          </w:tcPr>
          <w:p w14:paraId="74BF3703" w14:textId="77777777" w:rsidR="00BC167D" w:rsidRDefault="00377B21">
            <w:pPr>
              <w:pStyle w:val="TableParagraph"/>
              <w:spacing w:line="250" w:lineRule="exact"/>
              <w:ind w:left="563" w:right="563"/>
              <w:rPr>
                <w:sz w:val="21"/>
              </w:rPr>
            </w:pPr>
            <w:r>
              <w:rPr>
                <w:sz w:val="21"/>
              </w:rPr>
              <w:t>白炽灯</w:t>
            </w:r>
          </w:p>
        </w:tc>
        <w:tc>
          <w:tcPr>
            <w:tcW w:w="1795" w:type="dxa"/>
          </w:tcPr>
          <w:p w14:paraId="66AE5903" w14:textId="77777777" w:rsidR="00BC167D" w:rsidRDefault="00377B21">
            <w:pPr>
              <w:pStyle w:val="TableParagraph"/>
              <w:spacing w:line="250" w:lineRule="exact"/>
              <w:ind w:left="439" w:right="578"/>
              <w:rPr>
                <w:sz w:val="21"/>
              </w:rPr>
            </w:pPr>
            <w:r>
              <w:rPr>
                <w:sz w:val="21"/>
              </w:rPr>
              <w:t>31.25</w:t>
            </w:r>
          </w:p>
        </w:tc>
        <w:tc>
          <w:tcPr>
            <w:tcW w:w="1574" w:type="dxa"/>
          </w:tcPr>
          <w:p w14:paraId="4999A9B9" w14:textId="77777777" w:rsidR="00BC167D" w:rsidRDefault="00377B21">
            <w:pPr>
              <w:pStyle w:val="TableParagraph"/>
              <w:spacing w:line="250" w:lineRule="exact"/>
              <w:ind w:left="280" w:right="347"/>
              <w:rPr>
                <w:sz w:val="21"/>
              </w:rPr>
            </w:pPr>
            <w:r>
              <w:rPr>
                <w:sz w:val="21"/>
              </w:rPr>
              <w:t>31.40</w:t>
            </w:r>
          </w:p>
        </w:tc>
        <w:tc>
          <w:tcPr>
            <w:tcW w:w="1188" w:type="dxa"/>
          </w:tcPr>
          <w:p w14:paraId="2710EBAF" w14:textId="77777777" w:rsidR="00BC167D" w:rsidRDefault="00377B21">
            <w:pPr>
              <w:pStyle w:val="TableParagraph"/>
              <w:spacing w:line="250" w:lineRule="exact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0.48%</w:t>
            </w:r>
          </w:p>
        </w:tc>
      </w:tr>
      <w:tr w:rsidR="00BC167D" w14:paraId="5BC5C614" w14:textId="77777777">
        <w:trPr>
          <w:trHeight w:val="272"/>
        </w:trPr>
        <w:tc>
          <w:tcPr>
            <w:tcW w:w="1058" w:type="dxa"/>
          </w:tcPr>
          <w:p w14:paraId="42D9EA56" w14:textId="77777777" w:rsidR="00BC167D" w:rsidRDefault="00377B21">
            <w:pPr>
              <w:pStyle w:val="TableParagraph"/>
              <w:spacing w:before="1"/>
              <w:ind w:left="2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011" w:type="dxa"/>
          </w:tcPr>
          <w:p w14:paraId="3CFFC261" w14:textId="77777777" w:rsidR="00BC167D" w:rsidRDefault="00377B21">
            <w:pPr>
              <w:pStyle w:val="TableParagraph"/>
              <w:spacing w:before="1"/>
              <w:ind w:left="560" w:right="567"/>
              <w:rPr>
                <w:sz w:val="21"/>
              </w:rPr>
            </w:pPr>
            <w:r>
              <w:rPr>
                <w:spacing w:val="-1"/>
                <w:sz w:val="21"/>
              </w:rPr>
              <w:t>交流风扇</w:t>
            </w:r>
          </w:p>
        </w:tc>
        <w:tc>
          <w:tcPr>
            <w:tcW w:w="1795" w:type="dxa"/>
          </w:tcPr>
          <w:p w14:paraId="3AD0D49C" w14:textId="77777777" w:rsidR="00BC167D" w:rsidRDefault="00377B21">
            <w:pPr>
              <w:pStyle w:val="TableParagraph"/>
              <w:spacing w:before="1"/>
              <w:ind w:left="439" w:right="578"/>
              <w:rPr>
                <w:sz w:val="21"/>
              </w:rPr>
            </w:pPr>
            <w:r>
              <w:rPr>
                <w:sz w:val="21"/>
              </w:rPr>
              <w:t>191.74</w:t>
            </w:r>
          </w:p>
        </w:tc>
        <w:tc>
          <w:tcPr>
            <w:tcW w:w="1574" w:type="dxa"/>
          </w:tcPr>
          <w:p w14:paraId="7879488C" w14:textId="77777777" w:rsidR="00BC167D" w:rsidRDefault="00377B21">
            <w:pPr>
              <w:pStyle w:val="TableParagraph"/>
              <w:spacing w:before="1"/>
              <w:ind w:left="280" w:right="347"/>
              <w:rPr>
                <w:sz w:val="21"/>
              </w:rPr>
            </w:pPr>
            <w:r>
              <w:rPr>
                <w:sz w:val="21"/>
              </w:rPr>
              <w:t>192.43</w:t>
            </w:r>
          </w:p>
        </w:tc>
        <w:tc>
          <w:tcPr>
            <w:tcW w:w="1188" w:type="dxa"/>
          </w:tcPr>
          <w:p w14:paraId="5FE127EE" w14:textId="77777777" w:rsidR="00BC167D" w:rsidRDefault="00377B21">
            <w:pPr>
              <w:pStyle w:val="TableParagraph"/>
              <w:spacing w:before="1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0.36%</w:t>
            </w:r>
          </w:p>
        </w:tc>
      </w:tr>
      <w:tr w:rsidR="00BC167D" w14:paraId="5834E5B8" w14:textId="77777777">
        <w:trPr>
          <w:trHeight w:val="274"/>
        </w:trPr>
        <w:tc>
          <w:tcPr>
            <w:tcW w:w="1058" w:type="dxa"/>
            <w:tcBorders>
              <w:bottom w:val="single" w:sz="18" w:space="0" w:color="000000"/>
            </w:tcBorders>
          </w:tcPr>
          <w:p w14:paraId="4D4CC754" w14:textId="77777777" w:rsidR="00BC167D" w:rsidRDefault="00377B21">
            <w:pPr>
              <w:pStyle w:val="TableParagraph"/>
              <w:ind w:left="2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011" w:type="dxa"/>
            <w:tcBorders>
              <w:bottom w:val="single" w:sz="18" w:space="0" w:color="000000"/>
            </w:tcBorders>
          </w:tcPr>
          <w:p w14:paraId="1587C818" w14:textId="77777777" w:rsidR="00BC167D" w:rsidRDefault="00377B21">
            <w:pPr>
              <w:pStyle w:val="TableParagraph"/>
              <w:ind w:left="563" w:right="567"/>
              <w:rPr>
                <w:sz w:val="21"/>
              </w:rPr>
            </w:pPr>
            <w:r>
              <w:rPr>
                <w:sz w:val="21"/>
              </w:rPr>
              <w:t>白电吹风</w:t>
            </w:r>
          </w:p>
        </w:tc>
        <w:tc>
          <w:tcPr>
            <w:tcW w:w="1795" w:type="dxa"/>
            <w:tcBorders>
              <w:bottom w:val="single" w:sz="18" w:space="0" w:color="000000"/>
            </w:tcBorders>
          </w:tcPr>
          <w:p w14:paraId="15140DBF" w14:textId="77777777" w:rsidR="00BC167D" w:rsidRDefault="00377B21">
            <w:pPr>
              <w:pStyle w:val="TableParagraph"/>
              <w:ind w:left="442" w:right="578"/>
              <w:rPr>
                <w:sz w:val="21"/>
              </w:rPr>
            </w:pPr>
            <w:r>
              <w:rPr>
                <w:sz w:val="21"/>
              </w:rPr>
              <w:t>8023.46</w:t>
            </w:r>
          </w:p>
        </w:tc>
        <w:tc>
          <w:tcPr>
            <w:tcW w:w="1574" w:type="dxa"/>
            <w:tcBorders>
              <w:bottom w:val="single" w:sz="18" w:space="0" w:color="000000"/>
            </w:tcBorders>
          </w:tcPr>
          <w:p w14:paraId="3D6027BC" w14:textId="77777777" w:rsidR="00BC167D" w:rsidRDefault="00377B21">
            <w:pPr>
              <w:pStyle w:val="TableParagraph"/>
              <w:ind w:left="284" w:right="347"/>
              <w:rPr>
                <w:sz w:val="21"/>
              </w:rPr>
            </w:pPr>
            <w:r>
              <w:rPr>
                <w:sz w:val="21"/>
              </w:rPr>
              <w:t>8024.78</w:t>
            </w:r>
          </w:p>
        </w:tc>
        <w:tc>
          <w:tcPr>
            <w:tcW w:w="1188" w:type="dxa"/>
            <w:tcBorders>
              <w:bottom w:val="single" w:sz="18" w:space="0" w:color="000000"/>
            </w:tcBorders>
          </w:tcPr>
          <w:p w14:paraId="2CE13ED9" w14:textId="77777777" w:rsidR="00BC167D" w:rsidRDefault="00377B21">
            <w:pPr>
              <w:pStyle w:val="TableParagraph"/>
              <w:ind w:right="289"/>
              <w:jc w:val="right"/>
              <w:rPr>
                <w:sz w:val="21"/>
              </w:rPr>
            </w:pPr>
            <w:r>
              <w:rPr>
                <w:sz w:val="21"/>
              </w:rPr>
              <w:t>0.02%</w:t>
            </w:r>
          </w:p>
        </w:tc>
      </w:tr>
    </w:tbl>
    <w:p w14:paraId="005DAA5A" w14:textId="77777777" w:rsidR="00BC167D" w:rsidRDefault="00BC167D">
      <w:pPr>
        <w:jc w:val="right"/>
        <w:rPr>
          <w:sz w:val="21"/>
        </w:rPr>
        <w:sectPr w:rsidR="00BC167D">
          <w:pgSz w:w="11910" w:h="16840"/>
          <w:pgMar w:top="1580" w:right="1060" w:bottom="1380" w:left="1300" w:header="0" w:footer="1197" w:gutter="0"/>
          <w:cols w:space="720"/>
        </w:sectPr>
      </w:pPr>
    </w:p>
    <w:p w14:paraId="245CDE64" w14:textId="77777777" w:rsidR="00BC167D" w:rsidRDefault="00377B21">
      <w:pPr>
        <w:tabs>
          <w:tab w:val="left" w:pos="686"/>
        </w:tabs>
        <w:spacing w:before="126" w:after="21"/>
        <w:ind w:right="234"/>
        <w:jc w:val="center"/>
        <w:rPr>
          <w:rFonts w:ascii="黑体" w:eastAsia="黑体"/>
          <w:b/>
          <w:sz w:val="21"/>
        </w:rPr>
      </w:pPr>
      <w:r>
        <w:rPr>
          <w:rFonts w:ascii="黑体" w:eastAsia="黑体" w:hint="eastAsia"/>
          <w:b/>
          <w:sz w:val="21"/>
        </w:rPr>
        <w:lastRenderedPageBreak/>
        <w:t>表</w:t>
      </w:r>
      <w:r>
        <w:rPr>
          <w:rFonts w:ascii="黑体" w:eastAsia="黑体" w:hint="eastAsia"/>
          <w:b/>
          <w:spacing w:val="-53"/>
          <w:sz w:val="21"/>
        </w:rPr>
        <w:t xml:space="preserve"> </w:t>
      </w:r>
      <w:r>
        <w:rPr>
          <w:rFonts w:ascii="黑体" w:eastAsia="黑体" w:hint="eastAsia"/>
          <w:b/>
          <w:sz w:val="21"/>
        </w:rPr>
        <w:t>2</w:t>
      </w:r>
      <w:r>
        <w:rPr>
          <w:rFonts w:ascii="黑体" w:eastAsia="黑体" w:hint="eastAsia"/>
          <w:b/>
          <w:sz w:val="21"/>
        </w:rPr>
        <w:tab/>
        <w:t>7</w:t>
      </w:r>
      <w:r>
        <w:rPr>
          <w:rFonts w:ascii="黑体" w:eastAsia="黑体" w:hint="eastAsia"/>
          <w:b/>
          <w:spacing w:val="-54"/>
          <w:sz w:val="21"/>
        </w:rPr>
        <w:t xml:space="preserve"> </w:t>
      </w:r>
      <w:r>
        <w:rPr>
          <w:rFonts w:ascii="黑体" w:eastAsia="黑体" w:hint="eastAsia"/>
          <w:b/>
          <w:sz w:val="21"/>
        </w:rPr>
        <w:t>种用电器随机排列组合时的状态检测情况</w:t>
      </w:r>
    </w:p>
    <w:tbl>
      <w:tblPr>
        <w:tblStyle w:val="TableNormal"/>
        <w:tblW w:w="0" w:type="auto"/>
        <w:tblInd w:w="1059" w:type="dxa"/>
        <w:tblLayout w:type="fixed"/>
        <w:tblLook w:val="01E0" w:firstRow="1" w:lastRow="1" w:firstColumn="1" w:lastColumn="1" w:noHBand="0" w:noVBand="0"/>
      </w:tblPr>
      <w:tblGrid>
        <w:gridCol w:w="1679"/>
        <w:gridCol w:w="2152"/>
        <w:gridCol w:w="1860"/>
        <w:gridCol w:w="1507"/>
      </w:tblGrid>
      <w:tr w:rsidR="00BC167D" w14:paraId="5EEF9F71" w14:textId="77777777">
        <w:trPr>
          <w:trHeight w:val="271"/>
        </w:trPr>
        <w:tc>
          <w:tcPr>
            <w:tcW w:w="1679" w:type="dxa"/>
            <w:tcBorders>
              <w:top w:val="single" w:sz="18" w:space="0" w:color="000000"/>
            </w:tcBorders>
          </w:tcPr>
          <w:p w14:paraId="19CC75CD" w14:textId="77777777" w:rsidR="00BC167D" w:rsidRDefault="00377B21">
            <w:pPr>
              <w:pStyle w:val="TableParagraph"/>
              <w:spacing w:before="0"/>
              <w:ind w:left="537" w:right="682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52" w:type="dxa"/>
            <w:tcBorders>
              <w:top w:val="single" w:sz="18" w:space="0" w:color="000000"/>
            </w:tcBorders>
          </w:tcPr>
          <w:p w14:paraId="53D008AC" w14:textId="77777777" w:rsidR="00BC167D" w:rsidRDefault="00377B21">
            <w:pPr>
              <w:pStyle w:val="TableParagraph"/>
              <w:spacing w:before="0"/>
              <w:ind w:left="683" w:right="588"/>
              <w:rPr>
                <w:sz w:val="21"/>
              </w:rPr>
            </w:pPr>
            <w:r>
              <w:rPr>
                <w:sz w:val="21"/>
              </w:rPr>
              <w:t>实际组合</w:t>
            </w:r>
          </w:p>
        </w:tc>
        <w:tc>
          <w:tcPr>
            <w:tcW w:w="1860" w:type="dxa"/>
            <w:tcBorders>
              <w:top w:val="single" w:sz="18" w:space="0" w:color="000000"/>
            </w:tcBorders>
          </w:tcPr>
          <w:p w14:paraId="6EE98819" w14:textId="77777777" w:rsidR="00BC167D" w:rsidRDefault="00377B21">
            <w:pPr>
              <w:pStyle w:val="TableParagraph"/>
              <w:spacing w:before="0"/>
              <w:ind w:right="407"/>
              <w:jc w:val="right"/>
              <w:rPr>
                <w:sz w:val="21"/>
              </w:rPr>
            </w:pPr>
            <w:r>
              <w:rPr>
                <w:sz w:val="21"/>
              </w:rPr>
              <w:t>测量组合</w:t>
            </w:r>
          </w:p>
        </w:tc>
        <w:tc>
          <w:tcPr>
            <w:tcW w:w="1507" w:type="dxa"/>
            <w:tcBorders>
              <w:top w:val="single" w:sz="18" w:space="0" w:color="000000"/>
            </w:tcBorders>
          </w:tcPr>
          <w:p w14:paraId="10170A37" w14:textId="77777777" w:rsidR="00BC167D" w:rsidRDefault="00377B21">
            <w:pPr>
              <w:pStyle w:val="TableParagraph"/>
              <w:spacing w:before="0"/>
              <w:ind w:left="394" w:right="443"/>
              <w:rPr>
                <w:sz w:val="21"/>
              </w:rPr>
            </w:pPr>
            <w:r>
              <w:rPr>
                <w:sz w:val="21"/>
              </w:rPr>
              <w:t>正确性</w:t>
            </w:r>
          </w:p>
        </w:tc>
      </w:tr>
      <w:tr w:rsidR="00BC167D" w14:paraId="5FE1356D" w14:textId="77777777">
        <w:trPr>
          <w:trHeight w:val="272"/>
        </w:trPr>
        <w:tc>
          <w:tcPr>
            <w:tcW w:w="1679" w:type="dxa"/>
          </w:tcPr>
          <w:p w14:paraId="29C4AC7C" w14:textId="77777777" w:rsidR="00BC167D" w:rsidRDefault="00377B21">
            <w:pPr>
              <w:pStyle w:val="TableParagraph"/>
              <w:spacing w:line="250" w:lineRule="exact"/>
              <w:ind w:right="1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52" w:type="dxa"/>
          </w:tcPr>
          <w:p w14:paraId="7919E33D" w14:textId="77777777" w:rsidR="00BC167D" w:rsidRDefault="00377B21">
            <w:pPr>
              <w:pStyle w:val="TableParagraph"/>
              <w:spacing w:line="250" w:lineRule="exact"/>
              <w:ind w:left="9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860" w:type="dxa"/>
          </w:tcPr>
          <w:p w14:paraId="712FA553" w14:textId="77777777" w:rsidR="00BC167D" w:rsidRDefault="00377B21">
            <w:pPr>
              <w:pStyle w:val="TableParagraph"/>
              <w:spacing w:line="250" w:lineRule="exact"/>
              <w:ind w:left="19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507" w:type="dxa"/>
          </w:tcPr>
          <w:p w14:paraId="4BE65F42" w14:textId="77777777" w:rsidR="00BC167D" w:rsidRDefault="00377B21">
            <w:pPr>
              <w:pStyle w:val="TableParagraph"/>
              <w:spacing w:line="250" w:lineRule="exact"/>
              <w:ind w:left="394" w:right="443"/>
              <w:rPr>
                <w:sz w:val="21"/>
              </w:rPr>
            </w:pPr>
            <w:r>
              <w:rPr>
                <w:sz w:val="21"/>
              </w:rPr>
              <w:t>正确</w:t>
            </w:r>
          </w:p>
        </w:tc>
      </w:tr>
      <w:tr w:rsidR="00BC167D" w14:paraId="2ED4B8CA" w14:textId="77777777">
        <w:trPr>
          <w:trHeight w:val="272"/>
        </w:trPr>
        <w:tc>
          <w:tcPr>
            <w:tcW w:w="1679" w:type="dxa"/>
          </w:tcPr>
          <w:p w14:paraId="5DCB7741" w14:textId="77777777" w:rsidR="00BC167D" w:rsidRDefault="00377B21">
            <w:pPr>
              <w:pStyle w:val="TableParagraph"/>
              <w:spacing w:before="1"/>
              <w:ind w:right="1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52" w:type="dxa"/>
          </w:tcPr>
          <w:p w14:paraId="61AADE97" w14:textId="77777777" w:rsidR="00BC167D" w:rsidRDefault="00377B21">
            <w:pPr>
              <w:pStyle w:val="TableParagraph"/>
              <w:spacing w:before="1"/>
              <w:ind w:left="683" w:right="586"/>
              <w:rPr>
                <w:sz w:val="21"/>
              </w:rPr>
            </w:pPr>
            <w:r>
              <w:rPr>
                <w:sz w:val="21"/>
              </w:rPr>
              <w:t>3 4</w:t>
            </w:r>
          </w:p>
        </w:tc>
        <w:tc>
          <w:tcPr>
            <w:tcW w:w="1860" w:type="dxa"/>
          </w:tcPr>
          <w:p w14:paraId="732A28DC" w14:textId="77777777" w:rsidR="00BC167D" w:rsidRDefault="00377B21">
            <w:pPr>
              <w:pStyle w:val="TableParagraph"/>
              <w:spacing w:before="1"/>
              <w:ind w:left="850" w:right="655"/>
              <w:rPr>
                <w:sz w:val="21"/>
              </w:rPr>
            </w:pPr>
            <w:r>
              <w:rPr>
                <w:sz w:val="21"/>
              </w:rPr>
              <w:t>3 4</w:t>
            </w:r>
          </w:p>
        </w:tc>
        <w:tc>
          <w:tcPr>
            <w:tcW w:w="1507" w:type="dxa"/>
          </w:tcPr>
          <w:p w14:paraId="336E703E" w14:textId="77777777" w:rsidR="00BC167D" w:rsidRDefault="00377B21">
            <w:pPr>
              <w:pStyle w:val="TableParagraph"/>
              <w:spacing w:before="1"/>
              <w:ind w:left="394" w:right="443"/>
              <w:rPr>
                <w:sz w:val="21"/>
              </w:rPr>
            </w:pPr>
            <w:r>
              <w:rPr>
                <w:sz w:val="21"/>
              </w:rPr>
              <w:t>正确</w:t>
            </w:r>
          </w:p>
        </w:tc>
      </w:tr>
      <w:tr w:rsidR="00BC167D" w14:paraId="658EAD88" w14:textId="77777777">
        <w:trPr>
          <w:trHeight w:val="272"/>
        </w:trPr>
        <w:tc>
          <w:tcPr>
            <w:tcW w:w="1679" w:type="dxa"/>
          </w:tcPr>
          <w:p w14:paraId="31C1F50D" w14:textId="77777777" w:rsidR="00BC167D" w:rsidRDefault="00377B21">
            <w:pPr>
              <w:pStyle w:val="TableParagraph"/>
              <w:spacing w:line="250" w:lineRule="exact"/>
              <w:ind w:right="1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152" w:type="dxa"/>
          </w:tcPr>
          <w:p w14:paraId="78E2BB20" w14:textId="77777777" w:rsidR="00BC167D" w:rsidRDefault="00377B21">
            <w:pPr>
              <w:pStyle w:val="TableParagraph"/>
              <w:spacing w:line="250" w:lineRule="exact"/>
              <w:ind w:left="683" w:right="586"/>
              <w:rPr>
                <w:sz w:val="21"/>
              </w:rPr>
            </w:pPr>
            <w:r>
              <w:rPr>
                <w:sz w:val="21"/>
              </w:rPr>
              <w:t>2 3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860" w:type="dxa"/>
          </w:tcPr>
          <w:p w14:paraId="2D31BECD" w14:textId="77777777" w:rsidR="00BC167D" w:rsidRDefault="00377B21">
            <w:pPr>
              <w:pStyle w:val="TableParagraph"/>
              <w:spacing w:line="250" w:lineRule="exact"/>
              <w:ind w:left="763"/>
              <w:jc w:val="left"/>
              <w:rPr>
                <w:sz w:val="21"/>
              </w:rPr>
            </w:pPr>
            <w:r>
              <w:rPr>
                <w:sz w:val="21"/>
              </w:rPr>
              <w:t>2 3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507" w:type="dxa"/>
          </w:tcPr>
          <w:p w14:paraId="687181D5" w14:textId="77777777" w:rsidR="00BC167D" w:rsidRDefault="00377B21">
            <w:pPr>
              <w:pStyle w:val="TableParagraph"/>
              <w:spacing w:line="250" w:lineRule="exact"/>
              <w:ind w:left="394" w:right="443"/>
              <w:rPr>
                <w:sz w:val="21"/>
              </w:rPr>
            </w:pPr>
            <w:r>
              <w:rPr>
                <w:sz w:val="21"/>
              </w:rPr>
              <w:t>正确</w:t>
            </w:r>
          </w:p>
        </w:tc>
      </w:tr>
      <w:tr w:rsidR="00BC167D" w14:paraId="4FEAB9B8" w14:textId="77777777">
        <w:trPr>
          <w:trHeight w:val="272"/>
        </w:trPr>
        <w:tc>
          <w:tcPr>
            <w:tcW w:w="1679" w:type="dxa"/>
          </w:tcPr>
          <w:p w14:paraId="2DA41C7D" w14:textId="77777777" w:rsidR="00BC167D" w:rsidRDefault="00377B21">
            <w:pPr>
              <w:pStyle w:val="TableParagraph"/>
              <w:spacing w:before="1"/>
              <w:ind w:right="1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152" w:type="dxa"/>
          </w:tcPr>
          <w:p w14:paraId="0BE5B856" w14:textId="77777777" w:rsidR="00BC167D" w:rsidRDefault="00377B21">
            <w:pPr>
              <w:pStyle w:val="TableParagraph"/>
              <w:spacing w:before="1"/>
              <w:ind w:left="683" w:right="588"/>
              <w:rPr>
                <w:sz w:val="21"/>
              </w:rPr>
            </w:pPr>
            <w:r>
              <w:rPr>
                <w:sz w:val="21"/>
              </w:rPr>
              <w:t>1 2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860" w:type="dxa"/>
          </w:tcPr>
          <w:p w14:paraId="06DD7551" w14:textId="77777777" w:rsidR="00BC167D" w:rsidRDefault="00377B21">
            <w:pPr>
              <w:pStyle w:val="TableParagraph"/>
              <w:spacing w:before="1"/>
              <w:ind w:right="460"/>
              <w:jc w:val="right"/>
              <w:rPr>
                <w:sz w:val="21"/>
              </w:rPr>
            </w:pPr>
            <w:r>
              <w:rPr>
                <w:sz w:val="21"/>
              </w:rPr>
              <w:t>1 2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507" w:type="dxa"/>
          </w:tcPr>
          <w:p w14:paraId="78EA4F22" w14:textId="77777777" w:rsidR="00BC167D" w:rsidRDefault="00377B21">
            <w:pPr>
              <w:pStyle w:val="TableParagraph"/>
              <w:spacing w:before="1"/>
              <w:ind w:left="394" w:right="443"/>
              <w:rPr>
                <w:sz w:val="21"/>
              </w:rPr>
            </w:pPr>
            <w:r>
              <w:rPr>
                <w:sz w:val="21"/>
              </w:rPr>
              <w:t>正确</w:t>
            </w:r>
          </w:p>
        </w:tc>
      </w:tr>
      <w:tr w:rsidR="00BC167D" w14:paraId="67495319" w14:textId="77777777">
        <w:trPr>
          <w:trHeight w:val="274"/>
        </w:trPr>
        <w:tc>
          <w:tcPr>
            <w:tcW w:w="1679" w:type="dxa"/>
            <w:tcBorders>
              <w:bottom w:val="single" w:sz="18" w:space="0" w:color="000000"/>
            </w:tcBorders>
          </w:tcPr>
          <w:p w14:paraId="7AE3B71C" w14:textId="77777777" w:rsidR="00BC167D" w:rsidRDefault="00377B21">
            <w:pPr>
              <w:pStyle w:val="TableParagraph"/>
              <w:spacing w:line="252" w:lineRule="exact"/>
              <w:ind w:right="15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152" w:type="dxa"/>
            <w:tcBorders>
              <w:bottom w:val="single" w:sz="18" w:space="0" w:color="000000"/>
            </w:tcBorders>
          </w:tcPr>
          <w:p w14:paraId="0CF4A343" w14:textId="77777777" w:rsidR="00BC167D" w:rsidRDefault="00377B21">
            <w:pPr>
              <w:pStyle w:val="TableParagraph"/>
              <w:spacing w:line="252" w:lineRule="exact"/>
              <w:ind w:left="683" w:right="588"/>
              <w:rPr>
                <w:sz w:val="21"/>
              </w:rPr>
            </w:pPr>
            <w:r>
              <w:rPr>
                <w:sz w:val="21"/>
              </w:rPr>
              <w:t>1 3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860" w:type="dxa"/>
            <w:tcBorders>
              <w:bottom w:val="single" w:sz="18" w:space="0" w:color="000000"/>
            </w:tcBorders>
          </w:tcPr>
          <w:p w14:paraId="2027FF02" w14:textId="77777777" w:rsidR="00BC167D" w:rsidRDefault="00377B21">
            <w:pPr>
              <w:pStyle w:val="TableParagraph"/>
              <w:spacing w:line="252" w:lineRule="exact"/>
              <w:ind w:right="460"/>
              <w:jc w:val="right"/>
              <w:rPr>
                <w:sz w:val="21"/>
              </w:rPr>
            </w:pPr>
            <w:r>
              <w:rPr>
                <w:sz w:val="21"/>
              </w:rPr>
              <w:t>1 3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507" w:type="dxa"/>
            <w:tcBorders>
              <w:bottom w:val="single" w:sz="18" w:space="0" w:color="000000"/>
            </w:tcBorders>
          </w:tcPr>
          <w:p w14:paraId="396EB603" w14:textId="77777777" w:rsidR="00BC167D" w:rsidRDefault="00377B21">
            <w:pPr>
              <w:pStyle w:val="TableParagraph"/>
              <w:spacing w:line="252" w:lineRule="exact"/>
              <w:ind w:left="394" w:right="443"/>
              <w:rPr>
                <w:sz w:val="21"/>
              </w:rPr>
            </w:pPr>
            <w:r>
              <w:rPr>
                <w:sz w:val="21"/>
              </w:rPr>
              <w:t>正确</w:t>
            </w:r>
          </w:p>
        </w:tc>
      </w:tr>
    </w:tbl>
    <w:p w14:paraId="0305E743" w14:textId="77777777" w:rsidR="00BC167D" w:rsidRDefault="00BC167D">
      <w:pPr>
        <w:pStyle w:val="a3"/>
        <w:spacing w:before="5"/>
        <w:rPr>
          <w:rFonts w:ascii="黑体"/>
          <w:b/>
          <w:sz w:val="29"/>
        </w:rPr>
      </w:pPr>
    </w:p>
    <w:p w14:paraId="1485AE83" w14:textId="77777777" w:rsidR="00BC167D" w:rsidRDefault="00377B21">
      <w:pPr>
        <w:pStyle w:val="3"/>
        <w:numPr>
          <w:ilvl w:val="2"/>
          <w:numId w:val="2"/>
        </w:numPr>
        <w:tabs>
          <w:tab w:val="left" w:pos="846"/>
        </w:tabs>
      </w:pPr>
      <w:bookmarkStart w:id="24" w:name="_bookmark24"/>
      <w:bookmarkEnd w:id="24"/>
      <w:r>
        <w:rPr>
          <w:w w:val="95"/>
        </w:rPr>
        <w:t>测试分析与结论</w:t>
      </w:r>
    </w:p>
    <w:p w14:paraId="6784A1C5" w14:textId="77777777" w:rsidR="00BC167D" w:rsidRDefault="00BC167D">
      <w:pPr>
        <w:pStyle w:val="a3"/>
        <w:rPr>
          <w:b/>
        </w:rPr>
      </w:pPr>
    </w:p>
    <w:p w14:paraId="663EECAA" w14:textId="77777777" w:rsidR="00BC167D" w:rsidRDefault="00377B21">
      <w:pPr>
        <w:pStyle w:val="a3"/>
        <w:spacing w:before="182"/>
        <w:ind w:left="598"/>
      </w:pPr>
      <w:r>
        <w:t>根据上述测试数据可以得出以下结论：</w:t>
      </w:r>
    </w:p>
    <w:p w14:paraId="170A1764" w14:textId="77777777" w:rsidR="00BC167D" w:rsidRDefault="00377B21">
      <w:pPr>
        <w:pStyle w:val="a3"/>
        <w:spacing w:before="132"/>
        <w:ind w:left="598"/>
      </w:pPr>
      <w:r>
        <w:t>1</w:t>
      </w:r>
      <w:r>
        <w:rPr>
          <w:spacing w:val="-1"/>
        </w:rPr>
        <w:t>、系统可以完成基本要求 ，进行学习和识别</w:t>
      </w:r>
      <w:proofErr w:type="gramStart"/>
      <w:r>
        <w:rPr>
          <w:spacing w:val="-1"/>
        </w:rPr>
        <w:t>不同用</w:t>
      </w:r>
      <w:proofErr w:type="gramEnd"/>
      <w:r>
        <w:rPr>
          <w:spacing w:val="-1"/>
        </w:rPr>
        <w:t>电器的工作状态。</w:t>
      </w:r>
    </w:p>
    <w:p w14:paraId="793024CD" w14:textId="77777777" w:rsidR="00BC167D" w:rsidRDefault="00377B21">
      <w:pPr>
        <w:pStyle w:val="a3"/>
        <w:spacing w:before="134" w:line="343" w:lineRule="auto"/>
        <w:ind w:left="118" w:right="112" w:firstLine="480"/>
      </w:pPr>
      <w:r>
        <w:t>2</w:t>
      </w:r>
      <w:r>
        <w:rPr>
          <w:spacing w:val="2"/>
        </w:rPr>
        <w:t xml:space="preserve">、进一步的提高了效率，降低功耗，功耗为 </w:t>
      </w:r>
      <w:r>
        <w:t>88mA,提高了可测试的输入信号范围，</w:t>
      </w:r>
      <w:r>
        <w:rPr>
          <w:spacing w:val="-117"/>
        </w:rPr>
        <w:t xml:space="preserve"> </w:t>
      </w:r>
      <w:r>
        <w:t>同时</w:t>
      </w:r>
      <w:proofErr w:type="gramStart"/>
      <w:r>
        <w:t>采用蓝牙模块</w:t>
      </w:r>
      <w:proofErr w:type="gramEnd"/>
      <w:r>
        <w:t>实现手机端的显示。</w:t>
      </w:r>
    </w:p>
    <w:p w14:paraId="4700C5A2" w14:textId="77777777" w:rsidR="00BC167D" w:rsidRDefault="00377B21">
      <w:pPr>
        <w:pStyle w:val="a3"/>
        <w:spacing w:line="306" w:lineRule="exact"/>
        <w:ind w:left="598"/>
      </w:pPr>
      <w:r>
        <w:t>综上所述，本设计达到设计要求。</w:t>
      </w:r>
    </w:p>
    <w:p w14:paraId="03AAA6C1" w14:textId="77777777" w:rsidR="00BC167D" w:rsidRDefault="00377B21">
      <w:pPr>
        <w:pStyle w:val="1"/>
        <w:numPr>
          <w:ilvl w:val="0"/>
          <w:numId w:val="2"/>
        </w:numPr>
        <w:tabs>
          <w:tab w:val="left" w:pos="443"/>
        </w:tabs>
        <w:spacing w:before="129"/>
        <w:ind w:hanging="325"/>
      </w:pPr>
      <w:bookmarkStart w:id="25" w:name="_bookmark25"/>
      <w:bookmarkEnd w:id="25"/>
      <w:r>
        <w:rPr>
          <w:w w:val="95"/>
        </w:rPr>
        <w:t>结论与心得</w:t>
      </w:r>
    </w:p>
    <w:p w14:paraId="44CBF7DB" w14:textId="77777777" w:rsidR="00BC167D" w:rsidRDefault="00377B21">
      <w:pPr>
        <w:pStyle w:val="a3"/>
        <w:spacing w:before="219" w:line="343" w:lineRule="auto"/>
        <w:ind w:left="118" w:right="348" w:firstLine="480"/>
        <w:jc w:val="both"/>
      </w:pPr>
      <w:r>
        <w:t>本作品由电源供电模块、电流互感器模块、小信号精密放大电路、采样信号调理</w:t>
      </w:r>
      <w:r>
        <w:rPr>
          <w:w w:val="95"/>
        </w:rPr>
        <w:t>电路、ADC</w:t>
      </w:r>
      <w:r>
        <w:rPr>
          <w:spacing w:val="205"/>
        </w:rPr>
        <w:t xml:space="preserve"> </w:t>
      </w:r>
      <w:r>
        <w:rPr>
          <w:w w:val="95"/>
        </w:rPr>
        <w:t>采集模块、单片机控制电路及显示模块、</w:t>
      </w:r>
      <w:proofErr w:type="gramStart"/>
      <w:r>
        <w:rPr>
          <w:w w:val="95"/>
        </w:rPr>
        <w:t>蓝牙模块</w:t>
      </w:r>
      <w:proofErr w:type="gramEnd"/>
      <w:r>
        <w:rPr>
          <w:w w:val="95"/>
        </w:rPr>
        <w:t>等部分组成。电源供电模</w:t>
      </w:r>
      <w:r>
        <w:rPr>
          <w:spacing w:val="-6"/>
        </w:rPr>
        <w:t xml:space="preserve">块将 </w:t>
      </w:r>
      <w:r>
        <w:t>220V</w:t>
      </w:r>
      <w:r>
        <w:rPr>
          <w:spacing w:val="-6"/>
        </w:rPr>
        <w:t xml:space="preserve"> 市电转化成 </w:t>
      </w:r>
      <w:r>
        <w:t>5V</w:t>
      </w:r>
      <w:r>
        <w:rPr>
          <w:spacing w:val="-4"/>
        </w:rPr>
        <w:t xml:space="preserve"> 电压。电流互感器模块按比例缩小电路电流，再通过小信号</w:t>
      </w:r>
      <w:r>
        <w:rPr>
          <w:spacing w:val="-1"/>
        </w:rPr>
        <w:t xml:space="preserve">精密放大电路对信号进行适当放大，搭配采样信号调理电路将信号适配到 </w:t>
      </w:r>
      <w:r>
        <w:t>ADS127</w:t>
      </w:r>
      <w:r>
        <w:rPr>
          <w:spacing w:val="-10"/>
        </w:rPr>
        <w:t xml:space="preserve"> 模块</w:t>
      </w:r>
      <w:r>
        <w:rPr>
          <w:spacing w:val="1"/>
        </w:rPr>
        <w:t xml:space="preserve">适合的输入电压，采集到的信号传给 </w:t>
      </w:r>
      <w:r>
        <w:t>STM32 单片机，对信号进行电参数计算，进行学习存储，来后续识别</w:t>
      </w:r>
      <w:proofErr w:type="gramStart"/>
      <w:r>
        <w:t>各个用</w:t>
      </w:r>
      <w:proofErr w:type="gramEnd"/>
      <w:r>
        <w:t>电器的工作状态。本系统工作可靠，用户界面友好，完全满足题目中所有的指标要求。</w:t>
      </w:r>
    </w:p>
    <w:p w14:paraId="5FF059CF" w14:textId="77777777" w:rsidR="00BC167D" w:rsidRDefault="00BC167D">
      <w:pPr>
        <w:pStyle w:val="a3"/>
        <w:spacing w:before="2"/>
        <w:rPr>
          <w:sz w:val="31"/>
        </w:rPr>
      </w:pPr>
    </w:p>
    <w:p w14:paraId="22B23E75" w14:textId="77777777" w:rsidR="00BC167D" w:rsidRDefault="00377B21">
      <w:pPr>
        <w:pStyle w:val="1"/>
        <w:numPr>
          <w:ilvl w:val="0"/>
          <w:numId w:val="2"/>
        </w:numPr>
        <w:tabs>
          <w:tab w:val="left" w:pos="443"/>
        </w:tabs>
        <w:ind w:hanging="325"/>
      </w:pPr>
      <w:bookmarkStart w:id="26" w:name="_bookmark26"/>
      <w:bookmarkEnd w:id="26"/>
      <w:r>
        <w:rPr>
          <w:w w:val="95"/>
        </w:rPr>
        <w:t>参考文献</w:t>
      </w:r>
    </w:p>
    <w:p w14:paraId="2B12C354" w14:textId="77777777" w:rsidR="00BC167D" w:rsidRDefault="00BC167D">
      <w:pPr>
        <w:pStyle w:val="a3"/>
        <w:rPr>
          <w:b/>
          <w:sz w:val="32"/>
        </w:rPr>
      </w:pPr>
    </w:p>
    <w:p w14:paraId="09DC4988" w14:textId="77777777" w:rsidR="00BC167D" w:rsidRDefault="00377B21">
      <w:pPr>
        <w:pStyle w:val="a6"/>
        <w:numPr>
          <w:ilvl w:val="0"/>
          <w:numId w:val="1"/>
        </w:numPr>
        <w:tabs>
          <w:tab w:val="left" w:pos="542"/>
        </w:tabs>
        <w:spacing w:before="234"/>
        <w:ind w:hanging="424"/>
        <w:rPr>
          <w:sz w:val="21"/>
        </w:rPr>
      </w:pPr>
      <w:r>
        <w:rPr>
          <w:spacing w:val="-1"/>
          <w:sz w:val="21"/>
        </w:rPr>
        <w:t xml:space="preserve">谭浩强. </w:t>
      </w:r>
      <w:r>
        <w:rPr>
          <w:sz w:val="21"/>
        </w:rPr>
        <w:t>C</w:t>
      </w:r>
      <w:r>
        <w:rPr>
          <w:spacing w:val="-8"/>
          <w:sz w:val="21"/>
        </w:rPr>
        <w:t xml:space="preserve"> 语言程序设计[</w:t>
      </w:r>
      <w:r>
        <w:rPr>
          <w:sz w:val="21"/>
        </w:rPr>
        <w:t>M</w:t>
      </w:r>
      <w:r>
        <w:rPr>
          <w:spacing w:val="-2"/>
          <w:sz w:val="21"/>
        </w:rPr>
        <w:t xml:space="preserve">]. 北京: 清华大学出版社, </w:t>
      </w:r>
      <w:r>
        <w:rPr>
          <w:sz w:val="21"/>
        </w:rPr>
        <w:t>2012</w:t>
      </w:r>
    </w:p>
    <w:p w14:paraId="62FD9BFA" w14:textId="77777777" w:rsidR="00BC167D" w:rsidRDefault="00377B21">
      <w:pPr>
        <w:pStyle w:val="a6"/>
        <w:numPr>
          <w:ilvl w:val="0"/>
          <w:numId w:val="1"/>
        </w:numPr>
        <w:tabs>
          <w:tab w:val="left" w:pos="542"/>
        </w:tabs>
        <w:spacing w:before="172"/>
        <w:ind w:hanging="424"/>
        <w:rPr>
          <w:sz w:val="21"/>
        </w:rPr>
      </w:pPr>
      <w:proofErr w:type="gramStart"/>
      <w:r>
        <w:rPr>
          <w:spacing w:val="-2"/>
          <w:sz w:val="21"/>
        </w:rPr>
        <w:t>童诗白</w:t>
      </w:r>
      <w:proofErr w:type="gramEnd"/>
      <w:r>
        <w:rPr>
          <w:spacing w:val="-2"/>
          <w:sz w:val="21"/>
        </w:rPr>
        <w:t>, 华成英. 模拟电子技术</w:t>
      </w:r>
      <w:r>
        <w:rPr>
          <w:sz w:val="21"/>
        </w:rPr>
        <w:t>（第四版）[M</w:t>
      </w:r>
      <w:r>
        <w:rPr>
          <w:spacing w:val="-2"/>
          <w:sz w:val="21"/>
        </w:rPr>
        <w:t xml:space="preserve">]. 北京: 高等教育出版社, </w:t>
      </w:r>
      <w:r>
        <w:rPr>
          <w:sz w:val="21"/>
        </w:rPr>
        <w:t>2015</w:t>
      </w:r>
    </w:p>
    <w:p w14:paraId="3655C127" w14:textId="77777777" w:rsidR="00BC167D" w:rsidRDefault="00377B21">
      <w:pPr>
        <w:pStyle w:val="a6"/>
        <w:numPr>
          <w:ilvl w:val="0"/>
          <w:numId w:val="1"/>
        </w:numPr>
        <w:tabs>
          <w:tab w:val="left" w:pos="542"/>
        </w:tabs>
        <w:spacing w:before="171"/>
        <w:ind w:hanging="424"/>
        <w:rPr>
          <w:sz w:val="21"/>
        </w:rPr>
      </w:pPr>
      <w:r>
        <w:rPr>
          <w:spacing w:val="-1"/>
          <w:sz w:val="21"/>
        </w:rPr>
        <w:t>方艳梅. 数字信号处理</w:t>
      </w:r>
      <w:r>
        <w:rPr>
          <w:sz w:val="21"/>
        </w:rPr>
        <w:t>（第四版）[M</w:t>
      </w:r>
      <w:r>
        <w:rPr>
          <w:spacing w:val="-1"/>
          <w:sz w:val="21"/>
        </w:rPr>
        <w:t xml:space="preserve">]. 北京:电子工业出版社, </w:t>
      </w:r>
      <w:r>
        <w:rPr>
          <w:sz w:val="21"/>
        </w:rPr>
        <w:t>2009</w:t>
      </w:r>
    </w:p>
    <w:p w14:paraId="12DFCE43" w14:textId="77777777" w:rsidR="00BC167D" w:rsidRDefault="00377B21">
      <w:pPr>
        <w:pStyle w:val="a6"/>
        <w:numPr>
          <w:ilvl w:val="0"/>
          <w:numId w:val="1"/>
        </w:numPr>
        <w:tabs>
          <w:tab w:val="left" w:pos="542"/>
        </w:tabs>
        <w:spacing w:before="170" w:line="393" w:lineRule="auto"/>
        <w:ind w:left="118" w:right="388" w:firstLine="0"/>
        <w:rPr>
          <w:sz w:val="21"/>
        </w:rPr>
      </w:pPr>
      <w:r>
        <w:rPr>
          <w:spacing w:val="-1"/>
          <w:sz w:val="21"/>
        </w:rPr>
        <w:t>全国大学生电子设计竞赛组委会. 第十三届全国大学生电子设计竞赛获奖作品选编</w:t>
      </w:r>
      <w:r>
        <w:rPr>
          <w:sz w:val="21"/>
        </w:rPr>
        <w:t>[M].</w:t>
      </w:r>
      <w:r>
        <w:rPr>
          <w:spacing w:val="-2"/>
          <w:sz w:val="21"/>
        </w:rPr>
        <w:t xml:space="preserve"> 北京:</w:t>
      </w:r>
      <w:r>
        <w:rPr>
          <w:spacing w:val="-102"/>
          <w:sz w:val="21"/>
        </w:rPr>
        <w:t xml:space="preserve"> </w:t>
      </w:r>
      <w:r>
        <w:rPr>
          <w:sz w:val="21"/>
        </w:rPr>
        <w:t>电子工业出版社, 2017</w:t>
      </w:r>
    </w:p>
    <w:p w14:paraId="2EF892B1" w14:textId="77777777" w:rsidR="00BC167D" w:rsidRDefault="00377B21">
      <w:pPr>
        <w:pStyle w:val="a6"/>
        <w:numPr>
          <w:ilvl w:val="0"/>
          <w:numId w:val="1"/>
        </w:numPr>
        <w:tabs>
          <w:tab w:val="left" w:pos="542"/>
        </w:tabs>
        <w:spacing w:line="267" w:lineRule="exact"/>
        <w:ind w:hanging="424"/>
        <w:rPr>
          <w:sz w:val="21"/>
        </w:rPr>
      </w:pPr>
      <w:r>
        <w:rPr>
          <w:spacing w:val="-2"/>
          <w:sz w:val="21"/>
        </w:rPr>
        <w:t xml:space="preserve">基于运算放大器和模拟集成电路的电路设计. 西安: 西安交通大学出版社, </w:t>
      </w:r>
      <w:r>
        <w:rPr>
          <w:sz w:val="21"/>
        </w:rPr>
        <w:t>2017</w:t>
      </w:r>
    </w:p>
    <w:p w14:paraId="11206C8A" w14:textId="77777777" w:rsidR="00BC167D" w:rsidRDefault="00377B21">
      <w:pPr>
        <w:pStyle w:val="a6"/>
        <w:numPr>
          <w:ilvl w:val="0"/>
          <w:numId w:val="1"/>
        </w:numPr>
        <w:tabs>
          <w:tab w:val="left" w:pos="542"/>
        </w:tabs>
        <w:spacing w:before="170"/>
        <w:ind w:hanging="424"/>
        <w:rPr>
          <w:sz w:val="21"/>
        </w:rPr>
      </w:pPr>
      <w:proofErr w:type="gramStart"/>
      <w:r>
        <w:rPr>
          <w:sz w:val="21"/>
        </w:rPr>
        <w:t>程佩青</w:t>
      </w:r>
      <w:proofErr w:type="gramEnd"/>
      <w:r>
        <w:rPr>
          <w:sz w:val="21"/>
        </w:rPr>
        <w:t>.数字信号处理教程（第五版）[M].清华大学出版社，2017.</w:t>
      </w:r>
    </w:p>
    <w:p w14:paraId="23F0B49D" w14:textId="77777777" w:rsidR="00BC167D" w:rsidRDefault="00BC167D">
      <w:pPr>
        <w:rPr>
          <w:sz w:val="21"/>
        </w:rPr>
        <w:sectPr w:rsidR="00BC167D">
          <w:pgSz w:w="11910" w:h="16840"/>
          <w:pgMar w:top="1580" w:right="1060" w:bottom="1380" w:left="1300" w:header="0" w:footer="1197" w:gutter="0"/>
          <w:cols w:space="720"/>
        </w:sectPr>
      </w:pPr>
    </w:p>
    <w:p w14:paraId="644DB3A4" w14:textId="77777777" w:rsidR="00BC167D" w:rsidRDefault="00BC167D">
      <w:pPr>
        <w:pStyle w:val="a3"/>
        <w:spacing w:before="2"/>
        <w:rPr>
          <w:sz w:val="12"/>
        </w:rPr>
      </w:pPr>
    </w:p>
    <w:p w14:paraId="13F174CB" w14:textId="77777777" w:rsidR="00BC167D" w:rsidRDefault="00377B21">
      <w:pPr>
        <w:spacing w:before="55"/>
        <w:ind w:left="118"/>
        <w:rPr>
          <w:sz w:val="32"/>
        </w:rPr>
      </w:pPr>
      <w:r>
        <w:rPr>
          <w:w w:val="95"/>
          <w:sz w:val="32"/>
        </w:rPr>
        <w:t>附录</w:t>
      </w:r>
    </w:p>
    <w:p w14:paraId="311A5DE6" w14:textId="5C2E42E2" w:rsidR="00BC167D" w:rsidRDefault="00BC167D">
      <w:pPr>
        <w:pStyle w:val="a3"/>
        <w:spacing w:before="11"/>
        <w:rPr>
          <w:sz w:val="6"/>
        </w:rPr>
      </w:pPr>
    </w:p>
    <w:sectPr w:rsidR="00BC167D">
      <w:pgSz w:w="11910" w:h="16840"/>
      <w:pgMar w:top="1580" w:right="1060" w:bottom="1380" w:left="1300" w:header="0" w:footer="11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393F" w14:textId="77777777" w:rsidR="00B75EC5" w:rsidRDefault="00B75EC5">
      <w:r>
        <w:separator/>
      </w:r>
    </w:p>
  </w:endnote>
  <w:endnote w:type="continuationSeparator" w:id="0">
    <w:p w14:paraId="0FDD82EA" w14:textId="77777777" w:rsidR="00B75EC5" w:rsidRDefault="00B7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A9DF" w14:textId="77777777" w:rsidR="00BC167D" w:rsidRDefault="00B75EC5">
    <w:pPr>
      <w:pStyle w:val="a3"/>
      <w:spacing w:line="14" w:lineRule="auto"/>
      <w:rPr>
        <w:sz w:val="20"/>
      </w:rPr>
    </w:pPr>
    <w:r>
      <w:pict w14:anchorId="7F33510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496.55pt;margin-top:771.1pt;width:13pt;height:12pt;z-index:-16247296;mso-position-horizontal-relative:page;mso-position-vertical-relative:page" filled="f" stroked="f">
          <v:textbox inset="0,0,0,0">
            <w:txbxContent>
              <w:p w14:paraId="6F12C105" w14:textId="77777777" w:rsidR="00BC167D" w:rsidRDefault="00377B21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071E" w14:textId="77777777" w:rsidR="00BC167D" w:rsidRDefault="00B75EC5">
    <w:pPr>
      <w:pStyle w:val="a3"/>
      <w:spacing w:line="14" w:lineRule="auto"/>
      <w:rPr>
        <w:sz w:val="20"/>
      </w:rPr>
    </w:pPr>
    <w:r>
      <w:pict w14:anchorId="6EB8628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518.95pt;margin-top:771.1pt;width:6.5pt;height:12pt;z-index:-16246784;mso-position-horizontal-relative:page;mso-position-vertical-relative:page" filled="f" stroked="f">
          <v:textbox inset="0,0,0,0">
            <w:txbxContent>
              <w:p w14:paraId="06BD1AD3" w14:textId="77777777" w:rsidR="00BC167D" w:rsidRDefault="00377B21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A275" w14:textId="77777777" w:rsidR="00BC167D" w:rsidRDefault="00B75EC5">
    <w:pPr>
      <w:pStyle w:val="a3"/>
      <w:spacing w:line="14" w:lineRule="auto"/>
      <w:rPr>
        <w:sz w:val="20"/>
      </w:rPr>
    </w:pPr>
    <w:r>
      <w:pict w14:anchorId="32A84E3A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69.95pt;margin-top:766.55pt;width:134.05pt;height:14pt;z-index:-16246272;mso-position-horizontal-relative:page;mso-position-vertical-relative:page" filled="f" stroked="f">
          <v:textbox inset="0,0,0,0">
            <w:txbxContent>
              <w:p w14:paraId="5D393E2E" w14:textId="0E70B7F6" w:rsidR="00BC167D" w:rsidRDefault="00BC167D">
                <w:pPr>
                  <w:pStyle w:val="a3"/>
                  <w:spacing w:line="280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7DCDCCAD">
        <v:shape id="docshape4" o:spid="_x0000_s1026" type="#_x0000_t202" style="position:absolute;margin-left:518.95pt;margin-top:771.1pt;width:6.5pt;height:12pt;z-index:-16245760;mso-position-horizontal-relative:page;mso-position-vertical-relative:page" filled="f" stroked="f">
          <v:textbox inset="0,0,0,0">
            <w:txbxContent>
              <w:p w14:paraId="1AF99031" w14:textId="77777777" w:rsidR="00BC167D" w:rsidRDefault="00377B21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06D8" w14:textId="77777777" w:rsidR="00BC167D" w:rsidRDefault="00B75EC5">
    <w:pPr>
      <w:pStyle w:val="a3"/>
      <w:spacing w:line="14" w:lineRule="auto"/>
      <w:rPr>
        <w:sz w:val="20"/>
      </w:rPr>
    </w:pPr>
    <w:r>
      <w:pict w14:anchorId="5B31FF3C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516.95pt;margin-top:771.1pt;width:11.5pt;height:12pt;z-index:-16245248;mso-position-horizontal-relative:page;mso-position-vertical-relative:page" filled="f" stroked="f">
          <v:textbox inset="0,0,0,0">
            <w:txbxContent>
              <w:p w14:paraId="4B6E1FFF" w14:textId="77777777" w:rsidR="00BC167D" w:rsidRDefault="00377B21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C1E3" w14:textId="77777777" w:rsidR="00B75EC5" w:rsidRDefault="00B75EC5">
      <w:r>
        <w:separator/>
      </w:r>
    </w:p>
  </w:footnote>
  <w:footnote w:type="continuationSeparator" w:id="0">
    <w:p w14:paraId="56E1BF61" w14:textId="77777777" w:rsidR="00B75EC5" w:rsidRDefault="00B7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1CB"/>
    <w:multiLevelType w:val="multilevel"/>
    <w:tmpl w:val="52AE594A"/>
    <w:lvl w:ilvl="0">
      <w:start w:val="1"/>
      <w:numFmt w:val="decimal"/>
      <w:lvlText w:val="%1"/>
      <w:lvlJc w:val="left"/>
      <w:pPr>
        <w:ind w:left="738" w:hanging="240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338" w:hanging="420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060" w:hanging="7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129" w:hanging="7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198" w:hanging="7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268" w:hanging="7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37" w:hanging="7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07" w:hanging="720"/>
      </w:pPr>
      <w:rPr>
        <w:rFonts w:hint="default"/>
        <w:lang w:val="en-US" w:eastAsia="zh-CN" w:bidi="ar-SA"/>
      </w:rPr>
    </w:lvl>
  </w:abstractNum>
  <w:abstractNum w:abstractNumId="1" w15:restartNumberingAfterBreak="0">
    <w:nsid w:val="4614269C"/>
    <w:multiLevelType w:val="multilevel"/>
    <w:tmpl w:val="D02231A8"/>
    <w:lvl w:ilvl="0">
      <w:start w:val="1"/>
      <w:numFmt w:val="decimal"/>
      <w:lvlText w:val="%1"/>
      <w:lvlJc w:val="left"/>
      <w:pPr>
        <w:ind w:left="442" w:hanging="324"/>
      </w:pPr>
      <w:rPr>
        <w:rFonts w:ascii="宋体" w:eastAsia="宋体" w:hAnsi="宋体" w:cs="宋体" w:hint="default"/>
        <w:b/>
        <w:bCs/>
        <w:i w:val="0"/>
        <w:iCs w:val="0"/>
        <w:w w:val="98"/>
        <w:sz w:val="32"/>
        <w:szCs w:val="32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814" w:hanging="530"/>
      </w:pPr>
      <w:rPr>
        <w:rFonts w:ascii="黑体" w:eastAsia="黑体" w:hAnsi="黑体" w:cs="黑体" w:hint="default"/>
        <w:b/>
        <w:bCs/>
        <w:i w:val="0"/>
        <w:iCs w:val="0"/>
        <w:w w:val="99"/>
        <w:sz w:val="30"/>
        <w:szCs w:val="3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46" w:hanging="728"/>
      </w:pPr>
      <w:rPr>
        <w:rFonts w:ascii="宋体" w:eastAsia="宋体" w:hAnsi="宋体" w:cs="宋体" w:hint="default"/>
        <w:b/>
        <w:bCs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99" w:hanging="601"/>
      </w:pPr>
      <w:rPr>
        <w:rFonts w:ascii="宋体" w:eastAsia="宋体" w:hAnsi="宋体" w:cs="宋体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zh-CN" w:bidi="ar-SA"/>
      </w:rPr>
    </w:lvl>
    <w:lvl w:ilvl="4">
      <w:numFmt w:val="bullet"/>
      <w:lvlText w:val="•"/>
      <w:lvlJc w:val="left"/>
      <w:pPr>
        <w:ind w:left="1200" w:hanging="60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1537" w:hanging="60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875" w:hanging="60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2213" w:hanging="60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2551" w:hanging="601"/>
      </w:pPr>
      <w:rPr>
        <w:rFonts w:hint="default"/>
        <w:lang w:val="en-US" w:eastAsia="zh-CN" w:bidi="ar-SA"/>
      </w:rPr>
    </w:lvl>
  </w:abstractNum>
  <w:abstractNum w:abstractNumId="2" w15:restartNumberingAfterBreak="0">
    <w:nsid w:val="4A4C0636"/>
    <w:multiLevelType w:val="hybridMultilevel"/>
    <w:tmpl w:val="DA26A4E2"/>
    <w:lvl w:ilvl="0" w:tplc="FC9C9496">
      <w:start w:val="1"/>
      <w:numFmt w:val="decimal"/>
      <w:lvlText w:val="[%1]"/>
      <w:lvlJc w:val="left"/>
      <w:pPr>
        <w:ind w:left="541" w:hanging="423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DFEC0BC4">
      <w:numFmt w:val="bullet"/>
      <w:lvlText w:val="•"/>
      <w:lvlJc w:val="left"/>
      <w:pPr>
        <w:ind w:left="1440" w:hanging="423"/>
      </w:pPr>
      <w:rPr>
        <w:rFonts w:hint="default"/>
        <w:lang w:val="en-US" w:eastAsia="zh-CN" w:bidi="ar-SA"/>
      </w:rPr>
    </w:lvl>
    <w:lvl w:ilvl="2" w:tplc="CE82F71C">
      <w:numFmt w:val="bullet"/>
      <w:lvlText w:val="•"/>
      <w:lvlJc w:val="left"/>
      <w:pPr>
        <w:ind w:left="2341" w:hanging="423"/>
      </w:pPr>
      <w:rPr>
        <w:rFonts w:hint="default"/>
        <w:lang w:val="en-US" w:eastAsia="zh-CN" w:bidi="ar-SA"/>
      </w:rPr>
    </w:lvl>
    <w:lvl w:ilvl="3" w:tplc="91365898">
      <w:numFmt w:val="bullet"/>
      <w:lvlText w:val="•"/>
      <w:lvlJc w:val="left"/>
      <w:pPr>
        <w:ind w:left="3241" w:hanging="423"/>
      </w:pPr>
      <w:rPr>
        <w:rFonts w:hint="default"/>
        <w:lang w:val="en-US" w:eastAsia="zh-CN" w:bidi="ar-SA"/>
      </w:rPr>
    </w:lvl>
    <w:lvl w:ilvl="4" w:tplc="4582E8A0">
      <w:numFmt w:val="bullet"/>
      <w:lvlText w:val="•"/>
      <w:lvlJc w:val="left"/>
      <w:pPr>
        <w:ind w:left="4142" w:hanging="423"/>
      </w:pPr>
      <w:rPr>
        <w:rFonts w:hint="default"/>
        <w:lang w:val="en-US" w:eastAsia="zh-CN" w:bidi="ar-SA"/>
      </w:rPr>
    </w:lvl>
    <w:lvl w:ilvl="5" w:tplc="C5BC4332">
      <w:numFmt w:val="bullet"/>
      <w:lvlText w:val="•"/>
      <w:lvlJc w:val="left"/>
      <w:pPr>
        <w:ind w:left="5043" w:hanging="423"/>
      </w:pPr>
      <w:rPr>
        <w:rFonts w:hint="default"/>
        <w:lang w:val="en-US" w:eastAsia="zh-CN" w:bidi="ar-SA"/>
      </w:rPr>
    </w:lvl>
    <w:lvl w:ilvl="6" w:tplc="4C00EC36">
      <w:numFmt w:val="bullet"/>
      <w:lvlText w:val="•"/>
      <w:lvlJc w:val="left"/>
      <w:pPr>
        <w:ind w:left="5943" w:hanging="423"/>
      </w:pPr>
      <w:rPr>
        <w:rFonts w:hint="default"/>
        <w:lang w:val="en-US" w:eastAsia="zh-CN" w:bidi="ar-SA"/>
      </w:rPr>
    </w:lvl>
    <w:lvl w:ilvl="7" w:tplc="80E08CFA">
      <w:numFmt w:val="bullet"/>
      <w:lvlText w:val="•"/>
      <w:lvlJc w:val="left"/>
      <w:pPr>
        <w:ind w:left="6844" w:hanging="423"/>
      </w:pPr>
      <w:rPr>
        <w:rFonts w:hint="default"/>
        <w:lang w:val="en-US" w:eastAsia="zh-CN" w:bidi="ar-SA"/>
      </w:rPr>
    </w:lvl>
    <w:lvl w:ilvl="8" w:tplc="D8FE2680">
      <w:numFmt w:val="bullet"/>
      <w:lvlText w:val="•"/>
      <w:lvlJc w:val="left"/>
      <w:pPr>
        <w:ind w:left="7745" w:hanging="423"/>
      </w:pPr>
      <w:rPr>
        <w:rFonts w:hint="default"/>
        <w:lang w:val="en-US" w:eastAsia="zh-CN" w:bidi="ar-SA"/>
      </w:rPr>
    </w:lvl>
  </w:abstractNum>
  <w:num w:numId="1" w16cid:durableId="1444156191">
    <w:abstractNumId w:val="2"/>
  </w:num>
  <w:num w:numId="2" w16cid:durableId="1702827127">
    <w:abstractNumId w:val="1"/>
  </w:num>
  <w:num w:numId="3" w16cid:durableId="111143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67D"/>
    <w:rsid w:val="0013613B"/>
    <w:rsid w:val="00154B89"/>
    <w:rsid w:val="002D5B51"/>
    <w:rsid w:val="00377B21"/>
    <w:rsid w:val="00467B93"/>
    <w:rsid w:val="00484651"/>
    <w:rsid w:val="0048547A"/>
    <w:rsid w:val="00681A9A"/>
    <w:rsid w:val="00927C4D"/>
    <w:rsid w:val="009816DD"/>
    <w:rsid w:val="00A10C9B"/>
    <w:rsid w:val="00AC24DF"/>
    <w:rsid w:val="00B450D3"/>
    <w:rsid w:val="00B75EC5"/>
    <w:rsid w:val="00BC167D"/>
    <w:rsid w:val="00C620D7"/>
    <w:rsid w:val="00DB7079"/>
    <w:rsid w:val="00EB6DC3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1"/>
    <o:shapelayout v:ext="edit">
      <o:idmap v:ext="edit" data="2"/>
    </o:shapelayout>
  </w:shapeDefaults>
  <w:decimalSymbol w:val="."/>
  <w:listSeparator w:val=","/>
  <w14:docId w14:val="50794D5A"/>
  <w15:docId w15:val="{108FA26E-1ED3-4AE4-8B4B-E47E15C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442" w:hanging="32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23" w:hanging="606"/>
      <w:outlineLvl w:val="1"/>
    </w:pPr>
    <w:rPr>
      <w:rFonts w:ascii="黑体" w:eastAsia="黑体" w:hAnsi="黑体" w:cs="黑体"/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left="846" w:hanging="728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5"/>
      <w:ind w:left="738" w:hanging="240"/>
    </w:pPr>
    <w:rPr>
      <w:sz w:val="24"/>
      <w:szCs w:val="24"/>
    </w:rPr>
  </w:style>
  <w:style w:type="paragraph" w:styleId="TOC2">
    <w:name w:val="toc 2"/>
    <w:basedOn w:val="a"/>
    <w:uiPriority w:val="1"/>
    <w:qFormat/>
    <w:pPr>
      <w:spacing w:before="5"/>
      <w:ind w:left="1398" w:hanging="480"/>
    </w:pPr>
    <w:rPr>
      <w:sz w:val="24"/>
      <w:szCs w:val="24"/>
    </w:rPr>
  </w:style>
  <w:style w:type="paragraph" w:styleId="TOC3">
    <w:name w:val="toc 3"/>
    <w:basedOn w:val="a"/>
    <w:uiPriority w:val="1"/>
    <w:qFormat/>
    <w:pPr>
      <w:spacing w:before="4"/>
      <w:ind w:left="2058" w:hanging="72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48"/>
      <w:ind w:left="1239" w:right="1040"/>
      <w:jc w:val="center"/>
    </w:pPr>
    <w:rPr>
      <w:sz w:val="48"/>
      <w:szCs w:val="48"/>
    </w:rPr>
  </w:style>
  <w:style w:type="paragraph" w:styleId="a6">
    <w:name w:val="List Paragraph"/>
    <w:basedOn w:val="a"/>
    <w:uiPriority w:val="1"/>
    <w:qFormat/>
    <w:pPr>
      <w:ind w:left="723" w:hanging="606"/>
    </w:pPr>
  </w:style>
  <w:style w:type="paragraph" w:customStyle="1" w:styleId="TableParagraph">
    <w:name w:val="Table Paragraph"/>
    <w:basedOn w:val="a"/>
    <w:uiPriority w:val="1"/>
    <w:qFormat/>
    <w:pPr>
      <w:spacing w:before="2" w:line="251" w:lineRule="exact"/>
      <w:jc w:val="center"/>
    </w:pPr>
  </w:style>
  <w:style w:type="paragraph" w:styleId="a7">
    <w:name w:val="header"/>
    <w:basedOn w:val="a"/>
    <w:link w:val="a8"/>
    <w:uiPriority w:val="99"/>
    <w:unhideWhenUsed/>
    <w:rsid w:val="00AC2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C24DF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AC24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C24DF"/>
    <w:rPr>
      <w:rFonts w:ascii="宋体" w:eastAsia="宋体" w:hAnsi="宋体" w:cs="宋体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AC24DF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2009年全国大学生电子设计竞赛</dc:title>
  <dc:creator>USER</dc:creator>
  <cp:lastModifiedBy>缉 李</cp:lastModifiedBy>
  <cp:revision>11</cp:revision>
  <dcterms:created xsi:type="dcterms:W3CDTF">2022-05-09T12:26:00Z</dcterms:created>
  <dcterms:modified xsi:type="dcterms:W3CDTF">2022-06-16T10:10:00Z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2022-05-09T00:00:00Z</vt:filetime>
  </property>
</Properties>
</file>